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55A34" w14:textId="77777777" w:rsidR="003115DC" w:rsidRPr="002D19E4" w:rsidRDefault="003115DC" w:rsidP="00B461C9">
      <w:pPr>
        <w:jc w:val="both"/>
        <w:outlineLvl w:val="0"/>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3115DC" w:rsidRPr="00094E60" w14:paraId="165216B7" w14:textId="77777777" w:rsidTr="003115DC">
        <w:trPr>
          <w:trHeight w:val="386"/>
        </w:trPr>
        <w:tc>
          <w:tcPr>
            <w:tcW w:w="9461" w:type="dxa"/>
            <w:shd w:val="clear" w:color="auto" w:fill="FFA543"/>
            <w:vAlign w:val="center"/>
          </w:tcPr>
          <w:p w14:paraId="5E8458DE" w14:textId="77777777" w:rsidR="003115DC" w:rsidRPr="00094E60" w:rsidRDefault="003115DC" w:rsidP="003115DC">
            <w:pPr>
              <w:ind w:left="432" w:hanging="432"/>
              <w:rPr>
                <w:rFonts w:ascii="Arial" w:hAnsi="Arial" w:cs="Arial"/>
                <w:b/>
                <w:bCs/>
                <w:color w:val="FFFFFF"/>
                <w:sz w:val="18"/>
                <w:szCs w:val="18"/>
                <w:cs/>
              </w:rPr>
            </w:pPr>
            <w:bookmarkStart w:id="0" w:name="_Hlk36823193"/>
            <w:bookmarkStart w:id="1" w:name="_Hlk36823207"/>
            <w:r w:rsidRPr="00094E60">
              <w:rPr>
                <w:rFonts w:ascii="Arial" w:hAnsi="Arial" w:cs="Arial"/>
                <w:b/>
                <w:bCs/>
                <w:color w:val="FFFFFF"/>
                <w:sz w:val="18"/>
                <w:szCs w:val="18"/>
              </w:rPr>
              <w:t>1</w:t>
            </w:r>
            <w:r w:rsidRPr="00094E60">
              <w:rPr>
                <w:rFonts w:ascii="Arial" w:hAnsi="Arial" w:cs="Arial"/>
                <w:b/>
                <w:bCs/>
                <w:color w:val="FFFFFF"/>
                <w:sz w:val="18"/>
                <w:szCs w:val="18"/>
              </w:rPr>
              <w:tab/>
              <w:t xml:space="preserve">General information </w:t>
            </w:r>
            <w:bookmarkEnd w:id="0"/>
          </w:p>
        </w:tc>
      </w:tr>
      <w:bookmarkEnd w:id="1"/>
    </w:tbl>
    <w:p w14:paraId="663E2AB1" w14:textId="77777777" w:rsidR="003115DC" w:rsidRPr="00BE63F6" w:rsidRDefault="003115DC" w:rsidP="003115DC">
      <w:pPr>
        <w:jc w:val="both"/>
        <w:outlineLvl w:val="0"/>
        <w:rPr>
          <w:rFonts w:ascii="Arial" w:hAnsi="Arial" w:cs="Cordia New"/>
          <w:sz w:val="14"/>
          <w:szCs w:val="14"/>
        </w:rPr>
      </w:pPr>
    </w:p>
    <w:p w14:paraId="6063264D" w14:textId="5B1410A1" w:rsidR="0017014A" w:rsidRDefault="00E505C1" w:rsidP="00B461C9">
      <w:pPr>
        <w:pStyle w:val="Header"/>
        <w:jc w:val="both"/>
        <w:rPr>
          <w:rFonts w:ascii="Arial" w:hAnsi="Arial" w:cs="Arial"/>
          <w:snapToGrid w:val="0"/>
          <w:spacing w:val="-4"/>
          <w:sz w:val="18"/>
          <w:szCs w:val="18"/>
        </w:rPr>
      </w:pPr>
      <w:r w:rsidRPr="00E505C1">
        <w:rPr>
          <w:rFonts w:ascii="Arial" w:hAnsi="Arial" w:cs="Arial"/>
          <w:snapToGrid w:val="0"/>
          <w:spacing w:val="-4"/>
          <w:sz w:val="18"/>
          <w:szCs w:val="18"/>
        </w:rPr>
        <w:t>Absolute Clean Energy Public Company Limited (“the Company”) incorporates as a public limited company listed on the Stock Exchange of Thailand.</w:t>
      </w:r>
      <w:r w:rsidR="003322F8">
        <w:rPr>
          <w:rFonts w:ascii="Arial" w:hAnsi="Arial" w:cs="Arial"/>
          <w:snapToGrid w:val="0"/>
          <w:spacing w:val="-4"/>
          <w:sz w:val="18"/>
          <w:szCs w:val="18"/>
        </w:rPr>
        <w:t xml:space="preserve"> </w:t>
      </w:r>
      <w:r w:rsidR="003322F8" w:rsidRPr="003322F8">
        <w:rPr>
          <w:rFonts w:ascii="Arial" w:hAnsi="Arial" w:cs="Arial"/>
          <w:snapToGrid w:val="0"/>
          <w:spacing w:val="-4"/>
          <w:sz w:val="18"/>
          <w:szCs w:val="18"/>
        </w:rPr>
        <w:t>The Company is incorporated and domiciled in Thailand.</w:t>
      </w:r>
    </w:p>
    <w:p w14:paraId="55251402" w14:textId="77777777" w:rsidR="00E505C1" w:rsidRPr="00BE63F6" w:rsidRDefault="00E505C1" w:rsidP="00BE63F6">
      <w:pPr>
        <w:jc w:val="both"/>
        <w:outlineLvl w:val="0"/>
        <w:rPr>
          <w:rFonts w:ascii="Arial" w:hAnsi="Arial" w:cs="Cordia New"/>
          <w:sz w:val="14"/>
          <w:szCs w:val="14"/>
        </w:rPr>
      </w:pPr>
    </w:p>
    <w:p w14:paraId="56C13F4C" w14:textId="77777777" w:rsidR="007F79A9" w:rsidRPr="00207D64" w:rsidRDefault="007F79A9" w:rsidP="00B461C9">
      <w:pPr>
        <w:jc w:val="both"/>
        <w:rPr>
          <w:rFonts w:ascii="Arial" w:hAnsi="Arial" w:cs="Arial"/>
          <w:spacing w:val="-2"/>
          <w:sz w:val="18"/>
          <w:szCs w:val="18"/>
        </w:rPr>
      </w:pPr>
      <w:r w:rsidRPr="00207D64">
        <w:rPr>
          <w:rFonts w:ascii="Arial" w:hAnsi="Arial" w:cs="Arial"/>
          <w:spacing w:val="-2"/>
          <w:sz w:val="18"/>
          <w:szCs w:val="18"/>
        </w:rPr>
        <w:t xml:space="preserve">The address of the Company’s registered office is </w:t>
      </w:r>
      <w:r w:rsidR="00E5515E" w:rsidRPr="00207D64">
        <w:rPr>
          <w:rFonts w:ascii="Arial" w:hAnsi="Arial" w:cs="Arial"/>
          <w:spacing w:val="-2"/>
          <w:sz w:val="18"/>
          <w:szCs w:val="18"/>
        </w:rPr>
        <w:t>140</w:t>
      </w:r>
      <w:r w:rsidRPr="00207D64">
        <w:rPr>
          <w:rFonts w:ascii="Arial" w:hAnsi="Arial" w:cs="Arial"/>
          <w:spacing w:val="-2"/>
          <w:sz w:val="18"/>
          <w:szCs w:val="18"/>
        </w:rPr>
        <w:t>/</w:t>
      </w:r>
      <w:r w:rsidR="00E5515E" w:rsidRPr="00207D64">
        <w:rPr>
          <w:rFonts w:ascii="Arial" w:hAnsi="Arial" w:cs="Arial"/>
          <w:spacing w:val="-2"/>
          <w:sz w:val="18"/>
          <w:szCs w:val="18"/>
        </w:rPr>
        <w:t>6</w:t>
      </w:r>
      <w:r w:rsidRPr="00207D64">
        <w:rPr>
          <w:rFonts w:ascii="Arial" w:hAnsi="Arial" w:cs="Arial"/>
          <w:spacing w:val="-2"/>
          <w:sz w:val="18"/>
          <w:szCs w:val="18"/>
        </w:rPr>
        <w:t xml:space="preserve"> ITF Tower </w:t>
      </w:r>
      <w:r w:rsidR="00E5515E" w:rsidRPr="00207D64">
        <w:rPr>
          <w:rFonts w:ascii="Arial" w:hAnsi="Arial" w:cs="Arial"/>
          <w:spacing w:val="-2"/>
          <w:sz w:val="18"/>
          <w:szCs w:val="18"/>
        </w:rPr>
        <w:t>7</w:t>
      </w:r>
      <w:r w:rsidRPr="00207D64">
        <w:rPr>
          <w:rFonts w:ascii="Arial" w:hAnsi="Arial" w:cs="Arial"/>
          <w:spacing w:val="-2"/>
          <w:sz w:val="18"/>
          <w:szCs w:val="18"/>
          <w:vertAlign w:val="superscript"/>
        </w:rPr>
        <w:t>th</w:t>
      </w:r>
      <w:r w:rsidRPr="00207D64">
        <w:rPr>
          <w:rFonts w:ascii="Arial" w:hAnsi="Arial" w:cs="Arial"/>
          <w:spacing w:val="-2"/>
          <w:sz w:val="18"/>
          <w:szCs w:val="18"/>
        </w:rPr>
        <w:t xml:space="preserve"> floor, Silom Road, </w:t>
      </w:r>
      <w:proofErr w:type="spellStart"/>
      <w:r w:rsidRPr="00207D64">
        <w:rPr>
          <w:rFonts w:ascii="Arial" w:hAnsi="Arial" w:cs="Arial"/>
          <w:spacing w:val="-2"/>
          <w:sz w:val="18"/>
          <w:szCs w:val="18"/>
        </w:rPr>
        <w:t>Suriyawong</w:t>
      </w:r>
      <w:proofErr w:type="spellEnd"/>
      <w:r w:rsidRPr="00207D64">
        <w:rPr>
          <w:rFonts w:ascii="Arial" w:hAnsi="Arial" w:cs="Arial"/>
          <w:spacing w:val="-2"/>
          <w:sz w:val="18"/>
          <w:szCs w:val="18"/>
        </w:rPr>
        <w:t xml:space="preserve">, </w:t>
      </w:r>
      <w:proofErr w:type="spellStart"/>
      <w:r w:rsidRPr="00207D64">
        <w:rPr>
          <w:rFonts w:ascii="Arial" w:hAnsi="Arial" w:cs="Arial"/>
          <w:spacing w:val="-2"/>
          <w:sz w:val="18"/>
          <w:szCs w:val="18"/>
        </w:rPr>
        <w:t>Bangrak</w:t>
      </w:r>
      <w:proofErr w:type="spellEnd"/>
      <w:r w:rsidRPr="00207D64">
        <w:rPr>
          <w:rFonts w:ascii="Arial" w:hAnsi="Arial" w:cs="Arial"/>
          <w:spacing w:val="-2"/>
          <w:sz w:val="18"/>
          <w:szCs w:val="18"/>
        </w:rPr>
        <w:t>, Bangkok.</w:t>
      </w:r>
    </w:p>
    <w:p w14:paraId="16F6192A" w14:textId="77777777" w:rsidR="0017014A" w:rsidRPr="00BE63F6" w:rsidRDefault="0017014A" w:rsidP="00BE63F6">
      <w:pPr>
        <w:jc w:val="both"/>
        <w:outlineLvl w:val="0"/>
        <w:rPr>
          <w:rFonts w:ascii="Arial" w:hAnsi="Arial" w:cs="Cordia New"/>
          <w:sz w:val="14"/>
          <w:szCs w:val="14"/>
        </w:rPr>
      </w:pPr>
    </w:p>
    <w:p w14:paraId="7A3017ED" w14:textId="5DED250F" w:rsidR="007F79A9" w:rsidRPr="00094E60" w:rsidRDefault="007F79A9" w:rsidP="00B461C9">
      <w:pPr>
        <w:jc w:val="both"/>
        <w:rPr>
          <w:rFonts w:ascii="Arial" w:hAnsi="Arial" w:cs="Arial"/>
          <w:spacing w:val="-6"/>
          <w:sz w:val="18"/>
          <w:szCs w:val="18"/>
        </w:rPr>
      </w:pPr>
      <w:r w:rsidRPr="00094E60">
        <w:rPr>
          <w:rFonts w:ascii="Arial" w:hAnsi="Arial" w:cs="Arial"/>
          <w:spacing w:val="-4"/>
          <w:sz w:val="18"/>
          <w:szCs w:val="18"/>
        </w:rPr>
        <w:t xml:space="preserve">For reporting </w:t>
      </w:r>
      <w:r w:rsidR="00E505C1" w:rsidRPr="00094E60">
        <w:rPr>
          <w:rFonts w:ascii="Arial" w:hAnsi="Arial" w:cs="Arial"/>
          <w:spacing w:val="-4"/>
          <w:sz w:val="18"/>
          <w:szCs w:val="18"/>
        </w:rPr>
        <w:t>purposes,</w:t>
      </w:r>
      <w:r w:rsidRPr="00094E60">
        <w:rPr>
          <w:rFonts w:ascii="Arial" w:hAnsi="Arial" w:cs="Arial"/>
          <w:spacing w:val="-4"/>
          <w:sz w:val="18"/>
          <w:szCs w:val="18"/>
        </w:rPr>
        <w:t xml:space="preserve"> the Company and its subsidiaries</w:t>
      </w:r>
      <w:r w:rsidRPr="00094E60">
        <w:rPr>
          <w:rFonts w:ascii="Arial" w:hAnsi="Arial" w:cs="Arial"/>
          <w:sz w:val="18"/>
          <w:szCs w:val="18"/>
        </w:rPr>
        <w:t xml:space="preserve"> are referred to as “the Group”.</w:t>
      </w:r>
      <w:r w:rsidRPr="00094E60">
        <w:rPr>
          <w:rFonts w:ascii="Arial" w:hAnsi="Arial" w:cs="Arial"/>
          <w:spacing w:val="-6"/>
          <w:sz w:val="18"/>
          <w:szCs w:val="18"/>
        </w:rPr>
        <w:t xml:space="preserve"> </w:t>
      </w:r>
    </w:p>
    <w:p w14:paraId="2212DDBB" w14:textId="77777777" w:rsidR="007F79A9" w:rsidRPr="00BE63F6" w:rsidRDefault="007F79A9" w:rsidP="00BE63F6">
      <w:pPr>
        <w:jc w:val="both"/>
        <w:outlineLvl w:val="0"/>
        <w:rPr>
          <w:rFonts w:ascii="Arial" w:hAnsi="Arial" w:cs="Cordia New"/>
          <w:sz w:val="14"/>
          <w:szCs w:val="14"/>
        </w:rPr>
      </w:pPr>
    </w:p>
    <w:p w14:paraId="48D10183" w14:textId="77777777" w:rsidR="007F79A9" w:rsidRPr="00207D64" w:rsidRDefault="0093109C" w:rsidP="00B461C9">
      <w:pPr>
        <w:jc w:val="both"/>
        <w:rPr>
          <w:rFonts w:ascii="Arial" w:hAnsi="Arial" w:cs="Arial"/>
          <w:spacing w:val="-9"/>
          <w:sz w:val="18"/>
          <w:szCs w:val="18"/>
        </w:rPr>
      </w:pPr>
      <w:r w:rsidRPr="00207D64">
        <w:rPr>
          <w:rFonts w:ascii="Arial" w:hAnsi="Arial" w:cs="Arial"/>
          <w:spacing w:val="-9"/>
          <w:sz w:val="18"/>
          <w:szCs w:val="18"/>
        </w:rPr>
        <w:t>The Group</w:t>
      </w:r>
      <w:r w:rsidR="007F79A9" w:rsidRPr="00207D64">
        <w:rPr>
          <w:rFonts w:ascii="Arial" w:hAnsi="Arial" w:cs="Arial"/>
          <w:spacing w:val="-9"/>
          <w:sz w:val="18"/>
          <w:szCs w:val="18"/>
        </w:rPr>
        <w:t>’s principal business operation</w:t>
      </w:r>
      <w:r w:rsidRPr="00207D64">
        <w:rPr>
          <w:rFonts w:ascii="Arial" w:hAnsi="Arial" w:cs="Arial"/>
          <w:spacing w:val="-9"/>
          <w:sz w:val="18"/>
          <w:szCs w:val="18"/>
        </w:rPr>
        <w:t>s</w:t>
      </w:r>
      <w:r w:rsidR="007F79A9" w:rsidRPr="00207D64">
        <w:rPr>
          <w:rFonts w:ascii="Arial" w:hAnsi="Arial" w:cs="Arial"/>
          <w:spacing w:val="-9"/>
          <w:sz w:val="18"/>
          <w:szCs w:val="18"/>
        </w:rPr>
        <w:t xml:space="preserve"> are operating biomass,</w:t>
      </w:r>
      <w:r w:rsidR="007C3DF8" w:rsidRPr="00207D64">
        <w:rPr>
          <w:rFonts w:ascii="Arial" w:hAnsi="Arial" w:cs="Arial"/>
          <w:spacing w:val="-9"/>
          <w:sz w:val="18"/>
          <w:szCs w:val="18"/>
        </w:rPr>
        <w:t xml:space="preserve"> municipal solid waste, </w:t>
      </w:r>
      <w:r w:rsidR="007F79A9" w:rsidRPr="00207D64">
        <w:rPr>
          <w:rFonts w:ascii="Arial" w:hAnsi="Arial" w:cs="Arial"/>
          <w:spacing w:val="-9"/>
          <w:sz w:val="18"/>
          <w:szCs w:val="18"/>
        </w:rPr>
        <w:t>natural gas</w:t>
      </w:r>
      <w:r w:rsidR="008218E1" w:rsidRPr="00207D64">
        <w:rPr>
          <w:rFonts w:ascii="Arial" w:hAnsi="Arial" w:cs="Arial"/>
          <w:spacing w:val="-9"/>
          <w:sz w:val="18"/>
          <w:szCs w:val="18"/>
        </w:rPr>
        <w:t>,</w:t>
      </w:r>
      <w:r w:rsidR="007F79A9" w:rsidRPr="00207D64">
        <w:rPr>
          <w:rFonts w:ascii="Arial" w:hAnsi="Arial" w:cs="Arial"/>
          <w:spacing w:val="-9"/>
          <w:sz w:val="18"/>
          <w:szCs w:val="18"/>
        </w:rPr>
        <w:t xml:space="preserve"> </w:t>
      </w:r>
      <w:r w:rsidR="008218E1" w:rsidRPr="00207D64">
        <w:rPr>
          <w:rFonts w:ascii="Arial" w:hAnsi="Arial" w:cs="Arial"/>
          <w:spacing w:val="-9"/>
          <w:sz w:val="18"/>
          <w:szCs w:val="18"/>
        </w:rPr>
        <w:t>a</w:t>
      </w:r>
      <w:r w:rsidR="00107982" w:rsidRPr="00207D64">
        <w:rPr>
          <w:rFonts w:ascii="Arial" w:hAnsi="Arial" w:cs="Arial"/>
          <w:spacing w:val="-9"/>
          <w:sz w:val="18"/>
          <w:szCs w:val="18"/>
        </w:rPr>
        <w:t>n</w:t>
      </w:r>
      <w:r w:rsidR="008218E1" w:rsidRPr="00207D64">
        <w:rPr>
          <w:rFonts w:ascii="Arial" w:hAnsi="Arial" w:cs="Arial"/>
          <w:spacing w:val="-9"/>
          <w:sz w:val="18"/>
          <w:szCs w:val="18"/>
        </w:rPr>
        <w:t>d solar energy</w:t>
      </w:r>
      <w:r w:rsidR="007F79A9" w:rsidRPr="00207D64">
        <w:rPr>
          <w:rFonts w:ascii="Arial" w:hAnsi="Arial" w:cs="Arial"/>
          <w:spacing w:val="-9"/>
          <w:sz w:val="18"/>
          <w:szCs w:val="18"/>
        </w:rPr>
        <w:t xml:space="preserve"> power plants</w:t>
      </w:r>
      <w:r w:rsidR="008218E1" w:rsidRPr="00207D64">
        <w:rPr>
          <w:rFonts w:ascii="Arial" w:hAnsi="Arial" w:cs="Arial"/>
          <w:spacing w:val="-9"/>
          <w:sz w:val="18"/>
          <w:szCs w:val="18"/>
        </w:rPr>
        <w:t>.</w:t>
      </w:r>
      <w:r w:rsidR="007F79A9" w:rsidRPr="00207D64">
        <w:rPr>
          <w:rFonts w:ascii="Arial" w:hAnsi="Arial" w:cs="Arial"/>
          <w:spacing w:val="-9"/>
          <w:sz w:val="18"/>
          <w:szCs w:val="18"/>
        </w:rPr>
        <w:t xml:space="preserve"> </w:t>
      </w:r>
    </w:p>
    <w:p w14:paraId="1533C95F" w14:textId="77777777" w:rsidR="0093109C" w:rsidRPr="00BE63F6" w:rsidRDefault="0093109C" w:rsidP="00BE63F6">
      <w:pPr>
        <w:jc w:val="both"/>
        <w:outlineLvl w:val="0"/>
        <w:rPr>
          <w:rFonts w:ascii="Arial" w:hAnsi="Arial" w:cs="Cordia New"/>
          <w:sz w:val="14"/>
          <w:szCs w:val="14"/>
        </w:rPr>
      </w:pPr>
    </w:p>
    <w:p w14:paraId="7EC0FFA0" w14:textId="4F7ED476" w:rsidR="0093109C" w:rsidRPr="00207D64" w:rsidRDefault="0093109C" w:rsidP="00B461C9">
      <w:pPr>
        <w:jc w:val="both"/>
        <w:rPr>
          <w:rFonts w:ascii="Arial" w:hAnsi="Arial" w:cs="Arial"/>
          <w:spacing w:val="-12"/>
          <w:sz w:val="18"/>
          <w:szCs w:val="18"/>
        </w:rPr>
      </w:pPr>
      <w:r w:rsidRPr="00207D64">
        <w:rPr>
          <w:rFonts w:ascii="Arial" w:hAnsi="Arial" w:cs="Arial"/>
          <w:spacing w:val="-12"/>
          <w:sz w:val="18"/>
          <w:szCs w:val="18"/>
        </w:rPr>
        <w:t>The Company’s principal business operation is investing in Asia Clean E</w:t>
      </w:r>
      <w:r w:rsidR="00CB5D1A" w:rsidRPr="00207D64">
        <w:rPr>
          <w:rFonts w:ascii="Arial" w:hAnsi="Arial" w:cs="Arial"/>
          <w:spacing w:val="-12"/>
          <w:sz w:val="18"/>
          <w:szCs w:val="18"/>
        </w:rPr>
        <w:t xml:space="preserve">nergy Company Limited at </w:t>
      </w:r>
      <w:r w:rsidR="00E5515E" w:rsidRPr="00207D64">
        <w:rPr>
          <w:rFonts w:ascii="Arial" w:hAnsi="Arial" w:cs="Arial"/>
          <w:spacing w:val="-12"/>
          <w:sz w:val="18"/>
          <w:szCs w:val="18"/>
        </w:rPr>
        <w:t>100</w:t>
      </w:r>
      <w:r w:rsidR="00E505C1">
        <w:rPr>
          <w:rFonts w:ascii="Arial" w:hAnsi="Arial" w:cs="Arial"/>
          <w:spacing w:val="-12"/>
          <w:sz w:val="18"/>
          <w:szCs w:val="18"/>
        </w:rPr>
        <w:t xml:space="preserve"> percent</w:t>
      </w:r>
      <w:r w:rsidR="00CB5D1A" w:rsidRPr="00207D64">
        <w:rPr>
          <w:rFonts w:ascii="Arial" w:hAnsi="Arial" w:cs="Arial"/>
          <w:spacing w:val="-12"/>
          <w:sz w:val="18"/>
          <w:szCs w:val="18"/>
        </w:rPr>
        <w:t>.</w:t>
      </w:r>
      <w:r w:rsidR="00427B3B" w:rsidRPr="00207D64">
        <w:rPr>
          <w:rFonts w:ascii="Arial" w:hAnsi="Arial" w:cs="Arial"/>
          <w:spacing w:val="-12"/>
          <w:sz w:val="18"/>
          <w:szCs w:val="18"/>
        </w:rPr>
        <w:t xml:space="preserve"> </w:t>
      </w:r>
      <w:r w:rsidRPr="00207D64">
        <w:rPr>
          <w:rFonts w:ascii="Arial" w:hAnsi="Arial" w:cs="Arial"/>
          <w:spacing w:val="-12"/>
          <w:sz w:val="18"/>
          <w:szCs w:val="18"/>
        </w:rPr>
        <w:t xml:space="preserve">Asia Clean Energy Company Limited has invested in </w:t>
      </w:r>
      <w:r w:rsidR="00E5515E" w:rsidRPr="00207D64">
        <w:rPr>
          <w:rFonts w:ascii="Arial" w:hAnsi="Arial" w:cs="Arial"/>
          <w:spacing w:val="-12"/>
          <w:sz w:val="18"/>
          <w:szCs w:val="18"/>
        </w:rPr>
        <w:t>1</w:t>
      </w:r>
      <w:r w:rsidR="00857390" w:rsidRPr="00207D64">
        <w:rPr>
          <w:rFonts w:ascii="Arial" w:hAnsi="Arial" w:cs="Arial"/>
          <w:spacing w:val="-12"/>
          <w:sz w:val="18"/>
          <w:szCs w:val="18"/>
        </w:rPr>
        <w:t>9</w:t>
      </w:r>
      <w:r w:rsidRPr="00207D64">
        <w:rPr>
          <w:rFonts w:ascii="Arial" w:hAnsi="Arial" w:cs="Arial"/>
          <w:spacing w:val="-12"/>
          <w:sz w:val="18"/>
          <w:szCs w:val="18"/>
        </w:rPr>
        <w:t xml:space="preserve"> subsidiaries as </w:t>
      </w:r>
      <w:r w:rsidR="00181EA9" w:rsidRPr="00207D64">
        <w:rPr>
          <w:rFonts w:ascii="Arial" w:hAnsi="Arial" w:cs="Arial"/>
          <w:spacing w:val="-12"/>
          <w:sz w:val="18"/>
          <w:szCs w:val="18"/>
        </w:rPr>
        <w:t>described</w:t>
      </w:r>
      <w:r w:rsidRPr="00207D64">
        <w:rPr>
          <w:rFonts w:ascii="Arial" w:hAnsi="Arial" w:cs="Arial"/>
          <w:spacing w:val="-12"/>
          <w:sz w:val="18"/>
          <w:szCs w:val="18"/>
        </w:rPr>
        <w:t xml:space="preserve"> in Note </w:t>
      </w:r>
      <w:r w:rsidR="00E5515E" w:rsidRPr="00207D64">
        <w:rPr>
          <w:rFonts w:ascii="Arial" w:hAnsi="Arial" w:cs="Arial"/>
          <w:spacing w:val="-12"/>
          <w:sz w:val="18"/>
          <w:szCs w:val="18"/>
        </w:rPr>
        <w:t>1</w:t>
      </w:r>
      <w:r w:rsidR="00E505C1">
        <w:rPr>
          <w:rFonts w:ascii="Arial" w:hAnsi="Arial" w:cs="Arial"/>
          <w:spacing w:val="-12"/>
          <w:sz w:val="18"/>
          <w:szCs w:val="18"/>
        </w:rPr>
        <w:t>6</w:t>
      </w:r>
      <w:r w:rsidRPr="00207D64">
        <w:rPr>
          <w:rFonts w:ascii="Arial" w:hAnsi="Arial" w:cs="Arial"/>
          <w:spacing w:val="-12"/>
          <w:sz w:val="18"/>
          <w:szCs w:val="18"/>
        </w:rPr>
        <w:t>.</w:t>
      </w:r>
    </w:p>
    <w:p w14:paraId="4D1B8D38" w14:textId="77777777" w:rsidR="007F79A9" w:rsidRPr="00BE63F6" w:rsidRDefault="007F79A9" w:rsidP="00BE63F6">
      <w:pPr>
        <w:jc w:val="both"/>
        <w:outlineLvl w:val="0"/>
        <w:rPr>
          <w:rFonts w:ascii="Arial" w:hAnsi="Arial" w:cs="Cordia New"/>
          <w:sz w:val="14"/>
          <w:szCs w:val="14"/>
        </w:rPr>
      </w:pPr>
    </w:p>
    <w:p w14:paraId="2C332956" w14:textId="1669123F" w:rsidR="00E065BB" w:rsidRDefault="0028196D" w:rsidP="00CA5870">
      <w:pPr>
        <w:jc w:val="both"/>
        <w:rPr>
          <w:rFonts w:ascii="Arial" w:hAnsi="Arial" w:cstheme="minorBidi"/>
          <w:spacing w:val="-7"/>
          <w:sz w:val="18"/>
          <w:szCs w:val="18"/>
        </w:rPr>
      </w:pPr>
      <w:r w:rsidRPr="00207D64">
        <w:rPr>
          <w:rFonts w:ascii="Arial" w:hAnsi="Arial" w:cs="Arial"/>
          <w:spacing w:val="-7"/>
          <w:sz w:val="18"/>
          <w:szCs w:val="18"/>
        </w:rPr>
        <w:t xml:space="preserve">The </w:t>
      </w:r>
      <w:r w:rsidR="00CB5D1A" w:rsidRPr="00207D64">
        <w:rPr>
          <w:rFonts w:ascii="Arial" w:hAnsi="Arial" w:cs="Arial"/>
          <w:spacing w:val="-7"/>
          <w:sz w:val="18"/>
          <w:szCs w:val="18"/>
        </w:rPr>
        <w:t xml:space="preserve">consolidated and separate financial statements were </w:t>
      </w:r>
      <w:r w:rsidR="00986929" w:rsidRPr="00207D64">
        <w:rPr>
          <w:rFonts w:ascii="Arial" w:hAnsi="Arial" w:cs="Arial"/>
          <w:spacing w:val="-7"/>
          <w:sz w:val="18"/>
          <w:szCs w:val="18"/>
        </w:rPr>
        <w:t xml:space="preserve">approved by the Company’s </w:t>
      </w:r>
      <w:r w:rsidR="00CB5D1A" w:rsidRPr="00207D64">
        <w:rPr>
          <w:rFonts w:ascii="Arial" w:hAnsi="Arial" w:cs="Arial"/>
          <w:spacing w:val="-7"/>
          <w:sz w:val="18"/>
          <w:szCs w:val="18"/>
        </w:rPr>
        <w:t xml:space="preserve">authorised directors on </w:t>
      </w:r>
      <w:r w:rsidR="00804288">
        <w:rPr>
          <w:rFonts w:ascii="Arial" w:hAnsi="Arial" w:cstheme="minorBidi"/>
          <w:spacing w:val="-7"/>
          <w:sz w:val="18"/>
          <w:szCs w:val="18"/>
        </w:rPr>
        <w:t xml:space="preserve">28 </w:t>
      </w:r>
      <w:r w:rsidR="00804288">
        <w:rPr>
          <w:rFonts w:ascii="Arial" w:hAnsi="Arial" w:cs="Arial"/>
          <w:spacing w:val="-7"/>
          <w:sz w:val="18"/>
          <w:szCs w:val="18"/>
        </w:rPr>
        <w:t>February</w:t>
      </w:r>
      <w:r w:rsidR="007C3DF8" w:rsidRPr="00207D64">
        <w:rPr>
          <w:rFonts w:ascii="Arial" w:hAnsi="Arial" w:cs="Arial"/>
          <w:spacing w:val="-7"/>
          <w:sz w:val="18"/>
          <w:szCs w:val="18"/>
        </w:rPr>
        <w:t xml:space="preserve"> </w:t>
      </w:r>
      <w:r w:rsidR="00E5515E" w:rsidRPr="00207D64">
        <w:rPr>
          <w:rFonts w:ascii="Arial" w:hAnsi="Arial" w:cs="Arial"/>
          <w:spacing w:val="-7"/>
          <w:sz w:val="18"/>
          <w:szCs w:val="18"/>
        </w:rPr>
        <w:t>202</w:t>
      </w:r>
      <w:r w:rsidR="00E505C1">
        <w:rPr>
          <w:rFonts w:ascii="Arial" w:hAnsi="Arial" w:cs="Arial"/>
          <w:spacing w:val="-7"/>
          <w:sz w:val="18"/>
          <w:szCs w:val="18"/>
        </w:rPr>
        <w:t>2</w:t>
      </w:r>
      <w:r w:rsidR="00CB5D1A" w:rsidRPr="00207D64">
        <w:rPr>
          <w:rFonts w:ascii="Arial" w:hAnsi="Arial" w:cs="Arial"/>
          <w:spacing w:val="-7"/>
          <w:sz w:val="18"/>
          <w:szCs w:val="18"/>
        </w:rPr>
        <w:t>.</w:t>
      </w:r>
    </w:p>
    <w:p w14:paraId="633210DB" w14:textId="12BD8478" w:rsidR="003115DC" w:rsidRPr="00BE63F6" w:rsidRDefault="003115DC" w:rsidP="00BE63F6">
      <w:pPr>
        <w:jc w:val="both"/>
        <w:outlineLvl w:val="0"/>
        <w:rPr>
          <w:rFonts w:ascii="Arial" w:hAnsi="Arial" w:cs="Cordia New"/>
          <w:sz w:val="14"/>
          <w:szCs w:val="14"/>
        </w:rPr>
      </w:pPr>
    </w:p>
    <w:p w14:paraId="0B8F9A15" w14:textId="77777777" w:rsidR="003115DC" w:rsidRPr="00BE63F6" w:rsidRDefault="003115DC" w:rsidP="00BE63F6">
      <w:pPr>
        <w:jc w:val="both"/>
        <w:outlineLvl w:val="0"/>
        <w:rPr>
          <w:rFonts w:ascii="Arial" w:hAnsi="Arial" w:cs="Cordia New"/>
          <w:sz w:val="14"/>
          <w:szCs w:val="14"/>
        </w:rPr>
      </w:pPr>
    </w:p>
    <w:tbl>
      <w:tblPr>
        <w:tblW w:w="9461" w:type="dxa"/>
        <w:tblInd w:w="108" w:type="dxa"/>
        <w:shd w:val="clear" w:color="auto" w:fill="FFA543"/>
        <w:tblLook w:val="04A0" w:firstRow="1" w:lastRow="0" w:firstColumn="1" w:lastColumn="0" w:noHBand="0" w:noVBand="1"/>
      </w:tblPr>
      <w:tblGrid>
        <w:gridCol w:w="9461"/>
      </w:tblGrid>
      <w:tr w:rsidR="00E065BB" w:rsidRPr="00094E60" w14:paraId="7CAC1AE2" w14:textId="77777777" w:rsidTr="003223B1">
        <w:trPr>
          <w:trHeight w:val="386"/>
        </w:trPr>
        <w:tc>
          <w:tcPr>
            <w:tcW w:w="9461" w:type="dxa"/>
            <w:shd w:val="clear" w:color="auto" w:fill="FFA543"/>
            <w:vAlign w:val="center"/>
          </w:tcPr>
          <w:p w14:paraId="5397ABF1" w14:textId="77777777" w:rsidR="00E065BB" w:rsidRPr="00094E60" w:rsidRDefault="00E065BB" w:rsidP="003223B1">
            <w:pPr>
              <w:ind w:left="432" w:hanging="432"/>
              <w:rPr>
                <w:rFonts w:ascii="Arial" w:hAnsi="Arial" w:cs="Arial"/>
                <w:b/>
                <w:bCs/>
                <w:color w:val="FFFFFF"/>
                <w:sz w:val="18"/>
                <w:szCs w:val="18"/>
                <w:cs/>
              </w:rPr>
            </w:pPr>
            <w:r w:rsidRPr="00094E60">
              <w:rPr>
                <w:rFonts w:ascii="Arial" w:hAnsi="Arial" w:cs="Arial"/>
                <w:b/>
                <w:bCs/>
                <w:color w:val="FFFFFF"/>
                <w:sz w:val="18"/>
                <w:szCs w:val="18"/>
              </w:rPr>
              <w:t>2</w:t>
            </w:r>
            <w:r w:rsidRPr="00094E60">
              <w:rPr>
                <w:rFonts w:ascii="Arial" w:hAnsi="Arial" w:cs="Arial"/>
                <w:b/>
                <w:bCs/>
                <w:color w:val="FFFFFF"/>
                <w:sz w:val="18"/>
                <w:szCs w:val="18"/>
              </w:rPr>
              <w:tab/>
              <w:t>Basis of preparation</w:t>
            </w:r>
          </w:p>
        </w:tc>
      </w:tr>
    </w:tbl>
    <w:p w14:paraId="7190443D" w14:textId="77777777" w:rsidR="00E065BB" w:rsidRPr="00BE63F6" w:rsidRDefault="00E065BB" w:rsidP="00BE63F6">
      <w:pPr>
        <w:jc w:val="both"/>
        <w:outlineLvl w:val="0"/>
        <w:rPr>
          <w:rFonts w:ascii="Arial" w:hAnsi="Arial" w:cs="Cordia New"/>
          <w:sz w:val="14"/>
          <w:szCs w:val="14"/>
        </w:rPr>
      </w:pPr>
    </w:p>
    <w:p w14:paraId="4696C6FB" w14:textId="77777777" w:rsidR="00E065BB" w:rsidRPr="00094E60" w:rsidRDefault="00E065BB" w:rsidP="00E065BB">
      <w:pPr>
        <w:jc w:val="both"/>
        <w:rPr>
          <w:rFonts w:ascii="Arial" w:hAnsi="Arial" w:cs="Arial"/>
          <w:b/>
          <w:color w:val="DC6900"/>
          <w:sz w:val="18"/>
          <w:szCs w:val="18"/>
        </w:rPr>
      </w:pPr>
      <w:r w:rsidRPr="00094E60">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15C578A" w14:textId="77777777" w:rsidR="00E065BB" w:rsidRPr="00BE63F6" w:rsidRDefault="00E065BB" w:rsidP="00BE63F6">
      <w:pPr>
        <w:jc w:val="both"/>
        <w:outlineLvl w:val="0"/>
        <w:rPr>
          <w:rFonts w:ascii="Arial" w:hAnsi="Arial" w:cs="Cordia New"/>
          <w:sz w:val="14"/>
          <w:szCs w:val="14"/>
        </w:rPr>
      </w:pPr>
    </w:p>
    <w:p w14:paraId="6E970021" w14:textId="77777777" w:rsidR="00E065BB" w:rsidRPr="00094E60" w:rsidRDefault="00E065BB" w:rsidP="00804369">
      <w:pPr>
        <w:jc w:val="both"/>
        <w:rPr>
          <w:rFonts w:ascii="Arial" w:hAnsi="Arial" w:cs="Arial"/>
          <w:sz w:val="18"/>
          <w:szCs w:val="18"/>
        </w:rPr>
      </w:pPr>
      <w:r w:rsidRPr="00094E60">
        <w:rPr>
          <w:rFonts w:ascii="Arial" w:hAnsi="Arial" w:cs="Arial"/>
          <w:sz w:val="18"/>
          <w:szCs w:val="18"/>
        </w:rPr>
        <w:t xml:space="preserve">The consolidated and separate financial statements have been prepared under the historical cost convention except </w:t>
      </w:r>
      <w:r w:rsidR="00804369" w:rsidRPr="00094E60">
        <w:rPr>
          <w:rFonts w:ascii="Arial" w:hAnsi="Arial" w:cs="Arial"/>
          <w:sz w:val="18"/>
          <w:szCs w:val="18"/>
        </w:rPr>
        <w:t>as otherwise disclosed in the accounting policies.</w:t>
      </w:r>
    </w:p>
    <w:p w14:paraId="31ECD844" w14:textId="77777777" w:rsidR="00804369" w:rsidRPr="00BE63F6" w:rsidRDefault="00804369" w:rsidP="00BE63F6">
      <w:pPr>
        <w:jc w:val="both"/>
        <w:outlineLvl w:val="0"/>
        <w:rPr>
          <w:rFonts w:ascii="Arial" w:hAnsi="Arial" w:cs="Cordia New"/>
          <w:sz w:val="14"/>
          <w:szCs w:val="14"/>
        </w:rPr>
      </w:pPr>
    </w:p>
    <w:p w14:paraId="6631804B" w14:textId="34E31549" w:rsidR="00E065BB" w:rsidRPr="008D50AC" w:rsidRDefault="00E065BB" w:rsidP="00E065BB">
      <w:pPr>
        <w:jc w:val="both"/>
        <w:rPr>
          <w:rFonts w:ascii="Arial" w:hAnsi="Arial" w:cs="Arial"/>
          <w:spacing w:val="-10"/>
          <w:sz w:val="18"/>
          <w:szCs w:val="18"/>
        </w:rPr>
      </w:pPr>
      <w:r w:rsidRPr="008D50AC">
        <w:rPr>
          <w:rFonts w:ascii="Arial" w:hAnsi="Arial" w:cs="Arial"/>
          <w:spacing w:val="-10"/>
          <w:sz w:val="18"/>
          <w:szCs w:val="18"/>
        </w:rPr>
        <w:t>The preparation of financial statements in conformity with TFRS requires management to use certain critical accounting estimates</w:t>
      </w:r>
      <w:r w:rsidR="008D50AC">
        <w:rPr>
          <w:rFonts w:ascii="Arial" w:hAnsi="Arial" w:cs="Arial"/>
          <w:spacing w:val="-10"/>
          <w:sz w:val="18"/>
          <w:szCs w:val="18"/>
        </w:rPr>
        <w:br/>
      </w:r>
      <w:r w:rsidRPr="008D50AC">
        <w:rPr>
          <w:rFonts w:ascii="Arial" w:hAnsi="Arial" w:cs="Arial"/>
          <w:spacing w:val="-10"/>
          <w:sz w:val="18"/>
          <w:szCs w:val="18"/>
        </w:rPr>
        <w:t xml:space="preserve">and to exercise its judgement in applying the Group’s accounting policies. The areas involving a higher degree of judgement or complexity, or areas that are more likely to be materially adjusted due to changes in estimates and assumptions are disclosed in </w:t>
      </w:r>
      <w:r w:rsidRPr="008D50AC">
        <w:rPr>
          <w:rFonts w:ascii="Arial" w:hAnsi="Arial" w:cs="Arial"/>
          <w:spacing w:val="-10"/>
          <w:sz w:val="18"/>
          <w:szCs w:val="18"/>
          <w:shd w:val="clear" w:color="auto" w:fill="FFFFFF"/>
        </w:rPr>
        <w:t xml:space="preserve">Note </w:t>
      </w:r>
      <w:r w:rsidR="0078013C">
        <w:rPr>
          <w:rFonts w:ascii="Arial" w:hAnsi="Arial" w:cs="Arial"/>
          <w:spacing w:val="-10"/>
          <w:sz w:val="18"/>
          <w:szCs w:val="18"/>
          <w:shd w:val="clear" w:color="auto" w:fill="FFFFFF"/>
        </w:rPr>
        <w:t>7</w:t>
      </w:r>
      <w:r w:rsidR="005B251E" w:rsidRPr="008D50AC">
        <w:rPr>
          <w:rFonts w:ascii="Arial" w:hAnsi="Arial" w:cs="Arial"/>
          <w:spacing w:val="-10"/>
          <w:sz w:val="18"/>
          <w:szCs w:val="18"/>
          <w:shd w:val="clear" w:color="auto" w:fill="FFFFFF"/>
        </w:rPr>
        <w:t>.</w:t>
      </w:r>
    </w:p>
    <w:p w14:paraId="1413A40D" w14:textId="77777777" w:rsidR="00E065BB" w:rsidRPr="00BE63F6" w:rsidRDefault="00E065BB" w:rsidP="00BE63F6">
      <w:pPr>
        <w:jc w:val="both"/>
        <w:outlineLvl w:val="0"/>
        <w:rPr>
          <w:rFonts w:ascii="Arial" w:hAnsi="Arial" w:cs="Cordia New"/>
          <w:sz w:val="14"/>
          <w:szCs w:val="14"/>
        </w:rPr>
      </w:pPr>
    </w:p>
    <w:p w14:paraId="5089424A" w14:textId="04320BE7" w:rsidR="00E065BB" w:rsidRPr="008775F0" w:rsidRDefault="00E065BB" w:rsidP="00E065BB">
      <w:pPr>
        <w:jc w:val="both"/>
        <w:rPr>
          <w:rFonts w:ascii="Arial" w:hAnsi="Arial" w:cstheme="minorBidi"/>
          <w:spacing w:val="-10"/>
          <w:sz w:val="18"/>
          <w:szCs w:val="18"/>
        </w:rPr>
      </w:pPr>
      <w:r w:rsidRPr="008775F0">
        <w:rPr>
          <w:rFonts w:ascii="Arial" w:hAnsi="Arial" w:cs="Arial"/>
          <w:spacing w:val="-1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EFF4F7F" w14:textId="739985EA" w:rsidR="003115DC" w:rsidRPr="00BE63F6" w:rsidRDefault="003115DC" w:rsidP="00BE63F6">
      <w:pPr>
        <w:jc w:val="both"/>
        <w:outlineLvl w:val="0"/>
        <w:rPr>
          <w:rFonts w:ascii="Arial" w:hAnsi="Arial" w:cs="Cordia New"/>
          <w:sz w:val="14"/>
          <w:szCs w:val="14"/>
        </w:rPr>
      </w:pPr>
    </w:p>
    <w:p w14:paraId="63B3467C" w14:textId="77777777" w:rsidR="003115DC" w:rsidRPr="00BE63F6" w:rsidRDefault="003115DC" w:rsidP="00BE63F6">
      <w:pPr>
        <w:jc w:val="both"/>
        <w:outlineLvl w:val="0"/>
        <w:rPr>
          <w:rFonts w:ascii="Arial" w:hAnsi="Arial" w:cs="Cordia New"/>
          <w:sz w:val="14"/>
          <w:szCs w:val="14"/>
        </w:rPr>
      </w:pPr>
    </w:p>
    <w:tbl>
      <w:tblPr>
        <w:tblW w:w="9461" w:type="dxa"/>
        <w:tblInd w:w="108" w:type="dxa"/>
        <w:shd w:val="clear" w:color="auto" w:fill="FFA543"/>
        <w:tblLook w:val="04A0" w:firstRow="1" w:lastRow="0" w:firstColumn="1" w:lastColumn="0" w:noHBand="0" w:noVBand="1"/>
      </w:tblPr>
      <w:tblGrid>
        <w:gridCol w:w="9461"/>
      </w:tblGrid>
      <w:tr w:rsidR="00824D2F" w:rsidRPr="00094E60" w14:paraId="0A823331" w14:textId="77777777" w:rsidTr="003223B1">
        <w:trPr>
          <w:trHeight w:val="386"/>
        </w:trPr>
        <w:tc>
          <w:tcPr>
            <w:tcW w:w="9461" w:type="dxa"/>
            <w:shd w:val="clear" w:color="auto" w:fill="FFA543"/>
            <w:vAlign w:val="center"/>
          </w:tcPr>
          <w:p w14:paraId="5E8E0C7E" w14:textId="77777777" w:rsidR="00824D2F" w:rsidRPr="00094E60" w:rsidRDefault="00824D2F" w:rsidP="003223B1">
            <w:pPr>
              <w:ind w:left="432" w:hanging="432"/>
              <w:rPr>
                <w:rFonts w:ascii="Arial" w:hAnsi="Arial" w:cs="Arial"/>
                <w:b/>
                <w:bCs/>
                <w:color w:val="FFFFFF"/>
                <w:sz w:val="18"/>
                <w:szCs w:val="18"/>
                <w:cs/>
              </w:rPr>
            </w:pPr>
            <w:r w:rsidRPr="00094E60">
              <w:rPr>
                <w:rFonts w:ascii="Arial" w:hAnsi="Arial" w:cs="Arial"/>
                <w:b/>
                <w:bCs/>
                <w:color w:val="FFFFFF"/>
                <w:sz w:val="18"/>
                <w:szCs w:val="18"/>
              </w:rPr>
              <w:t>3</w:t>
            </w:r>
            <w:r w:rsidRPr="00094E60">
              <w:rPr>
                <w:rFonts w:ascii="Arial" w:hAnsi="Arial" w:cs="Arial"/>
                <w:b/>
                <w:bCs/>
                <w:color w:val="FFFFFF"/>
                <w:sz w:val="18"/>
                <w:szCs w:val="18"/>
              </w:rPr>
              <w:tab/>
              <w:t xml:space="preserve">New and amended financial reporting </w:t>
            </w:r>
          </w:p>
        </w:tc>
      </w:tr>
    </w:tbl>
    <w:p w14:paraId="7EE03098" w14:textId="77777777" w:rsidR="003115DC" w:rsidRPr="00BE63F6" w:rsidRDefault="003115DC" w:rsidP="00BE63F6">
      <w:pPr>
        <w:jc w:val="both"/>
        <w:outlineLvl w:val="0"/>
        <w:rPr>
          <w:rFonts w:ascii="Arial" w:hAnsi="Arial" w:cs="Cordia New"/>
          <w:sz w:val="14"/>
          <w:szCs w:val="14"/>
        </w:rPr>
      </w:pPr>
      <w:bookmarkStart w:id="2" w:name="_Toc48735995"/>
    </w:p>
    <w:p w14:paraId="55C337E8" w14:textId="1958CDE9" w:rsidR="00824D2F" w:rsidRDefault="00546C8E" w:rsidP="004B11D8">
      <w:pPr>
        <w:ind w:left="567" w:hanging="567"/>
        <w:jc w:val="both"/>
        <w:rPr>
          <w:rFonts w:ascii="Arial Bold" w:hAnsi="Arial Bold" w:cs="Arial"/>
          <w:b/>
          <w:bCs/>
          <w:color w:val="CF4A02"/>
          <w:spacing w:val="-4"/>
          <w:sz w:val="18"/>
          <w:szCs w:val="18"/>
        </w:rPr>
      </w:pPr>
      <w:r w:rsidRPr="00094E60">
        <w:rPr>
          <w:rFonts w:ascii="Arial" w:hAnsi="Arial" w:cs="Arial"/>
          <w:b/>
          <w:bCs/>
          <w:color w:val="CF4A02"/>
          <w:sz w:val="18"/>
          <w:szCs w:val="18"/>
        </w:rPr>
        <w:t>3</w:t>
      </w:r>
      <w:r w:rsidR="00824D2F" w:rsidRPr="00094E60">
        <w:rPr>
          <w:rFonts w:ascii="Arial" w:hAnsi="Arial" w:cs="Arial"/>
          <w:b/>
          <w:bCs/>
          <w:color w:val="CF4A02"/>
          <w:sz w:val="18"/>
          <w:szCs w:val="18"/>
        </w:rPr>
        <w:t>.</w:t>
      </w:r>
      <w:r w:rsidR="00EA0BD1" w:rsidRPr="00094E60">
        <w:rPr>
          <w:rFonts w:ascii="Arial" w:hAnsi="Arial" w:cs="Arial"/>
          <w:b/>
          <w:bCs/>
          <w:color w:val="CF4A02"/>
          <w:sz w:val="18"/>
          <w:szCs w:val="18"/>
        </w:rPr>
        <w:t>1</w:t>
      </w:r>
      <w:r w:rsidR="00EA0BD1" w:rsidRPr="00094E60">
        <w:rPr>
          <w:rFonts w:ascii="Arial" w:hAnsi="Arial" w:cs="Arial"/>
          <w:b/>
          <w:bCs/>
          <w:color w:val="CF4A02"/>
          <w:sz w:val="18"/>
          <w:szCs w:val="18"/>
        </w:rPr>
        <w:tab/>
      </w:r>
      <w:r w:rsidR="00824D2F" w:rsidRPr="00207D64">
        <w:rPr>
          <w:rFonts w:ascii="Arial Bold" w:hAnsi="Arial Bold" w:cs="Arial"/>
          <w:b/>
          <w:bCs/>
          <w:color w:val="CF4A02"/>
          <w:spacing w:val="-4"/>
          <w:sz w:val="18"/>
          <w:szCs w:val="18"/>
        </w:rPr>
        <w:t xml:space="preserve">New and amended financial reporting standards that are effective for accounting period beginning on or after 1 January </w:t>
      </w:r>
      <w:r w:rsidR="00C770B7">
        <w:rPr>
          <w:rFonts w:ascii="Arial Bold" w:hAnsi="Arial Bold" w:cs="Arial"/>
          <w:b/>
          <w:bCs/>
          <w:color w:val="CF4A02"/>
          <w:spacing w:val="-4"/>
          <w:sz w:val="18"/>
          <w:szCs w:val="18"/>
        </w:rPr>
        <w:t>2021</w:t>
      </w:r>
      <w:r w:rsidR="00824D2F" w:rsidRPr="00207D64">
        <w:rPr>
          <w:rFonts w:ascii="Arial Bold" w:hAnsi="Arial Bold" w:cs="Arial"/>
          <w:b/>
          <w:bCs/>
          <w:color w:val="CF4A02"/>
          <w:spacing w:val="-4"/>
          <w:sz w:val="18"/>
          <w:szCs w:val="18"/>
        </w:rPr>
        <w:t xml:space="preserve"> </w:t>
      </w:r>
      <w:bookmarkEnd w:id="2"/>
      <w:r w:rsidR="005A39AC" w:rsidRPr="00207D64">
        <w:rPr>
          <w:rFonts w:ascii="Arial Bold" w:hAnsi="Arial Bold" w:cs="Arial"/>
          <w:b/>
          <w:bCs/>
          <w:color w:val="CF4A02"/>
          <w:spacing w:val="-4"/>
          <w:sz w:val="18"/>
          <w:szCs w:val="18"/>
        </w:rPr>
        <w:t xml:space="preserve">and are relevant </w:t>
      </w:r>
      <w:r w:rsidR="00524BBB" w:rsidRPr="00524BBB">
        <w:rPr>
          <w:rFonts w:ascii="Arial Bold" w:hAnsi="Arial Bold" w:cs="Arial"/>
          <w:b/>
          <w:bCs/>
          <w:color w:val="CF4A02"/>
          <w:spacing w:val="-4"/>
          <w:sz w:val="18"/>
          <w:szCs w:val="18"/>
        </w:rPr>
        <w:t xml:space="preserve">and have impacts </w:t>
      </w:r>
      <w:r w:rsidR="005A39AC" w:rsidRPr="00207D64">
        <w:rPr>
          <w:rFonts w:ascii="Arial Bold" w:hAnsi="Arial Bold" w:cs="Arial"/>
          <w:b/>
          <w:bCs/>
          <w:color w:val="CF4A02"/>
          <w:spacing w:val="-4"/>
          <w:sz w:val="18"/>
          <w:szCs w:val="18"/>
        </w:rPr>
        <w:t>to the Group</w:t>
      </w:r>
    </w:p>
    <w:p w14:paraId="551F3E1D" w14:textId="77777777" w:rsidR="0078013C" w:rsidRPr="00BE63F6" w:rsidRDefault="0078013C" w:rsidP="00BE63F6">
      <w:pPr>
        <w:jc w:val="both"/>
        <w:outlineLvl w:val="0"/>
        <w:rPr>
          <w:rFonts w:ascii="Arial" w:hAnsi="Arial" w:cs="Cordia New"/>
          <w:sz w:val="14"/>
          <w:szCs w:val="14"/>
        </w:rPr>
      </w:pPr>
    </w:p>
    <w:p w14:paraId="1E9A71B8" w14:textId="77777777" w:rsidR="0078013C" w:rsidRPr="00094E60" w:rsidRDefault="0078013C" w:rsidP="0078013C">
      <w:pPr>
        <w:ind w:left="1134" w:hanging="567"/>
        <w:jc w:val="both"/>
        <w:rPr>
          <w:rFonts w:ascii="Arial" w:hAnsi="Arial" w:cs="Arial"/>
          <w:sz w:val="18"/>
          <w:szCs w:val="18"/>
        </w:rPr>
      </w:pPr>
      <w:r w:rsidRPr="00094E60">
        <w:rPr>
          <w:rFonts w:ascii="Arial" w:hAnsi="Arial" w:cs="Arial"/>
          <w:b/>
          <w:bCs/>
          <w:color w:val="CF4A02"/>
          <w:sz w:val="18"/>
          <w:szCs w:val="18"/>
        </w:rPr>
        <w:t>a)</w:t>
      </w:r>
      <w:r w:rsidRPr="00094E60">
        <w:rPr>
          <w:rFonts w:ascii="Arial" w:hAnsi="Arial" w:cs="Arial"/>
          <w:b/>
          <w:bCs/>
          <w:color w:val="CF4A02"/>
          <w:sz w:val="18"/>
          <w:szCs w:val="18"/>
        </w:rPr>
        <w:tab/>
      </w:r>
      <w:r w:rsidRPr="00094E60">
        <w:rPr>
          <w:rFonts w:ascii="Arial" w:hAnsi="Arial" w:cs="Arial"/>
          <w:b/>
          <w:bCs/>
          <w:color w:val="CF4A02"/>
          <w:spacing w:val="-4"/>
          <w:sz w:val="18"/>
          <w:szCs w:val="18"/>
        </w:rPr>
        <w:t xml:space="preserve">Revised Conceptual Framework for Financial Reporting </w:t>
      </w:r>
      <w:r w:rsidRPr="00094E60">
        <w:rPr>
          <w:rFonts w:ascii="Arial" w:hAnsi="Arial" w:cs="Arial"/>
          <w:spacing w:val="-4"/>
          <w:sz w:val="18"/>
          <w:szCs w:val="18"/>
        </w:rPr>
        <w:t>added the following key principals and guidance:</w:t>
      </w:r>
    </w:p>
    <w:p w14:paraId="26096EE5" w14:textId="77777777" w:rsidR="0078013C" w:rsidRPr="00BE63F6" w:rsidRDefault="0078013C" w:rsidP="00BE63F6">
      <w:pPr>
        <w:jc w:val="both"/>
        <w:outlineLvl w:val="0"/>
        <w:rPr>
          <w:rFonts w:ascii="Arial" w:hAnsi="Arial" w:cs="Cordia New"/>
          <w:sz w:val="14"/>
          <w:szCs w:val="14"/>
        </w:rPr>
      </w:pPr>
    </w:p>
    <w:p w14:paraId="52F012DE" w14:textId="77777777" w:rsidR="0078013C" w:rsidRPr="00094E60" w:rsidRDefault="0078013C" w:rsidP="0078013C">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Measurement basis, including factors in considering difference measurement basis</w:t>
      </w:r>
    </w:p>
    <w:p w14:paraId="5F10BA05" w14:textId="77777777" w:rsidR="0078013C" w:rsidRPr="00094E60" w:rsidRDefault="0078013C" w:rsidP="0078013C">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r>
      <w:r w:rsidRPr="00BE4EFE">
        <w:rPr>
          <w:rFonts w:ascii="Arial" w:hAnsi="Arial" w:cs="Arial"/>
          <w:spacing w:val="-6"/>
          <w:sz w:val="18"/>
          <w:szCs w:val="18"/>
        </w:rPr>
        <w:t>Presentation and disclosure, including classification of income and expenses in other comprehensive income</w:t>
      </w:r>
    </w:p>
    <w:p w14:paraId="1FBD36D2" w14:textId="77777777" w:rsidR="0078013C" w:rsidRPr="00094E60" w:rsidRDefault="0078013C" w:rsidP="0078013C">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Definition of a reporting entity, which maybe a legal entity, or a portion of an entity</w:t>
      </w:r>
      <w:r>
        <w:rPr>
          <w:rFonts w:ascii="Arial" w:hAnsi="Arial" w:cs="Arial"/>
          <w:sz w:val="18"/>
          <w:szCs w:val="18"/>
        </w:rPr>
        <w:t>, and</w:t>
      </w:r>
    </w:p>
    <w:p w14:paraId="38ECEA6F" w14:textId="77777777" w:rsidR="0078013C" w:rsidRPr="00094E60" w:rsidRDefault="0078013C" w:rsidP="0078013C">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Derecognition of assets and liabilities</w:t>
      </w:r>
    </w:p>
    <w:p w14:paraId="73EA7D7C" w14:textId="77777777" w:rsidR="0078013C" w:rsidRPr="00BE63F6" w:rsidRDefault="0078013C" w:rsidP="00BE63F6">
      <w:pPr>
        <w:jc w:val="both"/>
        <w:outlineLvl w:val="0"/>
        <w:rPr>
          <w:rFonts w:ascii="Arial" w:hAnsi="Arial" w:cs="Cordia New"/>
          <w:sz w:val="14"/>
          <w:szCs w:val="14"/>
        </w:rPr>
      </w:pPr>
    </w:p>
    <w:p w14:paraId="05DD0419" w14:textId="77777777" w:rsidR="0078013C" w:rsidRPr="005D5F7E" w:rsidRDefault="0078013C" w:rsidP="0078013C">
      <w:pPr>
        <w:ind w:left="1134"/>
        <w:jc w:val="both"/>
        <w:rPr>
          <w:rFonts w:ascii="Arial" w:hAnsi="Arial" w:cs="Arial"/>
          <w:spacing w:val="-4"/>
          <w:sz w:val="18"/>
          <w:szCs w:val="18"/>
        </w:rPr>
      </w:pPr>
      <w:r w:rsidRPr="005D5F7E">
        <w:rPr>
          <w:rFonts w:ascii="Arial" w:hAnsi="Arial" w:cs="Arial"/>
          <w:spacing w:val="-4"/>
          <w:sz w:val="18"/>
          <w:szCs w:val="18"/>
        </w:rPr>
        <w:t>The amendment also includes the revision to the definition of an asset and liability in the financial statements, and clarification to the prominence of stewardship in the objective of financial reporting.</w:t>
      </w:r>
    </w:p>
    <w:p w14:paraId="0AF2E4EA" w14:textId="77777777" w:rsidR="0078013C" w:rsidRPr="00BE63F6" w:rsidRDefault="0078013C" w:rsidP="00BE63F6">
      <w:pPr>
        <w:jc w:val="both"/>
        <w:outlineLvl w:val="0"/>
        <w:rPr>
          <w:rFonts w:ascii="Arial" w:hAnsi="Arial" w:cs="Cordia New"/>
          <w:sz w:val="14"/>
          <w:szCs w:val="14"/>
        </w:rPr>
      </w:pPr>
    </w:p>
    <w:p w14:paraId="23449078" w14:textId="77777777" w:rsidR="0078013C" w:rsidRPr="00094E60" w:rsidRDefault="0078013C" w:rsidP="0078013C">
      <w:pPr>
        <w:ind w:left="1134" w:hanging="567"/>
        <w:jc w:val="both"/>
        <w:rPr>
          <w:rFonts w:ascii="Arial" w:hAnsi="Arial" w:cs="Arial"/>
          <w:b/>
          <w:bCs/>
          <w:color w:val="CF4A02"/>
          <w:sz w:val="18"/>
          <w:szCs w:val="18"/>
        </w:rPr>
      </w:pPr>
      <w:r w:rsidRPr="00094E60">
        <w:rPr>
          <w:rFonts w:ascii="Arial" w:hAnsi="Arial" w:cs="Arial"/>
          <w:b/>
          <w:bCs/>
          <w:color w:val="CF4A02"/>
          <w:sz w:val="18"/>
          <w:szCs w:val="18"/>
        </w:rPr>
        <w:t>b)</w:t>
      </w:r>
      <w:r w:rsidRPr="00094E60">
        <w:rPr>
          <w:rFonts w:ascii="Arial" w:hAnsi="Arial" w:cs="Arial"/>
          <w:b/>
          <w:bCs/>
          <w:color w:val="CF4A02"/>
          <w:sz w:val="18"/>
          <w:szCs w:val="18"/>
        </w:rPr>
        <w:tab/>
        <w:t xml:space="preserve">Amendment to TFRS 3, Business combinations </w:t>
      </w:r>
      <w:r w:rsidRPr="00094E60">
        <w:rPr>
          <w:rFonts w:ascii="Arial" w:hAnsi="Arial" w:cs="Arial"/>
          <w:sz w:val="18"/>
          <w:szCs w:val="18"/>
        </w:rPr>
        <w:t xml:space="preserve">amended the definition of </w:t>
      </w:r>
      <w:r>
        <w:rPr>
          <w:rFonts w:ascii="Arial" w:hAnsi="Arial" w:cs="Arial"/>
          <w:sz w:val="18"/>
          <w:szCs w:val="18"/>
        </w:rPr>
        <w:t>‘</w:t>
      </w:r>
      <w:r w:rsidRPr="00094E60">
        <w:rPr>
          <w:rFonts w:ascii="Arial" w:hAnsi="Arial" w:cs="Arial"/>
          <w:sz w:val="18"/>
          <w:szCs w:val="18"/>
        </w:rPr>
        <w:t>a business</w:t>
      </w:r>
      <w:r>
        <w:rPr>
          <w:rFonts w:ascii="Arial" w:hAnsi="Arial" w:cs="Arial"/>
          <w:sz w:val="18"/>
          <w:szCs w:val="18"/>
        </w:rPr>
        <w:t>’</w:t>
      </w:r>
      <w:r w:rsidRPr="00094E60">
        <w:rPr>
          <w:rFonts w:ascii="Arial" w:hAnsi="Arial" w:cs="Arial"/>
          <w:sz w:val="18"/>
          <w:szCs w:val="18"/>
        </w:rPr>
        <w:t xml:space="preserve">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18670C8F" w14:textId="77777777" w:rsidR="0078013C" w:rsidRPr="00BE63F6" w:rsidRDefault="0078013C" w:rsidP="00BE63F6">
      <w:pPr>
        <w:jc w:val="both"/>
        <w:outlineLvl w:val="0"/>
        <w:rPr>
          <w:rFonts w:ascii="Arial" w:hAnsi="Arial" w:cs="Cordia New"/>
          <w:sz w:val="14"/>
          <w:szCs w:val="14"/>
        </w:rPr>
      </w:pPr>
    </w:p>
    <w:p w14:paraId="44598FEF" w14:textId="70717DBF" w:rsidR="0078013C" w:rsidRPr="00BE4EFE" w:rsidRDefault="0078013C" w:rsidP="0078013C">
      <w:pPr>
        <w:ind w:left="1134" w:hanging="567"/>
        <w:jc w:val="both"/>
        <w:rPr>
          <w:rFonts w:ascii="Arial" w:hAnsi="Arial" w:cs="Arial"/>
          <w:spacing w:val="-6"/>
          <w:sz w:val="18"/>
          <w:szCs w:val="18"/>
        </w:rPr>
      </w:pPr>
      <w:r w:rsidRPr="00094E60">
        <w:rPr>
          <w:rFonts w:ascii="Arial" w:hAnsi="Arial" w:cs="Arial"/>
          <w:b/>
          <w:bCs/>
          <w:color w:val="CF4A02"/>
          <w:sz w:val="18"/>
          <w:szCs w:val="18"/>
        </w:rPr>
        <w:t>c)</w:t>
      </w:r>
      <w:r w:rsidRPr="00094E60">
        <w:rPr>
          <w:rFonts w:ascii="Arial" w:hAnsi="Arial" w:cs="Arial"/>
          <w:b/>
          <w:bCs/>
          <w:color w:val="CF4A02"/>
          <w:sz w:val="18"/>
          <w:szCs w:val="18"/>
        </w:rPr>
        <w:tab/>
      </w:r>
      <w:r w:rsidRPr="00BE4EFE">
        <w:rPr>
          <w:rFonts w:ascii="Arial" w:hAnsi="Arial" w:cs="Arial"/>
          <w:b/>
          <w:bCs/>
          <w:color w:val="CF4A02"/>
          <w:spacing w:val="-6"/>
          <w:sz w:val="18"/>
          <w:szCs w:val="18"/>
        </w:rPr>
        <w:t>Amendment to TFRS 9, Financial instruments and TFRS 7, Financial instruments</w:t>
      </w:r>
      <w:r w:rsidR="00195EA4">
        <w:rPr>
          <w:rFonts w:ascii="Arial" w:hAnsi="Arial" w:cs="Arial"/>
          <w:b/>
          <w:bCs/>
          <w:color w:val="CF4A02"/>
          <w:spacing w:val="-6"/>
          <w:sz w:val="18"/>
          <w:szCs w:val="18"/>
        </w:rPr>
        <w:t xml:space="preserve"> </w:t>
      </w:r>
      <w:r w:rsidR="00195EA4" w:rsidRPr="00195EA4">
        <w:rPr>
          <w:rFonts w:ascii="Arial" w:hAnsi="Arial" w:cs="Arial"/>
          <w:b/>
          <w:bCs/>
          <w:color w:val="CF4A02"/>
          <w:spacing w:val="-6"/>
          <w:sz w:val="18"/>
          <w:szCs w:val="18"/>
        </w:rPr>
        <w:t>disclosures</w:t>
      </w:r>
      <w:r w:rsidRPr="00BE4EFE">
        <w:rPr>
          <w:rFonts w:ascii="Arial" w:hAnsi="Arial" w:cs="Arial"/>
          <w:b/>
          <w:bCs/>
          <w:color w:val="CF4A02"/>
          <w:spacing w:val="-6"/>
          <w:sz w:val="18"/>
          <w:szCs w:val="18"/>
        </w:rPr>
        <w:t xml:space="preserve">: </w:t>
      </w:r>
      <w:r w:rsidRPr="00BE4EFE">
        <w:rPr>
          <w:rFonts w:ascii="Arial" w:hAnsi="Arial" w:cs="Arial"/>
          <w:spacing w:val="-6"/>
          <w:sz w:val="18"/>
          <w:szCs w:val="18"/>
        </w:rPr>
        <w:t>amended to provide relief from applying specific hedge accounting requirements to the uncertainty arising from interest rate benchmark reform such as IBOR</w:t>
      </w:r>
      <w:r>
        <w:rPr>
          <w:rFonts w:ascii="Arial" w:hAnsi="Arial" w:cs="Arial"/>
          <w:spacing w:val="-6"/>
          <w:sz w:val="18"/>
          <w:szCs w:val="18"/>
        </w:rPr>
        <w:t>s</w:t>
      </w:r>
      <w:r w:rsidRPr="00BE4EFE">
        <w:rPr>
          <w:rFonts w:ascii="Arial" w:hAnsi="Arial" w:cs="Arial"/>
          <w:spacing w:val="-6"/>
          <w:sz w:val="18"/>
          <w:szCs w:val="18"/>
        </w:rPr>
        <w:t>. The amendment also requires disclosure of hedging relationships directly affected by the uncertainty.</w:t>
      </w:r>
    </w:p>
    <w:p w14:paraId="3AF39054" w14:textId="77777777" w:rsidR="0078013C" w:rsidRPr="00BE63F6" w:rsidRDefault="0078013C" w:rsidP="00BE63F6">
      <w:pPr>
        <w:jc w:val="both"/>
        <w:outlineLvl w:val="0"/>
        <w:rPr>
          <w:rFonts w:ascii="Arial" w:hAnsi="Arial" w:cs="Cordia New"/>
          <w:sz w:val="14"/>
          <w:szCs w:val="14"/>
        </w:rPr>
      </w:pPr>
    </w:p>
    <w:p w14:paraId="2CF4AB73" w14:textId="77777777" w:rsidR="0078013C" w:rsidRPr="00BE4EFE" w:rsidRDefault="0078013C" w:rsidP="0078013C">
      <w:pPr>
        <w:ind w:left="1134" w:hanging="567"/>
        <w:jc w:val="both"/>
        <w:rPr>
          <w:rFonts w:ascii="Arial" w:hAnsi="Arial" w:cs="Arial"/>
          <w:b/>
          <w:bCs/>
          <w:color w:val="CF4A02"/>
          <w:spacing w:val="-6"/>
          <w:sz w:val="18"/>
          <w:szCs w:val="18"/>
        </w:rPr>
      </w:pPr>
      <w:r w:rsidRPr="00094E60">
        <w:rPr>
          <w:rFonts w:ascii="Arial" w:hAnsi="Arial" w:cs="Arial"/>
          <w:b/>
          <w:bCs/>
          <w:color w:val="CF4A02"/>
          <w:sz w:val="18"/>
          <w:szCs w:val="18"/>
        </w:rPr>
        <w:t>d)</w:t>
      </w:r>
      <w:r w:rsidRPr="00094E60">
        <w:rPr>
          <w:rFonts w:ascii="Arial" w:hAnsi="Arial" w:cs="Arial"/>
          <w:b/>
          <w:bCs/>
          <w:color w:val="CF4A02"/>
          <w:sz w:val="18"/>
          <w:szCs w:val="18"/>
        </w:rPr>
        <w:tab/>
      </w:r>
      <w:r w:rsidRPr="00BE4EFE">
        <w:rPr>
          <w:rFonts w:ascii="Arial" w:hAnsi="Arial" w:cs="Arial"/>
          <w:b/>
          <w:bCs/>
          <w:color w:val="CF4A02"/>
          <w:spacing w:val="-6"/>
          <w:sz w:val="18"/>
          <w:szCs w:val="18"/>
        </w:rPr>
        <w:t xml:space="preserve">Amendment to TAS 1, Presentation of financial statements and TAS 8, Accounting policies, changes in accounting estimates and errors </w:t>
      </w:r>
      <w:r w:rsidRPr="00BE4EFE">
        <w:rPr>
          <w:rFonts w:ascii="Arial" w:hAnsi="Arial" w:cs="Arial"/>
          <w:spacing w:val="-6"/>
          <w:sz w:val="18"/>
          <w:szCs w:val="18"/>
        </w:rPr>
        <w:t xml:space="preserve">amended to definition of </w:t>
      </w:r>
      <w:r>
        <w:rPr>
          <w:rFonts w:ascii="Arial" w:hAnsi="Arial" w:cs="Arial"/>
          <w:spacing w:val="-6"/>
          <w:sz w:val="18"/>
          <w:szCs w:val="18"/>
        </w:rPr>
        <w:t>‘</w:t>
      </w:r>
      <w:r w:rsidRPr="00BE4EFE">
        <w:rPr>
          <w:rFonts w:ascii="Arial" w:hAnsi="Arial" w:cs="Arial"/>
          <w:spacing w:val="-6"/>
          <w:sz w:val="18"/>
          <w:szCs w:val="18"/>
        </w:rPr>
        <w:t>materiality</w:t>
      </w:r>
      <w:r>
        <w:rPr>
          <w:rFonts w:ascii="Arial" w:hAnsi="Arial" w:cs="Arial"/>
          <w:spacing w:val="-6"/>
          <w:sz w:val="18"/>
          <w:szCs w:val="18"/>
        </w:rPr>
        <w:t>’</w:t>
      </w:r>
      <w:r w:rsidRPr="00BE4EFE">
        <w:rPr>
          <w:rFonts w:ascii="Arial" w:hAnsi="Arial" w:cs="Arial"/>
          <w:spacing w:val="-6"/>
          <w:sz w:val="18"/>
          <w:szCs w:val="18"/>
        </w:rPr>
        <w:t>.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0A385172" w14:textId="77777777" w:rsidR="003115DC" w:rsidRPr="00BE63F6" w:rsidRDefault="003115DC" w:rsidP="00BE63F6">
      <w:pPr>
        <w:jc w:val="both"/>
        <w:outlineLvl w:val="0"/>
        <w:rPr>
          <w:rFonts w:ascii="Arial" w:hAnsi="Arial" w:cs="Cordia New"/>
          <w:sz w:val="14"/>
          <w:szCs w:val="14"/>
        </w:rPr>
      </w:pPr>
    </w:p>
    <w:p w14:paraId="1D20904B" w14:textId="054C3E54" w:rsidR="003115DC" w:rsidRDefault="0078013C" w:rsidP="003115DC">
      <w:pPr>
        <w:ind w:left="567"/>
        <w:jc w:val="both"/>
        <w:rPr>
          <w:rFonts w:ascii="Arial" w:hAnsi="Arial" w:cs="Arial"/>
          <w:spacing w:val="-6"/>
          <w:sz w:val="18"/>
          <w:szCs w:val="18"/>
        </w:rPr>
      </w:pPr>
      <w:r w:rsidRPr="0078013C">
        <w:rPr>
          <w:rFonts w:ascii="Arial" w:hAnsi="Arial" w:cs="Arial"/>
          <w:spacing w:val="-6"/>
          <w:sz w:val="18"/>
          <w:szCs w:val="18"/>
        </w:rPr>
        <w:t xml:space="preserve">The </w:t>
      </w:r>
      <w:r w:rsidR="00CA5870">
        <w:rPr>
          <w:rFonts w:ascii="Arial" w:hAnsi="Arial" w:cs="Arial"/>
          <w:spacing w:val="-6"/>
          <w:sz w:val="18"/>
          <w:szCs w:val="18"/>
        </w:rPr>
        <w:t>amended financial reporting</w:t>
      </w:r>
      <w:r w:rsidRPr="0078013C">
        <w:rPr>
          <w:rFonts w:ascii="Arial" w:hAnsi="Arial" w:cs="Arial"/>
          <w:spacing w:val="-6"/>
          <w:sz w:val="18"/>
          <w:szCs w:val="18"/>
        </w:rPr>
        <w:t xml:space="preserve"> standards </w:t>
      </w:r>
      <w:r w:rsidR="00CA5870">
        <w:rPr>
          <w:rFonts w:ascii="Arial" w:hAnsi="Arial" w:cs="Arial"/>
          <w:spacing w:val="-6"/>
          <w:sz w:val="18"/>
          <w:szCs w:val="18"/>
        </w:rPr>
        <w:t>do</w:t>
      </w:r>
      <w:r w:rsidRPr="0078013C">
        <w:rPr>
          <w:rFonts w:ascii="Arial" w:hAnsi="Arial" w:cs="Arial"/>
          <w:spacing w:val="-6"/>
          <w:sz w:val="18"/>
          <w:szCs w:val="18"/>
        </w:rPr>
        <w:t xml:space="preserve"> not have material impact </w:t>
      </w:r>
      <w:r w:rsidR="00CA5870">
        <w:rPr>
          <w:rFonts w:ascii="Arial" w:hAnsi="Arial" w:cs="Arial"/>
          <w:spacing w:val="-6"/>
          <w:sz w:val="18"/>
          <w:szCs w:val="18"/>
        </w:rPr>
        <w:t>on</w:t>
      </w:r>
      <w:r w:rsidRPr="0078013C">
        <w:rPr>
          <w:rFonts w:ascii="Arial" w:hAnsi="Arial" w:cs="Arial"/>
          <w:spacing w:val="-6"/>
          <w:sz w:val="18"/>
          <w:szCs w:val="18"/>
        </w:rPr>
        <w:t xml:space="preserve"> the Group</w:t>
      </w:r>
      <w:r w:rsidR="00CA5870">
        <w:rPr>
          <w:rFonts w:ascii="Arial" w:hAnsi="Arial" w:cs="Arial"/>
          <w:spacing w:val="-6"/>
          <w:sz w:val="18"/>
          <w:szCs w:val="18"/>
        </w:rPr>
        <w:t>.</w:t>
      </w:r>
      <w:r w:rsidRPr="0078013C">
        <w:rPr>
          <w:rFonts w:ascii="Arial" w:hAnsi="Arial" w:cs="Arial"/>
          <w:spacing w:val="-6"/>
          <w:sz w:val="18"/>
          <w:szCs w:val="18"/>
        </w:rPr>
        <w:t xml:space="preserve"> </w:t>
      </w:r>
      <w:r w:rsidR="003115DC">
        <w:rPr>
          <w:rFonts w:ascii="Arial" w:hAnsi="Arial" w:cs="Arial"/>
          <w:spacing w:val="-6"/>
          <w:sz w:val="18"/>
          <w:szCs w:val="18"/>
        </w:rPr>
        <w:br w:type="page"/>
      </w:r>
    </w:p>
    <w:p w14:paraId="3CAC4CE9" w14:textId="77777777" w:rsidR="0078013C" w:rsidRPr="003115DC" w:rsidRDefault="0078013C" w:rsidP="003115DC">
      <w:pPr>
        <w:jc w:val="both"/>
        <w:rPr>
          <w:rFonts w:ascii="Arial" w:hAnsi="Arial" w:cstheme="minorBidi"/>
          <w:spacing w:val="-6"/>
          <w:sz w:val="18"/>
          <w:szCs w:val="18"/>
        </w:rPr>
      </w:pPr>
    </w:p>
    <w:p w14:paraId="4A3DDFD3" w14:textId="3809C34F" w:rsidR="00927A03" w:rsidRPr="00094E60" w:rsidRDefault="00927A03" w:rsidP="004537F7">
      <w:pPr>
        <w:ind w:left="540" w:hanging="540"/>
        <w:jc w:val="both"/>
        <w:outlineLvl w:val="0"/>
        <w:rPr>
          <w:rFonts w:ascii="Arial" w:hAnsi="Arial" w:cs="Arial"/>
          <w:b/>
          <w:bCs/>
          <w:color w:val="CF4A02"/>
          <w:sz w:val="18"/>
          <w:szCs w:val="18"/>
        </w:rPr>
      </w:pPr>
      <w:r w:rsidRPr="00094E60">
        <w:rPr>
          <w:rFonts w:ascii="Arial" w:hAnsi="Arial" w:cs="Arial"/>
          <w:b/>
          <w:bCs/>
          <w:color w:val="CF4A02"/>
          <w:sz w:val="18"/>
          <w:szCs w:val="18"/>
        </w:rPr>
        <w:t>3.2</w:t>
      </w:r>
      <w:r w:rsidR="00EA0BD1" w:rsidRPr="00094E60">
        <w:rPr>
          <w:rFonts w:ascii="Arial" w:hAnsi="Arial" w:cs="Arial"/>
          <w:b/>
          <w:bCs/>
          <w:color w:val="CF4A02"/>
          <w:sz w:val="18"/>
          <w:szCs w:val="18"/>
        </w:rPr>
        <w:tab/>
      </w:r>
      <w:r w:rsidR="00446326" w:rsidRPr="00094E60">
        <w:rPr>
          <w:rFonts w:ascii="Arial" w:hAnsi="Arial" w:cs="Arial"/>
          <w:b/>
          <w:bCs/>
          <w:color w:val="CF4A02"/>
          <w:sz w:val="18"/>
          <w:szCs w:val="18"/>
        </w:rPr>
        <w:t>New and amended financial reporting standards that are effective for accounting period beginning on or after 1 January 202</w:t>
      </w:r>
      <w:r w:rsidR="00CA5870">
        <w:rPr>
          <w:rFonts w:ascii="Arial" w:hAnsi="Arial" w:cs="Arial"/>
          <w:b/>
          <w:bCs/>
          <w:color w:val="CF4A02"/>
          <w:sz w:val="18"/>
          <w:szCs w:val="18"/>
        </w:rPr>
        <w:t>2</w:t>
      </w:r>
      <w:r w:rsidR="00446326" w:rsidRPr="00094E60">
        <w:rPr>
          <w:rFonts w:ascii="Arial" w:hAnsi="Arial" w:cs="Arial"/>
          <w:b/>
          <w:bCs/>
          <w:color w:val="CF4A02"/>
          <w:sz w:val="18"/>
          <w:szCs w:val="18"/>
        </w:rPr>
        <w:t xml:space="preserve"> and are relevant to the Group</w:t>
      </w:r>
    </w:p>
    <w:p w14:paraId="42C0865B" w14:textId="77777777" w:rsidR="002879D7" w:rsidRPr="00094E60" w:rsidRDefault="002879D7" w:rsidP="002879D7">
      <w:pPr>
        <w:jc w:val="both"/>
        <w:rPr>
          <w:rFonts w:ascii="Arial" w:hAnsi="Arial" w:cs="Arial"/>
          <w:sz w:val="18"/>
          <w:szCs w:val="18"/>
        </w:rPr>
      </w:pPr>
    </w:p>
    <w:p w14:paraId="6EEF2FB1" w14:textId="55F6010F" w:rsidR="002879D7" w:rsidRDefault="002879D7" w:rsidP="002879D7">
      <w:pPr>
        <w:ind w:left="567"/>
        <w:jc w:val="both"/>
        <w:rPr>
          <w:rFonts w:ascii="Arial" w:hAnsi="Arial" w:cs="Arial"/>
          <w:spacing w:val="-4"/>
          <w:sz w:val="18"/>
          <w:szCs w:val="18"/>
        </w:rPr>
      </w:pPr>
      <w:r w:rsidRPr="005D5F7E">
        <w:rPr>
          <w:rFonts w:ascii="Arial" w:hAnsi="Arial" w:cs="Arial"/>
          <w:spacing w:val="-4"/>
          <w:sz w:val="18"/>
          <w:szCs w:val="18"/>
        </w:rPr>
        <w:t>Certain amended financial reporting standards have been issued that are not mandatory for current reporting period and have not been early adopted by the Group.</w:t>
      </w:r>
    </w:p>
    <w:p w14:paraId="65E549B1" w14:textId="78CB7352" w:rsidR="00CA5870" w:rsidRDefault="00CA5870" w:rsidP="002879D7">
      <w:pPr>
        <w:ind w:left="567"/>
        <w:jc w:val="both"/>
        <w:rPr>
          <w:rFonts w:ascii="Arial" w:hAnsi="Arial" w:cs="Arial"/>
          <w:spacing w:val="-4"/>
          <w:sz w:val="18"/>
          <w:szCs w:val="18"/>
        </w:rPr>
      </w:pPr>
    </w:p>
    <w:p w14:paraId="7F4142BA" w14:textId="77777777" w:rsidR="00CA5870" w:rsidRPr="00CA5870" w:rsidRDefault="00CA5870" w:rsidP="00CA5870">
      <w:pPr>
        <w:ind w:left="567"/>
        <w:jc w:val="both"/>
        <w:rPr>
          <w:rFonts w:ascii="Arial" w:hAnsi="Arial" w:cs="Arial"/>
          <w:spacing w:val="-4"/>
          <w:sz w:val="18"/>
          <w:szCs w:val="18"/>
        </w:rPr>
      </w:pPr>
      <w:r w:rsidRPr="00CA5870">
        <w:rPr>
          <w:rFonts w:ascii="Arial" w:hAnsi="Arial" w:cs="Arial"/>
          <w:spacing w:val="-4"/>
          <w:sz w:val="18"/>
          <w:szCs w:val="18"/>
        </w:rPr>
        <w:t xml:space="preserve">Interest rate benchmark (IBOR) reform - phase 2, amendments to TFRS 9, TFRS 7 and TFRS 16 provide relief measures addressing issues that might affect financial reporting during the reform, including the effects of changes to </w:t>
      </w:r>
      <w:r w:rsidRPr="00BE63F6">
        <w:rPr>
          <w:rFonts w:ascii="Arial" w:hAnsi="Arial" w:cs="Arial"/>
          <w:spacing w:val="-9"/>
          <w:sz w:val="18"/>
          <w:szCs w:val="18"/>
        </w:rPr>
        <w:t>contractual cash flows or hedging relationship arising from the replacement of one benchmark with an alternative benchmark.</w:t>
      </w:r>
    </w:p>
    <w:p w14:paraId="05A9DE59" w14:textId="77777777" w:rsidR="00CA5870" w:rsidRPr="00CA5870" w:rsidRDefault="00CA5870" w:rsidP="00CA5870">
      <w:pPr>
        <w:ind w:left="567"/>
        <w:jc w:val="both"/>
        <w:rPr>
          <w:rFonts w:ascii="Arial" w:hAnsi="Arial" w:cs="Arial"/>
          <w:spacing w:val="-4"/>
          <w:sz w:val="18"/>
          <w:szCs w:val="18"/>
        </w:rPr>
      </w:pPr>
    </w:p>
    <w:p w14:paraId="60C3AAB6" w14:textId="77777777" w:rsidR="00CA5870" w:rsidRPr="00CA5870" w:rsidRDefault="00CA5870" w:rsidP="00CA5870">
      <w:pPr>
        <w:ind w:left="567"/>
        <w:jc w:val="both"/>
        <w:rPr>
          <w:rFonts w:ascii="Arial" w:hAnsi="Arial" w:cs="Arial"/>
          <w:spacing w:val="-4"/>
          <w:sz w:val="18"/>
          <w:szCs w:val="18"/>
        </w:rPr>
      </w:pPr>
      <w:r w:rsidRPr="00CA5870">
        <w:rPr>
          <w:rFonts w:ascii="Arial" w:hAnsi="Arial" w:cs="Arial"/>
          <w:spacing w:val="-4"/>
          <w:sz w:val="18"/>
          <w:szCs w:val="18"/>
        </w:rPr>
        <w:t>Key relief measures of the phase 2 amendments are as follows:</w:t>
      </w:r>
    </w:p>
    <w:p w14:paraId="4D78F2AA" w14:textId="77777777" w:rsidR="00CA5870" w:rsidRPr="00CA5870" w:rsidRDefault="00CA5870" w:rsidP="00CA5870">
      <w:pPr>
        <w:ind w:left="567"/>
        <w:jc w:val="both"/>
        <w:rPr>
          <w:rFonts w:ascii="Arial" w:hAnsi="Arial" w:cs="Arial"/>
          <w:spacing w:val="-4"/>
          <w:sz w:val="18"/>
          <w:szCs w:val="18"/>
        </w:rPr>
      </w:pPr>
    </w:p>
    <w:p w14:paraId="340248D6" w14:textId="1EB02441" w:rsidR="00CA5870" w:rsidRPr="00CA5870" w:rsidRDefault="00CA5870" w:rsidP="00CA5870">
      <w:pPr>
        <w:ind w:left="720" w:hanging="153"/>
        <w:jc w:val="both"/>
        <w:rPr>
          <w:rFonts w:ascii="Arial" w:hAnsi="Arial" w:cs="Arial"/>
          <w:spacing w:val="-4"/>
          <w:sz w:val="18"/>
          <w:szCs w:val="18"/>
        </w:rPr>
      </w:pPr>
      <w:r w:rsidRPr="00CA5870">
        <w:rPr>
          <w:rFonts w:ascii="Arial" w:hAnsi="Arial" w:cs="Arial"/>
          <w:spacing w:val="-4"/>
          <w:sz w:val="18"/>
          <w:szCs w:val="18"/>
        </w:rPr>
        <w:t>•</w:t>
      </w:r>
      <w:r w:rsidRPr="00CA5870">
        <w:rPr>
          <w:rFonts w:ascii="Arial" w:hAnsi="Arial" w:cs="Arial"/>
          <w:spacing w:val="-4"/>
          <w:sz w:val="18"/>
          <w:szCs w:val="18"/>
        </w:rPr>
        <w:tab/>
        <w:t>When changing the basis for determining contractual cash flows for financial assets and financial liabilities</w:t>
      </w:r>
      <w:r>
        <w:rPr>
          <w:rFonts w:ascii="Arial" w:hAnsi="Arial" w:cs="Arial"/>
          <w:spacing w:val="-4"/>
          <w:sz w:val="18"/>
          <w:szCs w:val="18"/>
        </w:rPr>
        <w:t xml:space="preserve"> </w:t>
      </w:r>
      <w:r w:rsidRPr="00BE63F6">
        <w:rPr>
          <w:rFonts w:ascii="Arial" w:hAnsi="Arial" w:cs="Arial"/>
          <w:spacing w:val="-6"/>
          <w:sz w:val="18"/>
          <w:szCs w:val="18"/>
        </w:rPr>
        <w:t>(including lease liabilities), changes that are necessary as a direct result of the IBOR reform and which are considered</w:t>
      </w:r>
      <w:r w:rsidRPr="00CA5870">
        <w:rPr>
          <w:rFonts w:ascii="Arial" w:hAnsi="Arial" w:cs="Arial"/>
          <w:spacing w:val="-4"/>
          <w:sz w:val="18"/>
          <w:szCs w:val="18"/>
        </w:rPr>
        <w:t xml:space="preserve">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w:t>
      </w:r>
      <w:proofErr w:type="gramStart"/>
      <w:r w:rsidRPr="00CA5870">
        <w:rPr>
          <w:rFonts w:ascii="Arial" w:hAnsi="Arial" w:cs="Arial"/>
          <w:spacing w:val="-4"/>
          <w:sz w:val="18"/>
          <w:szCs w:val="18"/>
        </w:rPr>
        <w:t>as a result of</w:t>
      </w:r>
      <w:proofErr w:type="gramEnd"/>
      <w:r w:rsidRPr="00CA5870">
        <w:rPr>
          <w:rFonts w:ascii="Arial" w:hAnsi="Arial" w:cs="Arial"/>
          <w:spacing w:val="-4"/>
          <w:sz w:val="18"/>
          <w:szCs w:val="18"/>
        </w:rPr>
        <w:t xml:space="preserve"> the IBOR reform.</w:t>
      </w:r>
    </w:p>
    <w:p w14:paraId="56B114DB" w14:textId="77777777" w:rsidR="00CA5870" w:rsidRPr="00CA5870" w:rsidRDefault="00CA5870" w:rsidP="00CA5870">
      <w:pPr>
        <w:ind w:left="720" w:hanging="153"/>
        <w:jc w:val="both"/>
        <w:rPr>
          <w:rFonts w:ascii="Arial" w:hAnsi="Arial" w:cs="Arial"/>
          <w:spacing w:val="-4"/>
          <w:sz w:val="18"/>
          <w:szCs w:val="18"/>
        </w:rPr>
      </w:pPr>
      <w:r w:rsidRPr="00CA5870">
        <w:rPr>
          <w:rFonts w:ascii="Arial" w:hAnsi="Arial" w:cs="Arial"/>
          <w:spacing w:val="-4"/>
          <w:sz w:val="18"/>
          <w:szCs w:val="18"/>
        </w:rPr>
        <w:t>•</w:t>
      </w:r>
      <w:r w:rsidRPr="00CA5870">
        <w:rPr>
          <w:rFonts w:ascii="Arial" w:hAnsi="Arial" w:cs="Arial"/>
          <w:spacing w:val="-4"/>
          <w:sz w:val="18"/>
          <w:szCs w:val="18"/>
        </w:rPr>
        <w:tab/>
      </w:r>
      <w:r w:rsidRPr="00BE63F6">
        <w:rPr>
          <w:rFonts w:ascii="Arial" w:hAnsi="Arial" w:cs="Arial"/>
          <w:spacing w:val="-6"/>
          <w:sz w:val="18"/>
          <w:szCs w:val="18"/>
        </w:rPr>
        <w:t>Hedge accounting relief measures will allow most TFRS 9 hedge relationships that are directly affected by the IBOR</w:t>
      </w:r>
      <w:r w:rsidRPr="00CA5870">
        <w:rPr>
          <w:rFonts w:ascii="Arial" w:hAnsi="Arial" w:cs="Arial"/>
          <w:spacing w:val="-4"/>
          <w:sz w:val="18"/>
          <w:szCs w:val="18"/>
        </w:rPr>
        <w:t xml:space="preserve"> reform to continue. However, additional ineffectiveness might need to be recorded.</w:t>
      </w:r>
    </w:p>
    <w:p w14:paraId="6279EA9A" w14:textId="77777777" w:rsidR="00CA5870" w:rsidRPr="00CA5870" w:rsidRDefault="00CA5870" w:rsidP="00CA5870">
      <w:pPr>
        <w:ind w:left="567"/>
        <w:jc w:val="both"/>
        <w:rPr>
          <w:rFonts w:ascii="Arial" w:hAnsi="Arial" w:cs="Arial"/>
          <w:spacing w:val="-4"/>
          <w:sz w:val="18"/>
          <w:szCs w:val="18"/>
        </w:rPr>
      </w:pPr>
    </w:p>
    <w:p w14:paraId="7A29F600" w14:textId="77777777" w:rsidR="00CA5870" w:rsidRPr="00CA5870" w:rsidRDefault="00CA5870" w:rsidP="00CA5870">
      <w:pPr>
        <w:ind w:left="567"/>
        <w:jc w:val="both"/>
        <w:rPr>
          <w:rFonts w:ascii="Arial" w:hAnsi="Arial" w:cs="Arial"/>
          <w:spacing w:val="-4"/>
          <w:sz w:val="18"/>
          <w:szCs w:val="18"/>
        </w:rPr>
      </w:pPr>
      <w:r w:rsidRPr="00CA5870">
        <w:rPr>
          <w:rFonts w:ascii="Arial" w:hAnsi="Arial" w:cs="Arial"/>
          <w:spacing w:val="-4"/>
          <w:sz w:val="18"/>
          <w:szCs w:val="18"/>
        </w:rPr>
        <w:t>Moreover, TFRS 7 requires additional disclosure about:</w:t>
      </w:r>
    </w:p>
    <w:p w14:paraId="36CF58F5" w14:textId="77777777" w:rsidR="00CA5870" w:rsidRPr="00CA5870" w:rsidRDefault="00CA5870" w:rsidP="00CA5870">
      <w:pPr>
        <w:ind w:left="567"/>
        <w:jc w:val="both"/>
        <w:rPr>
          <w:rFonts w:ascii="Arial" w:hAnsi="Arial" w:cs="Arial"/>
          <w:spacing w:val="-4"/>
          <w:sz w:val="18"/>
          <w:szCs w:val="18"/>
        </w:rPr>
      </w:pPr>
    </w:p>
    <w:p w14:paraId="4B948BB1" w14:textId="77777777" w:rsidR="00CA5870" w:rsidRPr="00CA5870" w:rsidRDefault="00CA5870" w:rsidP="00CA5870">
      <w:pPr>
        <w:ind w:left="567"/>
        <w:jc w:val="both"/>
        <w:rPr>
          <w:rFonts w:ascii="Arial" w:hAnsi="Arial" w:cs="Arial"/>
          <w:spacing w:val="-4"/>
          <w:sz w:val="18"/>
          <w:szCs w:val="18"/>
        </w:rPr>
      </w:pPr>
      <w:r w:rsidRPr="00CA5870">
        <w:rPr>
          <w:rFonts w:ascii="Arial" w:hAnsi="Arial" w:cs="Arial"/>
          <w:spacing w:val="-4"/>
          <w:sz w:val="18"/>
          <w:szCs w:val="18"/>
        </w:rPr>
        <w:t>•</w:t>
      </w:r>
      <w:r w:rsidRPr="00CA5870">
        <w:rPr>
          <w:rFonts w:ascii="Arial" w:hAnsi="Arial" w:cs="Arial"/>
          <w:spacing w:val="-4"/>
          <w:sz w:val="18"/>
          <w:szCs w:val="18"/>
        </w:rPr>
        <w:tab/>
        <w:t>The nature and extent of risks arising from the IBOR reform to which the entity is exposed to.</w:t>
      </w:r>
    </w:p>
    <w:p w14:paraId="1CBFD33B" w14:textId="77777777" w:rsidR="00CA5870" w:rsidRPr="00CA5870" w:rsidRDefault="00CA5870" w:rsidP="00CA5870">
      <w:pPr>
        <w:ind w:left="567"/>
        <w:jc w:val="both"/>
        <w:rPr>
          <w:rFonts w:ascii="Arial" w:hAnsi="Arial" w:cs="Arial"/>
          <w:spacing w:val="-4"/>
          <w:sz w:val="18"/>
          <w:szCs w:val="18"/>
        </w:rPr>
      </w:pPr>
      <w:r w:rsidRPr="00CA5870">
        <w:rPr>
          <w:rFonts w:ascii="Arial" w:hAnsi="Arial" w:cs="Arial"/>
          <w:spacing w:val="-4"/>
          <w:sz w:val="18"/>
          <w:szCs w:val="18"/>
        </w:rPr>
        <w:t>•</w:t>
      </w:r>
      <w:r w:rsidRPr="00CA5870">
        <w:rPr>
          <w:rFonts w:ascii="Arial" w:hAnsi="Arial" w:cs="Arial"/>
          <w:spacing w:val="-4"/>
          <w:sz w:val="18"/>
          <w:szCs w:val="18"/>
        </w:rPr>
        <w:tab/>
        <w:t>How the entity manages those risks.</w:t>
      </w:r>
    </w:p>
    <w:p w14:paraId="06172E51" w14:textId="77777777" w:rsidR="00CA5870" w:rsidRPr="00CA5870" w:rsidRDefault="00CA5870" w:rsidP="00CA5870">
      <w:pPr>
        <w:ind w:left="720" w:hanging="153"/>
        <w:jc w:val="both"/>
        <w:rPr>
          <w:rFonts w:ascii="Arial" w:hAnsi="Arial" w:cs="Arial"/>
          <w:spacing w:val="-4"/>
          <w:sz w:val="18"/>
          <w:szCs w:val="18"/>
        </w:rPr>
      </w:pPr>
      <w:r w:rsidRPr="00CA5870">
        <w:rPr>
          <w:rFonts w:ascii="Arial" w:hAnsi="Arial" w:cs="Arial"/>
          <w:spacing w:val="-4"/>
          <w:sz w:val="18"/>
          <w:szCs w:val="18"/>
        </w:rPr>
        <w:t>•</w:t>
      </w:r>
      <w:r w:rsidRPr="00CA5870">
        <w:rPr>
          <w:rFonts w:ascii="Arial" w:hAnsi="Arial" w:cs="Arial"/>
          <w:spacing w:val="-4"/>
          <w:sz w:val="18"/>
          <w:szCs w:val="18"/>
        </w:rPr>
        <w:tab/>
        <w:t>The entity's progress in transitioning from the IBOR to alternative benchmark rates and how the entity is managing this transition.</w:t>
      </w:r>
    </w:p>
    <w:p w14:paraId="42588F86" w14:textId="77777777" w:rsidR="00CA5870" w:rsidRPr="00CA5870" w:rsidRDefault="00CA5870" w:rsidP="00CA5870">
      <w:pPr>
        <w:ind w:left="567"/>
        <w:jc w:val="both"/>
        <w:rPr>
          <w:rFonts w:ascii="Arial" w:hAnsi="Arial" w:cs="Arial"/>
          <w:spacing w:val="-4"/>
          <w:sz w:val="18"/>
          <w:szCs w:val="18"/>
        </w:rPr>
      </w:pPr>
    </w:p>
    <w:p w14:paraId="0D742873" w14:textId="79F8BBB0" w:rsidR="00B629A9" w:rsidRDefault="00CA5870" w:rsidP="00CA5870">
      <w:pPr>
        <w:ind w:left="567"/>
        <w:jc w:val="both"/>
        <w:rPr>
          <w:rFonts w:ascii="Arial" w:hAnsi="Arial" w:cstheme="minorBidi"/>
          <w:spacing w:val="-4"/>
          <w:sz w:val="18"/>
          <w:szCs w:val="18"/>
        </w:rPr>
      </w:pPr>
      <w:r w:rsidRPr="00CA5870">
        <w:rPr>
          <w:rFonts w:ascii="Arial" w:hAnsi="Arial" w:cs="Arial"/>
          <w:spacing w:val="-4"/>
          <w:sz w:val="18"/>
          <w:szCs w:val="18"/>
        </w:rPr>
        <w:t>The Group’s management considered that the impact of adoption of these standards is not significant to the Group.</w:t>
      </w:r>
    </w:p>
    <w:p w14:paraId="564544A6" w14:textId="3A677BEE" w:rsidR="003115DC" w:rsidRDefault="003115DC" w:rsidP="00D91D7D">
      <w:pPr>
        <w:jc w:val="both"/>
        <w:rPr>
          <w:rFonts w:ascii="Arial" w:hAnsi="Arial" w:cstheme="minorBidi"/>
          <w:spacing w:val="-4"/>
          <w:sz w:val="18"/>
          <w:szCs w:val="18"/>
        </w:rPr>
      </w:pPr>
    </w:p>
    <w:p w14:paraId="2F0A3B52" w14:textId="77777777" w:rsidR="003115DC" w:rsidRPr="003115DC" w:rsidRDefault="003115DC" w:rsidP="00D91D7D">
      <w:pPr>
        <w:jc w:val="both"/>
        <w:rPr>
          <w:rFonts w:ascii="Arial" w:hAnsi="Arial" w:cstheme="minorBidi"/>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C10F3" w:rsidRPr="003115DC" w14:paraId="019E2E2B" w14:textId="77777777" w:rsidTr="004C10F3">
        <w:trPr>
          <w:trHeight w:val="386"/>
        </w:trPr>
        <w:tc>
          <w:tcPr>
            <w:tcW w:w="9461" w:type="dxa"/>
            <w:shd w:val="clear" w:color="auto" w:fill="FFA543"/>
            <w:vAlign w:val="center"/>
          </w:tcPr>
          <w:p w14:paraId="21C0EF04" w14:textId="71805CE0" w:rsidR="004C10F3" w:rsidRPr="003115DC" w:rsidRDefault="003C20A4" w:rsidP="004C10F3">
            <w:pPr>
              <w:ind w:left="432" w:hanging="432"/>
              <w:rPr>
                <w:rFonts w:ascii="Arial" w:hAnsi="Arial" w:cs="Arial"/>
                <w:b/>
                <w:bCs/>
                <w:color w:val="FFFFFF"/>
                <w:sz w:val="18"/>
                <w:szCs w:val="18"/>
                <w:cs/>
              </w:rPr>
            </w:pPr>
            <w:bookmarkStart w:id="3" w:name="_Toc302128913"/>
            <w:r w:rsidRPr="003115DC">
              <w:rPr>
                <w:rFonts w:ascii="Arial" w:hAnsi="Arial" w:cs="Arial"/>
                <w:b/>
                <w:bCs/>
                <w:color w:val="FFFFFF"/>
                <w:sz w:val="18"/>
                <w:szCs w:val="18"/>
              </w:rPr>
              <w:t>4</w:t>
            </w:r>
            <w:r w:rsidR="004C10F3" w:rsidRPr="003115DC">
              <w:rPr>
                <w:rFonts w:ascii="Arial" w:hAnsi="Arial" w:cs="Arial"/>
                <w:b/>
                <w:bCs/>
                <w:color w:val="FFFFFF"/>
                <w:sz w:val="18"/>
                <w:szCs w:val="18"/>
              </w:rPr>
              <w:tab/>
              <w:t>Accounting policies</w:t>
            </w:r>
          </w:p>
        </w:tc>
      </w:tr>
    </w:tbl>
    <w:p w14:paraId="2C5DE690" w14:textId="77777777" w:rsidR="006B0341" w:rsidRPr="003115DC" w:rsidRDefault="006B0341" w:rsidP="00B461C9">
      <w:pPr>
        <w:jc w:val="both"/>
        <w:rPr>
          <w:rFonts w:ascii="Arial" w:hAnsi="Arial" w:cs="Arial"/>
          <w:sz w:val="18"/>
          <w:szCs w:val="18"/>
        </w:rPr>
      </w:pPr>
    </w:p>
    <w:p w14:paraId="2962EBF8" w14:textId="505A4F50" w:rsidR="007F79A9" w:rsidRPr="003115DC" w:rsidRDefault="003C20A4" w:rsidP="00B461C9">
      <w:pPr>
        <w:ind w:left="540" w:hanging="540"/>
        <w:jc w:val="thaiDistribute"/>
        <w:rPr>
          <w:rFonts w:ascii="Arial" w:hAnsi="Arial" w:cs="Arial"/>
          <w:b/>
          <w:bCs/>
          <w:color w:val="CF4A02"/>
          <w:sz w:val="18"/>
          <w:szCs w:val="18"/>
        </w:rPr>
      </w:pPr>
      <w:r w:rsidRPr="003115DC">
        <w:rPr>
          <w:rFonts w:ascii="Arial" w:hAnsi="Arial" w:cs="Arial"/>
          <w:b/>
          <w:bCs/>
          <w:color w:val="CF4A02"/>
          <w:sz w:val="18"/>
          <w:szCs w:val="18"/>
        </w:rPr>
        <w:t>4</w:t>
      </w:r>
      <w:r w:rsidR="007F79A9" w:rsidRPr="003115DC">
        <w:rPr>
          <w:rFonts w:ascii="Arial" w:hAnsi="Arial" w:cs="Arial"/>
          <w:b/>
          <w:bCs/>
          <w:color w:val="CF4A02"/>
          <w:sz w:val="18"/>
          <w:szCs w:val="18"/>
        </w:rPr>
        <w:t>.</w:t>
      </w:r>
      <w:r w:rsidR="00E5515E" w:rsidRPr="003115DC">
        <w:rPr>
          <w:rFonts w:ascii="Arial" w:hAnsi="Arial" w:cs="Arial"/>
          <w:b/>
          <w:bCs/>
          <w:color w:val="CF4A02"/>
          <w:sz w:val="18"/>
          <w:szCs w:val="18"/>
        </w:rPr>
        <w:t>1</w:t>
      </w:r>
      <w:r w:rsidR="007F79A9" w:rsidRPr="003115DC">
        <w:rPr>
          <w:rFonts w:ascii="Arial" w:hAnsi="Arial" w:cs="Arial"/>
          <w:b/>
          <w:bCs/>
          <w:color w:val="CF4A02"/>
          <w:sz w:val="18"/>
          <w:szCs w:val="18"/>
        </w:rPr>
        <w:tab/>
      </w:r>
      <w:r w:rsidR="00073921" w:rsidRPr="003115DC">
        <w:rPr>
          <w:rFonts w:ascii="Arial" w:hAnsi="Arial" w:cs="Arial"/>
          <w:b/>
          <w:bCs/>
          <w:color w:val="CF4A02"/>
          <w:sz w:val="18"/>
          <w:szCs w:val="18"/>
        </w:rPr>
        <w:t>Principles of consolidation</w:t>
      </w:r>
    </w:p>
    <w:p w14:paraId="53035D46" w14:textId="77777777" w:rsidR="007F79A9" w:rsidRPr="003115DC" w:rsidRDefault="007F79A9" w:rsidP="00B461C9">
      <w:pPr>
        <w:pStyle w:val="NoSpacing"/>
        <w:ind w:left="547"/>
        <w:jc w:val="both"/>
        <w:rPr>
          <w:rFonts w:ascii="Arial" w:hAnsi="Arial" w:cs="Arial"/>
          <w:spacing w:val="-4"/>
          <w:sz w:val="18"/>
          <w:szCs w:val="18"/>
          <w:lang w:val="en-US"/>
        </w:rPr>
      </w:pPr>
    </w:p>
    <w:p w14:paraId="431E3643" w14:textId="77777777" w:rsidR="00073921" w:rsidRPr="003115DC" w:rsidRDefault="00073921" w:rsidP="00073921">
      <w:pPr>
        <w:ind w:left="1080" w:hanging="540"/>
        <w:jc w:val="both"/>
        <w:rPr>
          <w:rFonts w:ascii="Arial" w:hAnsi="Arial" w:cs="Arial"/>
          <w:color w:val="CF4A02"/>
          <w:sz w:val="18"/>
          <w:szCs w:val="18"/>
        </w:rPr>
      </w:pPr>
      <w:r w:rsidRPr="003115DC">
        <w:rPr>
          <w:rFonts w:ascii="Arial" w:hAnsi="Arial" w:cs="Arial"/>
          <w:color w:val="CF4A02"/>
          <w:sz w:val="18"/>
          <w:szCs w:val="18"/>
        </w:rPr>
        <w:t>a)</w:t>
      </w:r>
      <w:r w:rsidRPr="003115DC">
        <w:rPr>
          <w:rFonts w:ascii="Arial" w:hAnsi="Arial" w:cs="Arial"/>
          <w:color w:val="CF4A02"/>
          <w:sz w:val="18"/>
          <w:szCs w:val="18"/>
        </w:rPr>
        <w:tab/>
        <w:t>Subsidiaries</w:t>
      </w:r>
    </w:p>
    <w:p w14:paraId="791472D1" w14:textId="77777777" w:rsidR="00073921" w:rsidRPr="003115DC" w:rsidRDefault="00073921" w:rsidP="00073921">
      <w:pPr>
        <w:pBdr>
          <w:top w:val="nil"/>
          <w:left w:val="nil"/>
          <w:bottom w:val="nil"/>
          <w:right w:val="nil"/>
          <w:between w:val="nil"/>
        </w:pBdr>
        <w:ind w:left="1080"/>
        <w:jc w:val="both"/>
        <w:rPr>
          <w:rFonts w:ascii="Arial" w:hAnsi="Arial" w:cs="Arial"/>
          <w:color w:val="CF4A02"/>
          <w:sz w:val="18"/>
          <w:szCs w:val="18"/>
        </w:rPr>
      </w:pPr>
    </w:p>
    <w:p w14:paraId="2085AAE6" w14:textId="040291AD" w:rsidR="00073921" w:rsidRPr="003115DC" w:rsidRDefault="00073921" w:rsidP="00073921">
      <w:pPr>
        <w:ind w:left="1080"/>
        <w:jc w:val="both"/>
        <w:rPr>
          <w:rFonts w:ascii="Arial" w:hAnsi="Arial" w:cs="Arial"/>
          <w:spacing w:val="-4"/>
          <w:sz w:val="18"/>
          <w:szCs w:val="18"/>
        </w:rPr>
      </w:pPr>
      <w:r w:rsidRPr="003115DC">
        <w:rPr>
          <w:rFonts w:ascii="Arial" w:hAnsi="Arial" w:cs="Arial"/>
          <w:spacing w:val="-4"/>
          <w:sz w:val="18"/>
          <w:szCs w:val="18"/>
        </w:rPr>
        <w:t xml:space="preserve">Subsidiaries are all entities over which the Group has control. The Group controls an entity when the Group </w:t>
      </w:r>
      <w:r w:rsidR="005448D9" w:rsidRPr="003115DC">
        <w:rPr>
          <w:rFonts w:ascii="Arial" w:hAnsi="Arial" w:cs="Arial"/>
          <w:spacing w:val="-4"/>
          <w:sz w:val="18"/>
          <w:szCs w:val="18"/>
        </w:rPr>
        <w:br/>
      </w:r>
      <w:r w:rsidRPr="003115DC">
        <w:rPr>
          <w:rFonts w:ascii="Arial" w:hAnsi="Arial" w:cs="Arial"/>
          <w:spacing w:val="-4"/>
          <w:sz w:val="18"/>
          <w:szCs w:val="18"/>
        </w:rPr>
        <w:t xml:space="preserve">is exposed to, or has rights to, variable returns from its involvement with the entity and </w:t>
      </w:r>
      <w:proofErr w:type="gramStart"/>
      <w:r w:rsidRPr="003115DC">
        <w:rPr>
          <w:rFonts w:ascii="Arial" w:hAnsi="Arial" w:cs="Arial"/>
          <w:spacing w:val="-4"/>
          <w:sz w:val="18"/>
          <w:szCs w:val="18"/>
        </w:rPr>
        <w:t>has the ability to</w:t>
      </w:r>
      <w:proofErr w:type="gramEnd"/>
      <w:r w:rsidRPr="003115DC">
        <w:rPr>
          <w:rFonts w:ascii="Arial" w:hAnsi="Arial" w:cs="Arial"/>
          <w:spacing w:val="-4"/>
          <w:sz w:val="18"/>
          <w:szCs w:val="18"/>
        </w:rPr>
        <w:t xml:space="preserve"> affect those returns through its power over the entity. Subsidiaries are consolidated from the date on which control is transferred to the Group until the date that control ceases.</w:t>
      </w:r>
    </w:p>
    <w:p w14:paraId="42F9ED7B" w14:textId="77777777" w:rsidR="00840052" w:rsidRPr="003115DC" w:rsidRDefault="00840052" w:rsidP="00073921">
      <w:pPr>
        <w:ind w:left="1080"/>
        <w:jc w:val="both"/>
        <w:rPr>
          <w:rFonts w:ascii="Arial" w:hAnsi="Arial" w:cs="Arial"/>
          <w:spacing w:val="-4"/>
          <w:sz w:val="18"/>
          <w:szCs w:val="18"/>
        </w:rPr>
      </w:pPr>
    </w:p>
    <w:p w14:paraId="09185CCE" w14:textId="77777777" w:rsidR="00073921" w:rsidRPr="003115DC" w:rsidRDefault="00073921" w:rsidP="00073921">
      <w:pPr>
        <w:ind w:left="1080"/>
        <w:jc w:val="both"/>
        <w:rPr>
          <w:rFonts w:ascii="Arial" w:hAnsi="Arial" w:cs="Arial"/>
          <w:sz w:val="18"/>
          <w:szCs w:val="18"/>
        </w:rPr>
      </w:pPr>
      <w:r w:rsidRPr="003115DC">
        <w:rPr>
          <w:rFonts w:ascii="Arial" w:hAnsi="Arial" w:cs="Arial"/>
          <w:sz w:val="18"/>
          <w:szCs w:val="18"/>
        </w:rPr>
        <w:t>In the separate financial statements, investments in subsidiaries are accounted for using cost method.</w:t>
      </w:r>
    </w:p>
    <w:p w14:paraId="06AD0B81" w14:textId="77777777" w:rsidR="00073921" w:rsidRPr="003115DC" w:rsidRDefault="00073921" w:rsidP="00B461C9">
      <w:pPr>
        <w:pStyle w:val="NoSpacing"/>
        <w:ind w:left="547"/>
        <w:jc w:val="both"/>
        <w:rPr>
          <w:rFonts w:ascii="Arial" w:hAnsi="Arial" w:cs="Arial"/>
          <w:spacing w:val="-4"/>
          <w:sz w:val="18"/>
          <w:szCs w:val="18"/>
        </w:rPr>
      </w:pPr>
    </w:p>
    <w:p w14:paraId="379EFDF9" w14:textId="655061A3" w:rsidR="00763642" w:rsidRPr="003115DC" w:rsidRDefault="00763642" w:rsidP="00763642">
      <w:pPr>
        <w:ind w:left="1080" w:hanging="540"/>
        <w:jc w:val="both"/>
        <w:rPr>
          <w:rFonts w:ascii="Arial" w:hAnsi="Arial" w:cs="Arial"/>
          <w:color w:val="CF4A02"/>
          <w:sz w:val="18"/>
          <w:szCs w:val="18"/>
        </w:rPr>
      </w:pPr>
      <w:r w:rsidRPr="003115DC">
        <w:rPr>
          <w:rFonts w:ascii="Arial" w:hAnsi="Arial" w:cs="Arial"/>
          <w:color w:val="CF4A02"/>
          <w:sz w:val="18"/>
          <w:szCs w:val="18"/>
        </w:rPr>
        <w:t>b)</w:t>
      </w:r>
      <w:r w:rsidRPr="003115DC">
        <w:rPr>
          <w:rFonts w:ascii="Arial" w:hAnsi="Arial" w:cs="Arial"/>
          <w:color w:val="CF4A02"/>
          <w:sz w:val="18"/>
          <w:szCs w:val="18"/>
        </w:rPr>
        <w:tab/>
      </w:r>
      <w:r w:rsidR="003C20A4" w:rsidRPr="003115DC">
        <w:rPr>
          <w:rFonts w:ascii="Arial" w:hAnsi="Arial" w:cs="Arial"/>
          <w:color w:val="CF4A02"/>
          <w:sz w:val="18"/>
          <w:szCs w:val="18"/>
        </w:rPr>
        <w:t>Changes in ownership interests</w:t>
      </w:r>
    </w:p>
    <w:p w14:paraId="69821671" w14:textId="77777777" w:rsidR="00763642" w:rsidRPr="003115DC" w:rsidRDefault="00763642" w:rsidP="00763642">
      <w:pPr>
        <w:ind w:left="1080"/>
        <w:jc w:val="both"/>
        <w:rPr>
          <w:rFonts w:ascii="Arial" w:hAnsi="Arial" w:cs="Arial"/>
          <w:sz w:val="18"/>
          <w:szCs w:val="18"/>
        </w:rPr>
      </w:pPr>
    </w:p>
    <w:p w14:paraId="2E762EF4" w14:textId="777F0CC0" w:rsidR="00763642" w:rsidRPr="003115DC" w:rsidRDefault="003C20A4" w:rsidP="003C20A4">
      <w:pPr>
        <w:pStyle w:val="NoSpacing"/>
        <w:ind w:left="1080"/>
        <w:jc w:val="both"/>
        <w:rPr>
          <w:rFonts w:ascii="Arial" w:eastAsia="Times New Roman" w:hAnsi="Arial" w:cs="Arial"/>
          <w:spacing w:val="-8"/>
          <w:sz w:val="18"/>
          <w:szCs w:val="18"/>
          <w:lang w:eastAsia="en-GB"/>
        </w:rPr>
      </w:pPr>
      <w:r w:rsidRPr="003115DC">
        <w:rPr>
          <w:rFonts w:ascii="Arial" w:eastAsia="Times New Roman" w:hAnsi="Arial" w:cs="Arial"/>
          <w:spacing w:val="-8"/>
          <w:sz w:val="18"/>
          <w:szCs w:val="18"/>
          <w:lang w:eastAsia="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1916DC" w14:textId="77777777" w:rsidR="003C20A4" w:rsidRPr="003115DC" w:rsidRDefault="003C20A4" w:rsidP="00B461C9">
      <w:pPr>
        <w:pStyle w:val="NoSpacing"/>
        <w:ind w:left="547"/>
        <w:jc w:val="both"/>
        <w:rPr>
          <w:rFonts w:ascii="Arial" w:hAnsi="Arial" w:cs="Arial"/>
          <w:spacing w:val="-4"/>
          <w:sz w:val="18"/>
          <w:szCs w:val="18"/>
        </w:rPr>
      </w:pPr>
    </w:p>
    <w:p w14:paraId="776588DD" w14:textId="325B0AF1" w:rsidR="003C20A4" w:rsidRPr="003115DC" w:rsidRDefault="003C20A4" w:rsidP="003C20A4">
      <w:pPr>
        <w:ind w:left="1080" w:hanging="540"/>
        <w:jc w:val="both"/>
        <w:rPr>
          <w:rFonts w:ascii="Arial" w:hAnsi="Arial" w:cs="Arial"/>
          <w:color w:val="CF4A02"/>
          <w:sz w:val="18"/>
          <w:szCs w:val="18"/>
        </w:rPr>
      </w:pPr>
      <w:r w:rsidRPr="003115DC">
        <w:rPr>
          <w:rFonts w:ascii="Arial" w:hAnsi="Arial" w:cs="Arial"/>
          <w:color w:val="CF4A02"/>
          <w:sz w:val="18"/>
          <w:szCs w:val="18"/>
        </w:rPr>
        <w:t>c)</w:t>
      </w:r>
      <w:r w:rsidRPr="003115DC">
        <w:rPr>
          <w:rFonts w:ascii="Arial" w:hAnsi="Arial" w:cs="Arial"/>
          <w:color w:val="CF4A02"/>
          <w:sz w:val="18"/>
          <w:szCs w:val="18"/>
        </w:rPr>
        <w:tab/>
        <w:t>Intercompany transactions on consolidation</w:t>
      </w:r>
    </w:p>
    <w:p w14:paraId="0D406FF0" w14:textId="77777777" w:rsidR="003C20A4" w:rsidRPr="003115DC" w:rsidRDefault="003C20A4" w:rsidP="003C20A4">
      <w:pPr>
        <w:ind w:left="1080"/>
        <w:jc w:val="both"/>
        <w:rPr>
          <w:rFonts w:ascii="Arial" w:hAnsi="Arial" w:cs="Arial"/>
          <w:sz w:val="18"/>
          <w:szCs w:val="18"/>
        </w:rPr>
      </w:pPr>
    </w:p>
    <w:p w14:paraId="7C130228" w14:textId="77777777" w:rsidR="003C20A4" w:rsidRPr="003115DC" w:rsidRDefault="003C20A4" w:rsidP="003C20A4">
      <w:pPr>
        <w:ind w:left="1080"/>
        <w:jc w:val="both"/>
        <w:rPr>
          <w:rFonts w:ascii="Arial" w:hAnsi="Arial" w:cs="Arial"/>
          <w:spacing w:val="-8"/>
          <w:sz w:val="18"/>
          <w:szCs w:val="18"/>
        </w:rPr>
      </w:pPr>
      <w:r w:rsidRPr="003115DC">
        <w:rPr>
          <w:rFonts w:ascii="Arial" w:hAnsi="Arial" w:cs="Arial"/>
          <w:spacing w:val="-8"/>
          <w:sz w:val="18"/>
          <w:szCs w:val="18"/>
        </w:rPr>
        <w:t>Intra-group transactions, balances and unrealised gains on transactions are eliminated. Unrealised losses are also eliminated in the same manner unless the transaction provides evidence of an impairment of the asset transferred.</w:t>
      </w:r>
    </w:p>
    <w:p w14:paraId="2AAAD978" w14:textId="77777777" w:rsidR="003C20A4" w:rsidRPr="003115DC" w:rsidRDefault="003C20A4" w:rsidP="00B461C9">
      <w:pPr>
        <w:pStyle w:val="NoSpacing"/>
        <w:ind w:left="547"/>
        <w:jc w:val="both"/>
        <w:rPr>
          <w:rFonts w:ascii="Arial" w:hAnsi="Arial" w:cs="Arial"/>
          <w:spacing w:val="-4"/>
          <w:sz w:val="18"/>
          <w:szCs w:val="18"/>
        </w:rPr>
      </w:pPr>
    </w:p>
    <w:p w14:paraId="06F4249B" w14:textId="22944FE3" w:rsidR="00426ECA" w:rsidRPr="003115DC" w:rsidRDefault="004E677B" w:rsidP="00426ECA">
      <w:pPr>
        <w:pStyle w:val="NoSpacing"/>
        <w:ind w:left="547" w:hanging="547"/>
        <w:jc w:val="both"/>
        <w:rPr>
          <w:rFonts w:ascii="Arial" w:hAnsi="Arial" w:cs="Arial"/>
          <w:b/>
          <w:bCs/>
          <w:color w:val="CF4A02"/>
          <w:spacing w:val="-4"/>
          <w:sz w:val="18"/>
          <w:szCs w:val="18"/>
        </w:rPr>
      </w:pPr>
      <w:r w:rsidRPr="003115DC">
        <w:rPr>
          <w:rFonts w:ascii="Arial" w:hAnsi="Arial" w:cs="Arial"/>
          <w:b/>
          <w:bCs/>
          <w:color w:val="CF4A02"/>
          <w:spacing w:val="-4"/>
          <w:sz w:val="18"/>
          <w:szCs w:val="18"/>
        </w:rPr>
        <w:t>4</w:t>
      </w:r>
      <w:r w:rsidR="00426ECA" w:rsidRPr="003115DC">
        <w:rPr>
          <w:rFonts w:ascii="Arial" w:hAnsi="Arial" w:cs="Arial"/>
          <w:b/>
          <w:bCs/>
          <w:color w:val="CF4A02"/>
          <w:spacing w:val="-4"/>
          <w:sz w:val="18"/>
          <w:szCs w:val="18"/>
        </w:rPr>
        <w:t>.2</w:t>
      </w:r>
      <w:r w:rsidR="00426ECA" w:rsidRPr="003115DC">
        <w:rPr>
          <w:rFonts w:ascii="Arial" w:hAnsi="Arial" w:cs="Arial"/>
          <w:b/>
          <w:bCs/>
          <w:color w:val="CF4A02"/>
          <w:spacing w:val="-4"/>
          <w:sz w:val="18"/>
          <w:szCs w:val="18"/>
        </w:rPr>
        <w:tab/>
        <w:t>Business combination</w:t>
      </w:r>
    </w:p>
    <w:p w14:paraId="5F2CF93E" w14:textId="77777777" w:rsidR="00426ECA" w:rsidRPr="003115DC" w:rsidRDefault="00426ECA" w:rsidP="00426ECA">
      <w:pPr>
        <w:pStyle w:val="NoSpacing"/>
        <w:ind w:left="547"/>
        <w:jc w:val="both"/>
        <w:rPr>
          <w:rFonts w:ascii="Arial" w:hAnsi="Arial" w:cs="Arial"/>
          <w:spacing w:val="-4"/>
          <w:sz w:val="18"/>
          <w:szCs w:val="18"/>
        </w:rPr>
      </w:pPr>
    </w:p>
    <w:p w14:paraId="5B629C6F" w14:textId="77777777" w:rsidR="00426ECA" w:rsidRPr="003115DC" w:rsidRDefault="00426ECA" w:rsidP="00426ECA">
      <w:pPr>
        <w:pStyle w:val="NoSpacing"/>
        <w:ind w:left="547"/>
        <w:jc w:val="both"/>
        <w:rPr>
          <w:rFonts w:ascii="Arial" w:hAnsi="Arial" w:cs="Arial"/>
          <w:spacing w:val="-8"/>
          <w:sz w:val="18"/>
          <w:szCs w:val="18"/>
        </w:rPr>
      </w:pPr>
      <w:r w:rsidRPr="003115DC">
        <w:rPr>
          <w:rFonts w:ascii="Arial" w:hAnsi="Arial" w:cs="Arial"/>
          <w:spacing w:val="-8"/>
          <w:sz w:val="18"/>
          <w:szCs w:val="18"/>
        </w:rPr>
        <w:t>The Group applies the acquisition method to account for business combinations with an exception on business combination under common control. The consideration transferred for the acquisition of a subsidiary comprises.</w:t>
      </w:r>
    </w:p>
    <w:p w14:paraId="71183127" w14:textId="77777777" w:rsidR="00426ECA" w:rsidRPr="003115DC" w:rsidRDefault="00426ECA" w:rsidP="00426ECA">
      <w:pPr>
        <w:pStyle w:val="NoSpacing"/>
        <w:ind w:left="547"/>
        <w:jc w:val="both"/>
        <w:rPr>
          <w:rFonts w:ascii="Arial" w:hAnsi="Arial" w:cs="Arial"/>
          <w:spacing w:val="-4"/>
          <w:sz w:val="18"/>
          <w:szCs w:val="18"/>
        </w:rPr>
      </w:pPr>
    </w:p>
    <w:p w14:paraId="48229569" w14:textId="77777777" w:rsidR="00426ECA" w:rsidRPr="003115DC" w:rsidRDefault="00426ECA" w:rsidP="00426ECA">
      <w:pPr>
        <w:pStyle w:val="NoSpacing"/>
        <w:ind w:left="547"/>
        <w:jc w:val="both"/>
        <w:rPr>
          <w:rFonts w:ascii="Arial" w:hAnsi="Arial" w:cs="Arial"/>
          <w:spacing w:val="-4"/>
          <w:sz w:val="18"/>
          <w:szCs w:val="18"/>
        </w:rPr>
      </w:pPr>
      <w:r w:rsidRPr="003115DC">
        <w:rPr>
          <w:rFonts w:ascii="Arial" w:hAnsi="Arial" w:cs="Arial"/>
          <w:spacing w:val="-4"/>
          <w:sz w:val="18"/>
          <w:szCs w:val="18"/>
        </w:rPr>
        <w:t>-</w:t>
      </w:r>
      <w:r w:rsidRPr="003115DC">
        <w:rPr>
          <w:rFonts w:ascii="Arial" w:hAnsi="Arial" w:cs="Arial"/>
          <w:spacing w:val="-4"/>
          <w:sz w:val="18"/>
          <w:szCs w:val="18"/>
        </w:rPr>
        <w:tab/>
        <w:t xml:space="preserve">fair value of the assets transferred, </w:t>
      </w:r>
    </w:p>
    <w:p w14:paraId="71CABAE1" w14:textId="77777777" w:rsidR="00426ECA" w:rsidRPr="003115DC" w:rsidRDefault="00426ECA" w:rsidP="00426ECA">
      <w:pPr>
        <w:pStyle w:val="NoSpacing"/>
        <w:ind w:left="547"/>
        <w:jc w:val="both"/>
        <w:rPr>
          <w:rFonts w:ascii="Arial" w:hAnsi="Arial" w:cs="Arial"/>
          <w:spacing w:val="-4"/>
          <w:sz w:val="18"/>
          <w:szCs w:val="18"/>
        </w:rPr>
      </w:pPr>
      <w:r w:rsidRPr="003115DC">
        <w:rPr>
          <w:rFonts w:ascii="Arial" w:hAnsi="Arial" w:cs="Arial"/>
          <w:spacing w:val="-4"/>
          <w:sz w:val="18"/>
          <w:szCs w:val="18"/>
        </w:rPr>
        <w:t>-</w:t>
      </w:r>
      <w:r w:rsidRPr="003115DC">
        <w:rPr>
          <w:rFonts w:ascii="Arial" w:hAnsi="Arial" w:cs="Arial"/>
          <w:spacing w:val="-4"/>
          <w:sz w:val="18"/>
          <w:szCs w:val="18"/>
        </w:rPr>
        <w:tab/>
        <w:t>liabilities incurred to the former owners of the acquiree</w:t>
      </w:r>
    </w:p>
    <w:p w14:paraId="09702C7F" w14:textId="77777777" w:rsidR="00426ECA" w:rsidRPr="003115DC" w:rsidRDefault="00426ECA" w:rsidP="00426ECA">
      <w:pPr>
        <w:pStyle w:val="NoSpacing"/>
        <w:ind w:left="547"/>
        <w:jc w:val="both"/>
        <w:rPr>
          <w:rFonts w:ascii="Arial" w:hAnsi="Arial" w:cs="Arial"/>
          <w:spacing w:val="-4"/>
          <w:sz w:val="18"/>
          <w:szCs w:val="18"/>
        </w:rPr>
      </w:pPr>
      <w:r w:rsidRPr="003115DC">
        <w:rPr>
          <w:rFonts w:ascii="Arial" w:hAnsi="Arial" w:cs="Arial"/>
          <w:spacing w:val="-4"/>
          <w:sz w:val="18"/>
          <w:szCs w:val="18"/>
        </w:rPr>
        <w:t>-</w:t>
      </w:r>
      <w:r w:rsidRPr="003115DC">
        <w:rPr>
          <w:rFonts w:ascii="Arial" w:hAnsi="Arial" w:cs="Arial"/>
          <w:spacing w:val="-4"/>
          <w:sz w:val="18"/>
          <w:szCs w:val="18"/>
        </w:rPr>
        <w:tab/>
        <w:t>equity interests issued by the Group</w:t>
      </w:r>
    </w:p>
    <w:p w14:paraId="2F67C733" w14:textId="77777777" w:rsidR="00426ECA" w:rsidRPr="003115DC" w:rsidRDefault="00426ECA" w:rsidP="00426ECA">
      <w:pPr>
        <w:pStyle w:val="NoSpacing"/>
        <w:ind w:left="547"/>
        <w:jc w:val="both"/>
        <w:rPr>
          <w:rFonts w:ascii="Arial" w:hAnsi="Arial" w:cs="Arial"/>
          <w:spacing w:val="-4"/>
          <w:sz w:val="18"/>
          <w:szCs w:val="18"/>
        </w:rPr>
      </w:pPr>
    </w:p>
    <w:p w14:paraId="3B51B8CF" w14:textId="77777777" w:rsidR="00426ECA" w:rsidRPr="003115DC" w:rsidRDefault="00426ECA" w:rsidP="00426ECA">
      <w:pPr>
        <w:pStyle w:val="NoSpacing"/>
        <w:ind w:left="547"/>
        <w:jc w:val="both"/>
        <w:rPr>
          <w:rFonts w:ascii="Arial" w:hAnsi="Arial" w:cs="Arial"/>
          <w:spacing w:val="-4"/>
          <w:sz w:val="18"/>
          <w:szCs w:val="18"/>
        </w:rPr>
      </w:pPr>
      <w:r w:rsidRPr="003115DC">
        <w:rPr>
          <w:rFonts w:ascii="Arial" w:hAnsi="Arial" w:cs="Arial"/>
          <w:spacing w:val="-4"/>
          <w:sz w:val="18"/>
          <w:szCs w:val="18"/>
        </w:rPr>
        <w:t xml:space="preserve">Identifiable assets and liabilities </w:t>
      </w:r>
      <w:proofErr w:type="gramStart"/>
      <w:r w:rsidRPr="003115DC">
        <w:rPr>
          <w:rFonts w:ascii="Arial" w:hAnsi="Arial" w:cs="Arial"/>
          <w:spacing w:val="-4"/>
          <w:sz w:val="18"/>
          <w:szCs w:val="18"/>
        </w:rPr>
        <w:t>acquired</w:t>
      </w:r>
      <w:proofErr w:type="gramEnd"/>
      <w:r w:rsidRPr="003115DC">
        <w:rPr>
          <w:rFonts w:ascii="Arial" w:hAnsi="Arial" w:cs="Arial"/>
          <w:spacing w:val="-4"/>
          <w:sz w:val="18"/>
          <w:szCs w:val="18"/>
        </w:rPr>
        <w:t xml:space="preserve"> and contingent liabilities assumed in a business combination are measured initially at their fair values at the acquisition date.</w:t>
      </w:r>
    </w:p>
    <w:p w14:paraId="492BA967" w14:textId="34B07DAE" w:rsidR="003115DC" w:rsidRDefault="003115DC">
      <w:pPr>
        <w:rPr>
          <w:rFonts w:ascii="Arial" w:eastAsia="Calibri" w:hAnsi="Arial" w:cs="Arial"/>
          <w:spacing w:val="-4"/>
          <w:sz w:val="18"/>
          <w:szCs w:val="18"/>
          <w:cs/>
          <w:lang w:eastAsia="en-US"/>
        </w:rPr>
      </w:pPr>
      <w:r>
        <w:rPr>
          <w:rFonts w:ascii="Arial" w:hAnsi="Arial" w:cs="Angsana New"/>
          <w:spacing w:val="-4"/>
          <w:sz w:val="18"/>
          <w:szCs w:val="18"/>
          <w:cs/>
        </w:rPr>
        <w:br w:type="page"/>
      </w:r>
    </w:p>
    <w:p w14:paraId="71D23FCB" w14:textId="77777777" w:rsidR="00426ECA" w:rsidRPr="003115DC" w:rsidRDefault="00426ECA" w:rsidP="00426ECA">
      <w:pPr>
        <w:pStyle w:val="NoSpacing"/>
        <w:ind w:left="547"/>
        <w:jc w:val="both"/>
        <w:rPr>
          <w:rFonts w:ascii="Arial" w:hAnsi="Arial" w:cs="Arial"/>
          <w:spacing w:val="-4"/>
          <w:sz w:val="18"/>
          <w:szCs w:val="18"/>
        </w:rPr>
      </w:pPr>
    </w:p>
    <w:p w14:paraId="2B0EA3D8" w14:textId="77777777" w:rsidR="00426ECA" w:rsidRPr="003115DC" w:rsidRDefault="00426ECA" w:rsidP="00426ECA">
      <w:pPr>
        <w:pStyle w:val="NoSpacing"/>
        <w:ind w:left="547"/>
        <w:jc w:val="both"/>
        <w:rPr>
          <w:rFonts w:ascii="Arial" w:hAnsi="Arial" w:cs="Arial"/>
          <w:spacing w:val="-4"/>
          <w:sz w:val="18"/>
          <w:szCs w:val="18"/>
        </w:rPr>
      </w:pPr>
      <w:r w:rsidRPr="003115DC">
        <w:rPr>
          <w:rFonts w:ascii="Arial"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6BB05D9F" w14:textId="2EC97402" w:rsidR="00426ECA" w:rsidRPr="003115DC" w:rsidRDefault="00426ECA" w:rsidP="00426ECA">
      <w:pPr>
        <w:pStyle w:val="NoSpacing"/>
        <w:ind w:left="547"/>
        <w:jc w:val="both"/>
        <w:rPr>
          <w:rFonts w:ascii="Arial" w:hAnsi="Arial" w:cs="Arial"/>
          <w:spacing w:val="-4"/>
          <w:sz w:val="18"/>
          <w:szCs w:val="18"/>
        </w:rPr>
      </w:pPr>
    </w:p>
    <w:p w14:paraId="01744194" w14:textId="77777777" w:rsidR="004E677B" w:rsidRPr="003115DC" w:rsidRDefault="004E677B" w:rsidP="00426ECA">
      <w:pPr>
        <w:pStyle w:val="NoSpacing"/>
        <w:ind w:left="547"/>
        <w:jc w:val="both"/>
        <w:rPr>
          <w:rFonts w:ascii="Arial" w:hAnsi="Arial" w:cs="Arial"/>
          <w:spacing w:val="-4"/>
          <w:sz w:val="18"/>
          <w:szCs w:val="18"/>
        </w:rPr>
      </w:pPr>
    </w:p>
    <w:p w14:paraId="680499E4" w14:textId="77777777" w:rsidR="00763642" w:rsidRPr="003115DC" w:rsidRDefault="00426ECA" w:rsidP="00426ECA">
      <w:pPr>
        <w:pStyle w:val="NoSpacing"/>
        <w:ind w:left="547"/>
        <w:jc w:val="both"/>
        <w:rPr>
          <w:rFonts w:ascii="Arial" w:hAnsi="Arial" w:cs="Arial"/>
          <w:spacing w:val="-8"/>
          <w:sz w:val="18"/>
          <w:szCs w:val="18"/>
        </w:rPr>
      </w:pPr>
      <w:r w:rsidRPr="003115DC">
        <w:rPr>
          <w:rFonts w:ascii="Arial" w:hAnsi="Arial" w:cs="Arial"/>
          <w:spacing w:val="-8"/>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390A6DC" w14:textId="77777777" w:rsidR="00763642" w:rsidRPr="003115DC" w:rsidRDefault="00763642" w:rsidP="00B461C9">
      <w:pPr>
        <w:pStyle w:val="NoSpacing"/>
        <w:ind w:left="547"/>
        <w:jc w:val="both"/>
        <w:rPr>
          <w:rFonts w:ascii="Arial" w:hAnsi="Arial" w:cs="Arial"/>
          <w:spacing w:val="-4"/>
          <w:sz w:val="18"/>
          <w:szCs w:val="18"/>
        </w:rPr>
      </w:pPr>
    </w:p>
    <w:p w14:paraId="2F5DF008" w14:textId="77777777" w:rsidR="00765264" w:rsidRPr="003115DC" w:rsidRDefault="00765264" w:rsidP="00765264">
      <w:pPr>
        <w:pStyle w:val="NoSpacing"/>
        <w:ind w:left="547"/>
        <w:jc w:val="both"/>
        <w:rPr>
          <w:rFonts w:ascii="Arial" w:hAnsi="Arial" w:cs="Arial"/>
          <w:i/>
          <w:iCs/>
          <w:color w:val="CF4A02"/>
          <w:spacing w:val="-4"/>
          <w:sz w:val="18"/>
          <w:szCs w:val="18"/>
        </w:rPr>
      </w:pPr>
      <w:r w:rsidRPr="003115DC">
        <w:rPr>
          <w:rFonts w:ascii="Arial" w:hAnsi="Arial" w:cs="Arial"/>
          <w:i/>
          <w:iCs/>
          <w:color w:val="CF4A02"/>
          <w:spacing w:val="-4"/>
          <w:sz w:val="18"/>
          <w:szCs w:val="18"/>
        </w:rPr>
        <w:t>Acquisition-related cost</w:t>
      </w:r>
    </w:p>
    <w:p w14:paraId="41CE3FE4" w14:textId="77777777" w:rsidR="00765264" w:rsidRPr="003115DC" w:rsidRDefault="00765264" w:rsidP="00765264">
      <w:pPr>
        <w:pStyle w:val="NoSpacing"/>
        <w:ind w:left="547"/>
        <w:jc w:val="both"/>
        <w:rPr>
          <w:rFonts w:ascii="Arial" w:hAnsi="Arial" w:cs="Arial"/>
          <w:spacing w:val="-4"/>
          <w:sz w:val="18"/>
          <w:szCs w:val="18"/>
        </w:rPr>
      </w:pPr>
    </w:p>
    <w:p w14:paraId="2075F7A1" w14:textId="77777777" w:rsidR="00765264" w:rsidRPr="003115DC" w:rsidRDefault="00765264" w:rsidP="00765264">
      <w:pPr>
        <w:pStyle w:val="NoSpacing"/>
        <w:ind w:left="547"/>
        <w:jc w:val="both"/>
        <w:rPr>
          <w:rFonts w:ascii="Arial" w:hAnsi="Arial" w:cs="Arial"/>
          <w:spacing w:val="-4"/>
          <w:sz w:val="18"/>
          <w:szCs w:val="18"/>
        </w:rPr>
      </w:pPr>
      <w:r w:rsidRPr="003115DC">
        <w:rPr>
          <w:rFonts w:ascii="Arial" w:hAnsi="Arial" w:cs="Arial"/>
          <w:spacing w:val="-4"/>
          <w:sz w:val="18"/>
          <w:szCs w:val="18"/>
        </w:rPr>
        <w:t>Acquisition-related cost are recognised as expenses in consolidated financial statements</w:t>
      </w:r>
    </w:p>
    <w:p w14:paraId="1994F8AF" w14:textId="77777777" w:rsidR="006A6B89" w:rsidRPr="003115DC" w:rsidRDefault="006A6B89" w:rsidP="006A6B89">
      <w:pPr>
        <w:pStyle w:val="NoSpacing"/>
        <w:ind w:left="1134" w:hanging="567"/>
        <w:jc w:val="both"/>
        <w:outlineLvl w:val="3"/>
        <w:rPr>
          <w:rFonts w:ascii="Arial" w:hAnsi="Arial" w:cs="Arial"/>
          <w:spacing w:val="-12"/>
          <w:sz w:val="18"/>
          <w:szCs w:val="18"/>
        </w:rPr>
      </w:pPr>
    </w:p>
    <w:p w14:paraId="4E9BCBD9" w14:textId="77777777" w:rsidR="00765264" w:rsidRPr="003115DC" w:rsidRDefault="00765264" w:rsidP="00765264">
      <w:pPr>
        <w:pStyle w:val="NoSpacing"/>
        <w:ind w:left="547"/>
        <w:jc w:val="both"/>
        <w:rPr>
          <w:rFonts w:ascii="Arial" w:hAnsi="Arial" w:cs="Arial"/>
          <w:i/>
          <w:iCs/>
          <w:color w:val="CF4A02"/>
          <w:spacing w:val="-4"/>
          <w:sz w:val="18"/>
          <w:szCs w:val="18"/>
        </w:rPr>
      </w:pPr>
      <w:r w:rsidRPr="003115DC">
        <w:rPr>
          <w:rFonts w:ascii="Arial" w:hAnsi="Arial" w:cs="Arial"/>
          <w:i/>
          <w:iCs/>
          <w:color w:val="CF4A02"/>
          <w:spacing w:val="-4"/>
          <w:sz w:val="18"/>
          <w:szCs w:val="18"/>
        </w:rPr>
        <w:t>Step-up acquisition</w:t>
      </w:r>
    </w:p>
    <w:p w14:paraId="49E81521" w14:textId="77777777" w:rsidR="00765264" w:rsidRPr="003115DC" w:rsidRDefault="00765264" w:rsidP="00765264">
      <w:pPr>
        <w:pStyle w:val="NoSpacing"/>
        <w:ind w:left="547"/>
        <w:jc w:val="both"/>
        <w:rPr>
          <w:rFonts w:ascii="Arial" w:hAnsi="Arial" w:cs="Arial"/>
          <w:spacing w:val="-4"/>
          <w:sz w:val="18"/>
          <w:szCs w:val="18"/>
        </w:rPr>
      </w:pPr>
    </w:p>
    <w:p w14:paraId="677F6FE6" w14:textId="77777777" w:rsidR="00765264" w:rsidRPr="003115DC" w:rsidRDefault="00765264" w:rsidP="00765264">
      <w:pPr>
        <w:pStyle w:val="NoSpacing"/>
        <w:ind w:left="547"/>
        <w:jc w:val="both"/>
        <w:rPr>
          <w:rFonts w:ascii="Arial" w:hAnsi="Arial" w:cs="Arial"/>
          <w:spacing w:val="-4"/>
          <w:sz w:val="18"/>
          <w:szCs w:val="18"/>
        </w:rPr>
      </w:pPr>
      <w:r w:rsidRPr="003115DC">
        <w:rPr>
          <w:rFonts w:ascii="Arial"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EF4AD63" w14:textId="64047DDD" w:rsidR="00765264" w:rsidRPr="003115DC" w:rsidRDefault="00765264" w:rsidP="006A6B89">
      <w:pPr>
        <w:pStyle w:val="NoSpacing"/>
        <w:ind w:left="547"/>
        <w:jc w:val="both"/>
        <w:rPr>
          <w:rFonts w:ascii="Arial" w:hAnsi="Arial" w:cs="Arial"/>
          <w:spacing w:val="-4"/>
          <w:sz w:val="18"/>
          <w:szCs w:val="18"/>
        </w:rPr>
      </w:pPr>
    </w:p>
    <w:p w14:paraId="2BAC78D9" w14:textId="77777777" w:rsidR="00765264" w:rsidRPr="003115DC" w:rsidRDefault="00765264" w:rsidP="00765264">
      <w:pPr>
        <w:pStyle w:val="NoSpacing"/>
        <w:ind w:left="547"/>
        <w:jc w:val="both"/>
        <w:rPr>
          <w:rFonts w:ascii="Arial" w:hAnsi="Arial" w:cs="Arial"/>
          <w:i/>
          <w:iCs/>
          <w:color w:val="CF4A02"/>
          <w:spacing w:val="-4"/>
          <w:sz w:val="18"/>
          <w:szCs w:val="18"/>
        </w:rPr>
      </w:pPr>
      <w:r w:rsidRPr="003115DC">
        <w:rPr>
          <w:rFonts w:ascii="Arial" w:hAnsi="Arial" w:cs="Arial"/>
          <w:i/>
          <w:iCs/>
          <w:color w:val="CF4A02"/>
          <w:spacing w:val="-4"/>
          <w:sz w:val="18"/>
          <w:szCs w:val="18"/>
        </w:rPr>
        <w:t>Changes in fair value of contingent consideration paid/received</w:t>
      </w:r>
    </w:p>
    <w:p w14:paraId="12A4D40F" w14:textId="77777777" w:rsidR="00765264" w:rsidRPr="003115DC" w:rsidRDefault="00765264" w:rsidP="00765264">
      <w:pPr>
        <w:pStyle w:val="NoSpacing"/>
        <w:ind w:left="547"/>
        <w:jc w:val="both"/>
        <w:rPr>
          <w:rFonts w:ascii="Arial" w:hAnsi="Arial" w:cs="Arial"/>
          <w:spacing w:val="-8"/>
          <w:sz w:val="18"/>
          <w:szCs w:val="18"/>
        </w:rPr>
      </w:pPr>
    </w:p>
    <w:p w14:paraId="5867F1E7" w14:textId="77777777" w:rsidR="00763642" w:rsidRPr="003115DC" w:rsidRDefault="00765264" w:rsidP="00765264">
      <w:pPr>
        <w:pStyle w:val="NoSpacing"/>
        <w:ind w:left="547"/>
        <w:jc w:val="both"/>
        <w:rPr>
          <w:rFonts w:ascii="Arial" w:hAnsi="Arial" w:cs="Arial"/>
          <w:spacing w:val="-8"/>
          <w:sz w:val="18"/>
          <w:szCs w:val="18"/>
        </w:rPr>
      </w:pPr>
      <w:r w:rsidRPr="003115DC">
        <w:rPr>
          <w:rFonts w:ascii="Arial" w:hAnsi="Arial" w:cs="Arial"/>
          <w:spacing w:val="-8"/>
          <w:sz w:val="18"/>
          <w:szCs w:val="18"/>
        </w:rPr>
        <w:t>Subsequent changes to the fair value of the contingent consideration that is an asset or liability is recognised in profit or loss. Contingent consideration that is classified as equity is not re-measured.</w:t>
      </w:r>
    </w:p>
    <w:p w14:paraId="26B81C70" w14:textId="77777777" w:rsidR="00765264" w:rsidRPr="003115DC" w:rsidRDefault="00765264" w:rsidP="00B461C9">
      <w:pPr>
        <w:pStyle w:val="NoSpacing"/>
        <w:ind w:left="547"/>
        <w:jc w:val="both"/>
        <w:rPr>
          <w:rFonts w:ascii="Arial" w:hAnsi="Arial" w:cs="Arial"/>
          <w:spacing w:val="-4"/>
          <w:sz w:val="18"/>
          <w:szCs w:val="18"/>
        </w:rPr>
      </w:pPr>
    </w:p>
    <w:p w14:paraId="0027AF49" w14:textId="77777777" w:rsidR="001B1DC8" w:rsidRPr="003115DC" w:rsidRDefault="001B1DC8" w:rsidP="00B461C9">
      <w:pPr>
        <w:pStyle w:val="NoSpacing"/>
        <w:ind w:left="547"/>
        <w:jc w:val="both"/>
        <w:rPr>
          <w:rFonts w:ascii="Arial" w:hAnsi="Arial" w:cs="Arial"/>
          <w:i/>
          <w:iCs/>
          <w:color w:val="CF4A02"/>
          <w:spacing w:val="-4"/>
          <w:sz w:val="18"/>
          <w:szCs w:val="18"/>
        </w:rPr>
      </w:pPr>
      <w:r w:rsidRPr="003115DC">
        <w:rPr>
          <w:rFonts w:ascii="Arial" w:hAnsi="Arial" w:cs="Arial"/>
          <w:i/>
          <w:iCs/>
          <w:color w:val="CF4A02"/>
          <w:spacing w:val="-4"/>
          <w:sz w:val="18"/>
          <w:szCs w:val="18"/>
        </w:rPr>
        <w:t>Business combination under common control</w:t>
      </w:r>
    </w:p>
    <w:p w14:paraId="0D7C38A6" w14:textId="77777777" w:rsidR="001B1DC8" w:rsidRPr="003115DC" w:rsidRDefault="001B1DC8" w:rsidP="00B461C9">
      <w:pPr>
        <w:pStyle w:val="NoSpacing"/>
        <w:ind w:left="547"/>
        <w:jc w:val="both"/>
        <w:rPr>
          <w:rFonts w:ascii="Arial" w:hAnsi="Arial" w:cs="Arial"/>
          <w:spacing w:val="-4"/>
          <w:sz w:val="18"/>
          <w:szCs w:val="18"/>
        </w:rPr>
      </w:pPr>
    </w:p>
    <w:p w14:paraId="7195E376" w14:textId="77777777" w:rsidR="00765264" w:rsidRPr="003115DC" w:rsidRDefault="00EA0BD1" w:rsidP="00B461C9">
      <w:pPr>
        <w:pStyle w:val="NoSpacing"/>
        <w:ind w:left="547"/>
        <w:jc w:val="both"/>
        <w:rPr>
          <w:rFonts w:ascii="Arial" w:hAnsi="Arial" w:cs="Arial"/>
          <w:spacing w:val="-4"/>
          <w:sz w:val="18"/>
          <w:szCs w:val="18"/>
        </w:rPr>
      </w:pPr>
      <w:r w:rsidRPr="003115DC">
        <w:rPr>
          <w:rFonts w:ascii="Arial" w:hAnsi="Arial" w:cs="Arial"/>
          <w:spacing w:val="-4"/>
          <w:sz w:val="18"/>
          <w:szCs w:val="18"/>
        </w:rPr>
        <w:t xml:space="preserve">The Group accounts for business combination under common control by measuring acquired assets and liabilities of the acquiree at their carrying values presented in the highest level of the consolidation. The Group retrospectively </w:t>
      </w:r>
      <w:r w:rsidRPr="003115DC">
        <w:rPr>
          <w:rFonts w:ascii="Arial" w:hAnsi="Arial" w:cs="Arial"/>
          <w:spacing w:val="-6"/>
          <w:sz w:val="18"/>
          <w:szCs w:val="18"/>
        </w:rPr>
        <w:t>adjusted the business combination under common control transactions as if the combination had occurred on the later of the beginning of the preceding comparative period and the date the acquiree has become under common control.</w:t>
      </w:r>
    </w:p>
    <w:p w14:paraId="1E44260E" w14:textId="77777777" w:rsidR="00765264" w:rsidRPr="003115DC" w:rsidRDefault="00765264" w:rsidP="00B461C9">
      <w:pPr>
        <w:pStyle w:val="NoSpacing"/>
        <w:ind w:left="547"/>
        <w:jc w:val="both"/>
        <w:rPr>
          <w:rFonts w:ascii="Arial" w:hAnsi="Arial" w:cs="Arial"/>
          <w:spacing w:val="-4"/>
          <w:sz w:val="18"/>
          <w:szCs w:val="18"/>
        </w:rPr>
      </w:pPr>
    </w:p>
    <w:p w14:paraId="37749A43" w14:textId="77777777" w:rsidR="00E411E7" w:rsidRPr="003115DC" w:rsidRDefault="00E411E7" w:rsidP="00E411E7">
      <w:pPr>
        <w:pStyle w:val="NoSpacing"/>
        <w:ind w:left="547"/>
        <w:jc w:val="both"/>
        <w:rPr>
          <w:rFonts w:ascii="Arial" w:hAnsi="Arial" w:cs="Arial"/>
          <w:spacing w:val="-8"/>
          <w:sz w:val="18"/>
          <w:szCs w:val="18"/>
        </w:rPr>
      </w:pPr>
      <w:r w:rsidRPr="003115DC">
        <w:rPr>
          <w:rFonts w:ascii="Arial" w:hAnsi="Arial" w:cs="Arial"/>
          <w:spacing w:val="-8"/>
          <w:sz w:val="18"/>
          <w:szCs w:val="18"/>
        </w:rPr>
        <w:t xml:space="preserve">Consideration of business combination under common control are the aggregated amount of fair value of assets transferred, liabilities </w:t>
      </w:r>
      <w:proofErr w:type="gramStart"/>
      <w:r w:rsidRPr="003115DC">
        <w:rPr>
          <w:rFonts w:ascii="Arial" w:hAnsi="Arial" w:cs="Arial"/>
          <w:spacing w:val="-8"/>
          <w:sz w:val="18"/>
          <w:szCs w:val="18"/>
        </w:rPr>
        <w:t>incurred</w:t>
      </w:r>
      <w:proofErr w:type="gramEnd"/>
      <w:r w:rsidRPr="003115DC">
        <w:rPr>
          <w:rFonts w:ascii="Arial" w:hAnsi="Arial" w:cs="Arial"/>
          <w:spacing w:val="-8"/>
          <w:sz w:val="18"/>
          <w:szCs w:val="18"/>
        </w:rPr>
        <w:t xml:space="preserve"> and equity instruments issued by the acquirer at the date of which the exchange in control occurs.</w:t>
      </w:r>
    </w:p>
    <w:p w14:paraId="0804A204" w14:textId="77777777" w:rsidR="00D77236" w:rsidRPr="003115DC" w:rsidRDefault="00D77236" w:rsidP="00E411E7">
      <w:pPr>
        <w:pStyle w:val="NoSpacing"/>
        <w:ind w:left="547"/>
        <w:jc w:val="both"/>
        <w:rPr>
          <w:rFonts w:ascii="Arial" w:hAnsi="Arial" w:cs="Arial"/>
          <w:spacing w:val="-4"/>
          <w:sz w:val="18"/>
          <w:szCs w:val="18"/>
        </w:rPr>
      </w:pPr>
    </w:p>
    <w:p w14:paraId="5ED4905F" w14:textId="00FD1469" w:rsidR="00765264" w:rsidRPr="003115DC" w:rsidRDefault="00E411E7" w:rsidP="00E411E7">
      <w:pPr>
        <w:pStyle w:val="NoSpacing"/>
        <w:ind w:left="547"/>
        <w:jc w:val="both"/>
        <w:rPr>
          <w:rFonts w:ascii="Arial" w:hAnsi="Arial" w:cs="Arial"/>
          <w:spacing w:val="-4"/>
          <w:sz w:val="18"/>
          <w:szCs w:val="18"/>
        </w:rPr>
      </w:pPr>
      <w:r w:rsidRPr="003115DC">
        <w:rPr>
          <w:rFonts w:ascii="Arial" w:hAnsi="Arial" w:cs="Arial"/>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BB37F9B" w14:textId="77777777" w:rsidR="00765264" w:rsidRPr="003115DC" w:rsidRDefault="00765264" w:rsidP="00B461C9">
      <w:pPr>
        <w:pStyle w:val="NoSpacing"/>
        <w:ind w:left="547"/>
        <w:jc w:val="both"/>
        <w:rPr>
          <w:rFonts w:ascii="Arial" w:hAnsi="Arial" w:cs="Arial"/>
          <w:spacing w:val="-4"/>
          <w:sz w:val="18"/>
          <w:szCs w:val="18"/>
        </w:rPr>
      </w:pPr>
    </w:p>
    <w:p w14:paraId="503310C9" w14:textId="37C6D00E" w:rsidR="00CB3AC9" w:rsidRPr="003115DC" w:rsidRDefault="004E677B" w:rsidP="00CB3AC9">
      <w:pPr>
        <w:pStyle w:val="NoSpacing"/>
        <w:ind w:left="547" w:hanging="547"/>
        <w:jc w:val="both"/>
        <w:rPr>
          <w:rFonts w:ascii="Arial" w:hAnsi="Arial" w:cs="Arial"/>
          <w:b/>
          <w:bCs/>
          <w:color w:val="CF4A02"/>
          <w:spacing w:val="-4"/>
          <w:sz w:val="18"/>
          <w:szCs w:val="18"/>
        </w:rPr>
      </w:pPr>
      <w:r w:rsidRPr="003115DC">
        <w:rPr>
          <w:rFonts w:ascii="Arial" w:hAnsi="Arial" w:cs="Arial"/>
          <w:b/>
          <w:bCs/>
          <w:color w:val="CF4A02"/>
          <w:spacing w:val="-4"/>
          <w:sz w:val="18"/>
          <w:szCs w:val="18"/>
        </w:rPr>
        <w:t>4</w:t>
      </w:r>
      <w:r w:rsidR="00CB3AC9" w:rsidRPr="003115DC">
        <w:rPr>
          <w:rFonts w:ascii="Arial" w:hAnsi="Arial" w:cs="Arial"/>
          <w:b/>
          <w:bCs/>
          <w:color w:val="CF4A02"/>
          <w:spacing w:val="-4"/>
          <w:sz w:val="18"/>
          <w:szCs w:val="18"/>
        </w:rPr>
        <w:t>.3</w:t>
      </w:r>
      <w:r w:rsidR="00CB3AC9" w:rsidRPr="003115DC">
        <w:rPr>
          <w:rFonts w:ascii="Arial" w:hAnsi="Arial" w:cs="Arial"/>
          <w:b/>
          <w:bCs/>
          <w:color w:val="CF4A02"/>
          <w:spacing w:val="-4"/>
          <w:sz w:val="18"/>
          <w:szCs w:val="18"/>
        </w:rPr>
        <w:tab/>
        <w:t>Foreign currency translation</w:t>
      </w:r>
    </w:p>
    <w:p w14:paraId="5217C0B1" w14:textId="77777777" w:rsidR="00CB3AC9" w:rsidRPr="003115DC" w:rsidRDefault="00CB3AC9" w:rsidP="00D91D7D">
      <w:pPr>
        <w:pStyle w:val="NoSpacing"/>
        <w:ind w:left="540"/>
        <w:jc w:val="both"/>
        <w:rPr>
          <w:rFonts w:ascii="Arial" w:hAnsi="Arial" w:cs="Arial"/>
          <w:b/>
          <w:bCs/>
          <w:color w:val="CF4A02"/>
          <w:spacing w:val="-4"/>
          <w:sz w:val="18"/>
          <w:szCs w:val="18"/>
        </w:rPr>
      </w:pPr>
    </w:p>
    <w:p w14:paraId="74481FB0" w14:textId="77777777" w:rsidR="00CB3AC9" w:rsidRPr="003115DC" w:rsidRDefault="00CB3AC9" w:rsidP="00C458C4">
      <w:pPr>
        <w:pStyle w:val="NoSpacing"/>
        <w:numPr>
          <w:ilvl w:val="0"/>
          <w:numId w:val="16"/>
        </w:numPr>
        <w:ind w:left="1134" w:hanging="567"/>
        <w:jc w:val="both"/>
        <w:rPr>
          <w:rFonts w:ascii="Arial" w:hAnsi="Arial" w:cs="Arial"/>
          <w:color w:val="CF4A02"/>
          <w:spacing w:val="-9"/>
          <w:sz w:val="18"/>
          <w:szCs w:val="18"/>
          <w:lang w:val="en-US"/>
        </w:rPr>
      </w:pPr>
      <w:r w:rsidRPr="003115DC">
        <w:rPr>
          <w:rFonts w:ascii="Arial" w:hAnsi="Arial" w:cs="Arial"/>
          <w:color w:val="C45911"/>
          <w:spacing w:val="-9"/>
          <w:sz w:val="18"/>
          <w:szCs w:val="18"/>
          <w:lang w:val="en-US"/>
        </w:rPr>
        <w:tab/>
      </w:r>
      <w:r w:rsidRPr="003115DC">
        <w:rPr>
          <w:rFonts w:ascii="Arial" w:hAnsi="Arial" w:cs="Arial"/>
          <w:color w:val="CF4A02"/>
          <w:spacing w:val="-9"/>
          <w:sz w:val="18"/>
          <w:szCs w:val="18"/>
          <w:lang w:val="en-US"/>
        </w:rPr>
        <w:t>Functional and presentation currency</w:t>
      </w:r>
    </w:p>
    <w:p w14:paraId="0DF49788" w14:textId="77777777" w:rsidR="00CB3AC9" w:rsidRPr="003115DC" w:rsidRDefault="00CB3AC9" w:rsidP="00D91D7D">
      <w:pPr>
        <w:pStyle w:val="NoSpacing"/>
        <w:ind w:left="540"/>
        <w:jc w:val="both"/>
        <w:rPr>
          <w:rFonts w:ascii="Arial" w:hAnsi="Arial" w:cs="Arial"/>
          <w:spacing w:val="-4"/>
          <w:sz w:val="18"/>
          <w:szCs w:val="18"/>
          <w:lang w:val="en-US"/>
        </w:rPr>
      </w:pPr>
    </w:p>
    <w:p w14:paraId="7B65E1CB" w14:textId="77777777" w:rsidR="00CB3AC9" w:rsidRPr="003115DC" w:rsidRDefault="00CB3AC9" w:rsidP="00CB3AC9">
      <w:pPr>
        <w:pStyle w:val="NoSpacing"/>
        <w:ind w:left="1134"/>
        <w:jc w:val="both"/>
        <w:rPr>
          <w:rFonts w:ascii="Arial" w:hAnsi="Arial" w:cs="Arial"/>
          <w:spacing w:val="-12"/>
          <w:sz w:val="18"/>
          <w:szCs w:val="18"/>
          <w:lang w:val="en-US"/>
        </w:rPr>
      </w:pPr>
      <w:r w:rsidRPr="003115DC">
        <w:rPr>
          <w:rFonts w:ascii="Arial" w:hAnsi="Arial" w:cs="Arial"/>
          <w:spacing w:val="-12"/>
          <w:sz w:val="18"/>
          <w:szCs w:val="18"/>
          <w:lang w:val="en-US"/>
        </w:rPr>
        <w:t>The financial statements are presented in Thai Baht, which is the Group’s and the Company’s functional and presentation currency.</w:t>
      </w:r>
    </w:p>
    <w:p w14:paraId="0E941B17" w14:textId="77777777" w:rsidR="00CB3AC9" w:rsidRPr="003115DC" w:rsidRDefault="00CB3AC9" w:rsidP="00CB3AC9">
      <w:pPr>
        <w:pStyle w:val="NoSpacing"/>
        <w:ind w:left="547" w:hanging="547"/>
        <w:jc w:val="both"/>
        <w:rPr>
          <w:rFonts w:ascii="Arial" w:hAnsi="Arial" w:cs="Arial"/>
          <w:spacing w:val="-9"/>
          <w:sz w:val="18"/>
          <w:szCs w:val="18"/>
          <w:lang w:val="en-US"/>
        </w:rPr>
      </w:pPr>
    </w:p>
    <w:p w14:paraId="62DFFC06" w14:textId="77777777" w:rsidR="00CB3AC9" w:rsidRPr="003115DC" w:rsidRDefault="00CB3AC9" w:rsidP="00C458C4">
      <w:pPr>
        <w:pStyle w:val="NoSpacing"/>
        <w:numPr>
          <w:ilvl w:val="0"/>
          <w:numId w:val="16"/>
        </w:numPr>
        <w:ind w:left="1134" w:hanging="567"/>
        <w:jc w:val="both"/>
        <w:rPr>
          <w:rFonts w:ascii="Arial" w:hAnsi="Arial" w:cs="Arial"/>
          <w:color w:val="CF4A02"/>
          <w:spacing w:val="-9"/>
          <w:sz w:val="18"/>
          <w:szCs w:val="18"/>
          <w:lang w:val="en-US"/>
        </w:rPr>
      </w:pPr>
      <w:r w:rsidRPr="003115DC">
        <w:rPr>
          <w:rFonts w:ascii="Arial" w:hAnsi="Arial" w:cs="Arial"/>
          <w:color w:val="C45911"/>
          <w:spacing w:val="-9"/>
          <w:sz w:val="18"/>
          <w:szCs w:val="18"/>
          <w:lang w:val="en-US"/>
        </w:rPr>
        <w:tab/>
      </w:r>
      <w:r w:rsidRPr="003115DC">
        <w:rPr>
          <w:rFonts w:ascii="Arial" w:hAnsi="Arial" w:cs="Arial"/>
          <w:color w:val="CF4A02"/>
          <w:spacing w:val="-9"/>
          <w:sz w:val="18"/>
          <w:szCs w:val="18"/>
          <w:lang w:val="en-US"/>
        </w:rPr>
        <w:t>Transactions and balances</w:t>
      </w:r>
    </w:p>
    <w:p w14:paraId="45D454A3" w14:textId="77777777" w:rsidR="00CB3AC9" w:rsidRPr="003115DC" w:rsidRDefault="00CB3AC9" w:rsidP="005B6061">
      <w:pPr>
        <w:pStyle w:val="NoSpacing"/>
        <w:jc w:val="both"/>
        <w:rPr>
          <w:rFonts w:ascii="Arial" w:hAnsi="Arial" w:cs="Arial"/>
          <w:spacing w:val="-9"/>
          <w:sz w:val="18"/>
          <w:szCs w:val="18"/>
          <w:lang w:val="en-US"/>
        </w:rPr>
      </w:pPr>
    </w:p>
    <w:p w14:paraId="7DBFBE9D" w14:textId="77777777" w:rsidR="00CB3AC9" w:rsidRPr="003115DC" w:rsidRDefault="00CB3AC9" w:rsidP="005B6061">
      <w:pPr>
        <w:pStyle w:val="NoSpacing"/>
        <w:ind w:left="1134"/>
        <w:jc w:val="both"/>
        <w:rPr>
          <w:rFonts w:ascii="Arial" w:hAnsi="Arial" w:cs="Arial"/>
          <w:spacing w:val="-9"/>
          <w:sz w:val="18"/>
          <w:szCs w:val="18"/>
          <w:lang w:val="en-US"/>
        </w:rPr>
      </w:pPr>
      <w:r w:rsidRPr="003115DC">
        <w:rPr>
          <w:rFonts w:ascii="Arial" w:hAnsi="Arial" w:cs="Arial"/>
          <w:spacing w:val="-9"/>
          <w:sz w:val="18"/>
          <w:szCs w:val="18"/>
          <w:lang w:val="en-US"/>
        </w:rPr>
        <w:t>Foreign currency transactions are translated into the functional currency using the exchange rates prevailing at the dates of the transactions</w:t>
      </w:r>
      <w:r w:rsidR="00941046" w:rsidRPr="003115DC">
        <w:rPr>
          <w:rFonts w:ascii="Arial" w:hAnsi="Arial" w:cs="Arial"/>
          <w:spacing w:val="-9"/>
          <w:sz w:val="18"/>
          <w:szCs w:val="18"/>
          <w:lang w:val="en-US"/>
        </w:rPr>
        <w:t>.</w:t>
      </w:r>
    </w:p>
    <w:p w14:paraId="40007F3A" w14:textId="77777777" w:rsidR="00CB3AC9" w:rsidRPr="003115DC" w:rsidRDefault="00CB3AC9" w:rsidP="00CB3AC9">
      <w:pPr>
        <w:pStyle w:val="NoSpacing"/>
        <w:ind w:left="547" w:hanging="547"/>
        <w:jc w:val="both"/>
        <w:rPr>
          <w:rFonts w:ascii="Arial" w:hAnsi="Arial" w:cs="Arial"/>
          <w:spacing w:val="-9"/>
          <w:sz w:val="18"/>
          <w:szCs w:val="18"/>
          <w:lang w:val="en-US"/>
        </w:rPr>
      </w:pPr>
    </w:p>
    <w:p w14:paraId="6E1DA703" w14:textId="77777777" w:rsidR="00CB3AC9" w:rsidRPr="003115DC" w:rsidRDefault="00CB3AC9" w:rsidP="005B6061">
      <w:pPr>
        <w:pStyle w:val="NoSpacing"/>
        <w:ind w:left="1134"/>
        <w:jc w:val="both"/>
        <w:rPr>
          <w:rFonts w:ascii="Arial" w:hAnsi="Arial" w:cs="Arial"/>
          <w:spacing w:val="-9"/>
          <w:sz w:val="18"/>
          <w:szCs w:val="18"/>
          <w:lang w:val="en-US"/>
        </w:rPr>
      </w:pPr>
      <w:r w:rsidRPr="003115DC">
        <w:rPr>
          <w:rFonts w:ascii="Arial" w:hAnsi="Arial" w:cs="Arial"/>
          <w:spacing w:val="-9"/>
          <w:sz w:val="18"/>
          <w:szCs w:val="18"/>
          <w:lang w:val="en-US"/>
        </w:rPr>
        <w:t xml:space="preserve">Foreign exchange gains and losses resulting from the settlement of such transactions and from the translation at year-end exchange rates of monetary assets and liabilities denominated in foreign currencies are </w:t>
      </w:r>
      <w:proofErr w:type="spellStart"/>
      <w:r w:rsidRPr="003115DC">
        <w:rPr>
          <w:rFonts w:ascii="Arial" w:hAnsi="Arial" w:cs="Arial"/>
          <w:spacing w:val="-9"/>
          <w:sz w:val="18"/>
          <w:szCs w:val="18"/>
          <w:lang w:val="en-US"/>
        </w:rPr>
        <w:t>recognised</w:t>
      </w:r>
      <w:proofErr w:type="spellEnd"/>
      <w:r w:rsidRPr="003115DC">
        <w:rPr>
          <w:rFonts w:ascii="Arial" w:hAnsi="Arial" w:cs="Arial"/>
          <w:spacing w:val="-9"/>
          <w:sz w:val="18"/>
          <w:szCs w:val="18"/>
          <w:lang w:val="en-US"/>
        </w:rPr>
        <w:t xml:space="preserve"> in the profit or loss.</w:t>
      </w:r>
    </w:p>
    <w:p w14:paraId="029D2138" w14:textId="77777777" w:rsidR="00CB3AC9" w:rsidRPr="003115DC" w:rsidRDefault="00CB3AC9" w:rsidP="00CB3AC9">
      <w:pPr>
        <w:pStyle w:val="NoSpacing"/>
        <w:ind w:left="547" w:hanging="547"/>
        <w:jc w:val="both"/>
        <w:rPr>
          <w:rFonts w:ascii="Arial" w:hAnsi="Arial" w:cs="Arial"/>
          <w:spacing w:val="-9"/>
          <w:sz w:val="18"/>
          <w:szCs w:val="18"/>
          <w:lang w:val="en-US"/>
        </w:rPr>
      </w:pPr>
    </w:p>
    <w:p w14:paraId="61101006" w14:textId="77777777" w:rsidR="00CB3AC9" w:rsidRPr="003115DC" w:rsidRDefault="005E0152" w:rsidP="005E0152">
      <w:pPr>
        <w:pStyle w:val="NoSpacing"/>
        <w:ind w:left="1134"/>
        <w:jc w:val="both"/>
        <w:rPr>
          <w:rFonts w:ascii="Arial" w:hAnsi="Arial" w:cs="Arial"/>
          <w:spacing w:val="-10"/>
          <w:sz w:val="18"/>
          <w:szCs w:val="18"/>
        </w:rPr>
      </w:pPr>
      <w:r w:rsidRPr="003115DC">
        <w:rPr>
          <w:rFonts w:ascii="Arial" w:hAnsi="Arial" w:cs="Arial"/>
          <w:spacing w:val="-10"/>
          <w:sz w:val="18"/>
          <w:szCs w:val="18"/>
          <w:lang w:val="en-US"/>
        </w:rPr>
        <w:t xml:space="preserve">When a gain or loss on a non-monetary item is </w:t>
      </w:r>
      <w:proofErr w:type="spellStart"/>
      <w:r w:rsidRPr="003115DC">
        <w:rPr>
          <w:rFonts w:ascii="Arial" w:hAnsi="Arial" w:cs="Arial"/>
          <w:spacing w:val="-10"/>
          <w:sz w:val="18"/>
          <w:szCs w:val="18"/>
          <w:lang w:val="en-US"/>
        </w:rPr>
        <w:t>recognised</w:t>
      </w:r>
      <w:proofErr w:type="spellEnd"/>
      <w:r w:rsidRPr="003115DC">
        <w:rPr>
          <w:rFonts w:ascii="Arial" w:hAnsi="Arial" w:cs="Arial"/>
          <w:spacing w:val="-10"/>
          <w:sz w:val="18"/>
          <w:szCs w:val="18"/>
          <w:lang w:val="en-US"/>
        </w:rPr>
        <w:t xml:space="preserve"> in other comprehensive income, any exchange component of that gain or loss is </w:t>
      </w:r>
      <w:proofErr w:type="spellStart"/>
      <w:r w:rsidRPr="003115DC">
        <w:rPr>
          <w:rFonts w:ascii="Arial" w:hAnsi="Arial" w:cs="Arial"/>
          <w:spacing w:val="-10"/>
          <w:sz w:val="18"/>
          <w:szCs w:val="18"/>
          <w:lang w:val="en-US"/>
        </w:rPr>
        <w:t>recognised</w:t>
      </w:r>
      <w:proofErr w:type="spellEnd"/>
      <w:r w:rsidRPr="003115DC">
        <w:rPr>
          <w:rFonts w:ascii="Arial" w:hAnsi="Arial" w:cs="Arial"/>
          <w:spacing w:val="-10"/>
          <w:sz w:val="18"/>
          <w:szCs w:val="18"/>
          <w:lang w:val="en-US"/>
        </w:rPr>
        <w:t xml:space="preserve"> in other comprehensive income. Conversely, when a gain or loss on a non-monetary item is </w:t>
      </w:r>
      <w:proofErr w:type="spellStart"/>
      <w:r w:rsidRPr="003115DC">
        <w:rPr>
          <w:rFonts w:ascii="Arial" w:hAnsi="Arial" w:cs="Arial"/>
          <w:spacing w:val="-10"/>
          <w:sz w:val="18"/>
          <w:szCs w:val="18"/>
          <w:lang w:val="en-US"/>
        </w:rPr>
        <w:t>recognised</w:t>
      </w:r>
      <w:proofErr w:type="spellEnd"/>
      <w:r w:rsidRPr="003115DC">
        <w:rPr>
          <w:rFonts w:ascii="Arial" w:hAnsi="Arial" w:cs="Arial"/>
          <w:spacing w:val="-10"/>
          <w:sz w:val="18"/>
          <w:szCs w:val="18"/>
          <w:lang w:val="en-US"/>
        </w:rPr>
        <w:t xml:space="preserve"> in profit and loss, any exchange component of that gain or loss is </w:t>
      </w:r>
      <w:proofErr w:type="spellStart"/>
      <w:r w:rsidRPr="003115DC">
        <w:rPr>
          <w:rFonts w:ascii="Arial" w:hAnsi="Arial" w:cs="Arial"/>
          <w:spacing w:val="-10"/>
          <w:sz w:val="18"/>
          <w:szCs w:val="18"/>
          <w:lang w:val="en-US"/>
        </w:rPr>
        <w:t>recognised</w:t>
      </w:r>
      <w:proofErr w:type="spellEnd"/>
      <w:r w:rsidRPr="003115DC">
        <w:rPr>
          <w:rFonts w:ascii="Arial" w:hAnsi="Arial" w:cs="Arial"/>
          <w:spacing w:val="-10"/>
          <w:sz w:val="18"/>
          <w:szCs w:val="18"/>
          <w:lang w:val="en-US"/>
        </w:rPr>
        <w:t xml:space="preserve"> in profit and loss.</w:t>
      </w:r>
    </w:p>
    <w:p w14:paraId="4043963E" w14:textId="77777777" w:rsidR="006D5B86" w:rsidRPr="003115DC" w:rsidRDefault="006D5B86" w:rsidP="00B461C9">
      <w:pPr>
        <w:ind w:left="540" w:hanging="540"/>
        <w:jc w:val="thaiDistribute"/>
        <w:rPr>
          <w:rFonts w:ascii="Arial" w:hAnsi="Arial" w:cs="Arial"/>
          <w:b/>
          <w:bCs/>
          <w:color w:val="CF4A02"/>
          <w:sz w:val="18"/>
          <w:szCs w:val="18"/>
        </w:rPr>
      </w:pPr>
    </w:p>
    <w:p w14:paraId="7BE78DC1" w14:textId="6A0B5194" w:rsidR="007F79A9" w:rsidRPr="003115DC" w:rsidRDefault="004E677B" w:rsidP="00B461C9">
      <w:pPr>
        <w:ind w:left="540" w:hanging="540"/>
        <w:jc w:val="thaiDistribute"/>
        <w:rPr>
          <w:rFonts w:ascii="Arial" w:hAnsi="Arial" w:cs="Arial"/>
          <w:b/>
          <w:bCs/>
          <w:color w:val="CF4A02"/>
          <w:sz w:val="18"/>
          <w:szCs w:val="18"/>
        </w:rPr>
      </w:pPr>
      <w:r w:rsidRPr="003115DC">
        <w:rPr>
          <w:rFonts w:ascii="Arial" w:hAnsi="Arial" w:cs="Arial"/>
          <w:b/>
          <w:bCs/>
          <w:color w:val="CF4A02"/>
          <w:sz w:val="18"/>
          <w:szCs w:val="18"/>
        </w:rPr>
        <w:t>4</w:t>
      </w:r>
      <w:r w:rsidR="007F79A9" w:rsidRPr="003115DC">
        <w:rPr>
          <w:rFonts w:ascii="Arial" w:hAnsi="Arial" w:cs="Arial"/>
          <w:b/>
          <w:bCs/>
          <w:color w:val="CF4A02"/>
          <w:sz w:val="18"/>
          <w:szCs w:val="18"/>
          <w:cs/>
        </w:rPr>
        <w:t>.</w:t>
      </w:r>
      <w:r w:rsidR="00E5515E" w:rsidRPr="003115DC">
        <w:rPr>
          <w:rFonts w:ascii="Arial" w:hAnsi="Arial" w:cs="Arial"/>
          <w:b/>
          <w:bCs/>
          <w:color w:val="CF4A02"/>
          <w:sz w:val="18"/>
          <w:szCs w:val="18"/>
        </w:rPr>
        <w:t>4</w:t>
      </w:r>
      <w:r w:rsidR="007F79A9" w:rsidRPr="003115DC">
        <w:rPr>
          <w:rFonts w:ascii="Arial" w:hAnsi="Arial" w:cs="Arial"/>
          <w:b/>
          <w:bCs/>
          <w:color w:val="CF4A02"/>
          <w:sz w:val="18"/>
          <w:szCs w:val="18"/>
          <w:cs/>
        </w:rPr>
        <w:tab/>
      </w:r>
      <w:r w:rsidR="007F79A9" w:rsidRPr="003115DC">
        <w:rPr>
          <w:rFonts w:ascii="Arial" w:hAnsi="Arial" w:cs="Arial"/>
          <w:b/>
          <w:bCs/>
          <w:color w:val="CF4A02"/>
          <w:sz w:val="18"/>
          <w:szCs w:val="18"/>
        </w:rPr>
        <w:t>Cash and cash equivalents</w:t>
      </w:r>
    </w:p>
    <w:p w14:paraId="7D361F05" w14:textId="77777777" w:rsidR="007F79A9" w:rsidRPr="00094E60" w:rsidRDefault="007F79A9" w:rsidP="00B461C9">
      <w:pPr>
        <w:pStyle w:val="NoSpacing"/>
        <w:ind w:left="540"/>
        <w:jc w:val="both"/>
        <w:rPr>
          <w:rFonts w:ascii="Arial" w:hAnsi="Arial" w:cs="Arial"/>
          <w:sz w:val="18"/>
          <w:szCs w:val="18"/>
          <w:lang w:val="en-US"/>
        </w:rPr>
      </w:pPr>
    </w:p>
    <w:p w14:paraId="2050F10A" w14:textId="77777777" w:rsidR="007F79A9" w:rsidRPr="00094E60" w:rsidRDefault="007F79A9" w:rsidP="00B461C9">
      <w:pPr>
        <w:pStyle w:val="NoSpacing"/>
        <w:ind w:left="540"/>
        <w:jc w:val="both"/>
        <w:rPr>
          <w:rFonts w:ascii="Arial" w:hAnsi="Arial" w:cs="Arial"/>
          <w:sz w:val="18"/>
          <w:szCs w:val="18"/>
          <w:lang w:val="en-US"/>
        </w:rPr>
      </w:pPr>
      <w:r w:rsidRPr="00094E60">
        <w:rPr>
          <w:rFonts w:ascii="Arial" w:hAnsi="Arial" w:cs="Arial"/>
          <w:sz w:val="18"/>
          <w:szCs w:val="18"/>
        </w:rPr>
        <w:t xml:space="preserve">In the </w:t>
      </w:r>
      <w:r w:rsidR="00293BF4" w:rsidRPr="00094E60">
        <w:rPr>
          <w:rFonts w:ascii="Arial" w:hAnsi="Arial" w:cs="Arial"/>
          <w:sz w:val="18"/>
          <w:szCs w:val="18"/>
        </w:rPr>
        <w:t xml:space="preserve">consolidated and separate </w:t>
      </w:r>
      <w:r w:rsidRPr="00094E60">
        <w:rPr>
          <w:rFonts w:ascii="Arial" w:hAnsi="Arial" w:cs="Arial"/>
          <w:sz w:val="18"/>
          <w:szCs w:val="18"/>
        </w:rPr>
        <w:t xml:space="preserve">statements of cash flows, cash and cash equivalents includes cash on hand, </w:t>
      </w:r>
      <w:r w:rsidRPr="00094E60">
        <w:rPr>
          <w:rFonts w:ascii="Arial" w:hAnsi="Arial" w:cs="Arial"/>
          <w:spacing w:val="-2"/>
          <w:sz w:val="18"/>
          <w:szCs w:val="18"/>
        </w:rPr>
        <w:t xml:space="preserve">cheque on hand, deposits held at call with banks, other short-term highly liquid investments with </w:t>
      </w:r>
      <w:r w:rsidR="004F4A31" w:rsidRPr="00094E60">
        <w:rPr>
          <w:rFonts w:ascii="Arial" w:hAnsi="Arial" w:cs="Arial"/>
          <w:spacing w:val="-2"/>
          <w:sz w:val="18"/>
          <w:szCs w:val="18"/>
        </w:rPr>
        <w:t xml:space="preserve">original </w:t>
      </w:r>
      <w:r w:rsidRPr="00094E60">
        <w:rPr>
          <w:rFonts w:ascii="Arial" w:hAnsi="Arial" w:cs="Arial"/>
          <w:spacing w:val="-2"/>
          <w:sz w:val="18"/>
          <w:szCs w:val="18"/>
        </w:rPr>
        <w:t>maturitie</w:t>
      </w:r>
      <w:r w:rsidRPr="00094E60">
        <w:rPr>
          <w:rFonts w:ascii="Arial" w:hAnsi="Arial" w:cs="Arial"/>
          <w:sz w:val="18"/>
          <w:szCs w:val="18"/>
        </w:rPr>
        <w:t xml:space="preserve">s of three months or less </w:t>
      </w:r>
      <w:r w:rsidR="00293BF4" w:rsidRPr="00094E60">
        <w:rPr>
          <w:rFonts w:ascii="Arial" w:hAnsi="Arial" w:cs="Arial"/>
          <w:sz w:val="18"/>
          <w:szCs w:val="18"/>
        </w:rPr>
        <w:t>from date of acquisition and are not used as collated</w:t>
      </w:r>
      <w:r w:rsidRPr="00094E60">
        <w:rPr>
          <w:rFonts w:ascii="Arial" w:hAnsi="Arial" w:cs="Arial"/>
          <w:sz w:val="18"/>
          <w:szCs w:val="18"/>
        </w:rPr>
        <w:t>.</w:t>
      </w:r>
    </w:p>
    <w:p w14:paraId="5C3BC79A" w14:textId="77777777" w:rsidR="007F79A9" w:rsidRPr="00094E60" w:rsidRDefault="007F79A9" w:rsidP="00B461C9">
      <w:pPr>
        <w:pStyle w:val="NoSpacing"/>
        <w:ind w:left="540"/>
        <w:jc w:val="both"/>
        <w:rPr>
          <w:rFonts w:ascii="Arial" w:hAnsi="Arial" w:cs="Arial"/>
          <w:sz w:val="18"/>
          <w:szCs w:val="18"/>
          <w:lang w:val="en-US"/>
        </w:rPr>
      </w:pPr>
    </w:p>
    <w:p w14:paraId="7C6536E8" w14:textId="77777777" w:rsidR="007F79A9" w:rsidRPr="00094E60" w:rsidRDefault="00293BF4" w:rsidP="00B461C9">
      <w:pPr>
        <w:pStyle w:val="NoSpacing"/>
        <w:ind w:left="540"/>
        <w:jc w:val="both"/>
        <w:rPr>
          <w:rFonts w:ascii="Arial" w:hAnsi="Arial" w:cs="Arial"/>
          <w:spacing w:val="-2"/>
          <w:sz w:val="18"/>
          <w:szCs w:val="18"/>
        </w:rPr>
      </w:pPr>
      <w:r w:rsidRPr="00094E60">
        <w:rPr>
          <w:rFonts w:ascii="Arial" w:hAnsi="Arial" w:cs="Arial"/>
          <w:spacing w:val="-2"/>
          <w:sz w:val="18"/>
          <w:szCs w:val="18"/>
        </w:rPr>
        <w:t>In the consolidated and separate statements of financial position, bank overdrafts are shown in current liabilities.</w:t>
      </w:r>
    </w:p>
    <w:p w14:paraId="51F86BEC" w14:textId="294EF814" w:rsidR="003115DC" w:rsidRDefault="003115DC">
      <w:pPr>
        <w:rPr>
          <w:rFonts w:ascii="Arial" w:eastAsia="Calibri" w:hAnsi="Arial" w:cs="Arial"/>
          <w:spacing w:val="-2"/>
          <w:sz w:val="18"/>
          <w:szCs w:val="18"/>
          <w:cs/>
          <w:lang w:val="en-US" w:eastAsia="en-US"/>
        </w:rPr>
      </w:pPr>
      <w:r>
        <w:rPr>
          <w:rFonts w:ascii="Arial" w:hAnsi="Arial" w:cs="Angsana New"/>
          <w:spacing w:val="-2"/>
          <w:sz w:val="18"/>
          <w:szCs w:val="18"/>
          <w:cs/>
          <w:lang w:val="en-US"/>
        </w:rPr>
        <w:br w:type="page"/>
      </w:r>
    </w:p>
    <w:p w14:paraId="558FE0FE" w14:textId="77777777" w:rsidR="00293BF4" w:rsidRPr="003115DC" w:rsidRDefault="00293BF4" w:rsidP="00B461C9">
      <w:pPr>
        <w:pStyle w:val="NoSpacing"/>
        <w:ind w:left="540"/>
        <w:jc w:val="both"/>
        <w:rPr>
          <w:rFonts w:ascii="Arial" w:hAnsi="Arial" w:cs="Arial"/>
          <w:spacing w:val="-2"/>
          <w:sz w:val="18"/>
          <w:szCs w:val="18"/>
          <w:lang w:val="en-US"/>
        </w:rPr>
      </w:pPr>
    </w:p>
    <w:p w14:paraId="42513080" w14:textId="396B8F64" w:rsidR="007F79A9" w:rsidRPr="003115DC" w:rsidRDefault="004E677B" w:rsidP="00B461C9">
      <w:pPr>
        <w:ind w:left="540" w:hanging="540"/>
        <w:jc w:val="thaiDistribute"/>
        <w:rPr>
          <w:rFonts w:ascii="Arial" w:hAnsi="Arial" w:cs="Arial"/>
          <w:b/>
          <w:bCs/>
          <w:color w:val="CF4A02"/>
          <w:sz w:val="18"/>
          <w:szCs w:val="18"/>
        </w:rPr>
      </w:pPr>
      <w:r w:rsidRPr="003115DC">
        <w:rPr>
          <w:rFonts w:ascii="Arial" w:hAnsi="Arial" w:cs="Arial"/>
          <w:b/>
          <w:bCs/>
          <w:color w:val="CF4A02"/>
          <w:sz w:val="18"/>
          <w:szCs w:val="18"/>
        </w:rPr>
        <w:t>4</w:t>
      </w:r>
      <w:r w:rsidR="007F79A9" w:rsidRPr="003115DC">
        <w:rPr>
          <w:rFonts w:ascii="Arial" w:hAnsi="Arial" w:cs="Arial"/>
          <w:b/>
          <w:bCs/>
          <w:color w:val="CF4A02"/>
          <w:sz w:val="18"/>
          <w:szCs w:val="18"/>
          <w:cs/>
        </w:rPr>
        <w:t>.</w:t>
      </w:r>
      <w:r w:rsidR="00E5515E" w:rsidRPr="003115DC">
        <w:rPr>
          <w:rFonts w:ascii="Arial" w:hAnsi="Arial" w:cs="Arial"/>
          <w:b/>
          <w:bCs/>
          <w:color w:val="CF4A02"/>
          <w:sz w:val="18"/>
          <w:szCs w:val="18"/>
        </w:rPr>
        <w:t>5</w:t>
      </w:r>
      <w:r w:rsidR="007F79A9" w:rsidRPr="003115DC">
        <w:rPr>
          <w:rFonts w:ascii="Arial" w:hAnsi="Arial" w:cs="Arial"/>
          <w:b/>
          <w:bCs/>
          <w:color w:val="CF4A02"/>
          <w:sz w:val="18"/>
          <w:szCs w:val="18"/>
          <w:cs/>
        </w:rPr>
        <w:tab/>
      </w:r>
      <w:r w:rsidR="007F79A9" w:rsidRPr="003115DC">
        <w:rPr>
          <w:rFonts w:ascii="Arial" w:hAnsi="Arial" w:cs="Arial"/>
          <w:b/>
          <w:bCs/>
          <w:color w:val="CF4A02"/>
          <w:sz w:val="18"/>
          <w:szCs w:val="18"/>
        </w:rPr>
        <w:t>Trade accounts receivable</w:t>
      </w:r>
    </w:p>
    <w:p w14:paraId="3FBE6A54" w14:textId="77777777" w:rsidR="007F79A9" w:rsidRPr="003115DC" w:rsidRDefault="007F79A9" w:rsidP="00B461C9">
      <w:pPr>
        <w:pStyle w:val="NoSpacing"/>
        <w:ind w:left="540"/>
        <w:jc w:val="both"/>
        <w:rPr>
          <w:rFonts w:ascii="Arial" w:hAnsi="Arial" w:cs="Arial"/>
          <w:sz w:val="18"/>
          <w:szCs w:val="18"/>
          <w:lang w:val="en-US"/>
        </w:rPr>
      </w:pPr>
    </w:p>
    <w:p w14:paraId="790A0E83" w14:textId="77777777" w:rsidR="00E03624" w:rsidRPr="003115DC" w:rsidRDefault="00E03624" w:rsidP="00E03624">
      <w:pPr>
        <w:ind w:left="567"/>
        <w:jc w:val="thaiDistribute"/>
        <w:rPr>
          <w:rFonts w:ascii="Arial" w:hAnsi="Arial" w:cs="Arial"/>
          <w:spacing w:val="-4"/>
          <w:sz w:val="18"/>
          <w:szCs w:val="18"/>
        </w:rPr>
      </w:pPr>
      <w:r w:rsidRPr="003115DC">
        <w:rPr>
          <w:rFonts w:ascii="Arial" w:hAnsi="Arial" w:cs="Arial"/>
          <w:spacing w:val="-4"/>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11DBA13E" w14:textId="77777777" w:rsidR="00E03624" w:rsidRPr="003115DC" w:rsidRDefault="00E03624" w:rsidP="00E03624">
      <w:pPr>
        <w:ind w:left="567"/>
        <w:jc w:val="thaiDistribute"/>
        <w:rPr>
          <w:rFonts w:ascii="Arial" w:hAnsi="Arial" w:cs="Arial"/>
          <w:spacing w:val="-4"/>
          <w:sz w:val="18"/>
          <w:szCs w:val="18"/>
        </w:rPr>
      </w:pPr>
    </w:p>
    <w:p w14:paraId="31C57F7F" w14:textId="77777777" w:rsidR="00E03624" w:rsidRPr="003115DC" w:rsidRDefault="00E03624" w:rsidP="00E03624">
      <w:pPr>
        <w:ind w:left="567"/>
        <w:jc w:val="thaiDistribute"/>
        <w:rPr>
          <w:rFonts w:ascii="Arial" w:hAnsi="Arial" w:cs="Arial"/>
          <w:spacing w:val="-8"/>
          <w:sz w:val="18"/>
          <w:szCs w:val="18"/>
        </w:rPr>
      </w:pPr>
      <w:r w:rsidRPr="003115DC">
        <w:rPr>
          <w:rFonts w:ascii="Arial" w:hAnsi="Arial" w:cs="Arial"/>
          <w:spacing w:val="-8"/>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0B8F8EB" w14:textId="77777777" w:rsidR="00E03624" w:rsidRPr="003115DC" w:rsidRDefault="00E03624" w:rsidP="00E03624">
      <w:pPr>
        <w:ind w:left="567"/>
        <w:jc w:val="thaiDistribute"/>
        <w:rPr>
          <w:rFonts w:ascii="Arial" w:hAnsi="Arial" w:cs="Arial"/>
          <w:spacing w:val="-4"/>
          <w:sz w:val="18"/>
          <w:szCs w:val="18"/>
        </w:rPr>
      </w:pPr>
    </w:p>
    <w:p w14:paraId="5331F150" w14:textId="44818DBA" w:rsidR="00E03624" w:rsidRPr="003115DC" w:rsidRDefault="00E03624" w:rsidP="00E03624">
      <w:pPr>
        <w:ind w:left="567"/>
        <w:jc w:val="thaiDistribute"/>
        <w:rPr>
          <w:rFonts w:ascii="Arial" w:hAnsi="Arial" w:cs="Arial"/>
          <w:spacing w:val="-4"/>
          <w:sz w:val="18"/>
          <w:szCs w:val="18"/>
        </w:rPr>
      </w:pPr>
      <w:r w:rsidRPr="003115DC">
        <w:rPr>
          <w:rFonts w:ascii="Arial" w:hAnsi="Arial" w:cs="Arial"/>
          <w:spacing w:val="-4"/>
          <w:sz w:val="18"/>
          <w:szCs w:val="18"/>
        </w:rPr>
        <w:t xml:space="preserve">The impairment of trade receivables </w:t>
      </w:r>
      <w:proofErr w:type="gramStart"/>
      <w:r w:rsidRPr="003115DC">
        <w:rPr>
          <w:rFonts w:ascii="Arial" w:hAnsi="Arial" w:cs="Arial"/>
          <w:spacing w:val="-4"/>
          <w:sz w:val="18"/>
          <w:szCs w:val="18"/>
        </w:rPr>
        <w:t>are</w:t>
      </w:r>
      <w:proofErr w:type="gramEnd"/>
      <w:r w:rsidRPr="003115DC">
        <w:rPr>
          <w:rFonts w:ascii="Arial" w:hAnsi="Arial" w:cs="Arial"/>
          <w:spacing w:val="-4"/>
          <w:sz w:val="18"/>
          <w:szCs w:val="18"/>
        </w:rPr>
        <w:t xml:space="preserve"> disclosed in Note </w:t>
      </w:r>
      <w:r w:rsidR="004E677B" w:rsidRPr="003115DC">
        <w:rPr>
          <w:rFonts w:ascii="Arial" w:hAnsi="Arial" w:cs="Arial"/>
          <w:spacing w:val="-4"/>
          <w:sz w:val="18"/>
          <w:szCs w:val="18"/>
        </w:rPr>
        <w:t>4</w:t>
      </w:r>
      <w:r w:rsidRPr="003115DC">
        <w:rPr>
          <w:rFonts w:ascii="Arial" w:hAnsi="Arial" w:cs="Arial"/>
          <w:spacing w:val="-4"/>
          <w:sz w:val="18"/>
          <w:szCs w:val="18"/>
        </w:rPr>
        <w:t>.7 g).</w:t>
      </w:r>
    </w:p>
    <w:p w14:paraId="02988944" w14:textId="77777777" w:rsidR="006A6B89" w:rsidRPr="003115DC" w:rsidRDefault="006A6B89" w:rsidP="006A6B89">
      <w:pPr>
        <w:pStyle w:val="NoSpacing"/>
        <w:ind w:left="1134" w:hanging="567"/>
        <w:jc w:val="both"/>
        <w:outlineLvl w:val="3"/>
        <w:rPr>
          <w:rFonts w:ascii="Arial" w:hAnsi="Arial" w:cs="Arial"/>
          <w:spacing w:val="-12"/>
          <w:sz w:val="18"/>
          <w:szCs w:val="18"/>
        </w:rPr>
      </w:pPr>
    </w:p>
    <w:p w14:paraId="6FB2EAA0" w14:textId="234E98ED" w:rsidR="007F79A9" w:rsidRPr="003115DC" w:rsidRDefault="004E677B" w:rsidP="002163AA">
      <w:pPr>
        <w:ind w:left="540" w:hanging="540"/>
        <w:jc w:val="thaiDistribute"/>
        <w:rPr>
          <w:rFonts w:ascii="Arial" w:hAnsi="Arial" w:cs="Arial"/>
          <w:b/>
          <w:bCs/>
          <w:color w:val="CF4A02"/>
          <w:sz w:val="18"/>
          <w:szCs w:val="18"/>
        </w:rPr>
      </w:pPr>
      <w:r w:rsidRPr="003115DC">
        <w:rPr>
          <w:rFonts w:ascii="Arial" w:hAnsi="Arial" w:cs="Arial"/>
          <w:b/>
          <w:bCs/>
          <w:color w:val="CF4A02"/>
          <w:sz w:val="18"/>
          <w:szCs w:val="18"/>
        </w:rPr>
        <w:t>4</w:t>
      </w:r>
      <w:r w:rsidR="007F79A9" w:rsidRPr="003115DC">
        <w:rPr>
          <w:rFonts w:ascii="Arial" w:hAnsi="Arial" w:cs="Arial"/>
          <w:b/>
          <w:bCs/>
          <w:color w:val="CF4A02"/>
          <w:sz w:val="18"/>
          <w:szCs w:val="18"/>
          <w:cs/>
        </w:rPr>
        <w:t>.</w:t>
      </w:r>
      <w:r w:rsidR="00E5515E" w:rsidRPr="003115DC">
        <w:rPr>
          <w:rFonts w:ascii="Arial" w:hAnsi="Arial" w:cs="Arial"/>
          <w:b/>
          <w:bCs/>
          <w:color w:val="CF4A02"/>
          <w:sz w:val="18"/>
          <w:szCs w:val="18"/>
        </w:rPr>
        <w:t>6</w:t>
      </w:r>
      <w:r w:rsidR="007F79A9" w:rsidRPr="003115DC">
        <w:rPr>
          <w:rFonts w:ascii="Arial" w:hAnsi="Arial" w:cs="Arial"/>
          <w:b/>
          <w:bCs/>
          <w:color w:val="CF4A02"/>
          <w:sz w:val="18"/>
          <w:szCs w:val="18"/>
          <w:cs/>
        </w:rPr>
        <w:tab/>
      </w:r>
      <w:r w:rsidR="007F79A9" w:rsidRPr="003115DC">
        <w:rPr>
          <w:rFonts w:ascii="Arial" w:hAnsi="Arial" w:cs="Arial"/>
          <w:b/>
          <w:bCs/>
          <w:color w:val="CF4A02"/>
          <w:sz w:val="18"/>
          <w:szCs w:val="18"/>
        </w:rPr>
        <w:t>Inventories</w:t>
      </w:r>
    </w:p>
    <w:p w14:paraId="3DDFF762" w14:textId="77777777" w:rsidR="007F79A9" w:rsidRPr="003115DC" w:rsidRDefault="007F79A9" w:rsidP="00B461C9">
      <w:pPr>
        <w:pStyle w:val="NoSpacing"/>
        <w:ind w:left="540"/>
        <w:jc w:val="both"/>
        <w:rPr>
          <w:rFonts w:ascii="Arial" w:hAnsi="Arial" w:cs="Arial"/>
          <w:sz w:val="18"/>
          <w:szCs w:val="18"/>
        </w:rPr>
      </w:pPr>
    </w:p>
    <w:p w14:paraId="54223CCC" w14:textId="77777777" w:rsidR="00FD0B55" w:rsidRPr="003115DC" w:rsidRDefault="007F79A9" w:rsidP="00B461C9">
      <w:pPr>
        <w:pStyle w:val="NoSpacing"/>
        <w:ind w:left="540"/>
        <w:jc w:val="both"/>
        <w:rPr>
          <w:rFonts w:ascii="Arial" w:hAnsi="Arial" w:cs="Arial"/>
          <w:spacing w:val="-8"/>
          <w:sz w:val="18"/>
          <w:szCs w:val="18"/>
          <w:lang w:val="en-US"/>
        </w:rPr>
      </w:pPr>
      <w:r w:rsidRPr="003115DC">
        <w:rPr>
          <w:rFonts w:ascii="Arial" w:hAnsi="Arial" w:cs="Arial"/>
          <w:spacing w:val="-8"/>
          <w:sz w:val="18"/>
          <w:szCs w:val="18"/>
          <w:lang w:val="en-US"/>
        </w:rPr>
        <w:t>Inventories comprise of fuel raw materials, consumable materials and spare parts</w:t>
      </w:r>
      <w:r w:rsidR="004F4A31" w:rsidRPr="003115DC">
        <w:rPr>
          <w:rFonts w:ascii="Arial" w:hAnsi="Arial" w:cs="Arial"/>
          <w:spacing w:val="-8"/>
          <w:sz w:val="18"/>
          <w:szCs w:val="18"/>
          <w:lang w:val="en-US"/>
        </w:rPr>
        <w:t xml:space="preserve"> which</w:t>
      </w:r>
      <w:r w:rsidRPr="003115DC">
        <w:rPr>
          <w:rFonts w:ascii="Arial" w:hAnsi="Arial" w:cs="Arial"/>
          <w:spacing w:val="-8"/>
          <w:sz w:val="18"/>
          <w:szCs w:val="18"/>
          <w:lang w:val="en-US"/>
        </w:rPr>
        <w:t xml:space="preserve"> are stated at cost less allowance for slow-moving and obsolete inventories.  </w:t>
      </w:r>
    </w:p>
    <w:p w14:paraId="408341EA" w14:textId="77777777" w:rsidR="00FD0B55" w:rsidRPr="003115DC" w:rsidRDefault="00FD0B55" w:rsidP="00B461C9">
      <w:pPr>
        <w:pStyle w:val="NoSpacing"/>
        <w:ind w:left="540"/>
        <w:jc w:val="both"/>
        <w:rPr>
          <w:rFonts w:ascii="Arial" w:hAnsi="Arial" w:cs="Arial"/>
          <w:spacing w:val="-8"/>
          <w:sz w:val="18"/>
          <w:szCs w:val="18"/>
          <w:lang w:val="en-US"/>
        </w:rPr>
      </w:pPr>
    </w:p>
    <w:p w14:paraId="068485C1" w14:textId="77777777" w:rsidR="007F79A9" w:rsidRPr="003115DC" w:rsidRDefault="007F79A9" w:rsidP="00B461C9">
      <w:pPr>
        <w:pStyle w:val="NoSpacing"/>
        <w:ind w:left="540"/>
        <w:jc w:val="both"/>
        <w:rPr>
          <w:rFonts w:ascii="Arial" w:hAnsi="Arial" w:cs="Arial"/>
          <w:spacing w:val="-10"/>
          <w:sz w:val="18"/>
          <w:szCs w:val="18"/>
          <w:lang w:val="en-US"/>
        </w:rPr>
      </w:pPr>
      <w:r w:rsidRPr="003115DC">
        <w:rPr>
          <w:rFonts w:ascii="Arial" w:hAnsi="Arial" w:cs="Arial"/>
          <w:spacing w:val="-8"/>
          <w:sz w:val="18"/>
          <w:szCs w:val="18"/>
          <w:lang w:val="en-US"/>
        </w:rPr>
        <w:t xml:space="preserve">Cost is determined by the weighted average method. The cost of purchase comprises both the purchase price and costs directly attributable to the acquisition of inventory, such as import duties and transportation charges, less all attributable </w:t>
      </w:r>
      <w:r w:rsidRPr="003115DC">
        <w:rPr>
          <w:rFonts w:ascii="Arial" w:hAnsi="Arial" w:cs="Arial"/>
          <w:spacing w:val="-10"/>
          <w:sz w:val="18"/>
          <w:szCs w:val="18"/>
          <w:lang w:val="en-US"/>
        </w:rPr>
        <w:t xml:space="preserve">discounts.  Allowance is made, where necessary for slow-moving and obsolete inventories which </w:t>
      </w:r>
      <w:proofErr w:type="spellStart"/>
      <w:r w:rsidRPr="003115DC">
        <w:rPr>
          <w:rFonts w:ascii="Arial" w:hAnsi="Arial" w:cs="Arial"/>
          <w:spacing w:val="-10"/>
          <w:sz w:val="18"/>
          <w:szCs w:val="18"/>
          <w:lang w:val="en-US"/>
        </w:rPr>
        <w:t>recognised</w:t>
      </w:r>
      <w:proofErr w:type="spellEnd"/>
      <w:r w:rsidRPr="003115DC">
        <w:rPr>
          <w:rFonts w:ascii="Arial" w:hAnsi="Arial" w:cs="Arial"/>
          <w:spacing w:val="-10"/>
          <w:sz w:val="18"/>
          <w:szCs w:val="18"/>
          <w:lang w:val="en-US"/>
        </w:rPr>
        <w:t xml:space="preserve"> as cost of sales.</w:t>
      </w:r>
    </w:p>
    <w:p w14:paraId="250BE521" w14:textId="194D824F" w:rsidR="00FD0B55" w:rsidRPr="003115DC" w:rsidRDefault="00FD0B55" w:rsidP="004E677B">
      <w:pPr>
        <w:pStyle w:val="NoSpacing"/>
        <w:jc w:val="both"/>
        <w:rPr>
          <w:rFonts w:ascii="Arial" w:hAnsi="Arial" w:cs="Arial"/>
          <w:spacing w:val="-8"/>
          <w:sz w:val="18"/>
          <w:szCs w:val="18"/>
          <w:lang w:val="en-US"/>
        </w:rPr>
      </w:pPr>
    </w:p>
    <w:p w14:paraId="5461D650" w14:textId="2D7116F6" w:rsidR="00FD0B55" w:rsidRPr="003115DC" w:rsidRDefault="004E677B" w:rsidP="00FD0B55">
      <w:pPr>
        <w:ind w:left="540" w:hanging="540"/>
        <w:jc w:val="thaiDistribute"/>
        <w:rPr>
          <w:rFonts w:ascii="Arial" w:hAnsi="Arial" w:cs="Arial"/>
          <w:b/>
          <w:bCs/>
          <w:color w:val="CF4A02"/>
          <w:sz w:val="18"/>
          <w:szCs w:val="18"/>
        </w:rPr>
      </w:pPr>
      <w:r w:rsidRPr="003115DC">
        <w:rPr>
          <w:rFonts w:ascii="Arial" w:hAnsi="Arial" w:cs="Arial"/>
          <w:b/>
          <w:bCs/>
          <w:color w:val="CF4A02"/>
          <w:sz w:val="18"/>
          <w:szCs w:val="18"/>
        </w:rPr>
        <w:t>4</w:t>
      </w:r>
      <w:r w:rsidR="00FD0B55" w:rsidRPr="003115DC">
        <w:rPr>
          <w:rFonts w:ascii="Arial" w:hAnsi="Arial" w:cs="Arial"/>
          <w:b/>
          <w:bCs/>
          <w:color w:val="CF4A02"/>
          <w:sz w:val="18"/>
          <w:szCs w:val="18"/>
        </w:rPr>
        <w:t>.7</w:t>
      </w:r>
      <w:r w:rsidR="00FD0B55" w:rsidRPr="003115DC">
        <w:rPr>
          <w:rFonts w:ascii="Arial" w:hAnsi="Arial" w:cs="Arial"/>
          <w:b/>
          <w:bCs/>
          <w:color w:val="CF4A02"/>
          <w:sz w:val="18"/>
          <w:szCs w:val="18"/>
        </w:rPr>
        <w:tab/>
        <w:t>Financial asset</w:t>
      </w:r>
    </w:p>
    <w:p w14:paraId="3D1FC385" w14:textId="77777777" w:rsidR="00FD0B55" w:rsidRPr="003115DC" w:rsidRDefault="00FD0B55" w:rsidP="004E677B">
      <w:pPr>
        <w:pStyle w:val="NoSpacing"/>
        <w:jc w:val="both"/>
        <w:rPr>
          <w:rFonts w:ascii="Arial" w:hAnsi="Arial" w:cs="Arial"/>
          <w:spacing w:val="-8"/>
          <w:sz w:val="18"/>
          <w:szCs w:val="18"/>
          <w:lang w:val="en-US"/>
        </w:rPr>
      </w:pPr>
    </w:p>
    <w:p w14:paraId="069C981E" w14:textId="77777777" w:rsidR="00FD0B55" w:rsidRPr="003115DC" w:rsidRDefault="00FD0B55" w:rsidP="008009C6">
      <w:pPr>
        <w:pStyle w:val="NoSpacing"/>
        <w:ind w:left="1134" w:hanging="567"/>
        <w:jc w:val="both"/>
        <w:rPr>
          <w:rFonts w:ascii="Arial" w:hAnsi="Arial" w:cs="Arial"/>
          <w:color w:val="CF4A02"/>
          <w:spacing w:val="-9"/>
          <w:sz w:val="18"/>
          <w:szCs w:val="18"/>
          <w:lang w:val="en-US"/>
        </w:rPr>
      </w:pPr>
      <w:r w:rsidRPr="003115DC">
        <w:rPr>
          <w:rFonts w:ascii="Arial" w:hAnsi="Arial" w:cs="Arial"/>
          <w:color w:val="CF4A02"/>
          <w:spacing w:val="-9"/>
          <w:sz w:val="18"/>
          <w:szCs w:val="18"/>
          <w:lang w:val="en-US"/>
        </w:rPr>
        <w:t>a)</w:t>
      </w:r>
      <w:r w:rsidRPr="003115DC">
        <w:rPr>
          <w:rFonts w:ascii="Arial" w:hAnsi="Arial" w:cs="Arial"/>
          <w:color w:val="CF4A02"/>
          <w:spacing w:val="-9"/>
          <w:sz w:val="18"/>
          <w:szCs w:val="18"/>
          <w:lang w:val="en-US"/>
        </w:rPr>
        <w:tab/>
        <w:t>Classification</w:t>
      </w:r>
    </w:p>
    <w:p w14:paraId="40845F5C" w14:textId="77777777" w:rsidR="00FD0B55" w:rsidRPr="003115DC" w:rsidRDefault="00FD0B55" w:rsidP="00FD0B55">
      <w:pPr>
        <w:pStyle w:val="NoSpacing"/>
        <w:ind w:left="540"/>
        <w:jc w:val="both"/>
        <w:rPr>
          <w:rFonts w:ascii="Arial" w:hAnsi="Arial" w:cs="Arial"/>
          <w:spacing w:val="-10"/>
          <w:sz w:val="18"/>
          <w:szCs w:val="18"/>
          <w:lang w:val="en-US"/>
        </w:rPr>
      </w:pPr>
    </w:p>
    <w:p w14:paraId="314B298F" w14:textId="3163C3BE" w:rsidR="00FD0B55" w:rsidRPr="003115DC" w:rsidRDefault="004E677B" w:rsidP="004022F6">
      <w:pPr>
        <w:pStyle w:val="NoSpacing"/>
        <w:ind w:left="1134"/>
        <w:jc w:val="both"/>
        <w:rPr>
          <w:rFonts w:ascii="Arial" w:hAnsi="Arial" w:cs="Arial"/>
          <w:spacing w:val="-10"/>
          <w:sz w:val="18"/>
          <w:szCs w:val="18"/>
          <w:lang w:val="en-US"/>
        </w:rPr>
      </w:pPr>
      <w:r w:rsidRPr="003115DC">
        <w:rPr>
          <w:rFonts w:ascii="Arial" w:hAnsi="Arial" w:cs="Arial"/>
          <w:spacing w:val="-10"/>
          <w:sz w:val="18"/>
          <w:szCs w:val="18"/>
          <w:lang w:val="en-US"/>
        </w:rPr>
        <w:t>T</w:t>
      </w:r>
      <w:r w:rsidR="00FD0B55" w:rsidRPr="003115DC">
        <w:rPr>
          <w:rFonts w:ascii="Arial" w:hAnsi="Arial" w:cs="Arial"/>
          <w:spacing w:val="-10"/>
          <w:sz w:val="18"/>
          <w:szCs w:val="18"/>
          <w:lang w:val="en-US"/>
        </w:rPr>
        <w:t xml:space="preserve">he Group classifies its debt instrument financial assets in the following measurement categories depending on </w:t>
      </w:r>
      <w:r w:rsidR="00BC26A5" w:rsidRPr="003115DC">
        <w:rPr>
          <w:rFonts w:ascii="Arial" w:hAnsi="Arial" w:cs="Arial"/>
          <w:spacing w:val="-10"/>
          <w:sz w:val="18"/>
          <w:szCs w:val="18"/>
          <w:lang w:val="en-US"/>
        </w:rPr>
        <w:t>a</w:t>
      </w:r>
      <w:r w:rsidR="00FD0B55" w:rsidRPr="003115DC">
        <w:rPr>
          <w:rFonts w:ascii="Arial" w:hAnsi="Arial" w:cs="Arial"/>
          <w:spacing w:val="-10"/>
          <w:sz w:val="18"/>
          <w:szCs w:val="18"/>
          <w:lang w:val="en-US"/>
        </w:rPr>
        <w:t xml:space="preserve">) business model for managing the asset and </w:t>
      </w:r>
      <w:r w:rsidR="00BC26A5" w:rsidRPr="003115DC">
        <w:rPr>
          <w:rFonts w:ascii="Arial" w:hAnsi="Arial" w:cs="Arial"/>
          <w:spacing w:val="-10"/>
          <w:sz w:val="18"/>
          <w:szCs w:val="18"/>
          <w:lang w:val="en-US"/>
        </w:rPr>
        <w:t>b</w:t>
      </w:r>
      <w:r w:rsidR="00FD0B55" w:rsidRPr="003115DC">
        <w:rPr>
          <w:rFonts w:ascii="Arial" w:hAnsi="Arial" w:cs="Arial"/>
          <w:spacing w:val="-10"/>
          <w:sz w:val="18"/>
          <w:szCs w:val="18"/>
          <w:lang w:val="en-US"/>
        </w:rPr>
        <w:t>) the cash flow characteristics of the asset whether they represent solely payments of principal and interest (SPPI)</w:t>
      </w:r>
      <w:r w:rsidR="00B66576" w:rsidRPr="003115DC">
        <w:rPr>
          <w:rFonts w:ascii="Arial" w:hAnsi="Arial" w:cs="Arial"/>
          <w:spacing w:val="-10"/>
          <w:sz w:val="18"/>
          <w:szCs w:val="18"/>
          <w:lang w:val="en-US"/>
        </w:rPr>
        <w:t xml:space="preserve"> as follows</w:t>
      </w:r>
      <w:r w:rsidR="00FD0B55" w:rsidRPr="003115DC">
        <w:rPr>
          <w:rFonts w:ascii="Arial" w:hAnsi="Arial" w:cs="Arial"/>
          <w:spacing w:val="-10"/>
          <w:sz w:val="18"/>
          <w:szCs w:val="18"/>
          <w:lang w:val="en-US"/>
        </w:rPr>
        <w:t xml:space="preserve">. </w:t>
      </w:r>
    </w:p>
    <w:p w14:paraId="2B862453" w14:textId="77777777" w:rsidR="00B66576" w:rsidRPr="003115DC" w:rsidRDefault="00FD0B55" w:rsidP="00C458C4">
      <w:pPr>
        <w:pStyle w:val="NoSpacing"/>
        <w:numPr>
          <w:ilvl w:val="0"/>
          <w:numId w:val="17"/>
        </w:numPr>
        <w:ind w:left="1418" w:hanging="284"/>
        <w:jc w:val="both"/>
        <w:rPr>
          <w:rFonts w:ascii="Arial" w:hAnsi="Arial" w:cs="Arial"/>
          <w:spacing w:val="-10"/>
          <w:sz w:val="18"/>
          <w:szCs w:val="18"/>
          <w:lang w:val="en-US"/>
        </w:rPr>
      </w:pPr>
      <w:r w:rsidRPr="003115DC">
        <w:rPr>
          <w:rFonts w:ascii="Arial" w:hAnsi="Arial" w:cs="Arial"/>
          <w:spacing w:val="-10"/>
          <w:sz w:val="18"/>
          <w:szCs w:val="18"/>
          <w:lang w:val="en-US"/>
        </w:rPr>
        <w:t>those to be measured subsequently at fair value (either through other comprehensive income or through profit or loss); and</w:t>
      </w:r>
    </w:p>
    <w:p w14:paraId="542C41AB" w14:textId="77777777" w:rsidR="00FD0B55" w:rsidRPr="003115DC" w:rsidRDefault="00FD0B55" w:rsidP="00C458C4">
      <w:pPr>
        <w:pStyle w:val="NoSpacing"/>
        <w:numPr>
          <w:ilvl w:val="0"/>
          <w:numId w:val="17"/>
        </w:numPr>
        <w:ind w:left="1418" w:hanging="284"/>
        <w:jc w:val="both"/>
        <w:rPr>
          <w:rFonts w:ascii="Arial" w:hAnsi="Arial" w:cs="Arial"/>
          <w:spacing w:val="-10"/>
          <w:sz w:val="18"/>
          <w:szCs w:val="18"/>
          <w:lang w:val="en-US"/>
        </w:rPr>
      </w:pPr>
      <w:r w:rsidRPr="003115DC">
        <w:rPr>
          <w:rFonts w:ascii="Arial" w:hAnsi="Arial" w:cs="Arial"/>
          <w:spacing w:val="-10"/>
          <w:sz w:val="18"/>
          <w:szCs w:val="18"/>
          <w:lang w:val="en-US"/>
        </w:rPr>
        <w:t xml:space="preserve">those to be measured at </w:t>
      </w:r>
      <w:proofErr w:type="spellStart"/>
      <w:r w:rsidRPr="003115DC">
        <w:rPr>
          <w:rFonts w:ascii="Arial" w:hAnsi="Arial" w:cs="Arial"/>
          <w:spacing w:val="-10"/>
          <w:sz w:val="18"/>
          <w:szCs w:val="18"/>
          <w:lang w:val="en-US"/>
        </w:rPr>
        <w:t>amortised</w:t>
      </w:r>
      <w:proofErr w:type="spellEnd"/>
      <w:r w:rsidRPr="003115DC">
        <w:rPr>
          <w:rFonts w:ascii="Arial" w:hAnsi="Arial" w:cs="Arial"/>
          <w:spacing w:val="-10"/>
          <w:sz w:val="18"/>
          <w:szCs w:val="18"/>
          <w:lang w:val="en-US"/>
        </w:rPr>
        <w:t xml:space="preserve"> cost.</w:t>
      </w:r>
    </w:p>
    <w:p w14:paraId="40E01BD5" w14:textId="77777777" w:rsidR="00FD0B55" w:rsidRPr="003115DC" w:rsidRDefault="00FD0B55" w:rsidP="004022F6">
      <w:pPr>
        <w:pStyle w:val="NoSpacing"/>
        <w:ind w:left="1134"/>
        <w:jc w:val="both"/>
        <w:rPr>
          <w:rFonts w:ascii="Arial" w:hAnsi="Arial" w:cs="Arial"/>
          <w:spacing w:val="-8"/>
          <w:sz w:val="18"/>
          <w:szCs w:val="18"/>
          <w:lang w:val="en-US"/>
        </w:rPr>
      </w:pPr>
    </w:p>
    <w:p w14:paraId="709884A1" w14:textId="7E1FCEE8" w:rsidR="00FD0B55" w:rsidRPr="003115DC" w:rsidRDefault="00FD0B55" w:rsidP="004022F6">
      <w:pPr>
        <w:pStyle w:val="NoSpacing"/>
        <w:ind w:left="1134"/>
        <w:jc w:val="both"/>
        <w:rPr>
          <w:rFonts w:ascii="Arial" w:hAnsi="Arial" w:cs="Arial"/>
          <w:spacing w:val="-10"/>
          <w:sz w:val="18"/>
          <w:szCs w:val="18"/>
          <w:lang w:val="en-US"/>
        </w:rPr>
      </w:pPr>
      <w:r w:rsidRPr="003115DC">
        <w:rPr>
          <w:rFonts w:ascii="Arial" w:hAnsi="Arial" w:cs="Arial"/>
          <w:spacing w:val="-10"/>
          <w:sz w:val="18"/>
          <w:szCs w:val="18"/>
          <w:lang w:val="en-US"/>
        </w:rPr>
        <w:t xml:space="preserve">The Group reclassifies debt investments when and only when its business model for managing those assets changes. </w:t>
      </w:r>
    </w:p>
    <w:p w14:paraId="262514EB" w14:textId="77777777" w:rsidR="00FD0B55" w:rsidRPr="003115DC" w:rsidRDefault="00FD0B55" w:rsidP="004022F6">
      <w:pPr>
        <w:pStyle w:val="NoSpacing"/>
        <w:ind w:left="1134"/>
        <w:jc w:val="both"/>
        <w:rPr>
          <w:rFonts w:ascii="Arial" w:hAnsi="Arial" w:cs="Arial"/>
          <w:spacing w:val="-8"/>
          <w:sz w:val="18"/>
          <w:szCs w:val="18"/>
          <w:lang w:val="en-US"/>
        </w:rPr>
      </w:pPr>
    </w:p>
    <w:p w14:paraId="77A03BBB" w14:textId="6EA32073" w:rsidR="00D77236" w:rsidRPr="003115DC" w:rsidRDefault="00FD0B55" w:rsidP="004022F6">
      <w:pPr>
        <w:pStyle w:val="NoSpacing"/>
        <w:ind w:left="1134"/>
        <w:jc w:val="both"/>
        <w:rPr>
          <w:rFonts w:ascii="Arial" w:hAnsi="Arial" w:cs="Arial"/>
          <w:spacing w:val="-10"/>
          <w:sz w:val="18"/>
          <w:szCs w:val="18"/>
          <w:lang w:val="en-US"/>
        </w:rPr>
      </w:pPr>
      <w:r w:rsidRPr="003115DC">
        <w:rPr>
          <w:rFonts w:ascii="Arial" w:hAnsi="Arial" w:cs="Arial"/>
          <w:spacing w:val="-10"/>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EE9163C" w14:textId="77777777" w:rsidR="006A6B89" w:rsidRPr="003115DC" w:rsidRDefault="006A6B89" w:rsidP="00D77236">
      <w:pPr>
        <w:pStyle w:val="NoSpacing"/>
        <w:ind w:left="1134" w:hanging="567"/>
        <w:jc w:val="both"/>
        <w:rPr>
          <w:rFonts w:ascii="Arial" w:hAnsi="Arial" w:cs="Arial"/>
          <w:color w:val="CF4A02"/>
          <w:spacing w:val="-9"/>
          <w:sz w:val="18"/>
          <w:szCs w:val="18"/>
          <w:lang w:val="en-US"/>
        </w:rPr>
      </w:pPr>
    </w:p>
    <w:p w14:paraId="4D65AF99" w14:textId="3AEADB3A" w:rsidR="00FD0B55" w:rsidRPr="003115DC" w:rsidRDefault="00FD0B55" w:rsidP="00D77236">
      <w:pPr>
        <w:pStyle w:val="NoSpacing"/>
        <w:ind w:left="1134" w:hanging="567"/>
        <w:jc w:val="both"/>
        <w:rPr>
          <w:rFonts w:ascii="Arial" w:hAnsi="Arial" w:cs="Arial"/>
          <w:color w:val="CF4A02"/>
          <w:spacing w:val="-9"/>
          <w:sz w:val="18"/>
          <w:szCs w:val="18"/>
          <w:lang w:val="en-US"/>
        </w:rPr>
      </w:pPr>
      <w:r w:rsidRPr="003115DC">
        <w:rPr>
          <w:rFonts w:ascii="Arial" w:hAnsi="Arial" w:cs="Arial"/>
          <w:color w:val="CF4A02"/>
          <w:spacing w:val="-9"/>
          <w:sz w:val="18"/>
          <w:szCs w:val="18"/>
          <w:lang w:val="en-US"/>
        </w:rPr>
        <w:t>b)</w:t>
      </w:r>
      <w:r w:rsidRPr="003115DC">
        <w:rPr>
          <w:rFonts w:ascii="Arial" w:hAnsi="Arial" w:cs="Arial"/>
          <w:color w:val="CF4A02"/>
          <w:spacing w:val="-9"/>
          <w:sz w:val="18"/>
          <w:szCs w:val="18"/>
          <w:lang w:val="en-US"/>
        </w:rPr>
        <w:tab/>
        <w:t>Recognition and derecognition</w:t>
      </w:r>
    </w:p>
    <w:p w14:paraId="510E5074" w14:textId="77777777" w:rsidR="00FD0B55" w:rsidRPr="003115DC" w:rsidRDefault="00FD0B55" w:rsidP="004022F6">
      <w:pPr>
        <w:pStyle w:val="NoSpacing"/>
        <w:ind w:left="1134"/>
        <w:jc w:val="both"/>
        <w:rPr>
          <w:rFonts w:ascii="Arial" w:hAnsi="Arial" w:cs="Arial"/>
          <w:spacing w:val="-8"/>
          <w:sz w:val="18"/>
          <w:szCs w:val="18"/>
          <w:lang w:val="en-US"/>
        </w:rPr>
      </w:pPr>
    </w:p>
    <w:p w14:paraId="2D31641C" w14:textId="77777777" w:rsidR="00CA08A7" w:rsidRPr="003115DC" w:rsidRDefault="00FD0B55" w:rsidP="00CA08A7">
      <w:pPr>
        <w:pStyle w:val="NoSpacing"/>
        <w:ind w:left="1134"/>
        <w:jc w:val="both"/>
        <w:rPr>
          <w:rFonts w:ascii="Arial" w:hAnsi="Arial" w:cs="Arial"/>
          <w:spacing w:val="-8"/>
          <w:sz w:val="18"/>
          <w:szCs w:val="18"/>
          <w:lang w:val="en-US"/>
        </w:rPr>
      </w:pPr>
      <w:proofErr w:type="gramStart"/>
      <w:r w:rsidRPr="003115DC">
        <w:rPr>
          <w:rFonts w:ascii="Arial" w:hAnsi="Arial" w:cs="Arial"/>
          <w:spacing w:val="-8"/>
          <w:sz w:val="18"/>
          <w:szCs w:val="18"/>
          <w:lang w:val="en-US"/>
        </w:rPr>
        <w:t>Regular way purchases,</w:t>
      </w:r>
      <w:proofErr w:type="gramEnd"/>
      <w:r w:rsidRPr="003115DC">
        <w:rPr>
          <w:rFonts w:ascii="Arial" w:hAnsi="Arial" w:cs="Arial"/>
          <w:spacing w:val="-8"/>
          <w:sz w:val="18"/>
          <w:szCs w:val="18"/>
          <w:lang w:val="en-US"/>
        </w:rPr>
        <w:t xml:space="preserve"> acquires and sales of financial assets are </w:t>
      </w:r>
      <w:proofErr w:type="spellStart"/>
      <w:r w:rsidRPr="003115DC">
        <w:rPr>
          <w:rFonts w:ascii="Arial" w:hAnsi="Arial" w:cs="Arial"/>
          <w:spacing w:val="-8"/>
          <w:sz w:val="18"/>
          <w:szCs w:val="18"/>
          <w:lang w:val="en-US"/>
        </w:rPr>
        <w:t>recognised</w:t>
      </w:r>
      <w:proofErr w:type="spellEnd"/>
      <w:r w:rsidRPr="003115DC">
        <w:rPr>
          <w:rFonts w:ascii="Arial" w:hAnsi="Arial" w:cs="Arial"/>
          <w:spacing w:val="-8"/>
          <w:sz w:val="18"/>
          <w:szCs w:val="18"/>
          <w:lang w:val="en-US"/>
        </w:rPr>
        <w:t xml:space="preserve"> on trade-date, the date on which the Group commits to purchase or sell the asset. Financial assets are </w:t>
      </w:r>
      <w:proofErr w:type="spellStart"/>
      <w:r w:rsidRPr="003115DC">
        <w:rPr>
          <w:rFonts w:ascii="Arial" w:hAnsi="Arial" w:cs="Arial"/>
          <w:spacing w:val="-8"/>
          <w:sz w:val="18"/>
          <w:szCs w:val="18"/>
          <w:lang w:val="en-US"/>
        </w:rPr>
        <w:t>derecognised</w:t>
      </w:r>
      <w:proofErr w:type="spellEnd"/>
      <w:r w:rsidRPr="003115DC">
        <w:rPr>
          <w:rFonts w:ascii="Arial" w:hAnsi="Arial" w:cs="Arial"/>
          <w:spacing w:val="-8"/>
          <w:sz w:val="18"/>
          <w:szCs w:val="18"/>
          <w:lang w:val="en-US"/>
        </w:rPr>
        <w:t xml:space="preserve"> when the rights to receive cash flows from the financial assets have expired or have been transferred and the Group has transferred substantially all the risks and rewards of ownership.</w:t>
      </w:r>
    </w:p>
    <w:p w14:paraId="5ADA4436" w14:textId="77777777" w:rsidR="00CA08A7" w:rsidRPr="003115DC" w:rsidRDefault="00CA08A7" w:rsidP="00CA08A7">
      <w:pPr>
        <w:pStyle w:val="NoSpacing"/>
        <w:ind w:left="1134"/>
        <w:jc w:val="both"/>
        <w:rPr>
          <w:rFonts w:ascii="Arial" w:hAnsi="Arial" w:cs="Arial"/>
          <w:spacing w:val="-8"/>
          <w:sz w:val="18"/>
          <w:szCs w:val="18"/>
          <w:lang w:val="en-US"/>
        </w:rPr>
      </w:pPr>
    </w:p>
    <w:p w14:paraId="0277B4BF" w14:textId="77777777" w:rsidR="00CA08A7" w:rsidRPr="003115DC" w:rsidRDefault="00CA08A7" w:rsidP="00CA08A7">
      <w:pPr>
        <w:pStyle w:val="NoSpacing"/>
        <w:ind w:left="1134" w:hanging="567"/>
        <w:jc w:val="both"/>
        <w:rPr>
          <w:rFonts w:ascii="Arial" w:hAnsi="Arial" w:cs="Arial"/>
          <w:color w:val="CF4A02"/>
          <w:spacing w:val="-8"/>
          <w:sz w:val="18"/>
          <w:szCs w:val="18"/>
          <w:lang w:val="en-US"/>
        </w:rPr>
      </w:pPr>
      <w:r w:rsidRPr="003115DC">
        <w:rPr>
          <w:rFonts w:ascii="Arial" w:hAnsi="Arial" w:cs="Arial"/>
          <w:color w:val="CF4A02"/>
          <w:spacing w:val="-9"/>
          <w:sz w:val="18"/>
          <w:szCs w:val="18"/>
          <w:lang w:val="en-US"/>
        </w:rPr>
        <w:t>c)</w:t>
      </w:r>
      <w:r w:rsidRPr="003115DC">
        <w:rPr>
          <w:rFonts w:ascii="Arial" w:hAnsi="Arial" w:cs="Arial"/>
          <w:color w:val="CF4A02"/>
          <w:spacing w:val="-9"/>
          <w:sz w:val="18"/>
          <w:szCs w:val="18"/>
          <w:lang w:val="en-US"/>
        </w:rPr>
        <w:tab/>
        <w:t>Measurement</w:t>
      </w:r>
    </w:p>
    <w:p w14:paraId="455DB0CB" w14:textId="77777777" w:rsidR="004F1425" w:rsidRPr="003115DC" w:rsidRDefault="004F1425" w:rsidP="00CA08A7">
      <w:pPr>
        <w:pStyle w:val="NoSpacing"/>
        <w:ind w:left="1134" w:hanging="567"/>
        <w:jc w:val="both"/>
        <w:rPr>
          <w:rFonts w:ascii="Arial" w:hAnsi="Arial" w:cs="Arial"/>
          <w:sz w:val="18"/>
          <w:szCs w:val="18"/>
          <w:lang w:val="en-US"/>
        </w:rPr>
      </w:pPr>
    </w:p>
    <w:p w14:paraId="36543870" w14:textId="77777777" w:rsidR="004F1425" w:rsidRPr="003115DC" w:rsidRDefault="004F1425" w:rsidP="00CA08A7">
      <w:pPr>
        <w:pStyle w:val="NoSpacing"/>
        <w:ind w:left="1134"/>
        <w:jc w:val="both"/>
        <w:rPr>
          <w:rFonts w:ascii="Arial" w:hAnsi="Arial" w:cs="Arial"/>
          <w:sz w:val="18"/>
          <w:szCs w:val="18"/>
        </w:rPr>
      </w:pPr>
      <w:r w:rsidRPr="003115DC">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05DF40" w14:textId="77777777" w:rsidR="004F1425" w:rsidRPr="003115DC" w:rsidRDefault="004F1425" w:rsidP="00CA08A7">
      <w:pPr>
        <w:pStyle w:val="NoSpacing"/>
        <w:ind w:left="540"/>
        <w:jc w:val="both"/>
        <w:rPr>
          <w:rFonts w:ascii="Arial" w:hAnsi="Arial" w:cs="Arial"/>
          <w:sz w:val="18"/>
          <w:szCs w:val="18"/>
        </w:rPr>
      </w:pPr>
    </w:p>
    <w:p w14:paraId="74528DC9" w14:textId="0394E72A" w:rsidR="004F1425" w:rsidRPr="003115DC" w:rsidRDefault="004F1425" w:rsidP="00CA08A7">
      <w:pPr>
        <w:pStyle w:val="NoSpacing"/>
        <w:ind w:left="1134"/>
        <w:jc w:val="both"/>
        <w:rPr>
          <w:rFonts w:ascii="Arial" w:hAnsi="Arial" w:cs="Arial"/>
          <w:spacing w:val="-8"/>
          <w:sz w:val="18"/>
          <w:szCs w:val="18"/>
        </w:rPr>
      </w:pPr>
      <w:r w:rsidRPr="003115DC">
        <w:rPr>
          <w:rFonts w:ascii="Arial" w:hAnsi="Arial" w:cs="Arial"/>
          <w:spacing w:val="-8"/>
          <w:sz w:val="18"/>
          <w:szCs w:val="18"/>
        </w:rPr>
        <w:t>Financial assets with embedded derivatives are considered in their entirety when determining whether the cash flows are solely payment of principal and interest</w:t>
      </w:r>
      <w:r w:rsidR="00BC26A5" w:rsidRPr="003115DC">
        <w:rPr>
          <w:rFonts w:ascii="Arial" w:hAnsi="Arial" w:cs="Arial"/>
          <w:spacing w:val="-8"/>
          <w:sz w:val="18"/>
          <w:szCs w:val="18"/>
        </w:rPr>
        <w:t xml:space="preserve"> (SPPI)</w:t>
      </w:r>
      <w:r w:rsidRPr="003115DC">
        <w:rPr>
          <w:rFonts w:ascii="Arial" w:hAnsi="Arial" w:cs="Arial"/>
          <w:spacing w:val="-8"/>
          <w:sz w:val="18"/>
          <w:szCs w:val="18"/>
        </w:rPr>
        <w:t xml:space="preserve">. </w:t>
      </w:r>
    </w:p>
    <w:p w14:paraId="1E165BAC" w14:textId="77777777" w:rsidR="004F1425" w:rsidRPr="003115DC" w:rsidRDefault="004F1425" w:rsidP="004F1425">
      <w:pPr>
        <w:pStyle w:val="NoSpacing"/>
        <w:ind w:left="540"/>
        <w:jc w:val="thaiDistribute"/>
        <w:rPr>
          <w:rFonts w:ascii="Arial" w:hAnsi="Arial" w:cs="Arial"/>
          <w:sz w:val="18"/>
          <w:szCs w:val="18"/>
        </w:rPr>
      </w:pPr>
    </w:p>
    <w:p w14:paraId="5AC78E81" w14:textId="77777777" w:rsidR="004F1425" w:rsidRPr="003115DC" w:rsidRDefault="004F1425" w:rsidP="0023026C">
      <w:pPr>
        <w:pStyle w:val="NoSpacing"/>
        <w:ind w:left="1134" w:hanging="567"/>
        <w:jc w:val="both"/>
        <w:rPr>
          <w:rFonts w:ascii="Arial" w:hAnsi="Arial" w:cs="Arial"/>
          <w:color w:val="CF4A02"/>
          <w:sz w:val="18"/>
          <w:szCs w:val="18"/>
        </w:rPr>
      </w:pPr>
      <w:r w:rsidRPr="003115DC">
        <w:rPr>
          <w:rFonts w:ascii="Arial" w:hAnsi="Arial" w:cs="Arial"/>
          <w:color w:val="CF4A02"/>
          <w:spacing w:val="-9"/>
          <w:sz w:val="18"/>
          <w:szCs w:val="18"/>
          <w:lang w:val="en-US"/>
        </w:rPr>
        <w:t>d)</w:t>
      </w:r>
      <w:r w:rsidRPr="003115DC">
        <w:rPr>
          <w:rFonts w:ascii="Arial" w:hAnsi="Arial" w:cs="Arial"/>
          <w:color w:val="CF4A02"/>
          <w:spacing w:val="-9"/>
          <w:sz w:val="18"/>
          <w:szCs w:val="18"/>
          <w:lang w:val="en-US"/>
        </w:rPr>
        <w:tab/>
        <w:t>Debt instruments</w:t>
      </w:r>
    </w:p>
    <w:p w14:paraId="34B2CD78" w14:textId="77777777" w:rsidR="004F1425" w:rsidRPr="003115DC" w:rsidRDefault="004F1425" w:rsidP="004F1425">
      <w:pPr>
        <w:pStyle w:val="NoSpacing"/>
        <w:ind w:left="540"/>
        <w:jc w:val="thaiDistribute"/>
        <w:rPr>
          <w:rFonts w:ascii="Arial" w:hAnsi="Arial" w:cs="Arial"/>
          <w:sz w:val="18"/>
          <w:szCs w:val="18"/>
        </w:rPr>
      </w:pPr>
    </w:p>
    <w:p w14:paraId="4A814FEE" w14:textId="77777777" w:rsidR="004F1425" w:rsidRPr="003115DC" w:rsidRDefault="004F1425" w:rsidP="0023026C">
      <w:pPr>
        <w:pStyle w:val="NoSpacing"/>
        <w:ind w:left="1134"/>
        <w:jc w:val="thaiDistribute"/>
        <w:rPr>
          <w:rFonts w:ascii="Arial" w:hAnsi="Arial" w:cs="Arial"/>
          <w:spacing w:val="-8"/>
          <w:sz w:val="18"/>
          <w:szCs w:val="18"/>
        </w:rPr>
      </w:pPr>
      <w:r w:rsidRPr="003115DC">
        <w:rPr>
          <w:rFonts w:ascii="Arial" w:hAnsi="Arial" w:cs="Arial"/>
          <w:spacing w:val="-8"/>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DE44768" w14:textId="77777777" w:rsidR="004F1425" w:rsidRPr="003115DC" w:rsidRDefault="004F1425" w:rsidP="004F1425">
      <w:pPr>
        <w:pStyle w:val="NoSpacing"/>
        <w:ind w:left="540"/>
        <w:jc w:val="thaiDistribute"/>
        <w:rPr>
          <w:rFonts w:ascii="Arial" w:hAnsi="Arial" w:cs="Arial"/>
          <w:sz w:val="18"/>
          <w:szCs w:val="18"/>
        </w:rPr>
      </w:pPr>
    </w:p>
    <w:p w14:paraId="19945AD8" w14:textId="77777777" w:rsidR="004F1425" w:rsidRPr="003115DC" w:rsidRDefault="004F1425" w:rsidP="002163AA">
      <w:pPr>
        <w:pStyle w:val="NoSpacing"/>
        <w:tabs>
          <w:tab w:val="left" w:pos="1440"/>
        </w:tabs>
        <w:ind w:left="1440" w:hanging="360"/>
        <w:jc w:val="thaiDistribute"/>
        <w:rPr>
          <w:rFonts w:ascii="Arial" w:hAnsi="Arial" w:cs="Arial"/>
          <w:spacing w:val="-11"/>
          <w:sz w:val="18"/>
          <w:szCs w:val="18"/>
        </w:rPr>
      </w:pPr>
      <w:r w:rsidRPr="003115DC">
        <w:rPr>
          <w:rFonts w:ascii="Arial" w:hAnsi="Arial" w:cs="Arial"/>
          <w:sz w:val="18"/>
          <w:szCs w:val="18"/>
        </w:rPr>
        <w:t>•</w:t>
      </w:r>
      <w:r w:rsidRPr="003115DC">
        <w:rPr>
          <w:rFonts w:ascii="Arial" w:hAnsi="Arial" w:cs="Arial"/>
          <w:sz w:val="18"/>
          <w:szCs w:val="18"/>
        </w:rPr>
        <w:tab/>
      </w:r>
      <w:r w:rsidRPr="003115DC">
        <w:rPr>
          <w:rFonts w:ascii="Arial" w:hAnsi="Arial" w:cs="Arial"/>
          <w:spacing w:val="-8"/>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w:t>
      </w:r>
      <w:r w:rsidR="00050B11" w:rsidRPr="003115DC">
        <w:rPr>
          <w:rFonts w:ascii="Arial" w:hAnsi="Arial" w:cs="Arial"/>
          <w:spacing w:val="-8"/>
          <w:sz w:val="18"/>
          <w:szCs w:val="18"/>
        </w:rPr>
        <w:t>e</w:t>
      </w:r>
      <w:r w:rsidRPr="003115DC">
        <w:rPr>
          <w:rFonts w:ascii="Arial" w:hAnsi="Arial" w:cs="Arial"/>
          <w:spacing w:val="-8"/>
          <w:sz w:val="18"/>
          <w:szCs w:val="18"/>
        </w:rPr>
        <w:t>.</w:t>
      </w:r>
    </w:p>
    <w:p w14:paraId="5CA25E1E" w14:textId="14563966" w:rsidR="003115DC" w:rsidRDefault="003115DC">
      <w:pPr>
        <w:rPr>
          <w:rFonts w:ascii="Arial" w:eastAsia="Calibri" w:hAnsi="Arial" w:cs="Arial"/>
          <w:sz w:val="18"/>
          <w:szCs w:val="18"/>
          <w:cs/>
          <w:lang w:eastAsia="en-US"/>
        </w:rPr>
      </w:pPr>
      <w:r>
        <w:rPr>
          <w:rFonts w:ascii="Arial" w:hAnsi="Arial" w:cs="Angsana New"/>
          <w:sz w:val="18"/>
          <w:szCs w:val="18"/>
          <w:cs/>
        </w:rPr>
        <w:br w:type="page"/>
      </w:r>
    </w:p>
    <w:p w14:paraId="4AE4BC9F" w14:textId="77777777" w:rsidR="00752929" w:rsidRPr="00201487" w:rsidRDefault="00752929" w:rsidP="00752929">
      <w:pPr>
        <w:pStyle w:val="NoSpacing"/>
        <w:jc w:val="thaiDistribute"/>
        <w:rPr>
          <w:rFonts w:ascii="Arial" w:hAnsi="Arial" w:cs="Arial"/>
          <w:sz w:val="18"/>
          <w:szCs w:val="18"/>
          <w:lang w:val="en-US"/>
        </w:rPr>
      </w:pPr>
    </w:p>
    <w:p w14:paraId="6C64D3B2" w14:textId="3A4CE25D" w:rsidR="007D372E" w:rsidRPr="003115DC" w:rsidRDefault="004F1425" w:rsidP="002163AA">
      <w:pPr>
        <w:pStyle w:val="NoSpacing"/>
        <w:tabs>
          <w:tab w:val="left" w:pos="1440"/>
        </w:tabs>
        <w:ind w:left="1440" w:hanging="360"/>
        <w:jc w:val="thaiDistribute"/>
        <w:rPr>
          <w:rFonts w:ascii="Arial" w:hAnsi="Arial" w:cs="Arial"/>
          <w:sz w:val="18"/>
          <w:szCs w:val="18"/>
        </w:rPr>
      </w:pPr>
      <w:r w:rsidRPr="003115DC">
        <w:rPr>
          <w:rFonts w:ascii="Arial" w:hAnsi="Arial" w:cs="Arial"/>
          <w:sz w:val="18"/>
          <w:szCs w:val="18"/>
        </w:rPr>
        <w:t>•</w:t>
      </w:r>
      <w:r w:rsidRPr="003115DC">
        <w:rPr>
          <w:rFonts w:ascii="Arial" w:hAnsi="Arial" w:cs="Arial"/>
          <w:sz w:val="18"/>
          <w:szCs w:val="18"/>
        </w:rPr>
        <w:tab/>
      </w:r>
      <w:r w:rsidRPr="009A44DB">
        <w:rPr>
          <w:rFonts w:ascii="Arial" w:hAnsi="Arial" w:cs="Arial"/>
          <w:spacing w:val="-10"/>
          <w:sz w:val="18"/>
          <w:szCs w:val="18"/>
        </w:rPr>
        <w:t xml:space="preserve">FVOCI: Financial assets that are held for </w:t>
      </w:r>
      <w:r w:rsidR="00BC26A5" w:rsidRPr="009A44DB">
        <w:rPr>
          <w:rFonts w:ascii="Arial" w:hAnsi="Arial" w:cs="Arial"/>
          <w:spacing w:val="-10"/>
          <w:sz w:val="18"/>
          <w:szCs w:val="18"/>
        </w:rPr>
        <w:t>a</w:t>
      </w:r>
      <w:r w:rsidRPr="009A44DB">
        <w:rPr>
          <w:rFonts w:ascii="Arial" w:hAnsi="Arial" w:cs="Arial"/>
          <w:spacing w:val="-10"/>
          <w:sz w:val="18"/>
          <w:szCs w:val="18"/>
        </w:rPr>
        <w:t>) collection of contractual cash flows</w:t>
      </w:r>
      <w:r w:rsidR="001E65E8" w:rsidRPr="009A44DB">
        <w:rPr>
          <w:rFonts w:ascii="Arial" w:hAnsi="Arial" w:cs="Arial"/>
          <w:spacing w:val="-10"/>
          <w:sz w:val="18"/>
          <w:szCs w:val="18"/>
        </w:rPr>
        <w:t xml:space="preserve"> which comprises of only principal and interest</w:t>
      </w:r>
      <w:r w:rsidRPr="009A44DB">
        <w:rPr>
          <w:rFonts w:ascii="Arial" w:hAnsi="Arial" w:cs="Arial"/>
          <w:spacing w:val="-10"/>
          <w:sz w:val="18"/>
          <w:szCs w:val="18"/>
        </w:rPr>
        <w:t xml:space="preserve">; and </w:t>
      </w:r>
      <w:r w:rsidR="00BC26A5" w:rsidRPr="009A44DB">
        <w:rPr>
          <w:rFonts w:ascii="Arial" w:hAnsi="Arial" w:cs="Arial"/>
          <w:spacing w:val="-10"/>
          <w:sz w:val="18"/>
          <w:szCs w:val="18"/>
        </w:rPr>
        <w:t>b</w:t>
      </w:r>
      <w:r w:rsidRPr="009A44DB">
        <w:rPr>
          <w:rFonts w:ascii="Arial" w:hAnsi="Arial" w:cs="Arial"/>
          <w:spacing w:val="-10"/>
          <w:sz w:val="18"/>
          <w:szCs w:val="18"/>
        </w:rPr>
        <w:t>) for selling the financial assets, where the assets’ cash flows represent solely payments of principal and interest, are measured at FVOCI. Movements in the carrying amount are taken through other comprehensive income (OCI), ex</w:t>
      </w:r>
      <w:r w:rsidR="001E65E8" w:rsidRPr="009A44DB">
        <w:rPr>
          <w:rFonts w:ascii="Arial" w:hAnsi="Arial" w:cs="Arial"/>
          <w:spacing w:val="-10"/>
          <w:sz w:val="18"/>
          <w:szCs w:val="18"/>
        </w:rPr>
        <w:t>cept</w:t>
      </w:r>
      <w:r w:rsidRPr="009A44DB">
        <w:rPr>
          <w:rFonts w:ascii="Arial" w:hAnsi="Arial" w:cs="Arial"/>
          <w:spacing w:val="-10"/>
          <w:sz w:val="18"/>
          <w:szCs w:val="18"/>
        </w:rPr>
        <w:t xml:space="preserve"> </w:t>
      </w:r>
      <w:r w:rsidR="00BC26A5" w:rsidRPr="009A44DB">
        <w:rPr>
          <w:rFonts w:ascii="Arial" w:hAnsi="Arial" w:cs="Arial"/>
          <w:spacing w:val="-10"/>
          <w:sz w:val="18"/>
          <w:szCs w:val="18"/>
        </w:rPr>
        <w:t>a</w:t>
      </w:r>
      <w:r w:rsidR="001E65E8" w:rsidRPr="009A44DB">
        <w:rPr>
          <w:rFonts w:ascii="Arial" w:hAnsi="Arial" w:cs="Arial"/>
          <w:spacing w:val="-10"/>
          <w:sz w:val="18"/>
          <w:szCs w:val="18"/>
        </w:rPr>
        <w:t xml:space="preserve">) </w:t>
      </w:r>
      <w:r w:rsidRPr="009A44DB">
        <w:rPr>
          <w:rFonts w:ascii="Arial" w:hAnsi="Arial" w:cs="Arial"/>
          <w:spacing w:val="-10"/>
          <w:sz w:val="18"/>
          <w:szCs w:val="18"/>
        </w:rPr>
        <w:t>for the recognition of impairment gains or losses</w:t>
      </w:r>
      <w:r w:rsidR="001E65E8" w:rsidRPr="009A44DB">
        <w:rPr>
          <w:rFonts w:ascii="Arial" w:hAnsi="Arial" w:cs="Arial"/>
          <w:spacing w:val="-10"/>
          <w:sz w:val="18"/>
          <w:szCs w:val="18"/>
        </w:rPr>
        <w:t xml:space="preserve"> </w:t>
      </w:r>
      <w:r w:rsidR="00BC26A5" w:rsidRPr="009A44DB">
        <w:rPr>
          <w:rFonts w:ascii="Arial" w:hAnsi="Arial" w:cs="Arial"/>
          <w:spacing w:val="-10"/>
          <w:sz w:val="18"/>
          <w:szCs w:val="18"/>
        </w:rPr>
        <w:t>b</w:t>
      </w:r>
      <w:r w:rsidR="001E65E8" w:rsidRPr="009A44DB">
        <w:rPr>
          <w:rFonts w:ascii="Arial" w:hAnsi="Arial" w:cs="Arial"/>
          <w:spacing w:val="-10"/>
          <w:sz w:val="18"/>
          <w:szCs w:val="18"/>
        </w:rPr>
        <w:t>)</w:t>
      </w:r>
      <w:r w:rsidRPr="009A44DB">
        <w:rPr>
          <w:rFonts w:ascii="Arial" w:hAnsi="Arial" w:cs="Arial"/>
          <w:spacing w:val="-10"/>
          <w:sz w:val="18"/>
          <w:szCs w:val="18"/>
        </w:rPr>
        <w:t xml:space="preserve"> interest income using the effective interest method, and </w:t>
      </w:r>
      <w:r w:rsidR="00BC26A5" w:rsidRPr="009A44DB">
        <w:rPr>
          <w:rFonts w:ascii="Arial" w:hAnsi="Arial" w:cs="Arial"/>
          <w:spacing w:val="-10"/>
          <w:sz w:val="18"/>
          <w:szCs w:val="18"/>
        </w:rPr>
        <w:t>c</w:t>
      </w:r>
      <w:r w:rsidR="001E65E8" w:rsidRPr="009A44DB">
        <w:rPr>
          <w:rFonts w:ascii="Arial" w:hAnsi="Arial" w:cs="Arial"/>
          <w:spacing w:val="-10"/>
          <w:sz w:val="18"/>
          <w:szCs w:val="18"/>
        </w:rPr>
        <w:t xml:space="preserve">) </w:t>
      </w:r>
      <w:r w:rsidRPr="009A44DB">
        <w:rPr>
          <w:rFonts w:ascii="Arial" w:hAnsi="Arial" w:cs="Arial"/>
          <w:spacing w:val="-10"/>
          <w:sz w:val="18"/>
          <w:szCs w:val="18"/>
        </w:rPr>
        <w:t xml:space="preserve">foreign exchange gains and losses which are recognised in profit or loss. When the financial assets </w:t>
      </w:r>
      <w:proofErr w:type="gramStart"/>
      <w:r w:rsidRPr="009A44DB">
        <w:rPr>
          <w:rFonts w:ascii="Arial" w:hAnsi="Arial" w:cs="Arial"/>
          <w:spacing w:val="-10"/>
          <w:sz w:val="18"/>
          <w:szCs w:val="18"/>
        </w:rPr>
        <w:t>is</w:t>
      </w:r>
      <w:proofErr w:type="gramEnd"/>
      <w:r w:rsidRPr="009A44DB">
        <w:rPr>
          <w:rFonts w:ascii="Arial" w:hAnsi="Arial" w:cs="Arial"/>
          <w:spacing w:val="-10"/>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D775985" w14:textId="77777777" w:rsidR="00EA5506" w:rsidRPr="003115DC" w:rsidRDefault="00EA5506" w:rsidP="002163AA">
      <w:pPr>
        <w:pStyle w:val="NoSpacing"/>
        <w:tabs>
          <w:tab w:val="left" w:pos="1440"/>
        </w:tabs>
        <w:ind w:left="1440" w:hanging="360"/>
        <w:jc w:val="thaiDistribute"/>
        <w:rPr>
          <w:rFonts w:ascii="Arial" w:hAnsi="Arial" w:cs="Arial"/>
          <w:sz w:val="18"/>
          <w:szCs w:val="18"/>
        </w:rPr>
      </w:pPr>
    </w:p>
    <w:p w14:paraId="731A4FF8" w14:textId="555CE3AC" w:rsidR="00927D40" w:rsidRPr="003115DC" w:rsidRDefault="004F1425" w:rsidP="007D372E">
      <w:pPr>
        <w:pStyle w:val="NoSpacing"/>
        <w:tabs>
          <w:tab w:val="left" w:pos="1440"/>
        </w:tabs>
        <w:ind w:left="1440" w:hanging="360"/>
        <w:jc w:val="thaiDistribute"/>
        <w:rPr>
          <w:rFonts w:ascii="Arial" w:hAnsi="Arial" w:cs="Arial"/>
          <w:sz w:val="18"/>
          <w:szCs w:val="18"/>
        </w:rPr>
      </w:pPr>
      <w:r w:rsidRPr="003115DC">
        <w:rPr>
          <w:rFonts w:ascii="Arial" w:hAnsi="Arial" w:cs="Arial"/>
          <w:sz w:val="18"/>
          <w:szCs w:val="18"/>
        </w:rPr>
        <w:t>•</w:t>
      </w:r>
      <w:r w:rsidRPr="003115DC">
        <w:rPr>
          <w:rFonts w:ascii="Arial" w:hAnsi="Arial" w:cs="Arial"/>
          <w:sz w:val="18"/>
          <w:szCs w:val="18"/>
        </w:rPr>
        <w:tab/>
      </w:r>
      <w:r w:rsidRPr="009A44DB">
        <w:rPr>
          <w:rFonts w:ascii="Arial" w:hAnsi="Arial" w:cs="Arial"/>
          <w:spacing w:val="-4"/>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37AC41F" w14:textId="1701A5D9" w:rsidR="00927D40" w:rsidRPr="003115DC" w:rsidRDefault="00927D40" w:rsidP="004E677B">
      <w:pPr>
        <w:pStyle w:val="NoSpacing"/>
        <w:jc w:val="thaiDistribute"/>
        <w:rPr>
          <w:rFonts w:ascii="Arial" w:hAnsi="Arial" w:cs="Arial"/>
          <w:b/>
          <w:bCs/>
          <w:sz w:val="18"/>
          <w:szCs w:val="18"/>
        </w:rPr>
      </w:pPr>
    </w:p>
    <w:p w14:paraId="27C2A9D0" w14:textId="77777777" w:rsidR="00352680" w:rsidRPr="003115DC" w:rsidRDefault="00352680" w:rsidP="00352680">
      <w:pPr>
        <w:pStyle w:val="NoSpacing"/>
        <w:ind w:left="1134" w:hanging="567"/>
        <w:outlineLvl w:val="3"/>
        <w:rPr>
          <w:rFonts w:ascii="Arial" w:hAnsi="Arial" w:cs="Arial"/>
          <w:color w:val="CF4A02"/>
          <w:sz w:val="18"/>
          <w:szCs w:val="18"/>
        </w:rPr>
      </w:pPr>
      <w:r w:rsidRPr="003115DC">
        <w:rPr>
          <w:rFonts w:ascii="Arial" w:hAnsi="Arial" w:cs="Arial"/>
          <w:color w:val="CF4A02"/>
          <w:sz w:val="18"/>
          <w:szCs w:val="18"/>
        </w:rPr>
        <w:t>e)</w:t>
      </w:r>
      <w:r w:rsidRPr="003115DC">
        <w:rPr>
          <w:rFonts w:ascii="Arial" w:hAnsi="Arial" w:cs="Arial"/>
          <w:color w:val="CF4A02"/>
          <w:sz w:val="18"/>
          <w:szCs w:val="18"/>
        </w:rPr>
        <w:tab/>
        <w:t>Equity instruments</w:t>
      </w:r>
    </w:p>
    <w:p w14:paraId="71F94E27" w14:textId="77777777" w:rsidR="00352680" w:rsidRPr="003115DC" w:rsidRDefault="00352680" w:rsidP="00D91D7D">
      <w:pPr>
        <w:ind w:left="1170"/>
        <w:jc w:val="both"/>
        <w:rPr>
          <w:rFonts w:ascii="Arial" w:eastAsia="Calibri" w:hAnsi="Arial" w:cs="Arial"/>
          <w:sz w:val="18"/>
          <w:szCs w:val="18"/>
          <w:lang w:eastAsia="en-US"/>
        </w:rPr>
      </w:pPr>
    </w:p>
    <w:p w14:paraId="043813DA" w14:textId="77777777" w:rsidR="00352680" w:rsidRPr="00201487" w:rsidRDefault="00352680" w:rsidP="00352680">
      <w:pPr>
        <w:ind w:left="1134"/>
        <w:jc w:val="both"/>
        <w:rPr>
          <w:rFonts w:ascii="Arial" w:eastAsia="Calibri" w:hAnsi="Arial" w:cs="Arial"/>
          <w:spacing w:val="-8"/>
          <w:sz w:val="18"/>
          <w:szCs w:val="18"/>
          <w:lang w:eastAsia="en-US"/>
        </w:rPr>
      </w:pPr>
      <w:r w:rsidRPr="00201487">
        <w:rPr>
          <w:rFonts w:ascii="Arial" w:eastAsia="Calibri" w:hAnsi="Arial" w:cs="Arial"/>
          <w:spacing w:val="-8"/>
          <w:sz w:val="18"/>
          <w:szCs w:val="18"/>
          <w:lang w:eastAsia="en-US"/>
        </w:rPr>
        <w:t xml:space="preserve">The Group measures all equity investments at fair value. Where the Group has elected to present fair value gains and losses on equity instruments in OCI, there is no subsequent reclassification of fair value gains and losses to </w:t>
      </w:r>
      <w:r w:rsidRPr="009E5852">
        <w:rPr>
          <w:rFonts w:ascii="Arial" w:eastAsia="Calibri" w:hAnsi="Arial" w:cs="Arial"/>
          <w:spacing w:val="-10"/>
          <w:sz w:val="18"/>
          <w:szCs w:val="18"/>
          <w:lang w:eastAsia="en-US"/>
        </w:rPr>
        <w:t>profit or loss following the derecognition of the investment. Dividends from such investments continue to be recognised</w:t>
      </w:r>
      <w:r w:rsidRPr="00201487">
        <w:rPr>
          <w:rFonts w:ascii="Arial" w:eastAsia="Calibri" w:hAnsi="Arial" w:cs="Arial"/>
          <w:spacing w:val="-8"/>
          <w:sz w:val="18"/>
          <w:szCs w:val="18"/>
          <w:lang w:eastAsia="en-US"/>
        </w:rPr>
        <w:t xml:space="preserve"> in profit or loss as dividend income when the right to receive payments is established. </w:t>
      </w:r>
    </w:p>
    <w:p w14:paraId="765E3209" w14:textId="77777777" w:rsidR="00352680" w:rsidRPr="003115DC" w:rsidRDefault="00352680" w:rsidP="00352680">
      <w:pPr>
        <w:ind w:left="1134"/>
        <w:jc w:val="both"/>
        <w:rPr>
          <w:rFonts w:ascii="Arial" w:eastAsia="Calibri" w:hAnsi="Arial" w:cs="Arial"/>
          <w:sz w:val="18"/>
          <w:szCs w:val="18"/>
          <w:lang w:eastAsia="en-US"/>
        </w:rPr>
      </w:pPr>
    </w:p>
    <w:p w14:paraId="16B28B0B" w14:textId="77777777" w:rsidR="00352680" w:rsidRPr="003115DC" w:rsidRDefault="00352680" w:rsidP="00352680">
      <w:pPr>
        <w:ind w:left="1134"/>
        <w:jc w:val="both"/>
        <w:rPr>
          <w:rFonts w:ascii="Arial" w:eastAsia="Calibri" w:hAnsi="Arial" w:cs="Arial"/>
          <w:spacing w:val="-6"/>
          <w:sz w:val="18"/>
          <w:szCs w:val="18"/>
          <w:lang w:eastAsia="en-US"/>
        </w:rPr>
      </w:pPr>
      <w:r w:rsidRPr="003115DC">
        <w:rPr>
          <w:rFonts w:ascii="Arial" w:eastAsia="Calibri" w:hAnsi="Arial" w:cs="Arial"/>
          <w:spacing w:val="-6"/>
          <w:sz w:val="18"/>
          <w:szCs w:val="18"/>
          <w:lang w:eastAsia="en-US"/>
        </w:rPr>
        <w:t>Changes in the fair value of financial assets at FVPL are recognised in other gains/(losses) in the statement of</w:t>
      </w:r>
      <w:r w:rsidRPr="005448D9">
        <w:rPr>
          <w:rFonts w:ascii="Arial" w:eastAsia="Calibri" w:hAnsi="Arial" w:cs="Arial"/>
          <w:spacing w:val="-6"/>
          <w:sz w:val="18"/>
          <w:szCs w:val="18"/>
          <w:lang w:eastAsia="en-US"/>
        </w:rPr>
        <w:t xml:space="preserve"> </w:t>
      </w:r>
      <w:r w:rsidRPr="003115DC">
        <w:rPr>
          <w:rFonts w:ascii="Arial" w:eastAsia="Calibri" w:hAnsi="Arial" w:cs="Arial"/>
          <w:spacing w:val="-6"/>
          <w:sz w:val="18"/>
          <w:szCs w:val="18"/>
          <w:lang w:eastAsia="en-US"/>
        </w:rPr>
        <w:t xml:space="preserve">comprehensive income. </w:t>
      </w:r>
    </w:p>
    <w:p w14:paraId="5A8CDD91" w14:textId="77777777" w:rsidR="00352680" w:rsidRPr="003115DC" w:rsidRDefault="00352680" w:rsidP="00352680">
      <w:pPr>
        <w:ind w:left="1134"/>
        <w:jc w:val="both"/>
        <w:rPr>
          <w:rFonts w:ascii="Arial" w:eastAsia="Calibri" w:hAnsi="Arial" w:cs="Arial"/>
          <w:sz w:val="18"/>
          <w:szCs w:val="18"/>
          <w:lang w:eastAsia="en-US"/>
        </w:rPr>
      </w:pPr>
    </w:p>
    <w:p w14:paraId="691CE2D5" w14:textId="77777777" w:rsidR="00352680" w:rsidRPr="003115DC" w:rsidRDefault="00352680" w:rsidP="00352680">
      <w:pPr>
        <w:ind w:left="1134"/>
        <w:jc w:val="both"/>
        <w:rPr>
          <w:rFonts w:ascii="Arial" w:eastAsia="Calibri" w:hAnsi="Arial" w:cs="Arial"/>
          <w:sz w:val="18"/>
          <w:szCs w:val="18"/>
          <w:lang w:eastAsia="en-US"/>
        </w:rPr>
      </w:pPr>
      <w:r w:rsidRPr="003115DC">
        <w:rPr>
          <w:rFonts w:ascii="Arial" w:eastAsia="Calibri" w:hAnsi="Arial" w:cs="Arial"/>
          <w:sz w:val="18"/>
          <w:szCs w:val="18"/>
          <w:lang w:eastAsia="en-US"/>
        </w:rPr>
        <w:t xml:space="preserve">Impairment losses (and reversal of impairment losses) on equity investments are reported together with changes in fair value. </w:t>
      </w:r>
    </w:p>
    <w:p w14:paraId="1436F972" w14:textId="77777777" w:rsidR="0075371E" w:rsidRPr="003115DC" w:rsidRDefault="0075371E" w:rsidP="0075371E">
      <w:pPr>
        <w:pStyle w:val="NoSpacing"/>
        <w:ind w:left="1134" w:hanging="567"/>
        <w:outlineLvl w:val="3"/>
        <w:rPr>
          <w:rFonts w:ascii="Arial" w:hAnsi="Arial" w:cs="Arial"/>
          <w:sz w:val="18"/>
          <w:szCs w:val="18"/>
        </w:rPr>
      </w:pPr>
    </w:p>
    <w:p w14:paraId="1C0C4BC1" w14:textId="77777777" w:rsidR="0075371E" w:rsidRPr="003115DC" w:rsidRDefault="0075371E" w:rsidP="0075371E">
      <w:pPr>
        <w:pStyle w:val="NoSpacing"/>
        <w:ind w:left="1134" w:hanging="567"/>
        <w:outlineLvl w:val="3"/>
        <w:rPr>
          <w:rFonts w:ascii="Arial" w:hAnsi="Arial" w:cs="Arial"/>
          <w:color w:val="CF4A02"/>
          <w:sz w:val="18"/>
          <w:szCs w:val="18"/>
        </w:rPr>
      </w:pPr>
      <w:r w:rsidRPr="003115DC">
        <w:rPr>
          <w:rFonts w:ascii="Arial" w:hAnsi="Arial" w:cs="Arial"/>
          <w:color w:val="CF4A02"/>
          <w:sz w:val="18"/>
          <w:szCs w:val="18"/>
        </w:rPr>
        <w:t>f)</w:t>
      </w:r>
      <w:r w:rsidRPr="003115DC">
        <w:rPr>
          <w:rFonts w:ascii="Arial" w:hAnsi="Arial" w:cs="Arial"/>
          <w:color w:val="CF4A02"/>
          <w:sz w:val="18"/>
          <w:szCs w:val="18"/>
        </w:rPr>
        <w:tab/>
        <w:t>Derivatives</w:t>
      </w:r>
    </w:p>
    <w:p w14:paraId="1EC2ED94" w14:textId="46F0251E" w:rsidR="0075371E" w:rsidRPr="003115DC" w:rsidRDefault="0075371E" w:rsidP="0075371E">
      <w:pPr>
        <w:pStyle w:val="NoSpacing"/>
        <w:ind w:left="1134" w:hanging="567"/>
        <w:outlineLvl w:val="3"/>
        <w:rPr>
          <w:rFonts w:ascii="Arial" w:hAnsi="Arial" w:cs="Arial"/>
          <w:sz w:val="18"/>
          <w:szCs w:val="18"/>
        </w:rPr>
      </w:pPr>
    </w:p>
    <w:p w14:paraId="05CCC013" w14:textId="65EDF280" w:rsidR="00227F1F" w:rsidRPr="003115DC" w:rsidRDefault="00227F1F" w:rsidP="00227F1F">
      <w:pPr>
        <w:pStyle w:val="NoSpacing"/>
        <w:ind w:left="1125"/>
        <w:jc w:val="both"/>
        <w:outlineLvl w:val="3"/>
        <w:rPr>
          <w:rFonts w:ascii="Arial" w:hAnsi="Arial" w:cs="Arial"/>
          <w:sz w:val="18"/>
          <w:szCs w:val="18"/>
        </w:rPr>
      </w:pPr>
      <w:r w:rsidRPr="003115DC">
        <w:rPr>
          <w:rFonts w:ascii="Arial" w:hAnsi="Arial" w:cs="Arial"/>
          <w:spacing w:val="-6"/>
          <w:sz w:val="18"/>
          <w:szCs w:val="18"/>
        </w:rPr>
        <w:t>Derivatives are initially recognised at fair value on the date a derivative contract is entered and are subsequently</w:t>
      </w:r>
      <w:r w:rsidRPr="003115DC">
        <w:rPr>
          <w:rFonts w:ascii="Arial" w:hAnsi="Arial" w:cs="Arial"/>
          <w:sz w:val="18"/>
          <w:szCs w:val="18"/>
        </w:rPr>
        <w:t xml:space="preserve"> </w:t>
      </w:r>
      <w:r w:rsidRPr="003115DC">
        <w:rPr>
          <w:rFonts w:ascii="Arial" w:hAnsi="Arial" w:cs="Arial"/>
          <w:spacing w:val="-2"/>
          <w:sz w:val="18"/>
          <w:szCs w:val="18"/>
        </w:rPr>
        <w:t xml:space="preserve">measured to their fair value at the end of each reporting period. The changes in the fair value </w:t>
      </w:r>
      <w:proofErr w:type="gramStart"/>
      <w:r w:rsidRPr="003115DC">
        <w:rPr>
          <w:rFonts w:ascii="Arial" w:hAnsi="Arial" w:cs="Arial"/>
          <w:spacing w:val="-2"/>
          <w:sz w:val="18"/>
          <w:szCs w:val="18"/>
        </w:rPr>
        <w:t>is</w:t>
      </w:r>
      <w:proofErr w:type="gramEnd"/>
      <w:r w:rsidRPr="003115DC">
        <w:rPr>
          <w:rFonts w:ascii="Arial" w:hAnsi="Arial" w:cs="Arial"/>
          <w:spacing w:val="-2"/>
          <w:sz w:val="18"/>
          <w:szCs w:val="18"/>
        </w:rPr>
        <w:t xml:space="preserve"> recognised</w:t>
      </w:r>
      <w:r w:rsidRPr="003115DC">
        <w:rPr>
          <w:rFonts w:ascii="Arial" w:hAnsi="Arial" w:cs="Arial"/>
          <w:sz w:val="18"/>
          <w:szCs w:val="18"/>
        </w:rPr>
        <w:t xml:space="preserve"> to other gains (losses).</w:t>
      </w:r>
    </w:p>
    <w:p w14:paraId="38171F60" w14:textId="77777777" w:rsidR="00227F1F" w:rsidRPr="003115DC" w:rsidRDefault="00227F1F" w:rsidP="0075371E">
      <w:pPr>
        <w:pStyle w:val="NoSpacing"/>
        <w:ind w:left="1134" w:hanging="567"/>
        <w:outlineLvl w:val="3"/>
        <w:rPr>
          <w:rFonts w:ascii="Arial" w:hAnsi="Arial" w:cs="Arial"/>
          <w:sz w:val="18"/>
          <w:szCs w:val="18"/>
        </w:rPr>
      </w:pPr>
    </w:p>
    <w:p w14:paraId="4BF5351A" w14:textId="0EDC49A6" w:rsidR="001E7D48" w:rsidRPr="003115DC" w:rsidRDefault="001E7D48" w:rsidP="00227F1F">
      <w:pPr>
        <w:pStyle w:val="NoSpacing"/>
        <w:ind w:left="1170" w:hanging="603"/>
        <w:jc w:val="both"/>
        <w:outlineLvl w:val="3"/>
        <w:rPr>
          <w:rFonts w:ascii="Arial" w:hAnsi="Arial" w:cs="Arial"/>
          <w:color w:val="CF4A02"/>
          <w:sz w:val="18"/>
          <w:szCs w:val="18"/>
        </w:rPr>
      </w:pPr>
      <w:r w:rsidRPr="003115DC">
        <w:rPr>
          <w:rFonts w:ascii="Arial" w:hAnsi="Arial" w:cs="Arial"/>
          <w:color w:val="CF4A02"/>
          <w:sz w:val="18"/>
          <w:szCs w:val="18"/>
        </w:rPr>
        <w:t>g)</w:t>
      </w:r>
      <w:r w:rsidRPr="003115DC">
        <w:rPr>
          <w:rFonts w:ascii="Arial" w:hAnsi="Arial" w:cs="Arial"/>
          <w:color w:val="CF4A02"/>
          <w:sz w:val="18"/>
          <w:szCs w:val="18"/>
        </w:rPr>
        <w:tab/>
        <w:t>Impairment</w:t>
      </w:r>
    </w:p>
    <w:p w14:paraId="19030AC7" w14:textId="77777777" w:rsidR="001E7D48" w:rsidRPr="003115DC" w:rsidRDefault="001E7D48" w:rsidP="001E7D48">
      <w:pPr>
        <w:pStyle w:val="NoSpacing"/>
        <w:ind w:left="1134" w:hanging="567"/>
        <w:outlineLvl w:val="3"/>
        <w:rPr>
          <w:rFonts w:ascii="Arial" w:hAnsi="Arial" w:cs="Arial"/>
          <w:sz w:val="18"/>
          <w:szCs w:val="18"/>
        </w:rPr>
      </w:pPr>
    </w:p>
    <w:p w14:paraId="24C13016" w14:textId="68FE27AC" w:rsidR="001E7D48" w:rsidRPr="003115DC" w:rsidRDefault="001E7D48" w:rsidP="003A3E29">
      <w:pPr>
        <w:pStyle w:val="NoSpacing"/>
        <w:ind w:left="1134" w:hanging="567"/>
        <w:jc w:val="both"/>
        <w:outlineLvl w:val="3"/>
        <w:rPr>
          <w:rFonts w:ascii="Arial" w:hAnsi="Arial" w:cs="Arial"/>
          <w:spacing w:val="-4"/>
          <w:sz w:val="18"/>
          <w:szCs w:val="18"/>
        </w:rPr>
      </w:pPr>
      <w:r w:rsidRPr="003115DC">
        <w:rPr>
          <w:rFonts w:ascii="Arial" w:hAnsi="Arial" w:cs="Arial"/>
          <w:sz w:val="18"/>
          <w:szCs w:val="18"/>
        </w:rPr>
        <w:tab/>
      </w:r>
      <w:r w:rsidR="004E677B" w:rsidRPr="003115DC">
        <w:rPr>
          <w:rFonts w:ascii="Arial" w:hAnsi="Arial" w:cs="Arial"/>
          <w:spacing w:val="-4"/>
          <w:sz w:val="18"/>
          <w:szCs w:val="18"/>
        </w:rPr>
        <w:t>The</w:t>
      </w:r>
      <w:r w:rsidRPr="003115DC">
        <w:rPr>
          <w:rFonts w:ascii="Arial" w:hAnsi="Arial" w:cs="Arial"/>
          <w:spacing w:val="-4"/>
          <w:sz w:val="18"/>
          <w:szCs w:val="18"/>
        </w:rPr>
        <w:t xml:space="preserve"> Group assesses on a </w:t>
      </w:r>
      <w:proofErr w:type="gramStart"/>
      <w:r w:rsidRPr="003115DC">
        <w:rPr>
          <w:rFonts w:ascii="Arial" w:hAnsi="Arial" w:cs="Arial"/>
          <w:spacing w:val="-4"/>
          <w:sz w:val="18"/>
          <w:szCs w:val="18"/>
        </w:rPr>
        <w:t>forward looking</w:t>
      </w:r>
      <w:proofErr w:type="gramEnd"/>
      <w:r w:rsidRPr="003115DC">
        <w:rPr>
          <w:rFonts w:ascii="Arial" w:hAnsi="Arial" w:cs="Arial"/>
          <w:spacing w:val="-4"/>
          <w:sz w:val="18"/>
          <w:szCs w:val="18"/>
        </w:rPr>
        <w:t xml:space="preserve"> basis the expected credit loss associated with its debt instruments carried at amortised cost and FVOCI. The impairment methodology applied depends on whether there has been a significant increase in credit risk. </w:t>
      </w:r>
    </w:p>
    <w:p w14:paraId="225E93E3" w14:textId="77777777" w:rsidR="001E7D48" w:rsidRPr="003115DC" w:rsidRDefault="001E7D48" w:rsidP="001E7D48">
      <w:pPr>
        <w:pStyle w:val="NoSpacing"/>
        <w:ind w:left="1134" w:hanging="567"/>
        <w:outlineLvl w:val="3"/>
        <w:rPr>
          <w:rFonts w:ascii="Arial" w:hAnsi="Arial" w:cs="Arial"/>
          <w:spacing w:val="-4"/>
          <w:sz w:val="18"/>
          <w:szCs w:val="18"/>
        </w:rPr>
      </w:pPr>
    </w:p>
    <w:p w14:paraId="215C216A" w14:textId="77777777" w:rsidR="001E7D48" w:rsidRPr="003115DC" w:rsidRDefault="001E7D48" w:rsidP="003A3E29">
      <w:pPr>
        <w:pStyle w:val="NoSpacing"/>
        <w:ind w:left="1134"/>
        <w:jc w:val="both"/>
        <w:outlineLvl w:val="3"/>
        <w:rPr>
          <w:rFonts w:ascii="Arial" w:hAnsi="Arial" w:cs="Arial"/>
          <w:spacing w:val="-4"/>
          <w:sz w:val="18"/>
          <w:szCs w:val="18"/>
        </w:rPr>
      </w:pPr>
      <w:r w:rsidRPr="003115DC">
        <w:rPr>
          <w:rFonts w:ascii="Arial" w:hAnsi="Arial" w:cs="Arial"/>
          <w:spacing w:val="-4"/>
          <w:sz w:val="18"/>
          <w:szCs w:val="18"/>
        </w:rPr>
        <w:t>For trade receivables, the Group applies the simplified approach, which requires expected lifetime losses to be recognised from initial recognition of the receivables</w:t>
      </w:r>
      <w:r w:rsidR="003A3E29" w:rsidRPr="003115DC">
        <w:rPr>
          <w:rFonts w:ascii="Arial" w:hAnsi="Arial" w:cs="Arial"/>
          <w:spacing w:val="-4"/>
          <w:sz w:val="18"/>
          <w:szCs w:val="18"/>
        </w:rPr>
        <w:t xml:space="preserve"> which the adoption of this financial reporting standard does not have a significant impact to the Group.</w:t>
      </w:r>
    </w:p>
    <w:p w14:paraId="718F7686" w14:textId="12A71DFE" w:rsidR="001B21FF" w:rsidRPr="003115DC" w:rsidRDefault="001B21FF" w:rsidP="004E677B">
      <w:pPr>
        <w:suppressAutoHyphens/>
        <w:jc w:val="both"/>
        <w:rPr>
          <w:rFonts w:ascii="Arial" w:hAnsi="Arial" w:cs="Arial"/>
          <w:spacing w:val="-4"/>
          <w:sz w:val="18"/>
          <w:szCs w:val="18"/>
        </w:rPr>
      </w:pPr>
    </w:p>
    <w:p w14:paraId="43110676" w14:textId="4458DCF0" w:rsidR="00AA3B43" w:rsidRPr="003115DC" w:rsidRDefault="00752929" w:rsidP="007D372E">
      <w:pPr>
        <w:ind w:left="540" w:hanging="540"/>
        <w:jc w:val="thaiDistribute"/>
        <w:rPr>
          <w:rFonts w:ascii="Arial" w:hAnsi="Arial" w:cs="Arial"/>
          <w:b/>
          <w:bCs/>
          <w:color w:val="CF4A02"/>
          <w:sz w:val="18"/>
          <w:szCs w:val="18"/>
        </w:rPr>
      </w:pPr>
      <w:r w:rsidRPr="003115DC">
        <w:rPr>
          <w:rFonts w:ascii="Arial" w:hAnsi="Arial" w:cs="Arial"/>
          <w:b/>
          <w:bCs/>
          <w:color w:val="CF4A02"/>
          <w:sz w:val="18"/>
          <w:szCs w:val="18"/>
        </w:rPr>
        <w:t>4</w:t>
      </w:r>
      <w:r w:rsidR="00AA3B43" w:rsidRPr="003115DC">
        <w:rPr>
          <w:rFonts w:ascii="Arial" w:hAnsi="Arial" w:cs="Arial"/>
          <w:b/>
          <w:bCs/>
          <w:color w:val="CF4A02"/>
          <w:sz w:val="18"/>
          <w:szCs w:val="18"/>
        </w:rPr>
        <w:t>.</w:t>
      </w:r>
      <w:r w:rsidR="00E5515E" w:rsidRPr="003115DC">
        <w:rPr>
          <w:rFonts w:ascii="Arial" w:hAnsi="Arial" w:cs="Arial"/>
          <w:b/>
          <w:bCs/>
          <w:color w:val="CF4A02"/>
          <w:sz w:val="18"/>
          <w:szCs w:val="18"/>
        </w:rPr>
        <w:t>8</w:t>
      </w:r>
      <w:r w:rsidR="00AA3B43" w:rsidRPr="003115DC">
        <w:rPr>
          <w:rFonts w:ascii="Arial" w:hAnsi="Arial" w:cs="Arial"/>
          <w:b/>
          <w:bCs/>
          <w:color w:val="CF4A02"/>
          <w:sz w:val="18"/>
          <w:szCs w:val="18"/>
          <w:cs/>
        </w:rPr>
        <w:tab/>
      </w:r>
      <w:r w:rsidR="00AA3B43" w:rsidRPr="003115DC">
        <w:rPr>
          <w:rFonts w:ascii="Arial" w:hAnsi="Arial" w:cs="Arial"/>
          <w:b/>
          <w:bCs/>
          <w:color w:val="CF4A02"/>
          <w:sz w:val="18"/>
          <w:szCs w:val="18"/>
        </w:rPr>
        <w:t>Investment property</w:t>
      </w:r>
    </w:p>
    <w:p w14:paraId="7F31B13C" w14:textId="77777777" w:rsidR="00AA3B43" w:rsidRPr="003115DC" w:rsidRDefault="00AA3B43" w:rsidP="00330972">
      <w:pPr>
        <w:suppressAutoHyphens/>
        <w:ind w:left="540"/>
        <w:jc w:val="thaiDistribute"/>
        <w:rPr>
          <w:rFonts w:ascii="Arial" w:hAnsi="Arial" w:cs="Arial"/>
          <w:sz w:val="18"/>
          <w:szCs w:val="18"/>
        </w:rPr>
      </w:pPr>
    </w:p>
    <w:p w14:paraId="306938DE"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z w:val="18"/>
          <w:szCs w:val="18"/>
        </w:rPr>
        <w:t>Property that is held for long-term rental yields or for capital appreciation or both, and that is not occupied by the Group, is classified as investment property. Investment property also includes property that is being constructed or developed for future use as investment property.</w:t>
      </w:r>
    </w:p>
    <w:p w14:paraId="4FB7700B" w14:textId="77777777" w:rsidR="00AA3B43" w:rsidRPr="00094E60" w:rsidRDefault="00AA3B43" w:rsidP="00330972">
      <w:pPr>
        <w:suppressAutoHyphens/>
        <w:ind w:left="540"/>
        <w:jc w:val="thaiDistribute"/>
        <w:rPr>
          <w:rFonts w:ascii="Arial" w:hAnsi="Arial" w:cs="Arial"/>
          <w:sz w:val="18"/>
          <w:szCs w:val="18"/>
        </w:rPr>
      </w:pPr>
    </w:p>
    <w:p w14:paraId="4B523634" w14:textId="77777777" w:rsidR="00AA3B43" w:rsidRPr="00094E60" w:rsidRDefault="00AA3B43" w:rsidP="00330972">
      <w:pPr>
        <w:suppressAutoHyphens/>
        <w:ind w:left="540"/>
        <w:jc w:val="thaiDistribute"/>
        <w:rPr>
          <w:rFonts w:ascii="Arial" w:hAnsi="Arial" w:cs="Arial"/>
          <w:spacing w:val="-2"/>
          <w:sz w:val="18"/>
          <w:szCs w:val="18"/>
        </w:rPr>
      </w:pPr>
      <w:r w:rsidRPr="00094E60">
        <w:rPr>
          <w:rFonts w:ascii="Arial" w:hAnsi="Arial" w:cs="Arial"/>
          <w:spacing w:val="-2"/>
          <w:sz w:val="18"/>
          <w:szCs w:val="18"/>
        </w:rPr>
        <w:t xml:space="preserve">The Group’s investment property is land held for rental yield and land which is currently undetermined future use. </w:t>
      </w:r>
    </w:p>
    <w:p w14:paraId="2BF64B6C" w14:textId="77777777" w:rsidR="00AA3B43" w:rsidRPr="00094E60" w:rsidRDefault="00AA3B43" w:rsidP="00330972">
      <w:pPr>
        <w:suppressAutoHyphens/>
        <w:ind w:left="540"/>
        <w:jc w:val="thaiDistribute"/>
        <w:rPr>
          <w:rFonts w:ascii="Arial" w:hAnsi="Arial" w:cs="Arial"/>
          <w:sz w:val="18"/>
          <w:szCs w:val="18"/>
        </w:rPr>
      </w:pPr>
    </w:p>
    <w:p w14:paraId="22B8429B"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z w:val="18"/>
          <w:szCs w:val="18"/>
        </w:rPr>
        <w:t>Investment property is measured initially at its cost, including related transaction costs.</w:t>
      </w:r>
    </w:p>
    <w:p w14:paraId="11DFFC05" w14:textId="77777777" w:rsidR="00AA3B43" w:rsidRPr="00094E60" w:rsidRDefault="00AA3B43" w:rsidP="00330972">
      <w:pPr>
        <w:suppressAutoHyphens/>
        <w:ind w:left="540"/>
        <w:jc w:val="thaiDistribute"/>
        <w:rPr>
          <w:rFonts w:ascii="Arial" w:hAnsi="Arial" w:cs="Arial"/>
          <w:sz w:val="18"/>
          <w:szCs w:val="18"/>
        </w:rPr>
      </w:pPr>
    </w:p>
    <w:p w14:paraId="58D3F8C6"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pacing w:val="-4"/>
          <w:sz w:val="18"/>
          <w:szCs w:val="18"/>
        </w:rPr>
        <w:t>After initial recognition, investment property is carried at cost less any accumulated depreciation and any accumulated</w:t>
      </w:r>
      <w:r w:rsidRPr="00094E60">
        <w:rPr>
          <w:rFonts w:ascii="Arial" w:hAnsi="Arial" w:cs="Arial"/>
          <w:sz w:val="18"/>
          <w:szCs w:val="18"/>
        </w:rPr>
        <w:t xml:space="preserve"> impairment losses.</w:t>
      </w:r>
    </w:p>
    <w:p w14:paraId="56FB9D2B" w14:textId="77777777" w:rsidR="00AA3B43" w:rsidRPr="00094E60" w:rsidRDefault="00AA3B43" w:rsidP="00330972">
      <w:pPr>
        <w:suppressAutoHyphens/>
        <w:ind w:left="540"/>
        <w:jc w:val="thaiDistribute"/>
        <w:rPr>
          <w:rFonts w:ascii="Arial" w:hAnsi="Arial" w:cs="Arial"/>
          <w:sz w:val="18"/>
          <w:szCs w:val="18"/>
        </w:rPr>
      </w:pPr>
    </w:p>
    <w:p w14:paraId="0DC96147"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z w:val="18"/>
          <w:szCs w:val="18"/>
        </w:rPr>
        <w:t>Land is not depreciated.</w:t>
      </w:r>
    </w:p>
    <w:p w14:paraId="01A58E6E" w14:textId="77777777" w:rsidR="00AA3B43" w:rsidRPr="00094E60" w:rsidRDefault="00AA3B43" w:rsidP="00330972">
      <w:pPr>
        <w:suppressAutoHyphens/>
        <w:ind w:left="540"/>
        <w:jc w:val="thaiDistribute"/>
        <w:rPr>
          <w:rFonts w:ascii="Arial" w:hAnsi="Arial" w:cs="Arial"/>
          <w:sz w:val="18"/>
          <w:szCs w:val="18"/>
        </w:rPr>
      </w:pPr>
    </w:p>
    <w:p w14:paraId="4755B6D3" w14:textId="77777777" w:rsidR="0080543B" w:rsidRPr="00094E60" w:rsidRDefault="00AA3B43" w:rsidP="00330972">
      <w:pPr>
        <w:suppressAutoHyphens/>
        <w:ind w:left="540"/>
        <w:jc w:val="thaiDistribute"/>
        <w:rPr>
          <w:rFonts w:ascii="Arial" w:hAnsi="Arial" w:cs="Arial"/>
          <w:sz w:val="18"/>
          <w:szCs w:val="18"/>
        </w:rPr>
      </w:pPr>
      <w:r w:rsidRPr="00094E60">
        <w:rPr>
          <w:rFonts w:ascii="Arial" w:hAnsi="Arial" w:cs="Arial"/>
          <w:spacing w:val="-4"/>
          <w:sz w:val="18"/>
          <w:szCs w:val="18"/>
        </w:rPr>
        <w:t>Subsequent expenditure is capitalised to the asset’s carrying amount only when it is probable that future economic</w:t>
      </w:r>
      <w:r w:rsidRPr="00094E60">
        <w:rPr>
          <w:rFonts w:ascii="Arial" w:hAnsi="Arial" w:cs="Arial"/>
          <w:sz w:val="18"/>
          <w:szCs w:val="18"/>
        </w:rPr>
        <w:t xml:space="preserve"> </w:t>
      </w:r>
      <w:r w:rsidRPr="00094E60">
        <w:rPr>
          <w:rFonts w:ascii="Arial" w:hAnsi="Arial" w:cs="Arial"/>
          <w:spacing w:val="-4"/>
          <w:sz w:val="18"/>
          <w:szCs w:val="18"/>
        </w:rPr>
        <w:t>benefits associated with the expenditure will flow to the Group and the cost of the item can be measured reliably.</w:t>
      </w:r>
      <w:r w:rsidRPr="00094E60">
        <w:rPr>
          <w:rFonts w:ascii="Arial" w:hAnsi="Arial" w:cs="Arial"/>
          <w:sz w:val="18"/>
          <w:szCs w:val="18"/>
        </w:rPr>
        <w:t xml:space="preserve"> All </w:t>
      </w:r>
      <w:r w:rsidRPr="00094E60">
        <w:rPr>
          <w:rFonts w:ascii="Arial" w:hAnsi="Arial" w:cs="Arial"/>
          <w:spacing w:val="-4"/>
          <w:sz w:val="18"/>
          <w:szCs w:val="18"/>
        </w:rPr>
        <w:t>other repairs and maintenance costs are expensed when incurred. When part of an investment property is replaced</w:t>
      </w:r>
      <w:r w:rsidRPr="00094E60">
        <w:rPr>
          <w:rFonts w:ascii="Arial" w:hAnsi="Arial" w:cs="Arial"/>
          <w:sz w:val="18"/>
          <w:szCs w:val="18"/>
        </w:rPr>
        <w:t>, the carrying amount of the replaced part is derecognised.</w:t>
      </w:r>
    </w:p>
    <w:p w14:paraId="67558E74" w14:textId="6EED8DC5" w:rsidR="003115DC" w:rsidRDefault="003115DC">
      <w:pPr>
        <w:rPr>
          <w:rFonts w:ascii="Arial" w:hAnsi="Arial" w:cs="Arial"/>
          <w:b/>
          <w:bCs/>
          <w:color w:val="CF4A02"/>
          <w:sz w:val="18"/>
          <w:szCs w:val="18"/>
          <w:cs/>
        </w:rPr>
      </w:pPr>
      <w:r>
        <w:rPr>
          <w:rFonts w:ascii="Arial" w:hAnsi="Arial" w:cs="Angsana New"/>
          <w:b/>
          <w:bCs/>
          <w:color w:val="CF4A02"/>
          <w:sz w:val="18"/>
          <w:szCs w:val="18"/>
          <w:cs/>
        </w:rPr>
        <w:br w:type="page"/>
      </w:r>
    </w:p>
    <w:p w14:paraId="2A64A931" w14:textId="77777777" w:rsidR="00752929" w:rsidRDefault="00752929" w:rsidP="00752929">
      <w:pPr>
        <w:jc w:val="thaiDistribute"/>
        <w:rPr>
          <w:rFonts w:ascii="Arial" w:hAnsi="Arial" w:cs="Arial"/>
          <w:b/>
          <w:bCs/>
          <w:color w:val="CF4A02"/>
          <w:sz w:val="18"/>
          <w:szCs w:val="18"/>
        </w:rPr>
      </w:pPr>
    </w:p>
    <w:p w14:paraId="29DDA499" w14:textId="24A15477" w:rsidR="007F79A9" w:rsidRPr="00094E60" w:rsidRDefault="00752929" w:rsidP="00A447AD">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7F79A9" w:rsidRPr="00094E60">
        <w:rPr>
          <w:rFonts w:ascii="Arial" w:hAnsi="Arial" w:cs="Arial"/>
          <w:b/>
          <w:bCs/>
          <w:color w:val="CF4A02"/>
          <w:sz w:val="18"/>
          <w:szCs w:val="18"/>
        </w:rPr>
        <w:t>.</w:t>
      </w:r>
      <w:r w:rsidR="00E5515E" w:rsidRPr="00094E60">
        <w:rPr>
          <w:rFonts w:ascii="Arial" w:hAnsi="Arial" w:cs="Arial"/>
          <w:b/>
          <w:bCs/>
          <w:color w:val="CF4A02"/>
          <w:sz w:val="18"/>
          <w:szCs w:val="18"/>
        </w:rPr>
        <w:t>9</w:t>
      </w:r>
      <w:r w:rsidR="00A447AD">
        <w:rPr>
          <w:rFonts w:ascii="Arial" w:hAnsi="Arial" w:cs="Arial"/>
          <w:b/>
          <w:bCs/>
          <w:color w:val="CF4A02"/>
          <w:sz w:val="18"/>
          <w:szCs w:val="18"/>
        </w:rPr>
        <w:tab/>
      </w:r>
      <w:r w:rsidR="007F79A9" w:rsidRPr="00094E60">
        <w:rPr>
          <w:rFonts w:ascii="Arial" w:hAnsi="Arial" w:cs="Arial"/>
          <w:b/>
          <w:bCs/>
          <w:color w:val="CF4A02"/>
          <w:sz w:val="18"/>
          <w:szCs w:val="18"/>
        </w:rPr>
        <w:t xml:space="preserve">Property, </w:t>
      </w:r>
      <w:proofErr w:type="gramStart"/>
      <w:r w:rsidR="007F79A9" w:rsidRPr="00094E60">
        <w:rPr>
          <w:rFonts w:ascii="Arial" w:hAnsi="Arial" w:cs="Arial"/>
          <w:b/>
          <w:bCs/>
          <w:color w:val="CF4A02"/>
          <w:sz w:val="18"/>
          <w:szCs w:val="18"/>
        </w:rPr>
        <w:t>plant</w:t>
      </w:r>
      <w:proofErr w:type="gramEnd"/>
      <w:r w:rsidR="007F79A9" w:rsidRPr="00094E60">
        <w:rPr>
          <w:rFonts w:ascii="Arial" w:hAnsi="Arial" w:cs="Arial"/>
          <w:b/>
          <w:bCs/>
          <w:color w:val="CF4A02"/>
          <w:sz w:val="18"/>
          <w:szCs w:val="18"/>
        </w:rPr>
        <w:t xml:space="preserve"> and equipment</w:t>
      </w:r>
    </w:p>
    <w:p w14:paraId="37004B76" w14:textId="77777777" w:rsidR="007F79A9" w:rsidRPr="00094E60" w:rsidRDefault="007F79A9" w:rsidP="0020489B">
      <w:pPr>
        <w:pStyle w:val="NoSpacing"/>
        <w:ind w:left="540"/>
        <w:jc w:val="both"/>
        <w:rPr>
          <w:rFonts w:ascii="Arial" w:hAnsi="Arial" w:cs="Arial"/>
          <w:sz w:val="18"/>
          <w:szCs w:val="18"/>
        </w:rPr>
      </w:pPr>
    </w:p>
    <w:p w14:paraId="215BCB74" w14:textId="77777777" w:rsidR="007F79A9" w:rsidRPr="00094E60" w:rsidRDefault="007F79A9" w:rsidP="0020489B">
      <w:pPr>
        <w:suppressAutoHyphens/>
        <w:ind w:left="540"/>
        <w:jc w:val="both"/>
        <w:rPr>
          <w:rFonts w:ascii="Arial" w:hAnsi="Arial" w:cs="Arial"/>
          <w:sz w:val="18"/>
          <w:szCs w:val="18"/>
        </w:rPr>
      </w:pPr>
      <w:r w:rsidRPr="00094E60">
        <w:rPr>
          <w:rFonts w:ascii="Arial" w:hAnsi="Arial" w:cs="Arial"/>
          <w:spacing w:val="-5"/>
          <w:sz w:val="18"/>
          <w:szCs w:val="18"/>
        </w:rPr>
        <w:t xml:space="preserve">Property, </w:t>
      </w:r>
      <w:proofErr w:type="gramStart"/>
      <w:r w:rsidRPr="00094E60">
        <w:rPr>
          <w:rFonts w:ascii="Arial" w:hAnsi="Arial" w:cs="Arial"/>
          <w:spacing w:val="-5"/>
          <w:sz w:val="18"/>
          <w:szCs w:val="18"/>
        </w:rPr>
        <w:t>plant</w:t>
      </w:r>
      <w:proofErr w:type="gramEnd"/>
      <w:r w:rsidRPr="00094E60">
        <w:rPr>
          <w:rFonts w:ascii="Arial" w:hAnsi="Arial" w:cs="Arial"/>
          <w:spacing w:val="-5"/>
          <w:sz w:val="18"/>
          <w:szCs w:val="18"/>
        </w:rPr>
        <w:t xml:space="preserve"> and equipment are stated at historical cost less accumulated depreciation and provision for impairment</w:t>
      </w:r>
      <w:r w:rsidRPr="00094E60">
        <w:rPr>
          <w:rFonts w:ascii="Arial" w:hAnsi="Arial" w:cs="Arial"/>
          <w:sz w:val="18"/>
          <w:szCs w:val="18"/>
        </w:rPr>
        <w:t xml:space="preserve"> </w:t>
      </w:r>
      <w:r w:rsidRPr="00094E60">
        <w:rPr>
          <w:rFonts w:ascii="Arial" w:hAnsi="Arial" w:cs="Arial"/>
          <w:spacing w:val="-4"/>
          <w:sz w:val="18"/>
          <w:szCs w:val="18"/>
        </w:rPr>
        <w:t>of assets.  Initial cost included purchase price, both cash and cash equivalent cash price, and other direct cost related</w:t>
      </w:r>
      <w:r w:rsidRPr="00094E60">
        <w:rPr>
          <w:rFonts w:ascii="Arial" w:hAnsi="Arial" w:cs="Arial"/>
          <w:sz w:val="18"/>
          <w:szCs w:val="18"/>
        </w:rPr>
        <w:t xml:space="preserve"> to assets acquisition to be located or get ready of their intended use. </w:t>
      </w:r>
    </w:p>
    <w:p w14:paraId="5998F5F5" w14:textId="77777777" w:rsidR="007F79A9" w:rsidRPr="00094E60" w:rsidRDefault="007F79A9" w:rsidP="0020489B">
      <w:pPr>
        <w:pStyle w:val="NoSpacing"/>
        <w:ind w:left="540"/>
        <w:jc w:val="both"/>
        <w:rPr>
          <w:rFonts w:ascii="Arial" w:hAnsi="Arial" w:cs="Arial"/>
          <w:sz w:val="18"/>
          <w:szCs w:val="18"/>
        </w:rPr>
      </w:pPr>
    </w:p>
    <w:p w14:paraId="5C20A985" w14:textId="77777777" w:rsidR="007F79A9" w:rsidRPr="00094E60" w:rsidRDefault="007F79A9" w:rsidP="0020489B">
      <w:pPr>
        <w:pStyle w:val="BodyText"/>
        <w:spacing w:after="0"/>
        <w:ind w:left="540"/>
        <w:jc w:val="both"/>
        <w:rPr>
          <w:rFonts w:ascii="Arial" w:hAnsi="Arial" w:cs="Arial"/>
          <w:sz w:val="18"/>
          <w:szCs w:val="18"/>
        </w:rPr>
      </w:pPr>
      <w:r w:rsidRPr="00094E60">
        <w:rPr>
          <w:rFonts w:ascii="Arial" w:hAnsi="Arial" w:cs="Arial"/>
          <w:spacing w:val="-4"/>
          <w:sz w:val="18"/>
          <w:szCs w:val="18"/>
        </w:rPr>
        <w:t>Subsequent costs are included in the asset’s carrying amount or recognised as a separate asset, as appropriate</w:t>
      </w:r>
      <w:r w:rsidRPr="00094E60">
        <w:rPr>
          <w:rFonts w:ascii="Arial" w:hAnsi="Arial" w:cs="Arial"/>
          <w:sz w:val="18"/>
          <w:szCs w:val="18"/>
        </w:rPr>
        <w:t xml:space="preserve">, only when it is probable that future economic benefits associated with the item will flow to the </w:t>
      </w:r>
      <w:r w:rsidR="0078296E" w:rsidRPr="00094E60">
        <w:rPr>
          <w:rFonts w:ascii="Arial" w:hAnsi="Arial" w:cs="Arial"/>
          <w:sz w:val="18"/>
          <w:szCs w:val="18"/>
        </w:rPr>
        <w:t>Group</w:t>
      </w:r>
      <w:r w:rsidRPr="00094E60">
        <w:rPr>
          <w:rFonts w:ascii="Arial" w:hAnsi="Arial" w:cs="Arial"/>
          <w:sz w:val="18"/>
          <w:szCs w:val="18"/>
        </w:rPr>
        <w:t xml:space="preserve"> and the cost of the item can be measured reliably.  The carrying amount of the replaced part is derecognised.  All other repairs and maintenance are charged to profit or loss during the financial period in which they are incurred.</w:t>
      </w:r>
    </w:p>
    <w:p w14:paraId="6C143445" w14:textId="23512402" w:rsidR="007F79A9" w:rsidRDefault="007F79A9" w:rsidP="0020489B">
      <w:pPr>
        <w:pStyle w:val="NoSpacing"/>
        <w:ind w:left="540"/>
        <w:jc w:val="both"/>
        <w:rPr>
          <w:rFonts w:ascii="Arial" w:hAnsi="Arial" w:cs="Arial"/>
          <w:sz w:val="18"/>
          <w:szCs w:val="18"/>
        </w:rPr>
      </w:pPr>
    </w:p>
    <w:p w14:paraId="5E263CEA" w14:textId="77777777" w:rsidR="007F79A9" w:rsidRPr="00094E60" w:rsidRDefault="007F79A9" w:rsidP="0020489B">
      <w:pPr>
        <w:ind w:left="540"/>
        <w:jc w:val="both"/>
        <w:rPr>
          <w:rFonts w:ascii="Arial" w:hAnsi="Arial" w:cs="Arial"/>
          <w:sz w:val="18"/>
          <w:szCs w:val="18"/>
        </w:rPr>
      </w:pPr>
      <w:r w:rsidRPr="00094E60">
        <w:rPr>
          <w:rFonts w:ascii="Arial" w:hAnsi="Arial" w:cs="Arial"/>
          <w:sz w:val="18"/>
          <w:szCs w:val="18"/>
        </w:rPr>
        <w:t>Land and land not used in operation has not been depreciated.  Depreciation of other assets is calculated using the straight-line method to allocate their cost of each asset to their residual value over the estimate useful lives as follows:</w:t>
      </w:r>
    </w:p>
    <w:p w14:paraId="7BFBD4F7" w14:textId="77777777" w:rsidR="007F79A9" w:rsidRPr="00094E60" w:rsidRDefault="007F79A9" w:rsidP="0020489B">
      <w:pPr>
        <w:pStyle w:val="NoSpacing"/>
        <w:ind w:left="540"/>
        <w:jc w:val="both"/>
        <w:rPr>
          <w:rFonts w:ascii="Arial" w:hAnsi="Arial" w:cs="Arial"/>
          <w:sz w:val="18"/>
          <w:szCs w:val="18"/>
        </w:rPr>
      </w:pPr>
    </w:p>
    <w:p w14:paraId="07260085" w14:textId="77777777" w:rsidR="007F79A9" w:rsidRPr="00094E60" w:rsidRDefault="007F79A9"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Land improvement</w:t>
      </w:r>
      <w:r w:rsidRPr="00094E60">
        <w:rPr>
          <w:rFonts w:ascii="Arial" w:hAnsi="Arial" w:cs="Arial"/>
          <w:sz w:val="18"/>
          <w:szCs w:val="18"/>
          <w:cs/>
          <w:lang w:val="en-US"/>
        </w:rPr>
        <w:tab/>
      </w:r>
      <w:r w:rsidR="00E5515E" w:rsidRPr="00094E60">
        <w:rPr>
          <w:rFonts w:ascii="Arial" w:hAnsi="Arial" w:cs="Arial"/>
          <w:sz w:val="18"/>
          <w:szCs w:val="18"/>
        </w:rPr>
        <w:t>5</w:t>
      </w:r>
      <w:r w:rsidRPr="00094E60">
        <w:rPr>
          <w:rFonts w:ascii="Arial" w:hAnsi="Arial" w:cs="Arial"/>
          <w:sz w:val="18"/>
          <w:szCs w:val="18"/>
          <w:lang w:val="en-US"/>
        </w:rPr>
        <w:t xml:space="preserve"> - </w:t>
      </w:r>
      <w:r w:rsidR="00E5515E" w:rsidRPr="00094E60">
        <w:rPr>
          <w:rFonts w:ascii="Arial" w:hAnsi="Arial" w:cs="Arial"/>
          <w:sz w:val="18"/>
          <w:szCs w:val="18"/>
        </w:rPr>
        <w:t>25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57EE9A4C" w14:textId="5D936DC4" w:rsidR="00B22141" w:rsidRPr="00094E60" w:rsidRDefault="00B22141"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Building and building improvement - Power plant</w:t>
      </w:r>
      <w:r w:rsidRPr="00094E60">
        <w:rPr>
          <w:rFonts w:ascii="Arial" w:hAnsi="Arial" w:cs="Arial"/>
          <w:sz w:val="18"/>
          <w:szCs w:val="18"/>
          <w:cs/>
          <w:lang w:val="en-US"/>
        </w:rPr>
        <w:tab/>
      </w:r>
      <w:r w:rsidR="00E31F8C">
        <w:rPr>
          <w:rFonts w:ascii="Arial" w:hAnsi="Arial" w:cs="Arial"/>
          <w:sz w:val="18"/>
          <w:szCs w:val="18"/>
          <w:lang w:val="en-US"/>
        </w:rPr>
        <w:t>5</w:t>
      </w:r>
      <w:r w:rsidRPr="00094E60">
        <w:rPr>
          <w:rFonts w:ascii="Arial" w:hAnsi="Arial" w:cs="Arial"/>
          <w:sz w:val="18"/>
          <w:szCs w:val="18"/>
          <w:lang w:val="en-US"/>
        </w:rPr>
        <w:t xml:space="preserve"> - </w:t>
      </w:r>
      <w:r w:rsidR="00E5515E" w:rsidRPr="00094E60">
        <w:rPr>
          <w:rFonts w:ascii="Arial" w:hAnsi="Arial" w:cs="Arial"/>
          <w:sz w:val="18"/>
          <w:szCs w:val="18"/>
        </w:rPr>
        <w:t>25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77A24759" w14:textId="77777777" w:rsidR="007F79A9" w:rsidRPr="00094E60" w:rsidRDefault="007F79A9"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Building and building improvement</w:t>
      </w:r>
      <w:r w:rsidR="00B22141" w:rsidRPr="00094E60">
        <w:rPr>
          <w:rFonts w:ascii="Arial" w:hAnsi="Arial" w:cs="Arial"/>
          <w:sz w:val="18"/>
          <w:szCs w:val="18"/>
        </w:rPr>
        <w:t xml:space="preserve"> - Office</w:t>
      </w:r>
      <w:r w:rsidRPr="00094E60">
        <w:rPr>
          <w:rFonts w:ascii="Arial" w:hAnsi="Arial" w:cs="Arial"/>
          <w:sz w:val="18"/>
          <w:szCs w:val="18"/>
          <w:cs/>
          <w:lang w:val="en-US"/>
        </w:rPr>
        <w:tab/>
      </w:r>
      <w:r w:rsidR="00E5515E" w:rsidRPr="00094E60">
        <w:rPr>
          <w:rFonts w:ascii="Arial" w:hAnsi="Arial" w:cs="Arial"/>
          <w:sz w:val="18"/>
          <w:szCs w:val="18"/>
        </w:rPr>
        <w:t>5</w:t>
      </w:r>
      <w:r w:rsidRPr="00094E60">
        <w:rPr>
          <w:rFonts w:ascii="Arial" w:hAnsi="Arial" w:cs="Arial"/>
          <w:sz w:val="18"/>
          <w:szCs w:val="18"/>
          <w:lang w:val="en-US"/>
        </w:rPr>
        <w:t xml:space="preserve"> - </w:t>
      </w:r>
      <w:r w:rsidR="00E5515E" w:rsidRPr="00094E60">
        <w:rPr>
          <w:rFonts w:ascii="Arial" w:hAnsi="Arial" w:cs="Arial"/>
          <w:sz w:val="18"/>
          <w:szCs w:val="18"/>
        </w:rPr>
        <w:t>20</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27981732" w14:textId="658CCE32" w:rsidR="007F79A9" w:rsidRPr="00094E60" w:rsidRDefault="004C1F27"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Machinery and equipment</w:t>
      </w:r>
      <w:r w:rsidR="007F79A9" w:rsidRPr="00094E60">
        <w:rPr>
          <w:rFonts w:ascii="Arial" w:hAnsi="Arial" w:cs="Arial"/>
          <w:sz w:val="18"/>
          <w:szCs w:val="18"/>
          <w:cs/>
          <w:lang w:val="en-US"/>
        </w:rPr>
        <w:tab/>
      </w:r>
      <w:r w:rsidR="00E31F8C">
        <w:rPr>
          <w:rFonts w:ascii="Arial" w:hAnsi="Arial" w:cs="Arial"/>
          <w:sz w:val="18"/>
          <w:szCs w:val="18"/>
        </w:rPr>
        <w:t>4</w:t>
      </w:r>
      <w:r w:rsidR="007F79A9" w:rsidRPr="00094E60">
        <w:rPr>
          <w:rFonts w:ascii="Arial" w:hAnsi="Arial" w:cs="Arial"/>
          <w:sz w:val="18"/>
          <w:szCs w:val="18"/>
          <w:cs/>
          <w:lang w:val="en-US"/>
        </w:rPr>
        <w:t xml:space="preserve"> - </w:t>
      </w:r>
      <w:r w:rsidR="00E5515E" w:rsidRPr="00094E60">
        <w:rPr>
          <w:rFonts w:ascii="Arial" w:hAnsi="Arial" w:cs="Arial"/>
          <w:sz w:val="18"/>
          <w:szCs w:val="18"/>
        </w:rPr>
        <w:t>25</w:t>
      </w:r>
      <w:r w:rsidR="007F79A9" w:rsidRPr="00094E60">
        <w:rPr>
          <w:rFonts w:ascii="Arial" w:hAnsi="Arial" w:cs="Arial"/>
          <w:sz w:val="18"/>
          <w:szCs w:val="18"/>
          <w:cs/>
          <w:lang w:val="en-US"/>
        </w:rPr>
        <w:t xml:space="preserve"> </w:t>
      </w:r>
      <w:r w:rsidR="007F79A9" w:rsidRPr="00094E60">
        <w:rPr>
          <w:rFonts w:ascii="Arial" w:hAnsi="Arial" w:cs="Arial"/>
          <w:sz w:val="18"/>
          <w:szCs w:val="18"/>
          <w:lang w:val="en-US"/>
        </w:rPr>
        <w:t>years</w:t>
      </w:r>
    </w:p>
    <w:p w14:paraId="10BEA85E" w14:textId="77777777" w:rsidR="004C1F27" w:rsidRPr="00094E60" w:rsidRDefault="00107982" w:rsidP="0020489B">
      <w:pPr>
        <w:pStyle w:val="NoSpacing"/>
        <w:tabs>
          <w:tab w:val="right" w:pos="9450"/>
        </w:tabs>
        <w:ind w:left="540"/>
        <w:jc w:val="thaiDistribute"/>
        <w:rPr>
          <w:rFonts w:ascii="Arial" w:hAnsi="Arial" w:cs="Arial"/>
          <w:sz w:val="18"/>
          <w:szCs w:val="18"/>
        </w:rPr>
      </w:pPr>
      <w:r w:rsidRPr="00094E60">
        <w:rPr>
          <w:rFonts w:ascii="Arial" w:hAnsi="Arial" w:cs="Arial"/>
          <w:sz w:val="18"/>
          <w:szCs w:val="18"/>
        </w:rPr>
        <w:t xml:space="preserve">Tool </w:t>
      </w:r>
      <w:r w:rsidR="009E11C3" w:rsidRPr="00094E60">
        <w:rPr>
          <w:rFonts w:ascii="Arial" w:hAnsi="Arial" w:cs="Arial"/>
          <w:sz w:val="18"/>
          <w:szCs w:val="18"/>
        </w:rPr>
        <w:t>and</w:t>
      </w:r>
      <w:r w:rsidR="00C31B21" w:rsidRPr="00094E60">
        <w:rPr>
          <w:rFonts w:ascii="Arial" w:hAnsi="Arial" w:cs="Arial"/>
          <w:sz w:val="18"/>
          <w:szCs w:val="18"/>
        </w:rPr>
        <w:t xml:space="preserve"> </w:t>
      </w:r>
      <w:r w:rsidRPr="00094E60">
        <w:rPr>
          <w:rFonts w:ascii="Arial" w:hAnsi="Arial" w:cs="Arial"/>
          <w:sz w:val="18"/>
          <w:szCs w:val="18"/>
        </w:rPr>
        <w:t>equipment</w:t>
      </w:r>
      <w:r w:rsidR="004C1F27" w:rsidRPr="00094E60">
        <w:rPr>
          <w:rFonts w:ascii="Arial" w:hAnsi="Arial" w:cs="Arial"/>
          <w:sz w:val="18"/>
          <w:szCs w:val="18"/>
        </w:rPr>
        <w:tab/>
      </w:r>
      <w:r w:rsidR="00E5515E" w:rsidRPr="00094E60">
        <w:rPr>
          <w:rFonts w:ascii="Arial" w:hAnsi="Arial" w:cs="Arial"/>
          <w:sz w:val="18"/>
          <w:szCs w:val="18"/>
        </w:rPr>
        <w:t>3</w:t>
      </w:r>
      <w:r w:rsidR="00AD4F77" w:rsidRPr="00094E60">
        <w:rPr>
          <w:rFonts w:ascii="Arial" w:hAnsi="Arial" w:cs="Arial"/>
          <w:sz w:val="18"/>
          <w:szCs w:val="18"/>
        </w:rPr>
        <w:t xml:space="preserve"> -</w:t>
      </w:r>
      <w:r w:rsidR="004C1F27" w:rsidRPr="00094E60">
        <w:rPr>
          <w:rFonts w:ascii="Arial" w:hAnsi="Arial" w:cs="Arial"/>
          <w:sz w:val="18"/>
          <w:szCs w:val="18"/>
          <w:cs/>
          <w:lang w:val="en-US"/>
        </w:rPr>
        <w:t xml:space="preserve"> </w:t>
      </w:r>
      <w:r w:rsidR="00E5515E" w:rsidRPr="00094E60">
        <w:rPr>
          <w:rFonts w:ascii="Arial" w:hAnsi="Arial" w:cs="Arial"/>
          <w:sz w:val="18"/>
          <w:szCs w:val="18"/>
        </w:rPr>
        <w:t>10</w:t>
      </w:r>
      <w:r w:rsidR="00AD4F77" w:rsidRPr="00094E60">
        <w:rPr>
          <w:rFonts w:ascii="Arial" w:hAnsi="Arial" w:cs="Arial"/>
          <w:sz w:val="18"/>
          <w:szCs w:val="18"/>
          <w:lang w:val="en-US"/>
        </w:rPr>
        <w:t xml:space="preserve"> </w:t>
      </w:r>
      <w:r w:rsidR="004C1F27" w:rsidRPr="00094E60">
        <w:rPr>
          <w:rFonts w:ascii="Arial" w:hAnsi="Arial" w:cs="Arial"/>
          <w:sz w:val="18"/>
          <w:szCs w:val="18"/>
          <w:lang w:val="en-US"/>
        </w:rPr>
        <w:t>years</w:t>
      </w:r>
    </w:p>
    <w:p w14:paraId="7D4DD165" w14:textId="77777777" w:rsidR="007F79A9" w:rsidRPr="00094E60" w:rsidRDefault="007F79A9"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 xml:space="preserve">Office equipment, </w:t>
      </w:r>
      <w:proofErr w:type="gramStart"/>
      <w:r w:rsidRPr="00094E60">
        <w:rPr>
          <w:rFonts w:ascii="Arial" w:hAnsi="Arial" w:cs="Arial"/>
          <w:sz w:val="18"/>
          <w:szCs w:val="18"/>
        </w:rPr>
        <w:t>furniture</w:t>
      </w:r>
      <w:proofErr w:type="gramEnd"/>
      <w:r w:rsidRPr="00094E60">
        <w:rPr>
          <w:rFonts w:ascii="Arial" w:hAnsi="Arial" w:cs="Arial"/>
          <w:sz w:val="18"/>
          <w:szCs w:val="18"/>
        </w:rPr>
        <w:t xml:space="preserve"> and fixture</w:t>
      </w:r>
      <w:r w:rsidRPr="00094E60">
        <w:rPr>
          <w:rFonts w:ascii="Arial" w:hAnsi="Arial" w:cs="Arial"/>
          <w:sz w:val="18"/>
          <w:szCs w:val="18"/>
          <w:lang w:val="en-US"/>
        </w:rPr>
        <w:tab/>
      </w:r>
      <w:r w:rsidR="00E5515E" w:rsidRPr="00094E60">
        <w:rPr>
          <w:rFonts w:ascii="Arial" w:hAnsi="Arial" w:cs="Arial"/>
          <w:sz w:val="18"/>
          <w:szCs w:val="18"/>
        </w:rPr>
        <w:t>3</w:t>
      </w:r>
      <w:r w:rsidRPr="00094E60">
        <w:rPr>
          <w:rFonts w:ascii="Arial" w:hAnsi="Arial" w:cs="Arial"/>
          <w:sz w:val="18"/>
          <w:szCs w:val="18"/>
          <w:cs/>
          <w:lang w:val="en-US"/>
        </w:rPr>
        <w:t xml:space="preserve"> - </w:t>
      </w:r>
      <w:r w:rsidR="00E5515E" w:rsidRPr="00094E60">
        <w:rPr>
          <w:rFonts w:ascii="Arial" w:hAnsi="Arial" w:cs="Arial"/>
          <w:sz w:val="18"/>
          <w:szCs w:val="18"/>
        </w:rPr>
        <w:t>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2D671930" w14:textId="77777777" w:rsidR="006971EF" w:rsidRPr="00094E60" w:rsidRDefault="006971EF" w:rsidP="0020489B">
      <w:pPr>
        <w:pStyle w:val="NoSpacing"/>
        <w:tabs>
          <w:tab w:val="right" w:pos="9450"/>
        </w:tabs>
        <w:ind w:left="540"/>
        <w:jc w:val="thaiDistribute"/>
        <w:rPr>
          <w:rFonts w:ascii="Arial" w:hAnsi="Arial" w:cs="Arial"/>
          <w:sz w:val="18"/>
          <w:szCs w:val="18"/>
        </w:rPr>
      </w:pPr>
      <w:r w:rsidRPr="00094E60">
        <w:rPr>
          <w:rFonts w:ascii="Arial" w:hAnsi="Arial" w:cs="Arial"/>
          <w:sz w:val="18"/>
          <w:szCs w:val="18"/>
        </w:rPr>
        <w:t>Vehicle</w:t>
      </w:r>
      <w:r w:rsidRPr="00094E60">
        <w:rPr>
          <w:rFonts w:ascii="Arial" w:hAnsi="Arial" w:cs="Arial"/>
          <w:sz w:val="18"/>
          <w:szCs w:val="18"/>
        </w:rPr>
        <w:tab/>
      </w:r>
      <w:r w:rsidR="00E5515E" w:rsidRPr="00094E60">
        <w:rPr>
          <w:rFonts w:ascii="Arial" w:hAnsi="Arial" w:cs="Arial"/>
          <w:sz w:val="18"/>
          <w:szCs w:val="18"/>
        </w:rPr>
        <w:t>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673E05E6" w14:textId="77777777" w:rsidR="006971EF" w:rsidRPr="00094E60" w:rsidRDefault="006971EF" w:rsidP="0020489B">
      <w:pPr>
        <w:pStyle w:val="NoSpacing"/>
        <w:ind w:left="540"/>
        <w:jc w:val="both"/>
        <w:rPr>
          <w:rFonts w:ascii="Arial" w:hAnsi="Arial" w:cs="Arial"/>
          <w:sz w:val="18"/>
          <w:szCs w:val="18"/>
        </w:rPr>
      </w:pPr>
    </w:p>
    <w:p w14:paraId="517542FD" w14:textId="77777777" w:rsidR="007F79A9" w:rsidRPr="00094E60" w:rsidRDefault="007F79A9" w:rsidP="0020489B">
      <w:pPr>
        <w:ind w:left="540"/>
        <w:jc w:val="thaiDistribute"/>
        <w:rPr>
          <w:rFonts w:ascii="Arial" w:hAnsi="Arial" w:cs="Arial"/>
          <w:sz w:val="18"/>
          <w:szCs w:val="18"/>
        </w:rPr>
      </w:pPr>
      <w:r w:rsidRPr="00094E60">
        <w:rPr>
          <w:rFonts w:ascii="Arial" w:hAnsi="Arial" w:cs="Arial"/>
          <w:spacing w:val="-7"/>
          <w:sz w:val="18"/>
          <w:szCs w:val="18"/>
        </w:rPr>
        <w:t>The assets’ residual values and useful lives are reviewed, and adjusted if appropriate, at the end of each reporting perio</w:t>
      </w:r>
      <w:r w:rsidR="003F617C" w:rsidRPr="00094E60">
        <w:rPr>
          <w:rFonts w:ascii="Arial" w:hAnsi="Arial" w:cs="Arial"/>
          <w:spacing w:val="-7"/>
          <w:sz w:val="18"/>
          <w:szCs w:val="18"/>
        </w:rPr>
        <w:t>d</w:t>
      </w:r>
      <w:r w:rsidR="003F617C" w:rsidRPr="00094E60">
        <w:rPr>
          <w:rFonts w:ascii="Arial" w:hAnsi="Arial" w:cs="Arial"/>
          <w:sz w:val="18"/>
          <w:szCs w:val="18"/>
        </w:rPr>
        <w:t>.</w:t>
      </w:r>
    </w:p>
    <w:p w14:paraId="1A97B61C" w14:textId="77777777" w:rsidR="007F79A9" w:rsidRPr="00094E60" w:rsidRDefault="007F79A9" w:rsidP="0020489B">
      <w:pPr>
        <w:pStyle w:val="NoSpacing"/>
        <w:ind w:left="540"/>
        <w:jc w:val="both"/>
        <w:rPr>
          <w:rFonts w:ascii="Arial" w:hAnsi="Arial" w:cs="Arial"/>
          <w:sz w:val="18"/>
          <w:szCs w:val="18"/>
        </w:rPr>
      </w:pPr>
    </w:p>
    <w:p w14:paraId="49320D9D" w14:textId="7DF39130" w:rsidR="007F79A9" w:rsidRPr="00094E60" w:rsidRDefault="007F79A9" w:rsidP="0020489B">
      <w:pPr>
        <w:ind w:left="540"/>
        <w:jc w:val="thaiDistribute"/>
        <w:rPr>
          <w:rFonts w:ascii="Arial" w:hAnsi="Arial" w:cs="Arial"/>
          <w:sz w:val="18"/>
          <w:szCs w:val="18"/>
        </w:rPr>
      </w:pPr>
      <w:r w:rsidRPr="00094E60">
        <w:rPr>
          <w:rFonts w:ascii="Arial" w:hAnsi="Arial" w:cs="Arial"/>
          <w:spacing w:val="-2"/>
          <w:sz w:val="18"/>
          <w:szCs w:val="18"/>
        </w:rPr>
        <w:t xml:space="preserve">The asset’s carrying amount is </w:t>
      </w:r>
      <w:proofErr w:type="gramStart"/>
      <w:r w:rsidRPr="00094E60">
        <w:rPr>
          <w:rFonts w:ascii="Arial" w:hAnsi="Arial" w:cs="Arial"/>
          <w:spacing w:val="-2"/>
          <w:sz w:val="18"/>
          <w:szCs w:val="18"/>
        </w:rPr>
        <w:t>written-down</w:t>
      </w:r>
      <w:proofErr w:type="gramEnd"/>
      <w:r w:rsidRPr="00094E60">
        <w:rPr>
          <w:rFonts w:ascii="Arial" w:hAnsi="Arial" w:cs="Arial"/>
          <w:spacing w:val="-2"/>
          <w:sz w:val="18"/>
          <w:szCs w:val="18"/>
        </w:rPr>
        <w:t xml:space="preserve"> immediately to its recoverable amount if the asset’s carrying amount</w:t>
      </w:r>
      <w:r w:rsidRPr="00094E60">
        <w:rPr>
          <w:rFonts w:ascii="Arial" w:hAnsi="Arial" w:cs="Arial"/>
          <w:sz w:val="18"/>
          <w:szCs w:val="18"/>
        </w:rPr>
        <w:t xml:space="preserve"> is greater than its estimated recoverable amount (Note </w:t>
      </w:r>
      <w:r w:rsidR="00752929">
        <w:rPr>
          <w:rFonts w:ascii="Arial" w:hAnsi="Arial" w:cs="Arial"/>
          <w:sz w:val="18"/>
          <w:szCs w:val="18"/>
        </w:rPr>
        <w:t>4</w:t>
      </w:r>
      <w:r w:rsidRPr="00094E60">
        <w:rPr>
          <w:rFonts w:ascii="Arial" w:hAnsi="Arial" w:cs="Arial"/>
          <w:sz w:val="18"/>
          <w:szCs w:val="18"/>
        </w:rPr>
        <w:t>.</w:t>
      </w:r>
      <w:r w:rsidR="00E5515E" w:rsidRPr="00094E60">
        <w:rPr>
          <w:rFonts w:ascii="Arial" w:hAnsi="Arial" w:cs="Arial"/>
          <w:sz w:val="18"/>
          <w:szCs w:val="18"/>
        </w:rPr>
        <w:t>12</w:t>
      </w:r>
      <w:r w:rsidRPr="00094E60">
        <w:rPr>
          <w:rFonts w:ascii="Arial" w:hAnsi="Arial" w:cs="Arial"/>
          <w:sz w:val="18"/>
          <w:szCs w:val="18"/>
        </w:rPr>
        <w:t>).</w:t>
      </w:r>
    </w:p>
    <w:p w14:paraId="204117C7" w14:textId="77777777" w:rsidR="007F79A9" w:rsidRPr="00094E60" w:rsidRDefault="007F79A9" w:rsidP="0020489B">
      <w:pPr>
        <w:pStyle w:val="NoSpacing"/>
        <w:ind w:left="540"/>
        <w:jc w:val="both"/>
        <w:rPr>
          <w:rFonts w:ascii="Arial" w:hAnsi="Arial" w:cs="Arial"/>
          <w:sz w:val="18"/>
          <w:szCs w:val="18"/>
        </w:rPr>
      </w:pPr>
    </w:p>
    <w:p w14:paraId="7C39FBAA" w14:textId="157EA893" w:rsidR="007F79A9" w:rsidRPr="00094E60" w:rsidRDefault="007F79A9" w:rsidP="0020489B">
      <w:pPr>
        <w:ind w:left="540"/>
        <w:jc w:val="thaiDistribute"/>
        <w:rPr>
          <w:rFonts w:ascii="Arial" w:hAnsi="Arial" w:cs="Arial"/>
          <w:sz w:val="18"/>
          <w:szCs w:val="18"/>
        </w:rPr>
      </w:pPr>
      <w:r w:rsidRPr="00094E60">
        <w:rPr>
          <w:rFonts w:ascii="Arial" w:hAnsi="Arial" w:cs="Arial"/>
          <w:sz w:val="18"/>
          <w:szCs w:val="18"/>
        </w:rPr>
        <w:t>Gains and losses on disposal of property, plant and equipment are determined by comparing the proceeds with the carrying amount and are recognised within ‘other gains</w:t>
      </w:r>
      <w:r w:rsidR="00195EA4">
        <w:rPr>
          <w:rFonts w:ascii="Arial" w:hAnsi="Arial" w:cs="Arial"/>
          <w:sz w:val="18"/>
          <w:szCs w:val="18"/>
        </w:rPr>
        <w:t>/</w:t>
      </w:r>
      <w:r w:rsidR="00195EA4" w:rsidRPr="00094E60">
        <w:rPr>
          <w:rFonts w:ascii="Arial" w:hAnsi="Arial" w:cs="Arial"/>
          <w:sz w:val="18"/>
          <w:szCs w:val="18"/>
        </w:rPr>
        <w:t>(losses)</w:t>
      </w:r>
      <w:r w:rsidRPr="00094E60">
        <w:rPr>
          <w:rFonts w:ascii="Arial" w:hAnsi="Arial" w:cs="Arial"/>
          <w:sz w:val="18"/>
          <w:szCs w:val="18"/>
        </w:rPr>
        <w:t xml:space="preserve"> - net’ in profit or loss. </w:t>
      </w:r>
    </w:p>
    <w:p w14:paraId="5778A8CF" w14:textId="77777777" w:rsidR="000B3004" w:rsidRPr="00094E60" w:rsidRDefault="000B3004" w:rsidP="0022477A">
      <w:pPr>
        <w:pStyle w:val="NoSpacing"/>
        <w:jc w:val="both"/>
        <w:rPr>
          <w:rFonts w:ascii="Arial" w:hAnsi="Arial" w:cs="Arial"/>
          <w:sz w:val="18"/>
          <w:szCs w:val="18"/>
          <w:lang w:val="en-US"/>
        </w:rPr>
      </w:pPr>
    </w:p>
    <w:p w14:paraId="4AF0F75F" w14:textId="31EC4518" w:rsidR="000B3004"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0B3004" w:rsidRPr="00094E60">
        <w:rPr>
          <w:rFonts w:ascii="Arial" w:hAnsi="Arial" w:cs="Arial"/>
          <w:b/>
          <w:bCs/>
          <w:color w:val="CF4A02"/>
          <w:sz w:val="18"/>
          <w:szCs w:val="18"/>
        </w:rPr>
        <w:t>.</w:t>
      </w:r>
      <w:r w:rsidR="00E5515E" w:rsidRPr="00094E60">
        <w:rPr>
          <w:rFonts w:ascii="Arial" w:hAnsi="Arial" w:cs="Arial"/>
          <w:b/>
          <w:bCs/>
          <w:color w:val="CF4A02"/>
          <w:sz w:val="18"/>
          <w:szCs w:val="18"/>
        </w:rPr>
        <w:t>10</w:t>
      </w:r>
      <w:r w:rsidR="000B3004" w:rsidRPr="00094E60">
        <w:rPr>
          <w:rFonts w:ascii="Arial" w:hAnsi="Arial" w:cs="Arial"/>
          <w:b/>
          <w:bCs/>
          <w:color w:val="CF4A02"/>
          <w:sz w:val="18"/>
          <w:szCs w:val="18"/>
        </w:rPr>
        <w:tab/>
        <w:t>Service concession arrangements</w:t>
      </w:r>
    </w:p>
    <w:p w14:paraId="194EE01D" w14:textId="77777777" w:rsidR="000B3004" w:rsidRPr="00094E60" w:rsidRDefault="000B3004" w:rsidP="0020489B">
      <w:pPr>
        <w:pStyle w:val="NoSpacing"/>
        <w:ind w:left="540"/>
        <w:jc w:val="both"/>
        <w:rPr>
          <w:rFonts w:ascii="Arial" w:hAnsi="Arial" w:cs="Arial"/>
          <w:sz w:val="18"/>
          <w:szCs w:val="18"/>
          <w:lang w:val="en-US"/>
        </w:rPr>
      </w:pPr>
    </w:p>
    <w:p w14:paraId="01F881E5" w14:textId="1A832A5E" w:rsidR="000B3004" w:rsidRPr="006E30E2" w:rsidRDefault="000B3004" w:rsidP="0020489B">
      <w:pPr>
        <w:pStyle w:val="NoSpacing"/>
        <w:ind w:left="540"/>
        <w:jc w:val="both"/>
        <w:rPr>
          <w:rFonts w:ascii="Arial" w:hAnsi="Arial" w:cs="Arial"/>
          <w:spacing w:val="-12"/>
          <w:sz w:val="18"/>
          <w:szCs w:val="18"/>
          <w:lang w:val="en-US"/>
        </w:rPr>
      </w:pPr>
      <w:r w:rsidRPr="006E30E2">
        <w:rPr>
          <w:rFonts w:ascii="Arial" w:hAnsi="Arial" w:cs="Arial"/>
          <w:spacing w:val="-12"/>
          <w:sz w:val="18"/>
          <w:szCs w:val="18"/>
          <w:lang w:val="en-US"/>
        </w:rPr>
        <w:t>Service concession arrangements are arrangements between gove</w:t>
      </w:r>
      <w:r w:rsidR="00986095" w:rsidRPr="006E30E2">
        <w:rPr>
          <w:rFonts w:ascii="Arial" w:hAnsi="Arial" w:cs="Arial"/>
          <w:spacing w:val="-12"/>
          <w:sz w:val="18"/>
          <w:szCs w:val="18"/>
          <w:lang w:val="en-US"/>
        </w:rPr>
        <w:t>rn</w:t>
      </w:r>
      <w:r w:rsidRPr="006E30E2">
        <w:rPr>
          <w:rFonts w:ascii="Arial" w:hAnsi="Arial" w:cs="Arial"/>
          <w:spacing w:val="-12"/>
          <w:sz w:val="18"/>
          <w:szCs w:val="18"/>
          <w:lang w:val="en-US"/>
        </w:rPr>
        <w:t xml:space="preserve">ment (the grantor) and a private sector entity (an operator) which involve the operator constructing the infrastructure used to provide the public service or upgrading it, </w:t>
      </w:r>
      <w:proofErr w:type="gramStart"/>
      <w:r w:rsidRPr="006E30E2">
        <w:rPr>
          <w:rFonts w:ascii="Arial" w:hAnsi="Arial" w:cs="Arial"/>
          <w:spacing w:val="-12"/>
          <w:sz w:val="18"/>
          <w:szCs w:val="18"/>
          <w:lang w:val="en-US"/>
        </w:rPr>
        <w:t>operating</w:t>
      </w:r>
      <w:proofErr w:type="gramEnd"/>
      <w:r w:rsidRPr="006E30E2">
        <w:rPr>
          <w:rFonts w:ascii="Arial" w:hAnsi="Arial" w:cs="Arial"/>
          <w:spacing w:val="-12"/>
          <w:sz w:val="18"/>
          <w:szCs w:val="18"/>
          <w:lang w:val="en-US"/>
        </w:rPr>
        <w:t xml:space="preserve"> and maintaining that infrastructure for a specified period of time. The operator is paid for its services over the period of the arrangement. The grantor controls or regulates that services that the operator must provide with the </w:t>
      </w:r>
      <w:r w:rsidR="00986095" w:rsidRPr="006E30E2">
        <w:rPr>
          <w:rFonts w:ascii="Arial" w:hAnsi="Arial" w:cs="Arial"/>
          <w:spacing w:val="-12"/>
          <w:sz w:val="18"/>
          <w:szCs w:val="18"/>
          <w:lang w:val="en-US"/>
        </w:rPr>
        <w:t>infrastructure, to</w:t>
      </w:r>
      <w:r w:rsidRPr="006E30E2">
        <w:rPr>
          <w:rFonts w:ascii="Arial" w:hAnsi="Arial" w:cs="Arial"/>
          <w:spacing w:val="-12"/>
          <w:sz w:val="18"/>
          <w:szCs w:val="18"/>
          <w:lang w:val="en-US"/>
        </w:rPr>
        <w:t xml:space="preserve"> whom it must provide them, and service fee and the grantor control-through ownership, beneficial entitlement or otherwise - any significant residual interest in the infrastructure at the end of the term of the arrangement.</w:t>
      </w:r>
    </w:p>
    <w:p w14:paraId="359BDB00" w14:textId="77777777" w:rsidR="000B3004" w:rsidRPr="00094E60" w:rsidRDefault="000B3004" w:rsidP="0020489B">
      <w:pPr>
        <w:pStyle w:val="NoSpacing"/>
        <w:ind w:left="540"/>
        <w:jc w:val="both"/>
        <w:rPr>
          <w:rFonts w:ascii="Arial" w:hAnsi="Arial" w:cs="Arial"/>
          <w:sz w:val="18"/>
          <w:szCs w:val="18"/>
          <w:lang w:val="en-US"/>
        </w:rPr>
      </w:pPr>
    </w:p>
    <w:p w14:paraId="372D5A4E" w14:textId="77777777" w:rsidR="000B3004" w:rsidRPr="00094E60" w:rsidRDefault="000B3004" w:rsidP="0020489B">
      <w:pPr>
        <w:pStyle w:val="NoSpacing"/>
        <w:ind w:left="540"/>
        <w:jc w:val="both"/>
        <w:rPr>
          <w:rFonts w:ascii="Arial" w:hAnsi="Arial" w:cs="Arial"/>
          <w:spacing w:val="-4"/>
          <w:sz w:val="18"/>
          <w:szCs w:val="18"/>
          <w:lang w:val="en-US"/>
        </w:rPr>
      </w:pPr>
      <w:r w:rsidRPr="00094E60">
        <w:rPr>
          <w:rFonts w:ascii="Arial" w:hAnsi="Arial" w:cs="Arial"/>
          <w:spacing w:val="-4"/>
          <w:sz w:val="18"/>
          <w:szCs w:val="18"/>
          <w:lang w:val="en-US"/>
        </w:rPr>
        <w:t>If the Group as the operator provides construction or upgrade services, revenue and costs relating to construction or</w:t>
      </w:r>
      <w:r w:rsidRPr="00094E60">
        <w:rPr>
          <w:rFonts w:ascii="Arial" w:hAnsi="Arial" w:cs="Arial"/>
          <w:sz w:val="18"/>
          <w:szCs w:val="18"/>
          <w:lang w:val="en-US"/>
        </w:rPr>
        <w:t xml:space="preserve"> </w:t>
      </w:r>
      <w:r w:rsidRPr="00094E60">
        <w:rPr>
          <w:rFonts w:ascii="Arial" w:hAnsi="Arial" w:cs="Arial"/>
          <w:spacing w:val="-7"/>
          <w:sz w:val="18"/>
          <w:szCs w:val="18"/>
          <w:lang w:val="en-US"/>
        </w:rPr>
        <w:t>upgrade services shall be accounted for based on the stage of completion on the construction contract. The consideration</w:t>
      </w:r>
      <w:r w:rsidRPr="00094E60">
        <w:rPr>
          <w:rFonts w:ascii="Arial" w:hAnsi="Arial" w:cs="Arial"/>
          <w:sz w:val="18"/>
          <w:szCs w:val="18"/>
          <w:lang w:val="en-US"/>
        </w:rPr>
        <w:t xml:space="preserve"> </w:t>
      </w:r>
      <w:r w:rsidRPr="00094E60">
        <w:rPr>
          <w:rFonts w:ascii="Arial" w:hAnsi="Arial" w:cs="Arial"/>
          <w:spacing w:val="-4"/>
          <w:sz w:val="18"/>
          <w:szCs w:val="18"/>
          <w:lang w:val="en-US"/>
        </w:rPr>
        <w:t xml:space="preserve">received or receivable by the operator shall be </w:t>
      </w:r>
      <w:proofErr w:type="spellStart"/>
      <w:r w:rsidRPr="00094E60">
        <w:rPr>
          <w:rFonts w:ascii="Arial" w:hAnsi="Arial" w:cs="Arial"/>
          <w:spacing w:val="-4"/>
          <w:sz w:val="18"/>
          <w:szCs w:val="18"/>
          <w:lang w:val="en-US"/>
        </w:rPr>
        <w:t>recognised</w:t>
      </w:r>
      <w:proofErr w:type="spellEnd"/>
      <w:r w:rsidRPr="00094E60">
        <w:rPr>
          <w:rFonts w:ascii="Arial" w:hAnsi="Arial" w:cs="Arial"/>
          <w:spacing w:val="-4"/>
          <w:sz w:val="18"/>
          <w:szCs w:val="18"/>
          <w:lang w:val="en-US"/>
        </w:rPr>
        <w:t xml:space="preserve"> at its fair value of a financial asset or an intangible asset.</w:t>
      </w:r>
    </w:p>
    <w:p w14:paraId="0DB79112" w14:textId="77777777" w:rsidR="00EA5506" w:rsidRPr="00094E60" w:rsidRDefault="00EA5506" w:rsidP="0020489B">
      <w:pPr>
        <w:pStyle w:val="NoSpacing"/>
        <w:ind w:left="540"/>
        <w:jc w:val="both"/>
        <w:rPr>
          <w:rFonts w:ascii="Arial" w:hAnsi="Arial" w:cs="Arial"/>
          <w:sz w:val="18"/>
          <w:szCs w:val="18"/>
          <w:lang w:val="en-US"/>
        </w:rPr>
      </w:pPr>
    </w:p>
    <w:p w14:paraId="61EE41DE" w14:textId="76BF6DA5" w:rsidR="000B3004" w:rsidRPr="00752929" w:rsidRDefault="000B3004" w:rsidP="00752929">
      <w:pPr>
        <w:pStyle w:val="NoSpacing"/>
        <w:ind w:left="540"/>
        <w:jc w:val="both"/>
        <w:rPr>
          <w:rFonts w:ascii="Arial" w:hAnsi="Arial" w:cs="Arial"/>
          <w:spacing w:val="-2"/>
          <w:sz w:val="18"/>
          <w:szCs w:val="18"/>
          <w:lang w:val="en-US"/>
        </w:rPr>
      </w:pPr>
      <w:r w:rsidRPr="00094E60">
        <w:rPr>
          <w:rFonts w:ascii="Arial" w:hAnsi="Arial" w:cs="Arial"/>
          <w:sz w:val="18"/>
          <w:szCs w:val="18"/>
          <w:lang w:val="en-US"/>
        </w:rPr>
        <w:t xml:space="preserve">The Group shall </w:t>
      </w:r>
      <w:proofErr w:type="spellStart"/>
      <w:r w:rsidRPr="00094E60">
        <w:rPr>
          <w:rFonts w:ascii="Arial" w:hAnsi="Arial" w:cs="Arial"/>
          <w:sz w:val="18"/>
          <w:szCs w:val="18"/>
          <w:lang w:val="en-US"/>
        </w:rPr>
        <w:t>recognise</w:t>
      </w:r>
      <w:proofErr w:type="spellEnd"/>
      <w:r w:rsidRPr="00094E60">
        <w:rPr>
          <w:rFonts w:ascii="Arial" w:hAnsi="Arial" w:cs="Arial"/>
          <w:sz w:val="18"/>
          <w:szCs w:val="18"/>
          <w:lang w:val="en-US"/>
        </w:rPr>
        <w:t xml:space="preserve"> financial assets to extent that it has an unconditional contractual right to receive cash or another financial asset from or at the direction of the grantor for the construction services and </w:t>
      </w:r>
      <w:proofErr w:type="spellStart"/>
      <w:r w:rsidRPr="00094E60">
        <w:rPr>
          <w:rFonts w:ascii="Arial" w:hAnsi="Arial" w:cs="Arial"/>
          <w:sz w:val="18"/>
          <w:szCs w:val="18"/>
          <w:lang w:val="en-US"/>
        </w:rPr>
        <w:t>recognise</w:t>
      </w:r>
      <w:proofErr w:type="spellEnd"/>
      <w:r w:rsidRPr="00094E60">
        <w:rPr>
          <w:rFonts w:ascii="Arial" w:hAnsi="Arial" w:cs="Arial"/>
          <w:sz w:val="18"/>
          <w:szCs w:val="18"/>
          <w:lang w:val="en-US"/>
        </w:rPr>
        <w:t xml:space="preserve"> an intangible asset to the extent that it receives a right (a </w:t>
      </w:r>
      <w:proofErr w:type="spellStart"/>
      <w:r w:rsidRPr="00094E60">
        <w:rPr>
          <w:rFonts w:ascii="Arial" w:hAnsi="Arial" w:cs="Arial"/>
          <w:sz w:val="18"/>
          <w:szCs w:val="18"/>
          <w:lang w:val="en-US"/>
        </w:rPr>
        <w:t>licence</w:t>
      </w:r>
      <w:proofErr w:type="spellEnd"/>
      <w:r w:rsidRPr="00094E60">
        <w:rPr>
          <w:rFonts w:ascii="Arial" w:hAnsi="Arial" w:cs="Arial"/>
          <w:sz w:val="18"/>
          <w:szCs w:val="18"/>
          <w:lang w:val="en-US"/>
        </w:rPr>
        <w:t xml:space="preserve">) to charge users of the public service. A right to </w:t>
      </w:r>
      <w:r w:rsidRPr="00094E60">
        <w:rPr>
          <w:rFonts w:ascii="Arial" w:hAnsi="Arial" w:cs="Arial"/>
          <w:spacing w:val="-2"/>
          <w:sz w:val="18"/>
          <w:szCs w:val="18"/>
          <w:lang w:val="en-US"/>
        </w:rPr>
        <w:t>charge users of the public service is not an unconditional right to receive cash because the amounts are contingent</w:t>
      </w:r>
      <w:r w:rsidR="00752929">
        <w:rPr>
          <w:rFonts w:ascii="Arial" w:hAnsi="Arial" w:cs="Arial"/>
          <w:spacing w:val="-2"/>
          <w:sz w:val="18"/>
          <w:szCs w:val="18"/>
          <w:lang w:val="en-US"/>
        </w:rPr>
        <w:t xml:space="preserve"> </w:t>
      </w:r>
      <w:r w:rsidRPr="00094E60">
        <w:rPr>
          <w:rFonts w:ascii="Arial" w:hAnsi="Arial" w:cs="Arial"/>
          <w:sz w:val="18"/>
          <w:szCs w:val="18"/>
          <w:lang w:val="en-US"/>
        </w:rPr>
        <w:t xml:space="preserve">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w:t>
      </w:r>
      <w:proofErr w:type="spellStart"/>
      <w:r w:rsidRPr="00094E60">
        <w:rPr>
          <w:rFonts w:ascii="Arial" w:hAnsi="Arial" w:cs="Arial"/>
          <w:sz w:val="18"/>
          <w:szCs w:val="18"/>
          <w:lang w:val="en-US"/>
        </w:rPr>
        <w:t>recognised</w:t>
      </w:r>
      <w:proofErr w:type="spellEnd"/>
      <w:r w:rsidRPr="00094E60">
        <w:rPr>
          <w:rFonts w:ascii="Arial" w:hAnsi="Arial" w:cs="Arial"/>
          <w:sz w:val="18"/>
          <w:szCs w:val="18"/>
          <w:lang w:val="en-US"/>
        </w:rPr>
        <w:t xml:space="preserve"> when service is provided by reference to the contract term.</w:t>
      </w:r>
    </w:p>
    <w:p w14:paraId="0C61D232" w14:textId="77777777" w:rsidR="000B3004" w:rsidRPr="00094E60" w:rsidRDefault="000B3004" w:rsidP="0020489B">
      <w:pPr>
        <w:pStyle w:val="NoSpacing"/>
        <w:ind w:left="540"/>
        <w:jc w:val="both"/>
        <w:rPr>
          <w:rFonts w:ascii="Arial" w:hAnsi="Arial" w:cs="Arial"/>
          <w:sz w:val="18"/>
          <w:szCs w:val="18"/>
          <w:lang w:val="en-US"/>
        </w:rPr>
      </w:pPr>
    </w:p>
    <w:p w14:paraId="1FC974E6" w14:textId="77777777" w:rsidR="000B3004" w:rsidRPr="00094E60" w:rsidRDefault="000B3004" w:rsidP="0020489B">
      <w:pPr>
        <w:pStyle w:val="NoSpacing"/>
        <w:ind w:left="540"/>
        <w:jc w:val="both"/>
        <w:rPr>
          <w:rFonts w:ascii="Arial" w:hAnsi="Arial" w:cs="Arial"/>
          <w:sz w:val="18"/>
          <w:szCs w:val="18"/>
          <w:lang w:val="en-US"/>
        </w:rPr>
      </w:pPr>
      <w:r w:rsidRPr="00094E60">
        <w:rPr>
          <w:rFonts w:ascii="Arial" w:hAnsi="Arial" w:cs="Arial"/>
          <w:sz w:val="18"/>
          <w:szCs w:val="18"/>
          <w:lang w:val="en-US"/>
        </w:rPr>
        <w:t xml:space="preserve">Contractual obligations to maintain or restore infrastructure, except for any upgrade element shall be </w:t>
      </w:r>
      <w:proofErr w:type="spellStart"/>
      <w:r w:rsidRPr="00094E60">
        <w:rPr>
          <w:rFonts w:ascii="Arial" w:hAnsi="Arial" w:cs="Arial"/>
          <w:sz w:val="18"/>
          <w:szCs w:val="18"/>
          <w:lang w:val="en-US"/>
        </w:rPr>
        <w:t>recognised</w:t>
      </w:r>
      <w:proofErr w:type="spellEnd"/>
      <w:r w:rsidRPr="00094E60">
        <w:rPr>
          <w:rFonts w:ascii="Arial" w:hAnsi="Arial" w:cs="Arial"/>
          <w:sz w:val="18"/>
          <w:szCs w:val="18"/>
          <w:lang w:val="en-US"/>
        </w:rPr>
        <w:t xml:space="preserve"> </w:t>
      </w:r>
      <w:r w:rsidRPr="00094E60">
        <w:rPr>
          <w:rFonts w:ascii="Arial" w:hAnsi="Arial" w:cs="Arial"/>
          <w:spacing w:val="-2"/>
          <w:sz w:val="18"/>
          <w:szCs w:val="18"/>
          <w:lang w:val="en-US"/>
        </w:rPr>
        <w:t>and measured at the best estimate of expenditure that would be required to settle the present obligation at the end</w:t>
      </w:r>
      <w:r w:rsidRPr="00094E60">
        <w:rPr>
          <w:rFonts w:ascii="Arial" w:hAnsi="Arial" w:cs="Arial"/>
          <w:sz w:val="18"/>
          <w:szCs w:val="18"/>
          <w:lang w:val="en-US"/>
        </w:rPr>
        <w:t xml:space="preserve"> of the reporting period.</w:t>
      </w:r>
    </w:p>
    <w:p w14:paraId="0E965FE5" w14:textId="77777777" w:rsidR="000B3004" w:rsidRPr="00094E60" w:rsidRDefault="000B3004" w:rsidP="0020489B">
      <w:pPr>
        <w:pStyle w:val="NoSpacing"/>
        <w:ind w:left="540"/>
        <w:jc w:val="both"/>
        <w:rPr>
          <w:rFonts w:ascii="Arial" w:hAnsi="Arial" w:cs="Arial"/>
          <w:sz w:val="18"/>
          <w:szCs w:val="18"/>
          <w:lang w:val="en-US"/>
        </w:rPr>
      </w:pPr>
    </w:p>
    <w:p w14:paraId="39E97A7B" w14:textId="68264F46" w:rsidR="000B3004" w:rsidRPr="00094E60" w:rsidRDefault="000B3004" w:rsidP="0020489B">
      <w:pPr>
        <w:pStyle w:val="NoSpacing"/>
        <w:ind w:left="540"/>
        <w:jc w:val="both"/>
        <w:rPr>
          <w:rFonts w:ascii="Arial" w:hAnsi="Arial" w:cs="Arial"/>
          <w:spacing w:val="-4"/>
          <w:sz w:val="18"/>
          <w:szCs w:val="18"/>
        </w:rPr>
      </w:pPr>
      <w:r w:rsidRPr="00094E60">
        <w:rPr>
          <w:rFonts w:ascii="Arial" w:hAnsi="Arial" w:cs="Arial"/>
          <w:spacing w:val="-4"/>
          <w:sz w:val="18"/>
          <w:szCs w:val="18"/>
        </w:rPr>
        <w:t xml:space="preserve">Currently, the Group has recognised service concession arrangements as intangible assets (Note </w:t>
      </w:r>
      <w:r w:rsidR="00752929">
        <w:rPr>
          <w:rFonts w:ascii="Arial" w:hAnsi="Arial" w:cs="Arial"/>
          <w:spacing w:val="-4"/>
          <w:sz w:val="18"/>
          <w:szCs w:val="18"/>
        </w:rPr>
        <w:t>4</w:t>
      </w:r>
      <w:r w:rsidRPr="00094E60">
        <w:rPr>
          <w:rFonts w:ascii="Arial" w:hAnsi="Arial" w:cs="Arial"/>
          <w:spacing w:val="-4"/>
          <w:sz w:val="18"/>
          <w:szCs w:val="18"/>
        </w:rPr>
        <w:t>.</w:t>
      </w:r>
      <w:r w:rsidR="00E5515E" w:rsidRPr="00094E60">
        <w:rPr>
          <w:rFonts w:ascii="Arial" w:hAnsi="Arial" w:cs="Arial"/>
          <w:spacing w:val="-4"/>
          <w:sz w:val="18"/>
          <w:szCs w:val="18"/>
        </w:rPr>
        <w:t>11</w:t>
      </w:r>
      <w:r w:rsidRPr="00094E60">
        <w:rPr>
          <w:rFonts w:ascii="Arial" w:hAnsi="Arial" w:cs="Arial"/>
          <w:spacing w:val="-4"/>
          <w:sz w:val="18"/>
          <w:szCs w:val="18"/>
        </w:rPr>
        <w:t xml:space="preserve"> and Note </w:t>
      </w:r>
      <w:r w:rsidR="00752929">
        <w:rPr>
          <w:rFonts w:ascii="Arial" w:hAnsi="Arial" w:cs="Arial"/>
          <w:spacing w:val="-4"/>
          <w:sz w:val="18"/>
          <w:szCs w:val="18"/>
        </w:rPr>
        <w:t>19</w:t>
      </w:r>
      <w:r w:rsidRPr="00094E60">
        <w:rPr>
          <w:rFonts w:ascii="Arial" w:hAnsi="Arial" w:cs="Arial"/>
          <w:spacing w:val="-4"/>
          <w:sz w:val="18"/>
          <w:szCs w:val="18"/>
        </w:rPr>
        <w:t>).</w:t>
      </w:r>
    </w:p>
    <w:p w14:paraId="7DC961AE" w14:textId="77777777" w:rsidR="00752929" w:rsidRPr="00094E60" w:rsidRDefault="00752929" w:rsidP="00442B90">
      <w:pPr>
        <w:jc w:val="thaiDistribute"/>
        <w:outlineLvl w:val="0"/>
        <w:rPr>
          <w:rFonts w:ascii="Arial" w:hAnsi="Arial" w:cs="Arial"/>
          <w:sz w:val="18"/>
          <w:szCs w:val="18"/>
          <w:lang w:val="en-US"/>
        </w:rPr>
      </w:pPr>
    </w:p>
    <w:p w14:paraId="76858460" w14:textId="74C3BD34" w:rsidR="007F79A9"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7F79A9" w:rsidRPr="00094E60">
        <w:rPr>
          <w:rFonts w:ascii="Arial" w:hAnsi="Arial" w:cs="Arial"/>
          <w:b/>
          <w:bCs/>
          <w:color w:val="CF4A02"/>
          <w:sz w:val="18"/>
          <w:szCs w:val="18"/>
        </w:rPr>
        <w:t>.</w:t>
      </w:r>
      <w:r w:rsidR="00E5515E" w:rsidRPr="00094E60">
        <w:rPr>
          <w:rFonts w:ascii="Arial" w:hAnsi="Arial" w:cs="Arial"/>
          <w:b/>
          <w:bCs/>
          <w:color w:val="CF4A02"/>
          <w:sz w:val="18"/>
          <w:szCs w:val="18"/>
        </w:rPr>
        <w:t>11</w:t>
      </w:r>
      <w:r w:rsidR="007F79A9" w:rsidRPr="00094E60">
        <w:rPr>
          <w:rFonts w:ascii="Arial" w:hAnsi="Arial" w:cs="Arial"/>
          <w:b/>
          <w:bCs/>
          <w:color w:val="CF4A02"/>
          <w:sz w:val="18"/>
          <w:szCs w:val="18"/>
        </w:rPr>
        <w:tab/>
        <w:t>Intangible assets</w:t>
      </w:r>
    </w:p>
    <w:p w14:paraId="7B345640" w14:textId="77777777" w:rsidR="007F79A9" w:rsidRPr="00094E60" w:rsidRDefault="007F79A9" w:rsidP="0020489B">
      <w:pPr>
        <w:pStyle w:val="NoSpacing"/>
        <w:ind w:left="540"/>
        <w:jc w:val="both"/>
        <w:rPr>
          <w:rFonts w:ascii="Arial" w:hAnsi="Arial" w:cs="Arial"/>
          <w:sz w:val="18"/>
          <w:szCs w:val="18"/>
          <w:lang w:val="en-US"/>
        </w:rPr>
      </w:pPr>
    </w:p>
    <w:p w14:paraId="21DDCD5D"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Rights to service under concession arrangements</w:t>
      </w:r>
    </w:p>
    <w:p w14:paraId="551C22DB" w14:textId="77777777" w:rsidR="007F79A9" w:rsidRPr="00094E60" w:rsidRDefault="007F79A9" w:rsidP="0020489B">
      <w:pPr>
        <w:pStyle w:val="NoSpacing"/>
        <w:ind w:left="540"/>
        <w:jc w:val="both"/>
        <w:rPr>
          <w:rFonts w:ascii="Arial" w:hAnsi="Arial" w:cs="Arial"/>
          <w:sz w:val="18"/>
          <w:szCs w:val="18"/>
          <w:lang w:val="en-US"/>
        </w:rPr>
      </w:pPr>
    </w:p>
    <w:p w14:paraId="3371FCA2" w14:textId="28C96D82" w:rsidR="007F79A9" w:rsidRPr="00094E60" w:rsidRDefault="007F79A9" w:rsidP="0020489B">
      <w:pPr>
        <w:pStyle w:val="NoSpacing"/>
        <w:ind w:left="540"/>
        <w:jc w:val="thaiDistribute"/>
        <w:rPr>
          <w:rFonts w:ascii="Arial" w:hAnsi="Arial" w:cs="Arial"/>
          <w:sz w:val="18"/>
          <w:szCs w:val="18"/>
          <w:lang w:val="en-US"/>
        </w:rPr>
      </w:pPr>
      <w:r w:rsidRPr="00094E60">
        <w:rPr>
          <w:rFonts w:ascii="Arial" w:hAnsi="Arial" w:cs="Arial"/>
          <w:spacing w:val="-4"/>
          <w:sz w:val="18"/>
          <w:szCs w:val="18"/>
          <w:lang w:val="en-US"/>
        </w:rPr>
        <w:t>Rights to service under concession arrangements is the rights obtained from the concession arrangement</w:t>
      </w:r>
      <w:r w:rsidRPr="00094E60">
        <w:rPr>
          <w:rFonts w:ascii="Arial" w:hAnsi="Arial" w:cs="Arial"/>
          <w:sz w:val="18"/>
          <w:szCs w:val="18"/>
          <w:lang w:val="en-US"/>
        </w:rPr>
        <w:t xml:space="preserve"> to </w:t>
      </w:r>
      <w:r w:rsidRPr="00094E60">
        <w:rPr>
          <w:rFonts w:ascii="Arial" w:hAnsi="Arial" w:cs="Arial"/>
          <w:spacing w:val="-4"/>
          <w:sz w:val="18"/>
          <w:szCs w:val="18"/>
          <w:lang w:val="en-US"/>
        </w:rPr>
        <w:t>provide waste management service and to convert solid waste into electrical energy. According to accounting</w:t>
      </w:r>
      <w:r w:rsidRPr="00094E60">
        <w:rPr>
          <w:rFonts w:ascii="Arial" w:hAnsi="Arial" w:cs="Arial"/>
          <w:spacing w:val="-2"/>
          <w:sz w:val="18"/>
          <w:szCs w:val="18"/>
          <w:lang w:val="en-US"/>
        </w:rPr>
        <w:t xml:space="preserve"> </w:t>
      </w:r>
      <w:r w:rsidRPr="00094E60">
        <w:rPr>
          <w:rFonts w:ascii="Arial" w:hAnsi="Arial" w:cs="Arial"/>
          <w:sz w:val="18"/>
          <w:szCs w:val="18"/>
          <w:lang w:val="en-US"/>
        </w:rPr>
        <w:t xml:space="preserve">policy no. </w:t>
      </w:r>
      <w:r w:rsidR="00915763">
        <w:rPr>
          <w:rFonts w:ascii="Arial" w:hAnsi="Arial" w:cs="Browallia New"/>
          <w:sz w:val="18"/>
          <w:szCs w:val="22"/>
          <w:lang w:val="en-US"/>
        </w:rPr>
        <w:t>4</w:t>
      </w:r>
      <w:r w:rsidRPr="00094E60">
        <w:rPr>
          <w:rFonts w:ascii="Arial" w:hAnsi="Arial" w:cs="Arial"/>
          <w:sz w:val="18"/>
          <w:szCs w:val="18"/>
          <w:lang w:val="en-US"/>
        </w:rPr>
        <w:t>.</w:t>
      </w:r>
      <w:r w:rsidR="00E5515E" w:rsidRPr="00094E60">
        <w:rPr>
          <w:rFonts w:ascii="Arial" w:hAnsi="Arial" w:cs="Arial"/>
          <w:sz w:val="18"/>
          <w:szCs w:val="18"/>
        </w:rPr>
        <w:t>10</w:t>
      </w:r>
      <w:r w:rsidRPr="00094E60">
        <w:rPr>
          <w:rFonts w:ascii="Arial" w:hAnsi="Arial" w:cs="Arial"/>
          <w:sz w:val="18"/>
          <w:szCs w:val="18"/>
          <w:lang w:val="en-US"/>
        </w:rPr>
        <w:t xml:space="preserve">, </w:t>
      </w:r>
      <w:r w:rsidRPr="00BE63F6">
        <w:rPr>
          <w:rFonts w:ascii="Arial" w:hAnsi="Arial" w:cs="Arial"/>
          <w:spacing w:val="-2"/>
          <w:sz w:val="18"/>
          <w:szCs w:val="18"/>
          <w:lang w:val="en-US"/>
        </w:rPr>
        <w:t xml:space="preserve">rights to service under concession arrangements is </w:t>
      </w:r>
      <w:proofErr w:type="spellStart"/>
      <w:r w:rsidRPr="00BE63F6">
        <w:rPr>
          <w:rFonts w:ascii="Arial" w:hAnsi="Arial" w:cs="Arial"/>
          <w:spacing w:val="-2"/>
          <w:sz w:val="18"/>
          <w:szCs w:val="18"/>
          <w:lang w:val="en-US"/>
        </w:rPr>
        <w:t>amortised</w:t>
      </w:r>
      <w:proofErr w:type="spellEnd"/>
      <w:r w:rsidRPr="00BE63F6">
        <w:rPr>
          <w:rFonts w:ascii="Arial" w:hAnsi="Arial" w:cs="Arial"/>
          <w:spacing w:val="-2"/>
          <w:sz w:val="18"/>
          <w:szCs w:val="18"/>
          <w:lang w:val="en-US"/>
        </w:rPr>
        <w:t xml:space="preserve"> as expense in statement of </w:t>
      </w:r>
      <w:r w:rsidR="0078296E" w:rsidRPr="00BE63F6">
        <w:rPr>
          <w:rFonts w:ascii="Arial" w:hAnsi="Arial" w:cs="Arial"/>
          <w:spacing w:val="-2"/>
          <w:sz w:val="18"/>
          <w:szCs w:val="18"/>
          <w:lang w:val="en-US"/>
        </w:rPr>
        <w:t xml:space="preserve">comprehensive </w:t>
      </w:r>
      <w:r w:rsidRPr="00BE63F6">
        <w:rPr>
          <w:rFonts w:ascii="Arial" w:hAnsi="Arial" w:cs="Arial"/>
          <w:spacing w:val="-2"/>
          <w:sz w:val="18"/>
          <w:szCs w:val="18"/>
          <w:lang w:val="en-US"/>
        </w:rPr>
        <w:t>income</w:t>
      </w:r>
      <w:r w:rsidRPr="00094E60">
        <w:rPr>
          <w:rFonts w:ascii="Arial" w:hAnsi="Arial" w:cs="Arial"/>
          <w:spacing w:val="-4"/>
          <w:sz w:val="18"/>
          <w:szCs w:val="18"/>
          <w:lang w:val="en-US"/>
        </w:rPr>
        <w:t xml:space="preserve"> using straight-line method throughout the</w:t>
      </w:r>
      <w:r w:rsidR="00266D1B" w:rsidRPr="00094E60">
        <w:rPr>
          <w:rFonts w:ascii="Arial" w:hAnsi="Arial" w:cs="Arial"/>
          <w:spacing w:val="-4"/>
          <w:sz w:val="18"/>
          <w:szCs w:val="18"/>
          <w:lang w:val="en-US"/>
        </w:rPr>
        <w:t xml:space="preserve"> </w:t>
      </w:r>
      <w:r w:rsidR="00727617">
        <w:rPr>
          <w:rFonts w:ascii="Arial" w:hAnsi="Arial" w:cs="Arial"/>
          <w:spacing w:val="-4"/>
          <w:sz w:val="18"/>
          <w:szCs w:val="18"/>
          <w:lang w:val="en-US"/>
        </w:rPr>
        <w:t xml:space="preserve">period of </w:t>
      </w:r>
      <w:r w:rsidR="00E5515E" w:rsidRPr="00094E60">
        <w:rPr>
          <w:rFonts w:ascii="Arial" w:hAnsi="Arial" w:cs="Arial"/>
          <w:spacing w:val="-4"/>
          <w:sz w:val="18"/>
          <w:szCs w:val="18"/>
        </w:rPr>
        <w:t>20</w:t>
      </w:r>
      <w:r w:rsidR="00727617">
        <w:rPr>
          <w:rFonts w:ascii="Arial" w:hAnsi="Arial" w:cs="Arial"/>
          <w:spacing w:val="-4"/>
          <w:sz w:val="18"/>
          <w:szCs w:val="18"/>
        </w:rPr>
        <w:t xml:space="preserve"> </w:t>
      </w:r>
      <w:r w:rsidR="00727617">
        <w:rPr>
          <w:rFonts w:ascii="Arial" w:hAnsi="Arial" w:cs="Arial"/>
          <w:spacing w:val="-4"/>
          <w:sz w:val="18"/>
          <w:szCs w:val="18"/>
          <w:lang w:val="en-US"/>
        </w:rPr>
        <w:t xml:space="preserve">- 25 </w:t>
      </w:r>
      <w:r w:rsidR="009E04BD" w:rsidRPr="00094E60">
        <w:rPr>
          <w:rFonts w:ascii="Arial" w:hAnsi="Arial" w:cs="Arial"/>
          <w:spacing w:val="-4"/>
          <w:sz w:val="18"/>
          <w:szCs w:val="18"/>
          <w:lang w:val="en-US"/>
        </w:rPr>
        <w:t>year</w:t>
      </w:r>
      <w:r w:rsidR="00727617">
        <w:rPr>
          <w:rFonts w:ascii="Arial" w:hAnsi="Arial" w:cs="Arial"/>
          <w:spacing w:val="-4"/>
          <w:sz w:val="18"/>
          <w:szCs w:val="18"/>
          <w:lang w:val="en-US"/>
        </w:rPr>
        <w:t>s</w:t>
      </w:r>
      <w:r w:rsidRPr="00094E60">
        <w:rPr>
          <w:rFonts w:ascii="Arial" w:hAnsi="Arial" w:cs="Arial"/>
          <w:spacing w:val="-4"/>
          <w:sz w:val="18"/>
          <w:szCs w:val="18"/>
          <w:lang w:val="en-US"/>
        </w:rPr>
        <w:t xml:space="preserve"> specified in the contract.</w:t>
      </w:r>
    </w:p>
    <w:p w14:paraId="36F59ADC" w14:textId="75F8B41C" w:rsidR="003115DC" w:rsidRDefault="003115DC">
      <w:pPr>
        <w:rPr>
          <w:rFonts w:ascii="Arial" w:eastAsia="Calibri" w:hAnsi="Arial" w:cs="Arial"/>
          <w:sz w:val="18"/>
          <w:szCs w:val="18"/>
          <w:cs/>
          <w:lang w:val="en-US" w:eastAsia="en-US"/>
        </w:rPr>
      </w:pPr>
      <w:r>
        <w:rPr>
          <w:rFonts w:ascii="Arial" w:hAnsi="Arial" w:cs="Angsana New"/>
          <w:sz w:val="18"/>
          <w:szCs w:val="18"/>
          <w:cs/>
          <w:lang w:val="en-US"/>
        </w:rPr>
        <w:br w:type="page"/>
      </w:r>
    </w:p>
    <w:p w14:paraId="61227E19" w14:textId="77777777" w:rsidR="007F79A9" w:rsidRPr="00094E60" w:rsidRDefault="007F79A9" w:rsidP="0020489B">
      <w:pPr>
        <w:pStyle w:val="NoSpacing"/>
        <w:ind w:left="540"/>
        <w:jc w:val="both"/>
        <w:rPr>
          <w:rFonts w:ascii="Arial" w:hAnsi="Arial" w:cs="Arial"/>
          <w:sz w:val="18"/>
          <w:szCs w:val="18"/>
          <w:lang w:val="en-US"/>
        </w:rPr>
      </w:pPr>
    </w:p>
    <w:p w14:paraId="0742B2C2"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 xml:space="preserve">Rights to use transmission </w:t>
      </w:r>
      <w:r w:rsidR="00080569" w:rsidRPr="00094E60">
        <w:rPr>
          <w:rFonts w:ascii="Arial" w:hAnsi="Arial" w:cs="Arial"/>
          <w:sz w:val="18"/>
          <w:szCs w:val="18"/>
          <w:u w:val="single"/>
          <w:lang w:val="en-US"/>
        </w:rPr>
        <w:t>line</w:t>
      </w:r>
    </w:p>
    <w:p w14:paraId="24D05EDF" w14:textId="77777777" w:rsidR="007F79A9" w:rsidRPr="00094E60" w:rsidRDefault="007F79A9" w:rsidP="0020489B">
      <w:pPr>
        <w:pStyle w:val="NoSpacing"/>
        <w:ind w:left="540"/>
        <w:jc w:val="both"/>
        <w:rPr>
          <w:rFonts w:ascii="Arial" w:hAnsi="Arial" w:cs="Arial"/>
          <w:sz w:val="18"/>
          <w:szCs w:val="18"/>
          <w:lang w:val="en-US"/>
        </w:rPr>
      </w:pPr>
    </w:p>
    <w:p w14:paraId="68D452CC" w14:textId="77777777" w:rsidR="006D296D" w:rsidRPr="00094E60" w:rsidRDefault="006D296D" w:rsidP="0020489B">
      <w:pPr>
        <w:pStyle w:val="NoSpacing"/>
        <w:ind w:left="540"/>
        <w:jc w:val="thaiDistribute"/>
        <w:rPr>
          <w:rFonts w:ascii="Arial" w:hAnsi="Arial" w:cs="Arial"/>
          <w:sz w:val="18"/>
          <w:szCs w:val="18"/>
          <w:lang w:val="en-US"/>
        </w:rPr>
      </w:pPr>
      <w:r w:rsidRPr="00094E60">
        <w:rPr>
          <w:rFonts w:ascii="Arial" w:hAnsi="Arial" w:cs="Arial"/>
          <w:sz w:val="18"/>
          <w:szCs w:val="18"/>
          <w:lang w:val="en-US"/>
        </w:rPr>
        <w:t>Rig</w:t>
      </w:r>
      <w:r w:rsidR="00513A41" w:rsidRPr="00094E60">
        <w:rPr>
          <w:rFonts w:ascii="Arial" w:hAnsi="Arial" w:cs="Arial"/>
          <w:sz w:val="18"/>
          <w:szCs w:val="18"/>
          <w:lang w:val="en-US"/>
        </w:rPr>
        <w:t>hts to use transmission</w:t>
      </w:r>
      <w:r w:rsidR="00080569" w:rsidRPr="00094E60">
        <w:rPr>
          <w:rFonts w:ascii="Arial" w:hAnsi="Arial" w:cs="Arial"/>
          <w:sz w:val="18"/>
          <w:szCs w:val="18"/>
          <w:lang w:val="en-US"/>
        </w:rPr>
        <w:t xml:space="preserve"> line</w:t>
      </w:r>
      <w:r w:rsidR="00513A41" w:rsidRPr="00094E60">
        <w:rPr>
          <w:rFonts w:ascii="Arial" w:hAnsi="Arial" w:cs="Arial"/>
          <w:sz w:val="18"/>
          <w:szCs w:val="18"/>
          <w:lang w:val="en-US"/>
        </w:rPr>
        <w:t xml:space="preserve"> </w:t>
      </w:r>
      <w:r w:rsidR="00080569" w:rsidRPr="00094E60">
        <w:rPr>
          <w:rFonts w:ascii="Arial" w:hAnsi="Arial" w:cs="Arial"/>
          <w:sz w:val="18"/>
          <w:szCs w:val="18"/>
          <w:lang w:val="en-US"/>
        </w:rPr>
        <w:t>is cost paid to</w:t>
      </w:r>
      <w:r w:rsidRPr="00094E60">
        <w:rPr>
          <w:rFonts w:ascii="Arial" w:hAnsi="Arial" w:cs="Arial"/>
          <w:sz w:val="18"/>
          <w:szCs w:val="18"/>
          <w:lang w:val="en-US"/>
        </w:rPr>
        <w:t xml:space="preserve"> acquire the rights to use transmissions.</w:t>
      </w:r>
    </w:p>
    <w:p w14:paraId="34794862" w14:textId="77777777" w:rsidR="006D296D" w:rsidRPr="00094E60" w:rsidRDefault="006D296D" w:rsidP="0020489B">
      <w:pPr>
        <w:pStyle w:val="NoSpacing"/>
        <w:ind w:left="540"/>
        <w:jc w:val="both"/>
        <w:rPr>
          <w:rFonts w:ascii="Arial" w:hAnsi="Arial" w:cs="Arial"/>
          <w:sz w:val="18"/>
          <w:szCs w:val="18"/>
          <w:lang w:val="en-US"/>
        </w:rPr>
      </w:pPr>
    </w:p>
    <w:p w14:paraId="2BDA9D23" w14:textId="77777777" w:rsidR="007F79A9" w:rsidRPr="00697D5D" w:rsidRDefault="007F79A9" w:rsidP="0020489B">
      <w:pPr>
        <w:pStyle w:val="NoSpacing"/>
        <w:ind w:left="540"/>
        <w:jc w:val="thaiDistribute"/>
        <w:rPr>
          <w:rFonts w:ascii="Arial" w:hAnsi="Arial" w:cs="Arial"/>
          <w:spacing w:val="-12"/>
          <w:sz w:val="18"/>
          <w:szCs w:val="18"/>
          <w:lang w:val="en-US"/>
        </w:rPr>
      </w:pPr>
      <w:r w:rsidRPr="00697D5D">
        <w:rPr>
          <w:rFonts w:ascii="Arial" w:hAnsi="Arial" w:cs="Arial"/>
          <w:spacing w:val="-12"/>
          <w:sz w:val="18"/>
          <w:szCs w:val="18"/>
          <w:lang w:val="en-US"/>
        </w:rPr>
        <w:t>Rights to use transmission</w:t>
      </w:r>
      <w:r w:rsidR="00080569" w:rsidRPr="00697D5D">
        <w:rPr>
          <w:rFonts w:ascii="Arial" w:hAnsi="Arial" w:cs="Arial"/>
          <w:spacing w:val="-12"/>
          <w:sz w:val="18"/>
          <w:szCs w:val="18"/>
          <w:lang w:val="en-US"/>
        </w:rPr>
        <w:t xml:space="preserve"> line</w:t>
      </w:r>
      <w:r w:rsidRPr="00697D5D">
        <w:rPr>
          <w:rFonts w:ascii="Arial" w:hAnsi="Arial" w:cs="Arial"/>
          <w:spacing w:val="-12"/>
          <w:sz w:val="18"/>
          <w:szCs w:val="18"/>
          <w:lang w:val="en-US"/>
        </w:rPr>
        <w:t xml:space="preserve"> is stated at historical cost less accumulated </w:t>
      </w:r>
      <w:proofErr w:type="spellStart"/>
      <w:r w:rsidRPr="00697D5D">
        <w:rPr>
          <w:rFonts w:ascii="Arial" w:hAnsi="Arial" w:cs="Arial"/>
          <w:spacing w:val="-12"/>
          <w:sz w:val="18"/>
          <w:szCs w:val="18"/>
          <w:lang w:val="en-US"/>
        </w:rPr>
        <w:t>amortisation</w:t>
      </w:r>
      <w:proofErr w:type="spellEnd"/>
      <w:r w:rsidRPr="00697D5D">
        <w:rPr>
          <w:rFonts w:ascii="Arial" w:hAnsi="Arial" w:cs="Arial"/>
          <w:spacing w:val="-12"/>
          <w:sz w:val="18"/>
          <w:szCs w:val="18"/>
          <w:lang w:val="en-US"/>
        </w:rPr>
        <w:t xml:space="preserve">. </w:t>
      </w:r>
      <w:proofErr w:type="spellStart"/>
      <w:r w:rsidRPr="00697D5D">
        <w:rPr>
          <w:rFonts w:ascii="Arial" w:hAnsi="Arial" w:cs="Arial"/>
          <w:spacing w:val="-12"/>
          <w:sz w:val="18"/>
          <w:szCs w:val="18"/>
          <w:lang w:val="en-US"/>
        </w:rPr>
        <w:t>Amortisation</w:t>
      </w:r>
      <w:proofErr w:type="spellEnd"/>
      <w:r w:rsidRPr="00697D5D">
        <w:rPr>
          <w:rFonts w:ascii="Arial" w:hAnsi="Arial" w:cs="Arial"/>
          <w:spacing w:val="-12"/>
          <w:sz w:val="18"/>
          <w:szCs w:val="18"/>
          <w:lang w:val="en-US"/>
        </w:rPr>
        <w:t xml:space="preserve"> is calculated using straight-line method over contract period of </w:t>
      </w:r>
      <w:r w:rsidR="00E5515E" w:rsidRPr="00697D5D">
        <w:rPr>
          <w:rFonts w:ascii="Arial" w:hAnsi="Arial" w:cs="Arial"/>
          <w:spacing w:val="-12"/>
          <w:sz w:val="18"/>
          <w:szCs w:val="18"/>
        </w:rPr>
        <w:t>20</w:t>
      </w:r>
      <w:r w:rsidRPr="00697D5D">
        <w:rPr>
          <w:rFonts w:ascii="Arial" w:hAnsi="Arial" w:cs="Arial"/>
          <w:spacing w:val="-12"/>
          <w:sz w:val="18"/>
          <w:szCs w:val="18"/>
          <w:lang w:val="en-US"/>
        </w:rPr>
        <w:t xml:space="preserve"> to </w:t>
      </w:r>
      <w:r w:rsidR="00E5515E" w:rsidRPr="00697D5D">
        <w:rPr>
          <w:rFonts w:ascii="Arial" w:hAnsi="Arial" w:cs="Arial"/>
          <w:spacing w:val="-12"/>
          <w:sz w:val="18"/>
          <w:szCs w:val="18"/>
        </w:rPr>
        <w:t>25</w:t>
      </w:r>
      <w:r w:rsidRPr="00697D5D">
        <w:rPr>
          <w:rFonts w:ascii="Arial" w:hAnsi="Arial" w:cs="Arial"/>
          <w:spacing w:val="-12"/>
          <w:sz w:val="18"/>
          <w:szCs w:val="18"/>
          <w:lang w:val="en-US"/>
        </w:rPr>
        <w:t xml:space="preserve"> years.</w:t>
      </w:r>
    </w:p>
    <w:p w14:paraId="3C0B38DC" w14:textId="77777777" w:rsidR="00752929" w:rsidRPr="00697D5D" w:rsidRDefault="00752929" w:rsidP="0020489B">
      <w:pPr>
        <w:pStyle w:val="NoSpacing"/>
        <w:ind w:left="540"/>
        <w:jc w:val="both"/>
        <w:rPr>
          <w:rFonts w:ascii="Arial" w:hAnsi="Arial" w:cs="Arial"/>
          <w:spacing w:val="-12"/>
          <w:sz w:val="18"/>
          <w:szCs w:val="18"/>
          <w:lang w:val="en-US"/>
        </w:rPr>
      </w:pPr>
    </w:p>
    <w:p w14:paraId="154F333B"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 xml:space="preserve">Rights to use gas pipe </w:t>
      </w:r>
    </w:p>
    <w:p w14:paraId="1A6D1403" w14:textId="77777777" w:rsidR="007F79A9" w:rsidRPr="00094E60" w:rsidRDefault="007F79A9" w:rsidP="0020489B">
      <w:pPr>
        <w:pStyle w:val="NoSpacing"/>
        <w:ind w:left="540"/>
        <w:jc w:val="both"/>
        <w:rPr>
          <w:rFonts w:ascii="Arial" w:hAnsi="Arial" w:cs="Arial"/>
          <w:sz w:val="18"/>
          <w:szCs w:val="18"/>
          <w:lang w:val="en-US"/>
        </w:rPr>
      </w:pPr>
    </w:p>
    <w:p w14:paraId="65A565B1" w14:textId="77777777" w:rsidR="006D296D" w:rsidRPr="00094E60" w:rsidRDefault="00513A41" w:rsidP="0020489B">
      <w:pPr>
        <w:pStyle w:val="NoSpacing"/>
        <w:ind w:left="540"/>
        <w:jc w:val="thaiDistribute"/>
        <w:rPr>
          <w:rFonts w:ascii="Arial" w:hAnsi="Arial" w:cs="Arial"/>
          <w:sz w:val="18"/>
          <w:szCs w:val="18"/>
          <w:lang w:val="en-US"/>
        </w:rPr>
      </w:pPr>
      <w:r w:rsidRPr="00094E60">
        <w:rPr>
          <w:rFonts w:ascii="Arial" w:hAnsi="Arial" w:cs="Arial"/>
          <w:sz w:val="18"/>
          <w:szCs w:val="18"/>
          <w:lang w:val="en-US"/>
        </w:rPr>
        <w:t>Rights to use gas pipe are expe</w:t>
      </w:r>
      <w:r w:rsidR="006D296D" w:rsidRPr="00094E60">
        <w:rPr>
          <w:rFonts w:ascii="Arial" w:hAnsi="Arial" w:cs="Arial"/>
          <w:sz w:val="18"/>
          <w:szCs w:val="18"/>
          <w:lang w:val="en-US"/>
        </w:rPr>
        <w:t xml:space="preserve">nses paid </w:t>
      </w:r>
      <w:proofErr w:type="gramStart"/>
      <w:r w:rsidR="006D296D" w:rsidRPr="00094E60">
        <w:rPr>
          <w:rFonts w:ascii="Arial" w:hAnsi="Arial" w:cs="Arial"/>
          <w:sz w:val="18"/>
          <w:szCs w:val="18"/>
          <w:lang w:val="en-US"/>
        </w:rPr>
        <w:t>in order to</w:t>
      </w:r>
      <w:proofErr w:type="gramEnd"/>
      <w:r w:rsidR="006D296D" w:rsidRPr="00094E60">
        <w:rPr>
          <w:rFonts w:ascii="Arial" w:hAnsi="Arial" w:cs="Arial"/>
          <w:sz w:val="18"/>
          <w:szCs w:val="18"/>
          <w:lang w:val="en-US"/>
        </w:rPr>
        <w:t xml:space="preserve"> acquire the rights to use gas pipe.</w:t>
      </w:r>
    </w:p>
    <w:p w14:paraId="153B36C2" w14:textId="77777777" w:rsidR="006D296D" w:rsidRPr="00094E60" w:rsidRDefault="006D296D" w:rsidP="0020489B">
      <w:pPr>
        <w:pStyle w:val="NoSpacing"/>
        <w:ind w:left="540"/>
        <w:jc w:val="both"/>
        <w:rPr>
          <w:rFonts w:ascii="Arial" w:hAnsi="Arial" w:cs="Arial"/>
          <w:sz w:val="18"/>
          <w:szCs w:val="18"/>
          <w:lang w:val="en-US"/>
        </w:rPr>
      </w:pPr>
    </w:p>
    <w:p w14:paraId="1BB062D5" w14:textId="77777777" w:rsidR="007F79A9" w:rsidRPr="00BE4EFE" w:rsidRDefault="007F79A9" w:rsidP="0020489B">
      <w:pPr>
        <w:pStyle w:val="NoSpacing"/>
        <w:ind w:left="540"/>
        <w:jc w:val="thaiDistribute"/>
        <w:rPr>
          <w:rFonts w:ascii="Arial" w:hAnsi="Arial" w:cs="Arial"/>
          <w:spacing w:val="-8"/>
          <w:sz w:val="18"/>
          <w:szCs w:val="18"/>
          <w:lang w:val="en-US"/>
        </w:rPr>
      </w:pPr>
      <w:r w:rsidRPr="00BE4EFE">
        <w:rPr>
          <w:rFonts w:ascii="Arial" w:hAnsi="Arial" w:cs="Arial"/>
          <w:spacing w:val="-8"/>
          <w:sz w:val="18"/>
          <w:szCs w:val="18"/>
          <w:lang w:val="en-US"/>
        </w:rPr>
        <w:t xml:space="preserve">Rights to use gas pipe is stated at historical cost less accumulated </w:t>
      </w:r>
      <w:proofErr w:type="spellStart"/>
      <w:r w:rsidRPr="00BE4EFE">
        <w:rPr>
          <w:rFonts w:ascii="Arial" w:hAnsi="Arial" w:cs="Arial"/>
          <w:spacing w:val="-8"/>
          <w:sz w:val="18"/>
          <w:szCs w:val="18"/>
          <w:lang w:val="en-US"/>
        </w:rPr>
        <w:t>amortisation</w:t>
      </w:r>
      <w:proofErr w:type="spellEnd"/>
      <w:r w:rsidRPr="00BE4EFE">
        <w:rPr>
          <w:rFonts w:ascii="Arial" w:hAnsi="Arial" w:cs="Arial"/>
          <w:spacing w:val="-8"/>
          <w:sz w:val="18"/>
          <w:szCs w:val="18"/>
          <w:lang w:val="en-US"/>
        </w:rPr>
        <w:t xml:space="preserve">. </w:t>
      </w:r>
      <w:proofErr w:type="spellStart"/>
      <w:r w:rsidRPr="00BE4EFE">
        <w:rPr>
          <w:rFonts w:ascii="Arial" w:hAnsi="Arial" w:cs="Arial"/>
          <w:spacing w:val="-8"/>
          <w:sz w:val="18"/>
          <w:szCs w:val="18"/>
          <w:lang w:val="en-US"/>
        </w:rPr>
        <w:t>Amortisation</w:t>
      </w:r>
      <w:proofErr w:type="spellEnd"/>
      <w:r w:rsidRPr="00BE4EFE">
        <w:rPr>
          <w:rFonts w:ascii="Arial" w:hAnsi="Arial" w:cs="Arial"/>
          <w:spacing w:val="-8"/>
          <w:sz w:val="18"/>
          <w:szCs w:val="18"/>
          <w:lang w:val="en-US"/>
        </w:rPr>
        <w:t xml:space="preserve"> is calculated using straight-line method over contract period of </w:t>
      </w:r>
      <w:r w:rsidR="00E5515E" w:rsidRPr="00BE4EFE">
        <w:rPr>
          <w:rFonts w:ascii="Arial" w:hAnsi="Arial" w:cs="Arial"/>
          <w:spacing w:val="-8"/>
          <w:sz w:val="18"/>
          <w:szCs w:val="18"/>
        </w:rPr>
        <w:t>25</w:t>
      </w:r>
      <w:r w:rsidRPr="00BE4EFE">
        <w:rPr>
          <w:rFonts w:ascii="Arial" w:hAnsi="Arial" w:cs="Arial"/>
          <w:spacing w:val="-8"/>
          <w:sz w:val="18"/>
          <w:szCs w:val="18"/>
          <w:lang w:val="en-US"/>
        </w:rPr>
        <w:t xml:space="preserve"> years.</w:t>
      </w:r>
    </w:p>
    <w:p w14:paraId="6DAF9C18" w14:textId="77777777" w:rsidR="00DA62B2" w:rsidRPr="00697D5D" w:rsidRDefault="00DA62B2" w:rsidP="00DA62B2">
      <w:pPr>
        <w:pStyle w:val="NoSpacing"/>
        <w:ind w:left="540"/>
        <w:jc w:val="both"/>
        <w:rPr>
          <w:rFonts w:ascii="Arial" w:hAnsi="Arial" w:cs="Arial"/>
          <w:spacing w:val="-12"/>
          <w:sz w:val="18"/>
          <w:szCs w:val="18"/>
          <w:lang w:val="en-US"/>
        </w:rPr>
      </w:pPr>
    </w:p>
    <w:p w14:paraId="05043CFC" w14:textId="2076E59A" w:rsidR="00DA62B2" w:rsidRPr="00094E60" w:rsidRDefault="00DA62B2" w:rsidP="00DA62B2">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 xml:space="preserve">Rights to use </w:t>
      </w:r>
      <w:r>
        <w:rPr>
          <w:rFonts w:ascii="Arial" w:hAnsi="Arial" w:cs="Arial"/>
          <w:sz w:val="18"/>
          <w:szCs w:val="18"/>
          <w:u w:val="single"/>
          <w:lang w:val="en-US"/>
        </w:rPr>
        <w:t>water</w:t>
      </w:r>
      <w:r w:rsidRPr="00094E60">
        <w:rPr>
          <w:rFonts w:ascii="Arial" w:hAnsi="Arial" w:cs="Arial"/>
          <w:sz w:val="18"/>
          <w:szCs w:val="18"/>
          <w:u w:val="single"/>
          <w:lang w:val="en-US"/>
        </w:rPr>
        <w:t xml:space="preserve"> pipe </w:t>
      </w:r>
    </w:p>
    <w:p w14:paraId="0EA43131" w14:textId="77777777" w:rsidR="00DA62B2" w:rsidRPr="00094E60" w:rsidRDefault="00DA62B2" w:rsidP="00DA62B2">
      <w:pPr>
        <w:pStyle w:val="NoSpacing"/>
        <w:ind w:left="540"/>
        <w:jc w:val="both"/>
        <w:rPr>
          <w:rFonts w:ascii="Arial" w:hAnsi="Arial" w:cs="Arial"/>
          <w:sz w:val="18"/>
          <w:szCs w:val="18"/>
          <w:lang w:val="en-US"/>
        </w:rPr>
      </w:pPr>
    </w:p>
    <w:p w14:paraId="4BFFEDA1" w14:textId="22747F00" w:rsidR="00DA62B2" w:rsidRPr="00094E60" w:rsidRDefault="00DA62B2" w:rsidP="00DA62B2">
      <w:pPr>
        <w:pStyle w:val="NoSpacing"/>
        <w:ind w:left="540"/>
        <w:jc w:val="thaiDistribute"/>
        <w:rPr>
          <w:rFonts w:ascii="Arial" w:hAnsi="Arial" w:cs="Arial"/>
          <w:sz w:val="18"/>
          <w:szCs w:val="18"/>
          <w:lang w:val="en-US"/>
        </w:rPr>
      </w:pPr>
      <w:r w:rsidRPr="00094E60">
        <w:rPr>
          <w:rFonts w:ascii="Arial" w:hAnsi="Arial" w:cs="Arial"/>
          <w:sz w:val="18"/>
          <w:szCs w:val="18"/>
          <w:lang w:val="en-US"/>
        </w:rPr>
        <w:t xml:space="preserve">Rights to use </w:t>
      </w:r>
      <w:r>
        <w:rPr>
          <w:rFonts w:ascii="Arial" w:hAnsi="Arial" w:cs="Arial"/>
          <w:sz w:val="18"/>
          <w:szCs w:val="18"/>
          <w:lang w:val="en-US"/>
        </w:rPr>
        <w:t>water</w:t>
      </w:r>
      <w:r w:rsidRPr="00094E60">
        <w:rPr>
          <w:rFonts w:ascii="Arial" w:hAnsi="Arial" w:cs="Arial"/>
          <w:sz w:val="18"/>
          <w:szCs w:val="18"/>
          <w:lang w:val="en-US"/>
        </w:rPr>
        <w:t xml:space="preserve"> pipe are expenses paid </w:t>
      </w:r>
      <w:proofErr w:type="gramStart"/>
      <w:r w:rsidRPr="00094E60">
        <w:rPr>
          <w:rFonts w:ascii="Arial" w:hAnsi="Arial" w:cs="Arial"/>
          <w:sz w:val="18"/>
          <w:szCs w:val="18"/>
          <w:lang w:val="en-US"/>
        </w:rPr>
        <w:t>in order to</w:t>
      </w:r>
      <w:proofErr w:type="gramEnd"/>
      <w:r w:rsidRPr="00094E60">
        <w:rPr>
          <w:rFonts w:ascii="Arial" w:hAnsi="Arial" w:cs="Arial"/>
          <w:sz w:val="18"/>
          <w:szCs w:val="18"/>
          <w:lang w:val="en-US"/>
        </w:rPr>
        <w:t xml:space="preserve"> acquire the rights to use </w:t>
      </w:r>
      <w:r>
        <w:rPr>
          <w:rFonts w:ascii="Arial" w:hAnsi="Arial" w:cs="Arial"/>
          <w:sz w:val="18"/>
          <w:szCs w:val="18"/>
          <w:lang w:val="en-US"/>
        </w:rPr>
        <w:t>water</w:t>
      </w:r>
      <w:r w:rsidRPr="00094E60">
        <w:rPr>
          <w:rFonts w:ascii="Arial" w:hAnsi="Arial" w:cs="Arial"/>
          <w:sz w:val="18"/>
          <w:szCs w:val="18"/>
          <w:lang w:val="en-US"/>
        </w:rPr>
        <w:t xml:space="preserve"> pipe.</w:t>
      </w:r>
    </w:p>
    <w:p w14:paraId="344C289C" w14:textId="77777777" w:rsidR="00DA62B2" w:rsidRPr="00094E60" w:rsidRDefault="00DA62B2" w:rsidP="00DA62B2">
      <w:pPr>
        <w:pStyle w:val="NoSpacing"/>
        <w:ind w:left="540"/>
        <w:jc w:val="both"/>
        <w:rPr>
          <w:rFonts w:ascii="Arial" w:hAnsi="Arial" w:cs="Arial"/>
          <w:sz w:val="18"/>
          <w:szCs w:val="18"/>
          <w:lang w:val="en-US"/>
        </w:rPr>
      </w:pPr>
    </w:p>
    <w:p w14:paraId="68BEAA75" w14:textId="29AD0ABF" w:rsidR="00DA62B2" w:rsidRPr="00DA62B2" w:rsidRDefault="00DA62B2" w:rsidP="00DA62B2">
      <w:pPr>
        <w:pStyle w:val="NoSpacing"/>
        <w:ind w:left="540"/>
        <w:jc w:val="thaiDistribute"/>
        <w:rPr>
          <w:rFonts w:ascii="Arial" w:hAnsi="Arial" w:cs="Arial"/>
          <w:spacing w:val="-10"/>
          <w:sz w:val="18"/>
          <w:szCs w:val="18"/>
          <w:lang w:val="en-US"/>
        </w:rPr>
      </w:pPr>
      <w:r w:rsidRPr="00DA62B2">
        <w:rPr>
          <w:rFonts w:ascii="Arial" w:hAnsi="Arial" w:cs="Arial"/>
          <w:spacing w:val="-10"/>
          <w:sz w:val="18"/>
          <w:szCs w:val="18"/>
          <w:lang w:val="en-US"/>
        </w:rPr>
        <w:t xml:space="preserve">Rights to use water pipe is stated at historical cost less accumulated </w:t>
      </w:r>
      <w:proofErr w:type="spellStart"/>
      <w:r w:rsidRPr="00DA62B2">
        <w:rPr>
          <w:rFonts w:ascii="Arial" w:hAnsi="Arial" w:cs="Arial"/>
          <w:spacing w:val="-10"/>
          <w:sz w:val="18"/>
          <w:szCs w:val="18"/>
          <w:lang w:val="en-US"/>
        </w:rPr>
        <w:t>amortisation</w:t>
      </w:r>
      <w:proofErr w:type="spellEnd"/>
      <w:r w:rsidRPr="00DA62B2">
        <w:rPr>
          <w:rFonts w:ascii="Arial" w:hAnsi="Arial" w:cs="Arial"/>
          <w:spacing w:val="-10"/>
          <w:sz w:val="18"/>
          <w:szCs w:val="18"/>
          <w:lang w:val="en-US"/>
        </w:rPr>
        <w:t xml:space="preserve">. </w:t>
      </w:r>
      <w:proofErr w:type="spellStart"/>
      <w:r w:rsidRPr="00DA62B2">
        <w:rPr>
          <w:rFonts w:ascii="Arial" w:hAnsi="Arial" w:cs="Arial"/>
          <w:spacing w:val="-10"/>
          <w:sz w:val="18"/>
          <w:szCs w:val="18"/>
          <w:lang w:val="en-US"/>
        </w:rPr>
        <w:t>Amortisation</w:t>
      </w:r>
      <w:proofErr w:type="spellEnd"/>
      <w:r w:rsidRPr="00DA62B2">
        <w:rPr>
          <w:rFonts w:ascii="Arial" w:hAnsi="Arial" w:cs="Arial"/>
          <w:spacing w:val="-10"/>
          <w:sz w:val="18"/>
          <w:szCs w:val="18"/>
          <w:lang w:val="en-US"/>
        </w:rPr>
        <w:t xml:space="preserve"> is calculated using straight-line method over contract period of </w:t>
      </w:r>
      <w:r w:rsidRPr="00DA62B2">
        <w:rPr>
          <w:rFonts w:ascii="Arial" w:hAnsi="Arial" w:cs="Arial"/>
          <w:spacing w:val="-10"/>
          <w:sz w:val="18"/>
          <w:szCs w:val="18"/>
        </w:rPr>
        <w:t>25</w:t>
      </w:r>
      <w:r w:rsidRPr="00DA62B2">
        <w:rPr>
          <w:rFonts w:ascii="Arial" w:hAnsi="Arial" w:cs="Arial"/>
          <w:spacing w:val="-10"/>
          <w:sz w:val="18"/>
          <w:szCs w:val="18"/>
          <w:lang w:val="en-US"/>
        </w:rPr>
        <w:t xml:space="preserve"> years.</w:t>
      </w:r>
    </w:p>
    <w:p w14:paraId="58CC3B40" w14:textId="77777777" w:rsidR="007F79A9" w:rsidRPr="00094E60" w:rsidRDefault="007F79A9" w:rsidP="0020489B">
      <w:pPr>
        <w:pStyle w:val="NoSpacing"/>
        <w:ind w:left="540"/>
        <w:jc w:val="both"/>
        <w:rPr>
          <w:rFonts w:ascii="Arial" w:hAnsi="Arial" w:cs="Arial"/>
          <w:sz w:val="18"/>
          <w:szCs w:val="18"/>
          <w:lang w:val="en-US"/>
        </w:rPr>
      </w:pPr>
    </w:p>
    <w:p w14:paraId="2E09F718"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Computer software</w:t>
      </w:r>
    </w:p>
    <w:p w14:paraId="4F591C53" w14:textId="77777777" w:rsidR="007F79A9" w:rsidRPr="00094E60" w:rsidRDefault="007F79A9" w:rsidP="0020489B">
      <w:pPr>
        <w:pStyle w:val="NoSpacing"/>
        <w:ind w:left="540"/>
        <w:jc w:val="both"/>
        <w:rPr>
          <w:rFonts w:ascii="Arial" w:hAnsi="Arial" w:cs="Arial"/>
          <w:sz w:val="18"/>
          <w:szCs w:val="18"/>
          <w:lang w:val="en-US"/>
        </w:rPr>
      </w:pPr>
    </w:p>
    <w:p w14:paraId="28A0765E" w14:textId="77777777" w:rsidR="007F79A9" w:rsidRPr="00697D5D" w:rsidRDefault="007F79A9" w:rsidP="0017466B">
      <w:pPr>
        <w:pStyle w:val="NoSpacing"/>
        <w:ind w:left="540"/>
        <w:jc w:val="both"/>
        <w:rPr>
          <w:rFonts w:ascii="Arial" w:hAnsi="Arial" w:cs="Arial"/>
          <w:spacing w:val="-6"/>
          <w:sz w:val="18"/>
          <w:szCs w:val="18"/>
          <w:lang w:val="en-US"/>
        </w:rPr>
      </w:pPr>
      <w:r w:rsidRPr="00697D5D">
        <w:rPr>
          <w:rFonts w:ascii="Arial" w:hAnsi="Arial" w:cs="Arial"/>
          <w:spacing w:val="-6"/>
          <w:sz w:val="18"/>
          <w:szCs w:val="18"/>
          <w:lang w:val="en-US"/>
        </w:rPr>
        <w:t xml:space="preserve">Computer software </w:t>
      </w:r>
      <w:r w:rsidR="00080569" w:rsidRPr="00697D5D">
        <w:rPr>
          <w:rFonts w:ascii="Arial" w:hAnsi="Arial" w:cs="Arial"/>
          <w:spacing w:val="-6"/>
          <w:sz w:val="18"/>
          <w:szCs w:val="18"/>
          <w:lang w:val="en-US"/>
        </w:rPr>
        <w:t>is</w:t>
      </w:r>
      <w:r w:rsidRPr="00697D5D">
        <w:rPr>
          <w:rFonts w:ascii="Arial" w:hAnsi="Arial" w:cs="Arial"/>
          <w:spacing w:val="-6"/>
          <w:sz w:val="18"/>
          <w:szCs w:val="18"/>
          <w:lang w:val="en-US"/>
        </w:rPr>
        <w:t xml:space="preserve"> </w:t>
      </w:r>
      <w:proofErr w:type="spellStart"/>
      <w:r w:rsidRPr="00697D5D">
        <w:rPr>
          <w:rFonts w:ascii="Arial" w:hAnsi="Arial" w:cs="Arial"/>
          <w:spacing w:val="-6"/>
          <w:sz w:val="18"/>
          <w:szCs w:val="18"/>
          <w:lang w:val="en-US"/>
        </w:rPr>
        <w:t>recognised</w:t>
      </w:r>
      <w:proofErr w:type="spellEnd"/>
      <w:r w:rsidRPr="00697D5D">
        <w:rPr>
          <w:rFonts w:ascii="Arial" w:hAnsi="Arial" w:cs="Arial"/>
          <w:spacing w:val="-6"/>
          <w:sz w:val="18"/>
          <w:szCs w:val="18"/>
          <w:lang w:val="en-US"/>
        </w:rPr>
        <w:t xml:space="preserve"> as </w:t>
      </w:r>
      <w:r w:rsidR="00080569" w:rsidRPr="00697D5D">
        <w:rPr>
          <w:rFonts w:ascii="Arial" w:hAnsi="Arial" w:cs="Arial"/>
          <w:spacing w:val="-6"/>
          <w:sz w:val="18"/>
          <w:szCs w:val="18"/>
          <w:lang w:val="en-US"/>
        </w:rPr>
        <w:t>intangible asset and is</w:t>
      </w:r>
      <w:r w:rsidRPr="00697D5D">
        <w:rPr>
          <w:rFonts w:ascii="Arial" w:hAnsi="Arial" w:cs="Arial"/>
          <w:spacing w:val="-6"/>
          <w:sz w:val="18"/>
          <w:szCs w:val="18"/>
          <w:lang w:val="en-US"/>
        </w:rPr>
        <w:t xml:space="preserve"> </w:t>
      </w:r>
      <w:proofErr w:type="spellStart"/>
      <w:r w:rsidRPr="00697D5D">
        <w:rPr>
          <w:rFonts w:ascii="Arial" w:hAnsi="Arial" w:cs="Arial"/>
          <w:spacing w:val="-6"/>
          <w:sz w:val="18"/>
          <w:szCs w:val="18"/>
          <w:lang w:val="en-US"/>
        </w:rPr>
        <w:t>amortised</w:t>
      </w:r>
      <w:proofErr w:type="spellEnd"/>
      <w:r w:rsidRPr="00697D5D">
        <w:rPr>
          <w:rFonts w:ascii="Arial" w:hAnsi="Arial" w:cs="Arial"/>
          <w:spacing w:val="-6"/>
          <w:sz w:val="18"/>
          <w:szCs w:val="18"/>
          <w:lang w:val="en-US"/>
        </w:rPr>
        <w:t xml:space="preserve"> over their estimated useful lives, which does not exceed </w:t>
      </w:r>
      <w:r w:rsidR="00E5515E" w:rsidRPr="00697D5D">
        <w:rPr>
          <w:rFonts w:ascii="Arial" w:hAnsi="Arial" w:cs="Arial"/>
          <w:spacing w:val="-6"/>
          <w:sz w:val="18"/>
          <w:szCs w:val="18"/>
        </w:rPr>
        <w:t>3</w:t>
      </w:r>
      <w:r w:rsidRPr="00697D5D">
        <w:rPr>
          <w:rFonts w:ascii="Arial" w:hAnsi="Arial" w:cs="Arial"/>
          <w:spacing w:val="-6"/>
          <w:sz w:val="18"/>
          <w:szCs w:val="18"/>
          <w:lang w:val="en-US"/>
        </w:rPr>
        <w:t xml:space="preserve"> to </w:t>
      </w:r>
      <w:r w:rsidR="00E5515E" w:rsidRPr="00697D5D">
        <w:rPr>
          <w:rFonts w:ascii="Arial" w:hAnsi="Arial" w:cs="Arial"/>
          <w:spacing w:val="-6"/>
          <w:sz w:val="18"/>
          <w:szCs w:val="18"/>
        </w:rPr>
        <w:t>10</w:t>
      </w:r>
      <w:r w:rsidRPr="00697D5D">
        <w:rPr>
          <w:rFonts w:ascii="Arial" w:hAnsi="Arial" w:cs="Arial"/>
          <w:spacing w:val="-6"/>
          <w:sz w:val="18"/>
          <w:szCs w:val="18"/>
          <w:lang w:val="en-US"/>
        </w:rPr>
        <w:t xml:space="preserve"> years.</w:t>
      </w:r>
    </w:p>
    <w:p w14:paraId="2EE9C24D" w14:textId="77777777" w:rsidR="000B3004" w:rsidRPr="00094E60" w:rsidRDefault="000B3004" w:rsidP="0020489B">
      <w:pPr>
        <w:pStyle w:val="NoSpacing"/>
        <w:ind w:left="540"/>
        <w:jc w:val="both"/>
        <w:rPr>
          <w:rFonts w:ascii="Arial" w:hAnsi="Arial" w:cs="Arial"/>
          <w:sz w:val="18"/>
          <w:szCs w:val="18"/>
          <w:lang w:val="en-US"/>
        </w:rPr>
      </w:pPr>
    </w:p>
    <w:p w14:paraId="58CFC8C1" w14:textId="3758182A" w:rsidR="000B3004"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0B3004" w:rsidRPr="00094E60">
        <w:rPr>
          <w:rFonts w:ascii="Arial" w:hAnsi="Arial" w:cs="Arial"/>
          <w:b/>
          <w:bCs/>
          <w:color w:val="CF4A02"/>
          <w:sz w:val="18"/>
          <w:szCs w:val="18"/>
        </w:rPr>
        <w:t>.</w:t>
      </w:r>
      <w:r w:rsidR="00E5515E" w:rsidRPr="00094E60">
        <w:rPr>
          <w:rFonts w:ascii="Arial" w:hAnsi="Arial" w:cs="Arial"/>
          <w:b/>
          <w:bCs/>
          <w:color w:val="CF4A02"/>
          <w:sz w:val="18"/>
          <w:szCs w:val="18"/>
        </w:rPr>
        <w:t>12</w:t>
      </w:r>
      <w:r w:rsidR="000B3004" w:rsidRPr="00094E60">
        <w:rPr>
          <w:rFonts w:ascii="Arial" w:hAnsi="Arial" w:cs="Arial"/>
          <w:b/>
          <w:bCs/>
          <w:color w:val="CF4A02"/>
          <w:sz w:val="18"/>
          <w:szCs w:val="18"/>
        </w:rPr>
        <w:tab/>
        <w:t>Impairment of assets</w:t>
      </w:r>
    </w:p>
    <w:p w14:paraId="36558A93" w14:textId="77777777" w:rsidR="000B3004" w:rsidRPr="00094E60" w:rsidRDefault="000B3004" w:rsidP="0020489B">
      <w:pPr>
        <w:pStyle w:val="NoSpacing"/>
        <w:ind w:left="540"/>
        <w:jc w:val="thaiDistribute"/>
        <w:rPr>
          <w:rFonts w:ascii="Arial" w:hAnsi="Arial" w:cs="Arial"/>
          <w:sz w:val="18"/>
          <w:szCs w:val="18"/>
          <w:lang w:val="en-US"/>
        </w:rPr>
      </w:pPr>
    </w:p>
    <w:p w14:paraId="0AB209EA" w14:textId="77777777" w:rsidR="000B3004" w:rsidRPr="00697D5D" w:rsidRDefault="000B3004" w:rsidP="0020489B">
      <w:pPr>
        <w:pStyle w:val="NoSpacing"/>
        <w:ind w:left="540"/>
        <w:jc w:val="thaiDistribute"/>
        <w:rPr>
          <w:rFonts w:ascii="Arial" w:hAnsi="Arial" w:cs="Arial"/>
          <w:spacing w:val="-6"/>
          <w:sz w:val="18"/>
          <w:szCs w:val="18"/>
        </w:rPr>
      </w:pPr>
      <w:r w:rsidRPr="00697D5D">
        <w:rPr>
          <w:rFonts w:ascii="Arial" w:hAnsi="Arial" w:cs="Arial"/>
          <w:spacing w:val="-6"/>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B3307AF" w14:textId="77777777" w:rsidR="000B3004" w:rsidRPr="00094E60" w:rsidRDefault="000B3004" w:rsidP="00C13F82">
      <w:pPr>
        <w:pStyle w:val="NoSpacing"/>
        <w:jc w:val="both"/>
        <w:rPr>
          <w:rFonts w:ascii="Arial" w:hAnsi="Arial" w:cs="Arial"/>
          <w:sz w:val="18"/>
          <w:szCs w:val="18"/>
          <w:u w:val="single"/>
          <w:lang w:val="en-US"/>
        </w:rPr>
      </w:pPr>
    </w:p>
    <w:p w14:paraId="1FBAAED3" w14:textId="2C970E94" w:rsidR="000B3004"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0B3004" w:rsidRPr="00094E60">
        <w:rPr>
          <w:rFonts w:ascii="Arial" w:hAnsi="Arial" w:cs="Arial"/>
          <w:b/>
          <w:bCs/>
          <w:color w:val="CF4A02"/>
          <w:sz w:val="18"/>
          <w:szCs w:val="18"/>
          <w:cs/>
        </w:rPr>
        <w:t>.</w:t>
      </w:r>
      <w:r w:rsidR="00E5515E" w:rsidRPr="00094E60">
        <w:rPr>
          <w:rFonts w:ascii="Arial" w:hAnsi="Arial" w:cs="Arial"/>
          <w:b/>
          <w:bCs/>
          <w:color w:val="CF4A02"/>
          <w:sz w:val="18"/>
          <w:szCs w:val="18"/>
        </w:rPr>
        <w:t>13</w:t>
      </w:r>
      <w:r w:rsidR="000B3004" w:rsidRPr="00094E60">
        <w:rPr>
          <w:rFonts w:ascii="Arial" w:hAnsi="Arial" w:cs="Arial"/>
          <w:b/>
          <w:bCs/>
          <w:color w:val="CF4A02"/>
          <w:sz w:val="18"/>
          <w:szCs w:val="18"/>
          <w:cs/>
        </w:rPr>
        <w:tab/>
      </w:r>
      <w:r w:rsidR="000B3004" w:rsidRPr="00094E60">
        <w:rPr>
          <w:rFonts w:ascii="Arial" w:hAnsi="Arial" w:cs="Arial"/>
          <w:b/>
          <w:bCs/>
          <w:color w:val="CF4A02"/>
          <w:sz w:val="18"/>
          <w:szCs w:val="18"/>
        </w:rPr>
        <w:t>Accounting for long-term leases</w:t>
      </w:r>
    </w:p>
    <w:p w14:paraId="78C893DB" w14:textId="77777777" w:rsidR="009C4547" w:rsidRPr="00094E60" w:rsidRDefault="009C4547" w:rsidP="00752929">
      <w:pPr>
        <w:jc w:val="both"/>
        <w:rPr>
          <w:rFonts w:ascii="Arial" w:hAnsi="Arial" w:cs="Arial"/>
          <w:sz w:val="18"/>
          <w:szCs w:val="18"/>
          <w:u w:val="single"/>
        </w:rPr>
      </w:pPr>
    </w:p>
    <w:p w14:paraId="41DD2774" w14:textId="77777777" w:rsidR="000B3004" w:rsidRPr="00094E60" w:rsidRDefault="00A96935" w:rsidP="0020489B">
      <w:pPr>
        <w:ind w:left="540"/>
        <w:jc w:val="both"/>
        <w:rPr>
          <w:rFonts w:ascii="Arial" w:hAnsi="Arial" w:cs="Arial"/>
          <w:b/>
          <w:bCs/>
          <w:color w:val="CF4A02"/>
          <w:sz w:val="18"/>
          <w:szCs w:val="18"/>
        </w:rPr>
      </w:pPr>
      <w:r w:rsidRPr="00094E60">
        <w:rPr>
          <w:rFonts w:ascii="Arial" w:hAnsi="Arial" w:cs="Arial"/>
          <w:b/>
          <w:bCs/>
          <w:color w:val="CF4A02"/>
          <w:sz w:val="18"/>
          <w:szCs w:val="18"/>
        </w:rPr>
        <w:t>L</w:t>
      </w:r>
      <w:r w:rsidR="000B3004" w:rsidRPr="00094E60">
        <w:rPr>
          <w:rFonts w:ascii="Arial" w:hAnsi="Arial" w:cs="Arial"/>
          <w:b/>
          <w:bCs/>
          <w:color w:val="CF4A02"/>
          <w:sz w:val="18"/>
          <w:szCs w:val="18"/>
        </w:rPr>
        <w:t>eases - where the Group is the lessee</w:t>
      </w:r>
    </w:p>
    <w:p w14:paraId="5C3F6062" w14:textId="77777777" w:rsidR="000B3004" w:rsidRPr="00094E60" w:rsidRDefault="000B3004" w:rsidP="0020489B">
      <w:pPr>
        <w:pStyle w:val="NoSpacing"/>
        <w:ind w:left="540"/>
        <w:jc w:val="both"/>
        <w:rPr>
          <w:rFonts w:ascii="Arial" w:hAnsi="Arial" w:cs="Arial"/>
          <w:sz w:val="18"/>
          <w:szCs w:val="18"/>
          <w:lang w:val="en-US"/>
        </w:rPr>
      </w:pPr>
    </w:p>
    <w:p w14:paraId="0661883D" w14:textId="77777777" w:rsidR="00C426BD" w:rsidRPr="00E2374F" w:rsidRDefault="00C426BD" w:rsidP="00C426BD">
      <w:pPr>
        <w:pStyle w:val="NoSpacing"/>
        <w:ind w:left="540"/>
        <w:jc w:val="both"/>
        <w:rPr>
          <w:rFonts w:ascii="Arial" w:hAnsi="Arial" w:cstheme="minorBidi"/>
          <w:spacing w:val="-10"/>
          <w:sz w:val="18"/>
          <w:szCs w:val="18"/>
          <w:cs/>
          <w:lang w:val="en-US"/>
        </w:rPr>
      </w:pPr>
      <w:r w:rsidRPr="00660642">
        <w:rPr>
          <w:rFonts w:ascii="Arial" w:hAnsi="Arial" w:cs="Arial"/>
          <w:spacing w:val="-12"/>
          <w:sz w:val="18"/>
          <w:szCs w:val="18"/>
          <w:lang w:val="en-US"/>
        </w:rPr>
        <w:t xml:space="preserve">Leases are </w:t>
      </w:r>
      <w:proofErr w:type="spellStart"/>
      <w:r w:rsidRPr="00660642">
        <w:rPr>
          <w:rFonts w:ascii="Arial" w:hAnsi="Arial" w:cs="Arial"/>
          <w:spacing w:val="-12"/>
          <w:sz w:val="18"/>
          <w:szCs w:val="18"/>
          <w:lang w:val="en-US"/>
        </w:rPr>
        <w:t>recognised</w:t>
      </w:r>
      <w:proofErr w:type="spellEnd"/>
      <w:r w:rsidRPr="00660642">
        <w:rPr>
          <w:rFonts w:ascii="Arial" w:hAnsi="Arial" w:cs="Arial"/>
          <w:spacing w:val="-12"/>
          <w:sz w:val="18"/>
          <w:szCs w:val="18"/>
          <w:lang w:val="en-US"/>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60642">
        <w:rPr>
          <w:rFonts w:ascii="Arial" w:hAnsi="Arial" w:cs="Arial"/>
          <w:spacing w:val="-12"/>
          <w:sz w:val="18"/>
          <w:szCs w:val="18"/>
          <w:lang w:val="en-US"/>
        </w:rPr>
        <w:t>so as to</w:t>
      </w:r>
      <w:proofErr w:type="gramEnd"/>
      <w:r w:rsidRPr="00660642">
        <w:rPr>
          <w:rFonts w:ascii="Arial" w:hAnsi="Arial" w:cs="Arial"/>
          <w:spacing w:val="-12"/>
          <w:sz w:val="18"/>
          <w:szCs w:val="18"/>
          <w:lang w:val="en-US"/>
        </w:rPr>
        <w:t xml:space="preserve"> produce a constant periodic rate of interest on the remaining balance of the liability for each period. The right-of-use asset is depreciated over the shorter of the asset's useful life and the lease term on a straight-line basis</w:t>
      </w:r>
      <w:r w:rsidRPr="00E2374F">
        <w:rPr>
          <w:rFonts w:ascii="Arial" w:hAnsi="Arial" w:cs="Arial"/>
          <w:spacing w:val="-10"/>
          <w:sz w:val="18"/>
          <w:szCs w:val="18"/>
          <w:lang w:val="en-US"/>
        </w:rPr>
        <w:t xml:space="preserve">. </w:t>
      </w:r>
    </w:p>
    <w:p w14:paraId="2FD9886E" w14:textId="77777777" w:rsidR="00EA5506" w:rsidRPr="00094E60" w:rsidRDefault="00EA5506" w:rsidP="00C426BD">
      <w:pPr>
        <w:pStyle w:val="NoSpacing"/>
        <w:ind w:left="540"/>
        <w:jc w:val="both"/>
        <w:rPr>
          <w:rFonts w:ascii="Arial" w:hAnsi="Arial" w:cs="Arial"/>
          <w:sz w:val="18"/>
          <w:szCs w:val="18"/>
          <w:lang w:val="en-US"/>
        </w:rPr>
      </w:pPr>
    </w:p>
    <w:p w14:paraId="66B45091" w14:textId="105534DC" w:rsidR="00C426BD" w:rsidRPr="00697D5D" w:rsidRDefault="00C426BD" w:rsidP="00C426BD">
      <w:pPr>
        <w:pStyle w:val="NoSpacing"/>
        <w:ind w:left="540"/>
        <w:jc w:val="both"/>
        <w:rPr>
          <w:rFonts w:ascii="Arial" w:hAnsi="Arial" w:cs="Arial"/>
          <w:spacing w:val="-4"/>
          <w:sz w:val="18"/>
          <w:szCs w:val="18"/>
          <w:lang w:val="en-US"/>
        </w:rPr>
      </w:pPr>
      <w:r w:rsidRPr="00697D5D">
        <w:rPr>
          <w:rFonts w:ascii="Arial" w:hAnsi="Arial" w:cs="Arial"/>
          <w:spacing w:val="-4"/>
          <w:sz w:val="18"/>
          <w:szCs w:val="18"/>
          <w:lang w:val="en-US"/>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w:t>
      </w:r>
      <w:r w:rsidR="00FC65ED" w:rsidRPr="00697D5D">
        <w:rPr>
          <w:rFonts w:ascii="Arial" w:hAnsi="Arial" w:cs="Arial"/>
          <w:spacing w:val="-4"/>
          <w:sz w:val="18"/>
          <w:szCs w:val="18"/>
          <w:lang w:val="en-US"/>
        </w:rPr>
        <w:t>t</w:t>
      </w:r>
      <w:r w:rsidRPr="00697D5D">
        <w:rPr>
          <w:rFonts w:ascii="Arial" w:hAnsi="Arial" w:cs="Arial"/>
          <w:spacing w:val="-4"/>
          <w:sz w:val="18"/>
          <w:szCs w:val="18"/>
          <w:lang w:val="en-US"/>
        </w:rPr>
        <w:t>.</w:t>
      </w:r>
    </w:p>
    <w:p w14:paraId="2E83C4A9" w14:textId="77777777" w:rsidR="00C426BD" w:rsidRPr="00697D5D" w:rsidRDefault="00C426BD" w:rsidP="00C426BD">
      <w:pPr>
        <w:pStyle w:val="NoSpacing"/>
        <w:ind w:left="540"/>
        <w:jc w:val="both"/>
        <w:rPr>
          <w:rFonts w:ascii="Arial" w:hAnsi="Arial" w:cs="Arial"/>
          <w:spacing w:val="-4"/>
          <w:sz w:val="18"/>
          <w:szCs w:val="18"/>
          <w:lang w:val="en-US"/>
        </w:rPr>
      </w:pPr>
    </w:p>
    <w:p w14:paraId="6FD1EA70" w14:textId="11A47DCF" w:rsidR="00D07B72" w:rsidRDefault="00C426BD" w:rsidP="00D07B72">
      <w:pPr>
        <w:pStyle w:val="NoSpacing"/>
        <w:ind w:left="540"/>
        <w:jc w:val="both"/>
        <w:rPr>
          <w:rFonts w:ascii="Arial" w:hAnsi="Arial" w:cs="Arial"/>
          <w:spacing w:val="-4"/>
          <w:sz w:val="18"/>
          <w:szCs w:val="18"/>
          <w:lang w:val="en-US"/>
        </w:rPr>
      </w:pPr>
      <w:r w:rsidRPr="00697D5D">
        <w:rPr>
          <w:rFonts w:ascii="Arial" w:hAnsi="Arial" w:cs="Arial"/>
          <w:spacing w:val="-4"/>
          <w:sz w:val="18"/>
          <w:szCs w:val="18"/>
          <w:lang w:val="en-US"/>
        </w:rPr>
        <w:t>Assets and liabilities arising from a lease are initially measured on a present value basis. Lease liabilities include the net present value of the following lease payments:</w:t>
      </w:r>
    </w:p>
    <w:p w14:paraId="6E7B3561" w14:textId="77777777" w:rsidR="00752929" w:rsidRDefault="00752929" w:rsidP="00D07B72">
      <w:pPr>
        <w:pStyle w:val="NoSpacing"/>
        <w:ind w:left="540"/>
        <w:jc w:val="both"/>
        <w:rPr>
          <w:rFonts w:ascii="Arial" w:hAnsi="Arial" w:cs="Arial"/>
          <w:spacing w:val="-4"/>
          <w:sz w:val="18"/>
          <w:szCs w:val="18"/>
          <w:lang w:val="en-US"/>
        </w:rPr>
      </w:pPr>
    </w:p>
    <w:p w14:paraId="66F4F92A" w14:textId="684DAF04"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fixed payments (including in-substance fixed payments), less any lease incentives receivable</w:t>
      </w:r>
    </w:p>
    <w:p w14:paraId="5F07A3C3" w14:textId="41BF1492"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variable lease payment that are based on an index or a rate</w:t>
      </w:r>
    </w:p>
    <w:p w14:paraId="43225212" w14:textId="382AB254"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amounts expected to be payable by the lessee under residual value guarantees</w:t>
      </w:r>
    </w:p>
    <w:p w14:paraId="16B35B67" w14:textId="26DC6740"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the exercise price of a purchase option if the lessee is reasonably certain to exercise that option, and</w:t>
      </w:r>
    </w:p>
    <w:p w14:paraId="79C6303E" w14:textId="57BC9691"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payments of penalties for terminating the lease, if the lease term reflects the lessee exercising that option.</w:t>
      </w:r>
    </w:p>
    <w:p w14:paraId="4335B2B5" w14:textId="77777777" w:rsidR="00C426BD" w:rsidRPr="00094E60" w:rsidRDefault="00C426BD" w:rsidP="00C426BD">
      <w:pPr>
        <w:pStyle w:val="NoSpacing"/>
        <w:ind w:left="540"/>
        <w:jc w:val="both"/>
        <w:rPr>
          <w:rFonts w:ascii="Arial" w:hAnsi="Arial" w:cs="Arial"/>
          <w:sz w:val="18"/>
          <w:szCs w:val="18"/>
          <w:lang w:val="en-US"/>
        </w:rPr>
      </w:pPr>
    </w:p>
    <w:p w14:paraId="7E15B114" w14:textId="77777777" w:rsidR="00C426BD" w:rsidRPr="00094E60" w:rsidRDefault="00C426BD" w:rsidP="00C426BD">
      <w:pPr>
        <w:pStyle w:val="NoSpacing"/>
        <w:ind w:left="540"/>
        <w:jc w:val="both"/>
        <w:rPr>
          <w:rFonts w:ascii="Arial" w:hAnsi="Arial" w:cs="Arial"/>
          <w:sz w:val="18"/>
          <w:szCs w:val="18"/>
          <w:lang w:val="en-US"/>
        </w:rPr>
      </w:pPr>
      <w:r w:rsidRPr="00094E60">
        <w:rPr>
          <w:rFonts w:ascii="Arial" w:hAnsi="Arial" w:cs="Arial"/>
          <w:sz w:val="18"/>
          <w:szCs w:val="18"/>
          <w:lang w:val="en-US"/>
        </w:rPr>
        <w:t>Lease payments to be made under reasonably certain extension options are also included in the measurement of the liability.</w:t>
      </w:r>
    </w:p>
    <w:p w14:paraId="4BC26176" w14:textId="07BBB983" w:rsidR="006A6B89" w:rsidRDefault="006A6B89" w:rsidP="00C426BD">
      <w:pPr>
        <w:pStyle w:val="NoSpacing"/>
        <w:ind w:left="540"/>
        <w:jc w:val="both"/>
        <w:rPr>
          <w:rFonts w:ascii="Arial" w:hAnsi="Arial" w:cs="Arial"/>
          <w:spacing w:val="-6"/>
          <w:sz w:val="18"/>
          <w:szCs w:val="18"/>
          <w:lang w:val="en-US"/>
        </w:rPr>
      </w:pPr>
    </w:p>
    <w:p w14:paraId="5E83ABAF" w14:textId="1C0D7807" w:rsidR="00C426BD" w:rsidRPr="00BE4EFE" w:rsidRDefault="00C426BD" w:rsidP="00C426BD">
      <w:pPr>
        <w:pStyle w:val="NoSpacing"/>
        <w:ind w:left="540"/>
        <w:jc w:val="both"/>
        <w:rPr>
          <w:rFonts w:ascii="Arial" w:hAnsi="Arial" w:cs="Arial"/>
          <w:spacing w:val="-6"/>
          <w:sz w:val="18"/>
          <w:szCs w:val="18"/>
          <w:lang w:val="en-US"/>
        </w:rPr>
      </w:pPr>
      <w:r w:rsidRPr="00BE4EFE">
        <w:rPr>
          <w:rFonts w:ascii="Arial" w:hAnsi="Arial" w:cs="Arial"/>
          <w:spacing w:val="-6"/>
          <w:sz w:val="18"/>
          <w:szCs w:val="18"/>
          <w:lang w:val="en-US"/>
        </w:rPr>
        <w:t>The lease payments are discounted using the interest rate implicit in the lease. If that rate cannot be determined, the l</w:t>
      </w:r>
      <w:r w:rsidRPr="00BE63F6">
        <w:rPr>
          <w:rFonts w:ascii="Arial" w:hAnsi="Arial" w:cs="Arial"/>
          <w:spacing w:val="-8"/>
          <w:sz w:val="18"/>
          <w:szCs w:val="18"/>
          <w:lang w:val="en-US"/>
        </w:rPr>
        <w:t>essee’s incremental borrowing rate is used, being the rate that the lessee would have to pay to borrow the funds necessary</w:t>
      </w:r>
      <w:r w:rsidRPr="00BE4EFE">
        <w:rPr>
          <w:rFonts w:ascii="Arial" w:hAnsi="Arial" w:cs="Arial"/>
          <w:spacing w:val="-6"/>
          <w:sz w:val="18"/>
          <w:szCs w:val="18"/>
          <w:lang w:val="en-US"/>
        </w:rPr>
        <w:t xml:space="preserve"> to obtain an asset of similar value in a similar economic environment with similar terms and conditions. </w:t>
      </w:r>
    </w:p>
    <w:p w14:paraId="3357B45D" w14:textId="5EADD365" w:rsidR="00E45B27" w:rsidRDefault="00E45B27">
      <w:pPr>
        <w:rPr>
          <w:rFonts w:ascii="Arial" w:eastAsia="Calibri" w:hAnsi="Arial" w:cs="Arial"/>
          <w:sz w:val="18"/>
          <w:szCs w:val="18"/>
          <w:lang w:val="en-US" w:eastAsia="en-US"/>
        </w:rPr>
      </w:pPr>
      <w:r>
        <w:rPr>
          <w:rFonts w:ascii="Arial" w:hAnsi="Arial" w:cs="Arial"/>
          <w:sz w:val="18"/>
          <w:szCs w:val="18"/>
          <w:lang w:val="en-US"/>
        </w:rPr>
        <w:br w:type="page"/>
      </w:r>
    </w:p>
    <w:p w14:paraId="2F4BC7DD" w14:textId="77777777" w:rsidR="00DA62B2" w:rsidRPr="00094E60" w:rsidRDefault="00DA62B2" w:rsidP="00C426BD">
      <w:pPr>
        <w:pStyle w:val="NoSpacing"/>
        <w:ind w:left="540"/>
        <w:jc w:val="both"/>
        <w:rPr>
          <w:rFonts w:ascii="Arial" w:hAnsi="Arial" w:cs="Arial"/>
          <w:sz w:val="18"/>
          <w:szCs w:val="18"/>
          <w:lang w:val="en-US"/>
        </w:rPr>
      </w:pPr>
    </w:p>
    <w:p w14:paraId="46AF2C80" w14:textId="77777777" w:rsidR="00C426BD" w:rsidRPr="00094E60" w:rsidRDefault="00C426BD" w:rsidP="00C426BD">
      <w:pPr>
        <w:pStyle w:val="NoSpacing"/>
        <w:ind w:left="540"/>
        <w:jc w:val="both"/>
        <w:rPr>
          <w:rFonts w:ascii="Arial" w:hAnsi="Arial" w:cs="Arial"/>
          <w:sz w:val="18"/>
          <w:szCs w:val="18"/>
          <w:lang w:val="en-US"/>
        </w:rPr>
      </w:pPr>
      <w:r w:rsidRPr="00094E60">
        <w:rPr>
          <w:rFonts w:ascii="Arial" w:hAnsi="Arial" w:cs="Arial"/>
          <w:sz w:val="18"/>
          <w:szCs w:val="18"/>
          <w:lang w:val="en-US"/>
        </w:rPr>
        <w:t>Right-of-use assets are measured at cost comprising the following:</w:t>
      </w:r>
    </w:p>
    <w:p w14:paraId="494B06BD"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the amount of the initial measurement of lease liability</w:t>
      </w:r>
    </w:p>
    <w:p w14:paraId="5E4E4B23"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any lease payments made at or before the commencement date less any lease incentives received</w:t>
      </w:r>
    </w:p>
    <w:p w14:paraId="7CA56CAE"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any initial direct costs, and</w:t>
      </w:r>
    </w:p>
    <w:p w14:paraId="57CCC688" w14:textId="765B8965" w:rsidR="003115DC" w:rsidRPr="00DA62B2" w:rsidRDefault="00936124" w:rsidP="00DA62B2">
      <w:pPr>
        <w:pStyle w:val="ListParagraph"/>
        <w:numPr>
          <w:ilvl w:val="0"/>
          <w:numId w:val="18"/>
        </w:numPr>
        <w:tabs>
          <w:tab w:val="left" w:pos="810"/>
        </w:tabs>
        <w:spacing w:after="0" w:line="240" w:lineRule="auto"/>
        <w:ind w:left="810" w:hanging="284"/>
        <w:jc w:val="both"/>
        <w:rPr>
          <w:rFonts w:ascii="Arial" w:hAnsi="Arial" w:cs="Arial"/>
          <w:sz w:val="18"/>
          <w:szCs w:val="18"/>
          <w:cs/>
        </w:rPr>
      </w:pPr>
      <w:r w:rsidRPr="00094E60">
        <w:rPr>
          <w:rFonts w:ascii="Arial" w:hAnsi="Arial" w:cs="Arial"/>
          <w:sz w:val="18"/>
          <w:szCs w:val="18"/>
        </w:rPr>
        <w:t xml:space="preserve">restoration costs. </w:t>
      </w:r>
    </w:p>
    <w:p w14:paraId="2386598C" w14:textId="77777777" w:rsidR="00936124" w:rsidRPr="00094E60" w:rsidRDefault="00936124" w:rsidP="00936124">
      <w:pPr>
        <w:ind w:firstLine="526"/>
        <w:jc w:val="both"/>
        <w:rPr>
          <w:rFonts w:ascii="Arial" w:hAnsi="Arial" w:cs="Arial"/>
          <w:sz w:val="18"/>
          <w:szCs w:val="18"/>
        </w:rPr>
      </w:pPr>
    </w:p>
    <w:p w14:paraId="65E93AA0" w14:textId="3A8332FB" w:rsidR="00936124" w:rsidRPr="00BB6512" w:rsidRDefault="00936124" w:rsidP="00936124">
      <w:pPr>
        <w:ind w:left="526"/>
        <w:jc w:val="both"/>
        <w:rPr>
          <w:rFonts w:ascii="Arial" w:hAnsi="Arial" w:cs="Arial"/>
          <w:spacing w:val="-6"/>
          <w:sz w:val="18"/>
          <w:szCs w:val="18"/>
        </w:rPr>
      </w:pPr>
      <w:r w:rsidRPr="00BB6512">
        <w:rPr>
          <w:rFonts w:ascii="Arial" w:hAnsi="Arial" w:cs="Arial"/>
          <w:spacing w:val="-6"/>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3F7B098E" w14:textId="15911948" w:rsidR="00936124" w:rsidRDefault="00936124" w:rsidP="00C426BD">
      <w:pPr>
        <w:pStyle w:val="NoSpacing"/>
        <w:ind w:left="540"/>
        <w:jc w:val="both"/>
        <w:rPr>
          <w:rFonts w:ascii="Arial" w:hAnsi="Arial" w:cs="Arial"/>
          <w:spacing w:val="-6"/>
          <w:sz w:val="18"/>
          <w:szCs w:val="18"/>
        </w:rPr>
      </w:pPr>
    </w:p>
    <w:p w14:paraId="6E2A68F8" w14:textId="77777777" w:rsidR="00C16A6D" w:rsidRPr="00094E60" w:rsidRDefault="00C16A6D" w:rsidP="00C16A6D">
      <w:pPr>
        <w:ind w:left="540"/>
        <w:jc w:val="both"/>
        <w:rPr>
          <w:rFonts w:ascii="Arial" w:hAnsi="Arial" w:cs="Arial"/>
          <w:b/>
          <w:bCs/>
          <w:color w:val="CF4A02"/>
          <w:sz w:val="18"/>
          <w:szCs w:val="18"/>
        </w:rPr>
      </w:pPr>
      <w:r w:rsidRPr="00094E60">
        <w:rPr>
          <w:rFonts w:ascii="Arial" w:hAnsi="Arial" w:cs="Arial"/>
          <w:b/>
          <w:bCs/>
          <w:color w:val="CF4A02"/>
          <w:sz w:val="18"/>
          <w:szCs w:val="18"/>
        </w:rPr>
        <w:t>Leases - where the Group is the lessor</w:t>
      </w:r>
    </w:p>
    <w:p w14:paraId="6C09F0DF" w14:textId="77777777" w:rsidR="00C16A6D" w:rsidRPr="00094E60" w:rsidRDefault="00C16A6D" w:rsidP="00C16A6D">
      <w:pPr>
        <w:ind w:left="540"/>
        <w:jc w:val="both"/>
        <w:rPr>
          <w:rFonts w:ascii="Arial" w:hAnsi="Arial" w:cs="Arial"/>
          <w:b/>
          <w:bCs/>
          <w:color w:val="CF4A02"/>
          <w:sz w:val="18"/>
          <w:szCs w:val="18"/>
        </w:rPr>
      </w:pPr>
    </w:p>
    <w:p w14:paraId="546A81BD" w14:textId="77F3E3A0" w:rsidR="00C16A6D" w:rsidRPr="00BE4EFE" w:rsidRDefault="00C16A6D" w:rsidP="00C16A6D">
      <w:pPr>
        <w:pStyle w:val="NoSpacing"/>
        <w:ind w:left="540"/>
        <w:jc w:val="both"/>
        <w:rPr>
          <w:rFonts w:ascii="Arial" w:hAnsi="Arial" w:cs="Arial"/>
          <w:spacing w:val="-8"/>
          <w:sz w:val="18"/>
          <w:szCs w:val="18"/>
          <w:lang w:val="en-US"/>
        </w:rPr>
      </w:pPr>
      <w:r w:rsidRPr="00BE4EFE">
        <w:rPr>
          <w:rFonts w:ascii="Arial" w:hAnsi="Arial" w:cs="Arial"/>
          <w:spacing w:val="-8"/>
          <w:sz w:val="18"/>
          <w:szCs w:val="18"/>
          <w:lang w:val="en-US"/>
        </w:rPr>
        <w:t xml:space="preserve">When assets are leased out under a finance lease, the present value of the lease payments is </w:t>
      </w:r>
      <w:proofErr w:type="spellStart"/>
      <w:r w:rsidRPr="00BE4EFE">
        <w:rPr>
          <w:rFonts w:ascii="Arial" w:hAnsi="Arial" w:cs="Arial"/>
          <w:spacing w:val="-8"/>
          <w:sz w:val="18"/>
          <w:szCs w:val="18"/>
          <w:lang w:val="en-US"/>
        </w:rPr>
        <w:t>recognised</w:t>
      </w:r>
      <w:proofErr w:type="spellEnd"/>
      <w:r w:rsidRPr="00BE4EFE">
        <w:rPr>
          <w:rFonts w:ascii="Arial" w:hAnsi="Arial" w:cs="Arial"/>
          <w:spacing w:val="-8"/>
          <w:sz w:val="18"/>
          <w:szCs w:val="18"/>
          <w:lang w:val="en-US"/>
        </w:rPr>
        <w:t xml:space="preserve"> as a receivable.</w:t>
      </w:r>
      <w:r w:rsidR="00BE4EFE">
        <w:rPr>
          <w:rFonts w:ascii="Arial" w:hAnsi="Arial" w:cs="Arial"/>
          <w:spacing w:val="-8"/>
          <w:sz w:val="18"/>
          <w:szCs w:val="18"/>
          <w:lang w:val="en-US"/>
        </w:rPr>
        <w:br/>
      </w:r>
      <w:r w:rsidRPr="00BE4EFE">
        <w:rPr>
          <w:rFonts w:ascii="Arial" w:hAnsi="Arial" w:cs="Arial"/>
          <w:spacing w:val="-8"/>
          <w:sz w:val="18"/>
          <w:szCs w:val="18"/>
          <w:lang w:val="en-US"/>
        </w:rPr>
        <w:t xml:space="preserve">The difference between the gross receivable and the present value of the receivable is </w:t>
      </w:r>
      <w:proofErr w:type="spellStart"/>
      <w:r w:rsidRPr="00BE4EFE">
        <w:rPr>
          <w:rFonts w:ascii="Arial" w:hAnsi="Arial" w:cs="Arial"/>
          <w:spacing w:val="-8"/>
          <w:sz w:val="18"/>
          <w:szCs w:val="18"/>
          <w:lang w:val="en-US"/>
        </w:rPr>
        <w:t>recognised</w:t>
      </w:r>
      <w:proofErr w:type="spellEnd"/>
      <w:r w:rsidRPr="00BE4EFE">
        <w:rPr>
          <w:rFonts w:ascii="Arial" w:hAnsi="Arial" w:cs="Arial"/>
          <w:spacing w:val="-8"/>
          <w:sz w:val="18"/>
          <w:szCs w:val="18"/>
          <w:lang w:val="en-US"/>
        </w:rPr>
        <w:t xml:space="preserve"> as unearned finance income. Lease income is </w:t>
      </w:r>
      <w:proofErr w:type="spellStart"/>
      <w:r w:rsidRPr="00BE4EFE">
        <w:rPr>
          <w:rFonts w:ascii="Arial" w:hAnsi="Arial" w:cs="Arial"/>
          <w:spacing w:val="-8"/>
          <w:sz w:val="18"/>
          <w:szCs w:val="18"/>
          <w:lang w:val="en-US"/>
        </w:rPr>
        <w:t>recognised</w:t>
      </w:r>
      <w:proofErr w:type="spellEnd"/>
      <w:r w:rsidRPr="00BE4EFE">
        <w:rPr>
          <w:rFonts w:ascii="Arial" w:hAnsi="Arial" w:cs="Arial"/>
          <w:spacing w:val="-8"/>
          <w:sz w:val="18"/>
          <w:szCs w:val="18"/>
          <w:lang w:val="en-US"/>
        </w:rPr>
        <w:t xml:space="preserve"> over the term of the lease which reflects a constant periodic rate of return. Initial direct costs are included in initial measurement of the finance lease receivable and reduce the amount of income </w:t>
      </w:r>
      <w:proofErr w:type="spellStart"/>
      <w:r w:rsidRPr="00BE4EFE">
        <w:rPr>
          <w:rFonts w:ascii="Arial" w:hAnsi="Arial" w:cs="Arial"/>
          <w:spacing w:val="-8"/>
          <w:sz w:val="18"/>
          <w:szCs w:val="18"/>
          <w:lang w:val="en-US"/>
        </w:rPr>
        <w:t>recognised</w:t>
      </w:r>
      <w:proofErr w:type="spellEnd"/>
      <w:r w:rsidRPr="00BE4EFE">
        <w:rPr>
          <w:rFonts w:ascii="Arial" w:hAnsi="Arial" w:cs="Arial"/>
          <w:spacing w:val="-8"/>
          <w:sz w:val="18"/>
          <w:szCs w:val="18"/>
          <w:lang w:val="en-US"/>
        </w:rPr>
        <w:t xml:space="preserve"> over the lease term.</w:t>
      </w:r>
    </w:p>
    <w:p w14:paraId="15000AB3" w14:textId="77777777" w:rsidR="00C16A6D" w:rsidRPr="00BE4EFE" w:rsidRDefault="00C16A6D" w:rsidP="00C16A6D">
      <w:pPr>
        <w:pStyle w:val="NoSpacing"/>
        <w:ind w:left="540"/>
        <w:jc w:val="both"/>
        <w:rPr>
          <w:rFonts w:ascii="Arial" w:hAnsi="Arial" w:cs="Arial"/>
          <w:spacing w:val="-6"/>
          <w:sz w:val="18"/>
          <w:szCs w:val="18"/>
          <w:lang w:val="en-US"/>
        </w:rPr>
      </w:pPr>
    </w:p>
    <w:p w14:paraId="2318A800" w14:textId="44198E3E" w:rsidR="00752929" w:rsidRPr="008F45DE" w:rsidRDefault="00C16A6D" w:rsidP="00752929">
      <w:pPr>
        <w:pStyle w:val="NoSpacing"/>
        <w:ind w:left="540"/>
        <w:jc w:val="both"/>
        <w:rPr>
          <w:rFonts w:ascii="Arial" w:hAnsi="Arial" w:cs="Arial"/>
          <w:spacing w:val="-6"/>
          <w:sz w:val="18"/>
          <w:szCs w:val="18"/>
          <w:lang w:val="en-US"/>
        </w:rPr>
      </w:pPr>
      <w:r w:rsidRPr="008F45DE">
        <w:rPr>
          <w:rFonts w:ascii="Arial" w:hAnsi="Arial" w:cs="Arial"/>
          <w:spacing w:val="-6"/>
          <w:sz w:val="18"/>
          <w:szCs w:val="18"/>
          <w:lang w:val="en-US"/>
        </w:rPr>
        <w:t xml:space="preserve">Rental income under operating leases (net of any incentives given to lessees) is </w:t>
      </w:r>
      <w:proofErr w:type="spellStart"/>
      <w:r w:rsidRPr="008F45DE">
        <w:rPr>
          <w:rFonts w:ascii="Arial" w:hAnsi="Arial" w:cs="Arial"/>
          <w:spacing w:val="-6"/>
          <w:sz w:val="18"/>
          <w:szCs w:val="18"/>
          <w:lang w:val="en-US"/>
        </w:rPr>
        <w:t>recognised</w:t>
      </w:r>
      <w:proofErr w:type="spellEnd"/>
      <w:r w:rsidRPr="008F45DE">
        <w:rPr>
          <w:rFonts w:ascii="Arial" w:hAnsi="Arial" w:cs="Arial"/>
          <w:spacing w:val="-6"/>
          <w:sz w:val="18"/>
          <w:szCs w:val="18"/>
          <w:lang w:val="en-US"/>
        </w:rPr>
        <w:t xml:space="preserve"> on a straight-line basis over the lease term. Initial direct costs incurred in obtaining an operating lease are added to the carrying amount of the underlying asset and </w:t>
      </w:r>
      <w:proofErr w:type="spellStart"/>
      <w:r w:rsidRPr="008F45DE">
        <w:rPr>
          <w:rFonts w:ascii="Arial" w:hAnsi="Arial" w:cs="Arial"/>
          <w:spacing w:val="-6"/>
          <w:sz w:val="18"/>
          <w:szCs w:val="18"/>
          <w:lang w:val="en-US"/>
        </w:rPr>
        <w:t>recognised</w:t>
      </w:r>
      <w:proofErr w:type="spellEnd"/>
      <w:r w:rsidRPr="008F45DE">
        <w:rPr>
          <w:rFonts w:ascii="Arial" w:hAnsi="Arial" w:cs="Arial"/>
          <w:spacing w:val="-6"/>
          <w:sz w:val="18"/>
          <w:szCs w:val="18"/>
          <w:lang w:val="en-US"/>
        </w:rPr>
        <w:t xml:space="preserve"> as expense over the lease term on the same basis as lease income. The respective leased assets are included in the statement of financial position based on their nature. </w:t>
      </w:r>
    </w:p>
    <w:p w14:paraId="70E4ED1D" w14:textId="77777777" w:rsidR="00752929" w:rsidRDefault="00752929" w:rsidP="00752929">
      <w:pPr>
        <w:pStyle w:val="NoSpacing"/>
        <w:ind w:left="540"/>
        <w:jc w:val="both"/>
        <w:rPr>
          <w:rFonts w:ascii="Arial" w:hAnsi="Arial" w:cs="Arial"/>
          <w:spacing w:val="-4"/>
          <w:sz w:val="18"/>
          <w:szCs w:val="18"/>
          <w:lang w:val="en-US"/>
        </w:rPr>
      </w:pPr>
    </w:p>
    <w:p w14:paraId="2336E03D" w14:textId="03F1DE2C" w:rsidR="00424DD1" w:rsidRPr="00752929" w:rsidRDefault="00752929" w:rsidP="00752929">
      <w:pPr>
        <w:ind w:left="540" w:hanging="540"/>
        <w:jc w:val="thaiDistribute"/>
        <w:rPr>
          <w:rFonts w:ascii="Arial" w:hAnsi="Arial" w:cs="Arial"/>
          <w:spacing w:val="-4"/>
          <w:sz w:val="18"/>
          <w:szCs w:val="18"/>
          <w:lang w:val="en-US"/>
        </w:rPr>
      </w:pPr>
      <w:r>
        <w:rPr>
          <w:rFonts w:ascii="Arial" w:hAnsi="Arial" w:cs="Arial"/>
          <w:b/>
          <w:bCs/>
          <w:color w:val="CF4A02"/>
          <w:sz w:val="18"/>
          <w:szCs w:val="18"/>
        </w:rPr>
        <w:t>4</w:t>
      </w:r>
      <w:r w:rsidR="008E66F2" w:rsidRPr="00094E60">
        <w:rPr>
          <w:rFonts w:ascii="Arial" w:hAnsi="Arial" w:cs="Arial"/>
          <w:b/>
          <w:bCs/>
          <w:color w:val="CF4A02"/>
          <w:sz w:val="18"/>
          <w:szCs w:val="18"/>
          <w:cs/>
        </w:rPr>
        <w:t>.</w:t>
      </w:r>
      <w:r w:rsidR="008E66F2" w:rsidRPr="00094E60">
        <w:rPr>
          <w:rFonts w:ascii="Arial" w:hAnsi="Arial" w:cs="Arial"/>
          <w:b/>
          <w:bCs/>
          <w:color w:val="CF4A02"/>
          <w:sz w:val="18"/>
          <w:szCs w:val="18"/>
        </w:rPr>
        <w:t>14</w:t>
      </w:r>
      <w:r w:rsidR="008E66F2" w:rsidRPr="00094E60">
        <w:rPr>
          <w:rFonts w:ascii="Arial" w:hAnsi="Arial" w:cs="Arial"/>
          <w:b/>
          <w:bCs/>
          <w:color w:val="CF4A02"/>
          <w:sz w:val="18"/>
          <w:szCs w:val="18"/>
          <w:cs/>
        </w:rPr>
        <w:tab/>
      </w:r>
      <w:r w:rsidR="008D6E69" w:rsidRPr="00094E60">
        <w:rPr>
          <w:rFonts w:ascii="Arial" w:hAnsi="Arial" w:cs="Arial"/>
          <w:b/>
          <w:bCs/>
          <w:color w:val="CF4A02"/>
          <w:sz w:val="18"/>
          <w:szCs w:val="18"/>
        </w:rPr>
        <w:t>Financial liabilities</w:t>
      </w:r>
    </w:p>
    <w:p w14:paraId="0B453671" w14:textId="77777777" w:rsidR="00424DD1" w:rsidRPr="00094E60" w:rsidRDefault="00424DD1" w:rsidP="00424DD1">
      <w:pPr>
        <w:suppressAutoHyphens/>
        <w:ind w:left="540"/>
        <w:jc w:val="both"/>
        <w:rPr>
          <w:rFonts w:ascii="Arial" w:hAnsi="Arial" w:cs="Arial"/>
          <w:sz w:val="18"/>
          <w:szCs w:val="18"/>
        </w:rPr>
      </w:pPr>
    </w:p>
    <w:p w14:paraId="79463BF4" w14:textId="77777777" w:rsidR="00424DD1" w:rsidRPr="00094E60" w:rsidRDefault="00424DD1" w:rsidP="001820E8">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a)</w:t>
      </w:r>
      <w:r w:rsidRPr="00094E60">
        <w:rPr>
          <w:rFonts w:ascii="Arial" w:hAnsi="Arial" w:cs="Arial"/>
          <w:color w:val="CF4A02"/>
          <w:sz w:val="18"/>
          <w:szCs w:val="18"/>
        </w:rPr>
        <w:tab/>
        <w:t>Classification</w:t>
      </w:r>
    </w:p>
    <w:p w14:paraId="1676F49B" w14:textId="77777777" w:rsidR="00424DD1" w:rsidRPr="00094E60" w:rsidRDefault="00424DD1" w:rsidP="00424DD1">
      <w:pPr>
        <w:suppressAutoHyphens/>
        <w:ind w:left="540"/>
        <w:jc w:val="both"/>
        <w:rPr>
          <w:rFonts w:ascii="Arial" w:hAnsi="Arial" w:cs="Arial"/>
          <w:sz w:val="18"/>
          <w:szCs w:val="18"/>
        </w:rPr>
      </w:pPr>
    </w:p>
    <w:p w14:paraId="6C92A69D" w14:textId="77777777" w:rsidR="00424DD1" w:rsidRPr="00094E60" w:rsidRDefault="00424DD1" w:rsidP="001820E8">
      <w:pPr>
        <w:suppressAutoHyphens/>
        <w:ind w:left="1134"/>
        <w:jc w:val="both"/>
        <w:rPr>
          <w:rFonts w:ascii="Arial" w:hAnsi="Arial" w:cs="Arial"/>
          <w:sz w:val="18"/>
          <w:szCs w:val="18"/>
        </w:rPr>
      </w:pPr>
      <w:r w:rsidRPr="00094E60">
        <w:rPr>
          <w:rFonts w:ascii="Arial" w:hAnsi="Arial" w:cs="Arial"/>
          <w:sz w:val="18"/>
          <w:szCs w:val="18"/>
        </w:rPr>
        <w:t>Financial instruments issued by the Group are classified as either financial liabilities or equity securities by considering contractual obligations.</w:t>
      </w:r>
    </w:p>
    <w:p w14:paraId="510EB9BD" w14:textId="77777777" w:rsidR="00424DD1" w:rsidRPr="00094E60" w:rsidRDefault="00424DD1" w:rsidP="00424DD1">
      <w:pPr>
        <w:suppressAutoHyphens/>
        <w:ind w:left="540"/>
        <w:jc w:val="both"/>
        <w:rPr>
          <w:rFonts w:ascii="Arial" w:hAnsi="Arial" w:cs="Arial"/>
          <w:sz w:val="18"/>
          <w:szCs w:val="18"/>
        </w:rPr>
      </w:pPr>
    </w:p>
    <w:p w14:paraId="3CF8664C" w14:textId="77777777" w:rsidR="001820E8" w:rsidRPr="00BB6512" w:rsidRDefault="00424DD1" w:rsidP="00C458C4">
      <w:pPr>
        <w:numPr>
          <w:ilvl w:val="0"/>
          <w:numId w:val="19"/>
        </w:numPr>
        <w:suppressAutoHyphens/>
        <w:ind w:left="1418" w:hanging="284"/>
        <w:jc w:val="both"/>
        <w:rPr>
          <w:rFonts w:ascii="Arial" w:hAnsi="Arial" w:cs="Arial"/>
          <w:spacing w:val="-4"/>
          <w:sz w:val="18"/>
          <w:szCs w:val="18"/>
        </w:rPr>
      </w:pPr>
      <w:r w:rsidRPr="00BB6512">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07934E6" w14:textId="77777777" w:rsidR="00424DD1" w:rsidRPr="00094E60" w:rsidRDefault="00424DD1" w:rsidP="00C458C4">
      <w:pPr>
        <w:numPr>
          <w:ilvl w:val="0"/>
          <w:numId w:val="19"/>
        </w:numPr>
        <w:suppressAutoHyphens/>
        <w:ind w:left="1418" w:hanging="284"/>
        <w:jc w:val="both"/>
        <w:rPr>
          <w:rFonts w:ascii="Arial" w:hAnsi="Arial" w:cs="Arial"/>
          <w:sz w:val="18"/>
          <w:szCs w:val="18"/>
        </w:rPr>
      </w:pPr>
      <w:r w:rsidRPr="00094E60">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4EF1360" w14:textId="77777777" w:rsidR="00424DD1" w:rsidRPr="00094E60" w:rsidRDefault="00424DD1" w:rsidP="00424DD1">
      <w:pPr>
        <w:suppressAutoHyphens/>
        <w:ind w:left="540"/>
        <w:jc w:val="both"/>
        <w:rPr>
          <w:rFonts w:ascii="Arial" w:hAnsi="Arial" w:cs="Arial"/>
          <w:sz w:val="18"/>
          <w:szCs w:val="18"/>
        </w:rPr>
      </w:pPr>
    </w:p>
    <w:p w14:paraId="42C73014" w14:textId="77777777" w:rsidR="008E66F2" w:rsidRPr="00BB6512" w:rsidRDefault="00424DD1" w:rsidP="00630FA3">
      <w:pPr>
        <w:suppressAutoHyphens/>
        <w:ind w:left="1134"/>
        <w:jc w:val="both"/>
        <w:rPr>
          <w:rFonts w:ascii="Arial" w:hAnsi="Arial" w:cs="Arial"/>
          <w:spacing w:val="-4"/>
          <w:sz w:val="18"/>
          <w:szCs w:val="18"/>
        </w:rPr>
      </w:pPr>
      <w:r w:rsidRPr="00BB6512">
        <w:rPr>
          <w:rFonts w:ascii="Arial" w:hAnsi="Arial" w:cs="Arial"/>
          <w:spacing w:val="-4"/>
          <w:sz w:val="18"/>
          <w:szCs w:val="18"/>
        </w:rPr>
        <w:t>Borrowings are classified as current liabilities unless the Group has an unconditional right to defer settlement of the liability for at least 12 months after the reporting date.</w:t>
      </w:r>
    </w:p>
    <w:p w14:paraId="6E8C3FD0" w14:textId="77777777" w:rsidR="008E66F2" w:rsidRPr="00094E60" w:rsidRDefault="008E66F2" w:rsidP="0020489B">
      <w:pPr>
        <w:suppressAutoHyphens/>
        <w:ind w:left="540"/>
        <w:jc w:val="both"/>
        <w:rPr>
          <w:rFonts w:ascii="Arial" w:hAnsi="Arial" w:cs="Arial"/>
          <w:sz w:val="18"/>
          <w:szCs w:val="18"/>
        </w:rPr>
      </w:pPr>
    </w:p>
    <w:p w14:paraId="1578F285" w14:textId="77777777" w:rsidR="00630FA3" w:rsidRPr="00094E60" w:rsidRDefault="00630FA3" w:rsidP="00630FA3">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b)</w:t>
      </w:r>
      <w:r w:rsidRPr="00094E60">
        <w:rPr>
          <w:rFonts w:ascii="Arial" w:hAnsi="Arial" w:cs="Arial"/>
          <w:color w:val="CF4A02"/>
          <w:sz w:val="18"/>
          <w:szCs w:val="18"/>
        </w:rPr>
        <w:tab/>
        <w:t>Measurement</w:t>
      </w:r>
    </w:p>
    <w:p w14:paraId="46F53B83" w14:textId="77777777" w:rsidR="003115DC" w:rsidRDefault="003115DC" w:rsidP="00630FA3">
      <w:pPr>
        <w:suppressAutoHyphens/>
        <w:ind w:left="1134"/>
        <w:jc w:val="both"/>
        <w:rPr>
          <w:rFonts w:ascii="Arial" w:hAnsi="Arial" w:cstheme="minorBidi"/>
          <w:spacing w:val="-2"/>
          <w:sz w:val="18"/>
          <w:szCs w:val="18"/>
        </w:rPr>
      </w:pPr>
    </w:p>
    <w:p w14:paraId="0457A7BB" w14:textId="60DE3071" w:rsidR="00630FA3" w:rsidRPr="002D35E4" w:rsidRDefault="00630FA3" w:rsidP="00630FA3">
      <w:pPr>
        <w:suppressAutoHyphens/>
        <w:ind w:left="1134"/>
        <w:jc w:val="both"/>
        <w:rPr>
          <w:rFonts w:ascii="Arial" w:hAnsi="Arial" w:cs="Arial"/>
          <w:spacing w:val="-2"/>
          <w:sz w:val="18"/>
          <w:szCs w:val="18"/>
        </w:rPr>
      </w:pPr>
      <w:r w:rsidRPr="002D35E4">
        <w:rPr>
          <w:rFonts w:ascii="Arial" w:hAnsi="Arial" w:cs="Arial"/>
          <w:spacing w:val="-2"/>
          <w:sz w:val="18"/>
          <w:szCs w:val="18"/>
        </w:rPr>
        <w:t xml:space="preserve">Financial liabilities are initially recognised at fair value and are subsequently measured at amortised cost. </w:t>
      </w:r>
    </w:p>
    <w:p w14:paraId="31CA5CC5" w14:textId="77777777" w:rsidR="00630FA3" w:rsidRPr="00094E60" w:rsidRDefault="00630FA3" w:rsidP="00630FA3">
      <w:pPr>
        <w:suppressAutoHyphens/>
        <w:ind w:left="540"/>
        <w:jc w:val="both"/>
        <w:rPr>
          <w:rFonts w:ascii="Arial" w:hAnsi="Arial" w:cs="Arial"/>
          <w:sz w:val="18"/>
          <w:szCs w:val="18"/>
        </w:rPr>
      </w:pPr>
    </w:p>
    <w:p w14:paraId="3B55AF02" w14:textId="77777777" w:rsidR="00630FA3" w:rsidRPr="00094E60" w:rsidRDefault="00630FA3" w:rsidP="00630FA3">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c)</w:t>
      </w:r>
      <w:r w:rsidRPr="00094E60">
        <w:rPr>
          <w:rFonts w:ascii="Arial" w:hAnsi="Arial" w:cs="Arial"/>
          <w:color w:val="CF4A02"/>
          <w:sz w:val="18"/>
          <w:szCs w:val="18"/>
        </w:rPr>
        <w:tab/>
        <w:t xml:space="preserve">Derecognition and modification </w:t>
      </w:r>
    </w:p>
    <w:p w14:paraId="0E2ACEDA" w14:textId="77777777" w:rsidR="003115DC" w:rsidRDefault="003115DC" w:rsidP="00630FA3">
      <w:pPr>
        <w:suppressAutoHyphens/>
        <w:ind w:left="1134"/>
        <w:jc w:val="both"/>
        <w:rPr>
          <w:rFonts w:ascii="Arial" w:hAnsi="Arial" w:cstheme="minorBidi"/>
          <w:spacing w:val="-9"/>
          <w:sz w:val="18"/>
          <w:szCs w:val="18"/>
        </w:rPr>
      </w:pPr>
    </w:p>
    <w:p w14:paraId="4BB644F8" w14:textId="12DB9D36" w:rsidR="00630FA3" w:rsidRPr="002D35E4" w:rsidRDefault="00630FA3" w:rsidP="00630FA3">
      <w:pPr>
        <w:suppressAutoHyphens/>
        <w:ind w:left="1134"/>
        <w:jc w:val="both"/>
        <w:rPr>
          <w:rFonts w:ascii="Arial" w:hAnsi="Arial" w:cs="Arial"/>
          <w:spacing w:val="-9"/>
          <w:sz w:val="18"/>
          <w:szCs w:val="18"/>
        </w:rPr>
      </w:pPr>
      <w:r w:rsidRPr="002D35E4">
        <w:rPr>
          <w:rFonts w:ascii="Arial" w:hAnsi="Arial" w:cs="Arial"/>
          <w:spacing w:val="-9"/>
          <w:sz w:val="18"/>
          <w:szCs w:val="18"/>
        </w:rPr>
        <w:t xml:space="preserve">Financial liabilities are derecognised when the obligation specified in the contract is discharged, cancelled, or expired. </w:t>
      </w:r>
    </w:p>
    <w:p w14:paraId="004F0F3B" w14:textId="77777777" w:rsidR="003115DC" w:rsidRDefault="003115DC" w:rsidP="00630FA3">
      <w:pPr>
        <w:suppressAutoHyphens/>
        <w:ind w:left="1134"/>
        <w:jc w:val="both"/>
        <w:rPr>
          <w:rFonts w:ascii="Arial" w:hAnsi="Arial" w:cstheme="minorBidi"/>
          <w:sz w:val="18"/>
          <w:szCs w:val="18"/>
        </w:rPr>
      </w:pPr>
    </w:p>
    <w:p w14:paraId="27175DC2" w14:textId="15A544DA" w:rsidR="00630FA3" w:rsidRPr="00094E60" w:rsidRDefault="00630FA3" w:rsidP="00630FA3">
      <w:pPr>
        <w:suppressAutoHyphens/>
        <w:ind w:left="1134"/>
        <w:jc w:val="both"/>
        <w:rPr>
          <w:rFonts w:ascii="Arial" w:hAnsi="Arial" w:cs="Arial"/>
          <w:sz w:val="18"/>
          <w:szCs w:val="18"/>
        </w:rPr>
      </w:pPr>
      <w:r w:rsidRPr="00094E60">
        <w:rPr>
          <w:rFonts w:ascii="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BD15269" w14:textId="77777777" w:rsidR="003115DC" w:rsidRDefault="003115DC" w:rsidP="00752929">
      <w:pPr>
        <w:suppressAutoHyphens/>
        <w:ind w:left="1134"/>
        <w:jc w:val="both"/>
        <w:rPr>
          <w:rFonts w:ascii="Arial" w:hAnsi="Arial" w:cstheme="minorBidi"/>
          <w:sz w:val="18"/>
          <w:szCs w:val="18"/>
        </w:rPr>
      </w:pPr>
    </w:p>
    <w:p w14:paraId="0DCB4847" w14:textId="45FB113E" w:rsidR="009D6DED" w:rsidRPr="00752929" w:rsidRDefault="00630FA3" w:rsidP="00752929">
      <w:pPr>
        <w:suppressAutoHyphens/>
        <w:ind w:left="1134"/>
        <w:jc w:val="both"/>
        <w:rPr>
          <w:rFonts w:ascii="Arial" w:hAnsi="Arial" w:cs="Arial"/>
          <w:sz w:val="18"/>
          <w:szCs w:val="18"/>
        </w:rPr>
      </w:pPr>
      <w:r w:rsidRPr="00094E60">
        <w:rPr>
          <w:rFonts w:ascii="Arial" w:hAnsi="Arial" w:cs="Arial"/>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08F59BE6" w14:textId="77777777" w:rsidR="00752929" w:rsidRDefault="00752929" w:rsidP="00752929">
      <w:pPr>
        <w:jc w:val="thaiDistribute"/>
        <w:rPr>
          <w:rFonts w:ascii="Arial" w:hAnsi="Arial" w:cs="Arial"/>
          <w:b/>
          <w:bCs/>
          <w:sz w:val="18"/>
          <w:szCs w:val="18"/>
        </w:rPr>
      </w:pPr>
    </w:p>
    <w:p w14:paraId="7D29DA8A" w14:textId="56800967" w:rsidR="00B41FA7" w:rsidRPr="00094E60" w:rsidRDefault="00752929" w:rsidP="0075292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B41FA7" w:rsidRPr="00094E60">
        <w:rPr>
          <w:rFonts w:ascii="Arial" w:hAnsi="Arial" w:cs="Arial"/>
          <w:b/>
          <w:bCs/>
          <w:color w:val="CF4A02"/>
          <w:sz w:val="18"/>
          <w:szCs w:val="18"/>
          <w:cs/>
        </w:rPr>
        <w:t>.</w:t>
      </w:r>
      <w:r w:rsidR="00E5515E" w:rsidRPr="00094E60">
        <w:rPr>
          <w:rFonts w:ascii="Arial" w:hAnsi="Arial" w:cs="Arial"/>
          <w:b/>
          <w:bCs/>
          <w:color w:val="CF4A02"/>
          <w:sz w:val="18"/>
          <w:szCs w:val="18"/>
        </w:rPr>
        <w:t>15</w:t>
      </w:r>
      <w:r w:rsidR="00D77236" w:rsidRPr="00094E60">
        <w:rPr>
          <w:rFonts w:ascii="Arial" w:hAnsi="Arial" w:cs="Arial"/>
          <w:b/>
          <w:bCs/>
          <w:color w:val="CF4A02"/>
          <w:sz w:val="18"/>
          <w:szCs w:val="18"/>
        </w:rPr>
        <w:tab/>
      </w:r>
      <w:r w:rsidR="00B41FA7" w:rsidRPr="00094E60">
        <w:rPr>
          <w:rFonts w:ascii="Arial" w:hAnsi="Arial" w:cs="Arial"/>
          <w:b/>
          <w:bCs/>
          <w:color w:val="CF4A02"/>
          <w:sz w:val="18"/>
          <w:szCs w:val="18"/>
        </w:rPr>
        <w:t>Borrowing costs</w:t>
      </w:r>
    </w:p>
    <w:p w14:paraId="49B1E342" w14:textId="77777777" w:rsidR="00B41FA7" w:rsidRPr="00094E60" w:rsidRDefault="00B41FA7" w:rsidP="0020489B">
      <w:pPr>
        <w:pStyle w:val="NoSpacing"/>
        <w:ind w:left="540"/>
        <w:jc w:val="both"/>
        <w:rPr>
          <w:rFonts w:ascii="Arial" w:hAnsi="Arial" w:cs="Arial"/>
          <w:sz w:val="18"/>
          <w:szCs w:val="18"/>
          <w:lang w:val="en-US"/>
        </w:rPr>
      </w:pPr>
    </w:p>
    <w:p w14:paraId="48683005" w14:textId="77777777" w:rsidR="00B41FA7" w:rsidRPr="00BE4EFE" w:rsidRDefault="00B41FA7" w:rsidP="0020489B">
      <w:pPr>
        <w:ind w:left="540"/>
        <w:jc w:val="both"/>
        <w:rPr>
          <w:rFonts w:ascii="Arial" w:hAnsi="Arial" w:cs="Arial"/>
          <w:spacing w:val="-8"/>
          <w:sz w:val="18"/>
          <w:szCs w:val="18"/>
        </w:rPr>
      </w:pPr>
      <w:r w:rsidRPr="00BE4EFE">
        <w:rPr>
          <w:rFonts w:ascii="Arial" w:hAnsi="Arial" w:cs="Arial"/>
          <w:spacing w:val="-8"/>
          <w:sz w:val="18"/>
          <w:szCs w:val="18"/>
        </w:rPr>
        <w:t xml:space="preserve">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w:t>
      </w:r>
      <w:proofErr w:type="gramStart"/>
      <w:r w:rsidRPr="00BE4EFE">
        <w:rPr>
          <w:rFonts w:ascii="Arial" w:hAnsi="Arial" w:cs="Arial"/>
          <w:spacing w:val="-8"/>
          <w:sz w:val="18"/>
          <w:szCs w:val="18"/>
        </w:rPr>
        <w:t>are</w:t>
      </w:r>
      <w:proofErr w:type="gramEnd"/>
      <w:r w:rsidRPr="00BE4EFE">
        <w:rPr>
          <w:rFonts w:ascii="Arial" w:hAnsi="Arial" w:cs="Arial"/>
          <w:spacing w:val="-8"/>
          <w:sz w:val="18"/>
          <w:szCs w:val="18"/>
        </w:rPr>
        <w:t xml:space="preserve"> substantially ready for their intended use or sale.</w:t>
      </w:r>
    </w:p>
    <w:p w14:paraId="60070FDF" w14:textId="77777777" w:rsidR="00B41FA7" w:rsidRPr="00BE4EFE" w:rsidRDefault="00B41FA7" w:rsidP="0020489B">
      <w:pPr>
        <w:ind w:left="540"/>
        <w:jc w:val="both"/>
        <w:rPr>
          <w:rFonts w:ascii="Arial" w:hAnsi="Arial" w:cs="Arial"/>
          <w:spacing w:val="-6"/>
          <w:sz w:val="18"/>
          <w:szCs w:val="18"/>
        </w:rPr>
      </w:pPr>
    </w:p>
    <w:p w14:paraId="09F8D8F9" w14:textId="77777777" w:rsidR="00B41FA7" w:rsidRPr="00BE4EFE" w:rsidRDefault="00B41FA7" w:rsidP="0020489B">
      <w:pPr>
        <w:ind w:left="540"/>
        <w:jc w:val="both"/>
        <w:rPr>
          <w:rFonts w:ascii="Arial" w:hAnsi="Arial" w:cs="Arial"/>
          <w:spacing w:val="-6"/>
          <w:sz w:val="18"/>
          <w:szCs w:val="18"/>
        </w:rPr>
      </w:pPr>
      <w:r w:rsidRPr="00BE4EFE">
        <w:rPr>
          <w:rFonts w:ascii="Arial" w:hAnsi="Arial" w:cs="Arial"/>
          <w:spacing w:val="-6"/>
          <w:sz w:val="18"/>
          <w:szCs w:val="18"/>
        </w:rPr>
        <w:t>Investment income earned on the temporary investment of specific borrowings pending their expenditure on qualifying assets is deducted from the borrowing costs eligible for capitalisation.</w:t>
      </w:r>
    </w:p>
    <w:p w14:paraId="2AA87EB5" w14:textId="30B2D17E" w:rsidR="00B41FA7" w:rsidRDefault="00B41FA7" w:rsidP="0020489B">
      <w:pPr>
        <w:ind w:left="540"/>
        <w:jc w:val="both"/>
        <w:rPr>
          <w:rFonts w:ascii="Arial" w:hAnsi="Arial" w:cs="Arial"/>
          <w:spacing w:val="-6"/>
          <w:sz w:val="18"/>
          <w:szCs w:val="18"/>
        </w:rPr>
      </w:pPr>
    </w:p>
    <w:p w14:paraId="571B9488" w14:textId="34CA2082" w:rsidR="00E45B27" w:rsidRDefault="00E45B27">
      <w:pPr>
        <w:rPr>
          <w:rFonts w:ascii="Arial" w:hAnsi="Arial" w:cs="Arial"/>
          <w:spacing w:val="-6"/>
          <w:sz w:val="18"/>
          <w:szCs w:val="18"/>
        </w:rPr>
      </w:pPr>
      <w:r>
        <w:rPr>
          <w:rFonts w:ascii="Arial" w:hAnsi="Arial" w:cs="Arial"/>
          <w:spacing w:val="-6"/>
          <w:sz w:val="18"/>
          <w:szCs w:val="18"/>
        </w:rPr>
        <w:br w:type="page"/>
      </w:r>
    </w:p>
    <w:p w14:paraId="1273FE73" w14:textId="77777777" w:rsidR="00DA62B2" w:rsidRPr="00BE4EFE" w:rsidRDefault="00DA62B2" w:rsidP="0020489B">
      <w:pPr>
        <w:ind w:left="540"/>
        <w:jc w:val="both"/>
        <w:rPr>
          <w:rFonts w:ascii="Arial" w:hAnsi="Arial" w:cs="Arial"/>
          <w:spacing w:val="-6"/>
          <w:sz w:val="18"/>
          <w:szCs w:val="18"/>
        </w:rPr>
      </w:pPr>
    </w:p>
    <w:p w14:paraId="1D11ACB7" w14:textId="77777777" w:rsidR="00B41FA7" w:rsidRPr="00094E60" w:rsidRDefault="00B41FA7" w:rsidP="0020489B">
      <w:pPr>
        <w:ind w:left="540"/>
        <w:jc w:val="both"/>
        <w:rPr>
          <w:rFonts w:ascii="Arial" w:hAnsi="Arial" w:cs="Arial"/>
          <w:sz w:val="18"/>
          <w:szCs w:val="18"/>
        </w:rPr>
      </w:pPr>
      <w:r w:rsidRPr="00094E60">
        <w:rPr>
          <w:rFonts w:ascii="Arial" w:hAnsi="Arial" w:cs="Arial"/>
          <w:sz w:val="18"/>
          <w:szCs w:val="18"/>
        </w:rPr>
        <w:t>All other borrowing costs are recognised as expense in the period in which they are incurred.</w:t>
      </w:r>
    </w:p>
    <w:p w14:paraId="4A1B9C7B" w14:textId="77777777" w:rsidR="00B41FA7" w:rsidRPr="00094E60" w:rsidRDefault="00B41FA7" w:rsidP="0020489B">
      <w:pPr>
        <w:ind w:left="540"/>
        <w:jc w:val="both"/>
        <w:rPr>
          <w:rFonts w:ascii="Arial" w:hAnsi="Arial" w:cs="Arial"/>
          <w:sz w:val="18"/>
          <w:szCs w:val="18"/>
        </w:rPr>
      </w:pPr>
    </w:p>
    <w:p w14:paraId="2CDFEDF1" w14:textId="06F53854" w:rsidR="003115DC" w:rsidRDefault="00B41FA7" w:rsidP="003115DC">
      <w:pPr>
        <w:ind w:left="540"/>
        <w:jc w:val="both"/>
        <w:rPr>
          <w:rFonts w:ascii="Arial" w:hAnsi="Arial" w:cs="Arial"/>
          <w:spacing w:val="-6"/>
          <w:sz w:val="18"/>
          <w:szCs w:val="18"/>
        </w:rPr>
      </w:pPr>
      <w:r w:rsidRPr="00BB6512">
        <w:rPr>
          <w:rFonts w:ascii="Arial" w:hAnsi="Arial" w:cs="Arial"/>
          <w:spacing w:val="-6"/>
          <w:sz w:val="18"/>
          <w:szCs w:val="18"/>
        </w:rPr>
        <w:t>The capitalisation rate used to determine the amount of borrowing cost to be capitalised is a weighted average interest rate applicable to the outstanding borrowings during the year.  Where funds are borrowed specifically for the acquisition, construction or production of assets, the amount of borrowing costs eligible for capitalisation on the asset is determined at the actual borrowing cost incurred on the borrowing during the period less any investment income on the temporary investments of those borrowings.</w:t>
      </w:r>
    </w:p>
    <w:p w14:paraId="12BFF9E1" w14:textId="77777777" w:rsidR="00752929" w:rsidRPr="00094E60" w:rsidRDefault="00752929" w:rsidP="00A76399">
      <w:pPr>
        <w:jc w:val="both"/>
        <w:outlineLvl w:val="0"/>
        <w:rPr>
          <w:rFonts w:ascii="Arial" w:hAnsi="Arial" w:cs="Arial"/>
          <w:sz w:val="18"/>
          <w:szCs w:val="18"/>
        </w:rPr>
      </w:pPr>
    </w:p>
    <w:p w14:paraId="7893E0CD" w14:textId="5478AE7E" w:rsidR="007F79A9"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16</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Current and deferred income taxes</w:t>
      </w:r>
    </w:p>
    <w:p w14:paraId="5C24184D" w14:textId="77777777" w:rsidR="00FB29AA" w:rsidRPr="00094E60" w:rsidRDefault="00FB29AA" w:rsidP="0027378B">
      <w:pPr>
        <w:suppressAutoHyphens/>
        <w:ind w:left="540"/>
        <w:jc w:val="both"/>
        <w:rPr>
          <w:rFonts w:ascii="Arial" w:eastAsia="Calibri" w:hAnsi="Arial" w:cs="Arial"/>
          <w:sz w:val="18"/>
          <w:szCs w:val="18"/>
          <w:lang w:val="en-US" w:eastAsia="en-US"/>
        </w:rPr>
      </w:pPr>
    </w:p>
    <w:p w14:paraId="6FC51750" w14:textId="77777777" w:rsidR="00FB29AA" w:rsidRPr="00094E60" w:rsidRDefault="00FB29AA" w:rsidP="0027378B">
      <w:pPr>
        <w:suppressAutoHyphens/>
        <w:ind w:left="540"/>
        <w:jc w:val="both"/>
        <w:rPr>
          <w:rFonts w:ascii="Arial" w:eastAsia="Calibri" w:hAnsi="Arial" w:cs="Arial"/>
          <w:spacing w:val="-4"/>
          <w:sz w:val="18"/>
          <w:szCs w:val="18"/>
          <w:lang w:val="en-US" w:eastAsia="en-US"/>
        </w:rPr>
      </w:pPr>
      <w:r w:rsidRPr="00094E60">
        <w:rPr>
          <w:rFonts w:ascii="Arial" w:eastAsia="Calibri" w:hAnsi="Arial" w:cs="Arial"/>
          <w:spacing w:val="-4"/>
          <w:sz w:val="18"/>
          <w:szCs w:val="18"/>
          <w:lang w:val="en-US" w:eastAsia="en-US"/>
        </w:rPr>
        <w:t xml:space="preserve">The tax expense for the period comprises current and deferred tax. Tax is </w:t>
      </w:r>
      <w:proofErr w:type="spellStart"/>
      <w:r w:rsidRPr="00094E60">
        <w:rPr>
          <w:rFonts w:ascii="Arial" w:eastAsia="Calibri" w:hAnsi="Arial" w:cs="Arial"/>
          <w:spacing w:val="-4"/>
          <w:sz w:val="18"/>
          <w:szCs w:val="18"/>
          <w:lang w:val="en-US" w:eastAsia="en-US"/>
        </w:rPr>
        <w:t>recognised</w:t>
      </w:r>
      <w:proofErr w:type="spellEnd"/>
      <w:r w:rsidRPr="00094E60">
        <w:rPr>
          <w:rFonts w:ascii="Arial" w:eastAsia="Calibri" w:hAnsi="Arial" w:cs="Arial"/>
          <w:spacing w:val="-4"/>
          <w:sz w:val="18"/>
          <w:szCs w:val="18"/>
          <w:lang w:val="en-US" w:eastAsia="en-US"/>
        </w:rPr>
        <w:t xml:space="preserve"> in profit or loss, except to the extent that it relates to items </w:t>
      </w:r>
      <w:proofErr w:type="spellStart"/>
      <w:r w:rsidRPr="00094E60">
        <w:rPr>
          <w:rFonts w:ascii="Arial" w:eastAsia="Calibri" w:hAnsi="Arial" w:cs="Arial"/>
          <w:spacing w:val="-4"/>
          <w:sz w:val="18"/>
          <w:szCs w:val="18"/>
          <w:lang w:val="en-US" w:eastAsia="en-US"/>
        </w:rPr>
        <w:t>recognised</w:t>
      </w:r>
      <w:proofErr w:type="spellEnd"/>
      <w:r w:rsidRPr="00094E60">
        <w:rPr>
          <w:rFonts w:ascii="Arial" w:eastAsia="Calibri" w:hAnsi="Arial" w:cs="Arial"/>
          <w:spacing w:val="-4"/>
          <w:sz w:val="18"/>
          <w:szCs w:val="18"/>
          <w:lang w:val="en-US" w:eastAsia="en-US"/>
        </w:rPr>
        <w:t xml:space="preserve"> in other comprehensive income or directly in equity. </w:t>
      </w:r>
    </w:p>
    <w:p w14:paraId="771C53FE" w14:textId="77777777" w:rsidR="00FB29AA" w:rsidRPr="00094E60" w:rsidRDefault="00FB29AA" w:rsidP="0027378B">
      <w:pPr>
        <w:suppressAutoHyphens/>
        <w:ind w:left="540"/>
        <w:jc w:val="both"/>
        <w:rPr>
          <w:rFonts w:ascii="Arial" w:eastAsia="Calibri" w:hAnsi="Arial" w:cs="Arial"/>
          <w:sz w:val="18"/>
          <w:szCs w:val="18"/>
          <w:lang w:val="en-US" w:eastAsia="en-US"/>
        </w:rPr>
      </w:pPr>
    </w:p>
    <w:p w14:paraId="14CF21E6" w14:textId="77777777" w:rsidR="00FB29AA" w:rsidRPr="00094E60" w:rsidRDefault="00FB29AA" w:rsidP="0027378B">
      <w:pPr>
        <w:suppressAutoHyphens/>
        <w:ind w:left="540"/>
        <w:jc w:val="both"/>
        <w:rPr>
          <w:rFonts w:ascii="Arial" w:eastAsia="Calibri" w:hAnsi="Arial" w:cs="Arial"/>
          <w:sz w:val="18"/>
          <w:szCs w:val="18"/>
          <w:u w:val="single"/>
          <w:lang w:val="en-US" w:eastAsia="en-US"/>
        </w:rPr>
      </w:pPr>
      <w:r w:rsidRPr="00094E60">
        <w:rPr>
          <w:rFonts w:ascii="Arial" w:eastAsia="Calibri" w:hAnsi="Arial" w:cs="Arial"/>
          <w:sz w:val="18"/>
          <w:szCs w:val="18"/>
          <w:u w:val="single"/>
          <w:lang w:val="en-US" w:eastAsia="en-US"/>
        </w:rPr>
        <w:t>Current tax</w:t>
      </w:r>
    </w:p>
    <w:p w14:paraId="69543A50" w14:textId="77777777" w:rsidR="00FB29AA" w:rsidRPr="00094E60" w:rsidRDefault="00FB29AA" w:rsidP="0027378B">
      <w:pPr>
        <w:suppressAutoHyphens/>
        <w:ind w:left="540"/>
        <w:jc w:val="both"/>
        <w:rPr>
          <w:rFonts w:ascii="Arial" w:eastAsia="Calibri" w:hAnsi="Arial" w:cs="Arial"/>
          <w:sz w:val="18"/>
          <w:szCs w:val="18"/>
          <w:lang w:val="en-US" w:eastAsia="en-US"/>
        </w:rPr>
      </w:pPr>
    </w:p>
    <w:p w14:paraId="5F4DED05" w14:textId="77777777" w:rsidR="00FB29AA" w:rsidRPr="00094E60" w:rsidRDefault="00FB29AA" w:rsidP="0027378B">
      <w:pPr>
        <w:suppressAutoHyphens/>
        <w:ind w:left="540"/>
        <w:jc w:val="both"/>
        <w:rPr>
          <w:rFonts w:ascii="Arial" w:hAnsi="Arial" w:cs="Arial"/>
          <w:sz w:val="18"/>
          <w:szCs w:val="18"/>
        </w:rPr>
      </w:pPr>
      <w:r w:rsidRPr="00094E60">
        <w:rPr>
          <w:rFonts w:ascii="Arial" w:eastAsia="Calibri" w:hAnsi="Arial" w:cs="Arial"/>
          <w:sz w:val="18"/>
          <w:szCs w:val="18"/>
          <w:lang w:val="en-US" w:eastAsia="en-US"/>
        </w:rPr>
        <w:t xml:space="preserve">The current income tax is calculated </w:t>
      </w:r>
      <w:proofErr w:type="gramStart"/>
      <w:r w:rsidRPr="00094E60">
        <w:rPr>
          <w:rFonts w:ascii="Arial" w:eastAsia="Calibri" w:hAnsi="Arial" w:cs="Arial"/>
          <w:sz w:val="18"/>
          <w:szCs w:val="18"/>
          <w:lang w:val="en-US" w:eastAsia="en-US"/>
        </w:rPr>
        <w:t>on the basis of</w:t>
      </w:r>
      <w:proofErr w:type="gramEnd"/>
      <w:r w:rsidRPr="00094E60">
        <w:rPr>
          <w:rFonts w:ascii="Arial" w:eastAsia="Calibri" w:hAnsi="Arial" w:cs="Arial"/>
          <w:sz w:val="18"/>
          <w:szCs w:val="18"/>
          <w:lang w:val="en-US" w:eastAsia="en-US"/>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94E60">
        <w:rPr>
          <w:rFonts w:ascii="Arial" w:eastAsia="Calibri" w:hAnsi="Arial" w:cs="Arial"/>
          <w:sz w:val="18"/>
          <w:szCs w:val="18"/>
          <w:lang w:val="en-US" w:eastAsia="en-US"/>
        </w:rPr>
        <w:t>on the basis of</w:t>
      </w:r>
      <w:proofErr w:type="gramEnd"/>
      <w:r w:rsidRPr="00094E60">
        <w:rPr>
          <w:rFonts w:ascii="Arial" w:eastAsia="Calibri" w:hAnsi="Arial" w:cs="Arial"/>
          <w:sz w:val="18"/>
          <w:szCs w:val="18"/>
          <w:lang w:val="en-US" w:eastAsia="en-US"/>
        </w:rPr>
        <w:t xml:space="preserve"> amounts expected to be paid to the tax authorities.</w:t>
      </w:r>
    </w:p>
    <w:p w14:paraId="4B8AD07A" w14:textId="77777777" w:rsidR="00FB29AA" w:rsidRPr="00094E60" w:rsidRDefault="00FB29AA" w:rsidP="0027378B">
      <w:pPr>
        <w:suppressAutoHyphens/>
        <w:ind w:left="540"/>
        <w:jc w:val="both"/>
        <w:rPr>
          <w:rFonts w:ascii="Arial" w:hAnsi="Arial" w:cs="Arial"/>
          <w:sz w:val="18"/>
          <w:szCs w:val="18"/>
        </w:rPr>
      </w:pPr>
    </w:p>
    <w:p w14:paraId="276CB53C" w14:textId="77777777" w:rsidR="00FB29AA" w:rsidRPr="00094E60" w:rsidRDefault="00FB29AA" w:rsidP="0027378B">
      <w:pPr>
        <w:suppressAutoHyphens/>
        <w:ind w:left="540"/>
        <w:jc w:val="both"/>
        <w:rPr>
          <w:rFonts w:ascii="Arial" w:hAnsi="Arial" w:cs="Arial"/>
          <w:sz w:val="18"/>
          <w:szCs w:val="18"/>
          <w:u w:val="single"/>
        </w:rPr>
      </w:pPr>
      <w:r w:rsidRPr="00094E60">
        <w:rPr>
          <w:rFonts w:ascii="Arial" w:hAnsi="Arial" w:cs="Arial"/>
          <w:sz w:val="18"/>
          <w:szCs w:val="18"/>
          <w:u w:val="single"/>
        </w:rPr>
        <w:t>Deferred income tax</w:t>
      </w:r>
    </w:p>
    <w:p w14:paraId="10717B44" w14:textId="77777777" w:rsidR="00FB29AA" w:rsidRPr="00094E60" w:rsidRDefault="00FB29AA" w:rsidP="0027378B">
      <w:pPr>
        <w:suppressAutoHyphens/>
        <w:ind w:left="540"/>
        <w:jc w:val="both"/>
        <w:rPr>
          <w:rFonts w:ascii="Arial" w:hAnsi="Arial" w:cs="Arial"/>
          <w:sz w:val="18"/>
          <w:szCs w:val="18"/>
        </w:rPr>
      </w:pPr>
    </w:p>
    <w:p w14:paraId="6C92A994" w14:textId="77777777" w:rsidR="00FB29AA" w:rsidRPr="00094E60" w:rsidRDefault="00FB29AA" w:rsidP="0027378B">
      <w:pPr>
        <w:suppressAutoHyphens/>
        <w:ind w:left="540"/>
        <w:jc w:val="both"/>
        <w:rPr>
          <w:rFonts w:ascii="Arial" w:hAnsi="Arial" w:cs="Arial"/>
          <w:sz w:val="18"/>
          <w:szCs w:val="18"/>
        </w:rPr>
      </w:pPr>
      <w:r w:rsidRPr="00094E60">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18096B7" w14:textId="77777777" w:rsidR="00FB29AA" w:rsidRPr="00094E60" w:rsidRDefault="00FB29AA" w:rsidP="0027378B">
      <w:pPr>
        <w:suppressAutoHyphens/>
        <w:ind w:left="540"/>
        <w:jc w:val="both"/>
        <w:rPr>
          <w:rFonts w:ascii="Arial" w:hAnsi="Arial" w:cs="Arial"/>
          <w:sz w:val="18"/>
          <w:szCs w:val="18"/>
        </w:rPr>
      </w:pPr>
    </w:p>
    <w:p w14:paraId="4D22BF60" w14:textId="77777777" w:rsidR="00FB29AA" w:rsidRPr="00BB6512" w:rsidRDefault="00FB29AA" w:rsidP="0027378B">
      <w:pPr>
        <w:suppressAutoHyphens/>
        <w:ind w:left="810" w:hanging="270"/>
        <w:jc w:val="both"/>
        <w:rPr>
          <w:rFonts w:ascii="Arial" w:hAnsi="Arial" w:cs="Arial"/>
          <w:spacing w:val="-9"/>
          <w:sz w:val="18"/>
          <w:szCs w:val="18"/>
        </w:rPr>
      </w:pPr>
      <w:r w:rsidRPr="00094E60">
        <w:rPr>
          <w:rFonts w:ascii="Arial" w:hAnsi="Arial" w:cs="Arial"/>
          <w:sz w:val="18"/>
          <w:szCs w:val="18"/>
        </w:rPr>
        <w:t>-</w:t>
      </w:r>
      <w:r w:rsidRPr="00094E60">
        <w:rPr>
          <w:rFonts w:ascii="Arial" w:hAnsi="Arial" w:cs="Arial"/>
          <w:sz w:val="18"/>
          <w:szCs w:val="18"/>
        </w:rPr>
        <w:tab/>
      </w:r>
      <w:r w:rsidRPr="00BB6512">
        <w:rPr>
          <w:rFonts w:ascii="Arial" w:hAnsi="Arial" w:cs="Arial"/>
          <w:spacing w:val="-9"/>
          <w:sz w:val="18"/>
          <w:szCs w:val="18"/>
        </w:rPr>
        <w:t>initial recognition of an asset or liability in a transaction other than a business combination that affects neither accounting nor taxable profit or loss is not recognised</w:t>
      </w:r>
    </w:p>
    <w:p w14:paraId="491497FF" w14:textId="77777777" w:rsidR="00FB29AA" w:rsidRPr="00BB6512" w:rsidRDefault="00FB29AA" w:rsidP="0027378B">
      <w:pPr>
        <w:suppressAutoHyphens/>
        <w:ind w:left="810" w:hanging="270"/>
        <w:jc w:val="both"/>
        <w:rPr>
          <w:rFonts w:ascii="Arial" w:hAnsi="Arial" w:cs="Arial"/>
          <w:spacing w:val="-9"/>
          <w:sz w:val="18"/>
          <w:szCs w:val="18"/>
        </w:rPr>
      </w:pPr>
      <w:r w:rsidRPr="00094E60">
        <w:rPr>
          <w:rFonts w:ascii="Arial" w:hAnsi="Arial" w:cs="Arial"/>
          <w:sz w:val="18"/>
          <w:szCs w:val="18"/>
        </w:rPr>
        <w:t>-</w:t>
      </w:r>
      <w:r w:rsidRPr="00094E60">
        <w:rPr>
          <w:rFonts w:ascii="Arial" w:hAnsi="Arial" w:cs="Arial"/>
          <w:sz w:val="18"/>
          <w:szCs w:val="18"/>
        </w:rPr>
        <w:tab/>
      </w:r>
      <w:r w:rsidRPr="00BB6512">
        <w:rPr>
          <w:rFonts w:ascii="Arial" w:hAnsi="Arial" w:cs="Arial"/>
          <w:spacing w:val="-9"/>
          <w:sz w:val="18"/>
          <w:szCs w:val="18"/>
        </w:rPr>
        <w:t xml:space="preserve">investments in subsidiaries, </w:t>
      </w:r>
      <w:proofErr w:type="gramStart"/>
      <w:r w:rsidRPr="00BB6512">
        <w:rPr>
          <w:rFonts w:ascii="Arial" w:hAnsi="Arial" w:cs="Arial"/>
          <w:spacing w:val="-9"/>
          <w:sz w:val="18"/>
          <w:szCs w:val="18"/>
        </w:rPr>
        <w:t>associates</w:t>
      </w:r>
      <w:proofErr w:type="gramEnd"/>
      <w:r w:rsidRPr="00BB6512">
        <w:rPr>
          <w:rFonts w:ascii="Arial" w:hAnsi="Arial" w:cs="Arial"/>
          <w:spacing w:val="-9"/>
          <w:sz w:val="18"/>
          <w:szCs w:val="18"/>
        </w:rPr>
        <w:t xml:space="preserve"> and joint arrangements where the timing of the reversal of the temporary difference is controlled by the Group and it is probable that the temporary difference will not reverse in the foreseeable future.</w:t>
      </w:r>
    </w:p>
    <w:p w14:paraId="3617EE79" w14:textId="77777777" w:rsidR="00FB29AA" w:rsidRPr="00094E60" w:rsidRDefault="00FB29AA" w:rsidP="0027378B">
      <w:pPr>
        <w:suppressAutoHyphens/>
        <w:ind w:left="540"/>
        <w:jc w:val="both"/>
        <w:rPr>
          <w:rFonts w:ascii="Arial" w:hAnsi="Arial" w:cs="Arial"/>
          <w:sz w:val="18"/>
          <w:szCs w:val="18"/>
        </w:rPr>
      </w:pPr>
    </w:p>
    <w:p w14:paraId="4F2473D2" w14:textId="77777777" w:rsidR="00FB29AA" w:rsidRPr="00BB6512" w:rsidRDefault="00FB29AA" w:rsidP="0027378B">
      <w:pPr>
        <w:suppressAutoHyphens/>
        <w:ind w:left="540"/>
        <w:jc w:val="both"/>
        <w:rPr>
          <w:rFonts w:ascii="Arial" w:hAnsi="Arial" w:cs="Arial"/>
          <w:spacing w:val="-6"/>
          <w:sz w:val="18"/>
          <w:szCs w:val="18"/>
        </w:rPr>
      </w:pPr>
      <w:r w:rsidRPr="00BB6512">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7C0D4A" w14:textId="77777777" w:rsidR="00FB29AA" w:rsidRPr="00094E60" w:rsidRDefault="00FB29AA" w:rsidP="0027378B">
      <w:pPr>
        <w:suppressAutoHyphens/>
        <w:ind w:left="540"/>
        <w:jc w:val="both"/>
        <w:rPr>
          <w:rFonts w:ascii="Arial" w:hAnsi="Arial" w:cs="Arial"/>
          <w:sz w:val="18"/>
          <w:szCs w:val="18"/>
        </w:rPr>
      </w:pPr>
    </w:p>
    <w:p w14:paraId="6616AD17" w14:textId="77777777" w:rsidR="007D372E" w:rsidRPr="00094E60" w:rsidRDefault="00FB29AA" w:rsidP="0027378B">
      <w:pPr>
        <w:suppressAutoHyphens/>
        <w:ind w:left="540"/>
        <w:jc w:val="both"/>
        <w:rPr>
          <w:rFonts w:ascii="Arial" w:hAnsi="Arial" w:cs="Arial"/>
          <w:sz w:val="18"/>
          <w:szCs w:val="18"/>
        </w:rPr>
      </w:pPr>
      <w:r w:rsidRPr="00094E60">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6E210174" w14:textId="77777777" w:rsidR="00EA5506" w:rsidRPr="00094E60" w:rsidRDefault="00EA5506" w:rsidP="0027378B">
      <w:pPr>
        <w:suppressAutoHyphens/>
        <w:ind w:left="540"/>
        <w:jc w:val="both"/>
        <w:rPr>
          <w:rFonts w:ascii="Arial" w:hAnsi="Arial" w:cs="Arial"/>
          <w:sz w:val="18"/>
          <w:szCs w:val="18"/>
        </w:rPr>
      </w:pPr>
    </w:p>
    <w:p w14:paraId="5DFDCE19" w14:textId="6CD87D88" w:rsidR="00752929" w:rsidRPr="00752929" w:rsidRDefault="00FB29AA" w:rsidP="00752929">
      <w:pPr>
        <w:suppressAutoHyphens/>
        <w:ind w:left="540"/>
        <w:jc w:val="both"/>
        <w:rPr>
          <w:rFonts w:ascii="Arial" w:hAnsi="Arial" w:cs="Arial"/>
          <w:sz w:val="18"/>
          <w:szCs w:val="18"/>
        </w:rPr>
      </w:pPr>
      <w:r w:rsidRPr="00094E60">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CB7BDA0" w14:textId="77777777" w:rsidR="00752929" w:rsidRDefault="00752929" w:rsidP="00752929">
      <w:pPr>
        <w:jc w:val="thaiDistribute"/>
        <w:rPr>
          <w:rFonts w:ascii="Arial" w:hAnsi="Arial" w:cs="Arial"/>
          <w:sz w:val="18"/>
          <w:szCs w:val="18"/>
          <w:lang w:val="en-US"/>
        </w:rPr>
      </w:pPr>
    </w:p>
    <w:p w14:paraId="2D1C2D57" w14:textId="735E88EC" w:rsidR="007F79A9" w:rsidRPr="00094E60" w:rsidRDefault="00752929" w:rsidP="00C56EC6">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17</w:t>
      </w:r>
      <w:r w:rsidR="007F79A9" w:rsidRPr="00094E60">
        <w:rPr>
          <w:rFonts w:ascii="Arial" w:hAnsi="Arial" w:cs="Arial"/>
          <w:b/>
          <w:bCs/>
          <w:color w:val="CF4A02"/>
          <w:sz w:val="18"/>
          <w:szCs w:val="18"/>
          <w:cs/>
        </w:rPr>
        <w:tab/>
      </w:r>
      <w:r w:rsidR="0078296E" w:rsidRPr="00094E60">
        <w:rPr>
          <w:rFonts w:ascii="Arial" w:hAnsi="Arial" w:cs="Arial"/>
          <w:b/>
          <w:bCs/>
          <w:color w:val="CF4A02"/>
          <w:sz w:val="18"/>
          <w:szCs w:val="18"/>
        </w:rPr>
        <w:t>Employee b</w:t>
      </w:r>
      <w:r w:rsidR="007F79A9" w:rsidRPr="00094E60">
        <w:rPr>
          <w:rFonts w:ascii="Arial" w:hAnsi="Arial" w:cs="Arial"/>
          <w:b/>
          <w:bCs/>
          <w:color w:val="CF4A02"/>
          <w:sz w:val="18"/>
          <w:szCs w:val="18"/>
        </w:rPr>
        <w:t>enefits</w:t>
      </w:r>
    </w:p>
    <w:p w14:paraId="2D042957" w14:textId="77777777" w:rsidR="007F79A9" w:rsidRPr="00094E60" w:rsidRDefault="007F79A9" w:rsidP="00C56EC6">
      <w:pPr>
        <w:pStyle w:val="NoSpacing"/>
        <w:ind w:left="540"/>
        <w:jc w:val="both"/>
        <w:rPr>
          <w:rFonts w:ascii="Arial" w:hAnsi="Arial" w:cs="Arial"/>
          <w:sz w:val="18"/>
          <w:szCs w:val="18"/>
          <w:lang w:val="en-US"/>
        </w:rPr>
      </w:pPr>
    </w:p>
    <w:p w14:paraId="13B2B411" w14:textId="77777777" w:rsidR="007F79A9" w:rsidRPr="00094E60" w:rsidRDefault="00ED17F8" w:rsidP="00C458C4">
      <w:pPr>
        <w:pStyle w:val="NoSpacing"/>
        <w:numPr>
          <w:ilvl w:val="0"/>
          <w:numId w:val="20"/>
        </w:numPr>
        <w:outlineLvl w:val="3"/>
        <w:rPr>
          <w:rFonts w:ascii="Arial" w:hAnsi="Arial" w:cs="Arial"/>
          <w:color w:val="CF4A02"/>
          <w:sz w:val="18"/>
          <w:szCs w:val="18"/>
        </w:rPr>
      </w:pPr>
      <w:r w:rsidRPr="00094E60">
        <w:rPr>
          <w:rFonts w:ascii="Arial" w:hAnsi="Arial" w:cs="Arial"/>
          <w:color w:val="CF4A02"/>
          <w:sz w:val="18"/>
          <w:szCs w:val="18"/>
        </w:rPr>
        <w:t>Post-employment</w:t>
      </w:r>
    </w:p>
    <w:p w14:paraId="49B2B243" w14:textId="77777777" w:rsidR="00ED17F8" w:rsidRPr="00094E60" w:rsidRDefault="00ED17F8" w:rsidP="00D07B72">
      <w:pPr>
        <w:pStyle w:val="NoSpacing"/>
        <w:ind w:left="1116"/>
        <w:outlineLvl w:val="3"/>
        <w:rPr>
          <w:rFonts w:ascii="Arial" w:hAnsi="Arial" w:cs="Arial"/>
          <w:color w:val="CF4A02"/>
          <w:sz w:val="18"/>
          <w:szCs w:val="18"/>
        </w:rPr>
      </w:pPr>
    </w:p>
    <w:p w14:paraId="676D961F" w14:textId="77777777" w:rsidR="007F79A9" w:rsidRPr="00094E60" w:rsidRDefault="007F79A9" w:rsidP="00BB2BAD">
      <w:pPr>
        <w:pStyle w:val="NoSpacing"/>
        <w:ind w:left="1170" w:hanging="36"/>
        <w:jc w:val="both"/>
        <w:rPr>
          <w:rFonts w:ascii="Arial" w:hAnsi="Arial" w:cs="Arial"/>
          <w:sz w:val="18"/>
          <w:szCs w:val="18"/>
          <w:lang w:val="en-US"/>
        </w:rPr>
      </w:pPr>
      <w:r w:rsidRPr="00094E60">
        <w:rPr>
          <w:rFonts w:ascii="Arial" w:hAnsi="Arial" w:cs="Arial"/>
          <w:sz w:val="18"/>
          <w:szCs w:val="18"/>
          <w:lang w:val="en-US"/>
        </w:rPr>
        <w:t>The Group’s employee benefits are in a form of defined benefit plans.</w:t>
      </w:r>
    </w:p>
    <w:p w14:paraId="7224FEAC" w14:textId="77777777" w:rsidR="007F79A9" w:rsidRPr="00094E60" w:rsidRDefault="007F79A9" w:rsidP="0027378B">
      <w:pPr>
        <w:pStyle w:val="NoSpacing"/>
        <w:ind w:left="1170"/>
        <w:jc w:val="both"/>
        <w:rPr>
          <w:rFonts w:ascii="Arial" w:hAnsi="Arial" w:cs="Arial"/>
          <w:sz w:val="18"/>
          <w:szCs w:val="18"/>
          <w:lang w:val="en-US"/>
        </w:rPr>
      </w:pPr>
    </w:p>
    <w:p w14:paraId="104AFD68" w14:textId="77777777" w:rsidR="007F79A9" w:rsidRPr="00094E60" w:rsidRDefault="007F79A9" w:rsidP="0027378B">
      <w:pPr>
        <w:pStyle w:val="NoSpacing"/>
        <w:ind w:left="1170"/>
        <w:jc w:val="both"/>
        <w:rPr>
          <w:rFonts w:ascii="Arial" w:hAnsi="Arial" w:cs="Arial"/>
          <w:sz w:val="18"/>
          <w:szCs w:val="18"/>
          <w:u w:val="single"/>
          <w:lang w:val="en-US"/>
        </w:rPr>
      </w:pPr>
      <w:r w:rsidRPr="00094E60">
        <w:rPr>
          <w:rFonts w:ascii="Arial" w:hAnsi="Arial" w:cs="Arial"/>
          <w:sz w:val="18"/>
          <w:szCs w:val="18"/>
          <w:u w:val="single"/>
          <w:lang w:val="en-US"/>
        </w:rPr>
        <w:t>Retirement benefits</w:t>
      </w:r>
    </w:p>
    <w:p w14:paraId="27E82812" w14:textId="77777777" w:rsidR="007F79A9" w:rsidRPr="00094E60" w:rsidRDefault="007F79A9" w:rsidP="0027378B">
      <w:pPr>
        <w:pStyle w:val="NoSpacing"/>
        <w:ind w:left="1170"/>
        <w:jc w:val="both"/>
        <w:rPr>
          <w:rFonts w:ascii="Arial" w:hAnsi="Arial" w:cs="Arial"/>
          <w:sz w:val="18"/>
          <w:szCs w:val="18"/>
          <w:lang w:val="en-US"/>
        </w:rPr>
      </w:pPr>
    </w:p>
    <w:p w14:paraId="1055F13D" w14:textId="77777777" w:rsidR="007F79A9" w:rsidRPr="00BE4EFE" w:rsidRDefault="007F79A9" w:rsidP="0027378B">
      <w:pPr>
        <w:pStyle w:val="NoSpacing"/>
        <w:ind w:left="1170"/>
        <w:jc w:val="both"/>
        <w:rPr>
          <w:rFonts w:ascii="Arial" w:hAnsi="Arial" w:cs="Arial"/>
          <w:spacing w:val="-6"/>
          <w:sz w:val="18"/>
          <w:szCs w:val="18"/>
        </w:rPr>
      </w:pPr>
      <w:r w:rsidRPr="00BE4EFE">
        <w:rPr>
          <w:rFonts w:ascii="Arial" w:hAnsi="Arial" w:cs="Arial"/>
          <w:spacing w:val="-6"/>
          <w:sz w:val="18"/>
          <w:szCs w:val="18"/>
        </w:rPr>
        <w:t xml:space="preserve">A defined benefit plan is a retirement plan that is not a defined contribution plan. </w:t>
      </w:r>
      <w:proofErr w:type="gramStart"/>
      <w:r w:rsidRPr="00BE4EFE">
        <w:rPr>
          <w:rFonts w:ascii="Arial" w:hAnsi="Arial" w:cs="Arial"/>
          <w:spacing w:val="-6"/>
          <w:sz w:val="18"/>
          <w:szCs w:val="18"/>
        </w:rPr>
        <w:t>Typically</w:t>
      </w:r>
      <w:proofErr w:type="gramEnd"/>
      <w:r w:rsidRPr="00BE4EFE">
        <w:rPr>
          <w:rFonts w:ascii="Arial" w:hAnsi="Arial" w:cs="Arial"/>
          <w:spacing w:val="-6"/>
          <w:sz w:val="18"/>
          <w:szCs w:val="18"/>
        </w:rPr>
        <w:t xml:space="preserve"> defined benefit plans define an amount of retirement benefit that an employee will receive on retirement, usually depends on one or more factors such as age, years of service and compensation.</w:t>
      </w:r>
    </w:p>
    <w:p w14:paraId="5D95A2B0" w14:textId="77777777" w:rsidR="00752929" w:rsidRPr="00BE4EFE" w:rsidRDefault="00752929" w:rsidP="0027378B">
      <w:pPr>
        <w:pStyle w:val="NoSpacing"/>
        <w:ind w:left="1170"/>
        <w:jc w:val="both"/>
        <w:rPr>
          <w:rFonts w:ascii="Arial" w:hAnsi="Arial" w:cs="Arial"/>
          <w:spacing w:val="-6"/>
          <w:sz w:val="18"/>
          <w:szCs w:val="18"/>
          <w:lang w:val="en-US"/>
        </w:rPr>
      </w:pPr>
    </w:p>
    <w:p w14:paraId="48D52B50" w14:textId="77777777" w:rsidR="007F79A9" w:rsidRPr="00094E60" w:rsidRDefault="007F79A9" w:rsidP="0027378B">
      <w:pPr>
        <w:suppressAutoHyphens/>
        <w:ind w:left="1170"/>
        <w:jc w:val="both"/>
        <w:rPr>
          <w:rFonts w:ascii="Arial" w:hAnsi="Arial" w:cs="Arial"/>
          <w:sz w:val="18"/>
          <w:szCs w:val="18"/>
        </w:rPr>
      </w:pPr>
      <w:r w:rsidRPr="00094E60">
        <w:rPr>
          <w:rFonts w:ascii="Arial" w:hAnsi="Arial" w:cs="Arial"/>
          <w:sz w:val="18"/>
          <w:szCs w:val="18"/>
        </w:rPr>
        <w:t xml:space="preserve">The liability recognised in the statement of financial position in respect of defined benefit pension plans </w:t>
      </w:r>
      <w:r w:rsidRPr="00094E60">
        <w:rPr>
          <w:rFonts w:ascii="Arial" w:hAnsi="Arial" w:cs="Arial"/>
          <w:spacing w:val="-4"/>
          <w:sz w:val="18"/>
          <w:szCs w:val="18"/>
        </w:rPr>
        <w:t>is the present value of the defined benefit obligation at the end of the reporting period.  The defined benefit</w:t>
      </w:r>
      <w:r w:rsidRPr="00094E60">
        <w:rPr>
          <w:rFonts w:ascii="Arial" w:hAnsi="Arial" w:cs="Arial"/>
          <w:sz w:val="18"/>
          <w:szCs w:val="18"/>
        </w:rPr>
        <w:t xml:space="preserve"> obligation is calculated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34EB7A66" w14:textId="77777777" w:rsidR="007F79A9" w:rsidRPr="00094E60" w:rsidRDefault="007F79A9" w:rsidP="0027378B">
      <w:pPr>
        <w:pStyle w:val="NoSpacing"/>
        <w:ind w:left="1170"/>
        <w:jc w:val="both"/>
        <w:rPr>
          <w:rFonts w:ascii="Arial" w:hAnsi="Arial" w:cs="Arial"/>
          <w:sz w:val="18"/>
          <w:szCs w:val="18"/>
        </w:rPr>
      </w:pPr>
    </w:p>
    <w:p w14:paraId="48C368D4" w14:textId="77777777" w:rsidR="007F79A9" w:rsidRPr="00094E60" w:rsidRDefault="007F79A9" w:rsidP="0027378B">
      <w:pPr>
        <w:pStyle w:val="NoSpacing"/>
        <w:ind w:left="1170"/>
        <w:jc w:val="both"/>
        <w:rPr>
          <w:rFonts w:ascii="Arial" w:hAnsi="Arial" w:cs="Arial"/>
          <w:sz w:val="18"/>
          <w:szCs w:val="18"/>
        </w:rPr>
      </w:pPr>
      <w:r w:rsidRPr="00094E60">
        <w:rPr>
          <w:rFonts w:ascii="Arial" w:hAnsi="Arial" w:cs="Arial"/>
          <w:spacing w:val="-6"/>
          <w:sz w:val="18"/>
          <w:szCs w:val="18"/>
        </w:rPr>
        <w:t>Remeasurement gains and losses arising from experience adjustments and changes in actuarial assumptions</w:t>
      </w:r>
      <w:r w:rsidRPr="00094E60">
        <w:rPr>
          <w:rFonts w:ascii="Arial" w:hAnsi="Arial" w:cs="Arial"/>
          <w:sz w:val="18"/>
          <w:szCs w:val="18"/>
        </w:rPr>
        <w:t xml:space="preserve"> are charged or credited to equity in other comprehensive income in the period in which they arise.</w:t>
      </w:r>
    </w:p>
    <w:p w14:paraId="0B997BB0" w14:textId="77777777" w:rsidR="00183A39" w:rsidRPr="00094E60" w:rsidRDefault="00183A39" w:rsidP="0027378B">
      <w:pPr>
        <w:pStyle w:val="NoSpacing"/>
        <w:ind w:left="1170"/>
        <w:jc w:val="both"/>
        <w:rPr>
          <w:rFonts w:ascii="Arial" w:hAnsi="Arial" w:cs="Arial"/>
          <w:sz w:val="18"/>
          <w:szCs w:val="18"/>
        </w:rPr>
      </w:pPr>
    </w:p>
    <w:p w14:paraId="1A2ACD48" w14:textId="77777777" w:rsidR="007F79A9" w:rsidRPr="00094E60" w:rsidRDefault="007F79A9" w:rsidP="0027378B">
      <w:pPr>
        <w:pStyle w:val="NoSpacing"/>
        <w:ind w:left="1170"/>
        <w:jc w:val="both"/>
        <w:rPr>
          <w:rFonts w:ascii="Arial" w:hAnsi="Arial" w:cs="Arial"/>
          <w:sz w:val="18"/>
          <w:szCs w:val="18"/>
        </w:rPr>
      </w:pPr>
      <w:r w:rsidRPr="00094E60">
        <w:rPr>
          <w:rFonts w:ascii="Arial" w:hAnsi="Arial" w:cs="Arial"/>
          <w:sz w:val="18"/>
          <w:szCs w:val="18"/>
        </w:rPr>
        <w:t>Past-service costs are recognised immediately in profit or loss.</w:t>
      </w:r>
    </w:p>
    <w:p w14:paraId="6A3C825A" w14:textId="087EAAFD" w:rsidR="007F79A9" w:rsidRDefault="007F79A9" w:rsidP="0027378B">
      <w:pPr>
        <w:pStyle w:val="NoSpacing"/>
        <w:ind w:left="1170"/>
        <w:jc w:val="thaiDistribute"/>
        <w:rPr>
          <w:rFonts w:ascii="Arial" w:hAnsi="Arial" w:cs="Arial"/>
          <w:sz w:val="18"/>
          <w:szCs w:val="18"/>
        </w:rPr>
      </w:pPr>
    </w:p>
    <w:p w14:paraId="67546DF7" w14:textId="6C1E0412" w:rsidR="00E45B27" w:rsidRDefault="00E45B27">
      <w:pPr>
        <w:rPr>
          <w:rFonts w:ascii="Arial" w:eastAsia="Calibri" w:hAnsi="Arial" w:cs="Arial"/>
          <w:sz w:val="18"/>
          <w:szCs w:val="18"/>
          <w:lang w:eastAsia="en-US"/>
        </w:rPr>
      </w:pPr>
      <w:r>
        <w:rPr>
          <w:rFonts w:ascii="Arial" w:hAnsi="Arial" w:cs="Arial"/>
          <w:sz w:val="18"/>
          <w:szCs w:val="18"/>
        </w:rPr>
        <w:br w:type="page"/>
      </w:r>
    </w:p>
    <w:p w14:paraId="306852D2" w14:textId="77777777" w:rsidR="00DA62B2" w:rsidRPr="00094E60" w:rsidRDefault="00DA62B2" w:rsidP="0027378B">
      <w:pPr>
        <w:pStyle w:val="NoSpacing"/>
        <w:ind w:left="1170"/>
        <w:jc w:val="thaiDistribute"/>
        <w:rPr>
          <w:rFonts w:ascii="Arial" w:hAnsi="Arial" w:cs="Arial"/>
          <w:sz w:val="18"/>
          <w:szCs w:val="18"/>
        </w:rPr>
      </w:pPr>
    </w:p>
    <w:p w14:paraId="2E619B66" w14:textId="23CB3FD6" w:rsidR="00C8333A" w:rsidRPr="00094E60" w:rsidRDefault="00761E81" w:rsidP="00C458C4">
      <w:pPr>
        <w:pStyle w:val="NoSpacing"/>
        <w:numPr>
          <w:ilvl w:val="0"/>
          <w:numId w:val="20"/>
        </w:numPr>
        <w:ind w:left="1134" w:hanging="567"/>
        <w:outlineLvl w:val="3"/>
        <w:rPr>
          <w:rFonts w:ascii="Arial" w:hAnsi="Arial" w:cs="Arial"/>
          <w:color w:val="CF4A02"/>
          <w:sz w:val="18"/>
          <w:szCs w:val="18"/>
        </w:rPr>
      </w:pPr>
      <w:r w:rsidRPr="00094E60">
        <w:rPr>
          <w:rFonts w:ascii="Arial" w:hAnsi="Arial" w:cs="Arial"/>
          <w:color w:val="CF4A02"/>
          <w:sz w:val="18"/>
          <w:szCs w:val="18"/>
        </w:rPr>
        <w:t>Contribution - provident fund</w:t>
      </w:r>
    </w:p>
    <w:p w14:paraId="719376B0" w14:textId="77777777" w:rsidR="00E173A7" w:rsidRPr="00094E60" w:rsidRDefault="00E173A7" w:rsidP="0027378B">
      <w:pPr>
        <w:ind w:left="1170"/>
        <w:jc w:val="thaiDistribute"/>
        <w:rPr>
          <w:rFonts w:ascii="Arial" w:hAnsi="Arial" w:cs="Arial"/>
          <w:sz w:val="18"/>
          <w:szCs w:val="18"/>
          <w:shd w:val="clear" w:color="auto" w:fill="FFFFFF"/>
        </w:rPr>
      </w:pPr>
    </w:p>
    <w:p w14:paraId="413D2796" w14:textId="77777777" w:rsidR="007F79A9" w:rsidRPr="00094E60" w:rsidRDefault="007F79A9" w:rsidP="0027378B">
      <w:pPr>
        <w:ind w:left="1170"/>
        <w:jc w:val="thaiDistribute"/>
        <w:rPr>
          <w:rFonts w:ascii="Arial" w:hAnsi="Arial" w:cs="Arial"/>
          <w:sz w:val="18"/>
          <w:szCs w:val="18"/>
          <w:shd w:val="clear" w:color="auto" w:fill="FFFFFF"/>
        </w:rPr>
      </w:pPr>
      <w:r w:rsidRPr="00094E60">
        <w:rPr>
          <w:rFonts w:ascii="Arial" w:hAnsi="Arial" w:cs="Arial"/>
          <w:spacing w:val="-4"/>
          <w:sz w:val="18"/>
          <w:szCs w:val="18"/>
          <w:shd w:val="clear" w:color="auto" w:fill="FFFFFF"/>
        </w:rPr>
        <w:t xml:space="preserve">The Group has set up a provident fund in accordance with the Provident Fund Act B.E. </w:t>
      </w:r>
      <w:r w:rsidR="00E5515E" w:rsidRPr="00094E60">
        <w:rPr>
          <w:rFonts w:ascii="Arial" w:hAnsi="Arial" w:cs="Arial"/>
          <w:spacing w:val="-4"/>
          <w:sz w:val="18"/>
          <w:szCs w:val="18"/>
          <w:shd w:val="clear" w:color="auto" w:fill="FFFFFF"/>
        </w:rPr>
        <w:t>2530</w:t>
      </w:r>
      <w:r w:rsidRPr="00094E60">
        <w:rPr>
          <w:rFonts w:ascii="Arial" w:hAnsi="Arial" w:cs="Arial"/>
          <w:spacing w:val="-4"/>
          <w:sz w:val="18"/>
          <w:szCs w:val="18"/>
          <w:shd w:val="clear" w:color="auto" w:fill="FFFFFF"/>
        </w:rPr>
        <w:t>, and registered</w:t>
      </w:r>
      <w:r w:rsidRPr="00094E60">
        <w:rPr>
          <w:rFonts w:ascii="Arial" w:hAnsi="Arial" w:cs="Arial"/>
          <w:sz w:val="18"/>
          <w:szCs w:val="18"/>
          <w:shd w:val="clear" w:color="auto" w:fill="FFFFFF"/>
        </w:rPr>
        <w:t xml:space="preserve"> </w:t>
      </w:r>
      <w:r w:rsidRPr="00094E60">
        <w:rPr>
          <w:rFonts w:ascii="Arial" w:hAnsi="Arial" w:cs="Arial"/>
          <w:spacing w:val="-2"/>
          <w:sz w:val="18"/>
          <w:szCs w:val="18"/>
          <w:shd w:val="clear" w:color="auto" w:fill="FFFFFF"/>
        </w:rPr>
        <w:t>its membership with a mutual fund. The</w:t>
      </w:r>
      <w:r w:rsidRPr="00094E60">
        <w:rPr>
          <w:rFonts w:ascii="Arial" w:hAnsi="Arial" w:cs="Arial"/>
          <w:spacing w:val="-2"/>
          <w:sz w:val="18"/>
          <w:szCs w:val="18"/>
          <w:shd w:val="clear" w:color="auto" w:fill="FFFFFF"/>
          <w:cs/>
        </w:rPr>
        <w:t xml:space="preserve"> </w:t>
      </w:r>
      <w:r w:rsidRPr="00094E60">
        <w:rPr>
          <w:rFonts w:ascii="Arial" w:hAnsi="Arial" w:cs="Arial"/>
          <w:spacing w:val="-2"/>
          <w:sz w:val="18"/>
          <w:szCs w:val="18"/>
          <w:shd w:val="clear" w:color="auto" w:fill="FFFFFF"/>
        </w:rPr>
        <w:t xml:space="preserve">Ministry of Finance approved the registration of the provident fund </w:t>
      </w:r>
      <w:r w:rsidRPr="00094E60">
        <w:rPr>
          <w:rFonts w:ascii="Arial" w:hAnsi="Arial" w:cs="Arial"/>
          <w:spacing w:val="-6"/>
          <w:sz w:val="18"/>
          <w:szCs w:val="18"/>
          <w:shd w:val="clear" w:color="auto" w:fill="FFFFFF"/>
        </w:rPr>
        <w:t xml:space="preserve">on </w:t>
      </w:r>
      <w:r w:rsidR="00E5515E" w:rsidRPr="00094E60">
        <w:rPr>
          <w:rFonts w:ascii="Arial" w:hAnsi="Arial" w:cs="Arial"/>
          <w:spacing w:val="-6"/>
          <w:sz w:val="18"/>
          <w:szCs w:val="18"/>
          <w:shd w:val="clear" w:color="auto" w:fill="FFFFFF"/>
        </w:rPr>
        <w:t>19</w:t>
      </w:r>
      <w:r w:rsidRPr="00094E60">
        <w:rPr>
          <w:rFonts w:ascii="Arial" w:hAnsi="Arial" w:cs="Arial"/>
          <w:spacing w:val="-6"/>
          <w:sz w:val="18"/>
          <w:szCs w:val="18"/>
          <w:shd w:val="clear" w:color="auto" w:fill="FFFFFF"/>
        </w:rPr>
        <w:t xml:space="preserve"> July </w:t>
      </w:r>
      <w:r w:rsidR="00E5515E" w:rsidRPr="00094E60">
        <w:rPr>
          <w:rFonts w:ascii="Arial" w:hAnsi="Arial" w:cs="Arial"/>
          <w:spacing w:val="-6"/>
          <w:sz w:val="18"/>
          <w:szCs w:val="18"/>
          <w:shd w:val="clear" w:color="auto" w:fill="FFFFFF"/>
        </w:rPr>
        <w:t>2018</w:t>
      </w:r>
      <w:r w:rsidRPr="00094E60">
        <w:rPr>
          <w:rFonts w:ascii="Arial" w:hAnsi="Arial" w:cs="Arial"/>
          <w:spacing w:val="-6"/>
          <w:sz w:val="18"/>
          <w:szCs w:val="18"/>
          <w:shd w:val="clear" w:color="auto" w:fill="FFFFFF"/>
        </w:rPr>
        <w:t xml:space="preserve">. The fund’s assets are separate </w:t>
      </w:r>
      <w:r w:rsidR="0078296E" w:rsidRPr="00094E60">
        <w:rPr>
          <w:rFonts w:ascii="Arial" w:hAnsi="Arial" w:cs="Arial"/>
          <w:spacing w:val="-6"/>
          <w:sz w:val="18"/>
          <w:szCs w:val="18"/>
          <w:shd w:val="clear" w:color="auto" w:fill="FFFFFF"/>
        </w:rPr>
        <w:t>from</w:t>
      </w:r>
      <w:r w:rsidRPr="00094E60">
        <w:rPr>
          <w:rFonts w:ascii="Arial" w:hAnsi="Arial" w:cs="Arial"/>
          <w:spacing w:val="-6"/>
          <w:sz w:val="18"/>
          <w:szCs w:val="18"/>
          <w:shd w:val="clear" w:color="auto" w:fill="FFFFFF"/>
        </w:rPr>
        <w:t xml:space="preserve"> the </w:t>
      </w:r>
      <w:r w:rsidR="0078296E" w:rsidRPr="00094E60">
        <w:rPr>
          <w:rFonts w:ascii="Arial" w:hAnsi="Arial" w:cs="Arial"/>
          <w:spacing w:val="-6"/>
          <w:sz w:val="18"/>
          <w:szCs w:val="18"/>
          <w:shd w:val="clear" w:color="auto" w:fill="FFFFFF"/>
        </w:rPr>
        <w:t>Group</w:t>
      </w:r>
      <w:r w:rsidRPr="00094E60">
        <w:rPr>
          <w:rFonts w:ascii="Arial" w:hAnsi="Arial" w:cs="Arial"/>
          <w:spacing w:val="-6"/>
          <w:sz w:val="18"/>
          <w:szCs w:val="18"/>
          <w:shd w:val="clear" w:color="auto" w:fill="FFFFFF"/>
        </w:rPr>
        <w:t>'s assets and are managed by a fund manager</w:t>
      </w:r>
      <w:r w:rsidRPr="00094E60">
        <w:rPr>
          <w:rFonts w:ascii="Arial" w:hAnsi="Arial" w:cs="Arial"/>
          <w:sz w:val="18"/>
          <w:szCs w:val="18"/>
          <w:shd w:val="clear" w:color="auto" w:fill="FFFFFF"/>
        </w:rPr>
        <w:t>.</w:t>
      </w:r>
    </w:p>
    <w:p w14:paraId="622483D3" w14:textId="77777777" w:rsidR="007F79A9" w:rsidRPr="00094E60" w:rsidRDefault="007F79A9" w:rsidP="0027378B">
      <w:pPr>
        <w:ind w:left="1170"/>
        <w:jc w:val="thaiDistribute"/>
        <w:rPr>
          <w:rFonts w:ascii="Arial" w:hAnsi="Arial" w:cs="Arial"/>
          <w:sz w:val="18"/>
          <w:szCs w:val="18"/>
          <w:shd w:val="clear" w:color="auto" w:fill="FFFFFF"/>
        </w:rPr>
      </w:pPr>
    </w:p>
    <w:p w14:paraId="42D3D2EC" w14:textId="2D3E1516" w:rsidR="003115DC" w:rsidRDefault="007F79A9" w:rsidP="003115DC">
      <w:pPr>
        <w:ind w:left="1170"/>
        <w:jc w:val="thaiDistribute"/>
        <w:rPr>
          <w:rFonts w:ascii="Arial" w:hAnsi="Arial" w:cs="Arial"/>
          <w:sz w:val="18"/>
          <w:szCs w:val="18"/>
          <w:shd w:val="clear" w:color="auto" w:fill="FFFFFF"/>
        </w:rPr>
      </w:pPr>
      <w:r w:rsidRPr="00094E60">
        <w:rPr>
          <w:rFonts w:ascii="Arial" w:hAnsi="Arial" w:cs="Arial"/>
          <w:spacing w:val="-6"/>
          <w:sz w:val="18"/>
          <w:szCs w:val="18"/>
          <w:shd w:val="clear" w:color="auto" w:fill="FFFFFF"/>
        </w:rPr>
        <w:t xml:space="preserve">According to the provident fund policy, employees contribute </w:t>
      </w:r>
      <w:r w:rsidR="00E5515E" w:rsidRPr="00094E60">
        <w:rPr>
          <w:rFonts w:ascii="Arial" w:hAnsi="Arial" w:cs="Arial"/>
          <w:spacing w:val="-6"/>
          <w:sz w:val="18"/>
          <w:szCs w:val="18"/>
          <w:shd w:val="clear" w:color="auto" w:fill="FFFFFF"/>
        </w:rPr>
        <w:t>2</w:t>
      </w:r>
      <w:r w:rsidRPr="00094E60">
        <w:rPr>
          <w:rFonts w:ascii="Arial" w:hAnsi="Arial" w:cs="Arial"/>
          <w:spacing w:val="-6"/>
          <w:sz w:val="18"/>
          <w:szCs w:val="18"/>
          <w:shd w:val="clear" w:color="auto" w:fill="FFFFFF"/>
        </w:rPr>
        <w:t xml:space="preserve">% of their salaries and the </w:t>
      </w:r>
      <w:r w:rsidR="0078296E" w:rsidRPr="00094E60">
        <w:rPr>
          <w:rFonts w:ascii="Arial" w:hAnsi="Arial" w:cs="Arial"/>
          <w:spacing w:val="-6"/>
          <w:sz w:val="18"/>
          <w:szCs w:val="18"/>
          <w:shd w:val="clear" w:color="auto" w:fill="FFFFFF"/>
        </w:rPr>
        <w:t>Group</w:t>
      </w:r>
      <w:r w:rsidRPr="00094E60">
        <w:rPr>
          <w:rFonts w:ascii="Arial" w:hAnsi="Arial" w:cs="Arial"/>
          <w:spacing w:val="-6"/>
          <w:sz w:val="18"/>
          <w:szCs w:val="18"/>
          <w:shd w:val="clear" w:color="auto" w:fill="FFFFFF"/>
        </w:rPr>
        <w:t xml:space="preserve"> will contribut</w:t>
      </w:r>
      <w:r w:rsidRPr="00094E60">
        <w:rPr>
          <w:rFonts w:ascii="Arial" w:hAnsi="Arial" w:cs="Arial"/>
          <w:sz w:val="18"/>
          <w:szCs w:val="18"/>
          <w:shd w:val="clear" w:color="auto" w:fill="FFFFFF"/>
        </w:rPr>
        <w:t xml:space="preserve">e </w:t>
      </w:r>
      <w:r w:rsidRPr="00094E60">
        <w:rPr>
          <w:rFonts w:ascii="Arial" w:hAnsi="Arial" w:cs="Arial"/>
          <w:spacing w:val="-6"/>
          <w:sz w:val="18"/>
          <w:szCs w:val="18"/>
          <w:shd w:val="clear" w:color="auto" w:fill="FFFFFF"/>
        </w:rPr>
        <w:t xml:space="preserve">another </w:t>
      </w:r>
      <w:r w:rsidR="00E5515E" w:rsidRPr="00094E60">
        <w:rPr>
          <w:rFonts w:ascii="Arial" w:hAnsi="Arial" w:cs="Arial"/>
          <w:spacing w:val="-6"/>
          <w:sz w:val="18"/>
          <w:szCs w:val="18"/>
          <w:shd w:val="clear" w:color="auto" w:fill="FFFFFF"/>
        </w:rPr>
        <w:t>2</w:t>
      </w:r>
      <w:r w:rsidRPr="00094E60">
        <w:rPr>
          <w:rFonts w:ascii="Arial" w:hAnsi="Arial" w:cs="Arial"/>
          <w:spacing w:val="-6"/>
          <w:sz w:val="18"/>
          <w:szCs w:val="18"/>
          <w:shd w:val="clear" w:color="auto" w:fill="FFFFFF"/>
        </w:rPr>
        <w:t xml:space="preserve">% of </w:t>
      </w:r>
      <w:r w:rsidR="0078296E" w:rsidRPr="00094E60">
        <w:rPr>
          <w:rFonts w:ascii="Arial" w:hAnsi="Arial" w:cs="Arial"/>
          <w:spacing w:val="-6"/>
          <w:sz w:val="18"/>
          <w:szCs w:val="18"/>
          <w:shd w:val="clear" w:color="auto" w:fill="FFFFFF"/>
        </w:rPr>
        <w:t>employees’</w:t>
      </w:r>
      <w:r w:rsidRPr="00094E60">
        <w:rPr>
          <w:rFonts w:ascii="Arial" w:hAnsi="Arial" w:cs="Arial"/>
          <w:spacing w:val="-6"/>
          <w:sz w:val="18"/>
          <w:szCs w:val="18"/>
          <w:shd w:val="clear" w:color="auto" w:fill="FFFFFF"/>
        </w:rPr>
        <w:t xml:space="preserve"> salaries to the provident fund. The Group appointed the licensed fund manager</w:t>
      </w:r>
      <w:r w:rsidRPr="00094E60">
        <w:rPr>
          <w:rFonts w:ascii="Arial" w:hAnsi="Arial" w:cs="Arial"/>
          <w:sz w:val="18"/>
          <w:szCs w:val="18"/>
          <w:shd w:val="clear" w:color="auto" w:fill="FFFFFF"/>
        </w:rPr>
        <w:t xml:space="preserve"> to </w:t>
      </w:r>
      <w:r w:rsidRPr="00094E60">
        <w:rPr>
          <w:rFonts w:ascii="Arial" w:hAnsi="Arial" w:cs="Arial"/>
          <w:spacing w:val="-4"/>
          <w:sz w:val="18"/>
          <w:szCs w:val="18"/>
          <w:shd w:val="clear" w:color="auto" w:fill="FFFFFF"/>
        </w:rPr>
        <w:t>manage the provident fund in accordance with</w:t>
      </w:r>
      <w:r w:rsidR="00773F8E" w:rsidRPr="00094E60">
        <w:rPr>
          <w:rFonts w:ascii="Arial" w:hAnsi="Arial" w:cs="Arial"/>
          <w:spacing w:val="-4"/>
          <w:sz w:val="18"/>
          <w:szCs w:val="18"/>
          <w:shd w:val="clear" w:color="auto" w:fill="FFFFFF"/>
        </w:rPr>
        <w:t xml:space="preserve"> the Ministerial Regulation No. </w:t>
      </w:r>
      <w:r w:rsidR="00E5515E" w:rsidRPr="00094E60">
        <w:rPr>
          <w:rFonts w:ascii="Arial" w:hAnsi="Arial" w:cs="Arial"/>
          <w:spacing w:val="-4"/>
          <w:sz w:val="18"/>
          <w:szCs w:val="18"/>
          <w:shd w:val="clear" w:color="auto" w:fill="FFFFFF"/>
        </w:rPr>
        <w:t>2</w:t>
      </w:r>
      <w:r w:rsidR="00773F8E" w:rsidRPr="00094E60">
        <w:rPr>
          <w:rFonts w:ascii="Arial" w:hAnsi="Arial" w:cs="Arial"/>
          <w:spacing w:val="-4"/>
          <w:sz w:val="18"/>
          <w:szCs w:val="18"/>
          <w:shd w:val="clear" w:color="auto" w:fill="FFFFFF"/>
        </w:rPr>
        <w:t xml:space="preserve"> issued under the</w:t>
      </w:r>
      <w:r w:rsidRPr="00094E60">
        <w:rPr>
          <w:rFonts w:ascii="Arial" w:hAnsi="Arial" w:cs="Arial"/>
          <w:spacing w:val="-4"/>
          <w:sz w:val="18"/>
          <w:szCs w:val="18"/>
          <w:shd w:val="clear" w:color="auto" w:fill="FFFFFF"/>
        </w:rPr>
        <w:t xml:space="preserve"> Provident</w:t>
      </w:r>
      <w:r w:rsidRPr="00094E60">
        <w:rPr>
          <w:rFonts w:ascii="Arial" w:hAnsi="Arial" w:cs="Arial"/>
          <w:sz w:val="18"/>
          <w:szCs w:val="18"/>
          <w:shd w:val="clear" w:color="auto" w:fill="FFFFFF"/>
        </w:rPr>
        <w:t xml:space="preserve"> Fund Act B.E. </w:t>
      </w:r>
      <w:r w:rsidR="00E5515E" w:rsidRPr="00094E60">
        <w:rPr>
          <w:rFonts w:ascii="Arial" w:hAnsi="Arial" w:cs="Arial"/>
          <w:sz w:val="18"/>
          <w:szCs w:val="18"/>
          <w:shd w:val="clear" w:color="auto" w:fill="FFFFFF"/>
        </w:rPr>
        <w:t>2530</w:t>
      </w:r>
      <w:r w:rsidRPr="00094E60">
        <w:rPr>
          <w:rFonts w:ascii="Arial" w:hAnsi="Arial" w:cs="Arial"/>
          <w:sz w:val="18"/>
          <w:szCs w:val="18"/>
          <w:shd w:val="clear" w:color="auto" w:fill="FFFFFF"/>
        </w:rPr>
        <w:t xml:space="preserve">. </w:t>
      </w:r>
    </w:p>
    <w:p w14:paraId="586A190D" w14:textId="77777777" w:rsidR="007F79A9" w:rsidRPr="00094E60" w:rsidRDefault="007F79A9" w:rsidP="0027378B">
      <w:pPr>
        <w:ind w:left="1170"/>
        <w:jc w:val="thaiDistribute"/>
        <w:rPr>
          <w:rFonts w:ascii="Arial" w:hAnsi="Arial" w:cs="Arial"/>
          <w:sz w:val="18"/>
          <w:szCs w:val="18"/>
          <w:shd w:val="clear" w:color="auto" w:fill="FFFFFF"/>
        </w:rPr>
      </w:pPr>
    </w:p>
    <w:p w14:paraId="794FEC6C" w14:textId="77777777" w:rsidR="007F79A9" w:rsidRPr="00BB6512" w:rsidRDefault="007F79A9" w:rsidP="0027378B">
      <w:pPr>
        <w:ind w:left="1170"/>
        <w:jc w:val="thaiDistribute"/>
        <w:rPr>
          <w:rFonts w:ascii="Arial" w:hAnsi="Arial" w:cs="Arial"/>
          <w:spacing w:val="-10"/>
          <w:sz w:val="18"/>
          <w:szCs w:val="18"/>
          <w:shd w:val="clear" w:color="auto" w:fill="FFFFFF"/>
        </w:rPr>
      </w:pPr>
      <w:r w:rsidRPr="00BB6512">
        <w:rPr>
          <w:rFonts w:ascii="Arial" w:hAnsi="Arial" w:cs="Arial"/>
          <w:spacing w:val="-10"/>
          <w:sz w:val="18"/>
          <w:szCs w:val="18"/>
          <w:shd w:val="clear" w:color="auto" w:fill="FFFFFF"/>
        </w:rPr>
        <w:t>The Group’s contributions to the provident fund are recorded as expenses in the statement of comprehensive income for the period.</w:t>
      </w:r>
    </w:p>
    <w:p w14:paraId="0A2DF03C" w14:textId="2AEEC48A" w:rsidR="00B41FA7" w:rsidRPr="00094E60" w:rsidRDefault="00B41FA7" w:rsidP="0027378B">
      <w:pPr>
        <w:suppressAutoHyphens/>
        <w:ind w:left="1170"/>
        <w:jc w:val="thaiDistribute"/>
        <w:rPr>
          <w:rFonts w:ascii="Arial" w:hAnsi="Arial" w:cs="Arial"/>
          <w:sz w:val="18"/>
          <w:szCs w:val="18"/>
        </w:rPr>
      </w:pPr>
    </w:p>
    <w:p w14:paraId="37A4A3FB" w14:textId="35AB71CB" w:rsidR="0055598E" w:rsidRPr="00094E60" w:rsidRDefault="002D35E4" w:rsidP="0055598E">
      <w:pPr>
        <w:pStyle w:val="NoSpacing"/>
        <w:numPr>
          <w:ilvl w:val="0"/>
          <w:numId w:val="20"/>
        </w:numPr>
        <w:ind w:left="1134" w:hanging="567"/>
        <w:outlineLvl w:val="3"/>
        <w:rPr>
          <w:rFonts w:ascii="Arial" w:hAnsi="Arial" w:cs="Arial"/>
          <w:color w:val="CF4A02"/>
          <w:sz w:val="18"/>
          <w:szCs w:val="18"/>
        </w:rPr>
      </w:pPr>
      <w:r>
        <w:rPr>
          <w:rFonts w:ascii="Arial" w:hAnsi="Arial" w:cs="Arial"/>
          <w:color w:val="CF4A02"/>
          <w:sz w:val="18"/>
          <w:szCs w:val="18"/>
        </w:rPr>
        <w:tab/>
      </w:r>
      <w:r w:rsidR="0055598E" w:rsidRPr="00094E60">
        <w:rPr>
          <w:rFonts w:ascii="Arial" w:hAnsi="Arial" w:cs="Arial"/>
          <w:color w:val="CF4A02"/>
          <w:sz w:val="18"/>
          <w:szCs w:val="18"/>
        </w:rPr>
        <w:t>Short-term employee benefits</w:t>
      </w:r>
    </w:p>
    <w:p w14:paraId="1450820C" w14:textId="77777777" w:rsidR="003115DC" w:rsidRDefault="003115DC" w:rsidP="0055598E">
      <w:pPr>
        <w:ind w:left="1170"/>
        <w:jc w:val="thaiDistribute"/>
        <w:rPr>
          <w:rFonts w:ascii="Arial" w:hAnsi="Arial" w:cstheme="minorBidi"/>
          <w:spacing w:val="-4"/>
          <w:sz w:val="18"/>
          <w:szCs w:val="18"/>
          <w:shd w:val="clear" w:color="auto" w:fill="FFFFFF"/>
        </w:rPr>
      </w:pPr>
    </w:p>
    <w:p w14:paraId="726EA118" w14:textId="1010F4CE" w:rsidR="0055598E" w:rsidRPr="00094E60" w:rsidRDefault="0055598E" w:rsidP="0055598E">
      <w:pPr>
        <w:ind w:left="1170"/>
        <w:jc w:val="thaiDistribute"/>
        <w:rPr>
          <w:rFonts w:ascii="Arial" w:hAnsi="Arial" w:cs="Arial"/>
          <w:sz w:val="18"/>
          <w:szCs w:val="18"/>
          <w:shd w:val="clear" w:color="auto" w:fill="FFFFFF"/>
        </w:rPr>
      </w:pPr>
      <w:r w:rsidRPr="00094E60">
        <w:rPr>
          <w:rFonts w:ascii="Arial" w:hAnsi="Arial" w:cs="Arial"/>
          <w:spacing w:val="-4"/>
          <w:sz w:val="18"/>
          <w:szCs w:val="18"/>
          <w:shd w:val="clear" w:color="auto" w:fill="FFFFFF"/>
        </w:rPr>
        <w:t>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w:t>
      </w:r>
    </w:p>
    <w:p w14:paraId="6D950860" w14:textId="77777777" w:rsidR="00EA5506" w:rsidRPr="00094E60" w:rsidRDefault="00EA5506" w:rsidP="0027378B">
      <w:pPr>
        <w:suppressAutoHyphens/>
        <w:ind w:left="1170"/>
        <w:jc w:val="thaiDistribute"/>
        <w:rPr>
          <w:rFonts w:ascii="Arial" w:hAnsi="Arial" w:cs="Arial"/>
          <w:sz w:val="18"/>
          <w:szCs w:val="18"/>
        </w:rPr>
      </w:pPr>
    </w:p>
    <w:p w14:paraId="1F65F129" w14:textId="77B36BE7" w:rsidR="00B41FA7" w:rsidRPr="00094E60" w:rsidRDefault="00752929" w:rsidP="00B461C9">
      <w:pPr>
        <w:ind w:left="540" w:hanging="540"/>
        <w:jc w:val="thaiDistribute"/>
        <w:rPr>
          <w:rFonts w:ascii="Arial" w:hAnsi="Arial" w:cs="Arial"/>
          <w:b/>
          <w:bCs/>
          <w:color w:val="CF4A02"/>
          <w:sz w:val="18"/>
          <w:szCs w:val="18"/>
          <w:cs/>
        </w:rPr>
      </w:pPr>
      <w:r>
        <w:rPr>
          <w:rFonts w:ascii="Arial" w:hAnsi="Arial" w:cs="Arial"/>
          <w:b/>
          <w:bCs/>
          <w:color w:val="CF4A02"/>
          <w:sz w:val="18"/>
          <w:szCs w:val="18"/>
        </w:rPr>
        <w:t>4</w:t>
      </w:r>
      <w:r w:rsidR="00B41FA7" w:rsidRPr="00094E60">
        <w:rPr>
          <w:rFonts w:ascii="Arial" w:hAnsi="Arial" w:cs="Arial"/>
          <w:b/>
          <w:bCs/>
          <w:color w:val="CF4A02"/>
          <w:sz w:val="18"/>
          <w:szCs w:val="18"/>
          <w:cs/>
        </w:rPr>
        <w:t>.</w:t>
      </w:r>
      <w:r w:rsidR="00E5515E" w:rsidRPr="00094E60">
        <w:rPr>
          <w:rFonts w:ascii="Arial" w:hAnsi="Arial" w:cs="Arial"/>
          <w:b/>
          <w:bCs/>
          <w:color w:val="CF4A02"/>
          <w:sz w:val="18"/>
          <w:szCs w:val="18"/>
        </w:rPr>
        <w:t>18</w:t>
      </w:r>
      <w:r w:rsidR="00B41FA7" w:rsidRPr="00094E60">
        <w:rPr>
          <w:rFonts w:ascii="Arial" w:hAnsi="Arial" w:cs="Arial"/>
          <w:b/>
          <w:bCs/>
          <w:color w:val="CF4A02"/>
          <w:sz w:val="18"/>
          <w:szCs w:val="18"/>
          <w:cs/>
        </w:rPr>
        <w:tab/>
      </w:r>
      <w:r w:rsidR="00B41FA7" w:rsidRPr="00094E60">
        <w:rPr>
          <w:rFonts w:ascii="Arial" w:hAnsi="Arial" w:cs="Arial"/>
          <w:b/>
          <w:bCs/>
          <w:color w:val="CF4A02"/>
          <w:sz w:val="18"/>
          <w:szCs w:val="18"/>
        </w:rPr>
        <w:t>Provisions</w:t>
      </w:r>
    </w:p>
    <w:p w14:paraId="24E170B0" w14:textId="77777777" w:rsidR="00B41FA7" w:rsidRPr="00094E60" w:rsidRDefault="00B41FA7" w:rsidP="0027378B">
      <w:pPr>
        <w:suppressAutoHyphens/>
        <w:ind w:left="540"/>
        <w:jc w:val="thaiDistribute"/>
        <w:rPr>
          <w:rFonts w:ascii="Arial" w:hAnsi="Arial" w:cs="Arial"/>
          <w:sz w:val="18"/>
          <w:szCs w:val="18"/>
        </w:rPr>
      </w:pPr>
    </w:p>
    <w:p w14:paraId="77ACCBA7" w14:textId="77777777" w:rsidR="00B41FA7" w:rsidRPr="00094E60" w:rsidRDefault="00B41FA7" w:rsidP="0027378B">
      <w:pPr>
        <w:pStyle w:val="NoSpacing"/>
        <w:ind w:left="540"/>
        <w:jc w:val="thaiDistribute"/>
        <w:rPr>
          <w:rFonts w:ascii="Arial" w:hAnsi="Arial" w:cs="Arial"/>
          <w:sz w:val="18"/>
          <w:szCs w:val="18"/>
        </w:rPr>
      </w:pPr>
      <w:r w:rsidRPr="00094E60">
        <w:rPr>
          <w:rFonts w:ascii="Arial" w:hAnsi="Arial" w:cs="Arial"/>
          <w:spacing w:val="-2"/>
          <w:sz w:val="18"/>
          <w:szCs w:val="18"/>
        </w:rPr>
        <w:t xml:space="preserve">Provision for power plant maintenance under concession arrangement and other provisions are recognised when </w:t>
      </w:r>
      <w:r w:rsidRPr="00094E60">
        <w:rPr>
          <w:rFonts w:ascii="Arial" w:hAnsi="Arial" w:cs="Arial"/>
          <w:sz w:val="18"/>
          <w:szCs w:val="18"/>
        </w:rPr>
        <w:t xml:space="preserve">the Group has a present legal or constructive obligation </w:t>
      </w:r>
      <w:proofErr w:type="gramStart"/>
      <w:r w:rsidRPr="00094E60">
        <w:rPr>
          <w:rFonts w:ascii="Arial" w:hAnsi="Arial" w:cs="Arial"/>
          <w:sz w:val="18"/>
          <w:szCs w:val="18"/>
        </w:rPr>
        <w:t>as a result of</w:t>
      </w:r>
      <w:proofErr w:type="gramEnd"/>
      <w:r w:rsidRPr="00094E60">
        <w:rPr>
          <w:rFonts w:ascii="Arial" w:hAnsi="Arial" w:cs="Arial"/>
          <w:sz w:val="18"/>
          <w:szCs w:val="18"/>
        </w:rPr>
        <w:t xml:space="preserve"> past events; it is probable that an outflow of resources will be required to settle the obligation; and the amount has been reliably estimated. </w:t>
      </w:r>
    </w:p>
    <w:p w14:paraId="3B0DBCF4" w14:textId="77777777" w:rsidR="00B41FA7" w:rsidRPr="00094E60" w:rsidRDefault="00B41FA7" w:rsidP="0027378B">
      <w:pPr>
        <w:pStyle w:val="NoSpacing"/>
        <w:ind w:left="540"/>
        <w:jc w:val="thaiDistribute"/>
        <w:rPr>
          <w:rFonts w:ascii="Arial" w:hAnsi="Arial" w:cs="Arial"/>
          <w:sz w:val="18"/>
          <w:szCs w:val="18"/>
        </w:rPr>
      </w:pPr>
    </w:p>
    <w:p w14:paraId="1916BD13" w14:textId="77777777" w:rsidR="00B41FA7" w:rsidRPr="00094E60" w:rsidRDefault="00B41FA7" w:rsidP="0027378B">
      <w:pPr>
        <w:pStyle w:val="NoSpacing"/>
        <w:ind w:left="540"/>
        <w:jc w:val="thaiDistribute"/>
        <w:rPr>
          <w:rFonts w:ascii="Arial" w:hAnsi="Arial" w:cs="Arial"/>
          <w:sz w:val="18"/>
          <w:szCs w:val="18"/>
        </w:rPr>
      </w:pPr>
      <w:r w:rsidRPr="00094E60">
        <w:rPr>
          <w:rFonts w:ascii="Arial" w:hAnsi="Arial" w:cs="Arial"/>
          <w:spacing w:val="-2"/>
          <w:sz w:val="18"/>
          <w:szCs w:val="18"/>
        </w:rPr>
        <w:t>Provisions are measured at the present value of the expenditures expected to be required to settle the obligation</w:t>
      </w:r>
      <w:r w:rsidRPr="00094E60">
        <w:rPr>
          <w:rFonts w:ascii="Arial" w:hAnsi="Arial" w:cs="Arial"/>
          <w:sz w:val="18"/>
          <w:szCs w:val="18"/>
        </w:rPr>
        <w:t>. The increase in the provision due to passage of time is recognised as interest expense.</w:t>
      </w:r>
    </w:p>
    <w:p w14:paraId="186052FA" w14:textId="77777777" w:rsidR="00B41FA7" w:rsidRPr="00094E60" w:rsidRDefault="00B41FA7" w:rsidP="0027378B">
      <w:pPr>
        <w:pStyle w:val="NoSpacing"/>
        <w:ind w:left="540"/>
        <w:jc w:val="thaiDistribute"/>
        <w:rPr>
          <w:rFonts w:ascii="Arial" w:hAnsi="Arial" w:cs="Arial"/>
          <w:sz w:val="18"/>
          <w:szCs w:val="18"/>
        </w:rPr>
      </w:pPr>
    </w:p>
    <w:p w14:paraId="425C08D4" w14:textId="53E95D6C" w:rsidR="00B41FA7" w:rsidRPr="00752929" w:rsidRDefault="00B41FA7" w:rsidP="006A6494">
      <w:pPr>
        <w:pStyle w:val="NoSpacing"/>
        <w:ind w:left="540"/>
        <w:jc w:val="thaiDistribute"/>
        <w:rPr>
          <w:rFonts w:ascii="Arial" w:hAnsi="Arial" w:cs="Arial"/>
          <w:spacing w:val="-4"/>
          <w:sz w:val="18"/>
          <w:szCs w:val="18"/>
        </w:rPr>
      </w:pPr>
      <w:r w:rsidRPr="00752929">
        <w:rPr>
          <w:rFonts w:ascii="Arial" w:hAnsi="Arial" w:cs="Arial"/>
          <w:spacing w:val="-4"/>
          <w:sz w:val="18"/>
          <w:szCs w:val="18"/>
        </w:rPr>
        <w:t xml:space="preserve">Provisions exclude the provisions for employee benefits. The accounting policy for employee benefit is mentioned in Note </w:t>
      </w:r>
      <w:r w:rsidR="00752929" w:rsidRPr="00752929">
        <w:rPr>
          <w:rFonts w:ascii="Arial" w:hAnsi="Arial" w:cs="Arial"/>
          <w:spacing w:val="-4"/>
          <w:sz w:val="18"/>
          <w:szCs w:val="18"/>
        </w:rPr>
        <w:t>4</w:t>
      </w:r>
      <w:r w:rsidRPr="00752929">
        <w:rPr>
          <w:rFonts w:ascii="Arial" w:hAnsi="Arial" w:cs="Arial"/>
          <w:spacing w:val="-4"/>
          <w:sz w:val="18"/>
          <w:szCs w:val="18"/>
        </w:rPr>
        <w:t>.</w:t>
      </w:r>
      <w:r w:rsidR="00E5515E" w:rsidRPr="00752929">
        <w:rPr>
          <w:rFonts w:ascii="Arial" w:hAnsi="Arial" w:cs="Arial"/>
          <w:spacing w:val="-4"/>
          <w:sz w:val="18"/>
          <w:szCs w:val="18"/>
        </w:rPr>
        <w:t>1</w:t>
      </w:r>
      <w:r w:rsidR="00E921A9" w:rsidRPr="00752929">
        <w:rPr>
          <w:rFonts w:ascii="Arial" w:hAnsi="Arial" w:cs="Arial"/>
          <w:spacing w:val="-4"/>
          <w:sz w:val="18"/>
          <w:szCs w:val="18"/>
        </w:rPr>
        <w:t>7.</w:t>
      </w:r>
    </w:p>
    <w:p w14:paraId="30BD0963" w14:textId="77777777" w:rsidR="00305E08" w:rsidRPr="00094E60" w:rsidRDefault="00305E08" w:rsidP="006A6494">
      <w:pPr>
        <w:pStyle w:val="NoSpacing"/>
        <w:ind w:left="540"/>
        <w:jc w:val="thaiDistribute"/>
        <w:rPr>
          <w:rFonts w:ascii="Arial" w:hAnsi="Arial" w:cs="Arial"/>
          <w:sz w:val="18"/>
          <w:szCs w:val="18"/>
        </w:rPr>
      </w:pPr>
    </w:p>
    <w:p w14:paraId="5FCB75D8" w14:textId="52F49327" w:rsidR="006E7499" w:rsidRPr="00094E60" w:rsidRDefault="00752929" w:rsidP="007D372E">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6A6494" w:rsidRPr="00094E60">
        <w:rPr>
          <w:rFonts w:ascii="Arial" w:hAnsi="Arial" w:cs="Arial"/>
          <w:b/>
          <w:bCs/>
          <w:color w:val="CF4A02"/>
          <w:sz w:val="18"/>
          <w:szCs w:val="18"/>
        </w:rPr>
        <w:t>.19</w:t>
      </w:r>
      <w:r w:rsidR="006E7499" w:rsidRPr="00094E60">
        <w:rPr>
          <w:rFonts w:ascii="Arial" w:hAnsi="Arial" w:cs="Arial"/>
          <w:b/>
          <w:bCs/>
          <w:color w:val="CF4A02"/>
          <w:sz w:val="18"/>
          <w:szCs w:val="18"/>
          <w:cs/>
        </w:rPr>
        <w:tab/>
      </w:r>
      <w:r w:rsidR="006E7499" w:rsidRPr="00094E60">
        <w:rPr>
          <w:rFonts w:ascii="Arial" w:hAnsi="Arial" w:cs="Arial"/>
          <w:b/>
          <w:bCs/>
          <w:color w:val="CF4A02"/>
          <w:sz w:val="18"/>
          <w:szCs w:val="18"/>
        </w:rPr>
        <w:t>Share capital</w:t>
      </w:r>
    </w:p>
    <w:p w14:paraId="1B74CE97" w14:textId="77777777" w:rsidR="006E7499" w:rsidRPr="00094E60" w:rsidRDefault="006E7499" w:rsidP="0027378B">
      <w:pPr>
        <w:ind w:left="540"/>
        <w:jc w:val="thaiDistribute"/>
        <w:rPr>
          <w:rFonts w:ascii="Arial" w:hAnsi="Arial" w:cs="Arial"/>
          <w:b/>
          <w:bCs/>
          <w:color w:val="CF4A02"/>
          <w:sz w:val="18"/>
          <w:szCs w:val="18"/>
        </w:rPr>
      </w:pPr>
    </w:p>
    <w:p w14:paraId="6B2638A4" w14:textId="77777777" w:rsidR="006E7499" w:rsidRPr="00094E60" w:rsidRDefault="006E7499" w:rsidP="0027378B">
      <w:pPr>
        <w:suppressAutoHyphens/>
        <w:ind w:left="540"/>
        <w:jc w:val="thaiDistribute"/>
        <w:rPr>
          <w:rFonts w:ascii="Arial" w:hAnsi="Arial" w:cs="Arial"/>
          <w:sz w:val="18"/>
          <w:szCs w:val="18"/>
        </w:rPr>
      </w:pPr>
      <w:r w:rsidRPr="00094E60">
        <w:rPr>
          <w:rFonts w:ascii="Arial" w:hAnsi="Arial" w:cs="Arial"/>
          <w:sz w:val="18"/>
          <w:szCs w:val="18"/>
        </w:rPr>
        <w:t>Ordinary shares with discretionary dividends are classified as equity.</w:t>
      </w:r>
    </w:p>
    <w:p w14:paraId="3457D7DA" w14:textId="77777777" w:rsidR="006E7499" w:rsidRPr="00094E60" w:rsidRDefault="006E7499" w:rsidP="0027378B">
      <w:pPr>
        <w:pStyle w:val="NoSpacing"/>
        <w:ind w:left="540"/>
        <w:jc w:val="thaiDistribute"/>
        <w:rPr>
          <w:rFonts w:ascii="Arial" w:hAnsi="Arial" w:cs="Arial"/>
          <w:sz w:val="18"/>
          <w:szCs w:val="18"/>
          <w:lang w:val="en-US"/>
        </w:rPr>
      </w:pPr>
    </w:p>
    <w:p w14:paraId="29008BCE" w14:textId="77777777" w:rsidR="006E7499" w:rsidRPr="00BB6512" w:rsidRDefault="006E7499" w:rsidP="0027378B">
      <w:pPr>
        <w:suppressAutoHyphens/>
        <w:ind w:left="540"/>
        <w:jc w:val="thaiDistribute"/>
        <w:rPr>
          <w:rFonts w:ascii="Arial" w:hAnsi="Arial" w:cs="Arial"/>
          <w:spacing w:val="-8"/>
          <w:sz w:val="18"/>
          <w:szCs w:val="18"/>
        </w:rPr>
      </w:pPr>
      <w:r w:rsidRPr="00BB6512">
        <w:rPr>
          <w:rFonts w:ascii="Arial" w:hAnsi="Arial" w:cs="Arial"/>
          <w:spacing w:val="-8"/>
          <w:sz w:val="18"/>
          <w:szCs w:val="18"/>
        </w:rPr>
        <w:t>Incremental costs directly attributable to the issue of new shares or options are shown in equity as a deduction, net of tax, from the proceeds.</w:t>
      </w:r>
    </w:p>
    <w:p w14:paraId="15002DDD" w14:textId="508F3246" w:rsidR="00B41FA7" w:rsidRPr="00094E60" w:rsidRDefault="00B41FA7" w:rsidP="00110A73">
      <w:pPr>
        <w:jc w:val="both"/>
        <w:outlineLvl w:val="0"/>
        <w:rPr>
          <w:rFonts w:ascii="Arial" w:hAnsi="Arial" w:cs="Arial"/>
          <w:b/>
          <w:bCs/>
          <w:sz w:val="18"/>
          <w:szCs w:val="18"/>
        </w:rPr>
      </w:pPr>
    </w:p>
    <w:p w14:paraId="42EC2A76" w14:textId="15B5A034" w:rsidR="007F79A9"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2</w:t>
      </w:r>
      <w:r w:rsidR="00895490" w:rsidRPr="00094E60">
        <w:rPr>
          <w:rFonts w:ascii="Arial" w:hAnsi="Arial" w:cs="Arial"/>
          <w:b/>
          <w:bCs/>
          <w:color w:val="CF4A02"/>
          <w:sz w:val="18"/>
          <w:szCs w:val="18"/>
        </w:rPr>
        <w:t>0</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Revenue recognition</w:t>
      </w:r>
    </w:p>
    <w:p w14:paraId="7925CD07" w14:textId="77777777" w:rsidR="007F79A9" w:rsidRPr="00094E60" w:rsidRDefault="007F79A9" w:rsidP="0027378B">
      <w:pPr>
        <w:suppressAutoHyphens/>
        <w:ind w:left="540"/>
        <w:jc w:val="both"/>
        <w:rPr>
          <w:rFonts w:ascii="Arial" w:hAnsi="Arial" w:cs="Arial"/>
          <w:sz w:val="18"/>
          <w:szCs w:val="18"/>
        </w:rPr>
      </w:pPr>
    </w:p>
    <w:p w14:paraId="3A376F6B" w14:textId="77777777" w:rsidR="00CE36F4" w:rsidRPr="00094E60" w:rsidRDefault="00CE36F4" w:rsidP="0027378B">
      <w:pPr>
        <w:suppressAutoHyphens/>
        <w:ind w:left="540"/>
        <w:jc w:val="both"/>
        <w:rPr>
          <w:rFonts w:ascii="Arial" w:hAnsi="Arial" w:cs="Arial"/>
          <w:sz w:val="18"/>
          <w:szCs w:val="18"/>
        </w:rPr>
      </w:pPr>
      <w:r w:rsidRPr="00094E60">
        <w:rPr>
          <w:rFonts w:ascii="Arial" w:hAnsi="Arial" w:cs="Arial"/>
          <w:sz w:val="18"/>
          <w:szCs w:val="18"/>
        </w:rPr>
        <w:t xml:space="preserve">Revenue </w:t>
      </w:r>
      <w:proofErr w:type="gramStart"/>
      <w:r w:rsidRPr="00094E60">
        <w:rPr>
          <w:rFonts w:ascii="Arial" w:hAnsi="Arial" w:cs="Arial"/>
          <w:sz w:val="18"/>
          <w:szCs w:val="18"/>
        </w:rPr>
        <w:t>are</w:t>
      </w:r>
      <w:proofErr w:type="gramEnd"/>
      <w:r w:rsidRPr="00094E60">
        <w:rPr>
          <w:rFonts w:ascii="Arial" w:hAnsi="Arial" w:cs="Arial"/>
          <w:sz w:val="18"/>
          <w:szCs w:val="18"/>
        </w:rPr>
        <w:t xml:space="preserve"> recorded net of value added tax. They are recognised in accordance with the provision of goods or services, </w:t>
      </w:r>
      <w:proofErr w:type="gramStart"/>
      <w:r w:rsidRPr="00094E60">
        <w:rPr>
          <w:rFonts w:ascii="Arial" w:hAnsi="Arial" w:cs="Arial"/>
          <w:sz w:val="18"/>
          <w:szCs w:val="18"/>
        </w:rPr>
        <w:t>provided that</w:t>
      </w:r>
      <w:proofErr w:type="gramEnd"/>
      <w:r w:rsidRPr="00094E60">
        <w:rPr>
          <w:rFonts w:ascii="Arial" w:hAnsi="Arial" w:cs="Arial"/>
          <w:sz w:val="18"/>
          <w:szCs w:val="18"/>
        </w:rPr>
        <w:t xml:space="preserve"> collectability of the consideration is probable. </w:t>
      </w:r>
    </w:p>
    <w:p w14:paraId="7BBA28AB" w14:textId="77777777" w:rsidR="00CE36F4" w:rsidRPr="00094E60" w:rsidRDefault="00CE36F4" w:rsidP="0027378B">
      <w:pPr>
        <w:suppressAutoHyphens/>
        <w:ind w:left="540"/>
        <w:jc w:val="both"/>
        <w:rPr>
          <w:rFonts w:ascii="Arial" w:hAnsi="Arial" w:cs="Arial"/>
          <w:sz w:val="18"/>
          <w:szCs w:val="18"/>
        </w:rPr>
      </w:pPr>
    </w:p>
    <w:p w14:paraId="2FB72F4B" w14:textId="77777777" w:rsidR="00CE36F4" w:rsidRPr="00094E60" w:rsidRDefault="00CE36F4" w:rsidP="0027378B">
      <w:pPr>
        <w:suppressAutoHyphens/>
        <w:ind w:left="540"/>
        <w:jc w:val="both"/>
        <w:rPr>
          <w:rFonts w:ascii="Arial" w:hAnsi="Arial" w:cs="Arial"/>
          <w:spacing w:val="-6"/>
          <w:sz w:val="18"/>
          <w:szCs w:val="18"/>
        </w:rPr>
      </w:pPr>
      <w:r w:rsidRPr="00094E60">
        <w:rPr>
          <w:rFonts w:ascii="Arial" w:hAnsi="Arial" w:cs="Arial"/>
          <w:spacing w:val="-6"/>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w:t>
      </w:r>
      <w:r w:rsidR="00426327" w:rsidRPr="00094E60">
        <w:rPr>
          <w:rFonts w:ascii="Arial" w:hAnsi="Arial" w:cs="Arial"/>
          <w:spacing w:val="-6"/>
          <w:sz w:val="18"/>
          <w:szCs w:val="18"/>
        </w:rPr>
        <w:t xml:space="preserve"> b</w:t>
      </w:r>
      <w:r w:rsidRPr="00094E60">
        <w:rPr>
          <w:rFonts w:ascii="Arial" w:hAnsi="Arial" w:cs="Arial"/>
          <w:spacing w:val="-6"/>
          <w:sz w:val="18"/>
          <w:szCs w:val="18"/>
        </w:rPr>
        <w:t>elow.</w:t>
      </w:r>
      <w:r w:rsidRPr="00094E60">
        <w:rPr>
          <w:rFonts w:ascii="Arial" w:hAnsi="Arial" w:cs="Arial"/>
          <w:spacing w:val="-6"/>
          <w:sz w:val="18"/>
          <w:szCs w:val="18"/>
        </w:rPr>
        <w:cr/>
      </w:r>
    </w:p>
    <w:p w14:paraId="219E1DCD" w14:textId="77777777" w:rsidR="00B33D6A" w:rsidRPr="00094E60" w:rsidRDefault="00B33D6A" w:rsidP="0027378B">
      <w:pPr>
        <w:autoSpaceDE w:val="0"/>
        <w:autoSpaceDN w:val="0"/>
        <w:adjustRightInd w:val="0"/>
        <w:ind w:left="540"/>
        <w:rPr>
          <w:rFonts w:ascii="Arial" w:hAnsi="Arial" w:cs="Arial"/>
          <w:b/>
          <w:bCs/>
          <w:spacing w:val="-2"/>
          <w:sz w:val="18"/>
          <w:szCs w:val="18"/>
          <w:shd w:val="clear" w:color="auto" w:fill="FFFFFF"/>
        </w:rPr>
      </w:pPr>
      <w:r w:rsidRPr="00094E60">
        <w:rPr>
          <w:rFonts w:ascii="Arial" w:hAnsi="Arial" w:cs="Arial"/>
          <w:b/>
          <w:bCs/>
          <w:spacing w:val="-2"/>
          <w:sz w:val="18"/>
          <w:szCs w:val="18"/>
          <w:shd w:val="clear" w:color="auto" w:fill="FFFFFF"/>
        </w:rPr>
        <w:t xml:space="preserve">Revenue from sales </w:t>
      </w:r>
      <w:r w:rsidR="00CE36F4" w:rsidRPr="00094E60">
        <w:rPr>
          <w:rFonts w:ascii="Arial" w:hAnsi="Arial" w:cs="Arial"/>
          <w:b/>
          <w:bCs/>
          <w:spacing w:val="-2"/>
          <w:sz w:val="18"/>
          <w:szCs w:val="18"/>
          <w:shd w:val="clear" w:color="auto" w:fill="FFFFFF"/>
        </w:rPr>
        <w:t>of electricity</w:t>
      </w:r>
    </w:p>
    <w:p w14:paraId="49E9F4E0" w14:textId="77777777" w:rsidR="00CE36F4" w:rsidRPr="00094E60" w:rsidRDefault="00CE36F4" w:rsidP="0027378B">
      <w:pPr>
        <w:autoSpaceDE w:val="0"/>
        <w:autoSpaceDN w:val="0"/>
        <w:adjustRightInd w:val="0"/>
        <w:ind w:left="540"/>
        <w:rPr>
          <w:rFonts w:ascii="Arial" w:hAnsi="Arial" w:cs="Arial"/>
          <w:b/>
          <w:bCs/>
          <w:spacing w:val="-2"/>
          <w:sz w:val="18"/>
          <w:szCs w:val="18"/>
          <w:shd w:val="clear" w:color="auto" w:fill="FFFFFF"/>
        </w:rPr>
      </w:pPr>
    </w:p>
    <w:p w14:paraId="2F640014" w14:textId="77777777" w:rsidR="00CE36F4" w:rsidRPr="00094E60"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(a)</w:t>
      </w:r>
      <w:r w:rsidRPr="00094E60">
        <w:rPr>
          <w:rFonts w:ascii="Arial" w:hAnsi="Arial" w:cs="Arial"/>
          <w:spacing w:val="-2"/>
          <w:sz w:val="18"/>
          <w:szCs w:val="18"/>
          <w:shd w:val="clear" w:color="auto" w:fill="FFFFFF"/>
        </w:rPr>
        <w:tab/>
      </w:r>
      <w:r w:rsidR="00CE36F4" w:rsidRPr="00094E60">
        <w:rPr>
          <w:rFonts w:ascii="Arial" w:hAnsi="Arial" w:cs="Arial"/>
          <w:spacing w:val="-2"/>
          <w:sz w:val="18"/>
          <w:szCs w:val="18"/>
          <w:shd w:val="clear" w:color="auto" w:fill="FFFFFF"/>
        </w:rPr>
        <w:t>Revenue under the PPA which are not classified as lease</w:t>
      </w:r>
    </w:p>
    <w:p w14:paraId="2A63DCC7" w14:textId="77777777" w:rsidR="00426327" w:rsidRPr="00094E60"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54198C24" w14:textId="77777777" w:rsidR="00CE36F4" w:rsidRPr="00094E60" w:rsidRDefault="00CE36F4" w:rsidP="0027378B">
      <w:pPr>
        <w:autoSpaceDE w:val="0"/>
        <w:autoSpaceDN w:val="0"/>
        <w:adjustRightInd w:val="0"/>
        <w:ind w:left="1350" w:hanging="27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w:t>
      </w:r>
      <w:r w:rsidR="00426327" w:rsidRPr="00094E60">
        <w:rPr>
          <w:rFonts w:ascii="Arial" w:hAnsi="Arial" w:cs="Arial"/>
          <w:spacing w:val="-2"/>
          <w:sz w:val="18"/>
          <w:szCs w:val="18"/>
          <w:shd w:val="clear" w:color="auto" w:fill="FFFFFF"/>
        </w:rPr>
        <w:tab/>
      </w:r>
      <w:r w:rsidRPr="00094E60">
        <w:rPr>
          <w:rFonts w:ascii="Arial" w:hAnsi="Arial" w:cs="Arial"/>
          <w:spacing w:val="-2"/>
          <w:sz w:val="18"/>
          <w:szCs w:val="18"/>
          <w:shd w:val="clear" w:color="auto" w:fill="FFFFFF"/>
        </w:rPr>
        <w:t>Energy Payments are recognised at a point in time when the controls over the products are transferred to</w:t>
      </w:r>
      <w:r w:rsidR="00426327" w:rsidRPr="00094E60">
        <w:rPr>
          <w:rFonts w:ascii="Arial" w:hAnsi="Arial" w:cs="Arial"/>
          <w:spacing w:val="-2"/>
          <w:sz w:val="18"/>
          <w:szCs w:val="18"/>
          <w:shd w:val="clear" w:color="auto" w:fill="FFFFFF"/>
        </w:rPr>
        <w:t xml:space="preserve"> </w:t>
      </w:r>
      <w:r w:rsidRPr="00094E60">
        <w:rPr>
          <w:rFonts w:ascii="Arial" w:hAnsi="Arial" w:cs="Arial"/>
          <w:spacing w:val="-2"/>
          <w:sz w:val="18"/>
          <w:szCs w:val="18"/>
          <w:shd w:val="clear" w:color="auto" w:fill="FFFFFF"/>
        </w:rPr>
        <w:t xml:space="preserve">the customers at destinations as stated in the agreements. The revenue from Energy Payments </w:t>
      </w:r>
      <w:proofErr w:type="gramStart"/>
      <w:r w:rsidRPr="00094E60">
        <w:rPr>
          <w:rFonts w:ascii="Arial" w:hAnsi="Arial" w:cs="Arial"/>
          <w:spacing w:val="-2"/>
          <w:sz w:val="18"/>
          <w:szCs w:val="18"/>
          <w:shd w:val="clear" w:color="auto" w:fill="FFFFFF"/>
        </w:rPr>
        <w:t>are</w:t>
      </w:r>
      <w:proofErr w:type="gramEnd"/>
      <w:r w:rsidR="00426327" w:rsidRPr="00094E60">
        <w:rPr>
          <w:rFonts w:ascii="Arial" w:hAnsi="Arial" w:cs="Arial"/>
          <w:spacing w:val="-2"/>
          <w:sz w:val="18"/>
          <w:szCs w:val="18"/>
          <w:shd w:val="clear" w:color="auto" w:fill="FFFFFF"/>
        </w:rPr>
        <w:t xml:space="preserve"> </w:t>
      </w:r>
      <w:r w:rsidRPr="00094E60">
        <w:rPr>
          <w:rFonts w:ascii="Arial" w:hAnsi="Arial" w:cs="Arial"/>
          <w:spacing w:val="-2"/>
          <w:sz w:val="18"/>
          <w:szCs w:val="18"/>
          <w:shd w:val="clear" w:color="auto" w:fill="FFFFFF"/>
        </w:rPr>
        <w:t>recognised based on transaction price net of output tax, rebates and discounts.</w:t>
      </w:r>
    </w:p>
    <w:p w14:paraId="732236B6" w14:textId="77777777" w:rsidR="00CE36F4" w:rsidRPr="00094E60" w:rsidRDefault="00CE36F4" w:rsidP="0027378B">
      <w:pPr>
        <w:autoSpaceDE w:val="0"/>
        <w:autoSpaceDN w:val="0"/>
        <w:adjustRightInd w:val="0"/>
        <w:ind w:left="1350" w:hanging="270"/>
        <w:jc w:val="both"/>
        <w:rPr>
          <w:rFonts w:ascii="Arial" w:hAnsi="Arial" w:cs="Arial"/>
          <w:spacing w:val="-2"/>
          <w:sz w:val="18"/>
          <w:szCs w:val="18"/>
          <w:shd w:val="clear" w:color="auto" w:fill="FFFFFF"/>
        </w:rPr>
      </w:pPr>
    </w:p>
    <w:p w14:paraId="0299EB11" w14:textId="77777777" w:rsidR="00CE36F4" w:rsidRPr="00094E60"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(b)</w:t>
      </w:r>
      <w:r w:rsidRPr="00094E60">
        <w:rPr>
          <w:rFonts w:ascii="Arial" w:hAnsi="Arial" w:cs="Arial"/>
          <w:spacing w:val="-2"/>
          <w:sz w:val="18"/>
          <w:szCs w:val="18"/>
          <w:shd w:val="clear" w:color="auto" w:fill="FFFFFF"/>
        </w:rPr>
        <w:tab/>
      </w:r>
      <w:r w:rsidR="00CE36F4" w:rsidRPr="00094E60">
        <w:rPr>
          <w:rFonts w:ascii="Arial" w:hAnsi="Arial" w:cs="Arial"/>
          <w:spacing w:val="-2"/>
          <w:sz w:val="18"/>
          <w:szCs w:val="18"/>
          <w:shd w:val="clear" w:color="auto" w:fill="FFFFFF"/>
        </w:rPr>
        <w:t>Revenue under the Power Purchase Agreements which are classified as lease</w:t>
      </w:r>
    </w:p>
    <w:p w14:paraId="65DBA3E5" w14:textId="77777777" w:rsidR="00426327" w:rsidRPr="00094E60"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362B754A" w14:textId="77777777" w:rsidR="00035E66" w:rsidRPr="00BB6512" w:rsidRDefault="00CE36F4" w:rsidP="000B0715">
      <w:pPr>
        <w:tabs>
          <w:tab w:val="left" w:pos="1418"/>
        </w:tabs>
        <w:autoSpaceDE w:val="0"/>
        <w:autoSpaceDN w:val="0"/>
        <w:adjustRightInd w:val="0"/>
        <w:ind w:left="1350" w:hanging="270"/>
        <w:jc w:val="both"/>
        <w:rPr>
          <w:rFonts w:ascii="Arial" w:hAnsi="Arial" w:cs="Arial"/>
          <w:spacing w:val="-6"/>
          <w:sz w:val="18"/>
          <w:szCs w:val="18"/>
          <w:shd w:val="clear" w:color="auto" w:fill="FFFFFF"/>
        </w:rPr>
      </w:pPr>
      <w:r w:rsidRPr="00094E60">
        <w:rPr>
          <w:rFonts w:ascii="Arial" w:hAnsi="Arial" w:cs="Arial"/>
          <w:spacing w:val="-2"/>
          <w:sz w:val="18"/>
          <w:szCs w:val="18"/>
          <w:shd w:val="clear" w:color="auto" w:fill="FFFFFF"/>
        </w:rPr>
        <w:t>-</w:t>
      </w:r>
      <w:r w:rsidR="00426327" w:rsidRPr="00094E60">
        <w:rPr>
          <w:rFonts w:ascii="Arial" w:hAnsi="Arial" w:cs="Arial"/>
          <w:spacing w:val="-2"/>
          <w:sz w:val="18"/>
          <w:szCs w:val="18"/>
          <w:shd w:val="clear" w:color="auto" w:fill="FFFFFF"/>
        </w:rPr>
        <w:tab/>
      </w:r>
      <w:r w:rsidR="009161E5" w:rsidRPr="00BB6512">
        <w:rPr>
          <w:rFonts w:ascii="Arial" w:hAnsi="Arial" w:cs="Arial"/>
          <w:spacing w:val="-6"/>
          <w:sz w:val="18"/>
          <w:szCs w:val="18"/>
          <w:shd w:val="clear" w:color="auto" w:fill="FFFFFF"/>
        </w:rPr>
        <w:t>Finance lease income under the Power Purchase Agreements is recognized on an effective interest method over the period of the agreements, adjusted with change in accounting estimate from a reduction in cash flow which fluctuates with other factors such as production units.</w:t>
      </w:r>
    </w:p>
    <w:p w14:paraId="3C3F7458" w14:textId="77777777" w:rsidR="00CE36F4" w:rsidRPr="00BB6512" w:rsidRDefault="00426327" w:rsidP="000B0715">
      <w:pPr>
        <w:tabs>
          <w:tab w:val="left" w:pos="1418"/>
        </w:tabs>
        <w:autoSpaceDE w:val="0"/>
        <w:autoSpaceDN w:val="0"/>
        <w:adjustRightInd w:val="0"/>
        <w:ind w:left="1350" w:hanging="270"/>
        <w:jc w:val="both"/>
        <w:rPr>
          <w:rFonts w:ascii="Arial" w:hAnsi="Arial" w:cs="Arial"/>
          <w:spacing w:val="-8"/>
          <w:sz w:val="18"/>
          <w:szCs w:val="18"/>
          <w:shd w:val="clear" w:color="auto" w:fill="FFFFFF"/>
        </w:rPr>
      </w:pPr>
      <w:r w:rsidRPr="00BB6512">
        <w:rPr>
          <w:rFonts w:ascii="Arial" w:hAnsi="Arial" w:cs="Arial"/>
          <w:spacing w:val="-8"/>
          <w:sz w:val="18"/>
          <w:szCs w:val="18"/>
          <w:shd w:val="clear" w:color="auto" w:fill="FFFFFF"/>
        </w:rPr>
        <w:t>-</w:t>
      </w:r>
      <w:r w:rsidRPr="00BB6512">
        <w:rPr>
          <w:rFonts w:ascii="Arial" w:hAnsi="Arial" w:cs="Arial"/>
          <w:spacing w:val="-8"/>
          <w:sz w:val="18"/>
          <w:szCs w:val="18"/>
          <w:shd w:val="clear" w:color="auto" w:fill="FFFFFF"/>
        </w:rPr>
        <w:tab/>
      </w:r>
      <w:r w:rsidR="00110A73" w:rsidRPr="00BB6512">
        <w:rPr>
          <w:rFonts w:ascii="Arial" w:hAnsi="Arial" w:cs="Arial"/>
          <w:spacing w:val="-8"/>
          <w:sz w:val="18"/>
          <w:szCs w:val="18"/>
          <w:shd w:val="clear" w:color="auto" w:fill="FFFFFF"/>
        </w:rPr>
        <w:t>Service</w:t>
      </w:r>
      <w:r w:rsidR="009161E5" w:rsidRPr="00BB6512">
        <w:rPr>
          <w:rFonts w:ascii="Arial" w:hAnsi="Arial" w:cs="Arial"/>
          <w:spacing w:val="-8"/>
          <w:sz w:val="18"/>
          <w:szCs w:val="18"/>
          <w:shd w:val="clear" w:color="auto" w:fill="FFFFFF"/>
        </w:rPr>
        <w:t xml:space="preserve"> income under </w:t>
      </w:r>
      <w:r w:rsidR="00110A73" w:rsidRPr="00BB6512">
        <w:rPr>
          <w:rFonts w:ascii="Arial" w:hAnsi="Arial" w:cs="Arial"/>
          <w:spacing w:val="-8"/>
          <w:sz w:val="18"/>
          <w:szCs w:val="18"/>
          <w:shd w:val="clear" w:color="auto" w:fill="FFFFFF"/>
        </w:rPr>
        <w:t xml:space="preserve">the finance lease agreements related to </w:t>
      </w:r>
      <w:r w:rsidR="009161E5" w:rsidRPr="00BB6512">
        <w:rPr>
          <w:rFonts w:ascii="Arial" w:hAnsi="Arial" w:cs="Arial"/>
          <w:spacing w:val="-8"/>
          <w:sz w:val="18"/>
          <w:szCs w:val="18"/>
          <w:shd w:val="clear" w:color="auto" w:fill="FFFFFF"/>
        </w:rPr>
        <w:t xml:space="preserve">the Power Purchase Agreements is recognized </w:t>
      </w:r>
      <w:r w:rsidR="00110A73" w:rsidRPr="00BB6512">
        <w:rPr>
          <w:rFonts w:ascii="Arial" w:hAnsi="Arial" w:cs="Arial"/>
          <w:spacing w:val="-8"/>
          <w:sz w:val="18"/>
          <w:szCs w:val="18"/>
          <w:shd w:val="clear" w:color="auto" w:fill="FFFFFF"/>
        </w:rPr>
        <w:t>when the</w:t>
      </w:r>
      <w:r w:rsidR="007D6CC1" w:rsidRPr="00BB6512">
        <w:rPr>
          <w:rFonts w:ascii="Arial" w:hAnsi="Arial" w:cs="Arial"/>
          <w:spacing w:val="-8"/>
          <w:sz w:val="18"/>
          <w:szCs w:val="18"/>
          <w:shd w:val="clear" w:color="auto" w:fill="FFFFFF"/>
        </w:rPr>
        <w:t xml:space="preserve"> service has been rendered. Service income comprises of Energy Payments received from receivables under finance lease related to</w:t>
      </w:r>
      <w:r w:rsidR="009161E5" w:rsidRPr="00BB6512">
        <w:rPr>
          <w:rFonts w:ascii="Arial" w:hAnsi="Arial" w:cs="Arial"/>
          <w:spacing w:val="-8"/>
          <w:sz w:val="18"/>
          <w:szCs w:val="18"/>
          <w:shd w:val="clear" w:color="auto" w:fill="FFFFFF"/>
        </w:rPr>
        <w:t xml:space="preserve"> </w:t>
      </w:r>
      <w:r w:rsidR="007D6CC1" w:rsidRPr="00BB6512">
        <w:rPr>
          <w:rFonts w:ascii="Arial" w:hAnsi="Arial" w:cs="Arial"/>
          <w:spacing w:val="-8"/>
          <w:sz w:val="18"/>
          <w:szCs w:val="18"/>
          <w:shd w:val="clear" w:color="auto" w:fill="FFFFFF"/>
        </w:rPr>
        <w:t>the Power Purchase Agreements.</w:t>
      </w:r>
    </w:p>
    <w:p w14:paraId="695F335A" w14:textId="41BBBBD1" w:rsidR="009161E5" w:rsidRDefault="009161E5" w:rsidP="0027378B">
      <w:pPr>
        <w:autoSpaceDE w:val="0"/>
        <w:autoSpaceDN w:val="0"/>
        <w:adjustRightInd w:val="0"/>
        <w:ind w:left="540"/>
        <w:jc w:val="both"/>
        <w:rPr>
          <w:rFonts w:ascii="Arial" w:hAnsi="Arial" w:cs="Arial"/>
          <w:spacing w:val="-2"/>
          <w:sz w:val="18"/>
          <w:szCs w:val="18"/>
          <w:shd w:val="clear" w:color="auto" w:fill="FFFFFF"/>
        </w:rPr>
      </w:pPr>
    </w:p>
    <w:p w14:paraId="4AEB77F4" w14:textId="1A450303" w:rsidR="00E45B27" w:rsidRDefault="00E45B27">
      <w:pPr>
        <w:rPr>
          <w:rFonts w:ascii="Arial" w:hAnsi="Arial" w:cs="Arial"/>
          <w:spacing w:val="-2"/>
          <w:sz w:val="18"/>
          <w:szCs w:val="18"/>
          <w:shd w:val="clear" w:color="auto" w:fill="FFFFFF"/>
        </w:rPr>
      </w:pPr>
      <w:r>
        <w:rPr>
          <w:rFonts w:ascii="Arial" w:hAnsi="Arial" w:cs="Arial"/>
          <w:spacing w:val="-2"/>
          <w:sz w:val="18"/>
          <w:szCs w:val="18"/>
          <w:shd w:val="clear" w:color="auto" w:fill="FFFFFF"/>
        </w:rPr>
        <w:br w:type="page"/>
      </w:r>
    </w:p>
    <w:p w14:paraId="64914F06" w14:textId="77777777" w:rsidR="00DA62B2" w:rsidRPr="00094E60" w:rsidRDefault="00DA62B2" w:rsidP="0027378B">
      <w:pPr>
        <w:autoSpaceDE w:val="0"/>
        <w:autoSpaceDN w:val="0"/>
        <w:adjustRightInd w:val="0"/>
        <w:ind w:left="540"/>
        <w:jc w:val="both"/>
        <w:rPr>
          <w:rFonts w:ascii="Arial" w:hAnsi="Arial" w:cs="Arial"/>
          <w:spacing w:val="-2"/>
          <w:sz w:val="18"/>
          <w:szCs w:val="18"/>
          <w:shd w:val="clear" w:color="auto" w:fill="FFFFFF"/>
        </w:rPr>
      </w:pPr>
    </w:p>
    <w:p w14:paraId="0441E64E" w14:textId="77777777" w:rsidR="00CE36F4" w:rsidRPr="00094E60" w:rsidRDefault="00CE36F4" w:rsidP="0027378B">
      <w:pPr>
        <w:autoSpaceDE w:val="0"/>
        <w:autoSpaceDN w:val="0"/>
        <w:adjustRightInd w:val="0"/>
        <w:ind w:left="540"/>
        <w:jc w:val="both"/>
        <w:rPr>
          <w:rFonts w:ascii="Arial" w:hAnsi="Arial" w:cs="Arial"/>
          <w:b/>
          <w:bCs/>
          <w:spacing w:val="-2"/>
          <w:sz w:val="18"/>
          <w:szCs w:val="18"/>
          <w:shd w:val="clear" w:color="auto" w:fill="FFFFFF"/>
        </w:rPr>
      </w:pPr>
      <w:r w:rsidRPr="00094E60">
        <w:rPr>
          <w:rFonts w:ascii="Arial" w:hAnsi="Arial" w:cs="Arial"/>
          <w:b/>
          <w:bCs/>
          <w:spacing w:val="-2"/>
          <w:sz w:val="18"/>
          <w:szCs w:val="18"/>
          <w:shd w:val="clear" w:color="auto" w:fill="FFFFFF"/>
        </w:rPr>
        <w:t xml:space="preserve">Revenue </w:t>
      </w:r>
      <w:r w:rsidR="00426327" w:rsidRPr="00094E60">
        <w:rPr>
          <w:rFonts w:ascii="Arial" w:hAnsi="Arial" w:cs="Arial"/>
          <w:b/>
          <w:bCs/>
          <w:spacing w:val="-2"/>
          <w:sz w:val="18"/>
          <w:szCs w:val="18"/>
          <w:shd w:val="clear" w:color="auto" w:fill="FFFFFF"/>
        </w:rPr>
        <w:t>from sales of steam</w:t>
      </w:r>
    </w:p>
    <w:p w14:paraId="6F2CF34F" w14:textId="77777777" w:rsidR="00426327" w:rsidRPr="00094E60" w:rsidRDefault="00426327" w:rsidP="0027378B">
      <w:pPr>
        <w:autoSpaceDE w:val="0"/>
        <w:autoSpaceDN w:val="0"/>
        <w:adjustRightInd w:val="0"/>
        <w:ind w:left="540"/>
        <w:jc w:val="both"/>
        <w:rPr>
          <w:rFonts w:ascii="Arial" w:hAnsi="Arial" w:cs="Arial"/>
          <w:b/>
          <w:bCs/>
          <w:spacing w:val="-2"/>
          <w:sz w:val="18"/>
          <w:szCs w:val="18"/>
          <w:shd w:val="clear" w:color="auto" w:fill="FFFFFF"/>
        </w:rPr>
      </w:pPr>
    </w:p>
    <w:p w14:paraId="66553F26" w14:textId="5B4AD6B5" w:rsidR="003115DC" w:rsidRDefault="009161E5" w:rsidP="00DA62B2">
      <w:pPr>
        <w:autoSpaceDE w:val="0"/>
        <w:autoSpaceDN w:val="0"/>
        <w:adjustRightInd w:val="0"/>
        <w:ind w:left="540"/>
        <w:jc w:val="both"/>
        <w:rPr>
          <w:rFonts w:ascii="Arial" w:hAnsi="Arial" w:cs="Arial"/>
          <w:spacing w:val="-2"/>
          <w:sz w:val="18"/>
          <w:szCs w:val="18"/>
          <w:shd w:val="clear" w:color="auto" w:fill="FFFFFF"/>
          <w:cs/>
        </w:rPr>
      </w:pPr>
      <w:r w:rsidRPr="00094E60">
        <w:rPr>
          <w:rFonts w:ascii="Arial" w:hAnsi="Arial" w:cs="Arial"/>
          <w:spacing w:val="-2"/>
          <w:sz w:val="18"/>
          <w:szCs w:val="18"/>
          <w:shd w:val="clear" w:color="auto" w:fill="FFFFFF"/>
        </w:rPr>
        <w:t xml:space="preserve">Revenue from sales of steam is recognised at a point in time when the controls over the products are transferred to customers at destinations as stated in the agreements. The revenue </w:t>
      </w:r>
      <w:proofErr w:type="gramStart"/>
      <w:r w:rsidRPr="00094E60">
        <w:rPr>
          <w:rFonts w:ascii="Arial" w:hAnsi="Arial" w:cs="Arial"/>
          <w:spacing w:val="-2"/>
          <w:sz w:val="18"/>
          <w:szCs w:val="18"/>
          <w:shd w:val="clear" w:color="auto" w:fill="FFFFFF"/>
        </w:rPr>
        <w:t>are</w:t>
      </w:r>
      <w:proofErr w:type="gramEnd"/>
      <w:r w:rsidRPr="00094E60">
        <w:rPr>
          <w:rFonts w:ascii="Arial" w:hAnsi="Arial" w:cs="Arial"/>
          <w:spacing w:val="-2"/>
          <w:sz w:val="18"/>
          <w:szCs w:val="18"/>
          <w:shd w:val="clear" w:color="auto" w:fill="FFFFFF"/>
        </w:rPr>
        <w:t xml:space="preserve"> recognised based on transaction price net of output tax, rebates and discounts.</w:t>
      </w:r>
    </w:p>
    <w:p w14:paraId="6171823B" w14:textId="77777777" w:rsidR="00752929" w:rsidRPr="00094E60" w:rsidRDefault="00752929" w:rsidP="0027378B">
      <w:pPr>
        <w:autoSpaceDE w:val="0"/>
        <w:autoSpaceDN w:val="0"/>
        <w:adjustRightInd w:val="0"/>
        <w:ind w:left="540"/>
        <w:jc w:val="both"/>
        <w:rPr>
          <w:rFonts w:ascii="Arial" w:hAnsi="Arial" w:cs="Arial"/>
          <w:spacing w:val="-2"/>
          <w:sz w:val="18"/>
          <w:szCs w:val="18"/>
          <w:shd w:val="clear" w:color="auto" w:fill="FFFFFF"/>
        </w:rPr>
      </w:pPr>
    </w:p>
    <w:p w14:paraId="6F647875" w14:textId="77777777" w:rsidR="00B33D6A" w:rsidRPr="00094E60" w:rsidRDefault="00B33D6A" w:rsidP="0027378B">
      <w:pPr>
        <w:autoSpaceDE w:val="0"/>
        <w:autoSpaceDN w:val="0"/>
        <w:adjustRightInd w:val="0"/>
        <w:ind w:left="540"/>
        <w:rPr>
          <w:rFonts w:ascii="Arial" w:hAnsi="Arial" w:cs="Arial"/>
          <w:b/>
          <w:bCs/>
          <w:spacing w:val="-2"/>
          <w:sz w:val="18"/>
          <w:szCs w:val="18"/>
          <w:shd w:val="clear" w:color="auto" w:fill="FFFFFF"/>
        </w:rPr>
      </w:pPr>
      <w:r w:rsidRPr="00094E60">
        <w:rPr>
          <w:rFonts w:ascii="Arial" w:hAnsi="Arial" w:cs="Arial"/>
          <w:b/>
          <w:bCs/>
          <w:spacing w:val="-2"/>
          <w:sz w:val="18"/>
          <w:szCs w:val="18"/>
          <w:shd w:val="clear" w:color="auto" w:fill="FFFFFF"/>
        </w:rPr>
        <w:t xml:space="preserve">Revenue from rendering of services </w:t>
      </w:r>
    </w:p>
    <w:p w14:paraId="7C6E10AB" w14:textId="77777777" w:rsidR="009161E5" w:rsidRPr="00354A11" w:rsidRDefault="009161E5" w:rsidP="0027378B">
      <w:pPr>
        <w:tabs>
          <w:tab w:val="left" w:pos="1350"/>
        </w:tabs>
        <w:autoSpaceDE w:val="0"/>
        <w:autoSpaceDN w:val="0"/>
        <w:adjustRightInd w:val="0"/>
        <w:ind w:left="540"/>
        <w:rPr>
          <w:rFonts w:ascii="Arial" w:hAnsi="Arial" w:cs="Arial"/>
          <w:b/>
          <w:bCs/>
          <w:spacing w:val="-8"/>
          <w:sz w:val="18"/>
          <w:szCs w:val="18"/>
          <w:shd w:val="clear" w:color="auto" w:fill="FFFFFF"/>
        </w:rPr>
      </w:pPr>
    </w:p>
    <w:p w14:paraId="25826D2E" w14:textId="77777777" w:rsidR="00B33D6A" w:rsidRPr="00354A11" w:rsidRDefault="00B33D6A" w:rsidP="00C458C4">
      <w:pPr>
        <w:numPr>
          <w:ilvl w:val="0"/>
          <w:numId w:val="6"/>
        </w:numPr>
        <w:tabs>
          <w:tab w:val="left" w:pos="810"/>
        </w:tabs>
        <w:autoSpaceDE w:val="0"/>
        <w:autoSpaceDN w:val="0"/>
        <w:adjustRightInd w:val="0"/>
        <w:ind w:left="810" w:hanging="270"/>
        <w:jc w:val="both"/>
        <w:rPr>
          <w:rFonts w:ascii="Arial" w:hAnsi="Arial" w:cs="Arial"/>
          <w:spacing w:val="-8"/>
          <w:sz w:val="18"/>
          <w:szCs w:val="18"/>
          <w:shd w:val="clear" w:color="auto" w:fill="FFFFFF"/>
        </w:rPr>
      </w:pPr>
      <w:r w:rsidRPr="00354A11">
        <w:rPr>
          <w:rFonts w:ascii="Arial" w:hAnsi="Arial" w:cs="Arial"/>
          <w:spacing w:val="-8"/>
          <w:sz w:val="18"/>
          <w:szCs w:val="18"/>
          <w:shd w:val="clear" w:color="auto" w:fill="FFFFFF"/>
        </w:rPr>
        <w:t>The Group recognises revenue from rendering services at a point in time when services are performed for a customer that satisfy a performance obligation</w:t>
      </w:r>
      <w:r w:rsidRPr="00354A11">
        <w:rPr>
          <w:rFonts w:ascii="Arial" w:hAnsi="Arial" w:cs="Arial"/>
          <w:spacing w:val="-8"/>
          <w:sz w:val="18"/>
          <w:szCs w:val="18"/>
          <w:shd w:val="clear" w:color="auto" w:fill="FFFFFF"/>
          <w:cs/>
        </w:rPr>
        <w:t xml:space="preserve">. </w:t>
      </w:r>
      <w:r w:rsidRPr="00354A11">
        <w:rPr>
          <w:rFonts w:ascii="Arial" w:hAnsi="Arial" w:cs="Arial"/>
          <w:spacing w:val="-8"/>
          <w:sz w:val="18"/>
          <w:szCs w:val="18"/>
          <w:shd w:val="clear" w:color="auto" w:fill="FFFFFF"/>
        </w:rPr>
        <w:t>This includes revenue from waste management services</w:t>
      </w:r>
      <w:r w:rsidRPr="00354A11">
        <w:rPr>
          <w:rFonts w:ascii="Arial" w:hAnsi="Arial" w:cs="Arial"/>
          <w:spacing w:val="-8"/>
          <w:sz w:val="18"/>
          <w:szCs w:val="18"/>
          <w:shd w:val="clear" w:color="auto" w:fill="FFFFFF"/>
          <w:cs/>
        </w:rPr>
        <w:t>.</w:t>
      </w:r>
    </w:p>
    <w:p w14:paraId="17A33755" w14:textId="77777777" w:rsidR="00B33D6A" w:rsidRPr="00094E60" w:rsidRDefault="00B33D6A" w:rsidP="00C458C4">
      <w:pPr>
        <w:numPr>
          <w:ilvl w:val="0"/>
          <w:numId w:val="6"/>
        </w:numPr>
        <w:tabs>
          <w:tab w:val="left" w:pos="810"/>
        </w:tabs>
        <w:autoSpaceDE w:val="0"/>
        <w:autoSpaceDN w:val="0"/>
        <w:adjustRightInd w:val="0"/>
        <w:ind w:left="810" w:hanging="270"/>
        <w:jc w:val="both"/>
        <w:rPr>
          <w:rFonts w:ascii="Arial" w:hAnsi="Arial" w:cs="Arial"/>
          <w:spacing w:val="-6"/>
          <w:sz w:val="18"/>
          <w:szCs w:val="18"/>
          <w:shd w:val="clear" w:color="auto" w:fill="FFFFFF"/>
        </w:rPr>
      </w:pPr>
      <w:r w:rsidRPr="00094E60">
        <w:rPr>
          <w:rFonts w:ascii="Arial" w:hAnsi="Arial" w:cs="Arial"/>
          <w:spacing w:val="-6"/>
          <w:sz w:val="18"/>
          <w:szCs w:val="18"/>
          <w:shd w:val="clear" w:color="auto" w:fill="FFFFFF"/>
        </w:rPr>
        <w:t>The Group recognises revenue from rendering services over time when services are performed for a customer that satisfy a performance obligation</w:t>
      </w:r>
      <w:r w:rsidRPr="00094E60">
        <w:rPr>
          <w:rFonts w:ascii="Arial" w:hAnsi="Arial" w:cs="Arial"/>
          <w:spacing w:val="-6"/>
          <w:sz w:val="18"/>
          <w:szCs w:val="18"/>
          <w:shd w:val="clear" w:color="auto" w:fill="FFFFFF"/>
          <w:cs/>
        </w:rPr>
        <w:t xml:space="preserve">. </w:t>
      </w:r>
      <w:r w:rsidRPr="00094E60">
        <w:rPr>
          <w:rFonts w:ascii="Arial" w:hAnsi="Arial" w:cs="Arial"/>
          <w:spacing w:val="-6"/>
          <w:sz w:val="18"/>
          <w:szCs w:val="18"/>
          <w:shd w:val="clear" w:color="auto" w:fill="FFFFFF"/>
        </w:rPr>
        <w:t>This includes revenue from construction under concession arrangement</w:t>
      </w:r>
      <w:r w:rsidRPr="00094E60">
        <w:rPr>
          <w:rFonts w:ascii="Arial" w:hAnsi="Arial" w:cs="Arial"/>
          <w:spacing w:val="-6"/>
          <w:sz w:val="18"/>
          <w:szCs w:val="18"/>
          <w:shd w:val="clear" w:color="auto" w:fill="FFFFFF"/>
          <w:cs/>
        </w:rPr>
        <w:t>.</w:t>
      </w:r>
    </w:p>
    <w:p w14:paraId="6B8E8581" w14:textId="77777777" w:rsidR="00B33D6A" w:rsidRPr="00094E60" w:rsidRDefault="00B33D6A" w:rsidP="0027378B">
      <w:pPr>
        <w:suppressAutoHyphens/>
        <w:ind w:left="540"/>
        <w:jc w:val="both"/>
        <w:rPr>
          <w:rFonts w:ascii="Arial" w:hAnsi="Arial" w:cs="Arial"/>
          <w:sz w:val="18"/>
          <w:szCs w:val="18"/>
        </w:rPr>
      </w:pPr>
    </w:p>
    <w:p w14:paraId="55A48698" w14:textId="77777777" w:rsidR="007F79A9" w:rsidRPr="00094E60" w:rsidRDefault="007F79A9" w:rsidP="0027378B">
      <w:pPr>
        <w:pStyle w:val="NoSpacing"/>
        <w:ind w:left="540"/>
        <w:jc w:val="both"/>
        <w:rPr>
          <w:rFonts w:ascii="Arial" w:hAnsi="Arial" w:cs="Arial"/>
          <w:spacing w:val="-4"/>
          <w:sz w:val="18"/>
          <w:szCs w:val="18"/>
          <w:lang w:val="en-US"/>
        </w:rPr>
      </w:pPr>
      <w:r w:rsidRPr="00094E60">
        <w:rPr>
          <w:rFonts w:ascii="Arial" w:hAnsi="Arial" w:cs="Arial"/>
          <w:spacing w:val="-4"/>
          <w:sz w:val="18"/>
          <w:szCs w:val="18"/>
          <w:lang w:val="en-US"/>
        </w:rPr>
        <w:t xml:space="preserve">Other income </w:t>
      </w:r>
      <w:proofErr w:type="spellStart"/>
      <w:r w:rsidR="002C0058" w:rsidRPr="00094E60">
        <w:rPr>
          <w:rFonts w:ascii="Arial" w:hAnsi="Arial" w:cs="Arial"/>
          <w:spacing w:val="-4"/>
          <w:sz w:val="18"/>
          <w:szCs w:val="18"/>
          <w:lang w:val="en-US"/>
        </w:rPr>
        <w:t>r</w:t>
      </w:r>
      <w:r w:rsidR="00905CF1" w:rsidRPr="00094E60">
        <w:rPr>
          <w:rFonts w:ascii="Arial" w:hAnsi="Arial" w:cs="Arial"/>
          <w:spacing w:val="-4"/>
          <w:sz w:val="18"/>
          <w:szCs w:val="18"/>
          <w:lang w:val="en-US"/>
        </w:rPr>
        <w:t>ecogni</w:t>
      </w:r>
      <w:r w:rsidR="00B93900" w:rsidRPr="00094E60">
        <w:rPr>
          <w:rFonts w:ascii="Arial" w:hAnsi="Arial" w:cs="Arial"/>
          <w:spacing w:val="-4"/>
          <w:sz w:val="18"/>
          <w:szCs w:val="18"/>
          <w:lang w:val="en-US"/>
        </w:rPr>
        <w:t>s</w:t>
      </w:r>
      <w:r w:rsidR="00905CF1" w:rsidRPr="00094E60">
        <w:rPr>
          <w:rFonts w:ascii="Arial" w:hAnsi="Arial" w:cs="Arial"/>
          <w:spacing w:val="-4"/>
          <w:sz w:val="18"/>
          <w:szCs w:val="18"/>
          <w:lang w:val="en-US"/>
        </w:rPr>
        <w:t>ed</w:t>
      </w:r>
      <w:proofErr w:type="spellEnd"/>
      <w:r w:rsidRPr="00094E60">
        <w:rPr>
          <w:rFonts w:ascii="Arial" w:hAnsi="Arial" w:cs="Arial"/>
          <w:spacing w:val="-4"/>
          <w:sz w:val="18"/>
          <w:szCs w:val="18"/>
          <w:lang w:val="en-US"/>
        </w:rPr>
        <w:t xml:space="preserve"> in accordance with the criteria as follows: </w:t>
      </w:r>
    </w:p>
    <w:p w14:paraId="23CC623E" w14:textId="77777777" w:rsidR="007F79A9" w:rsidRPr="00094E60" w:rsidRDefault="007F79A9" w:rsidP="0027378B">
      <w:pPr>
        <w:pStyle w:val="NoSpacing"/>
        <w:ind w:left="540"/>
        <w:jc w:val="both"/>
        <w:rPr>
          <w:rFonts w:ascii="Arial" w:hAnsi="Arial" w:cs="Arial"/>
          <w:spacing w:val="-4"/>
          <w:sz w:val="18"/>
          <w:szCs w:val="18"/>
          <w:lang w:val="en-US"/>
        </w:rPr>
      </w:pPr>
    </w:p>
    <w:p w14:paraId="72E1A303"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2"/>
          <w:sz w:val="18"/>
          <w:szCs w:val="18"/>
        </w:rPr>
        <w:t>Management income is recognised based on accrual basis under the relevant contracts</w:t>
      </w:r>
    </w:p>
    <w:p w14:paraId="553796A9"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2"/>
          <w:sz w:val="18"/>
          <w:szCs w:val="18"/>
        </w:rPr>
        <w:t>Interest income is recognised using the effective interest rate method</w:t>
      </w:r>
    </w:p>
    <w:p w14:paraId="509BB2E0"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2"/>
          <w:sz w:val="18"/>
          <w:szCs w:val="18"/>
        </w:rPr>
        <w:t>Rental income is recognised on a straight-line basis over the rental contract period</w:t>
      </w:r>
    </w:p>
    <w:p w14:paraId="002A2148"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4"/>
          <w:sz w:val="18"/>
          <w:szCs w:val="18"/>
          <w:lang w:val="en-US"/>
        </w:rPr>
        <w:t xml:space="preserve">Dividend income is </w:t>
      </w:r>
      <w:proofErr w:type="spellStart"/>
      <w:r w:rsidR="002C0058" w:rsidRPr="00094E60">
        <w:rPr>
          <w:rFonts w:ascii="Arial" w:hAnsi="Arial" w:cs="Arial"/>
          <w:spacing w:val="-4"/>
          <w:sz w:val="18"/>
          <w:szCs w:val="18"/>
          <w:lang w:val="en-US"/>
        </w:rPr>
        <w:t>r</w:t>
      </w:r>
      <w:r w:rsidR="00B93900" w:rsidRPr="00094E60">
        <w:rPr>
          <w:rFonts w:ascii="Arial" w:hAnsi="Arial" w:cs="Arial"/>
          <w:spacing w:val="-4"/>
          <w:sz w:val="18"/>
          <w:szCs w:val="18"/>
          <w:lang w:val="en-US"/>
        </w:rPr>
        <w:t>ecognis</w:t>
      </w:r>
      <w:r w:rsidR="00905CF1" w:rsidRPr="00094E60">
        <w:rPr>
          <w:rFonts w:ascii="Arial" w:hAnsi="Arial" w:cs="Arial"/>
          <w:spacing w:val="-4"/>
          <w:sz w:val="18"/>
          <w:szCs w:val="18"/>
          <w:lang w:val="en-US"/>
        </w:rPr>
        <w:t>ed</w:t>
      </w:r>
      <w:proofErr w:type="spellEnd"/>
      <w:r w:rsidRPr="00094E60">
        <w:rPr>
          <w:rFonts w:ascii="Arial" w:hAnsi="Arial" w:cs="Arial"/>
          <w:spacing w:val="-4"/>
          <w:sz w:val="18"/>
          <w:szCs w:val="18"/>
          <w:lang w:val="en-US"/>
        </w:rPr>
        <w:t xml:space="preserve"> when the right to receive payment is established</w:t>
      </w:r>
    </w:p>
    <w:p w14:paraId="6B4B7BD4"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4"/>
          <w:sz w:val="18"/>
          <w:szCs w:val="18"/>
          <w:lang w:val="en-US"/>
        </w:rPr>
        <w:t xml:space="preserve">Other income is </w:t>
      </w:r>
      <w:proofErr w:type="spellStart"/>
      <w:r w:rsidR="002C0058" w:rsidRPr="00094E60">
        <w:rPr>
          <w:rFonts w:ascii="Arial" w:hAnsi="Arial" w:cs="Arial"/>
          <w:spacing w:val="-4"/>
          <w:sz w:val="18"/>
          <w:szCs w:val="18"/>
          <w:lang w:val="en-US"/>
        </w:rPr>
        <w:t>r</w:t>
      </w:r>
      <w:r w:rsidR="00B93900" w:rsidRPr="00094E60">
        <w:rPr>
          <w:rFonts w:ascii="Arial" w:hAnsi="Arial" w:cs="Arial"/>
          <w:spacing w:val="-4"/>
          <w:sz w:val="18"/>
          <w:szCs w:val="18"/>
          <w:lang w:val="en-US"/>
        </w:rPr>
        <w:t>ecognis</w:t>
      </w:r>
      <w:r w:rsidR="00905CF1" w:rsidRPr="00094E60">
        <w:rPr>
          <w:rFonts w:ascii="Arial" w:hAnsi="Arial" w:cs="Arial"/>
          <w:spacing w:val="-4"/>
          <w:sz w:val="18"/>
          <w:szCs w:val="18"/>
          <w:lang w:val="en-US"/>
        </w:rPr>
        <w:t>ed</w:t>
      </w:r>
      <w:proofErr w:type="spellEnd"/>
      <w:r w:rsidRPr="00094E60">
        <w:rPr>
          <w:rFonts w:ascii="Arial" w:hAnsi="Arial" w:cs="Arial"/>
          <w:spacing w:val="-4"/>
          <w:sz w:val="18"/>
          <w:szCs w:val="18"/>
          <w:lang w:val="en-US"/>
        </w:rPr>
        <w:t xml:space="preserve"> as risk and reward is transferred</w:t>
      </w:r>
    </w:p>
    <w:p w14:paraId="49DA6875" w14:textId="77777777" w:rsidR="00B41FA7" w:rsidRPr="00094E60" w:rsidRDefault="00B41FA7" w:rsidP="00B41FA7">
      <w:pPr>
        <w:pStyle w:val="NoSpacing"/>
        <w:ind w:left="1080" w:hanging="540"/>
        <w:jc w:val="both"/>
        <w:rPr>
          <w:rFonts w:ascii="Arial" w:hAnsi="Arial" w:cs="Arial"/>
          <w:sz w:val="18"/>
          <w:szCs w:val="18"/>
          <w:lang w:val="en-US"/>
        </w:rPr>
      </w:pPr>
    </w:p>
    <w:p w14:paraId="5AE61CB4" w14:textId="02904492" w:rsidR="00B41FA7" w:rsidRPr="00094E60" w:rsidRDefault="00752929" w:rsidP="00B461C9">
      <w:pPr>
        <w:ind w:left="540" w:hanging="540"/>
        <w:jc w:val="thaiDistribute"/>
        <w:rPr>
          <w:rFonts w:ascii="Arial" w:hAnsi="Arial" w:cs="Arial"/>
          <w:b/>
          <w:bCs/>
          <w:color w:val="CF4A02"/>
          <w:sz w:val="18"/>
          <w:szCs w:val="18"/>
          <w:cs/>
        </w:rPr>
      </w:pPr>
      <w:r>
        <w:rPr>
          <w:rFonts w:ascii="Arial" w:hAnsi="Arial" w:cs="Arial"/>
          <w:b/>
          <w:bCs/>
          <w:color w:val="CF4A02"/>
          <w:sz w:val="18"/>
          <w:szCs w:val="18"/>
        </w:rPr>
        <w:t>4</w:t>
      </w:r>
      <w:r w:rsidR="00B41FA7" w:rsidRPr="00094E60">
        <w:rPr>
          <w:rFonts w:ascii="Arial" w:hAnsi="Arial" w:cs="Arial"/>
          <w:b/>
          <w:bCs/>
          <w:color w:val="CF4A02"/>
          <w:sz w:val="18"/>
          <w:szCs w:val="18"/>
        </w:rPr>
        <w:t>.</w:t>
      </w:r>
      <w:r w:rsidR="00E5515E" w:rsidRPr="00094E60">
        <w:rPr>
          <w:rFonts w:ascii="Arial" w:hAnsi="Arial" w:cs="Arial"/>
          <w:b/>
          <w:bCs/>
          <w:color w:val="CF4A02"/>
          <w:sz w:val="18"/>
          <w:szCs w:val="18"/>
        </w:rPr>
        <w:t>2</w:t>
      </w:r>
      <w:r w:rsidR="00596E14" w:rsidRPr="00094E60">
        <w:rPr>
          <w:rFonts w:ascii="Arial" w:hAnsi="Arial" w:cs="Arial"/>
          <w:b/>
          <w:bCs/>
          <w:color w:val="CF4A02"/>
          <w:sz w:val="18"/>
          <w:szCs w:val="18"/>
        </w:rPr>
        <w:t>1</w:t>
      </w:r>
      <w:r w:rsidR="00B41FA7" w:rsidRPr="00094E60">
        <w:rPr>
          <w:rFonts w:ascii="Arial" w:hAnsi="Arial" w:cs="Arial"/>
          <w:b/>
          <w:bCs/>
          <w:color w:val="CF4A02"/>
          <w:sz w:val="18"/>
          <w:szCs w:val="18"/>
        </w:rPr>
        <w:tab/>
        <w:t>Finance costs</w:t>
      </w:r>
    </w:p>
    <w:p w14:paraId="48E81B2D" w14:textId="77777777" w:rsidR="00B41FA7" w:rsidRPr="00094E60" w:rsidRDefault="00B41FA7" w:rsidP="0027378B">
      <w:pPr>
        <w:pStyle w:val="NoSpacing"/>
        <w:ind w:left="540"/>
        <w:jc w:val="both"/>
        <w:rPr>
          <w:rFonts w:ascii="Arial" w:hAnsi="Arial" w:cs="Arial"/>
          <w:sz w:val="18"/>
          <w:szCs w:val="18"/>
          <w:lang w:val="en-US"/>
        </w:rPr>
      </w:pPr>
    </w:p>
    <w:p w14:paraId="0B677BDF" w14:textId="07D13DF5" w:rsidR="00B41FA7" w:rsidRPr="00094E60" w:rsidRDefault="00B41FA7" w:rsidP="0027378B">
      <w:pPr>
        <w:suppressAutoHyphens/>
        <w:ind w:left="540"/>
        <w:jc w:val="both"/>
        <w:rPr>
          <w:rFonts w:ascii="Arial" w:hAnsi="Arial" w:cs="Arial"/>
          <w:spacing w:val="-2"/>
          <w:sz w:val="18"/>
          <w:szCs w:val="18"/>
        </w:rPr>
      </w:pPr>
      <w:r w:rsidRPr="00094E60">
        <w:rPr>
          <w:rFonts w:ascii="Arial" w:hAnsi="Arial" w:cs="Arial"/>
          <w:spacing w:val="-4"/>
          <w:sz w:val="18"/>
          <w:szCs w:val="18"/>
        </w:rPr>
        <w:t>Finance costs comprise interest expense from loan from financial institutions</w:t>
      </w:r>
      <w:r w:rsidR="00B51BDF" w:rsidRPr="00094E60">
        <w:rPr>
          <w:rFonts w:ascii="Arial" w:hAnsi="Arial" w:cs="Arial"/>
          <w:spacing w:val="-4"/>
          <w:sz w:val="18"/>
          <w:szCs w:val="18"/>
        </w:rPr>
        <w:t>,</w:t>
      </w:r>
      <w:r w:rsidRPr="00094E60">
        <w:rPr>
          <w:rFonts w:ascii="Arial" w:hAnsi="Arial" w:cs="Arial"/>
          <w:spacing w:val="-4"/>
          <w:sz w:val="18"/>
          <w:szCs w:val="18"/>
        </w:rPr>
        <w:t xml:space="preserve"> loans from related parties, </w:t>
      </w:r>
      <w:r w:rsidR="00B51BDF" w:rsidRPr="00094E60">
        <w:rPr>
          <w:rFonts w:ascii="Arial" w:hAnsi="Arial" w:cs="Arial"/>
          <w:spacing w:val="-4"/>
          <w:sz w:val="18"/>
          <w:szCs w:val="18"/>
        </w:rPr>
        <w:t>amortisation</w:t>
      </w:r>
      <w:r w:rsidR="00B51BDF" w:rsidRPr="00094E60">
        <w:rPr>
          <w:rFonts w:ascii="Arial" w:hAnsi="Arial" w:cs="Arial"/>
          <w:spacing w:val="-6"/>
          <w:sz w:val="18"/>
          <w:szCs w:val="18"/>
        </w:rPr>
        <w:t xml:space="preserve"> of direct cost related to loans, </w:t>
      </w:r>
      <w:r w:rsidRPr="00094E60">
        <w:rPr>
          <w:rFonts w:ascii="Arial" w:hAnsi="Arial" w:cs="Arial"/>
          <w:spacing w:val="-6"/>
          <w:sz w:val="18"/>
          <w:szCs w:val="18"/>
        </w:rPr>
        <w:t xml:space="preserve">interest expense from liabilities under </w:t>
      </w:r>
      <w:r w:rsidR="00354A11">
        <w:rPr>
          <w:rFonts w:ascii="Arial" w:hAnsi="Arial" w:cs="Arial"/>
          <w:spacing w:val="-6"/>
          <w:sz w:val="18"/>
          <w:szCs w:val="18"/>
        </w:rPr>
        <w:t>l</w:t>
      </w:r>
      <w:r w:rsidRPr="00094E60">
        <w:rPr>
          <w:rFonts w:ascii="Arial" w:hAnsi="Arial" w:cs="Arial"/>
          <w:spacing w:val="-6"/>
          <w:sz w:val="18"/>
          <w:szCs w:val="18"/>
        </w:rPr>
        <w:t xml:space="preserve">ease </w:t>
      </w:r>
      <w:r w:rsidR="00354A11">
        <w:rPr>
          <w:rFonts w:ascii="Arial" w:hAnsi="Arial" w:cs="Arial"/>
          <w:spacing w:val="-6"/>
          <w:sz w:val="18"/>
          <w:szCs w:val="18"/>
        </w:rPr>
        <w:t>liabilities</w:t>
      </w:r>
      <w:r w:rsidRPr="00094E60">
        <w:rPr>
          <w:rFonts w:ascii="Arial" w:hAnsi="Arial" w:cs="Arial"/>
          <w:spacing w:val="-6"/>
          <w:sz w:val="18"/>
          <w:szCs w:val="18"/>
        </w:rPr>
        <w:t xml:space="preserve"> and commitment fee.</w:t>
      </w:r>
      <w:r w:rsidRPr="00094E60">
        <w:rPr>
          <w:rFonts w:ascii="Arial" w:hAnsi="Arial" w:cs="Arial"/>
          <w:spacing w:val="-2"/>
          <w:sz w:val="18"/>
          <w:szCs w:val="18"/>
        </w:rPr>
        <w:t xml:space="preserve"> </w:t>
      </w:r>
    </w:p>
    <w:p w14:paraId="1C07CA6B" w14:textId="77777777" w:rsidR="00B41FA7" w:rsidRPr="00094E60" w:rsidRDefault="00B41FA7" w:rsidP="0027378B">
      <w:pPr>
        <w:pStyle w:val="NoSpacing"/>
        <w:ind w:left="540"/>
        <w:jc w:val="both"/>
        <w:rPr>
          <w:rFonts w:ascii="Arial" w:eastAsia="Times New Roman" w:hAnsi="Arial" w:cs="Arial"/>
          <w:sz w:val="18"/>
          <w:szCs w:val="18"/>
        </w:rPr>
      </w:pPr>
    </w:p>
    <w:p w14:paraId="71ED2B62" w14:textId="588993FE" w:rsidR="00B41FA7"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B41FA7" w:rsidRPr="00094E60">
        <w:rPr>
          <w:rFonts w:ascii="Arial" w:hAnsi="Arial" w:cs="Arial"/>
          <w:b/>
          <w:bCs/>
          <w:color w:val="CF4A02"/>
          <w:sz w:val="18"/>
          <w:szCs w:val="18"/>
          <w:cs/>
        </w:rPr>
        <w:t>.</w:t>
      </w:r>
      <w:r w:rsidR="00E5515E" w:rsidRPr="00094E60">
        <w:rPr>
          <w:rFonts w:ascii="Arial" w:hAnsi="Arial" w:cs="Arial"/>
          <w:b/>
          <w:bCs/>
          <w:color w:val="CF4A02"/>
          <w:sz w:val="18"/>
          <w:szCs w:val="18"/>
        </w:rPr>
        <w:t>2</w:t>
      </w:r>
      <w:r w:rsidR="00596E14" w:rsidRPr="00094E60">
        <w:rPr>
          <w:rFonts w:ascii="Arial" w:hAnsi="Arial" w:cs="Arial"/>
          <w:b/>
          <w:bCs/>
          <w:color w:val="CF4A02"/>
          <w:sz w:val="18"/>
          <w:szCs w:val="18"/>
        </w:rPr>
        <w:t>2</w:t>
      </w:r>
      <w:r w:rsidR="00B41FA7" w:rsidRPr="00094E60">
        <w:rPr>
          <w:rFonts w:ascii="Arial" w:hAnsi="Arial" w:cs="Arial"/>
          <w:b/>
          <w:bCs/>
          <w:color w:val="CF4A02"/>
          <w:sz w:val="18"/>
          <w:szCs w:val="18"/>
          <w:cs/>
        </w:rPr>
        <w:tab/>
      </w:r>
      <w:r w:rsidR="00B41FA7" w:rsidRPr="00094E60">
        <w:rPr>
          <w:rFonts w:ascii="Arial" w:hAnsi="Arial" w:cs="Arial"/>
          <w:b/>
          <w:bCs/>
          <w:color w:val="CF4A02"/>
          <w:sz w:val="18"/>
          <w:szCs w:val="18"/>
        </w:rPr>
        <w:t>Dividend</w:t>
      </w:r>
      <w:r w:rsidR="00527454" w:rsidRPr="00094E60">
        <w:rPr>
          <w:rFonts w:ascii="Arial" w:hAnsi="Arial" w:cs="Arial"/>
          <w:b/>
          <w:bCs/>
          <w:color w:val="CF4A02"/>
          <w:sz w:val="18"/>
          <w:szCs w:val="18"/>
        </w:rPr>
        <w:t xml:space="preserve"> distribution</w:t>
      </w:r>
    </w:p>
    <w:p w14:paraId="32A63781" w14:textId="77777777" w:rsidR="00B41FA7" w:rsidRPr="00094E60" w:rsidRDefault="00B41FA7" w:rsidP="0027378B">
      <w:pPr>
        <w:pStyle w:val="NoSpacing"/>
        <w:ind w:left="540"/>
        <w:jc w:val="both"/>
        <w:rPr>
          <w:rFonts w:ascii="Arial" w:hAnsi="Arial" w:cs="Arial"/>
          <w:sz w:val="18"/>
          <w:szCs w:val="18"/>
          <w:lang w:val="en-US"/>
        </w:rPr>
      </w:pPr>
    </w:p>
    <w:p w14:paraId="2DAC0EBB" w14:textId="77777777" w:rsidR="00B41FA7" w:rsidRPr="00094E60" w:rsidRDefault="00B41FA7" w:rsidP="0027378B">
      <w:pPr>
        <w:pStyle w:val="NoSpacing"/>
        <w:ind w:left="540"/>
        <w:jc w:val="both"/>
        <w:rPr>
          <w:rFonts w:ascii="Arial" w:hAnsi="Arial" w:cs="Arial"/>
          <w:spacing w:val="-2"/>
          <w:sz w:val="18"/>
          <w:szCs w:val="18"/>
          <w:lang w:val="en-US"/>
        </w:rPr>
      </w:pPr>
      <w:r w:rsidRPr="00094E60">
        <w:rPr>
          <w:rFonts w:ascii="Arial" w:hAnsi="Arial" w:cs="Arial"/>
          <w:spacing w:val="-4"/>
          <w:sz w:val="18"/>
          <w:szCs w:val="18"/>
        </w:rPr>
        <w:t>Dividend distribution to the Company’s shareholders is recognised as a liability in the Group’s financial statements</w:t>
      </w:r>
      <w:r w:rsidRPr="00094E60">
        <w:rPr>
          <w:rFonts w:ascii="Arial" w:hAnsi="Arial" w:cs="Arial"/>
          <w:spacing w:val="-2"/>
          <w:sz w:val="18"/>
          <w:szCs w:val="18"/>
        </w:rPr>
        <w:t xml:space="preserve"> in the period in which the dividends and interim dividend are approved by the Board of Directors.</w:t>
      </w:r>
    </w:p>
    <w:bookmarkEnd w:id="3"/>
    <w:p w14:paraId="3533216F" w14:textId="77777777" w:rsidR="00752929" w:rsidRDefault="00752929" w:rsidP="00752929">
      <w:pPr>
        <w:jc w:val="thaiDistribute"/>
        <w:rPr>
          <w:rFonts w:ascii="Arial" w:hAnsi="Arial" w:cs="Arial"/>
          <w:b/>
          <w:bCs/>
          <w:color w:val="CF4A02"/>
          <w:sz w:val="18"/>
          <w:szCs w:val="18"/>
        </w:rPr>
      </w:pPr>
    </w:p>
    <w:p w14:paraId="3CBDDE9F" w14:textId="523E258B" w:rsidR="00527454" w:rsidRPr="00752929" w:rsidRDefault="00752929" w:rsidP="0075292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527454" w:rsidRPr="00094E60">
        <w:rPr>
          <w:rFonts w:ascii="Arial" w:hAnsi="Arial" w:cs="Arial"/>
          <w:b/>
          <w:bCs/>
          <w:color w:val="CF4A02"/>
          <w:sz w:val="18"/>
          <w:szCs w:val="18"/>
          <w:cs/>
        </w:rPr>
        <w:t>.</w:t>
      </w:r>
      <w:r w:rsidR="00527454" w:rsidRPr="00094E60">
        <w:rPr>
          <w:rFonts w:ascii="Arial" w:hAnsi="Arial" w:cs="Arial"/>
          <w:b/>
          <w:bCs/>
          <w:color w:val="CF4A02"/>
          <w:sz w:val="18"/>
          <w:szCs w:val="18"/>
        </w:rPr>
        <w:t>23</w:t>
      </w:r>
      <w:r w:rsidR="00527454" w:rsidRPr="00094E60">
        <w:rPr>
          <w:rFonts w:ascii="Arial" w:hAnsi="Arial" w:cs="Arial"/>
          <w:b/>
          <w:bCs/>
          <w:color w:val="CF4A02"/>
          <w:sz w:val="18"/>
          <w:szCs w:val="18"/>
          <w:cs/>
        </w:rPr>
        <w:tab/>
      </w:r>
      <w:r w:rsidR="00527454" w:rsidRPr="00094E60">
        <w:rPr>
          <w:rFonts w:ascii="Arial" w:hAnsi="Arial" w:cs="Arial"/>
          <w:b/>
          <w:bCs/>
          <w:color w:val="CF4A02"/>
          <w:sz w:val="18"/>
          <w:szCs w:val="18"/>
        </w:rPr>
        <w:t>Financial guarantee contracts</w:t>
      </w:r>
    </w:p>
    <w:p w14:paraId="5B124690" w14:textId="77777777" w:rsidR="00527454" w:rsidRPr="00094E60" w:rsidRDefault="00527454" w:rsidP="00527454">
      <w:pPr>
        <w:pStyle w:val="NoSpacing"/>
        <w:ind w:left="540"/>
        <w:jc w:val="both"/>
        <w:rPr>
          <w:rFonts w:ascii="Arial" w:hAnsi="Arial" w:cs="Arial"/>
          <w:spacing w:val="-4"/>
          <w:sz w:val="18"/>
          <w:szCs w:val="18"/>
        </w:rPr>
      </w:pPr>
    </w:p>
    <w:p w14:paraId="6729E31E" w14:textId="77777777" w:rsidR="00527454" w:rsidRPr="00354A11" w:rsidRDefault="00527454" w:rsidP="00527454">
      <w:pPr>
        <w:pStyle w:val="NoSpacing"/>
        <w:ind w:left="540"/>
        <w:jc w:val="both"/>
        <w:rPr>
          <w:rFonts w:ascii="Arial" w:hAnsi="Arial" w:cs="Arial"/>
          <w:spacing w:val="-8"/>
          <w:sz w:val="18"/>
          <w:szCs w:val="18"/>
        </w:rPr>
      </w:pPr>
      <w:r w:rsidRPr="00354A11">
        <w:rPr>
          <w:rFonts w:ascii="Arial" w:hAnsi="Arial" w:cs="Arial"/>
          <w:spacing w:val="-8"/>
          <w:sz w:val="18"/>
          <w:szCs w:val="18"/>
        </w:rPr>
        <w:t>Financial guarantee contracts are recognised as a financial liability at the time the guarantee is issued. The liability is initially measured at fair value and subsequently at the higher of:</w:t>
      </w:r>
    </w:p>
    <w:p w14:paraId="4CFAE9D0" w14:textId="77777777" w:rsidR="00527454" w:rsidRPr="00094E60" w:rsidRDefault="00527454" w:rsidP="00527454">
      <w:pPr>
        <w:pStyle w:val="NoSpacing"/>
        <w:ind w:left="540"/>
        <w:jc w:val="both"/>
        <w:rPr>
          <w:rFonts w:ascii="Arial" w:hAnsi="Arial" w:cs="Arial"/>
          <w:spacing w:val="-4"/>
          <w:sz w:val="18"/>
          <w:szCs w:val="18"/>
        </w:rPr>
      </w:pPr>
    </w:p>
    <w:p w14:paraId="50E8AA53" w14:textId="77777777" w:rsidR="00527454" w:rsidRPr="00094E60" w:rsidRDefault="002F5CED"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4"/>
          <w:sz w:val="18"/>
          <w:szCs w:val="18"/>
          <w:lang w:val="en-US"/>
        </w:rPr>
        <w:t>T</w:t>
      </w:r>
      <w:r w:rsidR="00527454" w:rsidRPr="00094E60">
        <w:rPr>
          <w:rFonts w:ascii="Arial" w:hAnsi="Arial" w:cs="Arial"/>
          <w:spacing w:val="-4"/>
          <w:sz w:val="18"/>
          <w:szCs w:val="18"/>
          <w:lang w:val="en-US"/>
        </w:rPr>
        <w:t xml:space="preserve">he amount determined in accordance with the expected credit loss model under TFRS 9; and  </w:t>
      </w:r>
    </w:p>
    <w:p w14:paraId="08DB2339" w14:textId="77777777" w:rsidR="00527454" w:rsidRPr="00354A11" w:rsidRDefault="002F5CED" w:rsidP="00C458C4">
      <w:pPr>
        <w:pStyle w:val="NoSpacing"/>
        <w:numPr>
          <w:ilvl w:val="0"/>
          <w:numId w:val="2"/>
        </w:numPr>
        <w:tabs>
          <w:tab w:val="left" w:pos="810"/>
        </w:tabs>
        <w:ind w:left="810" w:hanging="270"/>
        <w:jc w:val="both"/>
        <w:rPr>
          <w:rFonts w:ascii="Arial" w:hAnsi="Arial" w:cs="Arial"/>
          <w:spacing w:val="-8"/>
          <w:sz w:val="18"/>
          <w:szCs w:val="18"/>
          <w:lang w:val="en-US"/>
        </w:rPr>
      </w:pPr>
      <w:r w:rsidRPr="00354A11">
        <w:rPr>
          <w:rFonts w:ascii="Arial" w:hAnsi="Arial" w:cs="Arial"/>
          <w:spacing w:val="-8"/>
          <w:sz w:val="18"/>
          <w:szCs w:val="18"/>
          <w:lang w:val="en-US"/>
        </w:rPr>
        <w:t>T</w:t>
      </w:r>
      <w:r w:rsidR="00527454" w:rsidRPr="00354A11">
        <w:rPr>
          <w:rFonts w:ascii="Arial" w:hAnsi="Arial" w:cs="Arial"/>
          <w:spacing w:val="-8"/>
          <w:sz w:val="18"/>
          <w:szCs w:val="18"/>
          <w:lang w:val="en-US"/>
        </w:rPr>
        <w:t xml:space="preserve">he amount initially </w:t>
      </w:r>
      <w:proofErr w:type="spellStart"/>
      <w:r w:rsidR="00527454" w:rsidRPr="00354A11">
        <w:rPr>
          <w:rFonts w:ascii="Arial" w:hAnsi="Arial" w:cs="Arial"/>
          <w:spacing w:val="-8"/>
          <w:sz w:val="18"/>
          <w:szCs w:val="18"/>
          <w:lang w:val="en-US"/>
        </w:rPr>
        <w:t>recognised</w:t>
      </w:r>
      <w:proofErr w:type="spellEnd"/>
      <w:r w:rsidR="00527454" w:rsidRPr="00354A11">
        <w:rPr>
          <w:rFonts w:ascii="Arial" w:hAnsi="Arial" w:cs="Arial"/>
          <w:spacing w:val="-8"/>
          <w:sz w:val="18"/>
          <w:szCs w:val="18"/>
          <w:lang w:val="en-US"/>
        </w:rPr>
        <w:t xml:space="preserve"> less the cumulative amount of income </w:t>
      </w:r>
      <w:proofErr w:type="spellStart"/>
      <w:r w:rsidR="00527454" w:rsidRPr="00354A11">
        <w:rPr>
          <w:rFonts w:ascii="Arial" w:hAnsi="Arial" w:cs="Arial"/>
          <w:spacing w:val="-8"/>
          <w:sz w:val="18"/>
          <w:szCs w:val="18"/>
          <w:lang w:val="en-US"/>
        </w:rPr>
        <w:t>recognised</w:t>
      </w:r>
      <w:proofErr w:type="spellEnd"/>
      <w:r w:rsidR="00527454" w:rsidRPr="00354A11">
        <w:rPr>
          <w:rFonts w:ascii="Arial" w:hAnsi="Arial" w:cs="Arial"/>
          <w:spacing w:val="-8"/>
          <w:sz w:val="18"/>
          <w:szCs w:val="18"/>
          <w:lang w:val="en-US"/>
        </w:rPr>
        <w:t xml:space="preserve"> in accordance with the principles of TFRS 15. </w:t>
      </w:r>
    </w:p>
    <w:p w14:paraId="59E2F8DA" w14:textId="77777777" w:rsidR="00527454" w:rsidRPr="00094E60" w:rsidRDefault="00527454" w:rsidP="00527454">
      <w:pPr>
        <w:pStyle w:val="NoSpacing"/>
        <w:ind w:left="540"/>
        <w:jc w:val="both"/>
        <w:rPr>
          <w:rFonts w:ascii="Arial" w:hAnsi="Arial" w:cs="Arial"/>
          <w:spacing w:val="-4"/>
          <w:sz w:val="18"/>
          <w:szCs w:val="18"/>
        </w:rPr>
      </w:pPr>
    </w:p>
    <w:p w14:paraId="7371B768" w14:textId="01429C7A" w:rsidR="00527454" w:rsidRPr="00354A11" w:rsidRDefault="00527454" w:rsidP="00527454">
      <w:pPr>
        <w:pStyle w:val="NoSpacing"/>
        <w:ind w:left="540"/>
        <w:jc w:val="both"/>
        <w:rPr>
          <w:rFonts w:ascii="Arial" w:hAnsi="Arial" w:cs="Arial"/>
          <w:spacing w:val="-8"/>
          <w:sz w:val="18"/>
          <w:szCs w:val="18"/>
        </w:rPr>
      </w:pPr>
      <w:r w:rsidRPr="00354A11">
        <w:rPr>
          <w:rFonts w:ascii="Arial" w:hAnsi="Arial" w:cs="Arial"/>
          <w:spacing w:val="-8"/>
          <w:sz w:val="18"/>
          <w:szCs w:val="18"/>
        </w:rPr>
        <w:t xml:space="preserve">The fair value of financial guarantees is determined based on the present value of the difference in cash flows between </w:t>
      </w:r>
      <w:r w:rsidR="00354A11">
        <w:rPr>
          <w:rFonts w:ascii="Arial" w:hAnsi="Arial" w:cs="Arial"/>
          <w:spacing w:val="-8"/>
          <w:sz w:val="18"/>
          <w:szCs w:val="18"/>
        </w:rPr>
        <w:br/>
      </w:r>
      <w:r w:rsidRPr="00354A11">
        <w:rPr>
          <w:rFonts w:ascii="Arial" w:hAnsi="Arial" w:cs="Arial"/>
          <w:spacing w:val="-8"/>
          <w:sz w:val="18"/>
          <w:szCs w:val="18"/>
        </w:rPr>
        <w:t xml:space="preserve">a) the contractual payments required under the debt instrument; and b) the payments that would be required without the guarantee, or the estimated amount that would be payable to a third party for assuming the obligations. </w:t>
      </w:r>
    </w:p>
    <w:p w14:paraId="6C96066B" w14:textId="77777777" w:rsidR="00527454" w:rsidRPr="00094E60" w:rsidRDefault="00527454" w:rsidP="00527454">
      <w:pPr>
        <w:pStyle w:val="NoSpacing"/>
        <w:ind w:left="540"/>
        <w:jc w:val="both"/>
        <w:rPr>
          <w:rFonts w:ascii="Arial" w:hAnsi="Arial" w:cs="Arial"/>
          <w:spacing w:val="-4"/>
          <w:sz w:val="18"/>
          <w:szCs w:val="18"/>
        </w:rPr>
      </w:pPr>
    </w:p>
    <w:p w14:paraId="5281179A" w14:textId="737997D5" w:rsidR="00527454" w:rsidRPr="00354A11" w:rsidRDefault="00527454" w:rsidP="00527454">
      <w:pPr>
        <w:pStyle w:val="NoSpacing"/>
        <w:ind w:left="540"/>
        <w:jc w:val="both"/>
        <w:rPr>
          <w:rFonts w:ascii="Arial" w:hAnsi="Arial" w:cs="Arial"/>
          <w:spacing w:val="-8"/>
          <w:sz w:val="18"/>
          <w:szCs w:val="18"/>
        </w:rPr>
      </w:pPr>
      <w:r w:rsidRPr="00354A11">
        <w:rPr>
          <w:rFonts w:ascii="Arial" w:hAnsi="Arial" w:cs="Arial"/>
          <w:spacing w:val="-8"/>
          <w:sz w:val="18"/>
          <w:szCs w:val="18"/>
        </w:rPr>
        <w:t xml:space="preserve">Where guarantees in relation to loans or other payables of associates are provided for no compensation, the fair values </w:t>
      </w:r>
      <w:r w:rsidR="00354A11">
        <w:rPr>
          <w:rFonts w:ascii="Arial" w:hAnsi="Arial" w:cs="Arial"/>
          <w:spacing w:val="-8"/>
          <w:sz w:val="18"/>
          <w:szCs w:val="18"/>
        </w:rPr>
        <w:br/>
      </w:r>
      <w:r w:rsidRPr="00354A11">
        <w:rPr>
          <w:rFonts w:ascii="Arial" w:hAnsi="Arial" w:cs="Arial"/>
          <w:spacing w:val="-8"/>
          <w:sz w:val="18"/>
          <w:szCs w:val="18"/>
        </w:rPr>
        <w:t>are accounted for as contributions and recognised as part of the cost of the investment.</w:t>
      </w:r>
    </w:p>
    <w:p w14:paraId="3D735BF7" w14:textId="77777777" w:rsidR="00527454" w:rsidRPr="00094E60" w:rsidRDefault="00527454" w:rsidP="00853CC9">
      <w:pPr>
        <w:jc w:val="thaiDistribute"/>
        <w:rPr>
          <w:rFonts w:ascii="Arial" w:hAnsi="Arial" w:cs="Arial"/>
          <w:b/>
          <w:bCs/>
          <w:color w:val="CF4A02"/>
          <w:sz w:val="18"/>
          <w:szCs w:val="18"/>
        </w:rPr>
      </w:pPr>
    </w:p>
    <w:p w14:paraId="0D9BF796" w14:textId="719668F1" w:rsidR="006E7499" w:rsidRPr="00094E60" w:rsidRDefault="00752929" w:rsidP="00B461C9">
      <w:pPr>
        <w:ind w:left="540" w:hanging="540"/>
        <w:jc w:val="thaiDistribute"/>
        <w:rPr>
          <w:rFonts w:ascii="Arial" w:hAnsi="Arial" w:cs="Arial"/>
          <w:b/>
          <w:bCs/>
          <w:color w:val="CF4A02"/>
          <w:sz w:val="18"/>
          <w:szCs w:val="18"/>
        </w:rPr>
      </w:pPr>
      <w:r>
        <w:rPr>
          <w:rFonts w:ascii="Arial" w:hAnsi="Arial" w:cs="Arial"/>
          <w:b/>
          <w:bCs/>
          <w:color w:val="CF4A02"/>
          <w:sz w:val="18"/>
          <w:szCs w:val="18"/>
        </w:rPr>
        <w:t>4</w:t>
      </w:r>
      <w:r w:rsidR="006E7499" w:rsidRPr="00094E60">
        <w:rPr>
          <w:rFonts w:ascii="Arial" w:hAnsi="Arial" w:cs="Arial"/>
          <w:b/>
          <w:bCs/>
          <w:color w:val="CF4A02"/>
          <w:sz w:val="18"/>
          <w:szCs w:val="18"/>
          <w:cs/>
        </w:rPr>
        <w:t>.</w:t>
      </w:r>
      <w:r w:rsidR="006E7499" w:rsidRPr="00094E60">
        <w:rPr>
          <w:rFonts w:ascii="Arial" w:hAnsi="Arial" w:cs="Arial"/>
          <w:b/>
          <w:bCs/>
          <w:color w:val="CF4A02"/>
          <w:sz w:val="18"/>
          <w:szCs w:val="18"/>
        </w:rPr>
        <w:t>2</w:t>
      </w:r>
      <w:r w:rsidR="00596E14" w:rsidRPr="00094E60">
        <w:rPr>
          <w:rFonts w:ascii="Arial" w:hAnsi="Arial" w:cs="Arial"/>
          <w:b/>
          <w:bCs/>
          <w:color w:val="CF4A02"/>
          <w:sz w:val="18"/>
          <w:szCs w:val="18"/>
        </w:rPr>
        <w:t>4</w:t>
      </w:r>
      <w:r w:rsidR="006E7499" w:rsidRPr="00094E60">
        <w:rPr>
          <w:rFonts w:ascii="Arial" w:hAnsi="Arial" w:cs="Arial"/>
          <w:b/>
          <w:bCs/>
          <w:color w:val="CF4A02"/>
          <w:sz w:val="18"/>
          <w:szCs w:val="18"/>
          <w:cs/>
        </w:rPr>
        <w:tab/>
      </w:r>
      <w:r w:rsidR="006E7499" w:rsidRPr="00094E60">
        <w:rPr>
          <w:rFonts w:ascii="Arial" w:hAnsi="Arial" w:cs="Arial"/>
          <w:b/>
          <w:bCs/>
          <w:color w:val="CF4A02"/>
          <w:sz w:val="18"/>
          <w:szCs w:val="18"/>
        </w:rPr>
        <w:t>Segment reporting</w:t>
      </w:r>
    </w:p>
    <w:p w14:paraId="3375FBB3" w14:textId="77777777" w:rsidR="006E7499" w:rsidRPr="00094E60" w:rsidRDefault="006E7499" w:rsidP="0027378B">
      <w:pPr>
        <w:pStyle w:val="NoSpacing"/>
        <w:ind w:left="540"/>
        <w:jc w:val="both"/>
        <w:rPr>
          <w:rFonts w:ascii="Arial" w:hAnsi="Arial" w:cs="Arial"/>
          <w:sz w:val="18"/>
          <w:szCs w:val="18"/>
          <w:lang w:val="en-US"/>
        </w:rPr>
      </w:pPr>
    </w:p>
    <w:p w14:paraId="5045E36F" w14:textId="77777777" w:rsidR="006E7499" w:rsidRPr="00094E60" w:rsidRDefault="006E7499" w:rsidP="0027378B">
      <w:pPr>
        <w:suppressAutoHyphens/>
        <w:ind w:left="540"/>
        <w:jc w:val="both"/>
        <w:rPr>
          <w:rFonts w:ascii="Arial" w:hAnsi="Arial" w:cs="Arial"/>
          <w:sz w:val="18"/>
          <w:szCs w:val="18"/>
        </w:rPr>
      </w:pPr>
      <w:r w:rsidRPr="00094E60">
        <w:rPr>
          <w:rFonts w:ascii="Arial" w:hAnsi="Arial" w:cs="Arial"/>
          <w:spacing w:val="-2"/>
          <w:sz w:val="18"/>
          <w:szCs w:val="18"/>
        </w:rPr>
        <w:t>Operating segments are reported in a manner consistent with the internal reporting provided to the chief operating</w:t>
      </w:r>
      <w:r w:rsidRPr="00094E60">
        <w:rPr>
          <w:rFonts w:ascii="Arial" w:hAnsi="Arial" w:cs="Arial"/>
          <w:sz w:val="18"/>
          <w:szCs w:val="18"/>
        </w:rPr>
        <w:t xml:space="preserve"> decision-maker. The chief operating decision-maker, who is responsible for allocating resources and assessing </w:t>
      </w:r>
      <w:r w:rsidRPr="00094E60">
        <w:rPr>
          <w:rFonts w:ascii="Arial" w:hAnsi="Arial" w:cs="Arial"/>
          <w:spacing w:val="-2"/>
          <w:sz w:val="18"/>
          <w:szCs w:val="18"/>
        </w:rPr>
        <w:t>performance of the operating segments, has been identified as Board of Directors that makes strategic decisions</w:t>
      </w:r>
      <w:r w:rsidRPr="00094E60">
        <w:rPr>
          <w:rFonts w:ascii="Arial" w:hAnsi="Arial" w:cs="Arial"/>
          <w:sz w:val="18"/>
          <w:szCs w:val="18"/>
        </w:rPr>
        <w:t>.</w:t>
      </w:r>
    </w:p>
    <w:p w14:paraId="2432F843" w14:textId="77777777" w:rsidR="006E7499" w:rsidRPr="00094E60" w:rsidRDefault="006E7499" w:rsidP="0027378B">
      <w:pPr>
        <w:pStyle w:val="NoSpacing"/>
        <w:ind w:left="540"/>
        <w:jc w:val="both"/>
        <w:rPr>
          <w:rFonts w:ascii="Arial" w:hAnsi="Arial" w:cs="Arial"/>
          <w:sz w:val="18"/>
          <w:szCs w:val="18"/>
          <w:lang w:val="en-US"/>
        </w:rPr>
      </w:pPr>
    </w:p>
    <w:p w14:paraId="526ADB22" w14:textId="77777777" w:rsidR="006E7499" w:rsidRPr="00094E60" w:rsidRDefault="006E7499" w:rsidP="0027378B">
      <w:pPr>
        <w:pStyle w:val="NoSpacing"/>
        <w:ind w:left="540"/>
        <w:jc w:val="both"/>
        <w:rPr>
          <w:rFonts w:ascii="Arial" w:hAnsi="Arial" w:cs="Arial"/>
          <w:sz w:val="18"/>
          <w:szCs w:val="18"/>
          <w:lang w:val="en-US"/>
        </w:rPr>
      </w:pPr>
      <w:r w:rsidRPr="00094E60">
        <w:rPr>
          <w:rFonts w:ascii="Arial" w:hAnsi="Arial" w:cs="Arial"/>
          <w:spacing w:val="-4"/>
          <w:sz w:val="18"/>
          <w:szCs w:val="18"/>
          <w:lang w:val="en-US"/>
        </w:rPr>
        <w:t>The Group carried out the operation only in Thailand, information is only presented according the operating segment</w:t>
      </w:r>
      <w:r w:rsidRPr="00094E60">
        <w:rPr>
          <w:rFonts w:ascii="Arial" w:hAnsi="Arial" w:cs="Arial"/>
          <w:sz w:val="18"/>
          <w:szCs w:val="18"/>
          <w:lang w:val="en-US"/>
        </w:rPr>
        <w:t>.</w:t>
      </w:r>
    </w:p>
    <w:p w14:paraId="1D081936" w14:textId="53A92F17" w:rsidR="00985350" w:rsidRDefault="00985350" w:rsidP="00752929">
      <w:pPr>
        <w:jc w:val="both"/>
        <w:rPr>
          <w:rFonts w:ascii="Arial" w:eastAsia="Calibri" w:hAnsi="Arial" w:cs="Arial"/>
          <w:sz w:val="18"/>
          <w:szCs w:val="18"/>
        </w:rPr>
      </w:pPr>
      <w:bookmarkStart w:id="4" w:name="_Hlk57194512"/>
    </w:p>
    <w:p w14:paraId="1C80772D" w14:textId="46A0E9D8" w:rsidR="003115DC" w:rsidRDefault="003115DC">
      <w:pPr>
        <w:rPr>
          <w:rFonts w:ascii="Arial" w:eastAsia="Calibri" w:hAnsi="Arial" w:cs="Arial"/>
          <w:sz w:val="18"/>
          <w:szCs w:val="18"/>
          <w:cs/>
        </w:rPr>
      </w:pPr>
      <w:r>
        <w:rPr>
          <w:rFonts w:ascii="Arial" w:eastAsia="Calibri" w:hAnsi="Arial" w:cs="Angsana New"/>
          <w:sz w:val="18"/>
          <w:szCs w:val="18"/>
          <w:cs/>
        </w:rPr>
        <w:br w:type="page"/>
      </w:r>
    </w:p>
    <w:p w14:paraId="0CDE2102" w14:textId="77777777" w:rsidR="00E80A17" w:rsidRPr="00094E60" w:rsidRDefault="00E80A17" w:rsidP="00752929">
      <w:pPr>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C10F3" w:rsidRPr="00094E60" w14:paraId="76CFB086" w14:textId="77777777" w:rsidTr="004C10F3">
        <w:trPr>
          <w:trHeight w:val="386"/>
        </w:trPr>
        <w:tc>
          <w:tcPr>
            <w:tcW w:w="9461" w:type="dxa"/>
            <w:shd w:val="clear" w:color="auto" w:fill="FFA543"/>
            <w:vAlign w:val="center"/>
          </w:tcPr>
          <w:p w14:paraId="5ABBEF14" w14:textId="776AB4DB" w:rsidR="004C10F3" w:rsidRPr="00094E60" w:rsidRDefault="00E80A17" w:rsidP="004C10F3">
            <w:pPr>
              <w:ind w:left="432" w:hanging="432"/>
              <w:rPr>
                <w:rFonts w:ascii="Arial" w:hAnsi="Arial" w:cs="Arial"/>
                <w:b/>
                <w:bCs/>
                <w:color w:val="FFFFFF"/>
                <w:sz w:val="18"/>
                <w:szCs w:val="18"/>
                <w:cs/>
              </w:rPr>
            </w:pPr>
            <w:r>
              <w:rPr>
                <w:rFonts w:ascii="Arial" w:hAnsi="Arial" w:cs="Arial"/>
                <w:b/>
                <w:bCs/>
                <w:color w:val="FFFFFF"/>
                <w:sz w:val="18"/>
                <w:szCs w:val="18"/>
              </w:rPr>
              <w:t>5</w:t>
            </w:r>
            <w:r w:rsidR="004C10F3" w:rsidRPr="00094E60">
              <w:rPr>
                <w:rFonts w:ascii="Arial" w:hAnsi="Arial" w:cs="Arial"/>
                <w:b/>
                <w:bCs/>
                <w:color w:val="FFFFFF"/>
                <w:sz w:val="18"/>
                <w:szCs w:val="18"/>
              </w:rPr>
              <w:tab/>
              <w:t>Financial risk management</w:t>
            </w:r>
          </w:p>
        </w:tc>
      </w:tr>
      <w:bookmarkEnd w:id="4"/>
    </w:tbl>
    <w:p w14:paraId="18B3F1DA" w14:textId="77777777" w:rsidR="007F79A9" w:rsidRPr="00094E60" w:rsidRDefault="007F79A9" w:rsidP="00EF029F">
      <w:pPr>
        <w:ind w:left="1080" w:hanging="540"/>
        <w:jc w:val="both"/>
        <w:rPr>
          <w:rFonts w:ascii="Arial" w:eastAsia="Calibri" w:hAnsi="Arial" w:cs="Arial"/>
          <w:sz w:val="18"/>
          <w:szCs w:val="18"/>
        </w:rPr>
      </w:pPr>
    </w:p>
    <w:p w14:paraId="4A5204B2" w14:textId="560E0923" w:rsidR="007F79A9" w:rsidRPr="00094E60" w:rsidRDefault="007F79A9" w:rsidP="0027378B">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Financial risk factors</w:t>
      </w:r>
    </w:p>
    <w:p w14:paraId="478B0BF6" w14:textId="77777777" w:rsidR="007F79A9" w:rsidRPr="00094E60" w:rsidRDefault="007F79A9" w:rsidP="0027378B">
      <w:pPr>
        <w:ind w:left="540"/>
        <w:jc w:val="both"/>
        <w:rPr>
          <w:rFonts w:ascii="Arial" w:eastAsia="Calibri" w:hAnsi="Arial" w:cs="Arial"/>
          <w:sz w:val="18"/>
          <w:szCs w:val="18"/>
        </w:rPr>
      </w:pPr>
    </w:p>
    <w:p w14:paraId="3C56BA67" w14:textId="77777777" w:rsidR="00177B74" w:rsidRPr="00354A11" w:rsidRDefault="00177B74" w:rsidP="004D3CBF">
      <w:pPr>
        <w:jc w:val="both"/>
        <w:rPr>
          <w:rFonts w:ascii="Arial" w:hAnsi="Arial" w:cs="Arial"/>
          <w:spacing w:val="-6"/>
          <w:sz w:val="18"/>
          <w:szCs w:val="18"/>
        </w:rPr>
      </w:pPr>
      <w:r w:rsidRPr="00354A11">
        <w:rPr>
          <w:rFonts w:ascii="Arial" w:hAnsi="Arial" w:cs="Arial"/>
          <w:spacing w:val="-6"/>
          <w:sz w:val="18"/>
          <w:szCs w:val="18"/>
        </w:rPr>
        <w:t xml:space="preserve">The Group exposes to a variety of financial risk: market risk (including foreign exchange risk, interest rate risk and price risk), </w:t>
      </w:r>
      <w:r w:rsidRPr="00120832">
        <w:rPr>
          <w:rFonts w:ascii="Arial" w:hAnsi="Arial" w:cs="Arial"/>
          <w:spacing w:val="-8"/>
          <w:sz w:val="18"/>
          <w:szCs w:val="18"/>
        </w:rPr>
        <w:t xml:space="preserve">credit risk and liquidity risk. The Group’s overall risk management programme focuses on the unpredictability of financial markets </w:t>
      </w:r>
      <w:r w:rsidRPr="00120832">
        <w:rPr>
          <w:rFonts w:ascii="Arial" w:hAnsi="Arial" w:cs="Arial"/>
          <w:spacing w:val="-10"/>
          <w:sz w:val="18"/>
          <w:szCs w:val="18"/>
        </w:rPr>
        <w:t>and seeks to minimise potential adverse effects on the Group’s financial performance. The Group uses derivative financial instruments to hedge certain exposures.</w:t>
      </w:r>
    </w:p>
    <w:p w14:paraId="6639D9AE" w14:textId="77777777" w:rsidR="00177B74" w:rsidRPr="00BE4EFE" w:rsidRDefault="00177B74" w:rsidP="004D3CBF">
      <w:pPr>
        <w:jc w:val="both"/>
        <w:rPr>
          <w:rFonts w:ascii="Arial" w:hAnsi="Arial" w:cs="Arial"/>
          <w:spacing w:val="-6"/>
          <w:sz w:val="18"/>
          <w:szCs w:val="18"/>
        </w:rPr>
      </w:pPr>
    </w:p>
    <w:p w14:paraId="5460E75D" w14:textId="77777777" w:rsidR="007F79A9" w:rsidRPr="00BE4EFE" w:rsidRDefault="00177B74" w:rsidP="004D3CBF">
      <w:pPr>
        <w:jc w:val="both"/>
        <w:rPr>
          <w:rFonts w:ascii="Arial" w:hAnsi="Arial" w:cs="Arial"/>
          <w:spacing w:val="-8"/>
          <w:sz w:val="18"/>
          <w:szCs w:val="18"/>
        </w:rPr>
      </w:pPr>
      <w:r w:rsidRPr="00BE4EFE">
        <w:rPr>
          <w:rFonts w:ascii="Arial" w:hAnsi="Arial" w:cs="Arial"/>
          <w:spacing w:val="-8"/>
          <w:sz w:val="18"/>
          <w:szCs w:val="18"/>
        </w:rPr>
        <w:t xml:space="preserve">Financial risk management is carried out by the Group. The Group’s policy includes areas such as foreign exchange risk, interest rate risk, price risk, credit risk and liquidity risk. The framework parameters are approved by the Board of Directors and uses as the key communication and control tools for </w:t>
      </w:r>
      <w:r w:rsidR="00621ED6" w:rsidRPr="00BE4EFE">
        <w:rPr>
          <w:rFonts w:ascii="Arial" w:hAnsi="Arial" w:cs="Arial"/>
          <w:spacing w:val="-8"/>
          <w:sz w:val="18"/>
          <w:szCs w:val="18"/>
        </w:rPr>
        <w:t>the Group.</w:t>
      </w:r>
    </w:p>
    <w:p w14:paraId="187D7D7D" w14:textId="77777777" w:rsidR="00752929" w:rsidRPr="00BE4EFE" w:rsidRDefault="00752929" w:rsidP="004D3CBF">
      <w:pPr>
        <w:jc w:val="both"/>
        <w:rPr>
          <w:rFonts w:ascii="Arial" w:hAnsi="Arial" w:cs="Arial"/>
          <w:spacing w:val="-6"/>
          <w:sz w:val="18"/>
          <w:szCs w:val="18"/>
        </w:rPr>
      </w:pPr>
    </w:p>
    <w:p w14:paraId="12BD7FA2" w14:textId="23DB174B" w:rsidR="00A26C07" w:rsidRPr="00094E60" w:rsidRDefault="00E80A17" w:rsidP="004D3CBF">
      <w:pPr>
        <w:ind w:left="567" w:hanging="567"/>
        <w:jc w:val="both"/>
        <w:rPr>
          <w:rFonts w:ascii="Arial" w:hAnsi="Arial" w:cs="Arial"/>
          <w:b/>
          <w:bCs/>
          <w:color w:val="CF4A02"/>
          <w:sz w:val="18"/>
          <w:szCs w:val="18"/>
        </w:rPr>
      </w:pPr>
      <w:r>
        <w:rPr>
          <w:rFonts w:ascii="Arial" w:hAnsi="Arial" w:cs="Arial"/>
          <w:b/>
          <w:bCs/>
          <w:color w:val="CF4A02"/>
          <w:sz w:val="18"/>
          <w:szCs w:val="18"/>
        </w:rPr>
        <w:t>5</w:t>
      </w:r>
      <w:r w:rsidR="00A26C07" w:rsidRPr="00094E60">
        <w:rPr>
          <w:rFonts w:ascii="Arial" w:hAnsi="Arial" w:cs="Arial"/>
          <w:b/>
          <w:bCs/>
          <w:color w:val="CF4A02"/>
          <w:sz w:val="18"/>
          <w:szCs w:val="18"/>
        </w:rPr>
        <w:t>.1</w:t>
      </w:r>
      <w:r w:rsidR="00A26C07" w:rsidRPr="00094E60">
        <w:rPr>
          <w:rFonts w:ascii="Arial" w:hAnsi="Arial" w:cs="Arial"/>
          <w:b/>
          <w:bCs/>
          <w:color w:val="CF4A02"/>
          <w:sz w:val="18"/>
          <w:szCs w:val="18"/>
        </w:rPr>
        <w:tab/>
        <w:t>Market risk</w:t>
      </w:r>
    </w:p>
    <w:p w14:paraId="0AD632D6" w14:textId="77777777" w:rsidR="00A26C07" w:rsidRPr="00094E60" w:rsidRDefault="00A26C07" w:rsidP="004D3CBF">
      <w:pPr>
        <w:ind w:left="567"/>
        <w:jc w:val="both"/>
        <w:rPr>
          <w:rFonts w:ascii="Arial" w:hAnsi="Arial" w:cs="Arial"/>
          <w:sz w:val="18"/>
          <w:szCs w:val="18"/>
        </w:rPr>
      </w:pPr>
    </w:p>
    <w:p w14:paraId="5668EC12" w14:textId="77777777" w:rsidR="00A26C07" w:rsidRPr="00094E60" w:rsidRDefault="00A26C07" w:rsidP="001A49EB">
      <w:pPr>
        <w:ind w:left="1134" w:hanging="567"/>
        <w:jc w:val="both"/>
        <w:rPr>
          <w:rFonts w:ascii="Arial" w:hAnsi="Arial" w:cs="Arial"/>
          <w:b/>
          <w:bCs/>
          <w:color w:val="CF4A02"/>
          <w:sz w:val="18"/>
          <w:szCs w:val="18"/>
        </w:rPr>
      </w:pPr>
      <w:r w:rsidRPr="00094E60">
        <w:rPr>
          <w:rFonts w:ascii="Arial" w:hAnsi="Arial" w:cs="Arial"/>
          <w:b/>
          <w:bCs/>
          <w:color w:val="CF4A02"/>
          <w:sz w:val="18"/>
          <w:szCs w:val="18"/>
        </w:rPr>
        <w:t>a)</w:t>
      </w:r>
      <w:r w:rsidRPr="00094E60">
        <w:rPr>
          <w:rFonts w:ascii="Arial" w:hAnsi="Arial" w:cs="Arial"/>
          <w:b/>
          <w:bCs/>
          <w:color w:val="CF4A02"/>
          <w:sz w:val="18"/>
          <w:szCs w:val="18"/>
        </w:rPr>
        <w:tab/>
        <w:t>Foreign exchange risk</w:t>
      </w:r>
    </w:p>
    <w:p w14:paraId="12354E73" w14:textId="77777777" w:rsidR="00A26C07" w:rsidRPr="00354A11" w:rsidRDefault="00A26C07" w:rsidP="002B79CD">
      <w:pPr>
        <w:jc w:val="both"/>
        <w:rPr>
          <w:rFonts w:ascii="Arial" w:hAnsi="Arial" w:cs="Arial"/>
          <w:spacing w:val="-6"/>
          <w:sz w:val="18"/>
          <w:szCs w:val="18"/>
        </w:rPr>
      </w:pPr>
    </w:p>
    <w:p w14:paraId="220F5870" w14:textId="3B5AED1E" w:rsidR="00A26C07" w:rsidRPr="00BE4EFE" w:rsidRDefault="00403C70" w:rsidP="001A49EB">
      <w:pPr>
        <w:ind w:left="1134"/>
        <w:jc w:val="both"/>
        <w:rPr>
          <w:rFonts w:ascii="Arial" w:hAnsi="Arial" w:cs="Arial"/>
          <w:spacing w:val="-6"/>
          <w:sz w:val="18"/>
          <w:szCs w:val="18"/>
        </w:rPr>
      </w:pPr>
      <w:r w:rsidRPr="00BE63F6">
        <w:rPr>
          <w:rFonts w:ascii="Arial" w:hAnsi="Arial" w:cs="Arial"/>
          <w:spacing w:val="-8"/>
          <w:sz w:val="18"/>
          <w:szCs w:val="18"/>
        </w:rPr>
        <w:t>The operation of the Group is subject to foreign exchange risk from various currencies since the Group purchased</w:t>
      </w:r>
      <w:r w:rsidRPr="00BE4EFE">
        <w:rPr>
          <w:rFonts w:ascii="Arial" w:hAnsi="Arial" w:cs="Arial"/>
          <w:spacing w:val="-6"/>
          <w:sz w:val="18"/>
          <w:szCs w:val="18"/>
        </w:rPr>
        <w:t xml:space="preserve"> </w:t>
      </w:r>
      <w:r w:rsidRPr="00BE63F6">
        <w:rPr>
          <w:rFonts w:ascii="Arial" w:hAnsi="Arial" w:cs="Arial"/>
          <w:spacing w:val="-6"/>
          <w:sz w:val="18"/>
          <w:szCs w:val="18"/>
        </w:rPr>
        <w:t>and imported most of the machines from overseas. Most transactions are carried in US dollars. The Group protects</w:t>
      </w:r>
      <w:r w:rsidRPr="00BE4EFE">
        <w:rPr>
          <w:rFonts w:ascii="Arial" w:hAnsi="Arial" w:cs="Arial"/>
          <w:spacing w:val="-6"/>
          <w:sz w:val="18"/>
          <w:szCs w:val="18"/>
        </w:rPr>
        <w:t xml:space="preserve"> </w:t>
      </w:r>
      <w:r w:rsidRPr="00BE63F6">
        <w:rPr>
          <w:rFonts w:ascii="Arial" w:hAnsi="Arial" w:cs="Arial"/>
          <w:spacing w:val="-8"/>
          <w:sz w:val="18"/>
          <w:szCs w:val="18"/>
        </w:rPr>
        <w:t xml:space="preserve">this foreign exchange risk by </w:t>
      </w:r>
      <w:proofErr w:type="gramStart"/>
      <w:r w:rsidRPr="00BE63F6">
        <w:rPr>
          <w:rFonts w:ascii="Arial" w:hAnsi="Arial" w:cs="Arial"/>
          <w:spacing w:val="-8"/>
          <w:sz w:val="18"/>
          <w:szCs w:val="18"/>
        </w:rPr>
        <w:t>entering into</w:t>
      </w:r>
      <w:proofErr w:type="gramEnd"/>
      <w:r w:rsidRPr="00BE63F6">
        <w:rPr>
          <w:rFonts w:ascii="Arial" w:hAnsi="Arial" w:cs="Arial"/>
          <w:spacing w:val="-8"/>
          <w:sz w:val="18"/>
          <w:szCs w:val="18"/>
        </w:rPr>
        <w:t xml:space="preserve"> foreign currency forward contracts (Note </w:t>
      </w:r>
      <w:r w:rsidR="005166A8" w:rsidRPr="00BE63F6">
        <w:rPr>
          <w:rFonts w:ascii="Arial" w:hAnsi="Arial" w:cs="Arial"/>
          <w:spacing w:val="-8"/>
          <w:sz w:val="18"/>
          <w:szCs w:val="18"/>
        </w:rPr>
        <w:t>4</w:t>
      </w:r>
      <w:r w:rsidR="00510E58">
        <w:rPr>
          <w:rFonts w:ascii="Arial" w:hAnsi="Arial" w:cs="Arial"/>
          <w:spacing w:val="-8"/>
          <w:sz w:val="18"/>
          <w:szCs w:val="18"/>
        </w:rPr>
        <w:t>1</w:t>
      </w:r>
      <w:r w:rsidRPr="00BE63F6">
        <w:rPr>
          <w:rFonts w:ascii="Arial" w:hAnsi="Arial" w:cs="Arial"/>
          <w:spacing w:val="-8"/>
          <w:sz w:val="18"/>
          <w:szCs w:val="18"/>
        </w:rPr>
        <w:t>.3).</w:t>
      </w:r>
      <w:r w:rsidR="00605E4B" w:rsidRPr="00BE63F6">
        <w:rPr>
          <w:rFonts w:ascii="Arial" w:hAnsi="Arial" w:cs="Arial"/>
          <w:spacing w:val="-8"/>
          <w:sz w:val="18"/>
          <w:szCs w:val="18"/>
        </w:rPr>
        <w:t xml:space="preserve"> However, as </w:t>
      </w:r>
      <w:proofErr w:type="gramStart"/>
      <w:r w:rsidR="00605E4B" w:rsidRPr="00BE63F6">
        <w:rPr>
          <w:rFonts w:ascii="Arial" w:hAnsi="Arial" w:cs="Arial"/>
          <w:spacing w:val="-8"/>
          <w:sz w:val="18"/>
          <w:szCs w:val="18"/>
        </w:rPr>
        <w:t>at</w:t>
      </w:r>
      <w:proofErr w:type="gramEnd"/>
      <w:r w:rsidR="00605E4B" w:rsidRPr="00BE63F6">
        <w:rPr>
          <w:rFonts w:ascii="Arial" w:hAnsi="Arial" w:cs="Arial"/>
          <w:spacing w:val="-8"/>
          <w:sz w:val="18"/>
          <w:szCs w:val="18"/>
        </w:rPr>
        <w:t xml:space="preserve"> 31 December</w:t>
      </w:r>
      <w:r w:rsidR="00605E4B">
        <w:rPr>
          <w:rFonts w:ascii="Arial" w:hAnsi="Arial" w:cs="Arial"/>
          <w:spacing w:val="-6"/>
          <w:sz w:val="18"/>
          <w:szCs w:val="18"/>
        </w:rPr>
        <w:t xml:space="preserve"> </w:t>
      </w:r>
      <w:r w:rsidR="00C770B7">
        <w:rPr>
          <w:rFonts w:ascii="Arial" w:hAnsi="Arial" w:cs="Arial"/>
          <w:spacing w:val="-6"/>
          <w:sz w:val="18"/>
          <w:szCs w:val="18"/>
        </w:rPr>
        <w:t>2021</w:t>
      </w:r>
      <w:r w:rsidR="00605E4B">
        <w:rPr>
          <w:rFonts w:ascii="Arial" w:hAnsi="Arial" w:cs="Arial"/>
          <w:spacing w:val="-6"/>
          <w:sz w:val="18"/>
          <w:szCs w:val="18"/>
        </w:rPr>
        <w:t xml:space="preserve">, the Group has </w:t>
      </w:r>
      <w:r w:rsidR="00744D04">
        <w:rPr>
          <w:rFonts w:ascii="Arial" w:hAnsi="Arial" w:cs="Arial"/>
          <w:spacing w:val="-6"/>
          <w:sz w:val="18"/>
          <w:szCs w:val="18"/>
        </w:rPr>
        <w:t>no</w:t>
      </w:r>
      <w:r w:rsidR="00605E4B">
        <w:rPr>
          <w:rFonts w:ascii="Arial" w:hAnsi="Arial" w:cs="Arial"/>
          <w:spacing w:val="-6"/>
          <w:sz w:val="18"/>
          <w:szCs w:val="18"/>
        </w:rPr>
        <w:t xml:space="preserve"> account payables in foreign currency.</w:t>
      </w:r>
      <w:r w:rsidRPr="00BE4EFE">
        <w:rPr>
          <w:rFonts w:ascii="Arial" w:hAnsi="Arial" w:cs="Arial"/>
          <w:spacing w:val="-6"/>
          <w:sz w:val="18"/>
          <w:szCs w:val="18"/>
        </w:rPr>
        <w:t xml:space="preserve"> For local sales, most transactions </w:t>
      </w:r>
      <w:r w:rsidRPr="00BE63F6">
        <w:rPr>
          <w:rFonts w:ascii="Arial" w:hAnsi="Arial" w:cs="Arial"/>
          <w:spacing w:val="-8"/>
          <w:sz w:val="18"/>
          <w:szCs w:val="18"/>
        </w:rPr>
        <w:t>are in Thai Baht and are not subject to foreign exchange rate risk except the foreign exchange risk from receivable</w:t>
      </w:r>
      <w:r w:rsidRPr="00BE4EFE">
        <w:rPr>
          <w:rFonts w:ascii="Arial" w:hAnsi="Arial" w:cs="Arial"/>
          <w:spacing w:val="-6"/>
          <w:sz w:val="18"/>
          <w:szCs w:val="18"/>
        </w:rPr>
        <w:t xml:space="preserve"> under finance lease agreement from EGAT (Note 1</w:t>
      </w:r>
      <w:r w:rsidR="00E80A17">
        <w:rPr>
          <w:rFonts w:ascii="Arial" w:hAnsi="Arial" w:cs="Arial"/>
          <w:spacing w:val="-6"/>
          <w:sz w:val="18"/>
          <w:szCs w:val="18"/>
        </w:rPr>
        <w:t>3</w:t>
      </w:r>
      <w:r w:rsidRPr="00BE4EFE">
        <w:rPr>
          <w:rFonts w:ascii="Arial" w:hAnsi="Arial" w:cs="Arial"/>
          <w:spacing w:val="-6"/>
          <w:sz w:val="18"/>
          <w:szCs w:val="18"/>
        </w:rPr>
        <w:t xml:space="preserve">). A component of this agreement is denominated in foreign currency. This foreign exchange risk arises from a change in foreign exchange rate used to calculate the monthly </w:t>
      </w:r>
      <w:r w:rsidRPr="003D0B57">
        <w:rPr>
          <w:rFonts w:ascii="Arial" w:hAnsi="Arial" w:cs="Arial"/>
          <w:spacing w:val="-13"/>
          <w:sz w:val="18"/>
          <w:szCs w:val="18"/>
        </w:rPr>
        <w:t xml:space="preserve">capacity payment due from EGAT. As at 31 December </w:t>
      </w:r>
      <w:r w:rsidR="00C770B7" w:rsidRPr="003D0B57">
        <w:rPr>
          <w:rFonts w:ascii="Arial" w:hAnsi="Arial" w:cs="Arial"/>
          <w:spacing w:val="-13"/>
          <w:sz w:val="18"/>
          <w:szCs w:val="18"/>
        </w:rPr>
        <w:t>2021</w:t>
      </w:r>
      <w:r w:rsidRPr="003D0B57">
        <w:rPr>
          <w:rFonts w:ascii="Arial" w:hAnsi="Arial" w:cs="Arial"/>
          <w:spacing w:val="-13"/>
          <w:sz w:val="18"/>
          <w:szCs w:val="18"/>
        </w:rPr>
        <w:t xml:space="preserve">, </w:t>
      </w:r>
      <w:r w:rsidR="005166A8" w:rsidRPr="003D0B57">
        <w:rPr>
          <w:rFonts w:ascii="Arial" w:hAnsi="Arial" w:cs="Arial"/>
          <w:spacing w:val="-13"/>
          <w:sz w:val="18"/>
          <w:szCs w:val="18"/>
        </w:rPr>
        <w:t>The</w:t>
      </w:r>
      <w:r w:rsidRPr="003D0B57">
        <w:rPr>
          <w:rFonts w:ascii="Arial" w:hAnsi="Arial" w:cs="Arial"/>
          <w:spacing w:val="-13"/>
          <w:sz w:val="18"/>
          <w:szCs w:val="18"/>
        </w:rPr>
        <w:t xml:space="preserve"> Group had receivable under finance lease agreement of US Dollars </w:t>
      </w:r>
      <w:r w:rsidR="00744D04" w:rsidRPr="003D0B57">
        <w:rPr>
          <w:rFonts w:ascii="Arial" w:hAnsi="Arial" w:cs="Arial"/>
          <w:spacing w:val="-13"/>
          <w:sz w:val="18"/>
          <w:szCs w:val="18"/>
        </w:rPr>
        <w:t>43.5</w:t>
      </w:r>
      <w:r w:rsidRPr="003D0B57">
        <w:rPr>
          <w:rFonts w:ascii="Arial" w:hAnsi="Arial" w:cs="Arial"/>
          <w:spacing w:val="-13"/>
          <w:sz w:val="18"/>
          <w:szCs w:val="18"/>
        </w:rPr>
        <w:t xml:space="preserve"> million, equivalent to Baht </w:t>
      </w:r>
      <w:r w:rsidR="00744D04" w:rsidRPr="003D0B57">
        <w:rPr>
          <w:rFonts w:ascii="Arial" w:hAnsi="Arial" w:cs="Arial"/>
          <w:spacing w:val="-13"/>
          <w:sz w:val="18"/>
          <w:szCs w:val="18"/>
        </w:rPr>
        <w:t>1,446.5</w:t>
      </w:r>
      <w:r w:rsidRPr="003D0B57">
        <w:rPr>
          <w:rFonts w:ascii="Arial" w:hAnsi="Arial" w:cs="Arial"/>
          <w:spacing w:val="-13"/>
          <w:sz w:val="18"/>
          <w:szCs w:val="18"/>
        </w:rPr>
        <w:t xml:space="preserve"> million (</w:t>
      </w:r>
      <w:proofErr w:type="gramStart"/>
      <w:r w:rsidR="00A53086" w:rsidRPr="003D0B57">
        <w:rPr>
          <w:rFonts w:ascii="Arial" w:hAnsi="Arial" w:cs="Arial"/>
          <w:spacing w:val="-13"/>
          <w:sz w:val="18"/>
          <w:szCs w:val="18"/>
        </w:rPr>
        <w:t>2020</w:t>
      </w:r>
      <w:r w:rsidRPr="003D0B57">
        <w:rPr>
          <w:rFonts w:ascii="Arial" w:hAnsi="Arial" w:cs="Arial"/>
          <w:spacing w:val="-13"/>
          <w:sz w:val="18"/>
          <w:szCs w:val="18"/>
        </w:rPr>
        <w:t xml:space="preserve"> :</w:t>
      </w:r>
      <w:proofErr w:type="gramEnd"/>
      <w:r w:rsidRPr="003D0B57">
        <w:rPr>
          <w:rFonts w:ascii="Arial" w:hAnsi="Arial" w:cs="Arial"/>
          <w:spacing w:val="-13"/>
          <w:sz w:val="18"/>
          <w:szCs w:val="18"/>
        </w:rPr>
        <w:t xml:space="preserve"> US Dollars 4</w:t>
      </w:r>
      <w:r w:rsidR="00E80A17" w:rsidRPr="003D0B57">
        <w:rPr>
          <w:rFonts w:ascii="Arial" w:hAnsi="Arial" w:cs="Arial"/>
          <w:spacing w:val="-13"/>
          <w:sz w:val="18"/>
          <w:szCs w:val="18"/>
        </w:rPr>
        <w:t>3</w:t>
      </w:r>
      <w:r w:rsidRPr="003D0B57">
        <w:rPr>
          <w:rFonts w:ascii="Arial" w:hAnsi="Arial" w:cs="Arial"/>
          <w:spacing w:val="-13"/>
          <w:sz w:val="18"/>
          <w:szCs w:val="18"/>
        </w:rPr>
        <w:t>.</w:t>
      </w:r>
      <w:r w:rsidR="00E80A17" w:rsidRPr="003D0B57">
        <w:rPr>
          <w:rFonts w:ascii="Arial" w:hAnsi="Arial" w:cs="Arial"/>
          <w:spacing w:val="-13"/>
          <w:sz w:val="18"/>
          <w:szCs w:val="18"/>
        </w:rPr>
        <w:t>9</w:t>
      </w:r>
      <w:r w:rsidRPr="003D0B57">
        <w:rPr>
          <w:rFonts w:ascii="Arial" w:hAnsi="Arial" w:cs="Arial"/>
          <w:spacing w:val="-13"/>
          <w:sz w:val="18"/>
          <w:szCs w:val="18"/>
        </w:rPr>
        <w:t xml:space="preserve"> million, equivalent to Baht 1,</w:t>
      </w:r>
      <w:r w:rsidR="005166A8" w:rsidRPr="003D0B57">
        <w:rPr>
          <w:rFonts w:ascii="Arial" w:hAnsi="Arial" w:cs="Arial"/>
          <w:spacing w:val="-13"/>
          <w:sz w:val="18"/>
          <w:szCs w:val="18"/>
        </w:rPr>
        <w:t>3</w:t>
      </w:r>
      <w:r w:rsidR="00E80A17" w:rsidRPr="003D0B57">
        <w:rPr>
          <w:rFonts w:ascii="Arial" w:hAnsi="Arial" w:cs="Arial"/>
          <w:spacing w:val="-13"/>
          <w:sz w:val="18"/>
          <w:szCs w:val="18"/>
        </w:rPr>
        <w:t>12</w:t>
      </w:r>
      <w:r w:rsidRPr="003D0B57">
        <w:rPr>
          <w:rFonts w:ascii="Arial" w:hAnsi="Arial" w:cs="Arial"/>
          <w:spacing w:val="-13"/>
          <w:sz w:val="18"/>
          <w:szCs w:val="18"/>
        </w:rPr>
        <w:t>.</w:t>
      </w:r>
      <w:r w:rsidR="00E80A17" w:rsidRPr="003D0B57">
        <w:rPr>
          <w:rFonts w:ascii="Arial" w:hAnsi="Arial" w:cs="Arial"/>
          <w:spacing w:val="-13"/>
          <w:sz w:val="18"/>
          <w:szCs w:val="18"/>
        </w:rPr>
        <w:t>9</w:t>
      </w:r>
      <w:r w:rsidRPr="003D0B57">
        <w:rPr>
          <w:rFonts w:ascii="Arial" w:hAnsi="Arial" w:cs="Arial"/>
          <w:spacing w:val="-13"/>
          <w:sz w:val="18"/>
          <w:szCs w:val="18"/>
        </w:rPr>
        <w:t xml:space="preserve"> million)</w:t>
      </w:r>
      <w:r w:rsidR="007D0DEE" w:rsidRPr="007D0DEE">
        <w:rPr>
          <w:rFonts w:ascii="Arial" w:hAnsi="Arial" w:cs="Arial"/>
          <w:spacing w:val="-8"/>
          <w:sz w:val="18"/>
          <w:szCs w:val="18"/>
        </w:rPr>
        <w:t xml:space="preserve"> </w:t>
      </w:r>
      <w:r w:rsidR="007D0DEE" w:rsidRPr="003D0B57">
        <w:rPr>
          <w:rFonts w:ascii="Arial" w:hAnsi="Arial" w:cs="Arial"/>
          <w:spacing w:val="-10"/>
          <w:sz w:val="18"/>
          <w:szCs w:val="18"/>
        </w:rPr>
        <w:t xml:space="preserve">which if the exchange rate has increased or decreased </w:t>
      </w:r>
      <w:r w:rsidR="00FA2A71" w:rsidRPr="003D0B57">
        <w:rPr>
          <w:rFonts w:ascii="Arial" w:hAnsi="Arial" w:cs="Arial"/>
          <w:spacing w:val="-10"/>
          <w:sz w:val="18"/>
          <w:szCs w:val="18"/>
        </w:rPr>
        <w:t xml:space="preserve">by </w:t>
      </w:r>
      <w:r w:rsidR="007D0DEE" w:rsidRPr="003D0B57">
        <w:rPr>
          <w:rFonts w:ascii="Arial" w:hAnsi="Arial" w:cs="Arial"/>
          <w:spacing w:val="-10"/>
          <w:sz w:val="18"/>
          <w:szCs w:val="18"/>
        </w:rPr>
        <w:t xml:space="preserve">3%, it will affect to receivable under finance lease agreement </w:t>
      </w:r>
      <w:r w:rsidR="00FB3C02" w:rsidRPr="003D0B57">
        <w:rPr>
          <w:rFonts w:ascii="Arial" w:hAnsi="Arial" w:cs="Arial"/>
          <w:spacing w:val="-10"/>
          <w:sz w:val="18"/>
          <w:szCs w:val="18"/>
        </w:rPr>
        <w:t>in</w:t>
      </w:r>
      <w:r w:rsidR="00FB3C02">
        <w:rPr>
          <w:rFonts w:ascii="Arial" w:hAnsi="Arial" w:cs="Arial"/>
          <w:spacing w:val="-8"/>
          <w:sz w:val="18"/>
          <w:szCs w:val="18"/>
        </w:rPr>
        <w:t xml:space="preserve"> amount of Baht </w:t>
      </w:r>
      <w:r w:rsidR="00744D04">
        <w:rPr>
          <w:rFonts w:ascii="Arial" w:hAnsi="Arial" w:cs="Arial"/>
          <w:spacing w:val="-8"/>
          <w:sz w:val="18"/>
          <w:szCs w:val="18"/>
        </w:rPr>
        <w:t>43.4</w:t>
      </w:r>
      <w:r w:rsidR="00E80A17" w:rsidRPr="00E80A17">
        <w:rPr>
          <w:rFonts w:ascii="Arial" w:hAnsi="Arial" w:cs="Arial"/>
          <w:spacing w:val="-8"/>
          <w:sz w:val="18"/>
          <w:szCs w:val="18"/>
        </w:rPr>
        <w:t xml:space="preserve"> </w:t>
      </w:r>
      <w:r w:rsidR="00E80A17" w:rsidRPr="007D0DEE">
        <w:rPr>
          <w:rFonts w:ascii="Arial" w:hAnsi="Arial" w:cs="Arial"/>
          <w:spacing w:val="-8"/>
          <w:sz w:val="18"/>
          <w:szCs w:val="18"/>
        </w:rPr>
        <w:t>million (</w:t>
      </w:r>
      <w:r w:rsidR="00E80A17">
        <w:rPr>
          <w:rFonts w:ascii="Arial" w:hAnsi="Arial" w:cs="Arial"/>
          <w:spacing w:val="-8"/>
          <w:sz w:val="18"/>
          <w:szCs w:val="18"/>
        </w:rPr>
        <w:t>2020</w:t>
      </w:r>
      <w:r w:rsidR="00E80A17" w:rsidRPr="007D0DEE">
        <w:rPr>
          <w:rFonts w:ascii="Arial" w:hAnsi="Arial" w:cs="Arial"/>
          <w:spacing w:val="-8"/>
          <w:sz w:val="18"/>
          <w:szCs w:val="18"/>
        </w:rPr>
        <w:t xml:space="preserve"> : </w:t>
      </w:r>
      <w:r w:rsidR="00E80A17">
        <w:rPr>
          <w:rFonts w:ascii="Arial" w:hAnsi="Arial" w:cs="Arial"/>
          <w:spacing w:val="-8"/>
          <w:sz w:val="18"/>
          <w:szCs w:val="18"/>
        </w:rPr>
        <w:t>Baht</w:t>
      </w:r>
      <w:r w:rsidR="00E80A17" w:rsidRPr="007D0DEE">
        <w:rPr>
          <w:rFonts w:ascii="Arial" w:hAnsi="Arial" w:cs="Arial"/>
          <w:spacing w:val="-8"/>
          <w:sz w:val="18"/>
          <w:szCs w:val="18"/>
        </w:rPr>
        <w:t xml:space="preserve"> </w:t>
      </w:r>
      <w:r w:rsidR="00E80A17">
        <w:rPr>
          <w:rFonts w:ascii="Arial" w:hAnsi="Arial" w:cs="Arial"/>
          <w:spacing w:val="-8"/>
          <w:sz w:val="18"/>
          <w:szCs w:val="18"/>
        </w:rPr>
        <w:t>39</w:t>
      </w:r>
      <w:r w:rsidR="00E80A17" w:rsidRPr="007D0DEE">
        <w:rPr>
          <w:rFonts w:ascii="Arial" w:hAnsi="Arial" w:cs="Arial"/>
          <w:spacing w:val="-8"/>
          <w:sz w:val="18"/>
          <w:szCs w:val="18"/>
        </w:rPr>
        <w:t>.</w:t>
      </w:r>
      <w:r w:rsidR="00E80A17">
        <w:rPr>
          <w:rFonts w:ascii="Arial" w:hAnsi="Arial" w:cs="Arial"/>
          <w:spacing w:val="-8"/>
          <w:sz w:val="18"/>
          <w:szCs w:val="18"/>
        </w:rPr>
        <w:t>4</w:t>
      </w:r>
      <w:r w:rsidR="00E80A17" w:rsidRPr="007D0DEE">
        <w:rPr>
          <w:rFonts w:ascii="Arial" w:hAnsi="Arial" w:cs="Arial"/>
          <w:spacing w:val="-8"/>
          <w:sz w:val="18"/>
          <w:szCs w:val="18"/>
        </w:rPr>
        <w:t xml:space="preserve"> </w:t>
      </w:r>
      <w:r w:rsidR="007D0DEE" w:rsidRPr="007D0DEE">
        <w:rPr>
          <w:rFonts w:ascii="Arial" w:hAnsi="Arial" w:cs="Arial"/>
          <w:spacing w:val="-8"/>
          <w:sz w:val="18"/>
          <w:szCs w:val="18"/>
        </w:rPr>
        <w:t>million</w:t>
      </w:r>
      <w:r w:rsidR="00E80A17">
        <w:rPr>
          <w:rFonts w:ascii="Arial" w:hAnsi="Arial" w:cs="Arial"/>
          <w:spacing w:val="-8"/>
          <w:sz w:val="18"/>
          <w:szCs w:val="18"/>
        </w:rPr>
        <w:t>)</w:t>
      </w:r>
      <w:r w:rsidR="007D0DEE" w:rsidRPr="007D0DEE">
        <w:rPr>
          <w:rFonts w:ascii="Arial" w:hAnsi="Arial" w:cs="Arial"/>
          <w:spacing w:val="-8"/>
          <w:sz w:val="18"/>
          <w:szCs w:val="18"/>
        </w:rPr>
        <w:t>.</w:t>
      </w:r>
    </w:p>
    <w:p w14:paraId="41C07F2E" w14:textId="77777777" w:rsidR="00A26C07" w:rsidRPr="00094E60" w:rsidRDefault="00A26C07" w:rsidP="004D3CBF">
      <w:pPr>
        <w:ind w:left="567"/>
        <w:jc w:val="both"/>
        <w:rPr>
          <w:rFonts w:ascii="Arial" w:hAnsi="Arial" w:cs="Arial"/>
          <w:b/>
          <w:bCs/>
          <w:color w:val="CF4A02"/>
          <w:sz w:val="18"/>
          <w:szCs w:val="18"/>
        </w:rPr>
      </w:pPr>
    </w:p>
    <w:p w14:paraId="10DBCDEC" w14:textId="77777777" w:rsidR="005A7E61" w:rsidRPr="00094E60" w:rsidRDefault="005A7E61" w:rsidP="001A49EB">
      <w:pPr>
        <w:ind w:left="1134" w:hanging="567"/>
        <w:jc w:val="both"/>
        <w:rPr>
          <w:rFonts w:ascii="Arial" w:hAnsi="Arial" w:cs="Arial"/>
          <w:b/>
          <w:bCs/>
          <w:color w:val="CF4A02"/>
          <w:sz w:val="18"/>
          <w:szCs w:val="18"/>
        </w:rPr>
      </w:pPr>
      <w:r w:rsidRPr="00094E60">
        <w:rPr>
          <w:rFonts w:ascii="Arial" w:hAnsi="Arial" w:cs="Arial"/>
          <w:b/>
          <w:bCs/>
          <w:color w:val="CF4A02"/>
          <w:sz w:val="18"/>
          <w:szCs w:val="18"/>
        </w:rPr>
        <w:t>b)</w:t>
      </w:r>
      <w:r w:rsidRPr="00094E60">
        <w:rPr>
          <w:rFonts w:ascii="Arial" w:hAnsi="Arial" w:cs="Arial"/>
          <w:b/>
          <w:bCs/>
          <w:color w:val="CF4A02"/>
          <w:sz w:val="18"/>
          <w:szCs w:val="18"/>
        </w:rPr>
        <w:tab/>
        <w:t>Interest rate risk</w:t>
      </w:r>
    </w:p>
    <w:p w14:paraId="5B7791C7" w14:textId="77777777" w:rsidR="005A7E61" w:rsidRPr="00094E60" w:rsidRDefault="005A7E61" w:rsidP="007D372E">
      <w:pPr>
        <w:ind w:left="1152"/>
        <w:jc w:val="thaiDistribute"/>
        <w:rPr>
          <w:rFonts w:ascii="Arial" w:eastAsia="Calibri" w:hAnsi="Arial" w:cs="Arial"/>
          <w:sz w:val="18"/>
          <w:szCs w:val="18"/>
        </w:rPr>
      </w:pPr>
    </w:p>
    <w:p w14:paraId="15205E3B" w14:textId="77777777" w:rsidR="005A7E61" w:rsidRPr="00C249ED" w:rsidRDefault="005A7E61" w:rsidP="001A49EB">
      <w:pPr>
        <w:ind w:left="1134"/>
        <w:jc w:val="thaiDistribute"/>
        <w:rPr>
          <w:rFonts w:ascii="Arial" w:eastAsia="Calibri" w:hAnsi="Arial" w:cs="Arial"/>
          <w:spacing w:val="-8"/>
          <w:sz w:val="18"/>
          <w:szCs w:val="18"/>
        </w:rPr>
      </w:pPr>
      <w:r w:rsidRPr="00C249ED">
        <w:rPr>
          <w:rFonts w:ascii="Arial" w:eastAsia="Calibri" w:hAnsi="Arial" w:cs="Arial"/>
          <w:spacing w:val="-8"/>
          <w:sz w:val="18"/>
          <w:szCs w:val="18"/>
        </w:rPr>
        <w:t xml:space="preserve">Since the Group has no </w:t>
      </w:r>
      <w:proofErr w:type="gramStart"/>
      <w:r w:rsidRPr="00C249ED">
        <w:rPr>
          <w:rFonts w:ascii="Arial" w:eastAsia="Calibri" w:hAnsi="Arial" w:cs="Arial"/>
          <w:spacing w:val="-8"/>
          <w:sz w:val="18"/>
          <w:szCs w:val="18"/>
        </w:rPr>
        <w:t>interest bearing</w:t>
      </w:r>
      <w:proofErr w:type="gramEnd"/>
      <w:r w:rsidRPr="00C249ED">
        <w:rPr>
          <w:rFonts w:ascii="Arial" w:eastAsia="Calibri" w:hAnsi="Arial" w:cs="Arial"/>
          <w:spacing w:val="-8"/>
          <w:sz w:val="18"/>
          <w:szCs w:val="18"/>
        </w:rPr>
        <w:t xml:space="preserve"> assets with significant value, income and cash flow from operating activities of the Group are not affected by interest rate fluctuation.</w:t>
      </w:r>
    </w:p>
    <w:p w14:paraId="15CBB63B" w14:textId="77777777" w:rsidR="005A7E61" w:rsidRPr="00094E60" w:rsidRDefault="005A7E61" w:rsidP="001A49EB">
      <w:pPr>
        <w:ind w:left="1134"/>
        <w:jc w:val="thaiDistribute"/>
        <w:rPr>
          <w:rFonts w:ascii="Arial" w:eastAsia="Calibri" w:hAnsi="Arial" w:cs="Arial"/>
          <w:sz w:val="18"/>
          <w:szCs w:val="18"/>
        </w:rPr>
      </w:pPr>
    </w:p>
    <w:p w14:paraId="431AC322" w14:textId="77777777" w:rsidR="005A7E61" w:rsidRPr="00354A11" w:rsidRDefault="005A7E61" w:rsidP="001A49EB">
      <w:pPr>
        <w:ind w:left="1134"/>
        <w:jc w:val="thaiDistribute"/>
        <w:rPr>
          <w:rFonts w:ascii="Arial" w:eastAsia="Calibri" w:hAnsi="Arial" w:cs="Arial"/>
          <w:spacing w:val="-6"/>
          <w:sz w:val="18"/>
          <w:szCs w:val="18"/>
        </w:rPr>
      </w:pPr>
      <w:r w:rsidRPr="00354A11">
        <w:rPr>
          <w:rFonts w:ascii="Arial" w:eastAsia="Calibri" w:hAnsi="Arial" w:cs="Arial"/>
          <w:spacing w:val="-6"/>
          <w:sz w:val="18"/>
          <w:szCs w:val="18"/>
        </w:rPr>
        <w:t>However, the Group has a risk of interest rate fluctuation that may happen in the future, since the Group mostly has long-term loans from financial institution which directors estimate that the interest rate risk will not affect the Group. Plus, the Group has a plan to change the term of loan agreement or find new source of financing that provides low interest burden</w:t>
      </w:r>
      <w:r w:rsidRPr="00354A11">
        <w:rPr>
          <w:rFonts w:ascii="Arial" w:eastAsia="Calibri" w:hAnsi="Arial" w:cs="Arial"/>
          <w:spacing w:val="-6"/>
          <w:sz w:val="18"/>
          <w:szCs w:val="18"/>
          <w:cs/>
        </w:rPr>
        <w:t xml:space="preserve"> </w:t>
      </w:r>
      <w:r w:rsidRPr="00354A11">
        <w:rPr>
          <w:rFonts w:ascii="Arial" w:eastAsia="Calibri" w:hAnsi="Arial" w:cs="Arial"/>
          <w:spacing w:val="-6"/>
          <w:sz w:val="18"/>
          <w:szCs w:val="18"/>
        </w:rPr>
        <w:t xml:space="preserve">to compensate for existing loan. </w:t>
      </w:r>
    </w:p>
    <w:p w14:paraId="74BCD70D" w14:textId="2143E29A" w:rsidR="005A7E61" w:rsidRPr="00094E60" w:rsidRDefault="005A7E61" w:rsidP="00752929">
      <w:pPr>
        <w:jc w:val="both"/>
        <w:rPr>
          <w:rFonts w:ascii="Arial" w:eastAsia="Calibri" w:hAnsi="Arial" w:cs="Arial"/>
          <w:spacing w:val="-4"/>
          <w:sz w:val="18"/>
          <w:szCs w:val="18"/>
        </w:rPr>
      </w:pPr>
    </w:p>
    <w:p w14:paraId="2AE1FBA3" w14:textId="30970ADE" w:rsidR="00BA7B39" w:rsidRPr="00094E60" w:rsidRDefault="00406C7F" w:rsidP="00B35FFD">
      <w:pPr>
        <w:ind w:left="567" w:hanging="567"/>
        <w:jc w:val="both"/>
        <w:rPr>
          <w:rFonts w:ascii="Arial" w:hAnsi="Arial" w:cs="Arial"/>
          <w:b/>
          <w:bCs/>
          <w:color w:val="CF4A02"/>
          <w:sz w:val="18"/>
          <w:szCs w:val="18"/>
        </w:rPr>
      </w:pPr>
      <w:r>
        <w:rPr>
          <w:rFonts w:ascii="Arial" w:hAnsi="Arial" w:cs="Arial"/>
          <w:b/>
          <w:bCs/>
          <w:color w:val="CF4A02"/>
          <w:sz w:val="18"/>
          <w:szCs w:val="18"/>
        </w:rPr>
        <w:t>5</w:t>
      </w:r>
      <w:r w:rsidR="00BA7B39" w:rsidRPr="00094E60">
        <w:rPr>
          <w:rFonts w:ascii="Arial" w:hAnsi="Arial" w:cs="Arial"/>
          <w:b/>
          <w:bCs/>
          <w:color w:val="CF4A02"/>
          <w:sz w:val="18"/>
          <w:szCs w:val="18"/>
        </w:rPr>
        <w:t>.2</w:t>
      </w:r>
      <w:r w:rsidR="00BA7B39" w:rsidRPr="00094E60">
        <w:rPr>
          <w:rFonts w:ascii="Arial" w:hAnsi="Arial" w:cs="Arial"/>
          <w:b/>
          <w:bCs/>
          <w:color w:val="CF4A02"/>
          <w:sz w:val="18"/>
          <w:szCs w:val="18"/>
        </w:rPr>
        <w:tab/>
        <w:t>Credit risk</w:t>
      </w:r>
    </w:p>
    <w:p w14:paraId="3A7F6951" w14:textId="77777777" w:rsidR="00BA7B39" w:rsidRPr="00094E60" w:rsidRDefault="00BA7B39" w:rsidP="00C56EC6">
      <w:pPr>
        <w:ind w:left="540"/>
        <w:jc w:val="both"/>
        <w:rPr>
          <w:rFonts w:ascii="Arial" w:hAnsi="Arial" w:cs="Arial"/>
          <w:sz w:val="18"/>
          <w:szCs w:val="18"/>
        </w:rPr>
      </w:pPr>
    </w:p>
    <w:p w14:paraId="44F81EBE" w14:textId="62274C8B" w:rsidR="00BA7B39" w:rsidRPr="00E64724" w:rsidRDefault="00BA7B39" w:rsidP="000F382F">
      <w:pPr>
        <w:ind w:left="567"/>
        <w:jc w:val="both"/>
        <w:rPr>
          <w:rFonts w:ascii="Arial" w:hAnsi="Arial" w:cs="Arial"/>
          <w:spacing w:val="-10"/>
          <w:sz w:val="18"/>
          <w:szCs w:val="18"/>
        </w:rPr>
      </w:pPr>
      <w:r w:rsidRPr="00E64724">
        <w:rPr>
          <w:rFonts w:ascii="Arial" w:hAnsi="Arial" w:cs="Arial"/>
          <w:spacing w:val="-10"/>
          <w:sz w:val="18"/>
          <w:szCs w:val="18"/>
        </w:rPr>
        <w:t>Credit risk arises from cash and cash equivalents, as well as credit exposures to customers, including outstanding receivables.</w:t>
      </w:r>
      <w:r w:rsidR="005D4F44" w:rsidRPr="00E64724">
        <w:rPr>
          <w:rFonts w:ascii="Arial" w:hAnsi="Arial" w:cs="Arial"/>
          <w:spacing w:val="-10"/>
          <w:sz w:val="18"/>
          <w:szCs w:val="18"/>
        </w:rPr>
        <w:br/>
      </w:r>
    </w:p>
    <w:p w14:paraId="53C23767" w14:textId="77777777" w:rsidR="00BA7B39" w:rsidRPr="00094E60" w:rsidRDefault="00BA7B39" w:rsidP="000F382F">
      <w:pPr>
        <w:numPr>
          <w:ilvl w:val="0"/>
          <w:numId w:val="21"/>
        </w:numPr>
        <w:ind w:left="993" w:hanging="426"/>
        <w:jc w:val="both"/>
        <w:rPr>
          <w:rFonts w:ascii="Arial" w:hAnsi="Arial" w:cs="Arial"/>
          <w:b/>
          <w:bCs/>
          <w:color w:val="CF4A02"/>
          <w:sz w:val="18"/>
          <w:szCs w:val="18"/>
        </w:rPr>
      </w:pPr>
      <w:r w:rsidRPr="00094E60">
        <w:rPr>
          <w:rFonts w:ascii="Arial" w:hAnsi="Arial" w:cs="Arial"/>
          <w:b/>
          <w:bCs/>
          <w:color w:val="CF4A02"/>
          <w:sz w:val="18"/>
          <w:szCs w:val="18"/>
        </w:rPr>
        <w:t>Risk management</w:t>
      </w:r>
    </w:p>
    <w:p w14:paraId="5CD44D8C" w14:textId="77777777" w:rsidR="00BA7B39" w:rsidRPr="00094E60" w:rsidRDefault="00BA7B39" w:rsidP="00B35FFD">
      <w:pPr>
        <w:ind w:left="993"/>
        <w:jc w:val="both"/>
        <w:rPr>
          <w:rFonts w:ascii="Arial" w:hAnsi="Arial" w:cs="Arial"/>
          <w:sz w:val="18"/>
          <w:szCs w:val="18"/>
        </w:rPr>
      </w:pPr>
    </w:p>
    <w:p w14:paraId="57AFD99C" w14:textId="77777777" w:rsidR="00BA7B39" w:rsidRPr="00FC4484" w:rsidRDefault="00BA7B39" w:rsidP="00B35FFD">
      <w:pPr>
        <w:ind w:left="993"/>
        <w:jc w:val="both"/>
        <w:rPr>
          <w:rFonts w:ascii="Arial" w:hAnsi="Arial" w:cs="Arial"/>
          <w:spacing w:val="-8"/>
          <w:sz w:val="18"/>
          <w:szCs w:val="18"/>
        </w:rPr>
      </w:pPr>
      <w:r w:rsidRPr="00FC4484">
        <w:rPr>
          <w:rFonts w:ascii="Arial" w:hAnsi="Arial" w:cs="Arial"/>
          <w:spacing w:val="-8"/>
          <w:sz w:val="18"/>
          <w:szCs w:val="18"/>
        </w:rPr>
        <w:t>Credit risk is managed on a group basis. For banks and financial institutions, only independently rated parties with a minimum rating of ‘A’ are accepted.</w:t>
      </w:r>
    </w:p>
    <w:p w14:paraId="103C2924" w14:textId="77777777" w:rsidR="00BA7B39" w:rsidRPr="00FC4484" w:rsidRDefault="00BA7B39" w:rsidP="00B35FFD">
      <w:pPr>
        <w:ind w:left="993"/>
        <w:jc w:val="both"/>
        <w:rPr>
          <w:rFonts w:ascii="Arial" w:hAnsi="Arial" w:cs="Arial"/>
          <w:spacing w:val="-8"/>
          <w:sz w:val="18"/>
          <w:szCs w:val="18"/>
        </w:rPr>
      </w:pPr>
    </w:p>
    <w:p w14:paraId="6F02FA08" w14:textId="42FF81FA" w:rsidR="00BA7B39" w:rsidRPr="00FC4484" w:rsidRDefault="00BA7B39" w:rsidP="00B35FFD">
      <w:pPr>
        <w:ind w:left="993"/>
        <w:jc w:val="both"/>
        <w:rPr>
          <w:rFonts w:ascii="Arial" w:hAnsi="Arial" w:cs="Arial"/>
          <w:spacing w:val="-8"/>
          <w:sz w:val="18"/>
          <w:szCs w:val="18"/>
        </w:rPr>
      </w:pPr>
      <w:r w:rsidRPr="00FC4484">
        <w:rPr>
          <w:rFonts w:ascii="Arial" w:hAnsi="Arial" w:cs="Arial"/>
          <w:spacing w:val="-8"/>
          <w:sz w:val="18"/>
          <w:szCs w:val="18"/>
        </w:rPr>
        <w:t xml:space="preserve">If customers are independently rated, these ratings are used. Otherwise, if there is no independent rating, risk control assesses the credit quality of the customer, </w:t>
      </w:r>
      <w:proofErr w:type="gramStart"/>
      <w:r w:rsidRPr="00FC4484">
        <w:rPr>
          <w:rFonts w:ascii="Arial" w:hAnsi="Arial" w:cs="Arial"/>
          <w:spacing w:val="-8"/>
          <w:sz w:val="18"/>
          <w:szCs w:val="18"/>
        </w:rPr>
        <w:t>taking into account</w:t>
      </w:r>
      <w:proofErr w:type="gramEnd"/>
      <w:r w:rsidRPr="00FC4484">
        <w:rPr>
          <w:rFonts w:ascii="Arial" w:hAnsi="Arial" w:cs="Arial"/>
          <w:spacing w:val="-8"/>
          <w:sz w:val="18"/>
          <w:szCs w:val="18"/>
        </w:rPr>
        <w:t xml:space="preserve"> its financial position, past experience and other factors. </w:t>
      </w:r>
      <w:r w:rsidR="00874C0C" w:rsidRPr="00874C0C">
        <w:rPr>
          <w:rFonts w:ascii="Arial" w:hAnsi="Arial" w:cs="Arial"/>
          <w:spacing w:val="-8"/>
          <w:sz w:val="18"/>
          <w:szCs w:val="18"/>
        </w:rPr>
        <w:t>Individual risk limits are set based on internal or external ratings in accordance with limits set by the board.</w:t>
      </w:r>
      <w:r w:rsidRPr="00FC4484">
        <w:rPr>
          <w:rFonts w:ascii="Arial" w:hAnsi="Arial" w:cs="Arial"/>
          <w:spacing w:val="-8"/>
          <w:sz w:val="18"/>
          <w:szCs w:val="18"/>
        </w:rPr>
        <w:t xml:space="preserve"> The compliance with credit limits by customers is regularly monitored by line management.</w:t>
      </w:r>
    </w:p>
    <w:p w14:paraId="603EE856" w14:textId="77777777" w:rsidR="00BA7B39" w:rsidRPr="00094E60" w:rsidRDefault="00BA7B39" w:rsidP="00B35FFD">
      <w:pPr>
        <w:ind w:left="993"/>
        <w:jc w:val="both"/>
        <w:rPr>
          <w:rFonts w:ascii="Arial" w:hAnsi="Arial" w:cs="Arial"/>
          <w:sz w:val="18"/>
          <w:szCs w:val="18"/>
        </w:rPr>
      </w:pPr>
    </w:p>
    <w:p w14:paraId="68640694" w14:textId="77777777" w:rsidR="00BA7B39" w:rsidRPr="00094E60" w:rsidRDefault="00BA7B39" w:rsidP="000F382F">
      <w:pPr>
        <w:numPr>
          <w:ilvl w:val="0"/>
          <w:numId w:val="21"/>
        </w:numPr>
        <w:ind w:left="993" w:hanging="426"/>
        <w:jc w:val="both"/>
        <w:rPr>
          <w:rFonts w:ascii="Arial" w:hAnsi="Arial" w:cs="Arial"/>
          <w:b/>
          <w:bCs/>
          <w:color w:val="CF4A02"/>
          <w:sz w:val="18"/>
          <w:szCs w:val="18"/>
        </w:rPr>
      </w:pPr>
      <w:r w:rsidRPr="00094E60">
        <w:rPr>
          <w:rFonts w:ascii="Arial" w:hAnsi="Arial" w:cs="Arial"/>
          <w:b/>
          <w:bCs/>
          <w:color w:val="CF4A02"/>
          <w:sz w:val="18"/>
          <w:szCs w:val="18"/>
        </w:rPr>
        <w:t>Impairment of financial assets</w:t>
      </w:r>
    </w:p>
    <w:p w14:paraId="605D45B6" w14:textId="77777777" w:rsidR="00BA7B39" w:rsidRPr="00094E60" w:rsidRDefault="00BA7B39" w:rsidP="00B35FFD">
      <w:pPr>
        <w:ind w:left="993"/>
        <w:jc w:val="both"/>
        <w:rPr>
          <w:rFonts w:ascii="Arial" w:hAnsi="Arial" w:cs="Arial"/>
          <w:sz w:val="18"/>
          <w:szCs w:val="18"/>
        </w:rPr>
      </w:pPr>
    </w:p>
    <w:p w14:paraId="7548512C" w14:textId="77777777" w:rsidR="00BA7B39" w:rsidRPr="00BE63F6" w:rsidRDefault="00BA7B39" w:rsidP="00B35FFD">
      <w:pPr>
        <w:ind w:left="993"/>
        <w:jc w:val="both"/>
        <w:rPr>
          <w:rFonts w:ascii="Arial" w:hAnsi="Arial" w:cs="Arial"/>
          <w:spacing w:val="-4"/>
          <w:sz w:val="18"/>
          <w:szCs w:val="18"/>
        </w:rPr>
      </w:pPr>
      <w:r w:rsidRPr="00BE63F6">
        <w:rPr>
          <w:rFonts w:ascii="Arial" w:hAnsi="Arial" w:cs="Arial"/>
          <w:spacing w:val="-4"/>
          <w:sz w:val="18"/>
          <w:szCs w:val="18"/>
        </w:rPr>
        <w:t xml:space="preserve">The Group and the Company has </w:t>
      </w:r>
      <w:r w:rsidR="0095169C" w:rsidRPr="00BE63F6">
        <w:rPr>
          <w:rFonts w:ascii="Arial" w:hAnsi="Arial" w:cs="Arial"/>
          <w:spacing w:val="-4"/>
          <w:sz w:val="18"/>
          <w:szCs w:val="18"/>
        </w:rPr>
        <w:t>2</w:t>
      </w:r>
      <w:r w:rsidRPr="00BE63F6">
        <w:rPr>
          <w:rFonts w:ascii="Arial" w:hAnsi="Arial" w:cs="Arial"/>
          <w:spacing w:val="-4"/>
          <w:sz w:val="18"/>
          <w:szCs w:val="18"/>
        </w:rPr>
        <w:t xml:space="preserve"> types of financial assets that are subject to the expected credit loss model:</w:t>
      </w:r>
    </w:p>
    <w:p w14:paraId="725F0110" w14:textId="77777777" w:rsidR="00BA7B39" w:rsidRPr="00094E60" w:rsidRDefault="00BA7B39" w:rsidP="00B35FFD">
      <w:pPr>
        <w:ind w:left="993"/>
        <w:jc w:val="both"/>
        <w:rPr>
          <w:rFonts w:ascii="Arial" w:hAnsi="Arial" w:cs="Arial"/>
          <w:sz w:val="18"/>
          <w:szCs w:val="18"/>
        </w:rPr>
      </w:pPr>
    </w:p>
    <w:p w14:paraId="41B8BB39" w14:textId="0836E769" w:rsidR="00BA7B39" w:rsidRPr="00094E60" w:rsidRDefault="00BA7B39" w:rsidP="00BE63F6">
      <w:pPr>
        <w:numPr>
          <w:ilvl w:val="1"/>
          <w:numId w:val="29"/>
        </w:numPr>
        <w:tabs>
          <w:tab w:val="left" w:pos="1260"/>
        </w:tabs>
        <w:ind w:left="1260" w:hanging="267"/>
        <w:jc w:val="both"/>
        <w:rPr>
          <w:rFonts w:ascii="Arial" w:hAnsi="Arial" w:cs="Arial"/>
          <w:sz w:val="18"/>
          <w:szCs w:val="18"/>
        </w:rPr>
      </w:pPr>
      <w:r w:rsidRPr="00094E60">
        <w:rPr>
          <w:rFonts w:ascii="Arial" w:hAnsi="Arial" w:cs="Arial"/>
          <w:sz w:val="18"/>
          <w:szCs w:val="18"/>
        </w:rPr>
        <w:t xml:space="preserve">Trade and other receivables </w:t>
      </w:r>
    </w:p>
    <w:p w14:paraId="66F34FA6" w14:textId="13AE10FA" w:rsidR="00BA7B39" w:rsidRPr="00094E60" w:rsidRDefault="00381428" w:rsidP="00BE63F6">
      <w:pPr>
        <w:numPr>
          <w:ilvl w:val="1"/>
          <w:numId w:val="29"/>
        </w:numPr>
        <w:tabs>
          <w:tab w:val="left" w:pos="1260"/>
        </w:tabs>
        <w:ind w:left="1260" w:hanging="267"/>
        <w:jc w:val="both"/>
        <w:rPr>
          <w:rFonts w:ascii="Arial" w:hAnsi="Arial" w:cs="Arial"/>
          <w:sz w:val="18"/>
          <w:szCs w:val="18"/>
        </w:rPr>
      </w:pPr>
      <w:r w:rsidRPr="00094E60">
        <w:rPr>
          <w:rFonts w:ascii="Arial" w:hAnsi="Arial" w:cs="Arial"/>
          <w:sz w:val="18"/>
          <w:szCs w:val="18"/>
        </w:rPr>
        <w:t>Short-term l</w:t>
      </w:r>
      <w:r w:rsidR="00BA7B39" w:rsidRPr="00094E60">
        <w:rPr>
          <w:rFonts w:ascii="Arial" w:hAnsi="Arial" w:cs="Arial"/>
          <w:sz w:val="18"/>
          <w:szCs w:val="18"/>
        </w:rPr>
        <w:t xml:space="preserve">oan to </w:t>
      </w:r>
      <w:r w:rsidR="005A45D4">
        <w:rPr>
          <w:rFonts w:ascii="Arial" w:hAnsi="Arial" w:cs="Arial"/>
          <w:sz w:val="18"/>
          <w:szCs w:val="18"/>
        </w:rPr>
        <w:t>indirect subsidiaries</w:t>
      </w:r>
    </w:p>
    <w:p w14:paraId="1F437A42" w14:textId="77777777" w:rsidR="00BA7B39" w:rsidRPr="00094E60" w:rsidRDefault="00BA7B39" w:rsidP="00B35FFD">
      <w:pPr>
        <w:ind w:left="993"/>
        <w:jc w:val="both"/>
        <w:rPr>
          <w:rFonts w:ascii="Arial" w:hAnsi="Arial" w:cs="Arial"/>
          <w:sz w:val="18"/>
          <w:szCs w:val="18"/>
        </w:rPr>
      </w:pPr>
    </w:p>
    <w:p w14:paraId="7AB5FF7A" w14:textId="77777777" w:rsidR="00BA7B39" w:rsidRPr="00094E60" w:rsidRDefault="00BA7B39" w:rsidP="00B35FFD">
      <w:pPr>
        <w:ind w:left="993"/>
        <w:jc w:val="both"/>
        <w:rPr>
          <w:rFonts w:ascii="Arial" w:hAnsi="Arial" w:cs="Arial"/>
          <w:sz w:val="18"/>
          <w:szCs w:val="18"/>
        </w:rPr>
      </w:pPr>
      <w:r w:rsidRPr="00094E60">
        <w:rPr>
          <w:rFonts w:ascii="Arial" w:hAnsi="Arial" w:cs="Arial"/>
          <w:sz w:val="18"/>
          <w:szCs w:val="18"/>
        </w:rPr>
        <w:t>While cash and cash equivalents are also subject to the impairment requirements of TFRS 9, the identified impairment loss was immaterial.</w:t>
      </w:r>
    </w:p>
    <w:p w14:paraId="70A2D750" w14:textId="77777777" w:rsidR="003115DC" w:rsidRDefault="003115DC">
      <w:pPr>
        <w:rPr>
          <w:rFonts w:ascii="Arial" w:hAnsi="Arial" w:cs="Arial"/>
          <w:sz w:val="18"/>
          <w:szCs w:val="18"/>
        </w:rPr>
      </w:pPr>
      <w:r>
        <w:rPr>
          <w:rFonts w:ascii="Arial" w:hAnsi="Arial" w:cs="Arial"/>
          <w:sz w:val="18"/>
          <w:szCs w:val="18"/>
        </w:rPr>
        <w:br w:type="page"/>
      </w:r>
    </w:p>
    <w:p w14:paraId="388E4EA0" w14:textId="77777777" w:rsidR="003115DC" w:rsidRDefault="003115DC" w:rsidP="00B35FFD">
      <w:pPr>
        <w:ind w:left="993" w:hanging="27"/>
        <w:jc w:val="both"/>
        <w:rPr>
          <w:rFonts w:ascii="Arial" w:hAnsi="Arial" w:cstheme="minorBidi"/>
          <w:i/>
          <w:iCs/>
          <w:color w:val="CF4A02"/>
          <w:sz w:val="18"/>
          <w:szCs w:val="18"/>
        </w:rPr>
      </w:pPr>
    </w:p>
    <w:p w14:paraId="126D18CF" w14:textId="322B0C94" w:rsidR="00BA7B39" w:rsidRPr="00094E60" w:rsidRDefault="00BA7B39" w:rsidP="00B35FFD">
      <w:pPr>
        <w:ind w:left="993" w:hanging="27"/>
        <w:jc w:val="both"/>
        <w:rPr>
          <w:rFonts w:ascii="Arial" w:hAnsi="Arial" w:cs="Arial"/>
          <w:i/>
          <w:iCs/>
          <w:color w:val="CF4A02"/>
          <w:sz w:val="18"/>
          <w:szCs w:val="18"/>
        </w:rPr>
      </w:pPr>
      <w:r w:rsidRPr="00094E60">
        <w:rPr>
          <w:rFonts w:ascii="Arial" w:hAnsi="Arial" w:cs="Arial"/>
          <w:i/>
          <w:iCs/>
          <w:color w:val="CF4A02"/>
          <w:sz w:val="18"/>
          <w:szCs w:val="18"/>
        </w:rPr>
        <w:t xml:space="preserve">Trade receivables and </w:t>
      </w:r>
      <w:r w:rsidR="00981EC1" w:rsidRPr="00094E60">
        <w:rPr>
          <w:rFonts w:ascii="Arial" w:hAnsi="Arial" w:cs="Arial"/>
          <w:i/>
          <w:iCs/>
          <w:color w:val="CF4A02"/>
          <w:sz w:val="18"/>
          <w:szCs w:val="18"/>
        </w:rPr>
        <w:t>other receivables</w:t>
      </w:r>
      <w:r w:rsidRPr="00094E60">
        <w:rPr>
          <w:rFonts w:ascii="Arial" w:hAnsi="Arial" w:cs="Arial"/>
          <w:i/>
          <w:iCs/>
          <w:color w:val="CF4A02"/>
          <w:sz w:val="18"/>
          <w:szCs w:val="18"/>
        </w:rPr>
        <w:t xml:space="preserve"> </w:t>
      </w:r>
    </w:p>
    <w:p w14:paraId="7E5D867A" w14:textId="77777777" w:rsidR="00BA7B39" w:rsidRPr="00094E60" w:rsidRDefault="00BA7B39" w:rsidP="00B35FFD">
      <w:pPr>
        <w:ind w:left="993" w:hanging="27"/>
        <w:jc w:val="both"/>
        <w:rPr>
          <w:rFonts w:ascii="Arial" w:hAnsi="Arial" w:cs="Arial"/>
          <w:sz w:val="18"/>
          <w:szCs w:val="18"/>
        </w:rPr>
      </w:pPr>
    </w:p>
    <w:p w14:paraId="64FCE8E2" w14:textId="77777777" w:rsidR="00BA7B39" w:rsidRPr="00094E60" w:rsidRDefault="00BA7B39" w:rsidP="00B35FFD">
      <w:pPr>
        <w:ind w:left="993" w:hanging="27"/>
        <w:jc w:val="both"/>
        <w:rPr>
          <w:rFonts w:ascii="Arial" w:hAnsi="Arial" w:cs="Arial"/>
          <w:sz w:val="18"/>
          <w:szCs w:val="18"/>
        </w:rPr>
      </w:pPr>
      <w:r w:rsidRPr="00BE63F6">
        <w:rPr>
          <w:rFonts w:ascii="Arial" w:hAnsi="Arial" w:cs="Arial"/>
          <w:spacing w:val="-2"/>
          <w:sz w:val="18"/>
          <w:szCs w:val="18"/>
        </w:rPr>
        <w:t>The Group applies the TFRS 9 simplified approach to measure expected credit losses which uses a lifetime</w:t>
      </w:r>
      <w:r w:rsidRPr="00094E60">
        <w:rPr>
          <w:rFonts w:ascii="Arial" w:hAnsi="Arial" w:cs="Arial"/>
          <w:sz w:val="18"/>
          <w:szCs w:val="18"/>
        </w:rPr>
        <w:t xml:space="preserve"> expected loss allowance for all trade receivables and contract assets.</w:t>
      </w:r>
    </w:p>
    <w:p w14:paraId="557F1BF6" w14:textId="77777777" w:rsidR="00BA7B39" w:rsidRPr="00094E60" w:rsidRDefault="00BA7B39" w:rsidP="00B35FFD">
      <w:pPr>
        <w:ind w:left="993" w:hanging="27"/>
        <w:jc w:val="both"/>
        <w:rPr>
          <w:rFonts w:ascii="Arial" w:hAnsi="Arial" w:cs="Arial"/>
          <w:sz w:val="18"/>
          <w:szCs w:val="18"/>
        </w:rPr>
      </w:pPr>
    </w:p>
    <w:p w14:paraId="0860A1DC" w14:textId="73D7D733" w:rsidR="00BA7B39" w:rsidRPr="00370C8F" w:rsidRDefault="00BA7B39" w:rsidP="00B35FFD">
      <w:pPr>
        <w:ind w:left="993" w:hanging="27"/>
        <w:jc w:val="both"/>
        <w:rPr>
          <w:rFonts w:ascii="Arial" w:hAnsi="Arial" w:cs="Arial"/>
          <w:spacing w:val="-2"/>
          <w:sz w:val="18"/>
          <w:szCs w:val="18"/>
        </w:rPr>
      </w:pPr>
      <w:r w:rsidRPr="00370C8F">
        <w:rPr>
          <w:rFonts w:ascii="Arial" w:hAnsi="Arial" w:cs="Arial"/>
          <w:spacing w:val="-2"/>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w:t>
      </w:r>
      <w:r w:rsidRPr="00BE63F6">
        <w:rPr>
          <w:rFonts w:ascii="Arial" w:hAnsi="Arial" w:cs="Arial"/>
          <w:spacing w:val="-6"/>
          <w:sz w:val="18"/>
          <w:szCs w:val="18"/>
        </w:rPr>
        <w:t>contracts. The Group has therefore concluded that the expected loss rates for trade receivables are a reasonable</w:t>
      </w:r>
      <w:r w:rsidRPr="00370C8F">
        <w:rPr>
          <w:rFonts w:ascii="Arial" w:hAnsi="Arial" w:cs="Arial"/>
          <w:spacing w:val="-2"/>
          <w:sz w:val="18"/>
          <w:szCs w:val="18"/>
        </w:rPr>
        <w:t xml:space="preserve"> approximation of the loss rates for the contract assets</w:t>
      </w:r>
    </w:p>
    <w:p w14:paraId="3A67AFFF" w14:textId="77777777" w:rsidR="0083438C" w:rsidRPr="00370C8F" w:rsidRDefault="0083438C" w:rsidP="00B35FFD">
      <w:pPr>
        <w:ind w:left="993" w:hanging="27"/>
        <w:jc w:val="both"/>
        <w:rPr>
          <w:rFonts w:ascii="Arial" w:hAnsi="Arial" w:cs="Arial"/>
          <w:spacing w:val="-2"/>
          <w:sz w:val="18"/>
          <w:szCs w:val="18"/>
        </w:rPr>
      </w:pPr>
    </w:p>
    <w:p w14:paraId="7E2E2133" w14:textId="6FB79F7E" w:rsidR="00FC7CF3" w:rsidRPr="00094E60" w:rsidRDefault="00FC7CF3" w:rsidP="00B35FFD">
      <w:pPr>
        <w:ind w:left="993" w:hanging="27"/>
        <w:jc w:val="both"/>
        <w:rPr>
          <w:rFonts w:ascii="Arial" w:hAnsi="Arial" w:cs="Arial"/>
          <w:i/>
          <w:iCs/>
          <w:color w:val="CF4A02"/>
          <w:sz w:val="18"/>
          <w:szCs w:val="18"/>
        </w:rPr>
      </w:pPr>
      <w:r w:rsidRPr="00094E60">
        <w:rPr>
          <w:rFonts w:ascii="Arial" w:hAnsi="Arial" w:cs="Arial"/>
          <w:i/>
          <w:iCs/>
          <w:color w:val="CF4A02"/>
          <w:sz w:val="18"/>
          <w:szCs w:val="18"/>
        </w:rPr>
        <w:t xml:space="preserve">Short-term loans to </w:t>
      </w:r>
      <w:r w:rsidR="005A45D4" w:rsidRPr="005A45D4">
        <w:rPr>
          <w:rFonts w:ascii="Arial" w:hAnsi="Arial" w:cs="Arial"/>
          <w:i/>
          <w:iCs/>
          <w:color w:val="CF4A02"/>
          <w:sz w:val="18"/>
          <w:szCs w:val="18"/>
        </w:rPr>
        <w:t>indirect subsidiaries</w:t>
      </w:r>
      <w:r w:rsidRPr="00094E60">
        <w:rPr>
          <w:rFonts w:ascii="Arial" w:hAnsi="Arial" w:cs="Arial"/>
          <w:i/>
          <w:iCs/>
          <w:color w:val="CF4A02"/>
          <w:sz w:val="18"/>
          <w:szCs w:val="18"/>
        </w:rPr>
        <w:t xml:space="preserve"> </w:t>
      </w:r>
    </w:p>
    <w:p w14:paraId="4ABCAF24" w14:textId="77777777" w:rsidR="00FC7CF3" w:rsidRPr="00094E60" w:rsidRDefault="00FC7CF3" w:rsidP="00B35FFD">
      <w:pPr>
        <w:ind w:left="993" w:hanging="27"/>
        <w:jc w:val="both"/>
        <w:rPr>
          <w:rFonts w:ascii="Arial" w:hAnsi="Arial" w:cs="Arial"/>
          <w:sz w:val="18"/>
          <w:szCs w:val="18"/>
        </w:rPr>
      </w:pPr>
    </w:p>
    <w:p w14:paraId="4397DD9B" w14:textId="7765B918" w:rsidR="00FC7CF3" w:rsidRPr="005A45D4" w:rsidRDefault="00061CA1" w:rsidP="00B35FFD">
      <w:pPr>
        <w:ind w:left="993" w:hanging="27"/>
        <w:jc w:val="both"/>
        <w:rPr>
          <w:rFonts w:ascii="Arial" w:hAnsi="Arial" w:cs="Arial"/>
          <w:sz w:val="18"/>
          <w:szCs w:val="18"/>
        </w:rPr>
      </w:pPr>
      <w:r w:rsidRPr="005A45D4">
        <w:rPr>
          <w:rFonts w:ascii="Arial" w:hAnsi="Arial" w:cs="Arial"/>
          <w:sz w:val="18"/>
          <w:szCs w:val="18"/>
        </w:rPr>
        <w:t>Short-term l</w:t>
      </w:r>
      <w:r w:rsidR="00FC7CF3" w:rsidRPr="005A45D4">
        <w:rPr>
          <w:rFonts w:ascii="Arial" w:hAnsi="Arial" w:cs="Arial"/>
          <w:sz w:val="18"/>
          <w:szCs w:val="18"/>
        </w:rPr>
        <w:t xml:space="preserve">oans to </w:t>
      </w:r>
      <w:r w:rsidR="005A45D4" w:rsidRPr="005A45D4">
        <w:rPr>
          <w:rFonts w:ascii="Arial" w:hAnsi="Arial" w:cs="Arial"/>
          <w:sz w:val="18"/>
          <w:szCs w:val="18"/>
        </w:rPr>
        <w:t xml:space="preserve">indirect subsidiaries </w:t>
      </w:r>
      <w:r w:rsidR="00FC7CF3" w:rsidRPr="005A45D4">
        <w:rPr>
          <w:rFonts w:ascii="Arial" w:hAnsi="Arial" w:cs="Arial"/>
          <w:sz w:val="18"/>
          <w:szCs w:val="18"/>
        </w:rPr>
        <w:t>measured at amo</w:t>
      </w:r>
      <w:r w:rsidR="00C712BC">
        <w:rPr>
          <w:rFonts w:ascii="Arial" w:hAnsi="Arial" w:cs="Arial"/>
          <w:sz w:val="18"/>
          <w:szCs w:val="18"/>
        </w:rPr>
        <w:t>r</w:t>
      </w:r>
      <w:r w:rsidR="00FC7CF3" w:rsidRPr="005A45D4">
        <w:rPr>
          <w:rFonts w:ascii="Arial" w:hAnsi="Arial" w:cs="Arial"/>
          <w:sz w:val="18"/>
          <w:szCs w:val="18"/>
        </w:rPr>
        <w:t xml:space="preserve">tised cost are considered to have low credit </w:t>
      </w:r>
      <w:r w:rsidR="00FC7CF3" w:rsidRPr="00C712BC">
        <w:rPr>
          <w:rFonts w:ascii="Arial" w:hAnsi="Arial" w:cs="Arial"/>
          <w:spacing w:val="-2"/>
          <w:sz w:val="18"/>
          <w:szCs w:val="18"/>
        </w:rPr>
        <w:t>risk, and the loss allowance recognised during the year was therefore limited to 12 months expected losses. Lifetime expected credit losses is recognised for the loans that the credit risk is significant increased.</w:t>
      </w:r>
    </w:p>
    <w:p w14:paraId="341D61DF" w14:textId="77777777" w:rsidR="00BA7B39" w:rsidRPr="00094E60" w:rsidRDefault="00BA7B39" w:rsidP="00B35FFD">
      <w:pPr>
        <w:ind w:left="993" w:hanging="27"/>
        <w:jc w:val="both"/>
        <w:rPr>
          <w:rFonts w:ascii="Arial" w:eastAsia="Calibri" w:hAnsi="Arial" w:cs="Arial"/>
          <w:b/>
          <w:bCs/>
          <w:sz w:val="18"/>
          <w:szCs w:val="18"/>
        </w:rPr>
      </w:pPr>
    </w:p>
    <w:p w14:paraId="66406454" w14:textId="24094EEF" w:rsidR="00061CA1" w:rsidRPr="00094E60" w:rsidRDefault="00061CA1" w:rsidP="00B35FFD">
      <w:pPr>
        <w:ind w:left="993" w:hanging="27"/>
        <w:jc w:val="both"/>
        <w:rPr>
          <w:rFonts w:ascii="Arial" w:eastAsia="Calibri" w:hAnsi="Arial" w:cs="Arial"/>
          <w:i/>
          <w:iCs/>
          <w:color w:val="CF4A02"/>
          <w:sz w:val="18"/>
          <w:szCs w:val="18"/>
        </w:rPr>
      </w:pPr>
      <w:r w:rsidRPr="00094E60">
        <w:rPr>
          <w:rFonts w:ascii="Arial" w:eastAsia="Calibri" w:hAnsi="Arial" w:cs="Arial"/>
          <w:i/>
          <w:iCs/>
          <w:color w:val="CF4A02"/>
          <w:sz w:val="18"/>
          <w:szCs w:val="18"/>
        </w:rPr>
        <w:t xml:space="preserve">Financial asset measured at fair value through profit or loss </w:t>
      </w:r>
      <w:r w:rsidR="005A45D4">
        <w:rPr>
          <w:rFonts w:ascii="Arial" w:eastAsia="Calibri" w:hAnsi="Arial" w:cs="Arial"/>
          <w:i/>
          <w:iCs/>
          <w:color w:val="CF4A02"/>
          <w:sz w:val="18"/>
          <w:szCs w:val="18"/>
        </w:rPr>
        <w:t>(FVPL)</w:t>
      </w:r>
    </w:p>
    <w:p w14:paraId="4F55CCD2" w14:textId="77777777" w:rsidR="00061CA1" w:rsidRPr="00094E60" w:rsidRDefault="00061CA1" w:rsidP="00B35FFD">
      <w:pPr>
        <w:ind w:left="993" w:hanging="27"/>
        <w:jc w:val="both"/>
        <w:rPr>
          <w:rFonts w:ascii="Arial" w:eastAsia="Calibri" w:hAnsi="Arial" w:cs="Arial"/>
          <w:sz w:val="18"/>
          <w:szCs w:val="18"/>
        </w:rPr>
      </w:pPr>
    </w:p>
    <w:p w14:paraId="299F7A1E" w14:textId="25B996FC" w:rsidR="00061CA1" w:rsidRDefault="00061CA1" w:rsidP="00B35FFD">
      <w:pPr>
        <w:ind w:left="993" w:hanging="27"/>
        <w:jc w:val="both"/>
        <w:rPr>
          <w:rFonts w:ascii="Arial" w:eastAsia="Calibri" w:hAnsi="Arial" w:cs="Arial"/>
          <w:spacing w:val="-4"/>
          <w:sz w:val="18"/>
          <w:szCs w:val="18"/>
        </w:rPr>
      </w:pPr>
      <w:r w:rsidRPr="00370C8F">
        <w:rPr>
          <w:rFonts w:ascii="Arial" w:eastAsia="Calibri" w:hAnsi="Arial" w:cs="Arial"/>
          <w:spacing w:val="-4"/>
          <w:sz w:val="18"/>
          <w:szCs w:val="18"/>
        </w:rPr>
        <w:t>The Group is also exposed to credit risk in relation to debt investments that are measured at fair value through profit or loss</w:t>
      </w:r>
      <w:r w:rsidR="005A45D4">
        <w:rPr>
          <w:rFonts w:ascii="Arial" w:eastAsia="Calibri" w:hAnsi="Arial" w:cs="Arial"/>
          <w:spacing w:val="-4"/>
          <w:sz w:val="18"/>
          <w:szCs w:val="18"/>
        </w:rPr>
        <w:t xml:space="preserve"> </w:t>
      </w:r>
      <w:r w:rsidR="005A45D4" w:rsidRPr="005A45D4">
        <w:rPr>
          <w:rFonts w:ascii="Arial" w:eastAsia="Calibri" w:hAnsi="Arial" w:cs="Arial"/>
          <w:spacing w:val="-4"/>
          <w:sz w:val="18"/>
          <w:szCs w:val="18"/>
        </w:rPr>
        <w:t>(FVPL)</w:t>
      </w:r>
      <w:r w:rsidRPr="00370C8F">
        <w:rPr>
          <w:rFonts w:ascii="Arial" w:eastAsia="Calibri" w:hAnsi="Arial" w:cs="Arial"/>
          <w:spacing w:val="-4"/>
          <w:sz w:val="18"/>
          <w:szCs w:val="18"/>
        </w:rPr>
        <w:t>. The maximum exposure at the end of the reporting period is the carrying amount of these investments.</w:t>
      </w:r>
    </w:p>
    <w:p w14:paraId="5BE20A87" w14:textId="77777777" w:rsidR="005C02A6" w:rsidRPr="00370C8F" w:rsidRDefault="005C02A6" w:rsidP="00B35FFD">
      <w:pPr>
        <w:ind w:left="993" w:hanging="27"/>
        <w:jc w:val="both"/>
        <w:rPr>
          <w:rFonts w:ascii="Arial" w:eastAsia="Calibri" w:hAnsi="Arial" w:cs="Arial"/>
          <w:spacing w:val="-4"/>
          <w:sz w:val="18"/>
          <w:szCs w:val="18"/>
        </w:rPr>
      </w:pPr>
    </w:p>
    <w:p w14:paraId="661CA4F7" w14:textId="72057050" w:rsidR="007F79A9" w:rsidRPr="00094E60" w:rsidRDefault="00406C7F" w:rsidP="00A8171E">
      <w:pPr>
        <w:ind w:left="567" w:hanging="567"/>
        <w:jc w:val="both"/>
        <w:rPr>
          <w:rFonts w:ascii="Arial" w:hAnsi="Arial" w:cs="Arial"/>
          <w:b/>
          <w:bCs/>
          <w:color w:val="CF4A02"/>
          <w:sz w:val="18"/>
          <w:szCs w:val="18"/>
        </w:rPr>
      </w:pPr>
      <w:r>
        <w:rPr>
          <w:rFonts w:ascii="Arial" w:hAnsi="Arial" w:cs="Arial"/>
          <w:b/>
          <w:bCs/>
          <w:color w:val="CF4A02"/>
          <w:sz w:val="18"/>
          <w:szCs w:val="18"/>
        </w:rPr>
        <w:t>5</w:t>
      </w:r>
      <w:r w:rsidR="00241BBD" w:rsidRPr="00094E60">
        <w:rPr>
          <w:rFonts w:ascii="Arial" w:hAnsi="Arial" w:cs="Arial"/>
          <w:b/>
          <w:bCs/>
          <w:color w:val="CF4A02"/>
          <w:sz w:val="18"/>
          <w:szCs w:val="18"/>
        </w:rPr>
        <w:t>.3</w:t>
      </w:r>
      <w:r w:rsidR="007F79A9" w:rsidRPr="00094E60">
        <w:rPr>
          <w:rFonts w:ascii="Arial" w:hAnsi="Arial" w:cs="Arial"/>
          <w:b/>
          <w:bCs/>
          <w:color w:val="CF4A02"/>
          <w:sz w:val="18"/>
          <w:szCs w:val="18"/>
        </w:rPr>
        <w:tab/>
        <w:t>Liquidity risk</w:t>
      </w:r>
    </w:p>
    <w:p w14:paraId="78441FF3" w14:textId="77777777" w:rsidR="003115DC" w:rsidRDefault="003115DC" w:rsidP="00A8171E">
      <w:pPr>
        <w:ind w:left="567"/>
        <w:jc w:val="both"/>
        <w:rPr>
          <w:rFonts w:ascii="Arial" w:hAnsi="Arial" w:cstheme="minorBidi"/>
          <w:spacing w:val="-4"/>
          <w:sz w:val="18"/>
          <w:szCs w:val="18"/>
        </w:rPr>
      </w:pPr>
    </w:p>
    <w:p w14:paraId="15394AB1" w14:textId="70EE1262" w:rsidR="007F79A9" w:rsidRPr="00E64724" w:rsidRDefault="007F79A9" w:rsidP="00A8171E">
      <w:pPr>
        <w:ind w:left="567"/>
        <w:jc w:val="both"/>
        <w:rPr>
          <w:rFonts w:ascii="Arial" w:hAnsi="Arial" w:cs="Arial"/>
          <w:spacing w:val="-4"/>
          <w:sz w:val="18"/>
          <w:szCs w:val="18"/>
        </w:rPr>
      </w:pPr>
      <w:r w:rsidRPr="00E64724">
        <w:rPr>
          <w:rFonts w:ascii="Arial" w:hAnsi="Arial" w:cs="Arial"/>
          <w:spacing w:val="-4"/>
          <w:sz w:val="18"/>
          <w:szCs w:val="18"/>
        </w:rPr>
        <w:t>Prudent liquidity risk management implies maintaining sufficient cash and cash equivalent</w:t>
      </w:r>
      <w:r w:rsidR="001D024C" w:rsidRPr="00E64724">
        <w:rPr>
          <w:rFonts w:ascii="Arial" w:hAnsi="Arial" w:cs="Arial"/>
          <w:spacing w:val="-4"/>
          <w:sz w:val="18"/>
          <w:szCs w:val="18"/>
        </w:rPr>
        <w:t>,</w:t>
      </w:r>
      <w:r w:rsidRPr="00E64724">
        <w:rPr>
          <w:rFonts w:ascii="Arial" w:hAnsi="Arial" w:cs="Arial"/>
          <w:spacing w:val="-4"/>
          <w:sz w:val="18"/>
          <w:szCs w:val="18"/>
        </w:rPr>
        <w:t xml:space="preserve">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51F319AE" w14:textId="77777777" w:rsidR="007F79A9" w:rsidRPr="00094E60" w:rsidRDefault="007F79A9" w:rsidP="00A8171E">
      <w:pPr>
        <w:ind w:left="567"/>
        <w:jc w:val="both"/>
        <w:rPr>
          <w:rFonts w:ascii="Arial" w:eastAsia="Calibri" w:hAnsi="Arial" w:cs="Arial"/>
          <w:sz w:val="18"/>
          <w:szCs w:val="18"/>
        </w:rPr>
      </w:pPr>
    </w:p>
    <w:p w14:paraId="762CF695" w14:textId="2F743580" w:rsidR="00C712A1" w:rsidRPr="006A1FCF" w:rsidRDefault="007F79A9" w:rsidP="00A8171E">
      <w:pPr>
        <w:ind w:left="567"/>
        <w:jc w:val="both"/>
        <w:rPr>
          <w:rFonts w:ascii="Arial" w:eastAsia="Calibri" w:hAnsi="Arial" w:cs="Arial"/>
          <w:spacing w:val="-8"/>
          <w:sz w:val="18"/>
          <w:szCs w:val="18"/>
        </w:rPr>
      </w:pPr>
      <w:r w:rsidRPr="006A1FCF">
        <w:rPr>
          <w:rFonts w:ascii="Arial" w:eastAsia="Calibri" w:hAnsi="Arial" w:cs="Arial"/>
          <w:spacing w:val="-8"/>
          <w:sz w:val="18"/>
          <w:szCs w:val="18"/>
        </w:rPr>
        <w:t>Liquidity risk might increase if the customer has not repaid the debt to the Group on time. To control the level of liquidi</w:t>
      </w:r>
      <w:r w:rsidR="005C02A6" w:rsidRPr="006A1FCF">
        <w:rPr>
          <w:rFonts w:ascii="Arial" w:eastAsia="Calibri" w:hAnsi="Arial" w:cs="Arial"/>
          <w:spacing w:val="-8"/>
          <w:sz w:val="18"/>
          <w:szCs w:val="18"/>
        </w:rPr>
        <w:t>t</w:t>
      </w:r>
      <w:r w:rsidRPr="006A1FCF">
        <w:rPr>
          <w:rFonts w:ascii="Arial" w:eastAsia="Calibri" w:hAnsi="Arial" w:cs="Arial"/>
          <w:spacing w:val="-8"/>
          <w:sz w:val="18"/>
          <w:szCs w:val="18"/>
        </w:rPr>
        <w:t>y risk, the Group has assessed the customer credit ability intermittently.</w:t>
      </w:r>
    </w:p>
    <w:p w14:paraId="6426E67B" w14:textId="252DCB79" w:rsidR="00C17D72" w:rsidRDefault="00C17D72">
      <w:pPr>
        <w:rPr>
          <w:rFonts w:ascii="Arial" w:hAnsi="Arial" w:cs="Arial"/>
          <w:sz w:val="18"/>
          <w:szCs w:val="18"/>
        </w:rPr>
        <w:sectPr w:rsidR="00C17D72" w:rsidSect="00D91D7D">
          <w:headerReference w:type="default" r:id="rId8"/>
          <w:footerReference w:type="default" r:id="rId9"/>
          <w:pgSz w:w="11909" w:h="16834" w:code="9"/>
          <w:pgMar w:top="1440" w:right="720" w:bottom="720" w:left="1728" w:header="706" w:footer="576" w:gutter="0"/>
          <w:pgNumType w:start="14"/>
          <w:cols w:space="720"/>
        </w:sectPr>
      </w:pPr>
    </w:p>
    <w:p w14:paraId="42C9D0BA" w14:textId="77777777" w:rsidR="003115DC" w:rsidRDefault="003115DC" w:rsidP="001A49EB">
      <w:pPr>
        <w:jc w:val="both"/>
        <w:rPr>
          <w:rFonts w:ascii="Arial" w:eastAsia="Calibri" w:hAnsi="Arial" w:cstheme="minorBidi"/>
          <w:spacing w:val="-6"/>
          <w:sz w:val="18"/>
          <w:szCs w:val="18"/>
        </w:rPr>
      </w:pPr>
    </w:p>
    <w:p w14:paraId="45C82BD2" w14:textId="08E60C96" w:rsidR="001A49EB" w:rsidRDefault="001A49EB" w:rsidP="001A49EB">
      <w:pPr>
        <w:jc w:val="both"/>
        <w:rPr>
          <w:rFonts w:ascii="Arial" w:eastAsia="Calibri" w:hAnsi="Arial" w:cs="Arial"/>
          <w:spacing w:val="-4"/>
          <w:sz w:val="18"/>
          <w:szCs w:val="18"/>
        </w:rPr>
      </w:pPr>
      <w:r w:rsidRPr="00094E60">
        <w:rPr>
          <w:rFonts w:ascii="Arial" w:eastAsia="Calibri" w:hAnsi="Arial" w:cs="Arial"/>
          <w:spacing w:val="-6"/>
          <w:sz w:val="18"/>
          <w:szCs w:val="18"/>
        </w:rPr>
        <w:t>Outstanding balances of financial assets, financial liabilities</w:t>
      </w:r>
      <w:r w:rsidR="00D37E15">
        <w:rPr>
          <w:rFonts w:ascii="Arial" w:eastAsia="Calibri" w:hAnsi="Arial" w:cs="Arial"/>
          <w:spacing w:val="-6"/>
          <w:sz w:val="18"/>
          <w:szCs w:val="18"/>
        </w:rPr>
        <w:t xml:space="preserve">, </w:t>
      </w:r>
      <w:r w:rsidRPr="00094E60">
        <w:rPr>
          <w:rFonts w:ascii="Arial" w:eastAsia="Calibri" w:hAnsi="Arial" w:cs="Arial"/>
          <w:spacing w:val="-6"/>
          <w:sz w:val="18"/>
          <w:szCs w:val="18"/>
        </w:rPr>
        <w:t xml:space="preserve">interest rates </w:t>
      </w:r>
      <w:r w:rsidR="00D37E15">
        <w:rPr>
          <w:rFonts w:ascii="Arial" w:eastAsia="Calibri" w:hAnsi="Arial" w:cs="Arial"/>
          <w:spacing w:val="-6"/>
          <w:sz w:val="18"/>
          <w:szCs w:val="18"/>
        </w:rPr>
        <w:t xml:space="preserve">and </w:t>
      </w:r>
      <w:r w:rsidR="003F46B1">
        <w:rPr>
          <w:rFonts w:ascii="Arial" w:eastAsia="Calibri" w:hAnsi="Arial" w:cs="Arial"/>
          <w:spacing w:val="-6"/>
          <w:sz w:val="18"/>
          <w:szCs w:val="18"/>
        </w:rPr>
        <w:t xml:space="preserve">contractual undiscounted </w:t>
      </w:r>
      <w:r w:rsidR="00D37E15">
        <w:rPr>
          <w:rFonts w:ascii="Arial" w:eastAsia="Calibri" w:hAnsi="Arial" w:cs="Arial"/>
          <w:spacing w:val="-6"/>
          <w:sz w:val="18"/>
          <w:szCs w:val="18"/>
        </w:rPr>
        <w:t xml:space="preserve">amount of financial liabilities </w:t>
      </w:r>
      <w:r w:rsidRPr="00094E60">
        <w:rPr>
          <w:rFonts w:ascii="Arial" w:eastAsia="Calibri" w:hAnsi="Arial" w:cs="Arial"/>
          <w:spacing w:val="-6"/>
          <w:sz w:val="18"/>
          <w:szCs w:val="18"/>
        </w:rPr>
        <w:t xml:space="preserve">as </w:t>
      </w:r>
      <w:proofErr w:type="gramStart"/>
      <w:r w:rsidRPr="00094E60">
        <w:rPr>
          <w:rFonts w:ascii="Arial" w:eastAsia="Calibri" w:hAnsi="Arial" w:cs="Arial"/>
          <w:spacing w:val="-6"/>
          <w:sz w:val="18"/>
          <w:szCs w:val="18"/>
        </w:rPr>
        <w:t>at</w:t>
      </w:r>
      <w:proofErr w:type="gramEnd"/>
      <w:r w:rsidRPr="00094E60">
        <w:rPr>
          <w:rFonts w:ascii="Arial" w:eastAsia="Calibri" w:hAnsi="Arial" w:cs="Arial"/>
          <w:spacing w:val="-6"/>
          <w:sz w:val="18"/>
          <w:szCs w:val="18"/>
        </w:rPr>
        <w:t xml:space="preserve"> </w:t>
      </w:r>
      <w:r w:rsidR="00BE63F6">
        <w:rPr>
          <w:rFonts w:ascii="Arial" w:eastAsia="Calibri" w:hAnsi="Arial" w:cs="Arial"/>
          <w:spacing w:val="-6"/>
          <w:sz w:val="18"/>
          <w:szCs w:val="18"/>
        </w:rPr>
        <w:t>3</w:t>
      </w:r>
      <w:r w:rsidR="003F46B1">
        <w:rPr>
          <w:rFonts w:ascii="Arial" w:eastAsia="Calibri" w:hAnsi="Arial" w:cs="Arial"/>
          <w:spacing w:val="-6"/>
          <w:sz w:val="18"/>
          <w:szCs w:val="18"/>
        </w:rPr>
        <w:t xml:space="preserve">1 </w:t>
      </w:r>
      <w:r w:rsidR="00BE63F6">
        <w:rPr>
          <w:rFonts w:ascii="Arial" w:eastAsia="Calibri" w:hAnsi="Arial" w:cs="Arial"/>
          <w:spacing w:val="-6"/>
          <w:sz w:val="18"/>
          <w:szCs w:val="18"/>
        </w:rPr>
        <w:t>December</w:t>
      </w:r>
      <w:r w:rsidR="003F46B1">
        <w:rPr>
          <w:rFonts w:ascii="Arial" w:eastAsia="Calibri" w:hAnsi="Arial" w:cs="Arial"/>
          <w:spacing w:val="-6"/>
          <w:sz w:val="18"/>
          <w:szCs w:val="18"/>
        </w:rPr>
        <w:t xml:space="preserve"> </w:t>
      </w:r>
      <w:r w:rsidR="00C770B7">
        <w:rPr>
          <w:rFonts w:ascii="Arial" w:eastAsia="Calibri" w:hAnsi="Arial" w:cs="Arial"/>
          <w:spacing w:val="-6"/>
          <w:sz w:val="18"/>
          <w:szCs w:val="18"/>
        </w:rPr>
        <w:t>202</w:t>
      </w:r>
      <w:r w:rsidR="00E80B7F">
        <w:rPr>
          <w:rFonts w:ascii="Arial" w:eastAsia="Calibri" w:hAnsi="Arial" w:cs="Arial"/>
          <w:spacing w:val="-6"/>
          <w:sz w:val="18"/>
          <w:szCs w:val="18"/>
        </w:rPr>
        <w:t>1</w:t>
      </w:r>
      <w:r w:rsidR="003F46B1">
        <w:rPr>
          <w:rFonts w:ascii="Arial" w:eastAsia="Calibri" w:hAnsi="Arial" w:cs="Arial"/>
          <w:spacing w:val="-6"/>
          <w:sz w:val="18"/>
          <w:szCs w:val="18"/>
        </w:rPr>
        <w:t xml:space="preserve"> and </w:t>
      </w:r>
      <w:r w:rsidR="00C770B7">
        <w:rPr>
          <w:rFonts w:ascii="Arial" w:eastAsia="Calibri" w:hAnsi="Arial" w:cs="Arial"/>
          <w:spacing w:val="-6"/>
          <w:sz w:val="18"/>
          <w:szCs w:val="18"/>
        </w:rPr>
        <w:t>202</w:t>
      </w:r>
      <w:r w:rsidR="00E80B7F">
        <w:rPr>
          <w:rFonts w:ascii="Arial" w:eastAsia="Calibri" w:hAnsi="Arial" w:cs="Arial"/>
          <w:spacing w:val="-6"/>
          <w:sz w:val="18"/>
          <w:szCs w:val="18"/>
        </w:rPr>
        <w:t>0</w:t>
      </w:r>
      <w:r w:rsidRPr="00094E60">
        <w:rPr>
          <w:rFonts w:ascii="Arial" w:eastAsia="Calibri" w:hAnsi="Arial" w:cs="Arial"/>
          <w:spacing w:val="-4"/>
          <w:sz w:val="18"/>
          <w:szCs w:val="18"/>
        </w:rPr>
        <w:t xml:space="preserve"> are as follows:</w:t>
      </w:r>
    </w:p>
    <w:p w14:paraId="309E0734" w14:textId="4A41180B" w:rsidR="00590F45" w:rsidRDefault="00590F45" w:rsidP="001A49EB">
      <w:pPr>
        <w:jc w:val="both"/>
        <w:rPr>
          <w:rFonts w:ascii="Arial" w:eastAsia="Calibri" w:hAnsi="Arial" w:cs="Arial"/>
          <w:spacing w:val="-4"/>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75ED5" w14:paraId="65526C3F" w14:textId="77777777" w:rsidTr="00584171">
        <w:tc>
          <w:tcPr>
            <w:tcW w:w="2604" w:type="dxa"/>
            <w:tcBorders>
              <w:top w:val="nil"/>
              <w:left w:val="nil"/>
              <w:bottom w:val="nil"/>
              <w:right w:val="nil"/>
            </w:tcBorders>
          </w:tcPr>
          <w:p w14:paraId="06063A07" w14:textId="77777777" w:rsidR="00860359" w:rsidRPr="00875ED5" w:rsidRDefault="00860359" w:rsidP="00866C79">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2EFAC488" w14:textId="78D3AC6C" w:rsidR="00860359" w:rsidRPr="00866C79" w:rsidRDefault="0086035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Consolidated financial statements</w:t>
            </w:r>
          </w:p>
        </w:tc>
      </w:tr>
      <w:tr w:rsidR="00866C79" w:rsidRPr="00875ED5" w14:paraId="5E406276" w14:textId="77777777" w:rsidTr="00866C79">
        <w:tc>
          <w:tcPr>
            <w:tcW w:w="2604" w:type="dxa"/>
            <w:tcBorders>
              <w:top w:val="nil"/>
              <w:left w:val="nil"/>
              <w:bottom w:val="nil"/>
              <w:right w:val="nil"/>
            </w:tcBorders>
          </w:tcPr>
          <w:p w14:paraId="4366B2DB" w14:textId="77777777" w:rsidR="00866C79" w:rsidRPr="00875ED5" w:rsidRDefault="00866C79" w:rsidP="00866C79">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415DEFB3" w14:textId="4FC00F38" w:rsidR="00866C79" w:rsidRPr="00866C79" w:rsidRDefault="00866C7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4BC1766D" w14:textId="77777777" w:rsidR="00866C79" w:rsidRPr="00866C79" w:rsidRDefault="00866C79" w:rsidP="00866C79">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3DF56F51" w14:textId="3F310297" w:rsidR="00866C79" w:rsidRPr="00866C79" w:rsidRDefault="00866C7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0BBC5178" w14:textId="77777777" w:rsidR="00866C79" w:rsidRPr="00866C79" w:rsidRDefault="00866C79" w:rsidP="00866C79">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6DEAA81D" w14:textId="4B5990CA" w:rsidR="00866C79" w:rsidRPr="00866C79" w:rsidRDefault="00866C7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6DCE2163" w14:textId="77777777" w:rsidTr="00866C79">
        <w:tc>
          <w:tcPr>
            <w:tcW w:w="2604" w:type="dxa"/>
            <w:tcBorders>
              <w:top w:val="nil"/>
              <w:left w:val="nil"/>
              <w:bottom w:val="nil"/>
              <w:right w:val="nil"/>
            </w:tcBorders>
          </w:tcPr>
          <w:p w14:paraId="48F3B468"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485CC77B" w14:textId="2113B91A"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2A5DA16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505156D" w14:textId="0CB0ECF2"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0F13D4DC"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06D9C2BC" w14:textId="7A7EB2DD"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B104C5C"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B4E49C0"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5702CF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2B7A781F"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C6583BD" w14:textId="2FF3B814"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145EF60F" w14:textId="1D7BC2F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1A126B2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25BDDBAF"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4FA57881" w14:textId="33E9A72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1A0CD5B1"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2B61E28"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796E9F32" w14:textId="7FA1869C"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23DE2E56"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1DA465B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46E01552"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4A09F227"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6F8B1EEA" w14:textId="7A9B9449"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472DF629"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98B086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1FE199AD" w14:textId="25CDA37F"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8EE5A8F"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739264D1" w14:textId="7B150240"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2818C31"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7C7DCD56" w14:textId="6EEC336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013B49F1" w14:textId="2A8BC1CE" w:rsidR="002D1C3A" w:rsidRPr="00875ED5" w:rsidRDefault="002D1C3A" w:rsidP="00924D67">
            <w:pPr>
              <w:tabs>
                <w:tab w:val="right" w:pos="864"/>
              </w:tabs>
              <w:spacing w:before="4" w:after="4"/>
              <w:ind w:right="-72"/>
              <w:jc w:val="right"/>
              <w:rPr>
                <w:rFonts w:ascii="Arial" w:hAnsi="Arial" w:cs="Arial"/>
                <w:b/>
                <w:bCs/>
                <w:spacing w:val="-6"/>
                <w:sz w:val="14"/>
                <w:szCs w:val="14"/>
              </w:rPr>
            </w:pPr>
          </w:p>
          <w:p w14:paraId="712FAD1C" w14:textId="4D10FD66" w:rsidR="00993E57" w:rsidRDefault="00993E57" w:rsidP="002D1C3A">
            <w:pPr>
              <w:tabs>
                <w:tab w:val="decimal" w:pos="864"/>
              </w:tabs>
              <w:spacing w:before="4" w:after="4"/>
              <w:ind w:right="-72"/>
              <w:jc w:val="both"/>
              <w:rPr>
                <w:rFonts w:ascii="Arial" w:hAnsi="Arial" w:cs="Arial"/>
                <w:b/>
                <w:bCs/>
                <w:spacing w:val="-6"/>
                <w:sz w:val="14"/>
                <w:szCs w:val="14"/>
              </w:rPr>
            </w:pPr>
            <w:r>
              <w:rPr>
                <w:rFonts w:ascii="Arial" w:hAnsi="Arial" w:cs="Arial"/>
                <w:b/>
                <w:bCs/>
                <w:spacing w:val="-6"/>
                <w:sz w:val="14"/>
                <w:szCs w:val="14"/>
              </w:rPr>
              <w:t>Total</w:t>
            </w:r>
          </w:p>
          <w:p w14:paraId="5A905307" w14:textId="2765385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786D4675" w14:textId="77777777" w:rsidTr="00866C79">
        <w:tc>
          <w:tcPr>
            <w:tcW w:w="2604" w:type="dxa"/>
            <w:tcBorders>
              <w:top w:val="nil"/>
              <w:left w:val="nil"/>
              <w:bottom w:val="nil"/>
              <w:right w:val="nil"/>
            </w:tcBorders>
          </w:tcPr>
          <w:p w14:paraId="17E3C336" w14:textId="62E9906D" w:rsidR="002D1C3A" w:rsidRPr="00875ED5" w:rsidRDefault="002D1C3A" w:rsidP="002D1C3A">
            <w:pPr>
              <w:spacing w:before="4" w:after="4"/>
              <w:ind w:left="39"/>
              <w:rPr>
                <w:rFonts w:ascii="Arial" w:hAnsi="Arial" w:cs="Arial"/>
                <w:b/>
                <w:bCs/>
                <w:spacing w:val="-6"/>
                <w:sz w:val="14"/>
                <w:szCs w:val="14"/>
                <w:cs/>
              </w:rPr>
            </w:pPr>
            <w:r w:rsidRPr="00875ED5">
              <w:rPr>
                <w:rFonts w:ascii="Arial" w:hAnsi="Arial" w:cs="Arial"/>
                <w:b/>
                <w:bCs/>
                <w:spacing w:val="-6"/>
                <w:sz w:val="14"/>
                <w:szCs w:val="14"/>
              </w:rPr>
              <w:t xml:space="preserve">As </w:t>
            </w:r>
            <w:proofErr w:type="gramStart"/>
            <w:r w:rsidRPr="00875ED5">
              <w:rPr>
                <w:rFonts w:ascii="Arial" w:hAnsi="Arial" w:cs="Arial"/>
                <w:b/>
                <w:bCs/>
                <w:spacing w:val="-6"/>
                <w:sz w:val="14"/>
                <w:szCs w:val="14"/>
              </w:rPr>
              <w:t>at</w:t>
            </w:r>
            <w:proofErr w:type="gramEnd"/>
            <w:r w:rsidRPr="00875ED5">
              <w:rPr>
                <w:rFonts w:ascii="Arial" w:hAnsi="Arial" w:cs="Arial"/>
                <w:b/>
                <w:bCs/>
                <w:spacing w:val="-6"/>
                <w:sz w:val="14"/>
                <w:szCs w:val="14"/>
              </w:rPr>
              <w:t xml:space="preserve"> </w:t>
            </w:r>
            <w:r w:rsidR="00BE63F6" w:rsidRPr="00BE63F6">
              <w:rPr>
                <w:rFonts w:ascii="Arial" w:hAnsi="Arial" w:cs="Arial"/>
                <w:b/>
                <w:bCs/>
                <w:spacing w:val="-6"/>
                <w:sz w:val="14"/>
                <w:szCs w:val="14"/>
              </w:rPr>
              <w:t>31 December 2020</w:t>
            </w:r>
          </w:p>
        </w:tc>
        <w:tc>
          <w:tcPr>
            <w:tcW w:w="1008" w:type="dxa"/>
            <w:tcBorders>
              <w:left w:val="nil"/>
              <w:bottom w:val="nil"/>
              <w:right w:val="nil"/>
            </w:tcBorders>
          </w:tcPr>
          <w:p w14:paraId="17C4A5F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6E20BDA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79190C0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50EF70B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CC2EB6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tcPr>
          <w:p w14:paraId="2CCE861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09FC1EB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283328F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4DB6BD4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left w:val="nil"/>
              <w:bottom w:val="nil"/>
              <w:right w:val="nil"/>
            </w:tcBorders>
          </w:tcPr>
          <w:p w14:paraId="7688462C"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F9101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tcPr>
          <w:p w14:paraId="41EAA01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610D51F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570F9F3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0D5B08C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767B7F2" w14:textId="77777777" w:rsidTr="00866C79">
        <w:tc>
          <w:tcPr>
            <w:tcW w:w="2604" w:type="dxa"/>
            <w:tcBorders>
              <w:top w:val="nil"/>
              <w:left w:val="nil"/>
              <w:bottom w:val="nil"/>
              <w:right w:val="nil"/>
            </w:tcBorders>
          </w:tcPr>
          <w:p w14:paraId="1334FA3B" w14:textId="77777777" w:rsidR="002D1C3A" w:rsidRPr="00875ED5" w:rsidRDefault="002D1C3A" w:rsidP="002D1C3A">
            <w:pPr>
              <w:spacing w:before="4" w:after="4"/>
              <w:ind w:left="39"/>
              <w:rPr>
                <w:rFonts w:ascii="Arial" w:hAnsi="Arial" w:cs="Arial"/>
                <w:b/>
                <w:bCs/>
                <w:spacing w:val="-6"/>
                <w:sz w:val="14"/>
                <w:szCs w:val="14"/>
              </w:rPr>
            </w:pPr>
            <w:r w:rsidRPr="00875ED5">
              <w:rPr>
                <w:rFonts w:ascii="Arial" w:hAnsi="Arial" w:cs="Arial"/>
                <w:b/>
                <w:bCs/>
                <w:spacing w:val="-6"/>
                <w:sz w:val="14"/>
                <w:szCs w:val="14"/>
              </w:rPr>
              <w:t>Financial assets</w:t>
            </w:r>
          </w:p>
        </w:tc>
        <w:tc>
          <w:tcPr>
            <w:tcW w:w="1008" w:type="dxa"/>
            <w:tcBorders>
              <w:top w:val="nil"/>
              <w:left w:val="nil"/>
              <w:bottom w:val="nil"/>
              <w:right w:val="nil"/>
            </w:tcBorders>
          </w:tcPr>
          <w:p w14:paraId="727069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8C129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1B2029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51A75F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32C11B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CAF9D6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3633A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69B46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C3B194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72469429"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8AEDD0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7626AB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5A52DD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CDCB43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9FAD91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70B5B38" w14:textId="77777777" w:rsidTr="00866C79">
        <w:tc>
          <w:tcPr>
            <w:tcW w:w="2604" w:type="dxa"/>
            <w:tcBorders>
              <w:top w:val="nil"/>
              <w:left w:val="nil"/>
              <w:bottom w:val="nil"/>
              <w:right w:val="nil"/>
            </w:tcBorders>
          </w:tcPr>
          <w:p w14:paraId="6108C8A1"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Cash and cash equivalents</w:t>
            </w:r>
          </w:p>
        </w:tc>
        <w:tc>
          <w:tcPr>
            <w:tcW w:w="1008" w:type="dxa"/>
            <w:tcBorders>
              <w:top w:val="nil"/>
              <w:left w:val="nil"/>
              <w:bottom w:val="nil"/>
              <w:right w:val="nil"/>
            </w:tcBorders>
          </w:tcPr>
          <w:p w14:paraId="2905C34C" w14:textId="1B72DC89" w:rsidR="002D1C3A"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482,892,545</w:t>
            </w:r>
          </w:p>
        </w:tc>
        <w:tc>
          <w:tcPr>
            <w:tcW w:w="1008" w:type="dxa"/>
            <w:tcBorders>
              <w:top w:val="nil"/>
              <w:left w:val="nil"/>
              <w:bottom w:val="nil"/>
              <w:right w:val="nil"/>
            </w:tcBorders>
          </w:tcPr>
          <w:p w14:paraId="5D220948" w14:textId="01094236" w:rsidR="002D1C3A" w:rsidRPr="00875ED5" w:rsidRDefault="00C56EC6" w:rsidP="002D1C3A">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DCB04B7" w14:textId="776F1DFE" w:rsidR="002D1C3A" w:rsidRPr="00875ED5" w:rsidRDefault="00C56EC6" w:rsidP="002D1C3A">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080E075" w14:textId="76CF57FB" w:rsidR="002D1C3A"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482,892,545</w:t>
            </w:r>
          </w:p>
        </w:tc>
        <w:tc>
          <w:tcPr>
            <w:tcW w:w="135" w:type="dxa"/>
            <w:tcBorders>
              <w:top w:val="nil"/>
              <w:left w:val="nil"/>
              <w:bottom w:val="nil"/>
              <w:right w:val="nil"/>
            </w:tcBorders>
          </w:tcPr>
          <w:p w14:paraId="1B2FCBA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3A3EBAF" w14:textId="037A812B" w:rsidR="002D1C3A" w:rsidRPr="00875ED5" w:rsidRDefault="00C56EC6" w:rsidP="002D1C3A">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12954649" w14:textId="08950383" w:rsidR="002D1C3A"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482,416,690</w:t>
            </w:r>
          </w:p>
        </w:tc>
        <w:tc>
          <w:tcPr>
            <w:tcW w:w="1008" w:type="dxa"/>
            <w:tcBorders>
              <w:top w:val="nil"/>
              <w:left w:val="nil"/>
              <w:bottom w:val="nil"/>
              <w:right w:val="nil"/>
            </w:tcBorders>
          </w:tcPr>
          <w:p w14:paraId="03B60A5B" w14:textId="199D1FF0" w:rsidR="002D1C3A"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475,855</w:t>
            </w:r>
          </w:p>
        </w:tc>
        <w:tc>
          <w:tcPr>
            <w:tcW w:w="1008" w:type="dxa"/>
            <w:tcBorders>
              <w:top w:val="nil"/>
              <w:left w:val="nil"/>
              <w:bottom w:val="nil"/>
              <w:right w:val="nil"/>
            </w:tcBorders>
          </w:tcPr>
          <w:p w14:paraId="79B8027F" w14:textId="7F60B5FB" w:rsidR="002D1C3A"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482,892,545</w:t>
            </w:r>
          </w:p>
        </w:tc>
        <w:tc>
          <w:tcPr>
            <w:tcW w:w="1080" w:type="dxa"/>
            <w:tcBorders>
              <w:top w:val="nil"/>
              <w:left w:val="nil"/>
              <w:bottom w:val="nil"/>
              <w:right w:val="nil"/>
            </w:tcBorders>
          </w:tcPr>
          <w:p w14:paraId="2344C03E" w14:textId="3056752A" w:rsidR="002D1C3A" w:rsidRPr="00587A0C" w:rsidRDefault="00C56EC6" w:rsidP="00C56EC6">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00587A0C" w:rsidRPr="00587A0C">
              <w:rPr>
                <w:rFonts w:ascii="Arial" w:hAnsi="Arial" w:cs="Arial"/>
                <w:spacing w:val="-6"/>
                <w:sz w:val="14"/>
                <w:szCs w:val="14"/>
              </w:rPr>
              <w:t>0.05 to</w:t>
            </w:r>
            <w:r w:rsidR="00587A0C" w:rsidRPr="00587A0C">
              <w:rPr>
                <w:rFonts w:ascii="Arial" w:hAnsi="Arial" w:cs="Arial"/>
                <w:spacing w:val="-6"/>
                <w:sz w:val="14"/>
                <w:szCs w:val="14"/>
                <w:cs/>
              </w:rPr>
              <w:t xml:space="preserve"> </w:t>
            </w:r>
            <w:r w:rsidR="00587A0C" w:rsidRPr="00587A0C">
              <w:rPr>
                <w:rFonts w:ascii="Arial" w:hAnsi="Arial" w:cs="Arial"/>
                <w:spacing w:val="-6"/>
                <w:sz w:val="14"/>
                <w:szCs w:val="14"/>
              </w:rPr>
              <w:t>0.30</w:t>
            </w:r>
          </w:p>
        </w:tc>
        <w:tc>
          <w:tcPr>
            <w:tcW w:w="130" w:type="dxa"/>
            <w:tcBorders>
              <w:top w:val="nil"/>
              <w:left w:val="nil"/>
              <w:bottom w:val="nil"/>
              <w:right w:val="nil"/>
            </w:tcBorders>
          </w:tcPr>
          <w:p w14:paraId="1F8FD8FA" w14:textId="77777777" w:rsidR="002D1C3A" w:rsidRPr="00587A0C"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C83A91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1FBA384"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DBCBAAB"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4C52296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587A0C" w:rsidRPr="00875ED5" w14:paraId="6CFC4AE6" w14:textId="77777777" w:rsidTr="00866C79">
        <w:tc>
          <w:tcPr>
            <w:tcW w:w="2604" w:type="dxa"/>
            <w:tcBorders>
              <w:top w:val="nil"/>
              <w:left w:val="nil"/>
              <w:bottom w:val="nil"/>
              <w:right w:val="nil"/>
            </w:tcBorders>
          </w:tcPr>
          <w:p w14:paraId="6721AF0E" w14:textId="3626645D" w:rsidR="00587A0C" w:rsidRPr="00875ED5" w:rsidRDefault="00587A0C" w:rsidP="002D1C3A">
            <w:pPr>
              <w:spacing w:before="4" w:after="4"/>
              <w:ind w:left="39"/>
              <w:rPr>
                <w:rFonts w:ascii="Arial" w:hAnsi="Arial" w:cs="Arial"/>
                <w:spacing w:val="-6"/>
                <w:sz w:val="14"/>
                <w:szCs w:val="14"/>
              </w:rPr>
            </w:pPr>
            <w:r w:rsidRPr="00875ED5">
              <w:rPr>
                <w:rFonts w:ascii="Arial" w:hAnsi="Arial" w:cs="Arial"/>
                <w:spacing w:val="-6"/>
                <w:sz w:val="14"/>
                <w:szCs w:val="14"/>
              </w:rPr>
              <w:t>Trade and other receivables</w:t>
            </w:r>
          </w:p>
        </w:tc>
        <w:tc>
          <w:tcPr>
            <w:tcW w:w="1008" w:type="dxa"/>
            <w:tcBorders>
              <w:top w:val="nil"/>
              <w:left w:val="nil"/>
              <w:bottom w:val="nil"/>
              <w:right w:val="nil"/>
            </w:tcBorders>
          </w:tcPr>
          <w:p w14:paraId="12458C26" w14:textId="66CB86E5" w:rsidR="00587A0C"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806,120,909</w:t>
            </w:r>
          </w:p>
        </w:tc>
        <w:tc>
          <w:tcPr>
            <w:tcW w:w="1008" w:type="dxa"/>
            <w:tcBorders>
              <w:top w:val="nil"/>
              <w:left w:val="nil"/>
              <w:bottom w:val="nil"/>
              <w:right w:val="nil"/>
            </w:tcBorders>
          </w:tcPr>
          <w:p w14:paraId="111E3C0A" w14:textId="6C2676BC" w:rsidR="00587A0C" w:rsidRPr="00875ED5" w:rsidRDefault="00C56EC6" w:rsidP="002D1C3A">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4FF201E1" w14:textId="2FEEEEF6" w:rsidR="00587A0C" w:rsidRPr="00875ED5" w:rsidRDefault="00C56EC6" w:rsidP="002D1C3A">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123F0210" w14:textId="5441986B" w:rsidR="00587A0C"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806,120,909</w:t>
            </w:r>
          </w:p>
        </w:tc>
        <w:tc>
          <w:tcPr>
            <w:tcW w:w="135" w:type="dxa"/>
            <w:tcBorders>
              <w:top w:val="nil"/>
              <w:left w:val="nil"/>
              <w:bottom w:val="nil"/>
              <w:right w:val="nil"/>
            </w:tcBorders>
          </w:tcPr>
          <w:p w14:paraId="163ED3D1" w14:textId="77777777" w:rsidR="00587A0C" w:rsidRPr="00875ED5" w:rsidRDefault="00587A0C"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50AEA7" w14:textId="3217DFF7" w:rsidR="00587A0C" w:rsidRPr="00875ED5" w:rsidRDefault="00C56EC6" w:rsidP="002D1C3A">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4948F936" w14:textId="6CA38FA3" w:rsidR="00587A0C" w:rsidRPr="00875ED5" w:rsidRDefault="00C56EC6" w:rsidP="002D1C3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0F8D5D78" w14:textId="1269FA6A" w:rsidR="00587A0C"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806,120,909</w:t>
            </w:r>
          </w:p>
        </w:tc>
        <w:tc>
          <w:tcPr>
            <w:tcW w:w="1008" w:type="dxa"/>
            <w:tcBorders>
              <w:top w:val="nil"/>
              <w:left w:val="nil"/>
              <w:bottom w:val="nil"/>
              <w:right w:val="nil"/>
            </w:tcBorders>
          </w:tcPr>
          <w:p w14:paraId="3D478EB3" w14:textId="1FDDACC3" w:rsidR="00587A0C" w:rsidRPr="00875ED5" w:rsidRDefault="00587A0C" w:rsidP="002D1C3A">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806,120,909</w:t>
            </w:r>
          </w:p>
        </w:tc>
        <w:tc>
          <w:tcPr>
            <w:tcW w:w="1080" w:type="dxa"/>
            <w:tcBorders>
              <w:top w:val="nil"/>
              <w:left w:val="nil"/>
              <w:bottom w:val="nil"/>
              <w:right w:val="nil"/>
            </w:tcBorders>
          </w:tcPr>
          <w:p w14:paraId="7D3A3527" w14:textId="7FD9A199" w:rsidR="00587A0C" w:rsidRPr="00587A0C" w:rsidRDefault="00587A0C" w:rsidP="00C56EC6">
            <w:pPr>
              <w:tabs>
                <w:tab w:val="decimal" w:pos="936"/>
              </w:tabs>
              <w:spacing w:before="4" w:after="4"/>
              <w:ind w:right="-72"/>
              <w:jc w:val="both"/>
              <w:rPr>
                <w:rFonts w:ascii="Arial" w:hAnsi="Arial" w:cs="Arial"/>
                <w:spacing w:val="-6"/>
                <w:sz w:val="14"/>
                <w:szCs w:val="14"/>
              </w:rPr>
            </w:pPr>
            <w:r w:rsidRPr="00587A0C">
              <w:rPr>
                <w:rFonts w:ascii="Arial" w:hAnsi="Arial" w:cs="Arial"/>
                <w:spacing w:val="-6"/>
                <w:sz w:val="14"/>
                <w:szCs w:val="14"/>
              </w:rPr>
              <w:t xml:space="preserve">-       </w:t>
            </w:r>
          </w:p>
        </w:tc>
        <w:tc>
          <w:tcPr>
            <w:tcW w:w="130" w:type="dxa"/>
            <w:tcBorders>
              <w:top w:val="nil"/>
              <w:left w:val="nil"/>
              <w:bottom w:val="nil"/>
              <w:right w:val="nil"/>
            </w:tcBorders>
          </w:tcPr>
          <w:p w14:paraId="3D1607FD" w14:textId="77777777" w:rsidR="00587A0C" w:rsidRPr="00875ED5" w:rsidRDefault="00587A0C"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13D4144" w14:textId="77777777" w:rsidR="00587A0C" w:rsidRPr="00875ED5" w:rsidRDefault="00587A0C"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5FD84B3" w14:textId="77777777" w:rsidR="00587A0C" w:rsidRPr="00875ED5" w:rsidRDefault="00587A0C"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19D8AD4F" w14:textId="77777777" w:rsidR="00587A0C" w:rsidRPr="00875ED5" w:rsidRDefault="00587A0C"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287D60EE" w14:textId="77777777" w:rsidR="00587A0C" w:rsidRPr="00875ED5" w:rsidRDefault="00587A0C" w:rsidP="002D1C3A">
            <w:pPr>
              <w:tabs>
                <w:tab w:val="decimal" w:pos="864"/>
              </w:tabs>
              <w:spacing w:before="4" w:after="4"/>
              <w:ind w:right="-72"/>
              <w:jc w:val="both"/>
              <w:rPr>
                <w:rFonts w:ascii="Arial" w:hAnsi="Arial" w:cs="Arial"/>
                <w:spacing w:val="-6"/>
                <w:sz w:val="14"/>
                <w:szCs w:val="14"/>
              </w:rPr>
            </w:pPr>
          </w:p>
        </w:tc>
      </w:tr>
      <w:tr w:rsidR="00587A0C" w:rsidRPr="00875ED5" w14:paraId="6316F543" w14:textId="77777777" w:rsidTr="002F293D">
        <w:tc>
          <w:tcPr>
            <w:tcW w:w="2604" w:type="dxa"/>
            <w:tcBorders>
              <w:top w:val="nil"/>
              <w:left w:val="nil"/>
              <w:bottom w:val="nil"/>
              <w:right w:val="nil"/>
            </w:tcBorders>
          </w:tcPr>
          <w:p w14:paraId="59B71E0D" w14:textId="77777777" w:rsidR="00587A0C" w:rsidRPr="00875ED5" w:rsidRDefault="00587A0C" w:rsidP="00587A0C">
            <w:pPr>
              <w:spacing w:before="4" w:after="4"/>
              <w:ind w:left="39"/>
              <w:rPr>
                <w:rFonts w:ascii="Arial" w:hAnsi="Arial" w:cs="Arial"/>
                <w:spacing w:val="-6"/>
                <w:sz w:val="14"/>
                <w:szCs w:val="14"/>
              </w:rPr>
            </w:pPr>
            <w:r w:rsidRPr="00875ED5">
              <w:rPr>
                <w:rFonts w:ascii="Arial" w:hAnsi="Arial" w:cs="Arial"/>
                <w:spacing w:val="-6"/>
                <w:sz w:val="14"/>
                <w:szCs w:val="14"/>
              </w:rPr>
              <w:t>Restricted deposits at financial institutions</w:t>
            </w:r>
          </w:p>
        </w:tc>
        <w:tc>
          <w:tcPr>
            <w:tcW w:w="1008" w:type="dxa"/>
            <w:tcBorders>
              <w:top w:val="nil"/>
              <w:left w:val="nil"/>
              <w:bottom w:val="nil"/>
              <w:right w:val="nil"/>
            </w:tcBorders>
          </w:tcPr>
          <w:p w14:paraId="6108C717" w14:textId="5874F9AA"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277,601,630</w:t>
            </w:r>
          </w:p>
        </w:tc>
        <w:tc>
          <w:tcPr>
            <w:tcW w:w="1008" w:type="dxa"/>
            <w:tcBorders>
              <w:top w:val="nil"/>
              <w:left w:val="nil"/>
              <w:bottom w:val="nil"/>
              <w:right w:val="nil"/>
            </w:tcBorders>
          </w:tcPr>
          <w:p w14:paraId="28CAAC8D" w14:textId="6B97E8BB"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24A65FB" w14:textId="372E7399"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B370FF8" w14:textId="354F165F"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277,601,630</w:t>
            </w:r>
          </w:p>
        </w:tc>
        <w:tc>
          <w:tcPr>
            <w:tcW w:w="135" w:type="dxa"/>
            <w:tcBorders>
              <w:top w:val="nil"/>
              <w:left w:val="nil"/>
              <w:bottom w:val="nil"/>
              <w:right w:val="nil"/>
            </w:tcBorders>
          </w:tcPr>
          <w:p w14:paraId="0A6C895F"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0DEB7B0" w14:textId="362A6CD6"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B399AEC" w14:textId="43EE254A"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277,601,630</w:t>
            </w:r>
          </w:p>
        </w:tc>
        <w:tc>
          <w:tcPr>
            <w:tcW w:w="1008" w:type="dxa"/>
            <w:tcBorders>
              <w:top w:val="nil"/>
              <w:left w:val="nil"/>
              <w:bottom w:val="nil"/>
              <w:right w:val="nil"/>
            </w:tcBorders>
          </w:tcPr>
          <w:p w14:paraId="6BF95495" w14:textId="658A0BA2" w:rsidR="00587A0C" w:rsidRPr="00875ED5" w:rsidRDefault="00C56EC6"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572EBF74" w14:textId="34ADFD09"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277,601,630</w:t>
            </w:r>
          </w:p>
        </w:tc>
        <w:tc>
          <w:tcPr>
            <w:tcW w:w="1080" w:type="dxa"/>
            <w:tcBorders>
              <w:top w:val="nil"/>
              <w:left w:val="nil"/>
              <w:bottom w:val="nil"/>
              <w:right w:val="nil"/>
            </w:tcBorders>
          </w:tcPr>
          <w:p w14:paraId="3773B190" w14:textId="787E9A36" w:rsidR="00587A0C" w:rsidRPr="00875ED5" w:rsidRDefault="00C56EC6" w:rsidP="00C56EC6">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00587A0C" w:rsidRPr="00587A0C">
              <w:rPr>
                <w:rFonts w:ascii="Arial" w:hAnsi="Arial" w:cs="Arial"/>
                <w:spacing w:val="-6"/>
                <w:sz w:val="14"/>
                <w:szCs w:val="14"/>
              </w:rPr>
              <w:t>0.05 to</w:t>
            </w:r>
            <w:r w:rsidR="00587A0C" w:rsidRPr="00587A0C">
              <w:rPr>
                <w:rFonts w:ascii="Arial" w:hAnsi="Arial" w:cs="Arial"/>
                <w:spacing w:val="-6"/>
                <w:sz w:val="14"/>
                <w:szCs w:val="14"/>
                <w:cs/>
              </w:rPr>
              <w:t xml:space="preserve"> </w:t>
            </w:r>
            <w:r w:rsidR="00587A0C" w:rsidRPr="00587A0C">
              <w:rPr>
                <w:rFonts w:ascii="Arial" w:hAnsi="Arial" w:cs="Arial"/>
                <w:spacing w:val="-6"/>
                <w:sz w:val="14"/>
                <w:szCs w:val="14"/>
              </w:rPr>
              <w:t>0.</w:t>
            </w:r>
            <w:r w:rsidR="00587A0C">
              <w:rPr>
                <w:rFonts w:ascii="Arial" w:hAnsi="Arial" w:cs="Arial"/>
                <w:spacing w:val="-6"/>
                <w:sz w:val="14"/>
                <w:szCs w:val="14"/>
              </w:rPr>
              <w:t>5</w:t>
            </w:r>
            <w:r w:rsidR="00587A0C" w:rsidRPr="00587A0C">
              <w:rPr>
                <w:rFonts w:ascii="Arial" w:hAnsi="Arial" w:cs="Arial"/>
                <w:spacing w:val="-6"/>
                <w:sz w:val="14"/>
                <w:szCs w:val="14"/>
              </w:rPr>
              <w:t>0</w:t>
            </w:r>
          </w:p>
        </w:tc>
        <w:tc>
          <w:tcPr>
            <w:tcW w:w="130" w:type="dxa"/>
            <w:tcBorders>
              <w:top w:val="nil"/>
              <w:left w:val="nil"/>
              <w:bottom w:val="nil"/>
              <w:right w:val="nil"/>
            </w:tcBorders>
          </w:tcPr>
          <w:p w14:paraId="6C6FB4C8"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47743D6"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E7220DD"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3B6399FF"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717B210"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587A0C" w:rsidRPr="00875ED5" w14:paraId="730D13A3" w14:textId="77777777" w:rsidTr="002F293D">
        <w:tc>
          <w:tcPr>
            <w:tcW w:w="2604" w:type="dxa"/>
            <w:tcBorders>
              <w:top w:val="nil"/>
              <w:left w:val="nil"/>
              <w:bottom w:val="nil"/>
              <w:right w:val="nil"/>
            </w:tcBorders>
          </w:tcPr>
          <w:p w14:paraId="7E868680" w14:textId="77777777" w:rsidR="00587A0C" w:rsidRPr="00875ED5" w:rsidRDefault="00587A0C" w:rsidP="00587A0C">
            <w:pPr>
              <w:spacing w:before="4" w:after="4"/>
              <w:ind w:left="39"/>
              <w:rPr>
                <w:rFonts w:ascii="Arial" w:hAnsi="Arial" w:cs="Arial"/>
                <w:spacing w:val="-6"/>
                <w:sz w:val="14"/>
                <w:szCs w:val="14"/>
              </w:rPr>
            </w:pPr>
            <w:r w:rsidRPr="00875ED5">
              <w:rPr>
                <w:rFonts w:ascii="Arial" w:hAnsi="Arial" w:cs="Arial"/>
                <w:spacing w:val="-6"/>
                <w:sz w:val="14"/>
                <w:szCs w:val="14"/>
              </w:rPr>
              <w:t>Receivable under finance lease (net)</w:t>
            </w:r>
          </w:p>
        </w:tc>
        <w:tc>
          <w:tcPr>
            <w:tcW w:w="1008" w:type="dxa"/>
            <w:tcBorders>
              <w:top w:val="nil"/>
              <w:left w:val="nil"/>
              <w:bottom w:val="single" w:sz="4" w:space="0" w:color="auto"/>
              <w:right w:val="nil"/>
            </w:tcBorders>
          </w:tcPr>
          <w:p w14:paraId="09E2D8CF" w14:textId="1D126885"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93,311,714</w:t>
            </w:r>
          </w:p>
        </w:tc>
        <w:tc>
          <w:tcPr>
            <w:tcW w:w="1008" w:type="dxa"/>
            <w:tcBorders>
              <w:top w:val="nil"/>
              <w:left w:val="nil"/>
              <w:bottom w:val="single" w:sz="4" w:space="0" w:color="auto"/>
              <w:right w:val="nil"/>
            </w:tcBorders>
          </w:tcPr>
          <w:p w14:paraId="5EA43DDC" w14:textId="06D54D36"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160,696,884</w:t>
            </w:r>
          </w:p>
        </w:tc>
        <w:tc>
          <w:tcPr>
            <w:tcW w:w="1008" w:type="dxa"/>
            <w:tcBorders>
              <w:top w:val="nil"/>
              <w:left w:val="nil"/>
              <w:bottom w:val="single" w:sz="4" w:space="0" w:color="auto"/>
              <w:right w:val="nil"/>
            </w:tcBorders>
          </w:tcPr>
          <w:p w14:paraId="5DE617C2" w14:textId="5C9280E5"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3,002,324,830</w:t>
            </w:r>
          </w:p>
        </w:tc>
        <w:tc>
          <w:tcPr>
            <w:tcW w:w="1008" w:type="dxa"/>
            <w:tcBorders>
              <w:top w:val="nil"/>
              <w:left w:val="nil"/>
              <w:bottom w:val="single" w:sz="4" w:space="0" w:color="auto"/>
              <w:right w:val="nil"/>
            </w:tcBorders>
          </w:tcPr>
          <w:p w14:paraId="5F2A4A76" w14:textId="470CAC33"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3,256,333,428</w:t>
            </w:r>
          </w:p>
        </w:tc>
        <w:tc>
          <w:tcPr>
            <w:tcW w:w="135" w:type="dxa"/>
            <w:tcBorders>
              <w:top w:val="nil"/>
              <w:left w:val="nil"/>
              <w:bottom w:val="nil"/>
              <w:right w:val="nil"/>
            </w:tcBorders>
          </w:tcPr>
          <w:p w14:paraId="74777AAA"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26A9B7E2" w14:textId="018036FF"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3,256,333,428</w:t>
            </w:r>
          </w:p>
        </w:tc>
        <w:tc>
          <w:tcPr>
            <w:tcW w:w="1008" w:type="dxa"/>
            <w:tcBorders>
              <w:top w:val="nil"/>
              <w:left w:val="nil"/>
              <w:bottom w:val="single" w:sz="4" w:space="0" w:color="auto"/>
              <w:right w:val="nil"/>
            </w:tcBorders>
          </w:tcPr>
          <w:p w14:paraId="580010C6" w14:textId="419FF4B0"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5905433" w14:textId="56C26E7C"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5CFADAF4" w14:textId="52F8EB73"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3,256,333,428</w:t>
            </w:r>
          </w:p>
        </w:tc>
        <w:tc>
          <w:tcPr>
            <w:tcW w:w="1080" w:type="dxa"/>
            <w:tcBorders>
              <w:top w:val="nil"/>
              <w:left w:val="nil"/>
              <w:bottom w:val="nil"/>
              <w:right w:val="nil"/>
            </w:tcBorders>
          </w:tcPr>
          <w:p w14:paraId="1EAEA5D9" w14:textId="095351E7" w:rsidR="00587A0C" w:rsidRPr="00875ED5" w:rsidRDefault="00C56EC6" w:rsidP="00587A0C">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00587A0C">
              <w:rPr>
                <w:rFonts w:ascii="Arial" w:hAnsi="Arial" w:cs="Arial"/>
                <w:spacing w:val="-6"/>
                <w:sz w:val="14"/>
                <w:szCs w:val="14"/>
              </w:rPr>
              <w:t>12</w:t>
            </w:r>
            <w:r w:rsidR="00587A0C" w:rsidRPr="00587A0C">
              <w:rPr>
                <w:rFonts w:ascii="Arial" w:hAnsi="Arial" w:cs="Arial"/>
                <w:spacing w:val="-6"/>
                <w:sz w:val="14"/>
                <w:szCs w:val="14"/>
              </w:rPr>
              <w:t>.</w:t>
            </w:r>
            <w:r w:rsidR="00587A0C">
              <w:rPr>
                <w:rFonts w:ascii="Arial" w:hAnsi="Arial" w:cs="Arial"/>
                <w:spacing w:val="-6"/>
                <w:sz w:val="14"/>
                <w:szCs w:val="14"/>
              </w:rPr>
              <w:t>6</w:t>
            </w:r>
            <w:r w:rsidR="00587A0C" w:rsidRPr="00587A0C">
              <w:rPr>
                <w:rFonts w:ascii="Arial" w:hAnsi="Arial" w:cs="Arial"/>
                <w:spacing w:val="-6"/>
                <w:sz w:val="14"/>
                <w:szCs w:val="14"/>
              </w:rPr>
              <w:t>0</w:t>
            </w:r>
          </w:p>
        </w:tc>
        <w:tc>
          <w:tcPr>
            <w:tcW w:w="130" w:type="dxa"/>
            <w:tcBorders>
              <w:top w:val="nil"/>
              <w:left w:val="nil"/>
              <w:bottom w:val="nil"/>
              <w:right w:val="nil"/>
            </w:tcBorders>
          </w:tcPr>
          <w:p w14:paraId="2D1D3C31"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59AECC8"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37A8B59"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F40B53D"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075D22E"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2F293D" w:rsidRPr="00875ED5" w14:paraId="73CEA3E7" w14:textId="77777777" w:rsidTr="002F293D">
        <w:tc>
          <w:tcPr>
            <w:tcW w:w="2604" w:type="dxa"/>
            <w:tcBorders>
              <w:top w:val="nil"/>
              <w:left w:val="nil"/>
              <w:bottom w:val="nil"/>
              <w:right w:val="nil"/>
            </w:tcBorders>
          </w:tcPr>
          <w:p w14:paraId="5C915FB9" w14:textId="77777777" w:rsidR="002F293D" w:rsidRPr="00875ED5" w:rsidRDefault="002F293D" w:rsidP="00587A0C">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tcPr>
          <w:p w14:paraId="501221CF"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62A7E7BA"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5E71A921"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497239AB"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tcPr>
          <w:p w14:paraId="3E1B376D" w14:textId="77777777" w:rsidR="002F293D" w:rsidRPr="00875ED5" w:rsidRDefault="002F293D" w:rsidP="00587A0C">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352A366D"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2F76C7AB"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7AD6BD50"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1B29B03C" w14:textId="77777777" w:rsidR="002F293D" w:rsidRPr="00587A0C" w:rsidRDefault="002F293D" w:rsidP="00587A0C">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tcPr>
          <w:p w14:paraId="295A9F2D" w14:textId="77777777" w:rsidR="002F293D" w:rsidRPr="00875ED5" w:rsidRDefault="002F293D" w:rsidP="00587A0C">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14994FBA" w14:textId="77777777" w:rsidR="002F293D" w:rsidRPr="00875ED5" w:rsidRDefault="002F293D" w:rsidP="00587A0C">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589445E5" w14:textId="77777777" w:rsidR="002F293D" w:rsidRPr="00875ED5" w:rsidRDefault="002F293D" w:rsidP="00587A0C">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4B4A4C4A" w14:textId="77777777" w:rsidR="002F293D" w:rsidRPr="00875ED5" w:rsidRDefault="002F293D"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C5D9483" w14:textId="77777777" w:rsidR="002F293D" w:rsidRPr="00875ED5" w:rsidRDefault="002F293D"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2D17596E" w14:textId="77777777" w:rsidR="002F293D" w:rsidRPr="00875ED5" w:rsidRDefault="002F293D" w:rsidP="00587A0C">
            <w:pPr>
              <w:tabs>
                <w:tab w:val="decimal" w:pos="864"/>
              </w:tabs>
              <w:spacing w:before="4" w:after="4"/>
              <w:ind w:right="-72"/>
              <w:jc w:val="both"/>
              <w:rPr>
                <w:rFonts w:ascii="Arial" w:hAnsi="Arial" w:cs="Arial"/>
                <w:b/>
                <w:bCs/>
                <w:spacing w:val="-6"/>
                <w:sz w:val="14"/>
                <w:szCs w:val="14"/>
              </w:rPr>
            </w:pPr>
          </w:p>
        </w:tc>
      </w:tr>
      <w:tr w:rsidR="00587A0C" w:rsidRPr="00875ED5" w14:paraId="194D70EA" w14:textId="77777777" w:rsidTr="002F293D">
        <w:tc>
          <w:tcPr>
            <w:tcW w:w="2604" w:type="dxa"/>
            <w:tcBorders>
              <w:top w:val="nil"/>
              <w:left w:val="nil"/>
              <w:bottom w:val="nil"/>
              <w:right w:val="nil"/>
            </w:tcBorders>
          </w:tcPr>
          <w:p w14:paraId="57B747D4" w14:textId="77777777" w:rsidR="00587A0C" w:rsidRPr="00875ED5" w:rsidRDefault="00587A0C" w:rsidP="00587A0C">
            <w:pPr>
              <w:spacing w:before="4" w:after="4"/>
              <w:ind w:left="39"/>
              <w:rPr>
                <w:rFonts w:ascii="Arial" w:hAnsi="Arial" w:cs="Arial"/>
                <w:b/>
                <w:bCs/>
                <w:spacing w:val="-6"/>
                <w:sz w:val="14"/>
                <w:szCs w:val="14"/>
              </w:rPr>
            </w:pPr>
            <w:r w:rsidRPr="00875ED5">
              <w:rPr>
                <w:rFonts w:ascii="Arial" w:hAnsi="Arial" w:cs="Arial"/>
                <w:b/>
                <w:bCs/>
                <w:spacing w:val="-6"/>
                <w:sz w:val="14"/>
                <w:szCs w:val="14"/>
              </w:rPr>
              <w:t>Total financial assets</w:t>
            </w:r>
          </w:p>
        </w:tc>
        <w:tc>
          <w:tcPr>
            <w:tcW w:w="1008" w:type="dxa"/>
            <w:tcBorders>
              <w:top w:val="nil"/>
              <w:left w:val="nil"/>
              <w:bottom w:val="single" w:sz="4" w:space="0" w:color="auto"/>
              <w:right w:val="nil"/>
            </w:tcBorders>
          </w:tcPr>
          <w:p w14:paraId="2D4B7459" w14:textId="0994CFF2"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1,659,926,798</w:t>
            </w:r>
          </w:p>
        </w:tc>
        <w:tc>
          <w:tcPr>
            <w:tcW w:w="1008" w:type="dxa"/>
            <w:tcBorders>
              <w:top w:val="nil"/>
              <w:left w:val="nil"/>
              <w:bottom w:val="single" w:sz="4" w:space="0" w:color="auto"/>
              <w:right w:val="nil"/>
            </w:tcBorders>
          </w:tcPr>
          <w:p w14:paraId="42BB3620" w14:textId="6B20C051"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160,696,884</w:t>
            </w:r>
          </w:p>
        </w:tc>
        <w:tc>
          <w:tcPr>
            <w:tcW w:w="1008" w:type="dxa"/>
            <w:tcBorders>
              <w:top w:val="nil"/>
              <w:left w:val="nil"/>
              <w:bottom w:val="single" w:sz="4" w:space="0" w:color="auto"/>
              <w:right w:val="nil"/>
            </w:tcBorders>
          </w:tcPr>
          <w:p w14:paraId="23184185" w14:textId="7F5CBDE9"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3,002,324,830</w:t>
            </w:r>
          </w:p>
        </w:tc>
        <w:tc>
          <w:tcPr>
            <w:tcW w:w="1008" w:type="dxa"/>
            <w:tcBorders>
              <w:top w:val="nil"/>
              <w:left w:val="nil"/>
              <w:bottom w:val="single" w:sz="4" w:space="0" w:color="auto"/>
              <w:right w:val="nil"/>
            </w:tcBorders>
          </w:tcPr>
          <w:p w14:paraId="74964143" w14:textId="62BEC3F6"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4,822,948,512</w:t>
            </w:r>
          </w:p>
        </w:tc>
        <w:tc>
          <w:tcPr>
            <w:tcW w:w="135" w:type="dxa"/>
            <w:tcBorders>
              <w:top w:val="nil"/>
              <w:left w:val="nil"/>
              <w:bottom w:val="nil"/>
              <w:right w:val="nil"/>
            </w:tcBorders>
          </w:tcPr>
          <w:p w14:paraId="43529F26" w14:textId="77777777" w:rsidR="00587A0C" w:rsidRPr="00875ED5" w:rsidRDefault="00587A0C" w:rsidP="00587A0C">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53B05FBA" w14:textId="63BE3941"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3,256,333,428</w:t>
            </w:r>
          </w:p>
        </w:tc>
        <w:tc>
          <w:tcPr>
            <w:tcW w:w="1008" w:type="dxa"/>
            <w:tcBorders>
              <w:top w:val="nil"/>
              <w:left w:val="nil"/>
              <w:bottom w:val="single" w:sz="4" w:space="0" w:color="auto"/>
              <w:right w:val="nil"/>
            </w:tcBorders>
          </w:tcPr>
          <w:p w14:paraId="30554421" w14:textId="6D2879D5"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760,018,320</w:t>
            </w:r>
          </w:p>
        </w:tc>
        <w:tc>
          <w:tcPr>
            <w:tcW w:w="1008" w:type="dxa"/>
            <w:tcBorders>
              <w:top w:val="nil"/>
              <w:left w:val="nil"/>
              <w:bottom w:val="single" w:sz="4" w:space="0" w:color="auto"/>
              <w:right w:val="nil"/>
            </w:tcBorders>
          </w:tcPr>
          <w:p w14:paraId="52236C7F" w14:textId="609A9DCB"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806,596,764</w:t>
            </w:r>
          </w:p>
        </w:tc>
        <w:tc>
          <w:tcPr>
            <w:tcW w:w="1008" w:type="dxa"/>
            <w:tcBorders>
              <w:top w:val="nil"/>
              <w:left w:val="nil"/>
              <w:bottom w:val="single" w:sz="4" w:space="0" w:color="auto"/>
              <w:right w:val="nil"/>
            </w:tcBorders>
          </w:tcPr>
          <w:p w14:paraId="34061B0E" w14:textId="2DC03DA0" w:rsidR="00587A0C" w:rsidRPr="00875ED5" w:rsidRDefault="00587A0C" w:rsidP="00587A0C">
            <w:pPr>
              <w:tabs>
                <w:tab w:val="decimal" w:pos="864"/>
              </w:tabs>
              <w:spacing w:before="4" w:after="4"/>
              <w:ind w:right="-72"/>
              <w:jc w:val="both"/>
              <w:rPr>
                <w:rFonts w:ascii="Arial" w:hAnsi="Arial" w:cs="Arial"/>
                <w:b/>
                <w:bCs/>
                <w:spacing w:val="-6"/>
                <w:sz w:val="14"/>
                <w:szCs w:val="14"/>
              </w:rPr>
            </w:pPr>
            <w:r w:rsidRPr="00587A0C">
              <w:rPr>
                <w:rFonts w:ascii="Arial" w:hAnsi="Arial" w:cs="Arial"/>
                <w:b/>
                <w:bCs/>
                <w:spacing w:val="-6"/>
                <w:sz w:val="14"/>
                <w:szCs w:val="14"/>
              </w:rPr>
              <w:t>4,822,948,512</w:t>
            </w:r>
          </w:p>
        </w:tc>
        <w:tc>
          <w:tcPr>
            <w:tcW w:w="1080" w:type="dxa"/>
            <w:tcBorders>
              <w:top w:val="nil"/>
              <w:left w:val="nil"/>
              <w:bottom w:val="nil"/>
              <w:right w:val="nil"/>
            </w:tcBorders>
          </w:tcPr>
          <w:p w14:paraId="6948B689" w14:textId="77777777" w:rsidR="00587A0C" w:rsidRPr="00875ED5" w:rsidRDefault="00587A0C" w:rsidP="00587A0C">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258F866E" w14:textId="77777777" w:rsidR="00587A0C" w:rsidRPr="00875ED5" w:rsidRDefault="00587A0C" w:rsidP="00587A0C">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0E24E994" w14:textId="77777777" w:rsidR="00587A0C" w:rsidRPr="00875ED5" w:rsidRDefault="00587A0C" w:rsidP="00587A0C">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39218E69"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57611C19"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437FCFA3" w14:textId="77777777" w:rsidR="00587A0C" w:rsidRPr="00875ED5" w:rsidRDefault="00587A0C" w:rsidP="00587A0C">
            <w:pPr>
              <w:tabs>
                <w:tab w:val="decimal" w:pos="864"/>
              </w:tabs>
              <w:spacing w:before="4" w:after="4"/>
              <w:ind w:right="-72"/>
              <w:jc w:val="both"/>
              <w:rPr>
                <w:rFonts w:ascii="Arial" w:hAnsi="Arial" w:cs="Arial"/>
                <w:b/>
                <w:bCs/>
                <w:spacing w:val="-6"/>
                <w:sz w:val="14"/>
                <w:szCs w:val="14"/>
              </w:rPr>
            </w:pPr>
          </w:p>
        </w:tc>
      </w:tr>
      <w:tr w:rsidR="00587A0C" w:rsidRPr="00875ED5" w14:paraId="14B22A51" w14:textId="77777777" w:rsidTr="00254699">
        <w:tc>
          <w:tcPr>
            <w:tcW w:w="2604" w:type="dxa"/>
            <w:tcBorders>
              <w:top w:val="nil"/>
              <w:left w:val="nil"/>
              <w:bottom w:val="nil"/>
              <w:right w:val="nil"/>
            </w:tcBorders>
          </w:tcPr>
          <w:p w14:paraId="4AF18C89" w14:textId="77777777" w:rsidR="00587A0C" w:rsidRPr="00875ED5" w:rsidRDefault="00587A0C" w:rsidP="00587A0C">
            <w:pPr>
              <w:spacing w:before="4" w:after="4"/>
              <w:ind w:left="39"/>
              <w:rPr>
                <w:rFonts w:ascii="Arial" w:hAnsi="Arial" w:cs="Arial"/>
                <w:spacing w:val="-6"/>
                <w:sz w:val="14"/>
                <w:szCs w:val="14"/>
              </w:rPr>
            </w:pPr>
          </w:p>
        </w:tc>
        <w:tc>
          <w:tcPr>
            <w:tcW w:w="1008" w:type="dxa"/>
            <w:tcBorders>
              <w:top w:val="single" w:sz="4" w:space="0" w:color="auto"/>
              <w:left w:val="nil"/>
              <w:bottom w:val="nil"/>
              <w:right w:val="nil"/>
            </w:tcBorders>
          </w:tcPr>
          <w:p w14:paraId="2FA9413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B37552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4C9F31C"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2805962"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0F1C0C6"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57D19EF"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B58D3E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9C5D6F9"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5D5060C"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2855A9F1" w14:textId="77777777" w:rsidR="00587A0C" w:rsidRPr="00875ED5" w:rsidRDefault="00587A0C" w:rsidP="00587A0C">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9654323"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CCD859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38A8650"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44F7517"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74BDEE0"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587A0C" w:rsidRPr="00875ED5" w14:paraId="35CC5307" w14:textId="77777777" w:rsidTr="00866C79">
        <w:tc>
          <w:tcPr>
            <w:tcW w:w="2604" w:type="dxa"/>
            <w:tcBorders>
              <w:top w:val="nil"/>
              <w:left w:val="nil"/>
              <w:bottom w:val="nil"/>
              <w:right w:val="nil"/>
            </w:tcBorders>
          </w:tcPr>
          <w:p w14:paraId="120E3155" w14:textId="77777777" w:rsidR="00587A0C" w:rsidRPr="00875ED5" w:rsidRDefault="00587A0C" w:rsidP="00587A0C">
            <w:pPr>
              <w:spacing w:before="4" w:after="4"/>
              <w:ind w:left="39"/>
              <w:rPr>
                <w:rFonts w:ascii="Arial" w:hAnsi="Arial" w:cs="Arial"/>
                <w:b/>
                <w:bCs/>
                <w:spacing w:val="-6"/>
                <w:sz w:val="14"/>
                <w:szCs w:val="14"/>
              </w:rPr>
            </w:pPr>
            <w:r w:rsidRPr="00875ED5">
              <w:rPr>
                <w:rFonts w:ascii="Arial" w:hAnsi="Arial" w:cs="Arial"/>
                <w:b/>
                <w:bCs/>
                <w:spacing w:val="-6"/>
                <w:sz w:val="14"/>
                <w:szCs w:val="14"/>
              </w:rPr>
              <w:t>Financial liabilities</w:t>
            </w:r>
          </w:p>
        </w:tc>
        <w:tc>
          <w:tcPr>
            <w:tcW w:w="1008" w:type="dxa"/>
            <w:tcBorders>
              <w:top w:val="nil"/>
              <w:left w:val="nil"/>
              <w:bottom w:val="nil"/>
              <w:right w:val="nil"/>
            </w:tcBorders>
          </w:tcPr>
          <w:p w14:paraId="45873D6E"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04C7D99"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7B5237"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30DD6B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4F39A1A"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06BACF1"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DD656B1"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2C8A688"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6A999B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737B6B1B" w14:textId="77777777" w:rsidR="00587A0C" w:rsidRPr="00875ED5" w:rsidRDefault="00587A0C" w:rsidP="00587A0C">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0C8D248"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3380E8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91A92E"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71431A3"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CC1119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587A0C" w:rsidRPr="00875ED5" w14:paraId="2B7A2F6B" w14:textId="77777777" w:rsidTr="00866C79">
        <w:tc>
          <w:tcPr>
            <w:tcW w:w="2604" w:type="dxa"/>
            <w:tcBorders>
              <w:top w:val="nil"/>
              <w:left w:val="nil"/>
              <w:bottom w:val="nil"/>
              <w:right w:val="nil"/>
            </w:tcBorders>
          </w:tcPr>
          <w:p w14:paraId="6147CEF4" w14:textId="77777777" w:rsidR="00587A0C" w:rsidRPr="00875ED5" w:rsidRDefault="00587A0C" w:rsidP="00587A0C">
            <w:pPr>
              <w:spacing w:before="4" w:after="4"/>
              <w:ind w:left="39"/>
              <w:rPr>
                <w:rFonts w:ascii="Arial" w:hAnsi="Arial" w:cs="Arial"/>
                <w:spacing w:val="-6"/>
                <w:sz w:val="14"/>
                <w:szCs w:val="14"/>
              </w:rPr>
            </w:pPr>
            <w:r w:rsidRPr="00875ED5">
              <w:rPr>
                <w:rFonts w:ascii="Arial" w:hAnsi="Arial" w:cs="Arial"/>
                <w:spacing w:val="-6"/>
                <w:sz w:val="14"/>
                <w:szCs w:val="14"/>
              </w:rPr>
              <w:t>Short-term loans from financial institutions</w:t>
            </w:r>
          </w:p>
        </w:tc>
        <w:tc>
          <w:tcPr>
            <w:tcW w:w="1008" w:type="dxa"/>
            <w:tcBorders>
              <w:top w:val="nil"/>
              <w:left w:val="nil"/>
              <w:bottom w:val="nil"/>
              <w:right w:val="nil"/>
            </w:tcBorders>
          </w:tcPr>
          <w:p w14:paraId="1ADB5FF4" w14:textId="491D77E5"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265,300,000</w:t>
            </w:r>
          </w:p>
        </w:tc>
        <w:tc>
          <w:tcPr>
            <w:tcW w:w="1008" w:type="dxa"/>
            <w:tcBorders>
              <w:top w:val="nil"/>
              <w:left w:val="nil"/>
              <w:bottom w:val="nil"/>
              <w:right w:val="nil"/>
            </w:tcBorders>
          </w:tcPr>
          <w:p w14:paraId="6CFCCA09" w14:textId="442337CF"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8DFB687" w14:textId="2DEC7820"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96A2B3C" w14:textId="082BA2C1"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265,300,000</w:t>
            </w:r>
          </w:p>
        </w:tc>
        <w:tc>
          <w:tcPr>
            <w:tcW w:w="135" w:type="dxa"/>
            <w:tcBorders>
              <w:top w:val="nil"/>
              <w:left w:val="nil"/>
              <w:bottom w:val="nil"/>
              <w:right w:val="nil"/>
            </w:tcBorders>
          </w:tcPr>
          <w:p w14:paraId="7909A6F6"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57297A" w14:textId="0536F29C"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64DED568" w14:textId="53CBAC1F"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265,300,000</w:t>
            </w:r>
          </w:p>
        </w:tc>
        <w:tc>
          <w:tcPr>
            <w:tcW w:w="1008" w:type="dxa"/>
            <w:tcBorders>
              <w:top w:val="nil"/>
              <w:left w:val="nil"/>
              <w:bottom w:val="nil"/>
              <w:right w:val="nil"/>
            </w:tcBorders>
          </w:tcPr>
          <w:p w14:paraId="53ADD771" w14:textId="5C05A78C"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4F2EE0AB" w14:textId="09483878"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265,300,000</w:t>
            </w:r>
          </w:p>
        </w:tc>
        <w:tc>
          <w:tcPr>
            <w:tcW w:w="1080" w:type="dxa"/>
            <w:tcBorders>
              <w:top w:val="nil"/>
              <w:left w:val="nil"/>
              <w:bottom w:val="nil"/>
              <w:right w:val="nil"/>
            </w:tcBorders>
          </w:tcPr>
          <w:p w14:paraId="546DD90F" w14:textId="0E45234B" w:rsidR="00587A0C" w:rsidRPr="00875ED5" w:rsidRDefault="00C56EC6" w:rsidP="00587A0C">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00587A0C" w:rsidRPr="00587A0C">
              <w:rPr>
                <w:rFonts w:ascii="Arial" w:hAnsi="Arial" w:cs="Arial"/>
                <w:spacing w:val="-6"/>
                <w:sz w:val="14"/>
                <w:szCs w:val="14"/>
              </w:rPr>
              <w:t>MLR - 2.50</w:t>
            </w:r>
          </w:p>
        </w:tc>
        <w:tc>
          <w:tcPr>
            <w:tcW w:w="130" w:type="dxa"/>
            <w:tcBorders>
              <w:top w:val="nil"/>
              <w:left w:val="nil"/>
              <w:bottom w:val="nil"/>
              <w:right w:val="nil"/>
            </w:tcBorders>
          </w:tcPr>
          <w:p w14:paraId="152D0598"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B3C5655" w14:textId="14A1CE60"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265,300,000</w:t>
            </w:r>
          </w:p>
        </w:tc>
        <w:tc>
          <w:tcPr>
            <w:tcW w:w="1008" w:type="dxa"/>
            <w:tcBorders>
              <w:top w:val="nil"/>
              <w:left w:val="nil"/>
              <w:bottom w:val="nil"/>
              <w:right w:val="nil"/>
            </w:tcBorders>
          </w:tcPr>
          <w:p w14:paraId="54C8EAF8" w14:textId="72A4C1A6"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3AEB221B" w14:textId="275F6B6E"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698842DE" w14:textId="6FE1FC2B"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265,300,000</w:t>
            </w:r>
          </w:p>
        </w:tc>
      </w:tr>
      <w:tr w:rsidR="00587A0C" w:rsidRPr="00875ED5" w14:paraId="22530BC4" w14:textId="77777777" w:rsidTr="00866C79">
        <w:tc>
          <w:tcPr>
            <w:tcW w:w="2604" w:type="dxa"/>
            <w:tcBorders>
              <w:top w:val="nil"/>
              <w:left w:val="nil"/>
              <w:bottom w:val="nil"/>
              <w:right w:val="nil"/>
            </w:tcBorders>
          </w:tcPr>
          <w:p w14:paraId="0979DD83" w14:textId="566B88C4" w:rsidR="00587A0C" w:rsidRPr="00875ED5" w:rsidRDefault="00587A0C" w:rsidP="00587A0C">
            <w:pPr>
              <w:spacing w:before="4" w:after="4"/>
              <w:rPr>
                <w:rFonts w:ascii="Arial" w:hAnsi="Arial" w:cs="Arial"/>
                <w:spacing w:val="-6"/>
                <w:sz w:val="14"/>
                <w:szCs w:val="14"/>
              </w:rPr>
            </w:pPr>
            <w:r>
              <w:rPr>
                <w:rFonts w:ascii="Arial" w:hAnsi="Arial" w:cs="Arial"/>
                <w:spacing w:val="-6"/>
                <w:sz w:val="14"/>
                <w:szCs w:val="14"/>
              </w:rPr>
              <w:t xml:space="preserve"> </w:t>
            </w:r>
            <w:r w:rsidRPr="00875ED5">
              <w:rPr>
                <w:rFonts w:ascii="Arial" w:hAnsi="Arial" w:cs="Arial"/>
                <w:spacing w:val="-6"/>
                <w:sz w:val="14"/>
                <w:szCs w:val="14"/>
              </w:rPr>
              <w:t>Trade and other payables</w:t>
            </w:r>
          </w:p>
        </w:tc>
        <w:tc>
          <w:tcPr>
            <w:tcW w:w="1008" w:type="dxa"/>
            <w:tcBorders>
              <w:top w:val="nil"/>
              <w:left w:val="nil"/>
              <w:bottom w:val="nil"/>
              <w:right w:val="nil"/>
            </w:tcBorders>
          </w:tcPr>
          <w:p w14:paraId="2333A290" w14:textId="310A4390"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268,893,092</w:t>
            </w:r>
          </w:p>
        </w:tc>
        <w:tc>
          <w:tcPr>
            <w:tcW w:w="1008" w:type="dxa"/>
            <w:tcBorders>
              <w:top w:val="nil"/>
              <w:left w:val="nil"/>
              <w:bottom w:val="nil"/>
              <w:right w:val="nil"/>
            </w:tcBorders>
          </w:tcPr>
          <w:p w14:paraId="0EF03C17" w14:textId="06F490D1"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13E06AA" w14:textId="4D9F545D"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3926619" w14:textId="5B4774D0"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268,893,092</w:t>
            </w:r>
          </w:p>
        </w:tc>
        <w:tc>
          <w:tcPr>
            <w:tcW w:w="135" w:type="dxa"/>
            <w:tcBorders>
              <w:top w:val="nil"/>
              <w:left w:val="nil"/>
              <w:bottom w:val="nil"/>
              <w:right w:val="nil"/>
            </w:tcBorders>
          </w:tcPr>
          <w:p w14:paraId="1263ABB8"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4BF7522" w14:textId="0AA8B5D3"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FFD512D" w14:textId="303E42B4"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041FEB31" w14:textId="06A58DD5"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268,893,092</w:t>
            </w:r>
          </w:p>
        </w:tc>
        <w:tc>
          <w:tcPr>
            <w:tcW w:w="1008" w:type="dxa"/>
            <w:tcBorders>
              <w:top w:val="nil"/>
              <w:left w:val="nil"/>
              <w:bottom w:val="nil"/>
              <w:right w:val="nil"/>
            </w:tcBorders>
          </w:tcPr>
          <w:p w14:paraId="578E60FC" w14:textId="2020EC70"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268,893,092</w:t>
            </w:r>
          </w:p>
        </w:tc>
        <w:tc>
          <w:tcPr>
            <w:tcW w:w="1080" w:type="dxa"/>
            <w:tcBorders>
              <w:top w:val="nil"/>
              <w:left w:val="nil"/>
              <w:bottom w:val="nil"/>
              <w:right w:val="nil"/>
            </w:tcBorders>
          </w:tcPr>
          <w:p w14:paraId="0C2B8781" w14:textId="5C79C7E8" w:rsidR="00587A0C" w:rsidRPr="00875ED5" w:rsidRDefault="00587A0C" w:rsidP="00C56EC6">
            <w:pPr>
              <w:tabs>
                <w:tab w:val="decimal" w:pos="936"/>
              </w:tabs>
              <w:spacing w:before="4" w:after="4"/>
              <w:ind w:right="-72"/>
              <w:jc w:val="both"/>
              <w:rPr>
                <w:rFonts w:ascii="Arial" w:hAnsi="Arial" w:cs="Arial"/>
                <w:noProof/>
                <w:snapToGrid w:val="0"/>
                <w:spacing w:val="-6"/>
                <w:sz w:val="14"/>
                <w:szCs w:val="14"/>
                <w:lang w:eastAsia="th-TH"/>
              </w:rPr>
            </w:pPr>
            <w:r w:rsidRPr="00587A0C">
              <w:rPr>
                <w:rFonts w:ascii="Arial" w:hAnsi="Arial" w:cs="Arial"/>
                <w:spacing w:val="-6"/>
                <w:sz w:val="14"/>
                <w:szCs w:val="14"/>
              </w:rPr>
              <w:t xml:space="preserve">-       </w:t>
            </w:r>
          </w:p>
        </w:tc>
        <w:tc>
          <w:tcPr>
            <w:tcW w:w="130" w:type="dxa"/>
            <w:tcBorders>
              <w:top w:val="nil"/>
              <w:left w:val="nil"/>
              <w:bottom w:val="nil"/>
              <w:right w:val="nil"/>
            </w:tcBorders>
          </w:tcPr>
          <w:p w14:paraId="7CFA1F2D"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28AEDD9" w14:textId="2186A90D"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268,893,092</w:t>
            </w:r>
          </w:p>
        </w:tc>
        <w:tc>
          <w:tcPr>
            <w:tcW w:w="1008" w:type="dxa"/>
            <w:tcBorders>
              <w:top w:val="nil"/>
              <w:left w:val="nil"/>
              <w:bottom w:val="nil"/>
              <w:right w:val="nil"/>
            </w:tcBorders>
          </w:tcPr>
          <w:p w14:paraId="46D351E8" w14:textId="3A5788DB"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33FA1456" w14:textId="7ADDCD62"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1BEB0607" w14:textId="30111406"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268,893,092</w:t>
            </w:r>
          </w:p>
        </w:tc>
      </w:tr>
      <w:tr w:rsidR="00587A0C" w:rsidRPr="00875ED5" w14:paraId="54267459" w14:textId="77777777" w:rsidTr="00866C79">
        <w:tc>
          <w:tcPr>
            <w:tcW w:w="2604" w:type="dxa"/>
            <w:tcBorders>
              <w:top w:val="nil"/>
              <w:left w:val="nil"/>
              <w:bottom w:val="nil"/>
              <w:right w:val="nil"/>
            </w:tcBorders>
          </w:tcPr>
          <w:p w14:paraId="66F73425" w14:textId="77777777" w:rsidR="00587A0C" w:rsidRPr="00875ED5" w:rsidRDefault="00587A0C" w:rsidP="00587A0C">
            <w:pPr>
              <w:spacing w:before="4" w:after="4"/>
              <w:ind w:left="39"/>
              <w:rPr>
                <w:rFonts w:ascii="Arial" w:hAnsi="Arial" w:cs="Arial"/>
                <w:spacing w:val="-6"/>
                <w:sz w:val="14"/>
                <w:szCs w:val="14"/>
              </w:rPr>
            </w:pPr>
            <w:r w:rsidRPr="00875ED5">
              <w:rPr>
                <w:rFonts w:ascii="Arial" w:hAnsi="Arial" w:cs="Arial"/>
                <w:spacing w:val="-6"/>
                <w:sz w:val="14"/>
                <w:szCs w:val="14"/>
              </w:rPr>
              <w:t>Lease liabilities (net)</w:t>
            </w:r>
          </w:p>
        </w:tc>
        <w:tc>
          <w:tcPr>
            <w:tcW w:w="1008" w:type="dxa"/>
            <w:tcBorders>
              <w:top w:val="nil"/>
              <w:left w:val="nil"/>
              <w:bottom w:val="nil"/>
              <w:right w:val="nil"/>
            </w:tcBorders>
          </w:tcPr>
          <w:p w14:paraId="34985665" w14:textId="1FF02A62"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1,330,493</w:t>
            </w:r>
          </w:p>
        </w:tc>
        <w:tc>
          <w:tcPr>
            <w:tcW w:w="1008" w:type="dxa"/>
            <w:tcBorders>
              <w:top w:val="nil"/>
              <w:left w:val="nil"/>
              <w:bottom w:val="nil"/>
              <w:right w:val="nil"/>
            </w:tcBorders>
          </w:tcPr>
          <w:p w14:paraId="53372A32" w14:textId="012FC0D7"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24,467,539</w:t>
            </w:r>
          </w:p>
        </w:tc>
        <w:tc>
          <w:tcPr>
            <w:tcW w:w="1008" w:type="dxa"/>
            <w:tcBorders>
              <w:top w:val="nil"/>
              <w:left w:val="nil"/>
              <w:bottom w:val="nil"/>
              <w:right w:val="nil"/>
            </w:tcBorders>
          </w:tcPr>
          <w:p w14:paraId="065AA146" w14:textId="16D453EF"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5DE9BD7D" w14:textId="756A410E"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25,798,032</w:t>
            </w:r>
          </w:p>
        </w:tc>
        <w:tc>
          <w:tcPr>
            <w:tcW w:w="135" w:type="dxa"/>
            <w:tcBorders>
              <w:top w:val="nil"/>
              <w:left w:val="nil"/>
              <w:bottom w:val="nil"/>
              <w:right w:val="nil"/>
            </w:tcBorders>
          </w:tcPr>
          <w:p w14:paraId="6B17540D"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9006949" w14:textId="2057A1B9"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25,798,032</w:t>
            </w:r>
          </w:p>
        </w:tc>
        <w:tc>
          <w:tcPr>
            <w:tcW w:w="1008" w:type="dxa"/>
            <w:tcBorders>
              <w:top w:val="nil"/>
              <w:left w:val="nil"/>
              <w:bottom w:val="nil"/>
              <w:right w:val="nil"/>
            </w:tcBorders>
          </w:tcPr>
          <w:p w14:paraId="1FD40B62" w14:textId="12BA6640"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24C57DCE" w14:textId="067E8FD6"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4777FB16" w14:textId="23F1449B"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25,798,032</w:t>
            </w:r>
          </w:p>
        </w:tc>
        <w:tc>
          <w:tcPr>
            <w:tcW w:w="1080" w:type="dxa"/>
            <w:tcBorders>
              <w:top w:val="nil"/>
              <w:left w:val="nil"/>
              <w:bottom w:val="nil"/>
              <w:right w:val="nil"/>
            </w:tcBorders>
          </w:tcPr>
          <w:p w14:paraId="60E85E1F" w14:textId="5C3E3A04" w:rsidR="00587A0C" w:rsidRPr="00875ED5" w:rsidRDefault="00587A0C" w:rsidP="00E0380F">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 xml:space="preserve"> </w:t>
            </w:r>
            <w:r w:rsidR="00C56EC6">
              <w:rPr>
                <w:rFonts w:ascii="Arial" w:hAnsi="Arial" w:cs="Arial"/>
                <w:spacing w:val="-6"/>
                <w:sz w:val="14"/>
                <w:szCs w:val="14"/>
              </w:rPr>
              <w:tab/>
            </w:r>
            <w:r w:rsidRPr="00587A0C">
              <w:rPr>
                <w:rFonts w:ascii="Arial" w:hAnsi="Arial" w:cs="Arial"/>
                <w:spacing w:val="-6"/>
                <w:sz w:val="14"/>
                <w:szCs w:val="14"/>
              </w:rPr>
              <w:t xml:space="preserve">4.25 </w:t>
            </w:r>
            <w:r w:rsidR="00E0380F">
              <w:rPr>
                <w:rFonts w:ascii="Arial" w:hAnsi="Arial" w:cs="Arial"/>
                <w:spacing w:val="-6"/>
                <w:sz w:val="14"/>
                <w:szCs w:val="14"/>
              </w:rPr>
              <w:t>to</w:t>
            </w:r>
            <w:r w:rsidRPr="00587A0C">
              <w:rPr>
                <w:rFonts w:ascii="Arial" w:hAnsi="Arial" w:cs="Arial"/>
                <w:spacing w:val="-6"/>
                <w:sz w:val="14"/>
                <w:szCs w:val="14"/>
              </w:rPr>
              <w:t xml:space="preserve"> 4.53</w:t>
            </w:r>
          </w:p>
        </w:tc>
        <w:tc>
          <w:tcPr>
            <w:tcW w:w="130" w:type="dxa"/>
            <w:tcBorders>
              <w:top w:val="nil"/>
              <w:left w:val="nil"/>
              <w:bottom w:val="nil"/>
              <w:right w:val="nil"/>
            </w:tcBorders>
          </w:tcPr>
          <w:p w14:paraId="4D6FB104"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0E6B38E" w14:textId="5CB2F4C5"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2,329,630</w:t>
            </w:r>
          </w:p>
        </w:tc>
        <w:tc>
          <w:tcPr>
            <w:tcW w:w="1008" w:type="dxa"/>
            <w:tcBorders>
              <w:top w:val="nil"/>
              <w:left w:val="nil"/>
              <w:bottom w:val="nil"/>
              <w:right w:val="nil"/>
            </w:tcBorders>
          </w:tcPr>
          <w:p w14:paraId="3D8324E7" w14:textId="2E53A61D"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10,461,105</w:t>
            </w:r>
          </w:p>
        </w:tc>
        <w:tc>
          <w:tcPr>
            <w:tcW w:w="1008" w:type="dxa"/>
            <w:tcBorders>
              <w:top w:val="nil"/>
              <w:left w:val="nil"/>
              <w:bottom w:val="nil"/>
              <w:right w:val="nil"/>
            </w:tcBorders>
          </w:tcPr>
          <w:p w14:paraId="6B2B9558" w14:textId="16EF63D0"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25,049,469</w:t>
            </w:r>
          </w:p>
        </w:tc>
        <w:tc>
          <w:tcPr>
            <w:tcW w:w="1008" w:type="dxa"/>
            <w:tcBorders>
              <w:top w:val="nil"/>
              <w:left w:val="nil"/>
              <w:bottom w:val="nil"/>
              <w:right w:val="nil"/>
            </w:tcBorders>
          </w:tcPr>
          <w:p w14:paraId="020D5299" w14:textId="1680FC3A"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37,840,204</w:t>
            </w:r>
          </w:p>
        </w:tc>
      </w:tr>
      <w:tr w:rsidR="00587A0C" w:rsidRPr="00875ED5" w14:paraId="50F8F5CA" w14:textId="77777777" w:rsidTr="00866C79">
        <w:tc>
          <w:tcPr>
            <w:tcW w:w="2604" w:type="dxa"/>
            <w:tcBorders>
              <w:top w:val="nil"/>
              <w:left w:val="nil"/>
              <w:bottom w:val="nil"/>
              <w:right w:val="nil"/>
            </w:tcBorders>
          </w:tcPr>
          <w:p w14:paraId="624A6016" w14:textId="77777777" w:rsidR="00587A0C" w:rsidRPr="00875ED5" w:rsidRDefault="00587A0C" w:rsidP="00587A0C">
            <w:pPr>
              <w:spacing w:before="4" w:after="4"/>
              <w:ind w:left="39"/>
              <w:rPr>
                <w:rFonts w:ascii="Arial" w:hAnsi="Arial" w:cs="Arial"/>
                <w:spacing w:val="-6"/>
                <w:sz w:val="14"/>
                <w:szCs w:val="14"/>
              </w:rPr>
            </w:pPr>
            <w:r w:rsidRPr="00875ED5">
              <w:rPr>
                <w:rFonts w:ascii="Arial" w:hAnsi="Arial" w:cs="Arial"/>
                <w:spacing w:val="-6"/>
                <w:sz w:val="14"/>
                <w:szCs w:val="14"/>
              </w:rPr>
              <w:t>Long-term loans from financial institutions</w:t>
            </w:r>
          </w:p>
        </w:tc>
        <w:tc>
          <w:tcPr>
            <w:tcW w:w="1008" w:type="dxa"/>
            <w:tcBorders>
              <w:top w:val="nil"/>
              <w:left w:val="nil"/>
              <w:bottom w:val="nil"/>
              <w:right w:val="nil"/>
            </w:tcBorders>
            <w:shd w:val="clear" w:color="auto" w:fill="auto"/>
          </w:tcPr>
          <w:p w14:paraId="5A551018" w14:textId="475BB52A"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575,293,722</w:t>
            </w:r>
          </w:p>
        </w:tc>
        <w:tc>
          <w:tcPr>
            <w:tcW w:w="1008" w:type="dxa"/>
            <w:tcBorders>
              <w:top w:val="nil"/>
              <w:left w:val="nil"/>
              <w:bottom w:val="nil"/>
              <w:right w:val="nil"/>
            </w:tcBorders>
            <w:shd w:val="clear" w:color="auto" w:fill="auto"/>
          </w:tcPr>
          <w:p w14:paraId="0C575C56" w14:textId="264BF322"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2,614,468,358</w:t>
            </w:r>
          </w:p>
        </w:tc>
        <w:tc>
          <w:tcPr>
            <w:tcW w:w="1008" w:type="dxa"/>
            <w:tcBorders>
              <w:top w:val="nil"/>
              <w:left w:val="nil"/>
              <w:bottom w:val="nil"/>
              <w:right w:val="nil"/>
            </w:tcBorders>
            <w:shd w:val="clear" w:color="auto" w:fill="auto"/>
          </w:tcPr>
          <w:p w14:paraId="0E7E0D23" w14:textId="3B9EF034"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467,395,242</w:t>
            </w:r>
          </w:p>
        </w:tc>
        <w:tc>
          <w:tcPr>
            <w:tcW w:w="1008" w:type="dxa"/>
            <w:tcBorders>
              <w:top w:val="nil"/>
              <w:left w:val="nil"/>
              <w:bottom w:val="nil"/>
              <w:right w:val="nil"/>
            </w:tcBorders>
          </w:tcPr>
          <w:p w14:paraId="14CAAC8B" w14:textId="7B71CDA3"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3,657,157,322</w:t>
            </w:r>
          </w:p>
        </w:tc>
        <w:tc>
          <w:tcPr>
            <w:tcW w:w="135" w:type="dxa"/>
            <w:tcBorders>
              <w:top w:val="nil"/>
              <w:left w:val="nil"/>
              <w:bottom w:val="nil"/>
              <w:right w:val="nil"/>
            </w:tcBorders>
          </w:tcPr>
          <w:p w14:paraId="3E4A0625"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8DA9561" w14:textId="7524711F"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4A17F35" w14:textId="37E511F8"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3,657,157,322</w:t>
            </w:r>
          </w:p>
        </w:tc>
        <w:tc>
          <w:tcPr>
            <w:tcW w:w="1008" w:type="dxa"/>
            <w:tcBorders>
              <w:top w:val="nil"/>
              <w:left w:val="nil"/>
              <w:bottom w:val="nil"/>
              <w:right w:val="nil"/>
            </w:tcBorders>
          </w:tcPr>
          <w:p w14:paraId="3299ED58" w14:textId="5720E9B1" w:rsidR="00587A0C" w:rsidRPr="00875ED5" w:rsidRDefault="00C56EC6" w:rsidP="00587A0C">
            <w:pPr>
              <w:tabs>
                <w:tab w:val="decimal" w:pos="864"/>
              </w:tabs>
              <w:spacing w:before="4" w:after="4"/>
              <w:ind w:right="-72"/>
              <w:jc w:val="both"/>
              <w:rPr>
                <w:rFonts w:ascii="Arial" w:hAnsi="Arial" w:cs="Arial"/>
                <w:noProof/>
                <w:snapToGrid w:val="0"/>
                <w:spacing w:val="-6"/>
                <w:sz w:val="14"/>
                <w:szCs w:val="14"/>
                <w:lang w:eastAsia="th-TH"/>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tcPr>
          <w:p w14:paraId="563321AF" w14:textId="275F6345" w:rsidR="00587A0C" w:rsidRPr="00875ED5" w:rsidRDefault="00587A0C" w:rsidP="00587A0C">
            <w:pPr>
              <w:tabs>
                <w:tab w:val="decimal" w:pos="864"/>
              </w:tabs>
              <w:spacing w:before="4" w:after="4"/>
              <w:ind w:right="-72"/>
              <w:jc w:val="both"/>
              <w:rPr>
                <w:rFonts w:ascii="Arial" w:hAnsi="Arial" w:cs="Arial"/>
                <w:spacing w:val="-6"/>
                <w:sz w:val="14"/>
                <w:szCs w:val="14"/>
              </w:rPr>
            </w:pPr>
            <w:r w:rsidRPr="00587A0C">
              <w:rPr>
                <w:rFonts w:ascii="Arial" w:hAnsi="Arial" w:cs="Arial"/>
                <w:spacing w:val="-6"/>
                <w:sz w:val="14"/>
                <w:szCs w:val="14"/>
              </w:rPr>
              <w:t>3,657,157,322</w:t>
            </w:r>
          </w:p>
        </w:tc>
        <w:tc>
          <w:tcPr>
            <w:tcW w:w="1080" w:type="dxa"/>
            <w:tcBorders>
              <w:top w:val="nil"/>
              <w:left w:val="nil"/>
              <w:bottom w:val="nil"/>
              <w:right w:val="nil"/>
            </w:tcBorders>
          </w:tcPr>
          <w:p w14:paraId="02A012D1" w14:textId="142D03BA" w:rsidR="00587A0C" w:rsidRPr="003A6A7A" w:rsidRDefault="00C56EC6" w:rsidP="00587A0C">
            <w:pPr>
              <w:tabs>
                <w:tab w:val="right" w:pos="936"/>
              </w:tabs>
              <w:spacing w:before="4" w:after="4"/>
              <w:ind w:left="-54" w:right="-72"/>
              <w:jc w:val="both"/>
              <w:rPr>
                <w:rFonts w:ascii="Arial" w:hAnsi="Arial" w:cs="Arial"/>
                <w:spacing w:val="-12"/>
                <w:sz w:val="14"/>
                <w:szCs w:val="14"/>
              </w:rPr>
            </w:pPr>
            <w:r>
              <w:rPr>
                <w:rFonts w:ascii="Arial" w:hAnsi="Arial" w:cs="Arial"/>
                <w:spacing w:val="-12"/>
                <w:sz w:val="14"/>
                <w:szCs w:val="14"/>
              </w:rPr>
              <w:tab/>
            </w:r>
            <w:r w:rsidR="00587A0C" w:rsidRPr="003A6A7A">
              <w:rPr>
                <w:rFonts w:ascii="Arial" w:hAnsi="Arial" w:cs="Arial"/>
                <w:spacing w:val="-12"/>
                <w:sz w:val="14"/>
                <w:szCs w:val="14"/>
              </w:rPr>
              <w:t xml:space="preserve">MLR - 1.25 </w:t>
            </w:r>
            <w:proofErr w:type="gramStart"/>
            <w:r w:rsidR="003A6A7A" w:rsidRPr="003A6A7A">
              <w:rPr>
                <w:rFonts w:ascii="Arial" w:hAnsi="Arial" w:cs="Angsana New"/>
                <w:spacing w:val="-12"/>
                <w:sz w:val="14"/>
                <w:szCs w:val="14"/>
              </w:rPr>
              <w:t xml:space="preserve">to </w:t>
            </w:r>
            <w:r w:rsidR="00587A0C" w:rsidRPr="003A6A7A">
              <w:rPr>
                <w:rFonts w:ascii="Arial" w:hAnsi="Arial" w:cs="Angsana New"/>
                <w:spacing w:val="-12"/>
                <w:sz w:val="14"/>
                <w:szCs w:val="14"/>
                <w:cs/>
              </w:rPr>
              <w:t xml:space="preserve"> </w:t>
            </w:r>
            <w:r w:rsidR="00587A0C" w:rsidRPr="003A6A7A">
              <w:rPr>
                <w:rFonts w:ascii="Arial" w:hAnsi="Arial" w:cs="Arial"/>
                <w:spacing w:val="-12"/>
                <w:sz w:val="14"/>
                <w:szCs w:val="14"/>
              </w:rPr>
              <w:t>2</w:t>
            </w:r>
            <w:proofErr w:type="gramEnd"/>
            <w:r w:rsidR="00587A0C" w:rsidRPr="003A6A7A">
              <w:rPr>
                <w:rFonts w:ascii="Arial" w:hAnsi="Arial" w:cs="Arial"/>
                <w:spacing w:val="-12"/>
                <w:sz w:val="14"/>
                <w:szCs w:val="14"/>
              </w:rPr>
              <w:t>.50</w:t>
            </w:r>
          </w:p>
        </w:tc>
        <w:tc>
          <w:tcPr>
            <w:tcW w:w="130" w:type="dxa"/>
            <w:tcBorders>
              <w:top w:val="nil"/>
              <w:left w:val="nil"/>
              <w:bottom w:val="nil"/>
              <w:right w:val="nil"/>
            </w:tcBorders>
          </w:tcPr>
          <w:p w14:paraId="51FE800A"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B82EE9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9087B29"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69BF58"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4DE589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587A0C" w:rsidRPr="00875ED5" w14:paraId="7D17C817" w14:textId="77777777" w:rsidTr="00866C79">
        <w:tc>
          <w:tcPr>
            <w:tcW w:w="2604" w:type="dxa"/>
            <w:tcBorders>
              <w:top w:val="nil"/>
              <w:left w:val="nil"/>
              <w:bottom w:val="nil"/>
              <w:right w:val="nil"/>
            </w:tcBorders>
          </w:tcPr>
          <w:p w14:paraId="79FA1FEB" w14:textId="77777777" w:rsidR="00587A0C" w:rsidRPr="00875ED5" w:rsidRDefault="00587A0C" w:rsidP="00587A0C">
            <w:pPr>
              <w:spacing w:before="4" w:after="4"/>
              <w:ind w:left="39"/>
              <w:rPr>
                <w:rFonts w:ascii="Arial" w:hAnsi="Arial" w:cs="Arial"/>
                <w:spacing w:val="-6"/>
                <w:sz w:val="14"/>
                <w:szCs w:val="14"/>
                <w:cs/>
              </w:rPr>
            </w:pPr>
            <w:r w:rsidRPr="00875ED5">
              <w:rPr>
                <w:rFonts w:ascii="Arial" w:hAnsi="Arial" w:cs="Arial"/>
                <w:spacing w:val="-6"/>
                <w:sz w:val="14"/>
                <w:szCs w:val="14"/>
              </w:rPr>
              <w:t>Long-term loans from financial institutions</w:t>
            </w:r>
          </w:p>
        </w:tc>
        <w:tc>
          <w:tcPr>
            <w:tcW w:w="1008" w:type="dxa"/>
            <w:tcBorders>
              <w:top w:val="nil"/>
              <w:left w:val="nil"/>
              <w:bottom w:val="nil"/>
              <w:right w:val="nil"/>
            </w:tcBorders>
            <w:shd w:val="clear" w:color="auto" w:fill="auto"/>
          </w:tcPr>
          <w:p w14:paraId="0BA77CE6"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6F4737"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0BE3A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629028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E533A8E"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9FA2BEF"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2D743B3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F100963" w14:textId="77777777" w:rsidR="00587A0C" w:rsidRPr="00875ED5" w:rsidRDefault="00587A0C" w:rsidP="00587A0C">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0545107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459504C9" w14:textId="77777777" w:rsidR="00587A0C" w:rsidRPr="00875ED5" w:rsidRDefault="00587A0C" w:rsidP="00587A0C">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0E57A46"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908E71"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AB57C0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F645BB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81FF570"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587A0C" w:rsidRPr="00875ED5" w14:paraId="34AD3902" w14:textId="77777777" w:rsidTr="003A6A7A">
        <w:tc>
          <w:tcPr>
            <w:tcW w:w="2604" w:type="dxa"/>
            <w:tcBorders>
              <w:top w:val="nil"/>
              <w:left w:val="nil"/>
              <w:bottom w:val="nil"/>
              <w:right w:val="nil"/>
            </w:tcBorders>
          </w:tcPr>
          <w:p w14:paraId="146404AF" w14:textId="77777777" w:rsidR="00587A0C" w:rsidRPr="00875ED5" w:rsidRDefault="00587A0C" w:rsidP="00587A0C">
            <w:pPr>
              <w:spacing w:before="4" w:after="4"/>
              <w:ind w:left="39"/>
              <w:rPr>
                <w:rFonts w:ascii="Arial" w:hAnsi="Arial" w:cs="Arial"/>
                <w:spacing w:val="-6"/>
                <w:sz w:val="14"/>
                <w:szCs w:val="14"/>
              </w:rPr>
            </w:pPr>
            <w:r w:rsidRPr="00875ED5">
              <w:rPr>
                <w:rFonts w:ascii="Arial" w:hAnsi="Arial" w:cs="Arial"/>
                <w:spacing w:val="-6"/>
                <w:sz w:val="14"/>
                <w:szCs w:val="14"/>
                <w:lang w:val="en-US"/>
              </w:rPr>
              <w:t>- Cash outflows of loans principal</w:t>
            </w:r>
          </w:p>
        </w:tc>
        <w:tc>
          <w:tcPr>
            <w:tcW w:w="1008" w:type="dxa"/>
            <w:tcBorders>
              <w:top w:val="nil"/>
              <w:left w:val="nil"/>
              <w:bottom w:val="nil"/>
              <w:right w:val="nil"/>
            </w:tcBorders>
            <w:shd w:val="clear" w:color="auto" w:fill="auto"/>
          </w:tcPr>
          <w:p w14:paraId="5C14577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36C11F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F9671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1F42EE7"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FB81615"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33E60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60C15BF"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8AB289D"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941DBFC"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EA1414B" w14:textId="77777777" w:rsidR="00587A0C" w:rsidRPr="00875ED5" w:rsidRDefault="00587A0C" w:rsidP="00587A0C">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2B529F8E"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BBFE51A" w14:textId="2775DF8F"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588,138,800</w:t>
            </w:r>
          </w:p>
        </w:tc>
        <w:tc>
          <w:tcPr>
            <w:tcW w:w="1008" w:type="dxa"/>
            <w:tcBorders>
              <w:top w:val="nil"/>
              <w:left w:val="nil"/>
              <w:bottom w:val="nil"/>
              <w:right w:val="nil"/>
            </w:tcBorders>
          </w:tcPr>
          <w:p w14:paraId="2BC4DA1B" w14:textId="33F110D1"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2,633,546,840</w:t>
            </w:r>
          </w:p>
        </w:tc>
        <w:tc>
          <w:tcPr>
            <w:tcW w:w="1008" w:type="dxa"/>
            <w:tcBorders>
              <w:top w:val="nil"/>
              <w:left w:val="nil"/>
              <w:bottom w:val="nil"/>
              <w:right w:val="nil"/>
            </w:tcBorders>
          </w:tcPr>
          <w:p w14:paraId="39F01879" w14:textId="3CC15017"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467,767,388</w:t>
            </w:r>
          </w:p>
        </w:tc>
        <w:tc>
          <w:tcPr>
            <w:tcW w:w="1008" w:type="dxa"/>
            <w:tcBorders>
              <w:top w:val="nil"/>
              <w:left w:val="nil"/>
              <w:bottom w:val="nil"/>
              <w:right w:val="nil"/>
            </w:tcBorders>
          </w:tcPr>
          <w:p w14:paraId="4AE7AB8E" w14:textId="7FD4488E"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3,689,453,028</w:t>
            </w:r>
          </w:p>
        </w:tc>
      </w:tr>
      <w:tr w:rsidR="00587A0C" w:rsidRPr="00875ED5" w14:paraId="3677C975" w14:textId="77777777" w:rsidTr="003A6A7A">
        <w:tc>
          <w:tcPr>
            <w:tcW w:w="2604" w:type="dxa"/>
            <w:tcBorders>
              <w:top w:val="nil"/>
              <w:left w:val="nil"/>
              <w:bottom w:val="nil"/>
              <w:right w:val="nil"/>
            </w:tcBorders>
          </w:tcPr>
          <w:p w14:paraId="7470D412" w14:textId="77777777" w:rsidR="00587A0C" w:rsidRPr="00875ED5" w:rsidRDefault="00587A0C" w:rsidP="00587A0C">
            <w:pPr>
              <w:spacing w:before="4" w:after="4"/>
              <w:ind w:left="39"/>
              <w:rPr>
                <w:rFonts w:ascii="Arial" w:hAnsi="Arial" w:cs="Arial"/>
                <w:spacing w:val="-6"/>
                <w:sz w:val="14"/>
                <w:szCs w:val="14"/>
                <w:lang w:val="en-US"/>
              </w:rPr>
            </w:pPr>
            <w:r w:rsidRPr="00875ED5">
              <w:rPr>
                <w:rFonts w:ascii="Arial" w:hAnsi="Arial" w:cs="Arial"/>
                <w:spacing w:val="-6"/>
                <w:sz w:val="14"/>
                <w:szCs w:val="14"/>
                <w:lang w:val="en-US"/>
              </w:rPr>
              <w:t>- Cash outflows of interest</w:t>
            </w:r>
          </w:p>
        </w:tc>
        <w:tc>
          <w:tcPr>
            <w:tcW w:w="1008" w:type="dxa"/>
            <w:tcBorders>
              <w:top w:val="nil"/>
              <w:left w:val="nil"/>
              <w:bottom w:val="single" w:sz="4" w:space="0" w:color="auto"/>
              <w:right w:val="nil"/>
            </w:tcBorders>
          </w:tcPr>
          <w:p w14:paraId="2784A848"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2738A1CF"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42A438E6"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312799F6"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74A3401"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54B9E8B2"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B20E8CD"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388FEF24"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04D61CDC"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251DE32A" w14:textId="77777777" w:rsidR="00587A0C" w:rsidRPr="00875ED5" w:rsidRDefault="00587A0C" w:rsidP="00587A0C">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6A0816D"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5691EACB" w14:textId="09ADE750"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99,257,785</w:t>
            </w:r>
          </w:p>
        </w:tc>
        <w:tc>
          <w:tcPr>
            <w:tcW w:w="1008" w:type="dxa"/>
            <w:tcBorders>
              <w:top w:val="nil"/>
              <w:left w:val="nil"/>
              <w:bottom w:val="single" w:sz="4" w:space="0" w:color="auto"/>
              <w:right w:val="nil"/>
            </w:tcBorders>
          </w:tcPr>
          <w:p w14:paraId="36E9506D" w14:textId="7D72FE6D"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256,547,050</w:t>
            </w:r>
          </w:p>
        </w:tc>
        <w:tc>
          <w:tcPr>
            <w:tcW w:w="1008" w:type="dxa"/>
            <w:tcBorders>
              <w:top w:val="nil"/>
              <w:left w:val="nil"/>
              <w:bottom w:val="single" w:sz="4" w:space="0" w:color="auto"/>
              <w:right w:val="nil"/>
            </w:tcBorders>
          </w:tcPr>
          <w:p w14:paraId="2FBF47E8" w14:textId="5BAA4722"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47,239,080</w:t>
            </w:r>
          </w:p>
        </w:tc>
        <w:tc>
          <w:tcPr>
            <w:tcW w:w="1008" w:type="dxa"/>
            <w:tcBorders>
              <w:top w:val="nil"/>
              <w:left w:val="nil"/>
              <w:bottom w:val="single" w:sz="4" w:space="0" w:color="auto"/>
              <w:right w:val="nil"/>
            </w:tcBorders>
          </w:tcPr>
          <w:p w14:paraId="58364EBF" w14:textId="7CFC4E7D" w:rsidR="00587A0C" w:rsidRPr="00875ED5" w:rsidRDefault="003A6A7A" w:rsidP="00587A0C">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403,043,915</w:t>
            </w:r>
          </w:p>
        </w:tc>
      </w:tr>
      <w:tr w:rsidR="00587A0C" w:rsidRPr="00875ED5" w14:paraId="512D9FA3" w14:textId="77777777" w:rsidTr="003A6A7A">
        <w:trPr>
          <w:trHeight w:val="47"/>
        </w:trPr>
        <w:tc>
          <w:tcPr>
            <w:tcW w:w="2604" w:type="dxa"/>
            <w:tcBorders>
              <w:top w:val="nil"/>
              <w:left w:val="nil"/>
              <w:bottom w:val="nil"/>
              <w:right w:val="nil"/>
            </w:tcBorders>
          </w:tcPr>
          <w:p w14:paraId="19728464" w14:textId="0184F4DE" w:rsidR="00587A0C" w:rsidRPr="00875ED5" w:rsidRDefault="00587A0C" w:rsidP="00587A0C">
            <w:pPr>
              <w:spacing w:before="4" w:after="4"/>
              <w:ind w:left="39"/>
              <w:rPr>
                <w:rFonts w:ascii="Arial" w:hAnsi="Arial" w:cs="Arial"/>
                <w:spacing w:val="-6"/>
                <w:sz w:val="14"/>
                <w:szCs w:val="14"/>
                <w:lang w:val="en-US"/>
              </w:rPr>
            </w:pPr>
            <w:r w:rsidRPr="00875ED5">
              <w:rPr>
                <w:rFonts w:ascii="Arial Bold" w:hAnsi="Arial Bold" w:cs="Arial"/>
                <w:b/>
                <w:bCs/>
                <w:spacing w:val="-6"/>
                <w:sz w:val="14"/>
                <w:szCs w:val="14"/>
              </w:rPr>
              <w:t>Total financial liabilities that</w:t>
            </w:r>
          </w:p>
        </w:tc>
        <w:tc>
          <w:tcPr>
            <w:tcW w:w="1008" w:type="dxa"/>
            <w:tcBorders>
              <w:top w:val="single" w:sz="4" w:space="0" w:color="auto"/>
              <w:left w:val="nil"/>
              <w:bottom w:val="nil"/>
              <w:right w:val="nil"/>
            </w:tcBorders>
          </w:tcPr>
          <w:p w14:paraId="594DA84C"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33E5FC0"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AEC110E"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D572AC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4116605"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A83911B"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46270A2"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F87B6B1"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47874DA"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0C278CCA" w14:textId="77777777" w:rsidR="00587A0C" w:rsidRPr="00875ED5" w:rsidRDefault="00587A0C" w:rsidP="00587A0C">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50E0B2" w14:textId="77777777" w:rsidR="00587A0C" w:rsidRPr="00875ED5" w:rsidRDefault="00587A0C" w:rsidP="00587A0C">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DC8F92A"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20B7455"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C7AC3EF"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CBB86C2" w14:textId="77777777" w:rsidR="00587A0C" w:rsidRPr="00875ED5" w:rsidRDefault="00587A0C" w:rsidP="00587A0C">
            <w:pPr>
              <w:tabs>
                <w:tab w:val="decimal" w:pos="864"/>
              </w:tabs>
              <w:spacing w:before="4" w:after="4"/>
              <w:ind w:right="-72"/>
              <w:jc w:val="both"/>
              <w:rPr>
                <w:rFonts w:ascii="Arial" w:hAnsi="Arial" w:cs="Arial"/>
                <w:spacing w:val="-6"/>
                <w:sz w:val="14"/>
                <w:szCs w:val="14"/>
              </w:rPr>
            </w:pPr>
          </w:p>
        </w:tc>
      </w:tr>
      <w:tr w:rsidR="00587A0C" w:rsidRPr="00875ED5" w14:paraId="28ECEB1C" w14:textId="77777777" w:rsidTr="003A6A7A">
        <w:tc>
          <w:tcPr>
            <w:tcW w:w="2604" w:type="dxa"/>
            <w:tcBorders>
              <w:top w:val="nil"/>
              <w:left w:val="nil"/>
              <w:bottom w:val="nil"/>
              <w:right w:val="nil"/>
            </w:tcBorders>
          </w:tcPr>
          <w:p w14:paraId="2C785FB4" w14:textId="0A51DC81" w:rsidR="00587A0C" w:rsidRPr="00875ED5" w:rsidRDefault="00587A0C" w:rsidP="00587A0C">
            <w:pPr>
              <w:spacing w:before="4" w:after="4"/>
              <w:ind w:left="39"/>
              <w:rPr>
                <w:rFonts w:ascii="Arial Bold" w:hAnsi="Arial Bold" w:cs="Arial" w:hint="eastAsia"/>
                <w:b/>
                <w:bCs/>
                <w:spacing w:val="-6"/>
                <w:sz w:val="14"/>
                <w:szCs w:val="14"/>
                <w:cs/>
              </w:rPr>
            </w:pPr>
            <w:r>
              <w:rPr>
                <w:rFonts w:ascii="Arial Bold" w:hAnsi="Arial Bold" w:cs="Arial"/>
                <w:b/>
                <w:bCs/>
                <w:spacing w:val="-6"/>
                <w:sz w:val="14"/>
                <w:szCs w:val="14"/>
              </w:rPr>
              <w:t xml:space="preserve">   </w:t>
            </w:r>
            <w:r w:rsidRPr="00875ED5">
              <w:rPr>
                <w:rFonts w:ascii="Arial Bold" w:hAnsi="Arial Bold" w:cs="Arial"/>
                <w:b/>
                <w:bCs/>
                <w:spacing w:val="-6"/>
                <w:sz w:val="14"/>
                <w:szCs w:val="14"/>
              </w:rPr>
              <w:t>are not derivatives</w:t>
            </w:r>
          </w:p>
        </w:tc>
        <w:tc>
          <w:tcPr>
            <w:tcW w:w="1008" w:type="dxa"/>
            <w:tcBorders>
              <w:top w:val="nil"/>
              <w:left w:val="nil"/>
              <w:bottom w:val="single" w:sz="4" w:space="0" w:color="auto"/>
              <w:right w:val="nil"/>
            </w:tcBorders>
          </w:tcPr>
          <w:p w14:paraId="20FC39D6" w14:textId="6DE01A6E"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1,110,817,307</w:t>
            </w:r>
          </w:p>
        </w:tc>
        <w:tc>
          <w:tcPr>
            <w:tcW w:w="1008" w:type="dxa"/>
            <w:tcBorders>
              <w:top w:val="nil"/>
              <w:left w:val="nil"/>
              <w:bottom w:val="single" w:sz="4" w:space="0" w:color="auto"/>
              <w:right w:val="nil"/>
            </w:tcBorders>
          </w:tcPr>
          <w:p w14:paraId="07437820" w14:textId="51D5EECC"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2,638,935,897</w:t>
            </w:r>
          </w:p>
        </w:tc>
        <w:tc>
          <w:tcPr>
            <w:tcW w:w="1008" w:type="dxa"/>
            <w:tcBorders>
              <w:top w:val="nil"/>
              <w:left w:val="nil"/>
              <w:bottom w:val="single" w:sz="4" w:space="0" w:color="auto"/>
              <w:right w:val="nil"/>
            </w:tcBorders>
          </w:tcPr>
          <w:p w14:paraId="42640BA3" w14:textId="3210492D"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467,395,242</w:t>
            </w:r>
          </w:p>
        </w:tc>
        <w:tc>
          <w:tcPr>
            <w:tcW w:w="1008" w:type="dxa"/>
            <w:tcBorders>
              <w:top w:val="nil"/>
              <w:left w:val="nil"/>
              <w:bottom w:val="single" w:sz="4" w:space="0" w:color="auto"/>
              <w:right w:val="nil"/>
            </w:tcBorders>
          </w:tcPr>
          <w:p w14:paraId="131F45E8" w14:textId="2C40FB8F"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4,217,148,446</w:t>
            </w:r>
          </w:p>
        </w:tc>
        <w:tc>
          <w:tcPr>
            <w:tcW w:w="135" w:type="dxa"/>
            <w:tcBorders>
              <w:top w:val="nil"/>
              <w:left w:val="nil"/>
              <w:bottom w:val="nil"/>
              <w:right w:val="nil"/>
            </w:tcBorders>
          </w:tcPr>
          <w:p w14:paraId="31C99905" w14:textId="77777777" w:rsidR="00587A0C" w:rsidRPr="00875ED5" w:rsidRDefault="00587A0C" w:rsidP="00587A0C">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1E001016" w14:textId="0E596FCB"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25,798,032</w:t>
            </w:r>
          </w:p>
        </w:tc>
        <w:tc>
          <w:tcPr>
            <w:tcW w:w="1008" w:type="dxa"/>
            <w:tcBorders>
              <w:top w:val="nil"/>
              <w:left w:val="nil"/>
              <w:bottom w:val="single" w:sz="4" w:space="0" w:color="auto"/>
              <w:right w:val="nil"/>
            </w:tcBorders>
          </w:tcPr>
          <w:p w14:paraId="0375E979" w14:textId="3C036E10"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3,922,457,322</w:t>
            </w:r>
          </w:p>
        </w:tc>
        <w:tc>
          <w:tcPr>
            <w:tcW w:w="1008" w:type="dxa"/>
            <w:tcBorders>
              <w:top w:val="nil"/>
              <w:left w:val="nil"/>
              <w:bottom w:val="single" w:sz="4" w:space="0" w:color="auto"/>
              <w:right w:val="nil"/>
            </w:tcBorders>
          </w:tcPr>
          <w:p w14:paraId="5D8A7363" w14:textId="4B95D7BC"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268,893,092</w:t>
            </w:r>
          </w:p>
        </w:tc>
        <w:tc>
          <w:tcPr>
            <w:tcW w:w="1008" w:type="dxa"/>
            <w:tcBorders>
              <w:top w:val="nil"/>
              <w:left w:val="nil"/>
              <w:bottom w:val="single" w:sz="4" w:space="0" w:color="auto"/>
              <w:right w:val="nil"/>
            </w:tcBorders>
          </w:tcPr>
          <w:p w14:paraId="23799228" w14:textId="1DBE836A"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4,217,148,446</w:t>
            </w:r>
          </w:p>
        </w:tc>
        <w:tc>
          <w:tcPr>
            <w:tcW w:w="1080" w:type="dxa"/>
            <w:tcBorders>
              <w:top w:val="nil"/>
              <w:left w:val="nil"/>
              <w:bottom w:val="nil"/>
              <w:right w:val="nil"/>
            </w:tcBorders>
          </w:tcPr>
          <w:p w14:paraId="09E8BF4F" w14:textId="77777777" w:rsidR="00587A0C" w:rsidRPr="00875ED5" w:rsidRDefault="00587A0C" w:rsidP="00587A0C">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40FFE4B5" w14:textId="77777777" w:rsidR="00587A0C" w:rsidRPr="00875ED5" w:rsidRDefault="00587A0C" w:rsidP="00587A0C">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33F5D7A2" w14:textId="765C474F"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1,223,919,307</w:t>
            </w:r>
          </w:p>
        </w:tc>
        <w:tc>
          <w:tcPr>
            <w:tcW w:w="1008" w:type="dxa"/>
            <w:tcBorders>
              <w:top w:val="nil"/>
              <w:left w:val="nil"/>
              <w:bottom w:val="single" w:sz="4" w:space="0" w:color="auto"/>
              <w:right w:val="nil"/>
            </w:tcBorders>
          </w:tcPr>
          <w:p w14:paraId="795E408F" w14:textId="2ABC4EF8"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2,900,554,995</w:t>
            </w:r>
          </w:p>
        </w:tc>
        <w:tc>
          <w:tcPr>
            <w:tcW w:w="1008" w:type="dxa"/>
            <w:tcBorders>
              <w:top w:val="nil"/>
              <w:left w:val="nil"/>
              <w:bottom w:val="single" w:sz="4" w:space="0" w:color="auto"/>
              <w:right w:val="nil"/>
            </w:tcBorders>
          </w:tcPr>
          <w:p w14:paraId="2FDF9E91" w14:textId="75E11DDD"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540,055,937</w:t>
            </w:r>
          </w:p>
        </w:tc>
        <w:tc>
          <w:tcPr>
            <w:tcW w:w="1008" w:type="dxa"/>
            <w:tcBorders>
              <w:top w:val="nil"/>
              <w:left w:val="nil"/>
              <w:bottom w:val="single" w:sz="4" w:space="0" w:color="auto"/>
              <w:right w:val="nil"/>
            </w:tcBorders>
          </w:tcPr>
          <w:p w14:paraId="30D2FAD1" w14:textId="60773BE5" w:rsidR="00587A0C" w:rsidRPr="00875ED5" w:rsidRDefault="003A6A7A" w:rsidP="00587A0C">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4,664,530,239</w:t>
            </w:r>
          </w:p>
        </w:tc>
      </w:tr>
    </w:tbl>
    <w:p w14:paraId="3E443C08" w14:textId="13FFD612" w:rsidR="00590F45" w:rsidRDefault="00590F45" w:rsidP="001A49EB">
      <w:pPr>
        <w:jc w:val="both"/>
        <w:rPr>
          <w:rFonts w:ascii="Arial" w:eastAsia="Calibri" w:hAnsi="Arial" w:cs="Arial"/>
          <w:spacing w:val="-4"/>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3A6A7A" w:rsidRPr="003A6A7A" w14:paraId="05F15829" w14:textId="77777777" w:rsidTr="003A6A7A">
        <w:tc>
          <w:tcPr>
            <w:tcW w:w="2604" w:type="dxa"/>
            <w:tcBorders>
              <w:top w:val="nil"/>
              <w:left w:val="nil"/>
              <w:bottom w:val="nil"/>
              <w:right w:val="nil"/>
            </w:tcBorders>
          </w:tcPr>
          <w:p w14:paraId="42B14486" w14:textId="77777777" w:rsidR="003A6A7A" w:rsidRPr="003A6A7A" w:rsidRDefault="003A6A7A" w:rsidP="003A6A7A">
            <w:pPr>
              <w:spacing w:before="4" w:after="4"/>
              <w:ind w:left="39"/>
              <w:rPr>
                <w:rFonts w:ascii="Arial Bold" w:hAnsi="Arial Bold" w:cs="Arial" w:hint="eastAsia"/>
                <w:b/>
                <w:bCs/>
                <w:spacing w:val="-8"/>
                <w:sz w:val="14"/>
                <w:szCs w:val="14"/>
              </w:rPr>
            </w:pPr>
            <w:r w:rsidRPr="003A6A7A">
              <w:rPr>
                <w:rFonts w:ascii="Arial" w:hAnsi="Arial" w:cs="Arial"/>
                <w:b/>
                <w:bCs/>
                <w:sz w:val="14"/>
                <w:szCs w:val="14"/>
              </w:rPr>
              <w:t>Derivative financial instruments</w:t>
            </w:r>
          </w:p>
        </w:tc>
        <w:tc>
          <w:tcPr>
            <w:tcW w:w="1008" w:type="dxa"/>
            <w:tcBorders>
              <w:top w:val="nil"/>
              <w:left w:val="nil"/>
              <w:bottom w:val="nil"/>
              <w:right w:val="nil"/>
            </w:tcBorders>
            <w:shd w:val="clear" w:color="auto" w:fill="auto"/>
          </w:tcPr>
          <w:p w14:paraId="259E98A1"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0522B0F"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B4ABEBB"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D83F56E"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4A6B7392"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73D9690"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0C5C2B8"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2DCBCD5C"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7E9204F4"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42D5103B" w14:textId="77777777" w:rsidR="003A6A7A" w:rsidRPr="003A6A7A" w:rsidRDefault="003A6A7A" w:rsidP="003A6A7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02DC9090"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62A291B8"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1BD1C89"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EFC7256"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5BB1A6B"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r>
      <w:tr w:rsidR="003A6A7A" w:rsidRPr="003A6A7A" w14:paraId="095D1239" w14:textId="77777777" w:rsidTr="002F293D">
        <w:tc>
          <w:tcPr>
            <w:tcW w:w="2604" w:type="dxa"/>
            <w:tcBorders>
              <w:top w:val="nil"/>
              <w:left w:val="nil"/>
              <w:bottom w:val="nil"/>
              <w:right w:val="nil"/>
            </w:tcBorders>
          </w:tcPr>
          <w:p w14:paraId="16CFD5D8" w14:textId="77777777" w:rsidR="003A6A7A" w:rsidRPr="003A6A7A" w:rsidRDefault="003A6A7A" w:rsidP="003A6A7A">
            <w:pPr>
              <w:spacing w:before="4" w:after="4"/>
              <w:ind w:left="39"/>
              <w:rPr>
                <w:rFonts w:ascii="Arial" w:hAnsi="Arial" w:cs="Arial"/>
                <w:b/>
                <w:bCs/>
                <w:sz w:val="14"/>
                <w:szCs w:val="14"/>
              </w:rPr>
            </w:pPr>
            <w:r w:rsidRPr="003A6A7A">
              <w:rPr>
                <w:rFonts w:ascii="Arial" w:hAnsi="Arial" w:cs="Arial"/>
                <w:sz w:val="14"/>
                <w:szCs w:val="14"/>
                <w:cs/>
              </w:rPr>
              <w:t>(</w:t>
            </w:r>
            <w:r w:rsidRPr="003A6A7A">
              <w:rPr>
                <w:rFonts w:ascii="Arial" w:hAnsi="Arial" w:cs="Arial"/>
                <w:sz w:val="14"/>
                <w:szCs w:val="14"/>
              </w:rPr>
              <w:t>Cash inflows</w:t>
            </w:r>
            <w:r w:rsidRPr="003A6A7A">
              <w:rPr>
                <w:rFonts w:ascii="Arial" w:hAnsi="Arial" w:cs="Arial"/>
                <w:sz w:val="14"/>
                <w:szCs w:val="14"/>
                <w:cs/>
              </w:rPr>
              <w:t>)</w:t>
            </w:r>
            <w:r w:rsidRPr="003A6A7A">
              <w:rPr>
                <w:rFonts w:ascii="Arial" w:hAnsi="Arial" w:cs="Arial"/>
                <w:sz w:val="14"/>
                <w:szCs w:val="14"/>
              </w:rPr>
              <w:t>from forward contract</w:t>
            </w:r>
          </w:p>
        </w:tc>
        <w:tc>
          <w:tcPr>
            <w:tcW w:w="1008" w:type="dxa"/>
            <w:tcBorders>
              <w:top w:val="nil"/>
              <w:left w:val="nil"/>
              <w:bottom w:val="nil"/>
              <w:right w:val="nil"/>
            </w:tcBorders>
            <w:shd w:val="clear" w:color="auto" w:fill="auto"/>
          </w:tcPr>
          <w:p w14:paraId="3E4B74BE" w14:textId="73089EBC"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(268,836,436)</w:t>
            </w:r>
          </w:p>
        </w:tc>
        <w:tc>
          <w:tcPr>
            <w:tcW w:w="1008" w:type="dxa"/>
            <w:tcBorders>
              <w:top w:val="nil"/>
              <w:left w:val="nil"/>
              <w:bottom w:val="nil"/>
              <w:right w:val="nil"/>
            </w:tcBorders>
            <w:shd w:val="clear" w:color="auto" w:fill="auto"/>
          </w:tcPr>
          <w:p w14:paraId="6FCA7C7B" w14:textId="75081ACA" w:rsidR="003A6A7A" w:rsidRPr="003A6A7A" w:rsidRDefault="00C56EC6" w:rsidP="003A6A7A">
            <w:pPr>
              <w:tabs>
                <w:tab w:val="decimal" w:pos="864"/>
              </w:tabs>
              <w:spacing w:before="4" w:after="4"/>
              <w:ind w:right="-72"/>
              <w:jc w:val="both"/>
              <w:rPr>
                <w:rFonts w:ascii="Arial" w:hAnsi="Arial" w:cs="Arial"/>
                <w:spacing w:val="-6"/>
                <w:sz w:val="14"/>
                <w:szCs w:val="14"/>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shd w:val="clear" w:color="auto" w:fill="auto"/>
          </w:tcPr>
          <w:p w14:paraId="46166442" w14:textId="153434EB" w:rsidR="003A6A7A" w:rsidRPr="003A6A7A" w:rsidRDefault="00C56EC6" w:rsidP="003A6A7A">
            <w:pPr>
              <w:tabs>
                <w:tab w:val="decimal" w:pos="864"/>
              </w:tabs>
              <w:spacing w:before="4" w:after="4"/>
              <w:ind w:right="-72"/>
              <w:jc w:val="both"/>
              <w:rPr>
                <w:rFonts w:ascii="Arial" w:hAnsi="Arial" w:cs="Arial"/>
                <w:spacing w:val="-6"/>
                <w:sz w:val="14"/>
                <w:szCs w:val="14"/>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shd w:val="clear" w:color="auto" w:fill="auto"/>
          </w:tcPr>
          <w:p w14:paraId="64110F44" w14:textId="0C8738EA"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(268,836,436)</w:t>
            </w:r>
          </w:p>
        </w:tc>
        <w:tc>
          <w:tcPr>
            <w:tcW w:w="135" w:type="dxa"/>
            <w:tcBorders>
              <w:top w:val="nil"/>
              <w:left w:val="nil"/>
              <w:bottom w:val="nil"/>
              <w:right w:val="nil"/>
            </w:tcBorders>
          </w:tcPr>
          <w:p w14:paraId="7D8394FE"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BF7C6B1" w14:textId="3AF62042" w:rsidR="003A6A7A" w:rsidRPr="003A6A7A" w:rsidRDefault="00C56EC6" w:rsidP="003A6A7A">
            <w:pPr>
              <w:tabs>
                <w:tab w:val="decimal" w:pos="864"/>
              </w:tabs>
              <w:spacing w:before="4" w:after="4"/>
              <w:ind w:right="-72"/>
              <w:jc w:val="both"/>
              <w:rPr>
                <w:rFonts w:ascii="Arial" w:hAnsi="Arial" w:cs="Arial"/>
                <w:spacing w:val="-6"/>
                <w:sz w:val="14"/>
                <w:szCs w:val="14"/>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shd w:val="clear" w:color="auto" w:fill="auto"/>
          </w:tcPr>
          <w:p w14:paraId="2B8E35DD" w14:textId="414EE90C" w:rsidR="003A6A7A" w:rsidRPr="003A6A7A" w:rsidRDefault="00C56EC6"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09B536A8" w14:textId="5C59894D" w:rsidR="003A6A7A" w:rsidRPr="003A6A7A" w:rsidRDefault="00C56EC6"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07FE7691" w14:textId="2A1D164C"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sidR="00C56EC6">
              <w:rPr>
                <w:rFonts w:ascii="Arial" w:hAnsi="Arial" w:cs="Arial"/>
                <w:spacing w:val="-6"/>
                <w:sz w:val="14"/>
                <w:szCs w:val="14"/>
              </w:rPr>
              <w:t xml:space="preserve"> </w:t>
            </w:r>
            <w:r w:rsidRPr="003A6A7A">
              <w:rPr>
                <w:rFonts w:ascii="Arial" w:hAnsi="Arial" w:cs="Arial"/>
                <w:spacing w:val="-6"/>
                <w:sz w:val="14"/>
                <w:szCs w:val="14"/>
              </w:rPr>
              <w:t xml:space="preserve">     </w:t>
            </w:r>
          </w:p>
        </w:tc>
        <w:tc>
          <w:tcPr>
            <w:tcW w:w="1080" w:type="dxa"/>
            <w:tcBorders>
              <w:top w:val="nil"/>
              <w:left w:val="nil"/>
              <w:bottom w:val="nil"/>
              <w:right w:val="nil"/>
            </w:tcBorders>
            <w:shd w:val="clear" w:color="auto" w:fill="auto"/>
          </w:tcPr>
          <w:p w14:paraId="4817609B" w14:textId="77777777" w:rsidR="003A6A7A" w:rsidRPr="003A6A7A" w:rsidRDefault="003A6A7A" w:rsidP="003A6A7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43E20289"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50880EA5" w14:textId="6029C021"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(268,836,436)</w:t>
            </w:r>
          </w:p>
        </w:tc>
        <w:tc>
          <w:tcPr>
            <w:tcW w:w="1008" w:type="dxa"/>
            <w:tcBorders>
              <w:top w:val="nil"/>
              <w:left w:val="nil"/>
              <w:bottom w:val="nil"/>
              <w:right w:val="nil"/>
            </w:tcBorders>
            <w:shd w:val="clear" w:color="auto" w:fill="auto"/>
          </w:tcPr>
          <w:p w14:paraId="0EA6B7B8" w14:textId="7C739E3D"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sidR="00C56EC6">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2CE2D746" w14:textId="1DF4BFED"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sidR="00C56EC6">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nil"/>
              <w:right w:val="nil"/>
            </w:tcBorders>
            <w:shd w:val="clear" w:color="auto" w:fill="auto"/>
          </w:tcPr>
          <w:p w14:paraId="15697292" w14:textId="7939CF10"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(268,836,436)</w:t>
            </w:r>
          </w:p>
        </w:tc>
      </w:tr>
      <w:tr w:rsidR="003A6A7A" w:rsidRPr="003A6A7A" w14:paraId="3D8C86E9" w14:textId="77777777" w:rsidTr="002F293D">
        <w:tc>
          <w:tcPr>
            <w:tcW w:w="2604" w:type="dxa"/>
            <w:tcBorders>
              <w:top w:val="nil"/>
              <w:left w:val="nil"/>
              <w:bottom w:val="nil"/>
              <w:right w:val="nil"/>
            </w:tcBorders>
          </w:tcPr>
          <w:p w14:paraId="5290DD9D" w14:textId="23407D31" w:rsidR="003A6A7A" w:rsidRPr="003A6A7A" w:rsidRDefault="003A6A7A" w:rsidP="003A6A7A">
            <w:pPr>
              <w:spacing w:before="4" w:after="4"/>
              <w:ind w:left="39"/>
              <w:rPr>
                <w:rFonts w:ascii="Arial" w:hAnsi="Arial" w:cs="Arial"/>
                <w:sz w:val="14"/>
                <w:szCs w:val="14"/>
                <w:cs/>
              </w:rPr>
            </w:pPr>
            <w:r w:rsidRPr="003A6A7A">
              <w:rPr>
                <w:rFonts w:ascii="Arial" w:hAnsi="Arial" w:cs="Arial"/>
                <w:sz w:val="14"/>
                <w:szCs w:val="14"/>
              </w:rPr>
              <w:t>Cash outflows from forward contract</w:t>
            </w:r>
          </w:p>
        </w:tc>
        <w:tc>
          <w:tcPr>
            <w:tcW w:w="1008" w:type="dxa"/>
            <w:tcBorders>
              <w:top w:val="nil"/>
              <w:left w:val="nil"/>
              <w:bottom w:val="single" w:sz="4" w:space="0" w:color="auto"/>
              <w:right w:val="nil"/>
            </w:tcBorders>
            <w:shd w:val="clear" w:color="auto" w:fill="auto"/>
          </w:tcPr>
          <w:p w14:paraId="1A929FC3" w14:textId="64172F24"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280,929,712</w:t>
            </w:r>
          </w:p>
        </w:tc>
        <w:tc>
          <w:tcPr>
            <w:tcW w:w="1008" w:type="dxa"/>
            <w:tcBorders>
              <w:top w:val="nil"/>
              <w:left w:val="nil"/>
              <w:bottom w:val="single" w:sz="4" w:space="0" w:color="auto"/>
              <w:right w:val="nil"/>
            </w:tcBorders>
            <w:shd w:val="clear" w:color="auto" w:fill="auto"/>
          </w:tcPr>
          <w:p w14:paraId="0607B982" w14:textId="27D367D5" w:rsidR="003A6A7A" w:rsidRPr="003A6A7A" w:rsidRDefault="00C56EC6" w:rsidP="003A6A7A">
            <w:pPr>
              <w:tabs>
                <w:tab w:val="decimal" w:pos="864"/>
              </w:tabs>
              <w:spacing w:before="4" w:after="4"/>
              <w:ind w:right="-72"/>
              <w:jc w:val="both"/>
              <w:rPr>
                <w:rFonts w:ascii="Arial" w:hAnsi="Arial" w:cs="Arial"/>
                <w:spacing w:val="-6"/>
                <w:sz w:val="14"/>
                <w:szCs w:val="14"/>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single" w:sz="4" w:space="0" w:color="auto"/>
              <w:right w:val="nil"/>
            </w:tcBorders>
            <w:shd w:val="clear" w:color="auto" w:fill="auto"/>
          </w:tcPr>
          <w:p w14:paraId="71647682" w14:textId="584D4911" w:rsidR="003A6A7A" w:rsidRPr="003A6A7A" w:rsidRDefault="00C56EC6" w:rsidP="003A6A7A">
            <w:pPr>
              <w:tabs>
                <w:tab w:val="decimal" w:pos="864"/>
              </w:tabs>
              <w:spacing w:before="4" w:after="4"/>
              <w:ind w:right="-72"/>
              <w:jc w:val="both"/>
              <w:rPr>
                <w:rFonts w:ascii="Arial" w:hAnsi="Arial" w:cs="Arial"/>
                <w:spacing w:val="-6"/>
                <w:sz w:val="14"/>
                <w:szCs w:val="14"/>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single" w:sz="4" w:space="0" w:color="auto"/>
              <w:right w:val="nil"/>
            </w:tcBorders>
            <w:shd w:val="clear" w:color="auto" w:fill="auto"/>
          </w:tcPr>
          <w:p w14:paraId="3623419A" w14:textId="05F0620C"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280,929,712</w:t>
            </w:r>
          </w:p>
        </w:tc>
        <w:tc>
          <w:tcPr>
            <w:tcW w:w="135" w:type="dxa"/>
            <w:tcBorders>
              <w:top w:val="nil"/>
              <w:left w:val="nil"/>
              <w:bottom w:val="nil"/>
              <w:right w:val="nil"/>
            </w:tcBorders>
          </w:tcPr>
          <w:p w14:paraId="01988BD6"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543950E1" w14:textId="30D529B2" w:rsidR="003A6A7A" w:rsidRPr="003A6A7A" w:rsidRDefault="00C56EC6" w:rsidP="003A6A7A">
            <w:pPr>
              <w:tabs>
                <w:tab w:val="decimal" w:pos="864"/>
              </w:tabs>
              <w:spacing w:before="4" w:after="4"/>
              <w:ind w:right="-72"/>
              <w:jc w:val="both"/>
              <w:rPr>
                <w:rFonts w:ascii="Arial" w:hAnsi="Arial" w:cs="Arial"/>
                <w:spacing w:val="-6"/>
                <w:sz w:val="14"/>
                <w:szCs w:val="14"/>
              </w:rPr>
            </w:pPr>
            <w:r w:rsidRPr="00587A0C">
              <w:rPr>
                <w:rFonts w:ascii="Arial" w:hAnsi="Arial" w:cs="Arial"/>
                <w:noProof/>
                <w:snapToGrid w:val="0"/>
                <w:spacing w:val="-6"/>
                <w:sz w:val="14"/>
                <w:szCs w:val="14"/>
                <w:lang w:eastAsia="th-TH"/>
              </w:rPr>
              <w:t xml:space="preserve">-       </w:t>
            </w:r>
          </w:p>
        </w:tc>
        <w:tc>
          <w:tcPr>
            <w:tcW w:w="1008" w:type="dxa"/>
            <w:tcBorders>
              <w:top w:val="nil"/>
              <w:left w:val="nil"/>
              <w:bottom w:val="single" w:sz="4" w:space="0" w:color="auto"/>
              <w:right w:val="nil"/>
            </w:tcBorders>
            <w:shd w:val="clear" w:color="auto" w:fill="auto"/>
          </w:tcPr>
          <w:p w14:paraId="35E0B429" w14:textId="140C6E6D" w:rsidR="003A6A7A" w:rsidRPr="003A6A7A" w:rsidRDefault="00C56EC6"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086C67D5" w14:textId="66C3B2DE" w:rsidR="003A6A7A" w:rsidRPr="003A6A7A" w:rsidRDefault="00C56EC6"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41D80F2D" w14:textId="291DB4D0" w:rsidR="003A6A7A" w:rsidRPr="003A6A7A" w:rsidRDefault="00C56EC6"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Pr>
                <w:rFonts w:ascii="Arial" w:hAnsi="Arial" w:cs="Arial"/>
                <w:spacing w:val="-6"/>
                <w:sz w:val="14"/>
                <w:szCs w:val="14"/>
              </w:rPr>
              <w:t xml:space="preserve"> </w:t>
            </w:r>
            <w:r w:rsidRPr="003A6A7A">
              <w:rPr>
                <w:rFonts w:ascii="Arial" w:hAnsi="Arial" w:cs="Arial"/>
                <w:spacing w:val="-6"/>
                <w:sz w:val="14"/>
                <w:szCs w:val="14"/>
              </w:rPr>
              <w:t xml:space="preserve">     </w:t>
            </w:r>
          </w:p>
        </w:tc>
        <w:tc>
          <w:tcPr>
            <w:tcW w:w="1080" w:type="dxa"/>
            <w:tcBorders>
              <w:top w:val="nil"/>
              <w:left w:val="nil"/>
              <w:bottom w:val="nil"/>
              <w:right w:val="nil"/>
            </w:tcBorders>
            <w:shd w:val="clear" w:color="auto" w:fill="auto"/>
          </w:tcPr>
          <w:p w14:paraId="18CAFF0D" w14:textId="77777777" w:rsidR="003A6A7A" w:rsidRPr="003A6A7A" w:rsidRDefault="003A6A7A" w:rsidP="003A6A7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3EA7570F"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auto"/>
          </w:tcPr>
          <w:p w14:paraId="34C3C346" w14:textId="0AE1D961"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280,929,712</w:t>
            </w:r>
          </w:p>
        </w:tc>
        <w:tc>
          <w:tcPr>
            <w:tcW w:w="1008" w:type="dxa"/>
            <w:tcBorders>
              <w:top w:val="nil"/>
              <w:left w:val="nil"/>
              <w:bottom w:val="single" w:sz="4" w:space="0" w:color="auto"/>
              <w:right w:val="nil"/>
            </w:tcBorders>
            <w:shd w:val="clear" w:color="auto" w:fill="auto"/>
          </w:tcPr>
          <w:p w14:paraId="552732B0" w14:textId="0BBD690C"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sidR="00C56EC6">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5BD0771B" w14:textId="5173BA44"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 xml:space="preserve">-    </w:t>
            </w:r>
            <w:r w:rsidR="00C56EC6">
              <w:rPr>
                <w:rFonts w:ascii="Arial" w:hAnsi="Arial" w:cs="Arial"/>
                <w:spacing w:val="-6"/>
                <w:sz w:val="14"/>
                <w:szCs w:val="14"/>
              </w:rPr>
              <w:t xml:space="preserve"> </w:t>
            </w:r>
            <w:r w:rsidRPr="003A6A7A">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auto"/>
          </w:tcPr>
          <w:p w14:paraId="67763999" w14:textId="7358BE61" w:rsidR="003A6A7A" w:rsidRPr="003A6A7A" w:rsidRDefault="003A6A7A" w:rsidP="003A6A7A">
            <w:pPr>
              <w:tabs>
                <w:tab w:val="decimal" w:pos="864"/>
              </w:tabs>
              <w:spacing w:before="4" w:after="4"/>
              <w:ind w:right="-72"/>
              <w:jc w:val="both"/>
              <w:rPr>
                <w:rFonts w:ascii="Arial" w:hAnsi="Arial" w:cs="Arial"/>
                <w:spacing w:val="-6"/>
                <w:sz w:val="14"/>
                <w:szCs w:val="14"/>
              </w:rPr>
            </w:pPr>
            <w:r w:rsidRPr="003A6A7A">
              <w:rPr>
                <w:rFonts w:ascii="Arial" w:hAnsi="Arial" w:cs="Arial"/>
                <w:spacing w:val="-6"/>
                <w:sz w:val="14"/>
                <w:szCs w:val="14"/>
              </w:rPr>
              <w:t>280,929,712</w:t>
            </w:r>
          </w:p>
        </w:tc>
      </w:tr>
      <w:tr w:rsidR="002F293D" w:rsidRPr="003A6A7A" w14:paraId="44F3239A" w14:textId="77777777" w:rsidTr="002F293D">
        <w:tc>
          <w:tcPr>
            <w:tcW w:w="2604" w:type="dxa"/>
            <w:tcBorders>
              <w:top w:val="nil"/>
              <w:left w:val="nil"/>
              <w:bottom w:val="nil"/>
              <w:right w:val="nil"/>
            </w:tcBorders>
          </w:tcPr>
          <w:p w14:paraId="3FC2EFFB" w14:textId="77777777" w:rsidR="002F293D" w:rsidRPr="003A6A7A" w:rsidRDefault="002F293D" w:rsidP="003A6A7A">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auto"/>
          </w:tcPr>
          <w:p w14:paraId="347D4048"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4417EAAA"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649253CC"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5CA5A35B"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tcPr>
          <w:p w14:paraId="5978C9A0" w14:textId="77777777" w:rsidR="002F293D" w:rsidRPr="003A6A7A" w:rsidRDefault="002F293D" w:rsidP="003A6A7A">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09DBEABA"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54C88EC0"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2D1949E5"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3E34B07B"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shd w:val="clear" w:color="auto" w:fill="auto"/>
          </w:tcPr>
          <w:p w14:paraId="066333CE" w14:textId="77777777" w:rsidR="002F293D" w:rsidRPr="003A6A7A" w:rsidRDefault="002F293D" w:rsidP="003A6A7A">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26C72680" w14:textId="77777777" w:rsidR="002F293D" w:rsidRPr="003A6A7A" w:rsidRDefault="002F293D" w:rsidP="003A6A7A">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411CCCF9"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08F04972"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053E5DDA"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auto"/>
          </w:tcPr>
          <w:p w14:paraId="44A339F4" w14:textId="77777777" w:rsidR="002F293D" w:rsidRPr="003A6A7A" w:rsidRDefault="002F293D" w:rsidP="003A6A7A">
            <w:pPr>
              <w:tabs>
                <w:tab w:val="decimal" w:pos="864"/>
              </w:tabs>
              <w:spacing w:before="4" w:after="4"/>
              <w:ind w:right="-72"/>
              <w:jc w:val="both"/>
              <w:rPr>
                <w:rFonts w:ascii="Arial" w:hAnsi="Arial" w:cs="Arial"/>
                <w:b/>
                <w:bCs/>
                <w:spacing w:val="-6"/>
                <w:sz w:val="14"/>
                <w:szCs w:val="14"/>
              </w:rPr>
            </w:pPr>
          </w:p>
        </w:tc>
      </w:tr>
      <w:tr w:rsidR="003A6A7A" w:rsidRPr="003A6A7A" w14:paraId="7D4E8511" w14:textId="77777777" w:rsidTr="002F293D">
        <w:tc>
          <w:tcPr>
            <w:tcW w:w="2604" w:type="dxa"/>
            <w:tcBorders>
              <w:top w:val="nil"/>
              <w:left w:val="nil"/>
              <w:bottom w:val="nil"/>
              <w:right w:val="nil"/>
            </w:tcBorders>
          </w:tcPr>
          <w:p w14:paraId="39BBFF88" w14:textId="77777777" w:rsidR="003A6A7A" w:rsidRPr="003A6A7A" w:rsidRDefault="003A6A7A" w:rsidP="003A6A7A">
            <w:pPr>
              <w:spacing w:before="4" w:after="4"/>
              <w:ind w:left="39"/>
              <w:rPr>
                <w:rFonts w:ascii="Arial" w:hAnsi="Arial" w:cs="Arial"/>
                <w:sz w:val="14"/>
                <w:szCs w:val="14"/>
              </w:rPr>
            </w:pPr>
            <w:r w:rsidRPr="003A6A7A">
              <w:rPr>
                <w:rFonts w:ascii="Arial" w:hAnsi="Arial" w:cs="Arial"/>
                <w:b/>
                <w:bCs/>
                <w:sz w:val="14"/>
                <w:szCs w:val="14"/>
              </w:rPr>
              <w:t>Total derivatives</w:t>
            </w:r>
          </w:p>
        </w:tc>
        <w:tc>
          <w:tcPr>
            <w:tcW w:w="1008" w:type="dxa"/>
            <w:tcBorders>
              <w:top w:val="nil"/>
              <w:left w:val="nil"/>
              <w:bottom w:val="single" w:sz="4" w:space="0" w:color="auto"/>
              <w:right w:val="nil"/>
            </w:tcBorders>
            <w:shd w:val="clear" w:color="auto" w:fill="auto"/>
          </w:tcPr>
          <w:p w14:paraId="7C46D40D" w14:textId="0304D2DE"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12,093,276</w:t>
            </w:r>
          </w:p>
        </w:tc>
        <w:tc>
          <w:tcPr>
            <w:tcW w:w="1008" w:type="dxa"/>
            <w:tcBorders>
              <w:top w:val="nil"/>
              <w:left w:val="nil"/>
              <w:bottom w:val="single" w:sz="4" w:space="0" w:color="auto"/>
              <w:right w:val="nil"/>
            </w:tcBorders>
            <w:shd w:val="clear" w:color="auto" w:fill="auto"/>
          </w:tcPr>
          <w:p w14:paraId="4441FA26" w14:textId="74431311"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32264E5C" w14:textId="4C3F7853"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0298EF00" w14:textId="00555654"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12,093,276</w:t>
            </w:r>
          </w:p>
        </w:tc>
        <w:tc>
          <w:tcPr>
            <w:tcW w:w="135" w:type="dxa"/>
            <w:tcBorders>
              <w:top w:val="nil"/>
              <w:left w:val="nil"/>
              <w:bottom w:val="nil"/>
              <w:right w:val="nil"/>
            </w:tcBorders>
          </w:tcPr>
          <w:p w14:paraId="401582BB" w14:textId="77777777" w:rsidR="003A6A7A" w:rsidRPr="003A6A7A" w:rsidRDefault="003A6A7A" w:rsidP="003A6A7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14450E77" w14:textId="7CAD7192"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38489D22" w14:textId="0B4F53F8"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54C0FA24" w14:textId="7CB1E4A8"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0A491A49" w14:textId="73AE55B1"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80" w:type="dxa"/>
            <w:tcBorders>
              <w:top w:val="nil"/>
              <w:left w:val="nil"/>
              <w:bottom w:val="nil"/>
              <w:right w:val="nil"/>
            </w:tcBorders>
            <w:shd w:val="clear" w:color="auto" w:fill="auto"/>
          </w:tcPr>
          <w:p w14:paraId="318228E1" w14:textId="77777777" w:rsidR="003A6A7A" w:rsidRPr="003A6A7A" w:rsidRDefault="003A6A7A" w:rsidP="003A6A7A">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696708B7" w14:textId="77777777" w:rsidR="003A6A7A" w:rsidRPr="003A6A7A" w:rsidRDefault="003A6A7A" w:rsidP="003A6A7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30C65189" w14:textId="34556C3A"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12,093,276</w:t>
            </w:r>
          </w:p>
        </w:tc>
        <w:tc>
          <w:tcPr>
            <w:tcW w:w="1008" w:type="dxa"/>
            <w:tcBorders>
              <w:top w:val="nil"/>
              <w:left w:val="nil"/>
              <w:bottom w:val="single" w:sz="4" w:space="0" w:color="auto"/>
              <w:right w:val="nil"/>
            </w:tcBorders>
            <w:shd w:val="clear" w:color="auto" w:fill="auto"/>
          </w:tcPr>
          <w:p w14:paraId="4332D4AE" w14:textId="7A8A82CB"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1015DDDF" w14:textId="5FBDB45E"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 xml:space="preserve">-     </w:t>
            </w:r>
            <w:r w:rsidR="00C56EC6">
              <w:rPr>
                <w:rFonts w:ascii="Arial" w:hAnsi="Arial" w:cs="Arial"/>
                <w:b/>
                <w:bCs/>
                <w:spacing w:val="-6"/>
                <w:sz w:val="14"/>
                <w:szCs w:val="14"/>
              </w:rPr>
              <w:t xml:space="preserve"> </w:t>
            </w:r>
            <w:r w:rsidRPr="003A6A7A">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auto"/>
          </w:tcPr>
          <w:p w14:paraId="31ED7281" w14:textId="25B6F54D"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12,093,276</w:t>
            </w:r>
          </w:p>
        </w:tc>
      </w:tr>
      <w:tr w:rsidR="002F293D" w:rsidRPr="003A6A7A" w14:paraId="777B6887" w14:textId="77777777" w:rsidTr="002F293D">
        <w:tc>
          <w:tcPr>
            <w:tcW w:w="2604" w:type="dxa"/>
            <w:tcBorders>
              <w:top w:val="nil"/>
              <w:left w:val="nil"/>
              <w:bottom w:val="nil"/>
              <w:right w:val="nil"/>
            </w:tcBorders>
          </w:tcPr>
          <w:p w14:paraId="4853E4F2" w14:textId="77777777" w:rsidR="003A6A7A" w:rsidRPr="003A6A7A" w:rsidRDefault="003A6A7A" w:rsidP="003A6A7A">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auto"/>
          </w:tcPr>
          <w:p w14:paraId="5582F6D9"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C44C1FE"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4D2FAFA"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7CF30A28"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2D9895C"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3E774665"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00D45E79"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6E38E9E6"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18720143"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auto"/>
          </w:tcPr>
          <w:p w14:paraId="68A72B26" w14:textId="77777777" w:rsidR="003A6A7A" w:rsidRPr="003A6A7A" w:rsidRDefault="003A6A7A" w:rsidP="003A6A7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shd w:val="clear" w:color="auto" w:fill="auto"/>
          </w:tcPr>
          <w:p w14:paraId="702F3967" w14:textId="77777777" w:rsidR="003A6A7A" w:rsidRPr="003A6A7A" w:rsidRDefault="003A6A7A" w:rsidP="003A6A7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5EBA1422"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23A355F6"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4C2590A3"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auto"/>
          </w:tcPr>
          <w:p w14:paraId="582AA7FD" w14:textId="77777777" w:rsidR="003A6A7A" w:rsidRPr="003A6A7A" w:rsidRDefault="003A6A7A" w:rsidP="003A6A7A">
            <w:pPr>
              <w:tabs>
                <w:tab w:val="decimal" w:pos="864"/>
              </w:tabs>
              <w:spacing w:before="4" w:after="4"/>
              <w:ind w:right="-72"/>
              <w:jc w:val="both"/>
              <w:rPr>
                <w:rFonts w:ascii="Arial" w:hAnsi="Arial" w:cs="Arial"/>
                <w:spacing w:val="-6"/>
                <w:sz w:val="14"/>
                <w:szCs w:val="14"/>
              </w:rPr>
            </w:pPr>
          </w:p>
        </w:tc>
      </w:tr>
      <w:tr w:rsidR="002F293D" w:rsidRPr="00875ED5" w14:paraId="7012033E" w14:textId="77777777" w:rsidTr="002F293D">
        <w:tc>
          <w:tcPr>
            <w:tcW w:w="2604" w:type="dxa"/>
            <w:tcBorders>
              <w:top w:val="nil"/>
              <w:left w:val="nil"/>
              <w:bottom w:val="nil"/>
              <w:right w:val="nil"/>
            </w:tcBorders>
          </w:tcPr>
          <w:p w14:paraId="5465F828" w14:textId="77777777" w:rsidR="003A6A7A" w:rsidRPr="00860359" w:rsidRDefault="003A6A7A" w:rsidP="003A6A7A">
            <w:pPr>
              <w:spacing w:before="4" w:after="4"/>
              <w:ind w:left="39"/>
              <w:rPr>
                <w:rFonts w:ascii="Arial" w:hAnsi="Arial" w:cs="Arial"/>
                <w:b/>
                <w:bCs/>
                <w:sz w:val="14"/>
                <w:szCs w:val="14"/>
              </w:rPr>
            </w:pPr>
            <w:r w:rsidRPr="003A6A7A">
              <w:rPr>
                <w:rFonts w:ascii="Arial" w:hAnsi="Arial" w:cs="Arial"/>
                <w:b/>
                <w:bCs/>
                <w:sz w:val="14"/>
                <w:szCs w:val="14"/>
              </w:rPr>
              <w:t>Total financial liabilities</w:t>
            </w:r>
          </w:p>
        </w:tc>
        <w:tc>
          <w:tcPr>
            <w:tcW w:w="1008" w:type="dxa"/>
            <w:tcBorders>
              <w:top w:val="nil"/>
              <w:left w:val="nil"/>
              <w:bottom w:val="single" w:sz="4" w:space="0" w:color="auto"/>
              <w:right w:val="nil"/>
            </w:tcBorders>
            <w:shd w:val="clear" w:color="auto" w:fill="auto"/>
          </w:tcPr>
          <w:p w14:paraId="66EDECC6" w14:textId="04C82982"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1,122,910,583</w:t>
            </w:r>
          </w:p>
        </w:tc>
        <w:tc>
          <w:tcPr>
            <w:tcW w:w="1008" w:type="dxa"/>
            <w:tcBorders>
              <w:top w:val="nil"/>
              <w:left w:val="nil"/>
              <w:bottom w:val="single" w:sz="4" w:space="0" w:color="auto"/>
              <w:right w:val="nil"/>
            </w:tcBorders>
            <w:shd w:val="clear" w:color="auto" w:fill="auto"/>
          </w:tcPr>
          <w:p w14:paraId="50A14464" w14:textId="479ABEE1"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2,638,935,897</w:t>
            </w:r>
          </w:p>
        </w:tc>
        <w:tc>
          <w:tcPr>
            <w:tcW w:w="1008" w:type="dxa"/>
            <w:tcBorders>
              <w:top w:val="nil"/>
              <w:left w:val="nil"/>
              <w:bottom w:val="single" w:sz="4" w:space="0" w:color="auto"/>
              <w:right w:val="nil"/>
            </w:tcBorders>
            <w:shd w:val="clear" w:color="auto" w:fill="auto"/>
          </w:tcPr>
          <w:p w14:paraId="55C98FB6" w14:textId="73456562"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467,395,242</w:t>
            </w:r>
          </w:p>
        </w:tc>
        <w:tc>
          <w:tcPr>
            <w:tcW w:w="1008" w:type="dxa"/>
            <w:tcBorders>
              <w:top w:val="nil"/>
              <w:left w:val="nil"/>
              <w:bottom w:val="single" w:sz="4" w:space="0" w:color="auto"/>
              <w:right w:val="nil"/>
            </w:tcBorders>
            <w:shd w:val="clear" w:color="auto" w:fill="auto"/>
          </w:tcPr>
          <w:p w14:paraId="309B1BB9" w14:textId="308459B3"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4,229,241,722</w:t>
            </w:r>
          </w:p>
        </w:tc>
        <w:tc>
          <w:tcPr>
            <w:tcW w:w="135" w:type="dxa"/>
            <w:tcBorders>
              <w:top w:val="nil"/>
              <w:left w:val="nil"/>
              <w:bottom w:val="nil"/>
              <w:right w:val="nil"/>
            </w:tcBorders>
          </w:tcPr>
          <w:p w14:paraId="4983638B" w14:textId="77777777" w:rsidR="003A6A7A" w:rsidRPr="003A6A7A" w:rsidRDefault="003A6A7A" w:rsidP="003A6A7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508EB572" w14:textId="4099B263"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25,798,032</w:t>
            </w:r>
          </w:p>
        </w:tc>
        <w:tc>
          <w:tcPr>
            <w:tcW w:w="1008" w:type="dxa"/>
            <w:tcBorders>
              <w:top w:val="nil"/>
              <w:left w:val="nil"/>
              <w:bottom w:val="single" w:sz="4" w:space="0" w:color="auto"/>
              <w:right w:val="nil"/>
            </w:tcBorders>
            <w:shd w:val="clear" w:color="auto" w:fill="auto"/>
          </w:tcPr>
          <w:p w14:paraId="0DD3AA1D" w14:textId="4B76AA15"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3,922,457,322</w:t>
            </w:r>
          </w:p>
        </w:tc>
        <w:tc>
          <w:tcPr>
            <w:tcW w:w="1008" w:type="dxa"/>
            <w:tcBorders>
              <w:top w:val="nil"/>
              <w:left w:val="nil"/>
              <w:bottom w:val="single" w:sz="4" w:space="0" w:color="auto"/>
              <w:right w:val="nil"/>
            </w:tcBorders>
            <w:shd w:val="clear" w:color="auto" w:fill="auto"/>
          </w:tcPr>
          <w:p w14:paraId="0C31C9E5" w14:textId="2D1CA4F3"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268,893,092</w:t>
            </w:r>
          </w:p>
        </w:tc>
        <w:tc>
          <w:tcPr>
            <w:tcW w:w="1008" w:type="dxa"/>
            <w:tcBorders>
              <w:top w:val="nil"/>
              <w:left w:val="nil"/>
              <w:bottom w:val="single" w:sz="4" w:space="0" w:color="auto"/>
              <w:right w:val="nil"/>
            </w:tcBorders>
            <w:shd w:val="clear" w:color="auto" w:fill="auto"/>
          </w:tcPr>
          <w:p w14:paraId="6D1B01DF" w14:textId="7333BC36"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4,217,148,446</w:t>
            </w:r>
          </w:p>
        </w:tc>
        <w:tc>
          <w:tcPr>
            <w:tcW w:w="1080" w:type="dxa"/>
            <w:tcBorders>
              <w:top w:val="nil"/>
              <w:left w:val="nil"/>
              <w:bottom w:val="nil"/>
              <w:right w:val="nil"/>
            </w:tcBorders>
            <w:shd w:val="clear" w:color="auto" w:fill="auto"/>
          </w:tcPr>
          <w:p w14:paraId="4023C43E" w14:textId="77777777" w:rsidR="003A6A7A" w:rsidRPr="003A6A7A" w:rsidRDefault="003A6A7A" w:rsidP="003A6A7A">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shd w:val="clear" w:color="auto" w:fill="auto"/>
          </w:tcPr>
          <w:p w14:paraId="372C5EA8" w14:textId="77777777" w:rsidR="003A6A7A" w:rsidRPr="003A6A7A" w:rsidRDefault="003A6A7A" w:rsidP="003A6A7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auto"/>
          </w:tcPr>
          <w:p w14:paraId="3C382E98" w14:textId="3F29D9CD"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1,236,012,583</w:t>
            </w:r>
          </w:p>
        </w:tc>
        <w:tc>
          <w:tcPr>
            <w:tcW w:w="1008" w:type="dxa"/>
            <w:tcBorders>
              <w:top w:val="nil"/>
              <w:left w:val="nil"/>
              <w:bottom w:val="single" w:sz="4" w:space="0" w:color="auto"/>
              <w:right w:val="nil"/>
            </w:tcBorders>
            <w:shd w:val="clear" w:color="auto" w:fill="auto"/>
          </w:tcPr>
          <w:p w14:paraId="526055B5" w14:textId="0A464B8E"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2,900,554,995</w:t>
            </w:r>
          </w:p>
        </w:tc>
        <w:tc>
          <w:tcPr>
            <w:tcW w:w="1008" w:type="dxa"/>
            <w:tcBorders>
              <w:top w:val="nil"/>
              <w:left w:val="nil"/>
              <w:bottom w:val="single" w:sz="4" w:space="0" w:color="auto"/>
              <w:right w:val="nil"/>
            </w:tcBorders>
            <w:shd w:val="clear" w:color="auto" w:fill="auto"/>
          </w:tcPr>
          <w:p w14:paraId="54C4EE73" w14:textId="7E9099F7"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540,055,937</w:t>
            </w:r>
          </w:p>
        </w:tc>
        <w:tc>
          <w:tcPr>
            <w:tcW w:w="1008" w:type="dxa"/>
            <w:tcBorders>
              <w:top w:val="nil"/>
              <w:left w:val="nil"/>
              <w:bottom w:val="single" w:sz="4" w:space="0" w:color="auto"/>
              <w:right w:val="nil"/>
            </w:tcBorders>
            <w:shd w:val="clear" w:color="auto" w:fill="auto"/>
          </w:tcPr>
          <w:p w14:paraId="21FC889F" w14:textId="363C4335" w:rsidR="003A6A7A" w:rsidRPr="003A6A7A" w:rsidRDefault="003A6A7A" w:rsidP="003A6A7A">
            <w:pPr>
              <w:tabs>
                <w:tab w:val="decimal" w:pos="864"/>
              </w:tabs>
              <w:spacing w:before="4" w:after="4"/>
              <w:ind w:right="-72"/>
              <w:jc w:val="both"/>
              <w:rPr>
                <w:rFonts w:ascii="Arial" w:hAnsi="Arial" w:cs="Arial"/>
                <w:b/>
                <w:bCs/>
                <w:spacing w:val="-6"/>
                <w:sz w:val="14"/>
                <w:szCs w:val="14"/>
              </w:rPr>
            </w:pPr>
            <w:r w:rsidRPr="003A6A7A">
              <w:rPr>
                <w:rFonts w:ascii="Arial" w:hAnsi="Arial" w:cs="Arial"/>
                <w:b/>
                <w:bCs/>
                <w:spacing w:val="-6"/>
                <w:sz w:val="14"/>
                <w:szCs w:val="14"/>
              </w:rPr>
              <w:t>4,676,623,515</w:t>
            </w:r>
          </w:p>
        </w:tc>
      </w:tr>
    </w:tbl>
    <w:p w14:paraId="7E13464C" w14:textId="77777777" w:rsidR="003A6A7A" w:rsidRPr="00C56EC6" w:rsidRDefault="003A6A7A" w:rsidP="003A6A7A">
      <w:pPr>
        <w:jc w:val="thaiDistribute"/>
        <w:rPr>
          <w:rFonts w:ascii="Arial" w:hAnsi="Arial" w:cs="Arial"/>
          <w:sz w:val="18"/>
          <w:szCs w:val="18"/>
        </w:rPr>
      </w:pPr>
    </w:p>
    <w:p w14:paraId="0CAE8BC7" w14:textId="6623E163" w:rsidR="00590F45" w:rsidRDefault="003A6A7A" w:rsidP="00E14531">
      <w:pPr>
        <w:jc w:val="thaiDistribute"/>
        <w:rPr>
          <w:rFonts w:ascii="Arial" w:hAnsi="Arial" w:cstheme="minorBidi"/>
          <w:spacing w:val="-6"/>
          <w:sz w:val="18"/>
          <w:szCs w:val="18"/>
        </w:rPr>
      </w:pPr>
      <w:r w:rsidRPr="0088324D">
        <w:rPr>
          <w:rFonts w:ascii="Arial" w:hAnsi="Arial" w:cs="Arial"/>
          <w:spacing w:val="-6"/>
          <w:sz w:val="18"/>
          <w:szCs w:val="18"/>
        </w:rPr>
        <w:t xml:space="preserve">The Group is considering early repayment of long-term loans from financial institutions of an indirect subsidiary totalling Baht </w:t>
      </w:r>
      <w:r w:rsidRPr="003A6A7A">
        <w:rPr>
          <w:rFonts w:ascii="Arial" w:hAnsi="Arial" w:cs="Arial"/>
          <w:spacing w:val="-6"/>
          <w:sz w:val="18"/>
          <w:szCs w:val="18"/>
        </w:rPr>
        <w:t xml:space="preserve">14,962,693 </w:t>
      </w:r>
      <w:r w:rsidRPr="0088324D">
        <w:rPr>
          <w:rFonts w:ascii="Arial" w:hAnsi="Arial" w:cs="Arial"/>
          <w:spacing w:val="-6"/>
          <w:sz w:val="18"/>
          <w:szCs w:val="18"/>
        </w:rPr>
        <w:t>in time band ‘between 1 and 5 years’ of contractual undiscounted amounts of financial liabilities in the year 2021.</w:t>
      </w:r>
      <w:r w:rsidRPr="0088324D">
        <w:rPr>
          <w:rFonts w:ascii="Arial" w:hAnsi="Arial" w:cs="Arial"/>
          <w:spacing w:val="-6"/>
          <w:sz w:val="18"/>
          <w:szCs w:val="18"/>
        </w:rPr>
        <w:br w:type="page"/>
      </w:r>
    </w:p>
    <w:p w14:paraId="098A848F" w14:textId="77777777" w:rsidR="003115DC" w:rsidRPr="003115DC" w:rsidRDefault="003115DC" w:rsidP="00E14531">
      <w:pPr>
        <w:jc w:val="thaiDistribute"/>
        <w:rPr>
          <w:rFonts w:ascii="Arial" w:hAnsi="Arial" w:cstheme="minorBidi"/>
          <w:spacing w:val="-6"/>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66C79" w14:paraId="27302EB4" w14:textId="77777777" w:rsidTr="00584171">
        <w:tc>
          <w:tcPr>
            <w:tcW w:w="2604" w:type="dxa"/>
            <w:tcBorders>
              <w:top w:val="nil"/>
              <w:left w:val="nil"/>
              <w:bottom w:val="nil"/>
              <w:right w:val="nil"/>
            </w:tcBorders>
          </w:tcPr>
          <w:p w14:paraId="2477F66D" w14:textId="77777777" w:rsidR="00860359" w:rsidRPr="00860359" w:rsidRDefault="00860359" w:rsidP="00584171">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71BAD2A6" w14:textId="685E207D"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Consolidated financial statements</w:t>
            </w:r>
          </w:p>
        </w:tc>
      </w:tr>
      <w:tr w:rsidR="00860359" w:rsidRPr="00866C79" w14:paraId="74C60AA7" w14:textId="77777777" w:rsidTr="00584171">
        <w:tc>
          <w:tcPr>
            <w:tcW w:w="2604" w:type="dxa"/>
            <w:tcBorders>
              <w:top w:val="nil"/>
              <w:left w:val="nil"/>
              <w:bottom w:val="nil"/>
              <w:right w:val="nil"/>
            </w:tcBorders>
          </w:tcPr>
          <w:p w14:paraId="7E7C87BA" w14:textId="77777777" w:rsidR="00860359" w:rsidRPr="00860359" w:rsidRDefault="00860359" w:rsidP="00584171">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0A6FF0B2"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0371958A" w14:textId="77777777" w:rsidR="00860359" w:rsidRPr="00866C79" w:rsidRDefault="00860359" w:rsidP="00584171">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37827D70"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24131545" w14:textId="77777777" w:rsidR="00860359" w:rsidRPr="00866C79" w:rsidRDefault="00860359" w:rsidP="00584171">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0B23BAE8"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055C9EF8" w14:textId="77777777" w:rsidTr="00584171">
        <w:tc>
          <w:tcPr>
            <w:tcW w:w="2604" w:type="dxa"/>
            <w:tcBorders>
              <w:top w:val="nil"/>
              <w:left w:val="nil"/>
              <w:bottom w:val="nil"/>
              <w:right w:val="nil"/>
            </w:tcBorders>
          </w:tcPr>
          <w:p w14:paraId="6C93A798" w14:textId="77777777" w:rsidR="002D1C3A" w:rsidRPr="00860359"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77916707"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202A7EA4"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949203D"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256682A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8AF06E0"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1DA7A0C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2CFF79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F5A3B04"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0396D628"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4CA27DDE"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10C3967A"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3A707E3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08A6F128"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077E319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0F41788D"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5DBA7504"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5527F25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7888F64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395CF99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EE073DE"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0545FA95"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349DD0C3" w14:textId="68AAD196"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255E9FC2"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2C94B61F"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3CE82117" w14:textId="601B9C5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824F562"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2E2026BE" w14:textId="5CE67B1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2BF8E10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483DFAD" w14:textId="05DCFE3E"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373A349" w14:textId="364C1B36" w:rsidR="00993E57" w:rsidRDefault="00993E57" w:rsidP="002D1C3A">
            <w:pPr>
              <w:tabs>
                <w:tab w:val="decimal" w:pos="864"/>
              </w:tabs>
              <w:spacing w:before="4" w:after="4"/>
              <w:ind w:right="-72"/>
              <w:jc w:val="both"/>
              <w:rPr>
                <w:rFonts w:ascii="Arial" w:hAnsi="Arial" w:cs="Arial"/>
                <w:b/>
                <w:bCs/>
                <w:spacing w:val="-6"/>
                <w:sz w:val="14"/>
                <w:szCs w:val="14"/>
              </w:rPr>
            </w:pPr>
            <w:r>
              <w:rPr>
                <w:rFonts w:ascii="Arial" w:hAnsi="Arial" w:cs="Arial"/>
                <w:b/>
                <w:bCs/>
                <w:spacing w:val="-6"/>
                <w:sz w:val="14"/>
                <w:szCs w:val="14"/>
              </w:rPr>
              <w:t>Total</w:t>
            </w:r>
          </w:p>
          <w:p w14:paraId="6568ED18" w14:textId="35D97BE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3EA71846" w14:textId="77777777" w:rsidTr="00254699">
        <w:tc>
          <w:tcPr>
            <w:tcW w:w="2604" w:type="dxa"/>
            <w:tcBorders>
              <w:top w:val="nil"/>
              <w:left w:val="nil"/>
              <w:bottom w:val="nil"/>
              <w:right w:val="nil"/>
            </w:tcBorders>
          </w:tcPr>
          <w:p w14:paraId="0FEEF02C" w14:textId="1534FC1D" w:rsidR="002D1C3A" w:rsidRPr="00860359" w:rsidRDefault="002D1C3A" w:rsidP="002D1C3A">
            <w:pPr>
              <w:spacing w:before="4" w:after="4"/>
              <w:ind w:left="39"/>
              <w:rPr>
                <w:rFonts w:ascii="Arial" w:hAnsi="Arial" w:cs="Arial"/>
                <w:spacing w:val="-6"/>
                <w:sz w:val="14"/>
                <w:szCs w:val="14"/>
              </w:rPr>
            </w:pPr>
          </w:p>
        </w:tc>
        <w:tc>
          <w:tcPr>
            <w:tcW w:w="1008" w:type="dxa"/>
            <w:tcBorders>
              <w:top w:val="nil"/>
              <w:left w:val="nil"/>
              <w:bottom w:val="nil"/>
              <w:right w:val="nil"/>
            </w:tcBorders>
            <w:shd w:val="clear" w:color="auto" w:fill="FAFAFA"/>
          </w:tcPr>
          <w:p w14:paraId="5C80887F" w14:textId="5A5F4DB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015909" w14:textId="02B7A5C6"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0C19380" w14:textId="727B63FC"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D445831" w14:textId="5A6F14BC"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1F7F63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0AE62F7" w14:textId="548055F9"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1791A4" w14:textId="71E760FA"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C3B40C8" w14:textId="4501D223"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8310A67" w14:textId="17020EE3"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C68F1C7" w14:textId="2A298C8F"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110296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410FA2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A5AA58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28D2A2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C96C24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B3D1BA4" w14:textId="77777777" w:rsidTr="00254699">
        <w:tc>
          <w:tcPr>
            <w:tcW w:w="2604" w:type="dxa"/>
            <w:tcBorders>
              <w:top w:val="nil"/>
              <w:left w:val="nil"/>
              <w:bottom w:val="nil"/>
              <w:right w:val="nil"/>
            </w:tcBorders>
          </w:tcPr>
          <w:p w14:paraId="2B5B0C20" w14:textId="73CE14F7" w:rsidR="002D1C3A" w:rsidRPr="00860359" w:rsidRDefault="002D1C3A" w:rsidP="002D1C3A">
            <w:pPr>
              <w:spacing w:before="4" w:after="4"/>
              <w:ind w:left="39"/>
              <w:rPr>
                <w:rFonts w:ascii="Arial" w:hAnsi="Arial" w:cs="Arial"/>
                <w:spacing w:val="-6"/>
                <w:sz w:val="14"/>
                <w:szCs w:val="14"/>
                <w:cs/>
              </w:rPr>
            </w:pPr>
            <w:r w:rsidRPr="00860359">
              <w:rPr>
                <w:rFonts w:ascii="Arial" w:hAnsi="Arial" w:cs="Arial"/>
                <w:b/>
                <w:bCs/>
                <w:sz w:val="14"/>
                <w:szCs w:val="14"/>
              </w:rPr>
              <w:t xml:space="preserve">As </w:t>
            </w:r>
            <w:proofErr w:type="gramStart"/>
            <w:r w:rsidRPr="00860359">
              <w:rPr>
                <w:rFonts w:ascii="Arial" w:hAnsi="Arial" w:cs="Arial"/>
                <w:b/>
                <w:bCs/>
                <w:sz w:val="14"/>
                <w:szCs w:val="14"/>
              </w:rPr>
              <w:t>at</w:t>
            </w:r>
            <w:proofErr w:type="gramEnd"/>
            <w:r w:rsidRPr="00860359">
              <w:rPr>
                <w:rFonts w:ascii="Arial" w:hAnsi="Arial" w:cs="Arial"/>
                <w:b/>
                <w:bCs/>
                <w:sz w:val="14"/>
                <w:szCs w:val="14"/>
              </w:rPr>
              <w:t xml:space="preserve"> 31 December </w:t>
            </w:r>
            <w:r w:rsidR="00C770B7">
              <w:rPr>
                <w:rFonts w:ascii="Arial" w:hAnsi="Arial" w:cs="Arial"/>
                <w:b/>
                <w:bCs/>
                <w:sz w:val="14"/>
                <w:szCs w:val="14"/>
              </w:rPr>
              <w:t>2021</w:t>
            </w:r>
          </w:p>
        </w:tc>
        <w:tc>
          <w:tcPr>
            <w:tcW w:w="1008" w:type="dxa"/>
            <w:tcBorders>
              <w:top w:val="nil"/>
              <w:left w:val="nil"/>
              <w:bottom w:val="nil"/>
              <w:right w:val="nil"/>
            </w:tcBorders>
            <w:shd w:val="clear" w:color="auto" w:fill="FAFAFA"/>
          </w:tcPr>
          <w:p w14:paraId="5EECE12B" w14:textId="30FD0D3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0871BA4" w14:textId="49C1F5BC"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A3C476F" w14:textId="68CE3486"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8D3389" w14:textId="4DFFC8FB"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4FEC9D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D910F80" w14:textId="3A75A320"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0C5A4B" w14:textId="5B788AE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1F0E350" w14:textId="12517EC2"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14D3567" w14:textId="434A3EA1"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A0672E2" w14:textId="2CB8A978"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3472000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76D25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6EFBC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BDBFAC"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B6EF86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4B53C82C" w14:textId="77777777" w:rsidTr="00254699">
        <w:tc>
          <w:tcPr>
            <w:tcW w:w="2604" w:type="dxa"/>
            <w:tcBorders>
              <w:top w:val="nil"/>
              <w:left w:val="nil"/>
              <w:bottom w:val="nil"/>
              <w:right w:val="nil"/>
            </w:tcBorders>
          </w:tcPr>
          <w:p w14:paraId="525A40F3" w14:textId="07BC3F8C" w:rsidR="002D1C3A" w:rsidRPr="00860359" w:rsidRDefault="002D1C3A" w:rsidP="002D1C3A">
            <w:pPr>
              <w:spacing w:before="4" w:after="4"/>
              <w:ind w:left="39"/>
              <w:rPr>
                <w:rFonts w:ascii="Arial" w:hAnsi="Arial" w:cs="Arial"/>
                <w:spacing w:val="-6"/>
                <w:sz w:val="14"/>
                <w:szCs w:val="14"/>
              </w:rPr>
            </w:pPr>
            <w:r w:rsidRPr="00860359">
              <w:rPr>
                <w:rFonts w:ascii="Arial" w:hAnsi="Arial" w:cs="Arial"/>
                <w:b/>
                <w:bCs/>
                <w:sz w:val="14"/>
                <w:szCs w:val="14"/>
              </w:rPr>
              <w:t>Financial assets</w:t>
            </w:r>
          </w:p>
        </w:tc>
        <w:tc>
          <w:tcPr>
            <w:tcW w:w="1008" w:type="dxa"/>
            <w:tcBorders>
              <w:top w:val="nil"/>
              <w:left w:val="nil"/>
              <w:bottom w:val="nil"/>
              <w:right w:val="nil"/>
            </w:tcBorders>
            <w:shd w:val="clear" w:color="auto" w:fill="FAFAFA"/>
          </w:tcPr>
          <w:p w14:paraId="6B7A8EAE" w14:textId="4DF97E5C"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7C09256" w14:textId="537516D3"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BAC117" w14:textId="2AF350F2"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8E4CA6" w14:textId="0CD6E3F1"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21F461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4D176CA" w14:textId="1D66D3C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C6FC53" w14:textId="0A8B4F1D"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6CAC6EE" w14:textId="43901BE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3E7CF0" w14:textId="09B017DC"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44BF35A" w14:textId="01287F81" w:rsidR="002D1C3A" w:rsidRPr="00875ED5" w:rsidRDefault="002D1C3A" w:rsidP="003E20DD">
            <w:pPr>
              <w:tabs>
                <w:tab w:val="right" w:pos="936"/>
              </w:tabs>
              <w:spacing w:before="4" w:after="4"/>
              <w:ind w:right="-72"/>
              <w:jc w:val="center"/>
              <w:rPr>
                <w:rFonts w:ascii="Arial" w:hAnsi="Arial" w:cs="Arial"/>
                <w:spacing w:val="-6"/>
                <w:sz w:val="14"/>
                <w:szCs w:val="14"/>
              </w:rPr>
            </w:pPr>
          </w:p>
        </w:tc>
        <w:tc>
          <w:tcPr>
            <w:tcW w:w="130" w:type="dxa"/>
            <w:tcBorders>
              <w:top w:val="nil"/>
              <w:left w:val="nil"/>
              <w:bottom w:val="nil"/>
              <w:right w:val="nil"/>
            </w:tcBorders>
          </w:tcPr>
          <w:p w14:paraId="50C3C0A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0C385C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7F0612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CC466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6B4A61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359863B" w14:textId="77777777" w:rsidTr="00254699">
        <w:tc>
          <w:tcPr>
            <w:tcW w:w="2604" w:type="dxa"/>
            <w:tcBorders>
              <w:top w:val="nil"/>
              <w:left w:val="nil"/>
              <w:bottom w:val="nil"/>
              <w:right w:val="nil"/>
            </w:tcBorders>
          </w:tcPr>
          <w:p w14:paraId="68330C56" w14:textId="5BDE8D23" w:rsidR="002D1C3A" w:rsidRPr="00860359" w:rsidRDefault="002D1C3A" w:rsidP="002D1C3A">
            <w:pPr>
              <w:spacing w:before="4" w:after="4"/>
              <w:ind w:left="39"/>
              <w:rPr>
                <w:rFonts w:ascii="Arial" w:hAnsi="Arial" w:cs="Arial"/>
                <w:b/>
                <w:bCs/>
                <w:spacing w:val="-6"/>
                <w:sz w:val="14"/>
                <w:szCs w:val="14"/>
              </w:rPr>
            </w:pPr>
            <w:r w:rsidRPr="00860359">
              <w:rPr>
                <w:rFonts w:ascii="Arial" w:hAnsi="Arial" w:cs="Arial"/>
                <w:sz w:val="14"/>
                <w:szCs w:val="14"/>
              </w:rPr>
              <w:t>Cash and cash equivalents</w:t>
            </w:r>
          </w:p>
        </w:tc>
        <w:tc>
          <w:tcPr>
            <w:tcW w:w="1008" w:type="dxa"/>
            <w:tcBorders>
              <w:top w:val="nil"/>
              <w:left w:val="nil"/>
              <w:bottom w:val="nil"/>
              <w:right w:val="nil"/>
            </w:tcBorders>
            <w:shd w:val="clear" w:color="auto" w:fill="FAFAFA"/>
          </w:tcPr>
          <w:p w14:paraId="096D1C9B" w14:textId="1815EC73" w:rsidR="002D1C3A" w:rsidRPr="00860359" w:rsidRDefault="003E20DD"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890,748,583</w:t>
            </w:r>
          </w:p>
        </w:tc>
        <w:tc>
          <w:tcPr>
            <w:tcW w:w="1008" w:type="dxa"/>
            <w:tcBorders>
              <w:top w:val="nil"/>
              <w:left w:val="nil"/>
              <w:bottom w:val="nil"/>
              <w:right w:val="nil"/>
            </w:tcBorders>
            <w:shd w:val="clear" w:color="auto" w:fill="FAFAFA"/>
          </w:tcPr>
          <w:p w14:paraId="39EF2639" w14:textId="003AF3A7" w:rsidR="002D1C3A" w:rsidRPr="00860359" w:rsidRDefault="003E20DD"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sidR="00A72439">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69A303A" w14:textId="29950BB5" w:rsidR="002D1C3A" w:rsidRPr="00860359" w:rsidRDefault="00A72439"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438DA8B" w14:textId="764C7D80" w:rsidR="002D1C3A" w:rsidRPr="00860359" w:rsidRDefault="003E20DD"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890,748,583</w:t>
            </w:r>
          </w:p>
        </w:tc>
        <w:tc>
          <w:tcPr>
            <w:tcW w:w="135" w:type="dxa"/>
            <w:tcBorders>
              <w:top w:val="nil"/>
              <w:left w:val="nil"/>
              <w:bottom w:val="nil"/>
              <w:right w:val="nil"/>
            </w:tcBorders>
          </w:tcPr>
          <w:p w14:paraId="1424C630" w14:textId="77777777" w:rsidR="002D1C3A" w:rsidRPr="00860359"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D3E20C" w14:textId="24D60E24" w:rsidR="002D1C3A" w:rsidRPr="00860359" w:rsidRDefault="00A72439"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893D28F" w14:textId="7CBBFDC8" w:rsidR="002D1C3A" w:rsidRPr="00860359" w:rsidRDefault="003E20DD"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889,912,653</w:t>
            </w:r>
          </w:p>
        </w:tc>
        <w:tc>
          <w:tcPr>
            <w:tcW w:w="1008" w:type="dxa"/>
            <w:tcBorders>
              <w:top w:val="nil"/>
              <w:left w:val="nil"/>
              <w:bottom w:val="nil"/>
              <w:right w:val="nil"/>
            </w:tcBorders>
            <w:shd w:val="clear" w:color="auto" w:fill="FAFAFA"/>
          </w:tcPr>
          <w:p w14:paraId="7A017683" w14:textId="255BD089" w:rsidR="002D1C3A" w:rsidRPr="00860359" w:rsidRDefault="003E20DD"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835,930</w:t>
            </w:r>
          </w:p>
        </w:tc>
        <w:tc>
          <w:tcPr>
            <w:tcW w:w="1008" w:type="dxa"/>
            <w:tcBorders>
              <w:top w:val="nil"/>
              <w:left w:val="nil"/>
              <w:bottom w:val="nil"/>
              <w:right w:val="nil"/>
            </w:tcBorders>
            <w:shd w:val="clear" w:color="auto" w:fill="FAFAFA"/>
          </w:tcPr>
          <w:p w14:paraId="252C7322" w14:textId="3D151275" w:rsidR="002D1C3A" w:rsidRPr="00860359" w:rsidRDefault="003E20DD" w:rsidP="002D1C3A">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890,748,583</w:t>
            </w:r>
          </w:p>
        </w:tc>
        <w:tc>
          <w:tcPr>
            <w:tcW w:w="1080" w:type="dxa"/>
            <w:tcBorders>
              <w:top w:val="nil"/>
              <w:left w:val="nil"/>
              <w:bottom w:val="nil"/>
              <w:right w:val="nil"/>
            </w:tcBorders>
            <w:shd w:val="clear" w:color="auto" w:fill="FAFAFA"/>
          </w:tcPr>
          <w:p w14:paraId="3549966D" w14:textId="48D5A031" w:rsidR="002D1C3A" w:rsidRPr="00860359" w:rsidRDefault="00D32BF2" w:rsidP="003E20DD">
            <w:pPr>
              <w:tabs>
                <w:tab w:val="right" w:pos="936"/>
              </w:tabs>
              <w:spacing w:before="4" w:after="4"/>
              <w:ind w:right="-72"/>
              <w:jc w:val="center"/>
              <w:rPr>
                <w:rFonts w:ascii="Arial" w:hAnsi="Arial" w:cs="Arial"/>
                <w:spacing w:val="-6"/>
                <w:sz w:val="14"/>
                <w:szCs w:val="14"/>
              </w:rPr>
            </w:pPr>
            <w:r>
              <w:rPr>
                <w:rFonts w:ascii="Arial" w:hAnsi="Arial" w:cs="Arial"/>
                <w:spacing w:val="-6"/>
                <w:sz w:val="14"/>
                <w:szCs w:val="14"/>
              </w:rPr>
              <w:t xml:space="preserve">    </w:t>
            </w:r>
            <w:r w:rsidR="003E20DD" w:rsidRPr="003E20DD">
              <w:rPr>
                <w:rFonts w:ascii="Arial" w:hAnsi="Arial" w:cs="Arial"/>
                <w:spacing w:val="-6"/>
                <w:sz w:val="14"/>
                <w:szCs w:val="14"/>
              </w:rPr>
              <w:t>0.05 to 0.13</w:t>
            </w:r>
          </w:p>
        </w:tc>
        <w:tc>
          <w:tcPr>
            <w:tcW w:w="130" w:type="dxa"/>
            <w:tcBorders>
              <w:top w:val="nil"/>
              <w:left w:val="nil"/>
              <w:bottom w:val="nil"/>
              <w:right w:val="nil"/>
            </w:tcBorders>
          </w:tcPr>
          <w:p w14:paraId="631C9A7A" w14:textId="77777777" w:rsidR="002D1C3A" w:rsidRPr="00860359"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5F341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5DC37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E20DB7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911ED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3E20DD" w:rsidRPr="00875ED5" w14:paraId="74470F2D" w14:textId="77777777" w:rsidTr="00254699">
        <w:tc>
          <w:tcPr>
            <w:tcW w:w="2604" w:type="dxa"/>
            <w:tcBorders>
              <w:top w:val="nil"/>
              <w:left w:val="nil"/>
              <w:bottom w:val="nil"/>
              <w:right w:val="nil"/>
            </w:tcBorders>
          </w:tcPr>
          <w:p w14:paraId="41267AD6" w14:textId="7228E0AE" w:rsidR="003E20DD" w:rsidRPr="00860359" w:rsidRDefault="003E20DD" w:rsidP="003E20DD">
            <w:pPr>
              <w:spacing w:before="4" w:after="4"/>
              <w:ind w:left="39"/>
              <w:rPr>
                <w:rFonts w:ascii="Arial" w:hAnsi="Arial" w:cs="Arial"/>
                <w:sz w:val="14"/>
                <w:szCs w:val="14"/>
              </w:rPr>
            </w:pPr>
            <w:r w:rsidRPr="00860359">
              <w:rPr>
                <w:rFonts w:ascii="Arial" w:hAnsi="Arial" w:cs="Arial"/>
                <w:sz w:val="14"/>
                <w:szCs w:val="14"/>
              </w:rPr>
              <w:t>Trade and other receivables</w:t>
            </w:r>
          </w:p>
        </w:tc>
        <w:tc>
          <w:tcPr>
            <w:tcW w:w="1008" w:type="dxa"/>
            <w:tcBorders>
              <w:top w:val="nil"/>
              <w:left w:val="nil"/>
              <w:bottom w:val="nil"/>
              <w:right w:val="nil"/>
            </w:tcBorders>
            <w:shd w:val="clear" w:color="auto" w:fill="FAFAFA"/>
          </w:tcPr>
          <w:p w14:paraId="7C4340A6" w14:textId="3582CCF1" w:rsidR="003E20DD" w:rsidRPr="003E20DD"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1,042,713,944</w:t>
            </w:r>
          </w:p>
        </w:tc>
        <w:tc>
          <w:tcPr>
            <w:tcW w:w="1008" w:type="dxa"/>
            <w:tcBorders>
              <w:top w:val="nil"/>
              <w:left w:val="nil"/>
              <w:bottom w:val="nil"/>
              <w:right w:val="nil"/>
            </w:tcBorders>
            <w:shd w:val="clear" w:color="auto" w:fill="FAFAFA"/>
          </w:tcPr>
          <w:p w14:paraId="3B142980" w14:textId="7EA813BC" w:rsidR="003E20DD" w:rsidRPr="003E20DD"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F88DD75" w14:textId="4C02EE0C" w:rsidR="003E20DD" w:rsidRPr="003E20DD"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0A48FB3" w14:textId="5C75BB6E"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1,042,713,944</w:t>
            </w:r>
          </w:p>
        </w:tc>
        <w:tc>
          <w:tcPr>
            <w:tcW w:w="135" w:type="dxa"/>
            <w:tcBorders>
              <w:top w:val="nil"/>
              <w:left w:val="nil"/>
              <w:bottom w:val="nil"/>
              <w:right w:val="nil"/>
            </w:tcBorders>
          </w:tcPr>
          <w:p w14:paraId="1429705D" w14:textId="77777777" w:rsidR="003E20DD" w:rsidRPr="00860359"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C86B51" w14:textId="5577FC14"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7C9B97F" w14:textId="44150400"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DE2A62" w14:textId="459A98E6"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1,042,713,944</w:t>
            </w:r>
          </w:p>
        </w:tc>
        <w:tc>
          <w:tcPr>
            <w:tcW w:w="1008" w:type="dxa"/>
            <w:tcBorders>
              <w:top w:val="nil"/>
              <w:left w:val="nil"/>
              <w:bottom w:val="nil"/>
              <w:right w:val="nil"/>
            </w:tcBorders>
            <w:shd w:val="clear" w:color="auto" w:fill="FAFAFA"/>
          </w:tcPr>
          <w:p w14:paraId="260CC500" w14:textId="14236BDA"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1,042,713,944</w:t>
            </w:r>
          </w:p>
        </w:tc>
        <w:tc>
          <w:tcPr>
            <w:tcW w:w="1080" w:type="dxa"/>
            <w:tcBorders>
              <w:top w:val="nil"/>
              <w:left w:val="nil"/>
              <w:bottom w:val="nil"/>
              <w:right w:val="nil"/>
            </w:tcBorders>
            <w:shd w:val="clear" w:color="auto" w:fill="FAFAFA"/>
          </w:tcPr>
          <w:p w14:paraId="52EE4AD8" w14:textId="64648343" w:rsidR="003E20DD" w:rsidRPr="00860359" w:rsidRDefault="00D32BF2" w:rsidP="003E20DD">
            <w:pPr>
              <w:tabs>
                <w:tab w:val="decimal" w:pos="435"/>
              </w:tabs>
              <w:spacing w:before="4" w:after="4"/>
              <w:ind w:right="124"/>
              <w:jc w:val="center"/>
              <w:rPr>
                <w:rFonts w:ascii="Arial" w:hAnsi="Arial" w:cs="Arial"/>
                <w:spacing w:val="-6"/>
                <w:sz w:val="14"/>
                <w:szCs w:val="14"/>
              </w:rPr>
            </w:pPr>
            <w:r>
              <w:rPr>
                <w:rFonts w:ascii="Arial" w:hAnsi="Arial" w:cs="Arial"/>
                <w:spacing w:val="-6"/>
                <w:sz w:val="14"/>
                <w:szCs w:val="14"/>
              </w:rPr>
              <w:t xml:space="preserve"> </w:t>
            </w:r>
            <w:r w:rsidR="003E20DD" w:rsidRPr="003E20DD">
              <w:rPr>
                <w:rFonts w:ascii="Arial" w:hAnsi="Arial" w:cs="Arial"/>
                <w:spacing w:val="-6"/>
                <w:sz w:val="14"/>
                <w:szCs w:val="14"/>
              </w:rPr>
              <w:t>-</w:t>
            </w:r>
          </w:p>
        </w:tc>
        <w:tc>
          <w:tcPr>
            <w:tcW w:w="130" w:type="dxa"/>
            <w:tcBorders>
              <w:top w:val="nil"/>
              <w:left w:val="nil"/>
              <w:bottom w:val="nil"/>
              <w:right w:val="nil"/>
            </w:tcBorders>
          </w:tcPr>
          <w:p w14:paraId="1ABA2301" w14:textId="77777777" w:rsidR="003E20DD" w:rsidRPr="00860359"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1DD8B5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38833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20ECEB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1E08D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26120B41" w14:textId="77777777" w:rsidTr="00254699">
        <w:tc>
          <w:tcPr>
            <w:tcW w:w="2604" w:type="dxa"/>
            <w:tcBorders>
              <w:top w:val="nil"/>
              <w:left w:val="nil"/>
              <w:bottom w:val="nil"/>
              <w:right w:val="nil"/>
            </w:tcBorders>
          </w:tcPr>
          <w:p w14:paraId="4C7F7B25" w14:textId="00B610C5" w:rsidR="003E20DD" w:rsidRPr="00860359" w:rsidRDefault="003E20DD" w:rsidP="003E20DD">
            <w:pPr>
              <w:spacing w:before="4" w:after="4"/>
              <w:ind w:left="39"/>
              <w:rPr>
                <w:rFonts w:ascii="Arial" w:hAnsi="Arial" w:cs="Arial"/>
                <w:spacing w:val="-6"/>
                <w:sz w:val="14"/>
                <w:szCs w:val="14"/>
              </w:rPr>
            </w:pPr>
            <w:r w:rsidRPr="00860359">
              <w:rPr>
                <w:rFonts w:ascii="Arial" w:hAnsi="Arial" w:cs="Arial"/>
                <w:spacing w:val="-4"/>
                <w:sz w:val="14"/>
                <w:szCs w:val="14"/>
              </w:rPr>
              <w:t>Restricted deposits at financial institutions</w:t>
            </w:r>
          </w:p>
        </w:tc>
        <w:tc>
          <w:tcPr>
            <w:tcW w:w="1008" w:type="dxa"/>
            <w:tcBorders>
              <w:top w:val="nil"/>
              <w:left w:val="nil"/>
              <w:bottom w:val="nil"/>
              <w:right w:val="nil"/>
            </w:tcBorders>
            <w:shd w:val="clear" w:color="auto" w:fill="FAFAFA"/>
          </w:tcPr>
          <w:p w14:paraId="51A42211" w14:textId="7374223F"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435,613,863</w:t>
            </w:r>
          </w:p>
        </w:tc>
        <w:tc>
          <w:tcPr>
            <w:tcW w:w="1008" w:type="dxa"/>
            <w:tcBorders>
              <w:top w:val="nil"/>
              <w:left w:val="nil"/>
              <w:bottom w:val="nil"/>
              <w:right w:val="nil"/>
            </w:tcBorders>
            <w:shd w:val="clear" w:color="auto" w:fill="FAFAFA"/>
          </w:tcPr>
          <w:p w14:paraId="20BBC809" w14:textId="47F485C4" w:rsidR="003E20DD" w:rsidRPr="00875ED5"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EF5BD49" w14:textId="03E5BB09" w:rsidR="003E20DD" w:rsidRPr="00875ED5"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46B8652" w14:textId="56D4F87F"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435,613,863</w:t>
            </w:r>
          </w:p>
        </w:tc>
        <w:tc>
          <w:tcPr>
            <w:tcW w:w="135" w:type="dxa"/>
            <w:tcBorders>
              <w:top w:val="nil"/>
              <w:left w:val="nil"/>
              <w:bottom w:val="nil"/>
              <w:right w:val="nil"/>
            </w:tcBorders>
          </w:tcPr>
          <w:p w14:paraId="7C0CA15F"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97B273" w14:textId="7F1E44E8" w:rsidR="003E20DD" w:rsidRPr="00875ED5"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5A59FD9" w14:textId="042BD48D"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435,613,863</w:t>
            </w:r>
          </w:p>
        </w:tc>
        <w:tc>
          <w:tcPr>
            <w:tcW w:w="1008" w:type="dxa"/>
            <w:tcBorders>
              <w:top w:val="nil"/>
              <w:left w:val="nil"/>
              <w:bottom w:val="nil"/>
              <w:right w:val="nil"/>
            </w:tcBorders>
            <w:shd w:val="clear" w:color="auto" w:fill="FAFAFA"/>
          </w:tcPr>
          <w:p w14:paraId="4DF218E7" w14:textId="21A0EE36" w:rsidR="003E20DD" w:rsidRPr="00875ED5"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BB24449" w14:textId="7E4D87A3"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435,613,863</w:t>
            </w:r>
          </w:p>
        </w:tc>
        <w:tc>
          <w:tcPr>
            <w:tcW w:w="1080" w:type="dxa"/>
            <w:tcBorders>
              <w:top w:val="nil"/>
              <w:left w:val="nil"/>
              <w:bottom w:val="nil"/>
              <w:right w:val="nil"/>
            </w:tcBorders>
            <w:shd w:val="clear" w:color="auto" w:fill="FAFAFA"/>
          </w:tcPr>
          <w:p w14:paraId="60F293B6" w14:textId="5BE11160" w:rsidR="003E20DD" w:rsidRPr="00875ED5" w:rsidRDefault="00D32BF2" w:rsidP="003E20DD">
            <w:pPr>
              <w:tabs>
                <w:tab w:val="right" w:pos="936"/>
              </w:tabs>
              <w:spacing w:before="4" w:after="4"/>
              <w:ind w:right="-72"/>
              <w:jc w:val="center"/>
              <w:rPr>
                <w:rFonts w:ascii="Arial" w:hAnsi="Arial" w:cs="Arial"/>
                <w:spacing w:val="-6"/>
                <w:sz w:val="14"/>
                <w:szCs w:val="14"/>
              </w:rPr>
            </w:pPr>
            <w:r>
              <w:rPr>
                <w:rFonts w:ascii="Arial" w:hAnsi="Arial" w:cs="Arial"/>
                <w:spacing w:val="-6"/>
                <w:sz w:val="14"/>
                <w:szCs w:val="14"/>
              </w:rPr>
              <w:t xml:space="preserve">    </w:t>
            </w:r>
            <w:r w:rsidR="003E20DD" w:rsidRPr="003E20DD">
              <w:rPr>
                <w:rFonts w:ascii="Arial" w:hAnsi="Arial" w:cs="Arial"/>
                <w:spacing w:val="-6"/>
                <w:sz w:val="14"/>
                <w:szCs w:val="14"/>
              </w:rPr>
              <w:t>0.05 to 0.50</w:t>
            </w:r>
          </w:p>
        </w:tc>
        <w:tc>
          <w:tcPr>
            <w:tcW w:w="130" w:type="dxa"/>
            <w:tcBorders>
              <w:top w:val="nil"/>
              <w:left w:val="nil"/>
              <w:bottom w:val="nil"/>
              <w:right w:val="nil"/>
            </w:tcBorders>
          </w:tcPr>
          <w:p w14:paraId="55199C3C"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8B91F2"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6ADD2F"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1B43FF8"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06FC84"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5126ABE1" w14:textId="77777777" w:rsidTr="00254699">
        <w:tc>
          <w:tcPr>
            <w:tcW w:w="2604" w:type="dxa"/>
            <w:tcBorders>
              <w:top w:val="nil"/>
              <w:left w:val="nil"/>
              <w:bottom w:val="nil"/>
              <w:right w:val="nil"/>
            </w:tcBorders>
          </w:tcPr>
          <w:p w14:paraId="6B4FF864" w14:textId="0F5E6BD1" w:rsidR="003E20DD" w:rsidRPr="00860359" w:rsidRDefault="003E20DD" w:rsidP="003E20DD">
            <w:pPr>
              <w:spacing w:before="4" w:after="4"/>
              <w:ind w:left="39"/>
              <w:rPr>
                <w:rFonts w:ascii="Arial" w:hAnsi="Arial" w:cs="Arial"/>
                <w:spacing w:val="-6"/>
                <w:sz w:val="14"/>
                <w:szCs w:val="14"/>
                <w:cs/>
              </w:rPr>
            </w:pPr>
            <w:r w:rsidRPr="00860359">
              <w:rPr>
                <w:rFonts w:ascii="Arial" w:hAnsi="Arial" w:cs="Arial"/>
                <w:sz w:val="14"/>
                <w:szCs w:val="14"/>
              </w:rPr>
              <w:t>Receivable under finance lease (net)</w:t>
            </w:r>
          </w:p>
        </w:tc>
        <w:tc>
          <w:tcPr>
            <w:tcW w:w="1008" w:type="dxa"/>
            <w:tcBorders>
              <w:top w:val="nil"/>
              <w:left w:val="nil"/>
              <w:bottom w:val="single" w:sz="4" w:space="0" w:color="auto"/>
              <w:right w:val="nil"/>
            </w:tcBorders>
            <w:shd w:val="clear" w:color="auto" w:fill="FAFAFA"/>
          </w:tcPr>
          <w:p w14:paraId="75F8FD3A" w14:textId="220A53BE"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110,073,198</w:t>
            </w:r>
          </w:p>
        </w:tc>
        <w:tc>
          <w:tcPr>
            <w:tcW w:w="1008" w:type="dxa"/>
            <w:tcBorders>
              <w:top w:val="nil"/>
              <w:left w:val="nil"/>
              <w:bottom w:val="single" w:sz="4" w:space="0" w:color="auto"/>
              <w:right w:val="nil"/>
            </w:tcBorders>
            <w:shd w:val="clear" w:color="auto" w:fill="FAFAFA"/>
          </w:tcPr>
          <w:p w14:paraId="6C177F4C" w14:textId="2F3C8F9E"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191,631,867</w:t>
            </w:r>
          </w:p>
        </w:tc>
        <w:tc>
          <w:tcPr>
            <w:tcW w:w="1008" w:type="dxa"/>
            <w:tcBorders>
              <w:top w:val="nil"/>
              <w:left w:val="nil"/>
              <w:bottom w:val="single" w:sz="4" w:space="0" w:color="auto"/>
              <w:right w:val="nil"/>
            </w:tcBorders>
            <w:shd w:val="clear" w:color="auto" w:fill="FAFAFA"/>
          </w:tcPr>
          <w:p w14:paraId="5C7B6FBB" w14:textId="4D2F5489" w:rsidR="003E20DD" w:rsidRPr="00D32BF2"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3,083,453,239</w:t>
            </w:r>
          </w:p>
        </w:tc>
        <w:tc>
          <w:tcPr>
            <w:tcW w:w="1008" w:type="dxa"/>
            <w:tcBorders>
              <w:top w:val="nil"/>
              <w:left w:val="nil"/>
              <w:bottom w:val="single" w:sz="4" w:space="0" w:color="auto"/>
              <w:right w:val="nil"/>
            </w:tcBorders>
            <w:shd w:val="clear" w:color="auto" w:fill="FAFAFA"/>
          </w:tcPr>
          <w:p w14:paraId="067A5325" w14:textId="4BD9B6FF"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3,385,158,304</w:t>
            </w:r>
          </w:p>
        </w:tc>
        <w:tc>
          <w:tcPr>
            <w:tcW w:w="135" w:type="dxa"/>
            <w:tcBorders>
              <w:top w:val="nil"/>
              <w:left w:val="nil"/>
              <w:bottom w:val="nil"/>
              <w:right w:val="nil"/>
            </w:tcBorders>
          </w:tcPr>
          <w:p w14:paraId="1DD46FBC"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9CF4919" w14:textId="4B596AAD"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3,385,158,304</w:t>
            </w:r>
          </w:p>
        </w:tc>
        <w:tc>
          <w:tcPr>
            <w:tcW w:w="1008" w:type="dxa"/>
            <w:tcBorders>
              <w:top w:val="nil"/>
              <w:left w:val="nil"/>
              <w:bottom w:val="single" w:sz="4" w:space="0" w:color="auto"/>
              <w:right w:val="nil"/>
            </w:tcBorders>
            <w:shd w:val="clear" w:color="auto" w:fill="FAFAFA"/>
          </w:tcPr>
          <w:p w14:paraId="20344111" w14:textId="4D0EB0EE" w:rsidR="003E20DD" w:rsidRPr="00875ED5"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FB0DBC1" w14:textId="52243821"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EEB45E5" w14:textId="4D988F12"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3,385,158,304</w:t>
            </w:r>
          </w:p>
        </w:tc>
        <w:tc>
          <w:tcPr>
            <w:tcW w:w="1080" w:type="dxa"/>
            <w:tcBorders>
              <w:top w:val="nil"/>
              <w:left w:val="nil"/>
              <w:bottom w:val="nil"/>
              <w:right w:val="nil"/>
            </w:tcBorders>
            <w:shd w:val="clear" w:color="auto" w:fill="FAFAFA"/>
          </w:tcPr>
          <w:p w14:paraId="72E5204E" w14:textId="57CD1546" w:rsidR="003E20DD" w:rsidRPr="00875ED5" w:rsidRDefault="003E20DD" w:rsidP="003E20DD">
            <w:pPr>
              <w:tabs>
                <w:tab w:val="right" w:pos="936"/>
              </w:tabs>
              <w:spacing w:before="4" w:after="4"/>
              <w:ind w:right="-72"/>
              <w:jc w:val="center"/>
              <w:rPr>
                <w:rFonts w:ascii="Arial" w:hAnsi="Arial" w:cs="Arial"/>
                <w:spacing w:val="-6"/>
                <w:sz w:val="14"/>
                <w:szCs w:val="14"/>
              </w:rPr>
            </w:pPr>
            <w:r>
              <w:rPr>
                <w:rFonts w:ascii="Arial" w:hAnsi="Arial" w:cs="Arial"/>
                <w:spacing w:val="-6"/>
                <w:sz w:val="14"/>
                <w:szCs w:val="14"/>
              </w:rPr>
              <w:t xml:space="preserve">   </w:t>
            </w:r>
            <w:r w:rsidR="00D32BF2">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12.6</w:t>
            </w:r>
            <w:r w:rsidR="00993E57">
              <w:rPr>
                <w:rFonts w:ascii="Arial" w:hAnsi="Arial" w:cs="Arial"/>
                <w:spacing w:val="-6"/>
                <w:sz w:val="14"/>
                <w:szCs w:val="14"/>
              </w:rPr>
              <w:t>0</w:t>
            </w:r>
          </w:p>
        </w:tc>
        <w:tc>
          <w:tcPr>
            <w:tcW w:w="130" w:type="dxa"/>
            <w:tcBorders>
              <w:top w:val="nil"/>
              <w:left w:val="nil"/>
              <w:bottom w:val="nil"/>
              <w:right w:val="nil"/>
            </w:tcBorders>
          </w:tcPr>
          <w:p w14:paraId="5B15406D"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558B9C" w14:textId="13CD6745"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1D9BCBC" w14:textId="15666214"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A42B3" w14:textId="2BE1EDA3"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4DB507" w14:textId="1B4B1E9B" w:rsidR="003E20DD" w:rsidRPr="00875ED5"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566706F8" w14:textId="77777777" w:rsidTr="00254699">
        <w:tc>
          <w:tcPr>
            <w:tcW w:w="2604" w:type="dxa"/>
            <w:tcBorders>
              <w:top w:val="nil"/>
              <w:left w:val="nil"/>
              <w:bottom w:val="nil"/>
              <w:right w:val="nil"/>
            </w:tcBorders>
          </w:tcPr>
          <w:p w14:paraId="1AB10D02" w14:textId="77777777" w:rsidR="003E20DD" w:rsidRPr="00860359" w:rsidRDefault="003E20DD" w:rsidP="003E20DD">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154CD4B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F88C21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C8B289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1A07409"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3902EA7"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D5A64A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FD54C6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4E0AFD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AC662D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37CB5BA7" w14:textId="77777777" w:rsidR="003E20DD" w:rsidRPr="00860359" w:rsidRDefault="003E20DD" w:rsidP="003E20DD">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tcPr>
          <w:p w14:paraId="0F87E552"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B75317C"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9F852D1"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68DDDA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7C9B84"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2F58C1CF" w14:textId="77777777" w:rsidTr="00254699">
        <w:tc>
          <w:tcPr>
            <w:tcW w:w="2604" w:type="dxa"/>
            <w:tcBorders>
              <w:top w:val="nil"/>
              <w:left w:val="nil"/>
              <w:bottom w:val="nil"/>
              <w:right w:val="nil"/>
            </w:tcBorders>
          </w:tcPr>
          <w:p w14:paraId="4A28C6A5" w14:textId="7B0FEE53" w:rsidR="003E20DD" w:rsidRPr="00860359" w:rsidRDefault="003E20DD" w:rsidP="003E20DD">
            <w:pPr>
              <w:spacing w:before="4" w:after="4"/>
              <w:ind w:left="39"/>
              <w:rPr>
                <w:rFonts w:ascii="Arial" w:hAnsi="Arial" w:cs="Arial"/>
                <w:sz w:val="14"/>
                <w:szCs w:val="14"/>
              </w:rPr>
            </w:pPr>
            <w:r w:rsidRPr="00860359">
              <w:rPr>
                <w:rFonts w:ascii="Arial" w:hAnsi="Arial" w:cs="Arial"/>
                <w:b/>
                <w:bCs/>
                <w:sz w:val="14"/>
                <w:szCs w:val="14"/>
              </w:rPr>
              <w:t>Total financial assets</w:t>
            </w:r>
          </w:p>
        </w:tc>
        <w:tc>
          <w:tcPr>
            <w:tcW w:w="1008" w:type="dxa"/>
            <w:tcBorders>
              <w:top w:val="nil"/>
              <w:left w:val="nil"/>
              <w:bottom w:val="single" w:sz="4" w:space="0" w:color="auto"/>
              <w:right w:val="nil"/>
            </w:tcBorders>
            <w:shd w:val="clear" w:color="auto" w:fill="FAFAFA"/>
          </w:tcPr>
          <w:p w14:paraId="19598B99" w14:textId="1E9032E5"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2,479,149,588</w:t>
            </w:r>
          </w:p>
        </w:tc>
        <w:tc>
          <w:tcPr>
            <w:tcW w:w="1008" w:type="dxa"/>
            <w:tcBorders>
              <w:top w:val="nil"/>
              <w:left w:val="nil"/>
              <w:bottom w:val="single" w:sz="4" w:space="0" w:color="auto"/>
              <w:right w:val="nil"/>
            </w:tcBorders>
            <w:shd w:val="clear" w:color="auto" w:fill="FAFAFA"/>
          </w:tcPr>
          <w:p w14:paraId="1B4D3664" w14:textId="1A394CEB"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191,631,867</w:t>
            </w:r>
          </w:p>
        </w:tc>
        <w:tc>
          <w:tcPr>
            <w:tcW w:w="1008" w:type="dxa"/>
            <w:tcBorders>
              <w:top w:val="nil"/>
              <w:left w:val="nil"/>
              <w:bottom w:val="single" w:sz="4" w:space="0" w:color="auto"/>
              <w:right w:val="nil"/>
            </w:tcBorders>
            <w:shd w:val="clear" w:color="auto" w:fill="FAFAFA"/>
          </w:tcPr>
          <w:p w14:paraId="7C2C4A94" w14:textId="2097B8B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3,083,453,239</w:t>
            </w:r>
          </w:p>
        </w:tc>
        <w:tc>
          <w:tcPr>
            <w:tcW w:w="1008" w:type="dxa"/>
            <w:tcBorders>
              <w:top w:val="nil"/>
              <w:left w:val="nil"/>
              <w:bottom w:val="single" w:sz="4" w:space="0" w:color="auto"/>
              <w:right w:val="nil"/>
            </w:tcBorders>
            <w:shd w:val="clear" w:color="auto" w:fill="FAFAFA"/>
          </w:tcPr>
          <w:p w14:paraId="4A360F12" w14:textId="37864937"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5,754,234,694</w:t>
            </w:r>
          </w:p>
        </w:tc>
        <w:tc>
          <w:tcPr>
            <w:tcW w:w="135" w:type="dxa"/>
            <w:tcBorders>
              <w:top w:val="nil"/>
              <w:left w:val="nil"/>
              <w:bottom w:val="nil"/>
              <w:right w:val="nil"/>
            </w:tcBorders>
          </w:tcPr>
          <w:p w14:paraId="16ECF065"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1ACF17C7" w14:textId="3BBDB10C"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3,385,158,304</w:t>
            </w:r>
          </w:p>
        </w:tc>
        <w:tc>
          <w:tcPr>
            <w:tcW w:w="1008" w:type="dxa"/>
            <w:tcBorders>
              <w:top w:val="nil"/>
              <w:left w:val="nil"/>
              <w:bottom w:val="single" w:sz="4" w:space="0" w:color="auto"/>
              <w:right w:val="nil"/>
            </w:tcBorders>
            <w:shd w:val="clear" w:color="auto" w:fill="FAFAFA"/>
          </w:tcPr>
          <w:p w14:paraId="15CFF2E7" w14:textId="265956E8"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1,325,526,516</w:t>
            </w:r>
          </w:p>
        </w:tc>
        <w:tc>
          <w:tcPr>
            <w:tcW w:w="1008" w:type="dxa"/>
            <w:tcBorders>
              <w:top w:val="nil"/>
              <w:left w:val="nil"/>
              <w:bottom w:val="single" w:sz="4" w:space="0" w:color="auto"/>
              <w:right w:val="nil"/>
            </w:tcBorders>
            <w:shd w:val="clear" w:color="auto" w:fill="FAFAFA"/>
          </w:tcPr>
          <w:p w14:paraId="65A657F0" w14:textId="43077D31"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1,043,549,874</w:t>
            </w:r>
          </w:p>
        </w:tc>
        <w:tc>
          <w:tcPr>
            <w:tcW w:w="1008" w:type="dxa"/>
            <w:tcBorders>
              <w:top w:val="nil"/>
              <w:left w:val="nil"/>
              <w:bottom w:val="single" w:sz="4" w:space="0" w:color="auto"/>
              <w:right w:val="nil"/>
            </w:tcBorders>
            <w:shd w:val="clear" w:color="auto" w:fill="FAFAFA"/>
          </w:tcPr>
          <w:p w14:paraId="39889217" w14:textId="397016FC"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5,754,234,694</w:t>
            </w:r>
          </w:p>
        </w:tc>
        <w:tc>
          <w:tcPr>
            <w:tcW w:w="1080" w:type="dxa"/>
            <w:tcBorders>
              <w:top w:val="nil"/>
              <w:left w:val="nil"/>
              <w:bottom w:val="nil"/>
              <w:right w:val="nil"/>
            </w:tcBorders>
            <w:shd w:val="clear" w:color="auto" w:fill="FAFAFA"/>
          </w:tcPr>
          <w:p w14:paraId="47595884" w14:textId="77777777" w:rsidR="003E20DD" w:rsidRPr="00860359" w:rsidRDefault="003E20DD" w:rsidP="003E20DD">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tcPr>
          <w:p w14:paraId="49A5A9D4"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370F6BD"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B6B0DD"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ABE009"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BE7344"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2D348896" w14:textId="77777777" w:rsidTr="00254699">
        <w:tc>
          <w:tcPr>
            <w:tcW w:w="2604" w:type="dxa"/>
            <w:tcBorders>
              <w:top w:val="nil"/>
              <w:left w:val="nil"/>
              <w:bottom w:val="nil"/>
              <w:right w:val="nil"/>
            </w:tcBorders>
          </w:tcPr>
          <w:p w14:paraId="289DD340" w14:textId="77777777" w:rsidR="003E20DD" w:rsidRPr="00860359" w:rsidRDefault="003E20DD" w:rsidP="003E20DD">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49BE153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C41C0F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93BA1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B56C458"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AB74275"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37D37D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5D48C9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623953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E20369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4DA65D6" w14:textId="77777777" w:rsidR="003E20DD" w:rsidRPr="00860359" w:rsidRDefault="003E20DD" w:rsidP="003E20DD">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tcPr>
          <w:p w14:paraId="7981CB09"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35701B3"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E8D30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F439FC"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616A36"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08910F4D" w14:textId="77777777" w:rsidTr="00254699">
        <w:tc>
          <w:tcPr>
            <w:tcW w:w="2604" w:type="dxa"/>
            <w:tcBorders>
              <w:top w:val="nil"/>
              <w:left w:val="nil"/>
              <w:bottom w:val="nil"/>
              <w:right w:val="nil"/>
            </w:tcBorders>
          </w:tcPr>
          <w:p w14:paraId="52712C7A" w14:textId="4004A300" w:rsidR="003E20DD" w:rsidRPr="00860359" w:rsidRDefault="003E20DD" w:rsidP="003E20DD">
            <w:pPr>
              <w:spacing w:before="4" w:after="4"/>
              <w:ind w:left="39"/>
              <w:rPr>
                <w:rFonts w:ascii="Arial" w:hAnsi="Arial" w:cs="Arial"/>
                <w:b/>
                <w:bCs/>
                <w:sz w:val="14"/>
                <w:szCs w:val="14"/>
              </w:rPr>
            </w:pPr>
            <w:r w:rsidRPr="00860359">
              <w:rPr>
                <w:rFonts w:ascii="Arial" w:hAnsi="Arial" w:cs="Arial"/>
                <w:b/>
                <w:bCs/>
                <w:sz w:val="14"/>
                <w:szCs w:val="14"/>
              </w:rPr>
              <w:t>Financial liabilities</w:t>
            </w:r>
          </w:p>
        </w:tc>
        <w:tc>
          <w:tcPr>
            <w:tcW w:w="1008" w:type="dxa"/>
            <w:tcBorders>
              <w:top w:val="nil"/>
              <w:left w:val="nil"/>
              <w:bottom w:val="nil"/>
              <w:right w:val="nil"/>
            </w:tcBorders>
            <w:shd w:val="clear" w:color="auto" w:fill="FAFAFA"/>
          </w:tcPr>
          <w:p w14:paraId="5AC435D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45233B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096358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8FDA7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2BD45C7"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2A936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6657B10"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E2ED87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63374A0"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F0DC95B" w14:textId="77777777" w:rsidR="003E20DD" w:rsidRPr="00860359" w:rsidRDefault="003E20DD" w:rsidP="003E20DD">
            <w:pPr>
              <w:tabs>
                <w:tab w:val="right" w:pos="936"/>
              </w:tabs>
              <w:spacing w:before="4" w:after="4"/>
              <w:ind w:right="-72"/>
              <w:jc w:val="center"/>
              <w:rPr>
                <w:rFonts w:ascii="Arial" w:hAnsi="Arial" w:cs="Arial"/>
                <w:spacing w:val="-6"/>
                <w:sz w:val="14"/>
                <w:szCs w:val="14"/>
                <w:cs/>
              </w:rPr>
            </w:pPr>
          </w:p>
        </w:tc>
        <w:tc>
          <w:tcPr>
            <w:tcW w:w="130" w:type="dxa"/>
            <w:tcBorders>
              <w:top w:val="nil"/>
              <w:left w:val="nil"/>
              <w:bottom w:val="nil"/>
              <w:right w:val="nil"/>
            </w:tcBorders>
          </w:tcPr>
          <w:p w14:paraId="4EF2A0D8"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1150D1"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C562D4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114D8D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7CF58DF" w14:textId="77777777" w:rsidR="003E20DD" w:rsidRPr="00875ED5"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5799FB5C" w14:textId="77777777" w:rsidTr="00254699">
        <w:tc>
          <w:tcPr>
            <w:tcW w:w="2604" w:type="dxa"/>
            <w:tcBorders>
              <w:top w:val="nil"/>
              <w:left w:val="nil"/>
              <w:bottom w:val="nil"/>
              <w:right w:val="nil"/>
            </w:tcBorders>
          </w:tcPr>
          <w:p w14:paraId="257016C6" w14:textId="494CE00C" w:rsidR="003E20DD" w:rsidRPr="00860359" w:rsidRDefault="003E20DD" w:rsidP="003E20DD">
            <w:pPr>
              <w:spacing w:before="4" w:after="4"/>
              <w:ind w:left="39"/>
              <w:rPr>
                <w:rFonts w:ascii="Arial" w:hAnsi="Arial" w:cs="Arial"/>
                <w:b/>
                <w:bCs/>
                <w:sz w:val="14"/>
                <w:szCs w:val="14"/>
              </w:rPr>
            </w:pPr>
            <w:r w:rsidRPr="00860359">
              <w:rPr>
                <w:rFonts w:ascii="Arial" w:hAnsi="Arial" w:cs="Arial"/>
                <w:spacing w:val="-4"/>
                <w:sz w:val="14"/>
                <w:szCs w:val="14"/>
              </w:rPr>
              <w:t>Short-term loans from financial institutions</w:t>
            </w:r>
          </w:p>
        </w:tc>
        <w:tc>
          <w:tcPr>
            <w:tcW w:w="1008" w:type="dxa"/>
            <w:tcBorders>
              <w:top w:val="nil"/>
              <w:left w:val="nil"/>
              <w:bottom w:val="nil"/>
              <w:right w:val="nil"/>
            </w:tcBorders>
            <w:shd w:val="clear" w:color="auto" w:fill="FAFAFA"/>
          </w:tcPr>
          <w:p w14:paraId="582680FF" w14:textId="234C1C11"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214,500,000</w:t>
            </w:r>
          </w:p>
        </w:tc>
        <w:tc>
          <w:tcPr>
            <w:tcW w:w="1008" w:type="dxa"/>
            <w:tcBorders>
              <w:top w:val="nil"/>
              <w:left w:val="nil"/>
              <w:bottom w:val="nil"/>
              <w:right w:val="nil"/>
            </w:tcBorders>
            <w:shd w:val="clear" w:color="auto" w:fill="FAFAFA"/>
          </w:tcPr>
          <w:p w14:paraId="582F9306" w14:textId="01081724"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4282599" w14:textId="324179AB"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3371EF3" w14:textId="6E52D022"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214,500,000</w:t>
            </w:r>
          </w:p>
        </w:tc>
        <w:tc>
          <w:tcPr>
            <w:tcW w:w="135" w:type="dxa"/>
            <w:tcBorders>
              <w:top w:val="nil"/>
              <w:left w:val="nil"/>
              <w:bottom w:val="nil"/>
              <w:right w:val="nil"/>
            </w:tcBorders>
          </w:tcPr>
          <w:p w14:paraId="74AB04E0"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E6F2D9" w14:textId="75C27C34"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9FF47C6" w14:textId="1BA06542"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214,500,000</w:t>
            </w:r>
          </w:p>
        </w:tc>
        <w:tc>
          <w:tcPr>
            <w:tcW w:w="1008" w:type="dxa"/>
            <w:tcBorders>
              <w:top w:val="nil"/>
              <w:left w:val="nil"/>
              <w:bottom w:val="nil"/>
              <w:right w:val="nil"/>
            </w:tcBorders>
            <w:shd w:val="clear" w:color="auto" w:fill="FAFAFA"/>
          </w:tcPr>
          <w:p w14:paraId="117141B6" w14:textId="1A5938FF"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F2A13C" w14:textId="4F9A1ED5"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214,500,000</w:t>
            </w:r>
          </w:p>
        </w:tc>
        <w:tc>
          <w:tcPr>
            <w:tcW w:w="1080" w:type="dxa"/>
            <w:tcBorders>
              <w:top w:val="nil"/>
              <w:left w:val="nil"/>
              <w:bottom w:val="nil"/>
              <w:right w:val="nil"/>
            </w:tcBorders>
            <w:shd w:val="clear" w:color="auto" w:fill="FAFAFA"/>
          </w:tcPr>
          <w:p w14:paraId="37204487" w14:textId="1C9AB1E3" w:rsidR="003E20DD" w:rsidRPr="00860359" w:rsidRDefault="00D32BF2" w:rsidP="003E20DD">
            <w:pPr>
              <w:tabs>
                <w:tab w:val="right" w:pos="936"/>
              </w:tabs>
              <w:spacing w:before="4" w:after="4"/>
              <w:ind w:right="-72"/>
              <w:jc w:val="center"/>
              <w:rPr>
                <w:rFonts w:ascii="Arial" w:hAnsi="Arial" w:cs="Arial"/>
                <w:spacing w:val="-6"/>
                <w:sz w:val="14"/>
                <w:szCs w:val="14"/>
                <w:cs/>
              </w:rPr>
            </w:pPr>
            <w:r>
              <w:rPr>
                <w:rFonts w:ascii="Arial" w:hAnsi="Arial" w:cs="Arial"/>
                <w:spacing w:val="-6"/>
                <w:sz w:val="14"/>
                <w:szCs w:val="14"/>
              </w:rPr>
              <w:t xml:space="preserve">      </w:t>
            </w:r>
            <w:r w:rsidR="003E20DD" w:rsidRPr="003E20DD">
              <w:rPr>
                <w:rFonts w:ascii="Arial" w:hAnsi="Arial" w:cs="Arial"/>
                <w:spacing w:val="-6"/>
                <w:sz w:val="14"/>
                <w:szCs w:val="14"/>
              </w:rPr>
              <w:t>MLR - 2.50</w:t>
            </w:r>
          </w:p>
        </w:tc>
        <w:tc>
          <w:tcPr>
            <w:tcW w:w="130" w:type="dxa"/>
            <w:tcBorders>
              <w:top w:val="nil"/>
              <w:left w:val="nil"/>
              <w:bottom w:val="nil"/>
              <w:right w:val="nil"/>
            </w:tcBorders>
          </w:tcPr>
          <w:p w14:paraId="6BF1BEB0"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42D695D" w14:textId="0DB26B2B"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214,500,000</w:t>
            </w:r>
          </w:p>
        </w:tc>
        <w:tc>
          <w:tcPr>
            <w:tcW w:w="1008" w:type="dxa"/>
            <w:tcBorders>
              <w:top w:val="nil"/>
              <w:left w:val="nil"/>
              <w:bottom w:val="nil"/>
              <w:right w:val="nil"/>
            </w:tcBorders>
            <w:shd w:val="clear" w:color="auto" w:fill="FAFAFA"/>
          </w:tcPr>
          <w:p w14:paraId="4D2FDF57" w14:textId="6C230BED"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97DC2E" w14:textId="6D795065"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CE6A6CE" w14:textId="4629A59C" w:rsidR="003E20DD" w:rsidRPr="00875ED5"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214,500,000</w:t>
            </w:r>
          </w:p>
        </w:tc>
      </w:tr>
      <w:tr w:rsidR="003E20DD" w:rsidRPr="00875ED5" w14:paraId="41C01BA3" w14:textId="77777777" w:rsidTr="00254699">
        <w:tc>
          <w:tcPr>
            <w:tcW w:w="2604" w:type="dxa"/>
            <w:tcBorders>
              <w:top w:val="nil"/>
              <w:left w:val="nil"/>
              <w:bottom w:val="nil"/>
              <w:right w:val="nil"/>
            </w:tcBorders>
          </w:tcPr>
          <w:p w14:paraId="7D989F0E" w14:textId="01F106D9" w:rsidR="003E20DD" w:rsidRPr="00860359" w:rsidRDefault="003E20DD" w:rsidP="003E20DD">
            <w:pPr>
              <w:spacing w:before="4" w:after="4"/>
              <w:ind w:left="39"/>
              <w:rPr>
                <w:rFonts w:ascii="Arial" w:hAnsi="Arial" w:cs="Arial"/>
                <w:spacing w:val="-4"/>
                <w:sz w:val="14"/>
                <w:szCs w:val="14"/>
              </w:rPr>
            </w:pPr>
            <w:r w:rsidRPr="00860359">
              <w:rPr>
                <w:rFonts w:ascii="Arial" w:hAnsi="Arial" w:cs="Arial"/>
                <w:sz w:val="14"/>
                <w:szCs w:val="14"/>
              </w:rPr>
              <w:t>Trade and other payables</w:t>
            </w:r>
          </w:p>
        </w:tc>
        <w:tc>
          <w:tcPr>
            <w:tcW w:w="1008" w:type="dxa"/>
            <w:tcBorders>
              <w:top w:val="nil"/>
              <w:left w:val="nil"/>
              <w:bottom w:val="nil"/>
              <w:right w:val="nil"/>
            </w:tcBorders>
            <w:shd w:val="clear" w:color="auto" w:fill="FAFAFA"/>
          </w:tcPr>
          <w:p w14:paraId="631AE581" w14:textId="6DF38B1A"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327,703,101</w:t>
            </w:r>
          </w:p>
        </w:tc>
        <w:tc>
          <w:tcPr>
            <w:tcW w:w="1008" w:type="dxa"/>
            <w:tcBorders>
              <w:top w:val="nil"/>
              <w:left w:val="nil"/>
              <w:bottom w:val="nil"/>
              <w:right w:val="nil"/>
            </w:tcBorders>
            <w:shd w:val="clear" w:color="auto" w:fill="FAFAFA"/>
          </w:tcPr>
          <w:p w14:paraId="19E364CD" w14:textId="6622D95B"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39EC545" w14:textId="3C9A562F"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D02B5C4" w14:textId="158C9D74"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327,703,101</w:t>
            </w:r>
          </w:p>
        </w:tc>
        <w:tc>
          <w:tcPr>
            <w:tcW w:w="135" w:type="dxa"/>
            <w:tcBorders>
              <w:top w:val="nil"/>
              <w:left w:val="nil"/>
              <w:bottom w:val="nil"/>
              <w:right w:val="nil"/>
            </w:tcBorders>
          </w:tcPr>
          <w:p w14:paraId="2C0407E8"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1B011BE" w14:textId="171F241F"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AA58448" w14:textId="58B9F4C8"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AD0AB54" w14:textId="466CCA4C"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327,703,101</w:t>
            </w:r>
          </w:p>
        </w:tc>
        <w:tc>
          <w:tcPr>
            <w:tcW w:w="1008" w:type="dxa"/>
            <w:tcBorders>
              <w:top w:val="nil"/>
              <w:left w:val="nil"/>
              <w:bottom w:val="nil"/>
              <w:right w:val="nil"/>
            </w:tcBorders>
            <w:shd w:val="clear" w:color="auto" w:fill="FAFAFA"/>
          </w:tcPr>
          <w:p w14:paraId="424981F1" w14:textId="66C73429"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327,703,101</w:t>
            </w:r>
          </w:p>
        </w:tc>
        <w:tc>
          <w:tcPr>
            <w:tcW w:w="1080" w:type="dxa"/>
            <w:tcBorders>
              <w:top w:val="nil"/>
              <w:left w:val="nil"/>
              <w:bottom w:val="nil"/>
              <w:right w:val="nil"/>
            </w:tcBorders>
            <w:shd w:val="clear" w:color="auto" w:fill="FAFAFA"/>
          </w:tcPr>
          <w:p w14:paraId="190ADEE2" w14:textId="33A93B8B" w:rsidR="003E20DD" w:rsidRPr="00860359" w:rsidRDefault="00D32BF2" w:rsidP="003E20DD">
            <w:pPr>
              <w:tabs>
                <w:tab w:val="decimal" w:pos="435"/>
              </w:tabs>
              <w:spacing w:before="4" w:after="4"/>
              <w:ind w:right="124"/>
              <w:jc w:val="center"/>
              <w:rPr>
                <w:rFonts w:ascii="Arial" w:hAnsi="Arial" w:cs="Arial"/>
                <w:spacing w:val="-6"/>
                <w:sz w:val="14"/>
                <w:szCs w:val="14"/>
              </w:rPr>
            </w:pPr>
            <w:r>
              <w:rPr>
                <w:rFonts w:ascii="Arial" w:hAnsi="Arial" w:cs="Arial"/>
                <w:spacing w:val="-6"/>
                <w:sz w:val="14"/>
                <w:szCs w:val="14"/>
              </w:rPr>
              <w:t xml:space="preserve"> </w:t>
            </w:r>
            <w:r w:rsidR="003E20DD" w:rsidRPr="003E20DD">
              <w:rPr>
                <w:rFonts w:ascii="Arial" w:hAnsi="Arial" w:cs="Arial"/>
                <w:spacing w:val="-6"/>
                <w:sz w:val="14"/>
                <w:szCs w:val="14"/>
              </w:rPr>
              <w:t>-</w:t>
            </w:r>
          </w:p>
        </w:tc>
        <w:tc>
          <w:tcPr>
            <w:tcW w:w="130" w:type="dxa"/>
            <w:tcBorders>
              <w:top w:val="nil"/>
              <w:left w:val="nil"/>
              <w:bottom w:val="nil"/>
              <w:right w:val="nil"/>
            </w:tcBorders>
          </w:tcPr>
          <w:p w14:paraId="51153FE5"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7410C15" w14:textId="5924F0C2"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327,703,101</w:t>
            </w:r>
          </w:p>
        </w:tc>
        <w:tc>
          <w:tcPr>
            <w:tcW w:w="1008" w:type="dxa"/>
            <w:tcBorders>
              <w:top w:val="nil"/>
              <w:left w:val="nil"/>
              <w:bottom w:val="nil"/>
              <w:right w:val="nil"/>
            </w:tcBorders>
            <w:shd w:val="clear" w:color="auto" w:fill="FAFAFA"/>
          </w:tcPr>
          <w:p w14:paraId="55795DF1" w14:textId="260ACB50"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C15B800" w14:textId="53FD215F"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8409C7C" w14:textId="0FB236B6"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327,703,101</w:t>
            </w:r>
          </w:p>
        </w:tc>
      </w:tr>
      <w:tr w:rsidR="003E20DD" w:rsidRPr="00875ED5" w14:paraId="3822B163" w14:textId="77777777" w:rsidTr="00254699">
        <w:tc>
          <w:tcPr>
            <w:tcW w:w="2604" w:type="dxa"/>
            <w:tcBorders>
              <w:top w:val="nil"/>
              <w:left w:val="nil"/>
              <w:bottom w:val="nil"/>
              <w:right w:val="nil"/>
            </w:tcBorders>
          </w:tcPr>
          <w:p w14:paraId="2CB5AE51" w14:textId="25FBF790" w:rsidR="003E20DD" w:rsidRPr="00860359" w:rsidRDefault="003E20DD" w:rsidP="003E20DD">
            <w:pPr>
              <w:spacing w:before="4" w:after="4"/>
              <w:ind w:left="39"/>
              <w:rPr>
                <w:rFonts w:ascii="Arial" w:hAnsi="Arial" w:cs="Arial"/>
                <w:sz w:val="14"/>
                <w:szCs w:val="14"/>
              </w:rPr>
            </w:pPr>
            <w:r w:rsidRPr="00860359">
              <w:rPr>
                <w:rFonts w:ascii="Arial" w:hAnsi="Arial" w:cs="Arial"/>
                <w:sz w:val="14"/>
                <w:szCs w:val="14"/>
              </w:rPr>
              <w:t>Lease liabilities (net)</w:t>
            </w:r>
          </w:p>
        </w:tc>
        <w:tc>
          <w:tcPr>
            <w:tcW w:w="1008" w:type="dxa"/>
            <w:tcBorders>
              <w:top w:val="nil"/>
              <w:left w:val="nil"/>
              <w:bottom w:val="nil"/>
              <w:right w:val="nil"/>
            </w:tcBorders>
            <w:shd w:val="clear" w:color="auto" w:fill="FAFAFA"/>
          </w:tcPr>
          <w:p w14:paraId="50ED25C7" w14:textId="1F514EB8"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1,662,838</w:t>
            </w:r>
          </w:p>
        </w:tc>
        <w:tc>
          <w:tcPr>
            <w:tcW w:w="1008" w:type="dxa"/>
            <w:tcBorders>
              <w:top w:val="nil"/>
              <w:left w:val="nil"/>
              <w:bottom w:val="nil"/>
              <w:right w:val="nil"/>
            </w:tcBorders>
            <w:shd w:val="clear" w:color="auto" w:fill="FAFAFA"/>
          </w:tcPr>
          <w:p w14:paraId="34CF20A8" w14:textId="3978C981"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8,657,357</w:t>
            </w:r>
          </w:p>
        </w:tc>
        <w:tc>
          <w:tcPr>
            <w:tcW w:w="1008" w:type="dxa"/>
            <w:tcBorders>
              <w:top w:val="nil"/>
              <w:left w:val="nil"/>
              <w:bottom w:val="nil"/>
              <w:right w:val="nil"/>
            </w:tcBorders>
            <w:shd w:val="clear" w:color="auto" w:fill="FAFAFA"/>
          </w:tcPr>
          <w:p w14:paraId="09248CF3" w14:textId="2227C3C1"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16,247,704</w:t>
            </w:r>
          </w:p>
        </w:tc>
        <w:tc>
          <w:tcPr>
            <w:tcW w:w="1008" w:type="dxa"/>
            <w:tcBorders>
              <w:top w:val="nil"/>
              <w:left w:val="nil"/>
              <w:bottom w:val="nil"/>
              <w:right w:val="nil"/>
            </w:tcBorders>
            <w:shd w:val="clear" w:color="auto" w:fill="FAFAFA"/>
          </w:tcPr>
          <w:p w14:paraId="5A3FF76E" w14:textId="5FB7E9AB"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26,567,899</w:t>
            </w:r>
          </w:p>
        </w:tc>
        <w:tc>
          <w:tcPr>
            <w:tcW w:w="135" w:type="dxa"/>
            <w:tcBorders>
              <w:top w:val="nil"/>
              <w:left w:val="nil"/>
              <w:bottom w:val="nil"/>
              <w:right w:val="nil"/>
            </w:tcBorders>
          </w:tcPr>
          <w:p w14:paraId="630416CB"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EB4FCD" w14:textId="43670A43"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26,567,899</w:t>
            </w:r>
          </w:p>
        </w:tc>
        <w:tc>
          <w:tcPr>
            <w:tcW w:w="1008" w:type="dxa"/>
            <w:tcBorders>
              <w:top w:val="nil"/>
              <w:left w:val="nil"/>
              <w:bottom w:val="nil"/>
              <w:right w:val="nil"/>
            </w:tcBorders>
            <w:shd w:val="clear" w:color="auto" w:fill="FAFAFA"/>
          </w:tcPr>
          <w:p w14:paraId="14612E16" w14:textId="53CAFA23"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F31C7D3" w14:textId="664BAF2E"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3CBCE94" w14:textId="4E9D6015"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26,567,899</w:t>
            </w:r>
          </w:p>
        </w:tc>
        <w:tc>
          <w:tcPr>
            <w:tcW w:w="1080" w:type="dxa"/>
            <w:tcBorders>
              <w:top w:val="nil"/>
              <w:left w:val="nil"/>
              <w:bottom w:val="nil"/>
              <w:right w:val="nil"/>
            </w:tcBorders>
            <w:shd w:val="clear" w:color="auto" w:fill="FAFAFA"/>
          </w:tcPr>
          <w:p w14:paraId="1CC0F762" w14:textId="6B816E32" w:rsidR="003E20DD" w:rsidRPr="00860359" w:rsidRDefault="00D32BF2" w:rsidP="003E20DD">
            <w:pPr>
              <w:tabs>
                <w:tab w:val="right" w:pos="936"/>
              </w:tabs>
              <w:spacing w:before="4" w:after="4"/>
              <w:ind w:right="-72"/>
              <w:jc w:val="center"/>
              <w:rPr>
                <w:rFonts w:ascii="Arial" w:hAnsi="Arial" w:cs="Arial"/>
                <w:spacing w:val="-6"/>
                <w:sz w:val="14"/>
                <w:szCs w:val="14"/>
              </w:rPr>
            </w:pPr>
            <w:r>
              <w:rPr>
                <w:rFonts w:ascii="Arial" w:hAnsi="Arial" w:cs="Arial"/>
                <w:spacing w:val="-6"/>
                <w:sz w:val="14"/>
                <w:szCs w:val="14"/>
              </w:rPr>
              <w:t xml:space="preserve">     </w:t>
            </w:r>
            <w:r w:rsidR="003E20DD" w:rsidRPr="003E20DD">
              <w:rPr>
                <w:rFonts w:ascii="Arial" w:hAnsi="Arial" w:cs="Arial"/>
                <w:spacing w:val="-6"/>
                <w:sz w:val="14"/>
                <w:szCs w:val="14"/>
              </w:rPr>
              <w:t xml:space="preserve">4.25 </w:t>
            </w:r>
            <w:r w:rsidR="00993E57">
              <w:rPr>
                <w:rFonts w:ascii="Arial" w:hAnsi="Arial" w:cs="Arial"/>
                <w:spacing w:val="-6"/>
                <w:sz w:val="14"/>
                <w:szCs w:val="14"/>
              </w:rPr>
              <w:t>to</w:t>
            </w:r>
            <w:r w:rsidR="003E20DD" w:rsidRPr="003E20DD">
              <w:rPr>
                <w:rFonts w:ascii="Arial" w:hAnsi="Arial" w:cs="Arial"/>
                <w:spacing w:val="-6"/>
                <w:sz w:val="14"/>
                <w:szCs w:val="14"/>
              </w:rPr>
              <w:t xml:space="preserve"> 4.53</w:t>
            </w:r>
          </w:p>
        </w:tc>
        <w:tc>
          <w:tcPr>
            <w:tcW w:w="130" w:type="dxa"/>
            <w:tcBorders>
              <w:top w:val="nil"/>
              <w:left w:val="nil"/>
              <w:bottom w:val="nil"/>
              <w:right w:val="nil"/>
            </w:tcBorders>
          </w:tcPr>
          <w:p w14:paraId="31DF287E"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144F6" w14:textId="11F5AB9A"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2,405,030</w:t>
            </w:r>
          </w:p>
        </w:tc>
        <w:tc>
          <w:tcPr>
            <w:tcW w:w="1008" w:type="dxa"/>
            <w:tcBorders>
              <w:top w:val="nil"/>
              <w:left w:val="nil"/>
              <w:bottom w:val="nil"/>
              <w:right w:val="nil"/>
            </w:tcBorders>
            <w:shd w:val="clear" w:color="auto" w:fill="FAFAFA"/>
          </w:tcPr>
          <w:p w14:paraId="6C5F6D60" w14:textId="24BC4C33"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12,145,517</w:t>
            </w:r>
          </w:p>
        </w:tc>
        <w:tc>
          <w:tcPr>
            <w:tcW w:w="1008" w:type="dxa"/>
            <w:tcBorders>
              <w:top w:val="nil"/>
              <w:left w:val="nil"/>
              <w:bottom w:val="nil"/>
              <w:right w:val="nil"/>
            </w:tcBorders>
            <w:shd w:val="clear" w:color="auto" w:fill="FAFAFA"/>
          </w:tcPr>
          <w:p w14:paraId="23F3FE2D" w14:textId="15DA81A0"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23,207,114</w:t>
            </w:r>
          </w:p>
        </w:tc>
        <w:tc>
          <w:tcPr>
            <w:tcW w:w="1008" w:type="dxa"/>
            <w:tcBorders>
              <w:top w:val="nil"/>
              <w:left w:val="nil"/>
              <w:bottom w:val="nil"/>
              <w:right w:val="nil"/>
            </w:tcBorders>
            <w:shd w:val="clear" w:color="auto" w:fill="FAFAFA"/>
          </w:tcPr>
          <w:p w14:paraId="626AD964" w14:textId="07E5AB2D"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37,757,661</w:t>
            </w:r>
          </w:p>
        </w:tc>
      </w:tr>
      <w:tr w:rsidR="003E20DD" w:rsidRPr="00875ED5" w14:paraId="628756D9" w14:textId="77777777" w:rsidTr="00254699">
        <w:tc>
          <w:tcPr>
            <w:tcW w:w="2604" w:type="dxa"/>
            <w:tcBorders>
              <w:top w:val="nil"/>
              <w:left w:val="nil"/>
              <w:bottom w:val="nil"/>
              <w:right w:val="nil"/>
            </w:tcBorders>
          </w:tcPr>
          <w:p w14:paraId="60FA35D0" w14:textId="7D1BB58B" w:rsidR="003E20DD" w:rsidRPr="00860359" w:rsidRDefault="003E20DD" w:rsidP="003E20DD">
            <w:pPr>
              <w:spacing w:before="4" w:after="4"/>
              <w:ind w:left="39"/>
              <w:rPr>
                <w:rFonts w:ascii="Arial" w:hAnsi="Arial" w:cs="Arial"/>
                <w:sz w:val="14"/>
                <w:szCs w:val="14"/>
              </w:rPr>
            </w:pPr>
            <w:r w:rsidRPr="00860359">
              <w:rPr>
                <w:rFonts w:ascii="Arial" w:hAnsi="Arial" w:cs="Arial"/>
                <w:spacing w:val="-4"/>
                <w:sz w:val="14"/>
                <w:szCs w:val="14"/>
              </w:rPr>
              <w:t xml:space="preserve">Long-term loans from financial institutions </w:t>
            </w:r>
          </w:p>
        </w:tc>
        <w:tc>
          <w:tcPr>
            <w:tcW w:w="1008" w:type="dxa"/>
            <w:tcBorders>
              <w:top w:val="nil"/>
              <w:left w:val="nil"/>
              <w:bottom w:val="nil"/>
              <w:right w:val="nil"/>
            </w:tcBorders>
            <w:shd w:val="clear" w:color="auto" w:fill="FAFAFA"/>
          </w:tcPr>
          <w:p w14:paraId="79EF5695" w14:textId="6A40C4D7" w:rsidR="003E20DD" w:rsidRPr="00860359"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702,118,152</w:t>
            </w:r>
          </w:p>
        </w:tc>
        <w:tc>
          <w:tcPr>
            <w:tcW w:w="1008" w:type="dxa"/>
            <w:tcBorders>
              <w:top w:val="nil"/>
              <w:left w:val="nil"/>
              <w:bottom w:val="nil"/>
              <w:right w:val="nil"/>
            </w:tcBorders>
            <w:shd w:val="clear" w:color="auto" w:fill="FAFAFA"/>
          </w:tcPr>
          <w:p w14:paraId="6DD99327" w14:textId="0C3AF83F" w:rsidR="003E20DD" w:rsidRPr="00860359"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2,076,939,196</w:t>
            </w:r>
          </w:p>
        </w:tc>
        <w:tc>
          <w:tcPr>
            <w:tcW w:w="1008" w:type="dxa"/>
            <w:tcBorders>
              <w:top w:val="nil"/>
              <w:left w:val="nil"/>
              <w:bottom w:val="nil"/>
              <w:right w:val="nil"/>
            </w:tcBorders>
            <w:shd w:val="clear" w:color="auto" w:fill="FAFAFA"/>
          </w:tcPr>
          <w:p w14:paraId="4EEF3747" w14:textId="1F6F7E95" w:rsidR="003E20DD" w:rsidRPr="00860359"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1,759,996,629</w:t>
            </w:r>
          </w:p>
        </w:tc>
        <w:tc>
          <w:tcPr>
            <w:tcW w:w="1008" w:type="dxa"/>
            <w:tcBorders>
              <w:top w:val="nil"/>
              <w:left w:val="nil"/>
              <w:bottom w:val="nil"/>
              <w:right w:val="nil"/>
            </w:tcBorders>
            <w:shd w:val="clear" w:color="auto" w:fill="FAFAFA"/>
          </w:tcPr>
          <w:p w14:paraId="4A287F3A" w14:textId="34A2D9F5" w:rsidR="003E20DD" w:rsidRPr="00860359"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4,539,053,977</w:t>
            </w:r>
          </w:p>
        </w:tc>
        <w:tc>
          <w:tcPr>
            <w:tcW w:w="135" w:type="dxa"/>
            <w:tcBorders>
              <w:top w:val="nil"/>
              <w:left w:val="nil"/>
              <w:bottom w:val="nil"/>
              <w:right w:val="nil"/>
            </w:tcBorders>
          </w:tcPr>
          <w:p w14:paraId="0EA5A525"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3BD4474" w14:textId="05877516"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EF7B89C" w14:textId="72133BE2" w:rsidR="003E20DD" w:rsidRPr="00860359"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4,539,053,977</w:t>
            </w:r>
          </w:p>
        </w:tc>
        <w:tc>
          <w:tcPr>
            <w:tcW w:w="1008" w:type="dxa"/>
            <w:tcBorders>
              <w:top w:val="nil"/>
              <w:left w:val="nil"/>
              <w:bottom w:val="nil"/>
              <w:right w:val="nil"/>
            </w:tcBorders>
            <w:shd w:val="clear" w:color="auto" w:fill="FAFAFA"/>
          </w:tcPr>
          <w:p w14:paraId="5072016D" w14:textId="2790A14D"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AD9AC0" w14:textId="7150298D" w:rsidR="003E20DD" w:rsidRPr="00860359" w:rsidRDefault="00D32BF2" w:rsidP="003E20DD">
            <w:pPr>
              <w:tabs>
                <w:tab w:val="decimal" w:pos="864"/>
              </w:tabs>
              <w:spacing w:before="4" w:after="4"/>
              <w:ind w:right="-72"/>
              <w:jc w:val="both"/>
              <w:rPr>
                <w:rFonts w:ascii="Arial" w:hAnsi="Arial" w:cs="Arial"/>
                <w:spacing w:val="-6"/>
                <w:sz w:val="14"/>
                <w:szCs w:val="14"/>
              </w:rPr>
            </w:pPr>
            <w:r w:rsidRPr="00D32BF2">
              <w:rPr>
                <w:rFonts w:ascii="Arial" w:hAnsi="Arial" w:cs="Arial"/>
                <w:spacing w:val="-6"/>
                <w:sz w:val="14"/>
                <w:szCs w:val="14"/>
              </w:rPr>
              <w:t>4,539,053,977</w:t>
            </w:r>
          </w:p>
        </w:tc>
        <w:tc>
          <w:tcPr>
            <w:tcW w:w="1080" w:type="dxa"/>
            <w:tcBorders>
              <w:top w:val="nil"/>
              <w:left w:val="nil"/>
              <w:bottom w:val="nil"/>
              <w:right w:val="nil"/>
            </w:tcBorders>
            <w:shd w:val="clear" w:color="auto" w:fill="FAFAFA"/>
          </w:tcPr>
          <w:p w14:paraId="5F167DA8" w14:textId="1221D03D" w:rsidR="003E20DD" w:rsidRPr="00D32BF2" w:rsidRDefault="00D32BF2" w:rsidP="00D32BF2">
            <w:pPr>
              <w:tabs>
                <w:tab w:val="right" w:pos="1000"/>
              </w:tabs>
              <w:spacing w:before="4" w:after="4"/>
              <w:ind w:left="-63" w:right="-72"/>
              <w:jc w:val="both"/>
              <w:rPr>
                <w:rFonts w:ascii="Arial" w:hAnsi="Arial" w:cs="Arial"/>
                <w:spacing w:val="-14"/>
                <w:sz w:val="14"/>
                <w:szCs w:val="14"/>
              </w:rPr>
            </w:pPr>
            <w:r>
              <w:rPr>
                <w:rFonts w:ascii="Arial" w:hAnsi="Arial" w:cs="Arial"/>
                <w:spacing w:val="-14"/>
                <w:sz w:val="14"/>
                <w:szCs w:val="14"/>
              </w:rPr>
              <w:t xml:space="preserve">    </w:t>
            </w:r>
            <w:r w:rsidRPr="00D32BF2">
              <w:rPr>
                <w:rFonts w:ascii="Arial" w:hAnsi="Arial" w:cs="Arial"/>
                <w:spacing w:val="-14"/>
                <w:sz w:val="14"/>
                <w:szCs w:val="14"/>
              </w:rPr>
              <w:t>2.75 to MLR - 2.50</w:t>
            </w:r>
          </w:p>
        </w:tc>
        <w:tc>
          <w:tcPr>
            <w:tcW w:w="130" w:type="dxa"/>
            <w:tcBorders>
              <w:top w:val="nil"/>
              <w:left w:val="nil"/>
              <w:bottom w:val="nil"/>
              <w:right w:val="nil"/>
            </w:tcBorders>
          </w:tcPr>
          <w:p w14:paraId="7CDF81ED"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588508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985B5A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99803B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7D286B9"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11A8B05D" w14:textId="77777777" w:rsidTr="00254699">
        <w:tc>
          <w:tcPr>
            <w:tcW w:w="2604" w:type="dxa"/>
            <w:tcBorders>
              <w:top w:val="nil"/>
              <w:left w:val="nil"/>
              <w:bottom w:val="nil"/>
              <w:right w:val="nil"/>
            </w:tcBorders>
          </w:tcPr>
          <w:p w14:paraId="5DD0CB01" w14:textId="0F829F7A" w:rsidR="003E20DD" w:rsidRPr="00860359" w:rsidRDefault="003E20DD" w:rsidP="003E20DD">
            <w:pPr>
              <w:spacing w:before="4" w:after="4"/>
              <w:ind w:left="39"/>
              <w:rPr>
                <w:rFonts w:ascii="Arial" w:hAnsi="Arial" w:cs="Arial"/>
                <w:spacing w:val="-4"/>
                <w:sz w:val="14"/>
                <w:szCs w:val="14"/>
              </w:rPr>
            </w:pPr>
            <w:r w:rsidRPr="00860359">
              <w:rPr>
                <w:rFonts w:ascii="Arial" w:hAnsi="Arial" w:cs="Arial"/>
                <w:spacing w:val="-4"/>
                <w:sz w:val="14"/>
                <w:szCs w:val="14"/>
              </w:rPr>
              <w:t>Long-term loans from financial institutions</w:t>
            </w:r>
          </w:p>
        </w:tc>
        <w:tc>
          <w:tcPr>
            <w:tcW w:w="1008" w:type="dxa"/>
            <w:tcBorders>
              <w:top w:val="nil"/>
              <w:left w:val="nil"/>
              <w:bottom w:val="nil"/>
              <w:right w:val="nil"/>
            </w:tcBorders>
            <w:shd w:val="clear" w:color="auto" w:fill="FAFAFA"/>
          </w:tcPr>
          <w:p w14:paraId="2E08CF2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00440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3E2B69"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81452C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EB985C0"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E4CD33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4FD538"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5B3C94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3E172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20A9233"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A978B5D"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CA4AA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9E904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F12DD8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CA1C3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5717343F" w14:textId="77777777" w:rsidTr="00254699">
        <w:tc>
          <w:tcPr>
            <w:tcW w:w="2604" w:type="dxa"/>
            <w:tcBorders>
              <w:top w:val="nil"/>
              <w:left w:val="nil"/>
              <w:bottom w:val="nil"/>
              <w:right w:val="nil"/>
            </w:tcBorders>
          </w:tcPr>
          <w:p w14:paraId="63A86E24" w14:textId="303C40A3" w:rsidR="003E20DD" w:rsidRPr="00860359" w:rsidRDefault="003E20DD" w:rsidP="003E20DD">
            <w:pPr>
              <w:spacing w:before="4" w:after="4"/>
              <w:ind w:left="39"/>
              <w:rPr>
                <w:rFonts w:ascii="Arial" w:hAnsi="Arial" w:cs="Arial"/>
                <w:spacing w:val="-4"/>
                <w:sz w:val="14"/>
                <w:szCs w:val="14"/>
              </w:rPr>
            </w:pPr>
            <w:r w:rsidRPr="00860359">
              <w:rPr>
                <w:rFonts w:ascii="Arial" w:hAnsi="Arial" w:cs="Arial"/>
                <w:sz w:val="14"/>
                <w:szCs w:val="14"/>
                <w:lang w:val="en-US"/>
              </w:rPr>
              <w:t>- Cash outflows of loans principal</w:t>
            </w:r>
          </w:p>
        </w:tc>
        <w:tc>
          <w:tcPr>
            <w:tcW w:w="1008" w:type="dxa"/>
            <w:tcBorders>
              <w:top w:val="nil"/>
              <w:left w:val="nil"/>
              <w:bottom w:val="nil"/>
              <w:right w:val="nil"/>
            </w:tcBorders>
            <w:shd w:val="clear" w:color="auto" w:fill="FAFAFA"/>
          </w:tcPr>
          <w:p w14:paraId="4F96443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C352A9"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A46FA1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FF4C58D"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C4BAED3"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7ED78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32022A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DE1FC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752D11"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204ECBFB"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9F417C1"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400A19" w14:textId="10BF73C3"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706,091,291</w:t>
            </w:r>
          </w:p>
        </w:tc>
        <w:tc>
          <w:tcPr>
            <w:tcW w:w="1008" w:type="dxa"/>
            <w:tcBorders>
              <w:top w:val="nil"/>
              <w:left w:val="nil"/>
              <w:bottom w:val="nil"/>
              <w:right w:val="nil"/>
            </w:tcBorders>
            <w:shd w:val="clear" w:color="auto" w:fill="FAFAFA"/>
          </w:tcPr>
          <w:p w14:paraId="57D049C1" w14:textId="612BD3A5"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2,098,395,099</w:t>
            </w:r>
          </w:p>
        </w:tc>
        <w:tc>
          <w:tcPr>
            <w:tcW w:w="1008" w:type="dxa"/>
            <w:tcBorders>
              <w:top w:val="nil"/>
              <w:left w:val="nil"/>
              <w:bottom w:val="nil"/>
              <w:right w:val="nil"/>
            </w:tcBorders>
            <w:shd w:val="clear" w:color="auto" w:fill="FAFAFA"/>
          </w:tcPr>
          <w:p w14:paraId="6CAA67DF" w14:textId="67C0AE70"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1,849,675,788</w:t>
            </w:r>
          </w:p>
        </w:tc>
        <w:tc>
          <w:tcPr>
            <w:tcW w:w="1008" w:type="dxa"/>
            <w:tcBorders>
              <w:top w:val="nil"/>
              <w:left w:val="nil"/>
              <w:bottom w:val="nil"/>
              <w:right w:val="nil"/>
            </w:tcBorders>
            <w:shd w:val="clear" w:color="auto" w:fill="FAFAFA"/>
          </w:tcPr>
          <w:p w14:paraId="605FD264" w14:textId="287C3AA5"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4,654,162,178</w:t>
            </w:r>
          </w:p>
        </w:tc>
      </w:tr>
      <w:tr w:rsidR="003E20DD" w:rsidRPr="00875ED5" w14:paraId="2F780162" w14:textId="77777777" w:rsidTr="00254699">
        <w:tc>
          <w:tcPr>
            <w:tcW w:w="2604" w:type="dxa"/>
            <w:tcBorders>
              <w:top w:val="nil"/>
              <w:left w:val="nil"/>
              <w:bottom w:val="nil"/>
              <w:right w:val="nil"/>
            </w:tcBorders>
          </w:tcPr>
          <w:p w14:paraId="68F36156" w14:textId="29D9CA32" w:rsidR="003E20DD" w:rsidRPr="00860359" w:rsidRDefault="003E20DD" w:rsidP="003E20DD">
            <w:pPr>
              <w:spacing w:before="4" w:after="4"/>
              <w:ind w:left="39"/>
              <w:rPr>
                <w:rFonts w:ascii="Arial" w:hAnsi="Arial" w:cs="Arial"/>
                <w:sz w:val="14"/>
                <w:szCs w:val="14"/>
                <w:lang w:val="en-US"/>
              </w:rPr>
            </w:pPr>
            <w:r w:rsidRPr="00860359">
              <w:rPr>
                <w:rFonts w:ascii="Arial" w:hAnsi="Arial" w:cs="Arial"/>
                <w:sz w:val="14"/>
                <w:szCs w:val="14"/>
                <w:lang w:val="en-US"/>
              </w:rPr>
              <w:t>- Cash outflows of interest</w:t>
            </w:r>
          </w:p>
        </w:tc>
        <w:tc>
          <w:tcPr>
            <w:tcW w:w="1008" w:type="dxa"/>
            <w:tcBorders>
              <w:top w:val="nil"/>
              <w:left w:val="nil"/>
              <w:bottom w:val="single" w:sz="4" w:space="0" w:color="auto"/>
              <w:right w:val="nil"/>
            </w:tcBorders>
            <w:shd w:val="clear" w:color="auto" w:fill="FAFAFA"/>
          </w:tcPr>
          <w:p w14:paraId="5BEA16C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E78B7C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82ED47D"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79A83A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DBA232A"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8E3FFC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0DD7BF4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28D1955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0B5A9A80"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2DE5D1F4"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B452FB"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4E0631D" w14:textId="4AB0DC55"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136,172,962</w:t>
            </w:r>
          </w:p>
        </w:tc>
        <w:tc>
          <w:tcPr>
            <w:tcW w:w="1008" w:type="dxa"/>
            <w:tcBorders>
              <w:top w:val="nil"/>
              <w:left w:val="nil"/>
              <w:bottom w:val="single" w:sz="4" w:space="0" w:color="auto"/>
              <w:right w:val="nil"/>
            </w:tcBorders>
            <w:shd w:val="clear" w:color="auto" w:fill="FAFAFA"/>
          </w:tcPr>
          <w:p w14:paraId="5F473A02" w14:textId="3346B357"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391,376,941</w:t>
            </w:r>
          </w:p>
        </w:tc>
        <w:tc>
          <w:tcPr>
            <w:tcW w:w="1008" w:type="dxa"/>
            <w:tcBorders>
              <w:top w:val="nil"/>
              <w:left w:val="nil"/>
              <w:bottom w:val="single" w:sz="4" w:space="0" w:color="auto"/>
              <w:right w:val="nil"/>
            </w:tcBorders>
            <w:shd w:val="clear" w:color="auto" w:fill="FAFAFA"/>
          </w:tcPr>
          <w:p w14:paraId="4A893CE9" w14:textId="5230ECC6"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245,229,798</w:t>
            </w:r>
          </w:p>
        </w:tc>
        <w:tc>
          <w:tcPr>
            <w:tcW w:w="1008" w:type="dxa"/>
            <w:tcBorders>
              <w:top w:val="nil"/>
              <w:left w:val="nil"/>
              <w:bottom w:val="single" w:sz="4" w:space="0" w:color="auto"/>
              <w:right w:val="nil"/>
            </w:tcBorders>
            <w:shd w:val="clear" w:color="auto" w:fill="FAFAFA"/>
          </w:tcPr>
          <w:p w14:paraId="0DF29CDA" w14:textId="55AB6DCA"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772,779,701</w:t>
            </w:r>
          </w:p>
        </w:tc>
      </w:tr>
      <w:tr w:rsidR="003E20DD" w:rsidRPr="00875ED5" w14:paraId="705D43F7" w14:textId="77777777" w:rsidTr="00254699">
        <w:tc>
          <w:tcPr>
            <w:tcW w:w="2604" w:type="dxa"/>
            <w:tcBorders>
              <w:top w:val="nil"/>
              <w:left w:val="nil"/>
              <w:bottom w:val="nil"/>
              <w:right w:val="nil"/>
            </w:tcBorders>
          </w:tcPr>
          <w:p w14:paraId="1FC4C429" w14:textId="77777777" w:rsidR="003E20DD" w:rsidRPr="00860359" w:rsidRDefault="003E20DD" w:rsidP="003E20DD">
            <w:pPr>
              <w:spacing w:before="4" w:after="4"/>
              <w:ind w:left="39"/>
              <w:rPr>
                <w:rFonts w:ascii="Arial" w:hAnsi="Arial" w:cs="Arial"/>
                <w:sz w:val="14"/>
                <w:szCs w:val="14"/>
                <w:lang w:val="en-US"/>
              </w:rPr>
            </w:pPr>
          </w:p>
        </w:tc>
        <w:tc>
          <w:tcPr>
            <w:tcW w:w="1008" w:type="dxa"/>
            <w:tcBorders>
              <w:top w:val="single" w:sz="4" w:space="0" w:color="auto"/>
              <w:left w:val="nil"/>
              <w:bottom w:val="nil"/>
              <w:right w:val="nil"/>
            </w:tcBorders>
            <w:shd w:val="clear" w:color="auto" w:fill="FAFAFA"/>
          </w:tcPr>
          <w:p w14:paraId="5AA61F6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20F895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91476B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11A44F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7D450FC"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7338F31"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00914C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76E14A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51BB4D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2F4A7D2"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ED6DA5C"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383E8A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681BB8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A03972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6CAE26D"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72B7E7B7" w14:textId="77777777" w:rsidTr="00254699">
        <w:tc>
          <w:tcPr>
            <w:tcW w:w="2604" w:type="dxa"/>
            <w:tcBorders>
              <w:top w:val="nil"/>
              <w:left w:val="nil"/>
              <w:bottom w:val="nil"/>
              <w:right w:val="nil"/>
            </w:tcBorders>
          </w:tcPr>
          <w:p w14:paraId="17019DE0" w14:textId="06E33CE6" w:rsidR="003E20DD" w:rsidRPr="00860359" w:rsidRDefault="003E20DD" w:rsidP="003E20DD">
            <w:pPr>
              <w:spacing w:before="4" w:after="4"/>
              <w:ind w:left="39"/>
              <w:rPr>
                <w:rFonts w:ascii="Arial" w:hAnsi="Arial" w:cs="Arial"/>
                <w:sz w:val="14"/>
                <w:szCs w:val="14"/>
                <w:lang w:val="en-US"/>
              </w:rPr>
            </w:pPr>
            <w:r w:rsidRPr="00860359">
              <w:rPr>
                <w:rFonts w:ascii="Arial Bold" w:hAnsi="Arial Bold" w:cs="Arial"/>
                <w:b/>
                <w:bCs/>
                <w:spacing w:val="-8"/>
                <w:sz w:val="14"/>
                <w:szCs w:val="14"/>
              </w:rPr>
              <w:t xml:space="preserve">Total financial liabilities that </w:t>
            </w:r>
          </w:p>
        </w:tc>
        <w:tc>
          <w:tcPr>
            <w:tcW w:w="1008" w:type="dxa"/>
            <w:tcBorders>
              <w:top w:val="nil"/>
              <w:left w:val="nil"/>
              <w:bottom w:val="nil"/>
              <w:right w:val="nil"/>
            </w:tcBorders>
            <w:shd w:val="clear" w:color="auto" w:fill="FAFAFA"/>
          </w:tcPr>
          <w:p w14:paraId="34125AF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F387F3C"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57601E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33E45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0CBCD53"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90BC5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95877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7A5C08"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29988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ACCD24E"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EAC9F59"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6A0F31"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D5C05D"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418979"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643D10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3A5755AD" w14:textId="77777777" w:rsidTr="00254699">
        <w:tc>
          <w:tcPr>
            <w:tcW w:w="2604" w:type="dxa"/>
            <w:tcBorders>
              <w:top w:val="nil"/>
              <w:left w:val="nil"/>
              <w:bottom w:val="nil"/>
              <w:right w:val="nil"/>
            </w:tcBorders>
          </w:tcPr>
          <w:p w14:paraId="61DA274E" w14:textId="6CAD2F8A" w:rsidR="003E20DD" w:rsidRPr="00860359" w:rsidRDefault="003E20DD" w:rsidP="003E20DD">
            <w:pPr>
              <w:spacing w:before="4" w:after="4"/>
              <w:ind w:left="39"/>
              <w:rPr>
                <w:rFonts w:ascii="Arial" w:hAnsi="Arial" w:cs="Arial"/>
                <w:sz w:val="14"/>
                <w:szCs w:val="14"/>
                <w:lang w:val="en-US"/>
              </w:rPr>
            </w:pPr>
            <w:r>
              <w:rPr>
                <w:rFonts w:ascii="Arial Bold" w:hAnsi="Arial Bold" w:cs="Arial"/>
                <w:b/>
                <w:bCs/>
                <w:spacing w:val="-8"/>
                <w:sz w:val="14"/>
                <w:szCs w:val="14"/>
              </w:rPr>
              <w:t xml:space="preserve">   </w:t>
            </w:r>
            <w:r w:rsidRPr="00860359">
              <w:rPr>
                <w:rFonts w:ascii="Arial Bold" w:hAnsi="Arial Bold" w:cs="Arial"/>
                <w:b/>
                <w:bCs/>
                <w:spacing w:val="-8"/>
                <w:sz w:val="14"/>
                <w:szCs w:val="14"/>
              </w:rPr>
              <w:t>are not derivatives</w:t>
            </w:r>
          </w:p>
        </w:tc>
        <w:tc>
          <w:tcPr>
            <w:tcW w:w="1008" w:type="dxa"/>
            <w:tcBorders>
              <w:top w:val="nil"/>
              <w:left w:val="nil"/>
              <w:bottom w:val="single" w:sz="4" w:space="0" w:color="auto"/>
              <w:right w:val="nil"/>
            </w:tcBorders>
            <w:shd w:val="clear" w:color="auto" w:fill="FAFAFA"/>
          </w:tcPr>
          <w:p w14:paraId="0922D3B5" w14:textId="067D7321"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1,245,984,091</w:t>
            </w:r>
          </w:p>
        </w:tc>
        <w:tc>
          <w:tcPr>
            <w:tcW w:w="1008" w:type="dxa"/>
            <w:tcBorders>
              <w:top w:val="nil"/>
              <w:left w:val="nil"/>
              <w:bottom w:val="single" w:sz="4" w:space="0" w:color="auto"/>
              <w:right w:val="nil"/>
            </w:tcBorders>
            <w:shd w:val="clear" w:color="auto" w:fill="FAFAFA"/>
          </w:tcPr>
          <w:p w14:paraId="18207E5A" w14:textId="56C3CA9E"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2,085,596,553</w:t>
            </w:r>
          </w:p>
        </w:tc>
        <w:tc>
          <w:tcPr>
            <w:tcW w:w="1008" w:type="dxa"/>
            <w:tcBorders>
              <w:top w:val="nil"/>
              <w:left w:val="nil"/>
              <w:bottom w:val="single" w:sz="4" w:space="0" w:color="auto"/>
              <w:right w:val="nil"/>
            </w:tcBorders>
            <w:shd w:val="clear" w:color="auto" w:fill="FAFAFA"/>
          </w:tcPr>
          <w:p w14:paraId="319C13FE" w14:textId="0E683725"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1,776,244,333</w:t>
            </w:r>
          </w:p>
        </w:tc>
        <w:tc>
          <w:tcPr>
            <w:tcW w:w="1008" w:type="dxa"/>
            <w:tcBorders>
              <w:top w:val="nil"/>
              <w:left w:val="nil"/>
              <w:bottom w:val="single" w:sz="4" w:space="0" w:color="auto"/>
              <w:right w:val="nil"/>
            </w:tcBorders>
            <w:shd w:val="clear" w:color="auto" w:fill="FAFAFA"/>
          </w:tcPr>
          <w:p w14:paraId="4BB7D42F" w14:textId="62BEE5FE"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5,107,824,977</w:t>
            </w:r>
          </w:p>
        </w:tc>
        <w:tc>
          <w:tcPr>
            <w:tcW w:w="135" w:type="dxa"/>
            <w:tcBorders>
              <w:top w:val="nil"/>
              <w:left w:val="nil"/>
              <w:bottom w:val="nil"/>
              <w:right w:val="nil"/>
            </w:tcBorders>
          </w:tcPr>
          <w:p w14:paraId="6653F1E7"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3D741B29" w14:textId="0DDC33BA"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26,567,899</w:t>
            </w:r>
          </w:p>
        </w:tc>
        <w:tc>
          <w:tcPr>
            <w:tcW w:w="1008" w:type="dxa"/>
            <w:tcBorders>
              <w:top w:val="nil"/>
              <w:left w:val="nil"/>
              <w:bottom w:val="single" w:sz="4" w:space="0" w:color="auto"/>
              <w:right w:val="nil"/>
            </w:tcBorders>
            <w:shd w:val="clear" w:color="auto" w:fill="FAFAFA"/>
          </w:tcPr>
          <w:p w14:paraId="2A42D17B" w14:textId="2DF4B3BF"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4,753,553,977</w:t>
            </w:r>
          </w:p>
        </w:tc>
        <w:tc>
          <w:tcPr>
            <w:tcW w:w="1008" w:type="dxa"/>
            <w:tcBorders>
              <w:top w:val="nil"/>
              <w:left w:val="nil"/>
              <w:bottom w:val="single" w:sz="4" w:space="0" w:color="auto"/>
              <w:right w:val="nil"/>
            </w:tcBorders>
            <w:shd w:val="clear" w:color="auto" w:fill="FAFAFA"/>
          </w:tcPr>
          <w:p w14:paraId="606B3080" w14:textId="33D25F4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327,703,101</w:t>
            </w:r>
          </w:p>
        </w:tc>
        <w:tc>
          <w:tcPr>
            <w:tcW w:w="1008" w:type="dxa"/>
            <w:tcBorders>
              <w:top w:val="nil"/>
              <w:left w:val="nil"/>
              <w:bottom w:val="single" w:sz="4" w:space="0" w:color="auto"/>
              <w:right w:val="nil"/>
            </w:tcBorders>
            <w:shd w:val="clear" w:color="auto" w:fill="FAFAFA"/>
          </w:tcPr>
          <w:p w14:paraId="0B309005" w14:textId="63F6EA3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5,107,824,977</w:t>
            </w:r>
          </w:p>
        </w:tc>
        <w:tc>
          <w:tcPr>
            <w:tcW w:w="1080" w:type="dxa"/>
            <w:tcBorders>
              <w:top w:val="nil"/>
              <w:left w:val="nil"/>
              <w:bottom w:val="nil"/>
              <w:right w:val="nil"/>
            </w:tcBorders>
            <w:shd w:val="clear" w:color="auto" w:fill="FAFAFA"/>
          </w:tcPr>
          <w:p w14:paraId="6111CA69" w14:textId="77777777" w:rsidR="003E20DD" w:rsidRPr="003E20DD" w:rsidRDefault="003E20DD" w:rsidP="003E20DD">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028EF9A3"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420B8D60" w14:textId="255933DB"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1,386,872,384</w:t>
            </w:r>
          </w:p>
        </w:tc>
        <w:tc>
          <w:tcPr>
            <w:tcW w:w="1008" w:type="dxa"/>
            <w:tcBorders>
              <w:top w:val="nil"/>
              <w:left w:val="nil"/>
              <w:bottom w:val="single" w:sz="4" w:space="0" w:color="auto"/>
              <w:right w:val="nil"/>
            </w:tcBorders>
            <w:shd w:val="clear" w:color="auto" w:fill="FAFAFA"/>
          </w:tcPr>
          <w:p w14:paraId="503B6754" w14:textId="26E8E70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2,501,917,557</w:t>
            </w:r>
          </w:p>
        </w:tc>
        <w:tc>
          <w:tcPr>
            <w:tcW w:w="1008" w:type="dxa"/>
            <w:tcBorders>
              <w:top w:val="nil"/>
              <w:left w:val="nil"/>
              <w:bottom w:val="single" w:sz="4" w:space="0" w:color="auto"/>
              <w:right w:val="nil"/>
            </w:tcBorders>
            <w:shd w:val="clear" w:color="auto" w:fill="FAFAFA"/>
          </w:tcPr>
          <w:p w14:paraId="11F7EEFD" w14:textId="0D63C80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2,118,112,700</w:t>
            </w:r>
          </w:p>
        </w:tc>
        <w:tc>
          <w:tcPr>
            <w:tcW w:w="1008" w:type="dxa"/>
            <w:tcBorders>
              <w:top w:val="nil"/>
              <w:left w:val="nil"/>
              <w:bottom w:val="single" w:sz="4" w:space="0" w:color="auto"/>
              <w:right w:val="nil"/>
            </w:tcBorders>
            <w:shd w:val="clear" w:color="auto" w:fill="FAFAFA"/>
          </w:tcPr>
          <w:p w14:paraId="6F9821D8" w14:textId="2A435D32"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6,006,902,641</w:t>
            </w:r>
          </w:p>
        </w:tc>
      </w:tr>
      <w:tr w:rsidR="003E20DD" w:rsidRPr="00875ED5" w14:paraId="62E0B777" w14:textId="77777777" w:rsidTr="00254699">
        <w:tc>
          <w:tcPr>
            <w:tcW w:w="2604" w:type="dxa"/>
            <w:tcBorders>
              <w:top w:val="nil"/>
              <w:left w:val="nil"/>
              <w:bottom w:val="nil"/>
              <w:right w:val="nil"/>
            </w:tcBorders>
          </w:tcPr>
          <w:p w14:paraId="5F63D601" w14:textId="77777777" w:rsidR="003E20DD" w:rsidRPr="00860359" w:rsidRDefault="003E20DD" w:rsidP="003E20DD">
            <w:pPr>
              <w:spacing w:before="4" w:after="4"/>
              <w:ind w:left="39"/>
              <w:rPr>
                <w:rFonts w:ascii="Arial Bold" w:hAnsi="Arial Bold" w:cs="Arial" w:hint="eastAsia"/>
                <w:b/>
                <w:bCs/>
                <w:spacing w:val="-8"/>
                <w:sz w:val="14"/>
                <w:szCs w:val="14"/>
              </w:rPr>
            </w:pPr>
          </w:p>
        </w:tc>
        <w:tc>
          <w:tcPr>
            <w:tcW w:w="1008" w:type="dxa"/>
            <w:tcBorders>
              <w:top w:val="single" w:sz="4" w:space="0" w:color="auto"/>
              <w:left w:val="nil"/>
              <w:bottom w:val="nil"/>
              <w:right w:val="nil"/>
            </w:tcBorders>
            <w:shd w:val="clear" w:color="auto" w:fill="FAFAFA"/>
          </w:tcPr>
          <w:p w14:paraId="1415C77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293128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F3A922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5056BC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C03D4E8"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A0BA38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B8DEE7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F02963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4971E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9A488E9"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8251721"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F5279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4FC236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7E6B03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803BFC5"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25E85EA0" w14:textId="77777777" w:rsidTr="00254699">
        <w:tc>
          <w:tcPr>
            <w:tcW w:w="2604" w:type="dxa"/>
            <w:tcBorders>
              <w:top w:val="nil"/>
              <w:left w:val="nil"/>
              <w:bottom w:val="nil"/>
              <w:right w:val="nil"/>
            </w:tcBorders>
          </w:tcPr>
          <w:p w14:paraId="5DEA0E21" w14:textId="5E82E7E8" w:rsidR="003E20DD" w:rsidRPr="00860359" w:rsidRDefault="003E20DD" w:rsidP="003E20DD">
            <w:pPr>
              <w:spacing w:before="4" w:after="4"/>
              <w:ind w:left="39"/>
              <w:rPr>
                <w:rFonts w:ascii="Arial Bold" w:hAnsi="Arial Bold" w:cs="Arial" w:hint="eastAsia"/>
                <w:b/>
                <w:bCs/>
                <w:spacing w:val="-8"/>
                <w:sz w:val="14"/>
                <w:szCs w:val="14"/>
              </w:rPr>
            </w:pPr>
            <w:r w:rsidRPr="00860359">
              <w:rPr>
                <w:rFonts w:ascii="Arial" w:hAnsi="Arial" w:cs="Arial"/>
                <w:b/>
                <w:bCs/>
                <w:sz w:val="14"/>
                <w:szCs w:val="14"/>
              </w:rPr>
              <w:t>Derivative financial instruments</w:t>
            </w:r>
          </w:p>
        </w:tc>
        <w:tc>
          <w:tcPr>
            <w:tcW w:w="1008" w:type="dxa"/>
            <w:tcBorders>
              <w:top w:val="nil"/>
              <w:left w:val="nil"/>
              <w:bottom w:val="nil"/>
              <w:right w:val="nil"/>
            </w:tcBorders>
            <w:shd w:val="clear" w:color="auto" w:fill="FAFAFA"/>
          </w:tcPr>
          <w:p w14:paraId="772CE00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9B56C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55D731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D157F9D"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CCD9BB4"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6DB10F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D27E0D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E9D958"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F43F01E"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C5F7F00"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697DD25"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0BAC7B"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9E4D4E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AC99E07"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C05E2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3DC68EFE" w14:textId="77777777" w:rsidTr="003E20DD">
        <w:trPr>
          <w:trHeight w:val="68"/>
        </w:trPr>
        <w:tc>
          <w:tcPr>
            <w:tcW w:w="2604" w:type="dxa"/>
            <w:tcBorders>
              <w:top w:val="nil"/>
              <w:left w:val="nil"/>
              <w:bottom w:val="nil"/>
              <w:right w:val="nil"/>
            </w:tcBorders>
          </w:tcPr>
          <w:p w14:paraId="01AABB26" w14:textId="05687627" w:rsidR="003E20DD" w:rsidRPr="00860359" w:rsidRDefault="003E20DD" w:rsidP="003E20DD">
            <w:pPr>
              <w:spacing w:before="4" w:after="4"/>
              <w:ind w:left="39"/>
              <w:rPr>
                <w:rFonts w:ascii="Arial" w:hAnsi="Arial" w:cs="Arial"/>
                <w:b/>
                <w:bCs/>
                <w:sz w:val="14"/>
                <w:szCs w:val="14"/>
              </w:rPr>
            </w:pPr>
            <w:r w:rsidRPr="00860359">
              <w:rPr>
                <w:rFonts w:ascii="Arial" w:hAnsi="Arial" w:cs="Arial"/>
                <w:sz w:val="14"/>
                <w:szCs w:val="14"/>
                <w:cs/>
              </w:rPr>
              <w:t>(</w:t>
            </w:r>
            <w:r w:rsidRPr="00860359">
              <w:rPr>
                <w:rFonts w:ascii="Arial" w:hAnsi="Arial" w:cs="Arial"/>
                <w:sz w:val="14"/>
                <w:szCs w:val="14"/>
              </w:rPr>
              <w:t>Cash inflows</w:t>
            </w:r>
            <w:r w:rsidRPr="00860359">
              <w:rPr>
                <w:rFonts w:ascii="Arial" w:hAnsi="Arial" w:cs="Arial"/>
                <w:sz w:val="14"/>
                <w:szCs w:val="14"/>
                <w:cs/>
              </w:rPr>
              <w:t>)</w:t>
            </w:r>
            <w:r w:rsidRPr="00860359">
              <w:rPr>
                <w:rFonts w:ascii="Arial" w:hAnsi="Arial" w:cs="Arial"/>
                <w:sz w:val="14"/>
                <w:szCs w:val="14"/>
              </w:rPr>
              <w:t>from forward contract</w:t>
            </w:r>
          </w:p>
        </w:tc>
        <w:tc>
          <w:tcPr>
            <w:tcW w:w="1008" w:type="dxa"/>
            <w:tcBorders>
              <w:top w:val="nil"/>
              <w:left w:val="nil"/>
              <w:bottom w:val="nil"/>
              <w:right w:val="nil"/>
            </w:tcBorders>
            <w:shd w:val="clear" w:color="auto" w:fill="FAFAFA"/>
          </w:tcPr>
          <w:p w14:paraId="0DDA61EC" w14:textId="059A4A8D"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(15,829,018)</w:t>
            </w:r>
          </w:p>
        </w:tc>
        <w:tc>
          <w:tcPr>
            <w:tcW w:w="1008" w:type="dxa"/>
            <w:tcBorders>
              <w:top w:val="nil"/>
              <w:left w:val="nil"/>
              <w:bottom w:val="nil"/>
              <w:right w:val="nil"/>
            </w:tcBorders>
            <w:shd w:val="clear" w:color="auto" w:fill="FAFAFA"/>
          </w:tcPr>
          <w:p w14:paraId="0DEB484C" w14:textId="3620A6B5"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6414083" w14:textId="14D3895B"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0549E35" w14:textId="5A4872BA"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(15,829,018)</w:t>
            </w:r>
          </w:p>
        </w:tc>
        <w:tc>
          <w:tcPr>
            <w:tcW w:w="135" w:type="dxa"/>
            <w:tcBorders>
              <w:top w:val="nil"/>
              <w:left w:val="nil"/>
              <w:bottom w:val="nil"/>
              <w:right w:val="nil"/>
            </w:tcBorders>
          </w:tcPr>
          <w:p w14:paraId="29462F12"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4889AE3" w14:textId="717644EE"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7AAA5AC" w14:textId="4AC2206E"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8A27B98" w14:textId="081FA900"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C6C5454" w14:textId="32D79AFF"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72EBF9BF"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1D90F6B"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315F99" w14:textId="76AF1AF1"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(15,829,018)</w:t>
            </w:r>
          </w:p>
        </w:tc>
        <w:tc>
          <w:tcPr>
            <w:tcW w:w="1008" w:type="dxa"/>
            <w:tcBorders>
              <w:top w:val="nil"/>
              <w:left w:val="nil"/>
              <w:bottom w:val="nil"/>
              <w:right w:val="nil"/>
            </w:tcBorders>
            <w:shd w:val="clear" w:color="auto" w:fill="FAFAFA"/>
          </w:tcPr>
          <w:p w14:paraId="042D67B9" w14:textId="2EE3A1B8"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CF0D057" w14:textId="1EB4338B"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D7572EC" w14:textId="31D5028C"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(15,829,018)</w:t>
            </w:r>
          </w:p>
        </w:tc>
      </w:tr>
      <w:tr w:rsidR="003E20DD" w:rsidRPr="00875ED5" w14:paraId="38B6EC0E" w14:textId="77777777" w:rsidTr="00254699">
        <w:tc>
          <w:tcPr>
            <w:tcW w:w="2604" w:type="dxa"/>
            <w:tcBorders>
              <w:top w:val="nil"/>
              <w:left w:val="nil"/>
              <w:bottom w:val="nil"/>
              <w:right w:val="nil"/>
            </w:tcBorders>
          </w:tcPr>
          <w:p w14:paraId="088E4BFD" w14:textId="3FE30848" w:rsidR="003E20DD" w:rsidRPr="00860359" w:rsidRDefault="003E20DD" w:rsidP="003E20DD">
            <w:pPr>
              <w:spacing w:before="4" w:after="4"/>
              <w:ind w:left="39"/>
              <w:rPr>
                <w:rFonts w:ascii="Arial" w:hAnsi="Arial" w:cs="Arial"/>
                <w:sz w:val="14"/>
                <w:szCs w:val="14"/>
                <w:cs/>
              </w:rPr>
            </w:pPr>
            <w:r w:rsidRPr="00860359">
              <w:rPr>
                <w:rFonts w:ascii="Arial" w:hAnsi="Arial" w:cs="Arial"/>
                <w:sz w:val="14"/>
                <w:szCs w:val="14"/>
              </w:rPr>
              <w:t xml:space="preserve">Cash outflows from forward contract </w:t>
            </w:r>
          </w:p>
        </w:tc>
        <w:tc>
          <w:tcPr>
            <w:tcW w:w="1008" w:type="dxa"/>
            <w:tcBorders>
              <w:top w:val="nil"/>
              <w:left w:val="nil"/>
              <w:bottom w:val="single" w:sz="4" w:space="0" w:color="auto"/>
              <w:right w:val="nil"/>
            </w:tcBorders>
            <w:shd w:val="clear" w:color="auto" w:fill="FAFAFA"/>
          </w:tcPr>
          <w:p w14:paraId="5605D69E" w14:textId="302074A3"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15,724,420</w:t>
            </w:r>
          </w:p>
        </w:tc>
        <w:tc>
          <w:tcPr>
            <w:tcW w:w="1008" w:type="dxa"/>
            <w:tcBorders>
              <w:top w:val="nil"/>
              <w:left w:val="nil"/>
              <w:bottom w:val="single" w:sz="4" w:space="0" w:color="auto"/>
              <w:right w:val="nil"/>
            </w:tcBorders>
            <w:shd w:val="clear" w:color="auto" w:fill="FAFAFA"/>
          </w:tcPr>
          <w:p w14:paraId="39073D98" w14:textId="5C5F1D6C"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5D2D405" w14:textId="1CA9064D"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41CC1EB" w14:textId="446EE21E"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15,724,420</w:t>
            </w:r>
          </w:p>
        </w:tc>
        <w:tc>
          <w:tcPr>
            <w:tcW w:w="135" w:type="dxa"/>
            <w:tcBorders>
              <w:top w:val="nil"/>
              <w:left w:val="nil"/>
              <w:bottom w:val="nil"/>
              <w:right w:val="nil"/>
            </w:tcBorders>
          </w:tcPr>
          <w:p w14:paraId="3E48491C"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62990DC" w14:textId="551728FD"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3A73205" w14:textId="35203844"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036CB73" w14:textId="268D6D69"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4127C841" w14:textId="0F8FCDCA"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2E3A3869"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A92E2F9"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01A213B" w14:textId="53CF954B"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15,724,420</w:t>
            </w:r>
          </w:p>
        </w:tc>
        <w:tc>
          <w:tcPr>
            <w:tcW w:w="1008" w:type="dxa"/>
            <w:tcBorders>
              <w:top w:val="nil"/>
              <w:left w:val="nil"/>
              <w:bottom w:val="single" w:sz="4" w:space="0" w:color="auto"/>
              <w:right w:val="nil"/>
            </w:tcBorders>
            <w:shd w:val="clear" w:color="auto" w:fill="FAFAFA"/>
          </w:tcPr>
          <w:p w14:paraId="4579A5CE" w14:textId="72026375"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6DAB3B7" w14:textId="22455B5D" w:rsidR="003E20DD" w:rsidRPr="00860359" w:rsidRDefault="00A72439"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F2D5230" w14:textId="447B6EF1" w:rsidR="003E20DD" w:rsidRPr="00860359" w:rsidRDefault="003E20DD" w:rsidP="003E20DD">
            <w:pPr>
              <w:tabs>
                <w:tab w:val="decimal" w:pos="864"/>
              </w:tabs>
              <w:spacing w:before="4" w:after="4"/>
              <w:ind w:right="-72"/>
              <w:jc w:val="both"/>
              <w:rPr>
                <w:rFonts w:ascii="Arial" w:hAnsi="Arial" w:cs="Arial"/>
                <w:spacing w:val="-6"/>
                <w:sz w:val="14"/>
                <w:szCs w:val="14"/>
              </w:rPr>
            </w:pPr>
            <w:r w:rsidRPr="003E20DD">
              <w:rPr>
                <w:rFonts w:ascii="Arial" w:hAnsi="Arial" w:cs="Arial"/>
                <w:spacing w:val="-6"/>
                <w:sz w:val="14"/>
                <w:szCs w:val="14"/>
              </w:rPr>
              <w:t>15,724,420</w:t>
            </w:r>
          </w:p>
        </w:tc>
      </w:tr>
      <w:tr w:rsidR="003E20DD" w:rsidRPr="00875ED5" w14:paraId="7A62F29A" w14:textId="77777777" w:rsidTr="00656840">
        <w:tc>
          <w:tcPr>
            <w:tcW w:w="2604" w:type="dxa"/>
            <w:tcBorders>
              <w:top w:val="nil"/>
              <w:left w:val="nil"/>
              <w:bottom w:val="nil"/>
              <w:right w:val="nil"/>
            </w:tcBorders>
          </w:tcPr>
          <w:p w14:paraId="539F0497" w14:textId="77777777" w:rsidR="003E20DD" w:rsidRPr="00860359" w:rsidRDefault="003E20DD" w:rsidP="003E20DD">
            <w:pPr>
              <w:spacing w:before="4" w:after="4"/>
              <w:ind w:left="39"/>
              <w:rPr>
                <w:rFonts w:ascii="Arial" w:hAnsi="Arial" w:cs="Arial"/>
                <w:sz w:val="14"/>
                <w:szCs w:val="14"/>
              </w:rPr>
            </w:pPr>
          </w:p>
        </w:tc>
        <w:tc>
          <w:tcPr>
            <w:tcW w:w="1008" w:type="dxa"/>
            <w:tcBorders>
              <w:top w:val="nil"/>
              <w:left w:val="nil"/>
              <w:bottom w:val="nil"/>
              <w:right w:val="nil"/>
            </w:tcBorders>
            <w:shd w:val="clear" w:color="auto" w:fill="FAFAFA"/>
          </w:tcPr>
          <w:p w14:paraId="167FEEB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F4F456"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44E60A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DDF51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70FCC04"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12A7CC"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ABBF7A1"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817B003"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C8125F"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9759198" w14:textId="77777777" w:rsidR="003E20DD" w:rsidRPr="00860359" w:rsidRDefault="003E20DD" w:rsidP="003E20D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E5F27D7" w14:textId="77777777" w:rsidR="003E20DD" w:rsidRPr="00875ED5" w:rsidRDefault="003E20DD" w:rsidP="003E20DD">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886914"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333F56A"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5AB27C"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7E03C2" w14:textId="77777777" w:rsidR="003E20DD" w:rsidRPr="00860359" w:rsidRDefault="003E20DD" w:rsidP="003E20DD">
            <w:pPr>
              <w:tabs>
                <w:tab w:val="decimal" w:pos="864"/>
              </w:tabs>
              <w:spacing w:before="4" w:after="4"/>
              <w:ind w:right="-72"/>
              <w:jc w:val="both"/>
              <w:rPr>
                <w:rFonts w:ascii="Arial" w:hAnsi="Arial" w:cs="Arial"/>
                <w:spacing w:val="-6"/>
                <w:sz w:val="14"/>
                <w:szCs w:val="14"/>
              </w:rPr>
            </w:pPr>
          </w:p>
        </w:tc>
      </w:tr>
      <w:tr w:rsidR="003E20DD" w:rsidRPr="00875ED5" w14:paraId="7AF0DA32" w14:textId="77777777" w:rsidTr="00656840">
        <w:tc>
          <w:tcPr>
            <w:tcW w:w="2604" w:type="dxa"/>
            <w:tcBorders>
              <w:top w:val="nil"/>
              <w:left w:val="nil"/>
              <w:bottom w:val="nil"/>
              <w:right w:val="nil"/>
            </w:tcBorders>
          </w:tcPr>
          <w:p w14:paraId="1840DD8E" w14:textId="04EFA941" w:rsidR="003E20DD" w:rsidRPr="00860359" w:rsidRDefault="003E20DD" w:rsidP="003E20DD">
            <w:pPr>
              <w:spacing w:before="4" w:after="4"/>
              <w:ind w:left="39"/>
              <w:rPr>
                <w:rFonts w:ascii="Arial" w:hAnsi="Arial" w:cs="Arial"/>
                <w:sz w:val="14"/>
                <w:szCs w:val="14"/>
              </w:rPr>
            </w:pPr>
            <w:r w:rsidRPr="00860359">
              <w:rPr>
                <w:rFonts w:ascii="Arial" w:hAnsi="Arial" w:cs="Arial"/>
                <w:b/>
                <w:bCs/>
                <w:sz w:val="14"/>
                <w:szCs w:val="14"/>
              </w:rPr>
              <w:t>Total derivatives</w:t>
            </w:r>
          </w:p>
        </w:tc>
        <w:tc>
          <w:tcPr>
            <w:tcW w:w="1008" w:type="dxa"/>
            <w:tcBorders>
              <w:top w:val="nil"/>
              <w:left w:val="nil"/>
              <w:bottom w:val="single" w:sz="4" w:space="0" w:color="auto"/>
              <w:right w:val="nil"/>
            </w:tcBorders>
            <w:shd w:val="clear" w:color="auto" w:fill="FAFAFA"/>
          </w:tcPr>
          <w:p w14:paraId="0B80627C" w14:textId="13BB9A32"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(104,598)</w:t>
            </w:r>
          </w:p>
        </w:tc>
        <w:tc>
          <w:tcPr>
            <w:tcW w:w="1008" w:type="dxa"/>
            <w:tcBorders>
              <w:top w:val="nil"/>
              <w:left w:val="nil"/>
              <w:bottom w:val="single" w:sz="4" w:space="0" w:color="auto"/>
              <w:right w:val="nil"/>
            </w:tcBorders>
            <w:shd w:val="clear" w:color="auto" w:fill="FAFAFA"/>
          </w:tcPr>
          <w:p w14:paraId="574EF6FA" w14:textId="54240B54"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0B65BD0D" w14:textId="05D387EF"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5912423C" w14:textId="19B0DBAA"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(104,598)</w:t>
            </w:r>
          </w:p>
        </w:tc>
        <w:tc>
          <w:tcPr>
            <w:tcW w:w="135" w:type="dxa"/>
            <w:tcBorders>
              <w:top w:val="nil"/>
              <w:left w:val="nil"/>
              <w:bottom w:val="nil"/>
              <w:right w:val="nil"/>
            </w:tcBorders>
          </w:tcPr>
          <w:p w14:paraId="2C83DF93"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5A24D3D5" w14:textId="1F129D5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51DF6C84" w14:textId="2829D676"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0352F181" w14:textId="681542E2"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20078468" w14:textId="12B3C606"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80" w:type="dxa"/>
            <w:tcBorders>
              <w:top w:val="nil"/>
              <w:left w:val="nil"/>
              <w:bottom w:val="nil"/>
              <w:right w:val="nil"/>
            </w:tcBorders>
            <w:shd w:val="clear" w:color="auto" w:fill="FAFAFA"/>
          </w:tcPr>
          <w:p w14:paraId="5B6F5982" w14:textId="77777777" w:rsidR="003E20DD" w:rsidRPr="003E20DD" w:rsidRDefault="003E20DD" w:rsidP="003E20DD">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59C9A4E5"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27C7C8C6" w14:textId="40A80EB3"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(104,598)</w:t>
            </w:r>
          </w:p>
        </w:tc>
        <w:tc>
          <w:tcPr>
            <w:tcW w:w="1008" w:type="dxa"/>
            <w:tcBorders>
              <w:top w:val="nil"/>
              <w:left w:val="nil"/>
              <w:bottom w:val="single" w:sz="4" w:space="0" w:color="auto"/>
              <w:right w:val="nil"/>
            </w:tcBorders>
            <w:shd w:val="clear" w:color="auto" w:fill="FAFAFA"/>
          </w:tcPr>
          <w:p w14:paraId="366E16C4" w14:textId="15C09991"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r w:rsidRPr="003E20DD">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386C37F1" w14:textId="18D00ACC"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 xml:space="preserve">-      </w:t>
            </w:r>
            <w:r w:rsidR="00A72439">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2AAAF11E" w14:textId="6EB17EE2"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(104,598)</w:t>
            </w:r>
          </w:p>
        </w:tc>
      </w:tr>
      <w:tr w:rsidR="003E20DD" w:rsidRPr="00875ED5" w14:paraId="6FD24D96" w14:textId="77777777" w:rsidTr="00656840">
        <w:tc>
          <w:tcPr>
            <w:tcW w:w="2604" w:type="dxa"/>
            <w:tcBorders>
              <w:top w:val="nil"/>
              <w:left w:val="nil"/>
              <w:bottom w:val="nil"/>
              <w:right w:val="nil"/>
            </w:tcBorders>
          </w:tcPr>
          <w:p w14:paraId="502B1731" w14:textId="77777777" w:rsidR="003E20DD" w:rsidRPr="00860359" w:rsidRDefault="003E20DD" w:rsidP="003E20DD">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20258659"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5A9FCC1D"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F664ED3"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52EAC9C5"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tcPr>
          <w:p w14:paraId="144B7199"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D51A4B1"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027F74A"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08469552"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16DB308D"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shd w:val="clear" w:color="auto" w:fill="FAFAFA"/>
          </w:tcPr>
          <w:p w14:paraId="71E248D1" w14:textId="77777777" w:rsidR="003E20DD" w:rsidRPr="003E20DD" w:rsidRDefault="003E20DD" w:rsidP="003E20DD">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11107197"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EE2647B"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0E35861F"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36671905"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C37B2C7" w14:textId="77777777" w:rsidR="003E20DD" w:rsidRPr="003E20DD" w:rsidRDefault="003E20DD" w:rsidP="003E20DD">
            <w:pPr>
              <w:tabs>
                <w:tab w:val="decimal" w:pos="864"/>
              </w:tabs>
              <w:spacing w:before="4" w:after="4"/>
              <w:ind w:right="-72"/>
              <w:jc w:val="both"/>
              <w:rPr>
                <w:rFonts w:ascii="Arial" w:hAnsi="Arial" w:cs="Arial"/>
                <w:b/>
                <w:bCs/>
                <w:spacing w:val="-6"/>
                <w:sz w:val="14"/>
                <w:szCs w:val="14"/>
              </w:rPr>
            </w:pPr>
          </w:p>
        </w:tc>
      </w:tr>
      <w:tr w:rsidR="003E20DD" w:rsidRPr="00875ED5" w14:paraId="38F70D03" w14:textId="77777777" w:rsidTr="00254699">
        <w:tc>
          <w:tcPr>
            <w:tcW w:w="2604" w:type="dxa"/>
            <w:tcBorders>
              <w:top w:val="nil"/>
              <w:left w:val="nil"/>
              <w:bottom w:val="nil"/>
              <w:right w:val="nil"/>
            </w:tcBorders>
          </w:tcPr>
          <w:p w14:paraId="619DAC06" w14:textId="78BB0D1E" w:rsidR="003E20DD" w:rsidRPr="00860359" w:rsidRDefault="003E20DD" w:rsidP="003E20DD">
            <w:pPr>
              <w:spacing w:before="4" w:after="4"/>
              <w:ind w:left="39"/>
              <w:rPr>
                <w:rFonts w:ascii="Arial" w:hAnsi="Arial" w:cs="Arial"/>
                <w:b/>
                <w:bCs/>
                <w:sz w:val="14"/>
                <w:szCs w:val="14"/>
              </w:rPr>
            </w:pPr>
            <w:r w:rsidRPr="00860359">
              <w:rPr>
                <w:rFonts w:ascii="Arial" w:hAnsi="Arial" w:cs="Arial"/>
                <w:b/>
                <w:bCs/>
                <w:sz w:val="14"/>
                <w:szCs w:val="14"/>
              </w:rPr>
              <w:t>Total financial liabilities</w:t>
            </w:r>
          </w:p>
        </w:tc>
        <w:tc>
          <w:tcPr>
            <w:tcW w:w="1008" w:type="dxa"/>
            <w:tcBorders>
              <w:top w:val="nil"/>
              <w:left w:val="nil"/>
              <w:bottom w:val="single" w:sz="4" w:space="0" w:color="auto"/>
              <w:right w:val="nil"/>
            </w:tcBorders>
            <w:shd w:val="clear" w:color="auto" w:fill="FAFAFA"/>
          </w:tcPr>
          <w:p w14:paraId="78DD55B7" w14:textId="65511E72"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1,245,879,493</w:t>
            </w:r>
          </w:p>
        </w:tc>
        <w:tc>
          <w:tcPr>
            <w:tcW w:w="1008" w:type="dxa"/>
            <w:tcBorders>
              <w:top w:val="nil"/>
              <w:left w:val="nil"/>
              <w:bottom w:val="single" w:sz="4" w:space="0" w:color="auto"/>
              <w:right w:val="nil"/>
            </w:tcBorders>
            <w:shd w:val="clear" w:color="auto" w:fill="FAFAFA"/>
          </w:tcPr>
          <w:p w14:paraId="5E2E5121" w14:textId="79CA8A38"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2,085,596,553</w:t>
            </w:r>
          </w:p>
        </w:tc>
        <w:tc>
          <w:tcPr>
            <w:tcW w:w="1008" w:type="dxa"/>
            <w:tcBorders>
              <w:top w:val="nil"/>
              <w:left w:val="nil"/>
              <w:bottom w:val="single" w:sz="4" w:space="0" w:color="auto"/>
              <w:right w:val="nil"/>
            </w:tcBorders>
            <w:shd w:val="clear" w:color="auto" w:fill="FAFAFA"/>
          </w:tcPr>
          <w:p w14:paraId="31EB3E60" w14:textId="6DE64457"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1,776,244,333</w:t>
            </w:r>
          </w:p>
        </w:tc>
        <w:tc>
          <w:tcPr>
            <w:tcW w:w="1008" w:type="dxa"/>
            <w:tcBorders>
              <w:top w:val="nil"/>
              <w:left w:val="nil"/>
              <w:bottom w:val="single" w:sz="4" w:space="0" w:color="auto"/>
              <w:right w:val="nil"/>
            </w:tcBorders>
            <w:shd w:val="clear" w:color="auto" w:fill="FAFAFA"/>
          </w:tcPr>
          <w:p w14:paraId="28C4A51E" w14:textId="1D3DD35C"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5,107,720,379</w:t>
            </w:r>
          </w:p>
        </w:tc>
        <w:tc>
          <w:tcPr>
            <w:tcW w:w="135" w:type="dxa"/>
            <w:tcBorders>
              <w:top w:val="nil"/>
              <w:left w:val="nil"/>
              <w:bottom w:val="nil"/>
              <w:right w:val="nil"/>
            </w:tcBorders>
          </w:tcPr>
          <w:p w14:paraId="1AFF4B3D"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4EF626BF" w14:textId="5B2A5BC0"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26,567,899</w:t>
            </w:r>
          </w:p>
        </w:tc>
        <w:tc>
          <w:tcPr>
            <w:tcW w:w="1008" w:type="dxa"/>
            <w:tcBorders>
              <w:top w:val="nil"/>
              <w:left w:val="nil"/>
              <w:bottom w:val="single" w:sz="4" w:space="0" w:color="auto"/>
              <w:right w:val="nil"/>
            </w:tcBorders>
            <w:shd w:val="clear" w:color="auto" w:fill="FAFAFA"/>
          </w:tcPr>
          <w:p w14:paraId="54394115" w14:textId="0BE81A95"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4,753,553,977</w:t>
            </w:r>
          </w:p>
        </w:tc>
        <w:tc>
          <w:tcPr>
            <w:tcW w:w="1008" w:type="dxa"/>
            <w:tcBorders>
              <w:top w:val="nil"/>
              <w:left w:val="nil"/>
              <w:bottom w:val="single" w:sz="4" w:space="0" w:color="auto"/>
              <w:right w:val="nil"/>
            </w:tcBorders>
            <w:shd w:val="clear" w:color="auto" w:fill="FAFAFA"/>
          </w:tcPr>
          <w:p w14:paraId="33829859" w14:textId="6FBB8FEB"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327,703,101</w:t>
            </w:r>
          </w:p>
        </w:tc>
        <w:tc>
          <w:tcPr>
            <w:tcW w:w="1008" w:type="dxa"/>
            <w:tcBorders>
              <w:top w:val="nil"/>
              <w:left w:val="nil"/>
              <w:bottom w:val="single" w:sz="4" w:space="0" w:color="auto"/>
              <w:right w:val="nil"/>
            </w:tcBorders>
            <w:shd w:val="clear" w:color="auto" w:fill="FAFAFA"/>
          </w:tcPr>
          <w:p w14:paraId="341B6061" w14:textId="28CB4CD5"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5,107,824,977</w:t>
            </w:r>
          </w:p>
        </w:tc>
        <w:tc>
          <w:tcPr>
            <w:tcW w:w="1080" w:type="dxa"/>
            <w:tcBorders>
              <w:top w:val="nil"/>
              <w:left w:val="nil"/>
              <w:bottom w:val="nil"/>
              <w:right w:val="nil"/>
            </w:tcBorders>
            <w:shd w:val="clear" w:color="auto" w:fill="FAFAFA"/>
          </w:tcPr>
          <w:p w14:paraId="194D3F1C" w14:textId="77777777" w:rsidR="003E20DD" w:rsidRPr="003E20DD" w:rsidRDefault="003E20DD" w:rsidP="003E20DD">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437ACECB" w14:textId="77777777" w:rsidR="003E20DD" w:rsidRPr="003E20DD" w:rsidRDefault="003E20DD" w:rsidP="003E20D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595C0F5F" w14:textId="597B1156"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1,386,767,786</w:t>
            </w:r>
          </w:p>
        </w:tc>
        <w:tc>
          <w:tcPr>
            <w:tcW w:w="1008" w:type="dxa"/>
            <w:tcBorders>
              <w:top w:val="nil"/>
              <w:left w:val="nil"/>
              <w:bottom w:val="single" w:sz="4" w:space="0" w:color="auto"/>
              <w:right w:val="nil"/>
            </w:tcBorders>
            <w:shd w:val="clear" w:color="auto" w:fill="FAFAFA"/>
          </w:tcPr>
          <w:p w14:paraId="3BC6903F" w14:textId="7A85D5D4"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2,501,917,557</w:t>
            </w:r>
          </w:p>
        </w:tc>
        <w:tc>
          <w:tcPr>
            <w:tcW w:w="1008" w:type="dxa"/>
            <w:tcBorders>
              <w:top w:val="nil"/>
              <w:left w:val="nil"/>
              <w:bottom w:val="single" w:sz="4" w:space="0" w:color="auto"/>
              <w:right w:val="nil"/>
            </w:tcBorders>
            <w:shd w:val="clear" w:color="auto" w:fill="FAFAFA"/>
          </w:tcPr>
          <w:p w14:paraId="4B988778" w14:textId="551ACB3C"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2,118,112,700</w:t>
            </w:r>
          </w:p>
        </w:tc>
        <w:tc>
          <w:tcPr>
            <w:tcW w:w="1008" w:type="dxa"/>
            <w:tcBorders>
              <w:top w:val="nil"/>
              <w:left w:val="nil"/>
              <w:bottom w:val="single" w:sz="4" w:space="0" w:color="auto"/>
              <w:right w:val="nil"/>
            </w:tcBorders>
            <w:shd w:val="clear" w:color="auto" w:fill="FAFAFA"/>
          </w:tcPr>
          <w:p w14:paraId="3591E47B" w14:textId="5B16FA46" w:rsidR="003E20DD" w:rsidRPr="003E20DD" w:rsidRDefault="003E20DD" w:rsidP="003E20DD">
            <w:pPr>
              <w:tabs>
                <w:tab w:val="decimal" w:pos="864"/>
              </w:tabs>
              <w:spacing w:before="4" w:after="4"/>
              <w:ind w:right="-72"/>
              <w:jc w:val="both"/>
              <w:rPr>
                <w:rFonts w:ascii="Arial" w:hAnsi="Arial" w:cs="Arial"/>
                <w:b/>
                <w:bCs/>
                <w:spacing w:val="-6"/>
                <w:sz w:val="14"/>
                <w:szCs w:val="14"/>
              </w:rPr>
            </w:pPr>
            <w:r w:rsidRPr="003E20DD">
              <w:rPr>
                <w:rFonts w:ascii="Arial" w:hAnsi="Arial" w:cs="Arial"/>
                <w:b/>
                <w:bCs/>
                <w:spacing w:val="-6"/>
                <w:sz w:val="14"/>
                <w:szCs w:val="14"/>
              </w:rPr>
              <w:t>6,006,798,043</w:t>
            </w:r>
          </w:p>
        </w:tc>
      </w:tr>
    </w:tbl>
    <w:p w14:paraId="6E2CD516" w14:textId="77777777" w:rsidR="00B775D9" w:rsidRPr="00AC319B" w:rsidRDefault="00B775D9" w:rsidP="0088324D">
      <w:pPr>
        <w:jc w:val="thaiDistribute"/>
        <w:rPr>
          <w:rFonts w:ascii="Arial" w:hAnsi="Arial" w:cs="Arial"/>
          <w:sz w:val="18"/>
          <w:szCs w:val="18"/>
        </w:rPr>
      </w:pPr>
    </w:p>
    <w:p w14:paraId="22ED7194" w14:textId="220C2383" w:rsidR="007F392C" w:rsidRPr="00AC319B" w:rsidRDefault="007F392C" w:rsidP="0088324D">
      <w:pPr>
        <w:jc w:val="thaiDistribute"/>
        <w:rPr>
          <w:rFonts w:ascii="Arial" w:hAnsi="Arial" w:cs="Arial"/>
          <w:spacing w:val="-6"/>
          <w:sz w:val="18"/>
          <w:szCs w:val="18"/>
        </w:rPr>
      </w:pPr>
      <w:r w:rsidRPr="00AC319B">
        <w:rPr>
          <w:rFonts w:ascii="Arial" w:hAnsi="Arial" w:cs="Arial"/>
          <w:spacing w:val="-6"/>
          <w:sz w:val="18"/>
          <w:szCs w:val="18"/>
        </w:rPr>
        <w:br w:type="page"/>
      </w:r>
    </w:p>
    <w:p w14:paraId="46BB2FF5" w14:textId="77777777" w:rsidR="003115DC" w:rsidRPr="003115DC" w:rsidRDefault="003115DC" w:rsidP="0088324D">
      <w:pPr>
        <w:jc w:val="thaiDistribute"/>
        <w:rPr>
          <w:rFonts w:ascii="Arial" w:hAnsi="Arial" w:cstheme="minorBidi"/>
          <w:spacing w:val="-6"/>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66C79" w14:paraId="02DDE5C3" w14:textId="77777777" w:rsidTr="00584171">
        <w:tc>
          <w:tcPr>
            <w:tcW w:w="2604" w:type="dxa"/>
            <w:tcBorders>
              <w:top w:val="nil"/>
              <w:left w:val="nil"/>
              <w:bottom w:val="nil"/>
              <w:right w:val="nil"/>
            </w:tcBorders>
          </w:tcPr>
          <w:p w14:paraId="51DFAA88" w14:textId="77777777" w:rsidR="00860359" w:rsidRPr="00875ED5" w:rsidRDefault="00860359" w:rsidP="00584171">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080354EE" w14:textId="384B5278" w:rsidR="00860359" w:rsidRPr="00866C79" w:rsidRDefault="00806BCF" w:rsidP="00584171">
            <w:pPr>
              <w:tabs>
                <w:tab w:val="decimal" w:pos="864"/>
              </w:tabs>
              <w:spacing w:before="4" w:after="4"/>
              <w:ind w:right="-72"/>
              <w:jc w:val="center"/>
              <w:rPr>
                <w:rFonts w:ascii="Arial" w:hAnsi="Arial" w:cs="Arial"/>
                <w:b/>
                <w:bCs/>
                <w:spacing w:val="-6"/>
                <w:sz w:val="14"/>
                <w:szCs w:val="14"/>
              </w:rPr>
            </w:pPr>
            <w:r w:rsidRPr="00806BCF">
              <w:rPr>
                <w:rFonts w:ascii="Arial" w:hAnsi="Arial" w:cs="Arial"/>
                <w:b/>
                <w:bCs/>
                <w:spacing w:val="-6"/>
                <w:sz w:val="14"/>
                <w:szCs w:val="14"/>
              </w:rPr>
              <w:t>Separate financial statements</w:t>
            </w:r>
          </w:p>
        </w:tc>
      </w:tr>
      <w:tr w:rsidR="00860359" w:rsidRPr="00866C79" w14:paraId="5DDE7F74" w14:textId="77777777" w:rsidTr="00584171">
        <w:tc>
          <w:tcPr>
            <w:tcW w:w="2604" w:type="dxa"/>
            <w:tcBorders>
              <w:top w:val="nil"/>
              <w:left w:val="nil"/>
              <w:bottom w:val="nil"/>
              <w:right w:val="nil"/>
            </w:tcBorders>
          </w:tcPr>
          <w:p w14:paraId="15C41F44" w14:textId="77777777" w:rsidR="00860359" w:rsidRPr="00875ED5" w:rsidRDefault="00860359" w:rsidP="00584171">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1FF03ABD"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5E0A36A1" w14:textId="77777777" w:rsidR="00860359" w:rsidRPr="00866C79" w:rsidRDefault="00860359" w:rsidP="00584171">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48DEB3C0"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22A2B0DB" w14:textId="77777777" w:rsidR="00860359" w:rsidRPr="00866C79" w:rsidRDefault="00860359" w:rsidP="00584171">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56678ECF"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22180792" w14:textId="77777777" w:rsidTr="00584171">
        <w:tc>
          <w:tcPr>
            <w:tcW w:w="2604" w:type="dxa"/>
            <w:tcBorders>
              <w:top w:val="nil"/>
              <w:left w:val="nil"/>
              <w:bottom w:val="nil"/>
              <w:right w:val="nil"/>
            </w:tcBorders>
          </w:tcPr>
          <w:p w14:paraId="3BCC6054"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2A985287"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30A2E0F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39DD226"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0893FB4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01AEBC5"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13D3A16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8E3FF81"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1DCDC0D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796BF528"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DA905CE"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1850767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61DEA4A0"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55E7AB2"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0495E01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04C1F17A"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F598E1E"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49ADE29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2EDAEF4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201A85FC"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492CC72"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485E22EA"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3F746F22" w14:textId="5E6E39C2"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70D84FAE"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0CFC09C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219979B0" w14:textId="3C0F3D1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6C9034E"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3F3CF66B" w14:textId="5890AA0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C69214E"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E7FB0E0" w14:textId="082F8169"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3B17AFC" w14:textId="38EBFE7B"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t>Total</w:t>
            </w:r>
          </w:p>
          <w:p w14:paraId="3AC7E7E5"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4EB5C582" w14:textId="77777777" w:rsidTr="00584171">
        <w:tc>
          <w:tcPr>
            <w:tcW w:w="2604" w:type="dxa"/>
            <w:tcBorders>
              <w:top w:val="nil"/>
              <w:left w:val="nil"/>
              <w:bottom w:val="nil"/>
              <w:right w:val="nil"/>
            </w:tcBorders>
          </w:tcPr>
          <w:p w14:paraId="4459C513" w14:textId="77777777" w:rsidR="002D1C3A" w:rsidRPr="00875ED5" w:rsidRDefault="002D1C3A" w:rsidP="002D1C3A">
            <w:pPr>
              <w:spacing w:before="4" w:after="4"/>
              <w:ind w:left="39"/>
              <w:rPr>
                <w:rFonts w:ascii="Arial" w:hAnsi="Arial" w:cs="Arial"/>
                <w:b/>
                <w:bCs/>
                <w:spacing w:val="-6"/>
                <w:sz w:val="14"/>
                <w:szCs w:val="14"/>
              </w:rPr>
            </w:pPr>
          </w:p>
        </w:tc>
        <w:tc>
          <w:tcPr>
            <w:tcW w:w="1008" w:type="dxa"/>
            <w:tcBorders>
              <w:top w:val="nil"/>
              <w:left w:val="nil"/>
              <w:bottom w:val="nil"/>
              <w:right w:val="nil"/>
            </w:tcBorders>
          </w:tcPr>
          <w:p w14:paraId="42EA4B2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15234E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9C3F63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DCA026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9CA585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2AC13A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E7A551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61F3D6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7828CE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6644BAA"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0B7991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79DE0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46987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354E23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A77BDB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22FB04C" w14:textId="77777777" w:rsidTr="00584171">
        <w:tc>
          <w:tcPr>
            <w:tcW w:w="2604" w:type="dxa"/>
            <w:tcBorders>
              <w:top w:val="nil"/>
              <w:left w:val="nil"/>
              <w:bottom w:val="nil"/>
              <w:right w:val="nil"/>
            </w:tcBorders>
          </w:tcPr>
          <w:p w14:paraId="2E66F6A0" w14:textId="61494E31" w:rsidR="002D1C3A" w:rsidRPr="00875ED5" w:rsidRDefault="002D1C3A" w:rsidP="002D1C3A">
            <w:pPr>
              <w:spacing w:before="4" w:after="4"/>
              <w:ind w:left="39"/>
              <w:rPr>
                <w:rFonts w:ascii="Arial" w:hAnsi="Arial" w:cs="Arial"/>
                <w:spacing w:val="-6"/>
                <w:sz w:val="14"/>
                <w:szCs w:val="14"/>
              </w:rPr>
            </w:pPr>
            <w:r w:rsidRPr="00806BCF">
              <w:rPr>
                <w:rFonts w:ascii="Arial" w:hAnsi="Arial" w:cs="Arial"/>
                <w:b/>
                <w:bCs/>
                <w:spacing w:val="-6"/>
                <w:sz w:val="14"/>
                <w:szCs w:val="14"/>
              </w:rPr>
              <w:t xml:space="preserve">As </w:t>
            </w:r>
            <w:proofErr w:type="gramStart"/>
            <w:r w:rsidRPr="00806BCF">
              <w:rPr>
                <w:rFonts w:ascii="Arial" w:hAnsi="Arial" w:cs="Arial"/>
                <w:b/>
                <w:bCs/>
                <w:spacing w:val="-6"/>
                <w:sz w:val="14"/>
                <w:szCs w:val="14"/>
              </w:rPr>
              <w:t>at</w:t>
            </w:r>
            <w:proofErr w:type="gramEnd"/>
            <w:r w:rsidRPr="00806BCF">
              <w:rPr>
                <w:rFonts w:ascii="Arial" w:hAnsi="Arial" w:cs="Arial"/>
                <w:b/>
                <w:bCs/>
                <w:spacing w:val="-6"/>
                <w:sz w:val="14"/>
                <w:szCs w:val="14"/>
              </w:rPr>
              <w:t xml:space="preserve"> </w:t>
            </w:r>
            <w:r w:rsidR="00BE63F6" w:rsidRPr="00BE63F6">
              <w:rPr>
                <w:rFonts w:ascii="Arial" w:hAnsi="Arial" w:cs="Arial"/>
                <w:b/>
                <w:bCs/>
                <w:spacing w:val="-6"/>
                <w:sz w:val="14"/>
                <w:szCs w:val="14"/>
              </w:rPr>
              <w:t>31 December 2020</w:t>
            </w:r>
          </w:p>
        </w:tc>
        <w:tc>
          <w:tcPr>
            <w:tcW w:w="1008" w:type="dxa"/>
            <w:tcBorders>
              <w:top w:val="nil"/>
              <w:left w:val="nil"/>
              <w:bottom w:val="nil"/>
              <w:right w:val="nil"/>
            </w:tcBorders>
          </w:tcPr>
          <w:p w14:paraId="3F102F4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AF2270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6D13EB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460E63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46C10F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0D29BE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AB4E40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89C05C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4978B0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24BD4132"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B7AD0B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1A6B7A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3DF749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882A7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8D2987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08F408F" w14:textId="77777777" w:rsidTr="00584171">
        <w:tc>
          <w:tcPr>
            <w:tcW w:w="2604" w:type="dxa"/>
            <w:tcBorders>
              <w:top w:val="nil"/>
              <w:left w:val="nil"/>
              <w:bottom w:val="nil"/>
              <w:right w:val="nil"/>
            </w:tcBorders>
          </w:tcPr>
          <w:p w14:paraId="6A8B2DBF" w14:textId="00486949" w:rsidR="002D1C3A" w:rsidRPr="00875ED5" w:rsidRDefault="002D1C3A" w:rsidP="002D1C3A">
            <w:pPr>
              <w:spacing w:before="4" w:after="4"/>
              <w:ind w:left="39"/>
              <w:rPr>
                <w:rFonts w:ascii="Arial" w:hAnsi="Arial" w:cs="Arial"/>
                <w:spacing w:val="-6"/>
                <w:sz w:val="14"/>
                <w:szCs w:val="14"/>
              </w:rPr>
            </w:pPr>
            <w:r w:rsidRPr="00806BCF">
              <w:rPr>
                <w:rFonts w:ascii="Arial" w:hAnsi="Arial" w:cs="Arial"/>
                <w:b/>
                <w:bCs/>
                <w:spacing w:val="-6"/>
                <w:sz w:val="14"/>
                <w:szCs w:val="14"/>
              </w:rPr>
              <w:t>Financial assets</w:t>
            </w:r>
          </w:p>
        </w:tc>
        <w:tc>
          <w:tcPr>
            <w:tcW w:w="1008" w:type="dxa"/>
            <w:tcBorders>
              <w:top w:val="nil"/>
              <w:left w:val="nil"/>
              <w:bottom w:val="nil"/>
              <w:right w:val="nil"/>
            </w:tcBorders>
          </w:tcPr>
          <w:p w14:paraId="7866E5E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E8FCAB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D6137B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5A3EBE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C9EF1F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8B6394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1C0EFE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C03BD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6C4BFE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450228F4"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EE9E90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E9DFAA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DA5A03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600968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F9BA1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F293D" w:rsidRPr="00875ED5" w14:paraId="4A838223" w14:textId="77777777" w:rsidTr="00656840">
        <w:tc>
          <w:tcPr>
            <w:tcW w:w="2604" w:type="dxa"/>
            <w:tcBorders>
              <w:top w:val="nil"/>
              <w:left w:val="nil"/>
              <w:bottom w:val="nil"/>
              <w:right w:val="nil"/>
            </w:tcBorders>
          </w:tcPr>
          <w:p w14:paraId="12AC6300" w14:textId="74FBB6EF" w:rsidR="002F293D" w:rsidRPr="00875ED5" w:rsidRDefault="002F293D" w:rsidP="002F293D">
            <w:pPr>
              <w:spacing w:before="4" w:after="4"/>
              <w:ind w:left="39"/>
              <w:rPr>
                <w:rFonts w:ascii="Arial" w:hAnsi="Arial" w:cs="Arial"/>
                <w:spacing w:val="-6"/>
                <w:sz w:val="14"/>
                <w:szCs w:val="14"/>
                <w:cs/>
              </w:rPr>
            </w:pPr>
            <w:r w:rsidRPr="00806BCF">
              <w:rPr>
                <w:rFonts w:ascii="Arial" w:hAnsi="Arial" w:cs="Arial"/>
                <w:spacing w:val="-6"/>
                <w:sz w:val="14"/>
                <w:szCs w:val="14"/>
              </w:rPr>
              <w:t>Cash and cash equivalents</w:t>
            </w:r>
          </w:p>
        </w:tc>
        <w:tc>
          <w:tcPr>
            <w:tcW w:w="1008" w:type="dxa"/>
            <w:tcBorders>
              <w:top w:val="nil"/>
              <w:left w:val="nil"/>
              <w:bottom w:val="nil"/>
              <w:right w:val="nil"/>
            </w:tcBorders>
          </w:tcPr>
          <w:p w14:paraId="7A5EC18D" w14:textId="21531551"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13,569,645</w:t>
            </w:r>
          </w:p>
        </w:tc>
        <w:tc>
          <w:tcPr>
            <w:tcW w:w="1008" w:type="dxa"/>
            <w:tcBorders>
              <w:top w:val="nil"/>
              <w:left w:val="nil"/>
              <w:bottom w:val="nil"/>
              <w:right w:val="nil"/>
            </w:tcBorders>
          </w:tcPr>
          <w:p w14:paraId="20343FAA" w14:textId="23A4F6E0"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0F7B1B2D" w14:textId="64269AA7"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00CE4C97" w14:textId="253856DF"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13,569,645</w:t>
            </w:r>
          </w:p>
        </w:tc>
        <w:tc>
          <w:tcPr>
            <w:tcW w:w="135" w:type="dxa"/>
            <w:tcBorders>
              <w:top w:val="nil"/>
              <w:left w:val="nil"/>
              <w:bottom w:val="nil"/>
              <w:right w:val="nil"/>
            </w:tcBorders>
          </w:tcPr>
          <w:p w14:paraId="055CFC06"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B3D2A60" w14:textId="16277E95"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548F930D" w14:textId="3B9F4702"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13,328,097</w:t>
            </w:r>
          </w:p>
        </w:tc>
        <w:tc>
          <w:tcPr>
            <w:tcW w:w="1008" w:type="dxa"/>
            <w:tcBorders>
              <w:top w:val="nil"/>
              <w:left w:val="nil"/>
              <w:bottom w:val="nil"/>
              <w:right w:val="nil"/>
            </w:tcBorders>
          </w:tcPr>
          <w:p w14:paraId="23094313" w14:textId="498EEAD3"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241,548</w:t>
            </w:r>
          </w:p>
        </w:tc>
        <w:tc>
          <w:tcPr>
            <w:tcW w:w="1008" w:type="dxa"/>
            <w:tcBorders>
              <w:top w:val="nil"/>
              <w:left w:val="nil"/>
              <w:bottom w:val="nil"/>
              <w:right w:val="nil"/>
            </w:tcBorders>
          </w:tcPr>
          <w:p w14:paraId="355EF237" w14:textId="1E565FF6"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13,569,645</w:t>
            </w:r>
          </w:p>
        </w:tc>
        <w:tc>
          <w:tcPr>
            <w:tcW w:w="1080" w:type="dxa"/>
            <w:tcBorders>
              <w:top w:val="nil"/>
              <w:left w:val="nil"/>
              <w:bottom w:val="nil"/>
              <w:right w:val="nil"/>
            </w:tcBorders>
          </w:tcPr>
          <w:p w14:paraId="167EF84E" w14:textId="702A9A8B" w:rsidR="002F293D" w:rsidRPr="00806BCF" w:rsidRDefault="00A72439" w:rsidP="002F293D">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002F293D">
              <w:rPr>
                <w:rFonts w:ascii="Arial" w:hAnsi="Arial" w:cs="Arial"/>
                <w:spacing w:val="-6"/>
                <w:sz w:val="14"/>
                <w:szCs w:val="14"/>
              </w:rPr>
              <w:t>0</w:t>
            </w:r>
            <w:r w:rsidR="002F293D" w:rsidRPr="00587A0C">
              <w:rPr>
                <w:rFonts w:ascii="Arial" w:hAnsi="Arial" w:cs="Arial"/>
                <w:spacing w:val="-6"/>
                <w:sz w:val="14"/>
                <w:szCs w:val="14"/>
              </w:rPr>
              <w:t>.</w:t>
            </w:r>
            <w:r w:rsidR="002F293D">
              <w:rPr>
                <w:rFonts w:ascii="Arial" w:hAnsi="Arial" w:cs="Arial"/>
                <w:spacing w:val="-6"/>
                <w:sz w:val="14"/>
                <w:szCs w:val="14"/>
              </w:rPr>
              <w:t>1</w:t>
            </w:r>
            <w:r w:rsidR="002F293D" w:rsidRPr="00587A0C">
              <w:rPr>
                <w:rFonts w:ascii="Arial" w:hAnsi="Arial" w:cs="Arial"/>
                <w:spacing w:val="-6"/>
                <w:sz w:val="14"/>
                <w:szCs w:val="14"/>
              </w:rPr>
              <w:t>0</w:t>
            </w:r>
          </w:p>
        </w:tc>
        <w:tc>
          <w:tcPr>
            <w:tcW w:w="130" w:type="dxa"/>
            <w:tcBorders>
              <w:top w:val="nil"/>
              <w:left w:val="nil"/>
              <w:bottom w:val="nil"/>
              <w:right w:val="nil"/>
            </w:tcBorders>
          </w:tcPr>
          <w:p w14:paraId="20089763"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4A47CA5"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4E8AF4"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1357148"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A47AB4E"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446FEF4F" w14:textId="77777777" w:rsidTr="00656840">
        <w:tc>
          <w:tcPr>
            <w:tcW w:w="2604" w:type="dxa"/>
            <w:tcBorders>
              <w:top w:val="nil"/>
              <w:left w:val="nil"/>
              <w:bottom w:val="nil"/>
              <w:right w:val="nil"/>
            </w:tcBorders>
          </w:tcPr>
          <w:p w14:paraId="32245866" w14:textId="2826339D" w:rsidR="002F293D" w:rsidRPr="00875ED5" w:rsidRDefault="002F293D" w:rsidP="002F293D">
            <w:pPr>
              <w:spacing w:before="4" w:after="4"/>
              <w:ind w:left="39"/>
              <w:rPr>
                <w:rFonts w:ascii="Arial" w:hAnsi="Arial" w:cs="Arial"/>
                <w:spacing w:val="-6"/>
                <w:sz w:val="14"/>
                <w:szCs w:val="14"/>
              </w:rPr>
            </w:pPr>
            <w:r w:rsidRPr="00806BCF">
              <w:rPr>
                <w:rFonts w:ascii="Arial" w:hAnsi="Arial" w:cs="Arial"/>
                <w:spacing w:val="-6"/>
                <w:sz w:val="14"/>
                <w:szCs w:val="14"/>
              </w:rPr>
              <w:t>Trade and other receivables</w:t>
            </w:r>
          </w:p>
        </w:tc>
        <w:tc>
          <w:tcPr>
            <w:tcW w:w="1008" w:type="dxa"/>
            <w:tcBorders>
              <w:top w:val="nil"/>
              <w:left w:val="nil"/>
              <w:bottom w:val="single" w:sz="4" w:space="0" w:color="auto"/>
              <w:right w:val="nil"/>
            </w:tcBorders>
          </w:tcPr>
          <w:p w14:paraId="3760192C" w14:textId="715AE0A3"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189</w:t>
            </w:r>
          </w:p>
        </w:tc>
        <w:tc>
          <w:tcPr>
            <w:tcW w:w="1008" w:type="dxa"/>
            <w:tcBorders>
              <w:top w:val="nil"/>
              <w:left w:val="nil"/>
              <w:bottom w:val="single" w:sz="4" w:space="0" w:color="auto"/>
              <w:right w:val="nil"/>
            </w:tcBorders>
          </w:tcPr>
          <w:p w14:paraId="7CB277D6" w14:textId="7B955FAB"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65AC3830" w14:textId="2370855E"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AF47590" w14:textId="70BA30B8"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189</w:t>
            </w:r>
          </w:p>
        </w:tc>
        <w:tc>
          <w:tcPr>
            <w:tcW w:w="135" w:type="dxa"/>
            <w:tcBorders>
              <w:top w:val="nil"/>
              <w:left w:val="nil"/>
              <w:bottom w:val="nil"/>
              <w:right w:val="nil"/>
            </w:tcBorders>
          </w:tcPr>
          <w:p w14:paraId="2F4ECCE9"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D17D7F0" w14:textId="3A2E96A0"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6C41577" w14:textId="1BCDDE48"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7B7832B2" w14:textId="518E4FB0"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189</w:t>
            </w:r>
          </w:p>
        </w:tc>
        <w:tc>
          <w:tcPr>
            <w:tcW w:w="1008" w:type="dxa"/>
            <w:tcBorders>
              <w:top w:val="nil"/>
              <w:left w:val="nil"/>
              <w:bottom w:val="single" w:sz="4" w:space="0" w:color="auto"/>
              <w:right w:val="nil"/>
            </w:tcBorders>
          </w:tcPr>
          <w:p w14:paraId="4D3DC6E8" w14:textId="38E84C95"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189</w:t>
            </w:r>
          </w:p>
        </w:tc>
        <w:tc>
          <w:tcPr>
            <w:tcW w:w="1080" w:type="dxa"/>
            <w:tcBorders>
              <w:top w:val="nil"/>
              <w:left w:val="nil"/>
              <w:bottom w:val="nil"/>
              <w:right w:val="nil"/>
            </w:tcBorders>
          </w:tcPr>
          <w:p w14:paraId="56049004" w14:textId="0E6E604B" w:rsidR="002F293D" w:rsidRPr="00875ED5" w:rsidRDefault="00AC319B" w:rsidP="002F293D">
            <w:pPr>
              <w:tabs>
                <w:tab w:val="decimal" w:pos="936"/>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30" w:type="dxa"/>
            <w:tcBorders>
              <w:top w:val="nil"/>
              <w:left w:val="nil"/>
              <w:bottom w:val="nil"/>
              <w:right w:val="nil"/>
            </w:tcBorders>
          </w:tcPr>
          <w:p w14:paraId="0815CC36"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747F687"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EC97AC0"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76EC33"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75008D7"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0A5CE176" w14:textId="77777777" w:rsidTr="00656840">
        <w:tc>
          <w:tcPr>
            <w:tcW w:w="2604" w:type="dxa"/>
            <w:tcBorders>
              <w:top w:val="nil"/>
              <w:left w:val="nil"/>
              <w:bottom w:val="nil"/>
              <w:right w:val="nil"/>
            </w:tcBorders>
          </w:tcPr>
          <w:p w14:paraId="7DE23ACE" w14:textId="77777777" w:rsidR="002F293D" w:rsidRPr="00806BCF" w:rsidRDefault="002F293D" w:rsidP="002F293D">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tcPr>
          <w:p w14:paraId="6AF6F096"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E789F28"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147E9454"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570D2957"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EF7CBBE" w14:textId="77777777" w:rsidR="002F293D" w:rsidRPr="00875ED5" w:rsidRDefault="002F293D" w:rsidP="002F293D">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73500965"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60854B92"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4B0FED2"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52CB5E0"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F4A2851" w14:textId="77777777" w:rsidR="002F293D" w:rsidRPr="00806BCF" w:rsidRDefault="002F293D" w:rsidP="002F293D">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3AF99261" w14:textId="77777777" w:rsidR="002F293D" w:rsidRPr="00875ED5" w:rsidRDefault="002F293D" w:rsidP="002F293D">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13715CBF"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FFC621"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60C96A"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1BB0DC"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1BA23DCE" w14:textId="77777777" w:rsidTr="00656840">
        <w:tc>
          <w:tcPr>
            <w:tcW w:w="2604" w:type="dxa"/>
            <w:tcBorders>
              <w:top w:val="nil"/>
              <w:left w:val="nil"/>
              <w:bottom w:val="nil"/>
              <w:right w:val="nil"/>
            </w:tcBorders>
          </w:tcPr>
          <w:p w14:paraId="153C73F5" w14:textId="6B36D475" w:rsidR="002F293D" w:rsidRPr="00875ED5" w:rsidRDefault="002F293D" w:rsidP="002F293D">
            <w:pPr>
              <w:spacing w:before="4" w:after="4"/>
              <w:ind w:left="39"/>
              <w:rPr>
                <w:rFonts w:ascii="Arial" w:hAnsi="Arial" w:cs="Arial"/>
                <w:b/>
                <w:bCs/>
                <w:spacing w:val="-6"/>
                <w:sz w:val="14"/>
                <w:szCs w:val="14"/>
              </w:rPr>
            </w:pPr>
            <w:r w:rsidRPr="00806BCF">
              <w:rPr>
                <w:rFonts w:ascii="Arial" w:hAnsi="Arial" w:cs="Arial"/>
                <w:b/>
                <w:bCs/>
                <w:spacing w:val="-6"/>
                <w:sz w:val="14"/>
                <w:szCs w:val="14"/>
              </w:rPr>
              <w:t>Total financial assets</w:t>
            </w:r>
          </w:p>
        </w:tc>
        <w:tc>
          <w:tcPr>
            <w:tcW w:w="1008" w:type="dxa"/>
            <w:tcBorders>
              <w:top w:val="nil"/>
              <w:left w:val="nil"/>
              <w:bottom w:val="single" w:sz="4" w:space="0" w:color="auto"/>
              <w:right w:val="nil"/>
            </w:tcBorders>
          </w:tcPr>
          <w:p w14:paraId="4B3931B4" w14:textId="12B0DE80" w:rsidR="002F293D" w:rsidRPr="002F293D" w:rsidRDefault="002F293D" w:rsidP="002F293D">
            <w:pPr>
              <w:tabs>
                <w:tab w:val="decimal" w:pos="864"/>
              </w:tabs>
              <w:spacing w:before="4" w:after="4"/>
              <w:ind w:right="-72"/>
              <w:jc w:val="both"/>
              <w:rPr>
                <w:rFonts w:ascii="Arial" w:hAnsi="Arial" w:cs="Arial"/>
                <w:b/>
                <w:bCs/>
                <w:spacing w:val="-6"/>
                <w:sz w:val="14"/>
                <w:szCs w:val="14"/>
              </w:rPr>
            </w:pPr>
            <w:r w:rsidRPr="002F293D">
              <w:rPr>
                <w:rFonts w:ascii="Arial" w:hAnsi="Arial" w:cs="Arial"/>
                <w:b/>
                <w:bCs/>
                <w:spacing w:val="-6"/>
                <w:sz w:val="14"/>
                <w:szCs w:val="14"/>
              </w:rPr>
              <w:t>13,569,834</w:t>
            </w:r>
          </w:p>
        </w:tc>
        <w:tc>
          <w:tcPr>
            <w:tcW w:w="1008" w:type="dxa"/>
            <w:tcBorders>
              <w:top w:val="nil"/>
              <w:left w:val="nil"/>
              <w:bottom w:val="single" w:sz="4" w:space="0" w:color="auto"/>
              <w:right w:val="nil"/>
            </w:tcBorders>
          </w:tcPr>
          <w:p w14:paraId="6C34ACF7" w14:textId="386A88DE" w:rsidR="002F293D" w:rsidRPr="00AC319B" w:rsidRDefault="004D4C5D" w:rsidP="002F293D">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3BDC731F" w14:textId="3E137310" w:rsidR="002F293D" w:rsidRPr="00AC319B" w:rsidRDefault="004D4C5D" w:rsidP="002F293D">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13393B9D" w14:textId="3BE842AC" w:rsidR="002F293D" w:rsidRPr="002F293D" w:rsidRDefault="002F293D" w:rsidP="002F293D">
            <w:pPr>
              <w:tabs>
                <w:tab w:val="decimal" w:pos="864"/>
              </w:tabs>
              <w:spacing w:before="4" w:after="4"/>
              <w:ind w:right="-72"/>
              <w:jc w:val="both"/>
              <w:rPr>
                <w:rFonts w:ascii="Arial" w:hAnsi="Arial" w:cs="Arial"/>
                <w:b/>
                <w:bCs/>
                <w:spacing w:val="-6"/>
                <w:sz w:val="14"/>
                <w:szCs w:val="14"/>
              </w:rPr>
            </w:pPr>
            <w:r w:rsidRPr="002F293D">
              <w:rPr>
                <w:rFonts w:ascii="Arial" w:hAnsi="Arial" w:cs="Arial"/>
                <w:b/>
                <w:bCs/>
                <w:spacing w:val="-6"/>
                <w:sz w:val="14"/>
                <w:szCs w:val="14"/>
              </w:rPr>
              <w:t>13,569,834</w:t>
            </w:r>
          </w:p>
        </w:tc>
        <w:tc>
          <w:tcPr>
            <w:tcW w:w="135" w:type="dxa"/>
            <w:tcBorders>
              <w:top w:val="nil"/>
              <w:left w:val="nil"/>
              <w:bottom w:val="nil"/>
              <w:right w:val="nil"/>
            </w:tcBorders>
          </w:tcPr>
          <w:p w14:paraId="15B0B73A" w14:textId="77777777" w:rsidR="002F293D" w:rsidRPr="002F293D" w:rsidRDefault="002F293D" w:rsidP="002F293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3771E099" w14:textId="1B18F09E" w:rsidR="002F293D" w:rsidRPr="00AC319B" w:rsidRDefault="004D4C5D" w:rsidP="002F293D">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26C20DB9" w14:textId="08CC6B30" w:rsidR="002F293D" w:rsidRPr="002F293D" w:rsidRDefault="002F293D" w:rsidP="002F293D">
            <w:pPr>
              <w:tabs>
                <w:tab w:val="decimal" w:pos="864"/>
              </w:tabs>
              <w:spacing w:before="4" w:after="4"/>
              <w:ind w:right="-72"/>
              <w:jc w:val="both"/>
              <w:rPr>
                <w:rFonts w:ascii="Arial" w:hAnsi="Arial" w:cs="Arial"/>
                <w:b/>
                <w:bCs/>
                <w:spacing w:val="-6"/>
                <w:sz w:val="14"/>
                <w:szCs w:val="14"/>
              </w:rPr>
            </w:pPr>
            <w:r w:rsidRPr="002F293D">
              <w:rPr>
                <w:rFonts w:ascii="Arial" w:hAnsi="Arial" w:cs="Arial"/>
                <w:b/>
                <w:bCs/>
                <w:spacing w:val="-6"/>
                <w:sz w:val="14"/>
                <w:szCs w:val="14"/>
              </w:rPr>
              <w:t>13,328,097</w:t>
            </w:r>
          </w:p>
        </w:tc>
        <w:tc>
          <w:tcPr>
            <w:tcW w:w="1008" w:type="dxa"/>
            <w:tcBorders>
              <w:top w:val="nil"/>
              <w:left w:val="nil"/>
              <w:bottom w:val="single" w:sz="4" w:space="0" w:color="auto"/>
              <w:right w:val="nil"/>
            </w:tcBorders>
          </w:tcPr>
          <w:p w14:paraId="7D953843" w14:textId="77118B57" w:rsidR="002F293D" w:rsidRPr="002F293D" w:rsidRDefault="002F293D" w:rsidP="002F293D">
            <w:pPr>
              <w:tabs>
                <w:tab w:val="decimal" w:pos="864"/>
              </w:tabs>
              <w:spacing w:before="4" w:after="4"/>
              <w:ind w:right="-72"/>
              <w:jc w:val="both"/>
              <w:rPr>
                <w:rFonts w:ascii="Arial" w:hAnsi="Arial" w:cs="Arial"/>
                <w:b/>
                <w:bCs/>
                <w:spacing w:val="-6"/>
                <w:sz w:val="14"/>
                <w:szCs w:val="14"/>
              </w:rPr>
            </w:pPr>
            <w:r w:rsidRPr="002F293D">
              <w:rPr>
                <w:rFonts w:ascii="Arial" w:hAnsi="Arial" w:cs="Arial"/>
                <w:b/>
                <w:bCs/>
                <w:spacing w:val="-6"/>
                <w:sz w:val="14"/>
                <w:szCs w:val="14"/>
              </w:rPr>
              <w:t>241,737</w:t>
            </w:r>
          </w:p>
        </w:tc>
        <w:tc>
          <w:tcPr>
            <w:tcW w:w="1008" w:type="dxa"/>
            <w:tcBorders>
              <w:top w:val="nil"/>
              <w:left w:val="nil"/>
              <w:bottom w:val="single" w:sz="4" w:space="0" w:color="auto"/>
              <w:right w:val="nil"/>
            </w:tcBorders>
          </w:tcPr>
          <w:p w14:paraId="609C5C2C" w14:textId="3566FF51" w:rsidR="002F293D" w:rsidRPr="002F293D" w:rsidRDefault="002F293D" w:rsidP="002F293D">
            <w:pPr>
              <w:tabs>
                <w:tab w:val="decimal" w:pos="864"/>
              </w:tabs>
              <w:spacing w:before="4" w:after="4"/>
              <w:ind w:right="-72"/>
              <w:jc w:val="both"/>
              <w:rPr>
                <w:rFonts w:ascii="Arial" w:hAnsi="Arial" w:cs="Arial"/>
                <w:b/>
                <w:bCs/>
                <w:spacing w:val="-6"/>
                <w:sz w:val="14"/>
                <w:szCs w:val="14"/>
              </w:rPr>
            </w:pPr>
            <w:r w:rsidRPr="002F293D">
              <w:rPr>
                <w:rFonts w:ascii="Arial" w:hAnsi="Arial" w:cs="Arial"/>
                <w:b/>
                <w:bCs/>
                <w:spacing w:val="-6"/>
                <w:sz w:val="14"/>
                <w:szCs w:val="14"/>
              </w:rPr>
              <w:t>13,569,834</w:t>
            </w:r>
          </w:p>
        </w:tc>
        <w:tc>
          <w:tcPr>
            <w:tcW w:w="1080" w:type="dxa"/>
            <w:tcBorders>
              <w:top w:val="nil"/>
              <w:left w:val="nil"/>
              <w:bottom w:val="nil"/>
              <w:right w:val="nil"/>
            </w:tcBorders>
          </w:tcPr>
          <w:p w14:paraId="6988EB4F" w14:textId="77777777" w:rsidR="002F293D" w:rsidRPr="00806BCF" w:rsidRDefault="002F293D" w:rsidP="002F293D">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4B8220C" w14:textId="77777777" w:rsidR="002F293D" w:rsidRPr="00875ED5" w:rsidRDefault="002F293D" w:rsidP="002F293D">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66FEF2DC"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B7CD38"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F48BB60"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4495081"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74FF7DEA" w14:textId="77777777" w:rsidTr="00584171">
        <w:tc>
          <w:tcPr>
            <w:tcW w:w="2604" w:type="dxa"/>
            <w:tcBorders>
              <w:top w:val="nil"/>
              <w:left w:val="nil"/>
              <w:bottom w:val="nil"/>
              <w:right w:val="nil"/>
            </w:tcBorders>
          </w:tcPr>
          <w:p w14:paraId="3A29D29D" w14:textId="77777777" w:rsidR="002F293D" w:rsidRPr="00875ED5" w:rsidRDefault="002F293D" w:rsidP="002F293D">
            <w:pPr>
              <w:spacing w:before="4" w:after="4"/>
              <w:ind w:left="39"/>
              <w:rPr>
                <w:rFonts w:ascii="Arial" w:hAnsi="Arial" w:cs="Arial"/>
                <w:spacing w:val="-6"/>
                <w:sz w:val="14"/>
                <w:szCs w:val="14"/>
              </w:rPr>
            </w:pPr>
          </w:p>
        </w:tc>
        <w:tc>
          <w:tcPr>
            <w:tcW w:w="1008" w:type="dxa"/>
            <w:tcBorders>
              <w:top w:val="single" w:sz="4" w:space="0" w:color="auto"/>
              <w:left w:val="nil"/>
              <w:bottom w:val="nil"/>
              <w:right w:val="nil"/>
            </w:tcBorders>
          </w:tcPr>
          <w:p w14:paraId="7181B583"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81D52AF"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37F9D339"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06290EC6"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02865F8"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8DCC318"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28354E0E"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0003CDD"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42BB297"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B6F2F8F" w14:textId="77777777" w:rsidR="002F293D" w:rsidRPr="00875ED5" w:rsidRDefault="002F293D" w:rsidP="002F293D">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3805F95"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DFC0C6"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F3707A"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2EDE99"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71E6B19"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39A718B3" w14:textId="77777777" w:rsidTr="00656840">
        <w:tc>
          <w:tcPr>
            <w:tcW w:w="2604" w:type="dxa"/>
            <w:tcBorders>
              <w:top w:val="nil"/>
              <w:left w:val="nil"/>
              <w:bottom w:val="nil"/>
              <w:right w:val="nil"/>
            </w:tcBorders>
          </w:tcPr>
          <w:p w14:paraId="088E6010" w14:textId="7B2D96FA" w:rsidR="002F293D" w:rsidRPr="00875ED5" w:rsidRDefault="002F293D" w:rsidP="002F293D">
            <w:pPr>
              <w:spacing w:before="4" w:after="4"/>
              <w:ind w:left="39"/>
              <w:rPr>
                <w:rFonts w:ascii="Arial" w:hAnsi="Arial" w:cs="Arial"/>
                <w:b/>
                <w:bCs/>
                <w:spacing w:val="-6"/>
                <w:sz w:val="14"/>
                <w:szCs w:val="14"/>
              </w:rPr>
            </w:pPr>
            <w:r w:rsidRPr="00806BCF">
              <w:rPr>
                <w:rFonts w:ascii="Arial" w:hAnsi="Arial" w:cs="Arial"/>
                <w:b/>
                <w:bCs/>
                <w:spacing w:val="-6"/>
                <w:sz w:val="14"/>
                <w:szCs w:val="14"/>
              </w:rPr>
              <w:t>Financial liabilities</w:t>
            </w:r>
          </w:p>
        </w:tc>
        <w:tc>
          <w:tcPr>
            <w:tcW w:w="1008" w:type="dxa"/>
            <w:tcBorders>
              <w:top w:val="nil"/>
              <w:left w:val="nil"/>
              <w:bottom w:val="nil"/>
              <w:right w:val="nil"/>
            </w:tcBorders>
          </w:tcPr>
          <w:p w14:paraId="59080893"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3DC32D"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70754BAB"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E4D369"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B8F3964"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099676E"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68219FFB"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D0342C9"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1261AB9"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DDBEEDF" w14:textId="77777777" w:rsidR="002F293D" w:rsidRPr="00875ED5" w:rsidRDefault="002F293D" w:rsidP="002F293D">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9679550"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D7EFA9"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811F8D1"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833C46"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9AC14CE" w14:textId="77777777" w:rsidR="002F293D" w:rsidRPr="00875ED5"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14440AFC" w14:textId="77777777" w:rsidTr="002F293D">
        <w:tc>
          <w:tcPr>
            <w:tcW w:w="2604" w:type="dxa"/>
            <w:tcBorders>
              <w:top w:val="nil"/>
              <w:left w:val="nil"/>
              <w:bottom w:val="nil"/>
              <w:right w:val="nil"/>
            </w:tcBorders>
          </w:tcPr>
          <w:p w14:paraId="5A6B5A26" w14:textId="1F05F327" w:rsidR="002F293D" w:rsidRPr="00875ED5" w:rsidRDefault="002F293D" w:rsidP="002F293D">
            <w:pPr>
              <w:spacing w:before="4" w:after="4"/>
              <w:ind w:left="39"/>
              <w:rPr>
                <w:rFonts w:ascii="Arial" w:hAnsi="Arial" w:cs="Arial"/>
                <w:spacing w:val="-6"/>
                <w:sz w:val="14"/>
                <w:szCs w:val="14"/>
                <w:cs/>
              </w:rPr>
            </w:pPr>
            <w:r w:rsidRPr="00806BCF">
              <w:rPr>
                <w:rFonts w:ascii="Arial" w:hAnsi="Arial" w:cs="Arial"/>
                <w:spacing w:val="-6"/>
                <w:sz w:val="14"/>
                <w:szCs w:val="14"/>
              </w:rPr>
              <w:t>Trade and other payables</w:t>
            </w:r>
          </w:p>
        </w:tc>
        <w:tc>
          <w:tcPr>
            <w:tcW w:w="1008" w:type="dxa"/>
            <w:tcBorders>
              <w:top w:val="nil"/>
              <w:left w:val="nil"/>
              <w:bottom w:val="nil"/>
              <w:right w:val="nil"/>
            </w:tcBorders>
          </w:tcPr>
          <w:p w14:paraId="636E5CD0" w14:textId="3489DA87"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10,380,568</w:t>
            </w:r>
          </w:p>
        </w:tc>
        <w:tc>
          <w:tcPr>
            <w:tcW w:w="1008" w:type="dxa"/>
            <w:tcBorders>
              <w:top w:val="nil"/>
              <w:left w:val="nil"/>
              <w:bottom w:val="nil"/>
              <w:right w:val="nil"/>
            </w:tcBorders>
          </w:tcPr>
          <w:p w14:paraId="1BEB7ED1" w14:textId="131BE5CD"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346CD6F1" w14:textId="628B6885"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4E7EAC2C" w14:textId="78285656"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10,380,568</w:t>
            </w:r>
          </w:p>
        </w:tc>
        <w:tc>
          <w:tcPr>
            <w:tcW w:w="135" w:type="dxa"/>
            <w:tcBorders>
              <w:top w:val="nil"/>
              <w:left w:val="nil"/>
              <w:bottom w:val="nil"/>
              <w:right w:val="nil"/>
            </w:tcBorders>
          </w:tcPr>
          <w:p w14:paraId="6C9FFEE8"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102EBD6" w14:textId="6C951E22"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781E5DC2" w14:textId="64CD181D"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3FFFE6B2" w14:textId="6E3AEB98"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10,380,568</w:t>
            </w:r>
          </w:p>
        </w:tc>
        <w:tc>
          <w:tcPr>
            <w:tcW w:w="1008" w:type="dxa"/>
            <w:tcBorders>
              <w:top w:val="nil"/>
              <w:left w:val="nil"/>
              <w:bottom w:val="nil"/>
              <w:right w:val="nil"/>
            </w:tcBorders>
          </w:tcPr>
          <w:p w14:paraId="57420105" w14:textId="1636F1CD"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10,380,568</w:t>
            </w:r>
          </w:p>
        </w:tc>
        <w:tc>
          <w:tcPr>
            <w:tcW w:w="1080" w:type="dxa"/>
            <w:tcBorders>
              <w:top w:val="nil"/>
              <w:left w:val="nil"/>
              <w:bottom w:val="nil"/>
              <w:right w:val="nil"/>
            </w:tcBorders>
          </w:tcPr>
          <w:p w14:paraId="1A2E0C2A" w14:textId="38091D96" w:rsidR="002F293D" w:rsidRPr="00875ED5" w:rsidRDefault="00AC319B" w:rsidP="002F293D">
            <w:pPr>
              <w:tabs>
                <w:tab w:val="decimal" w:pos="936"/>
              </w:tabs>
              <w:spacing w:before="4" w:after="4"/>
              <w:ind w:right="-72"/>
              <w:jc w:val="both"/>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30" w:type="dxa"/>
            <w:tcBorders>
              <w:top w:val="nil"/>
              <w:left w:val="nil"/>
              <w:bottom w:val="nil"/>
              <w:right w:val="nil"/>
            </w:tcBorders>
          </w:tcPr>
          <w:p w14:paraId="73955795"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34DF567" w14:textId="6A596B2F"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10,380,568</w:t>
            </w:r>
          </w:p>
        </w:tc>
        <w:tc>
          <w:tcPr>
            <w:tcW w:w="1008" w:type="dxa"/>
            <w:tcBorders>
              <w:top w:val="nil"/>
              <w:left w:val="nil"/>
              <w:bottom w:val="nil"/>
              <w:right w:val="nil"/>
            </w:tcBorders>
          </w:tcPr>
          <w:p w14:paraId="20CC3714" w14:textId="71044663"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5569B8C1" w14:textId="3164F52B"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tcPr>
          <w:p w14:paraId="53E1B0AF" w14:textId="00867752"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10,380,568</w:t>
            </w:r>
          </w:p>
        </w:tc>
      </w:tr>
      <w:tr w:rsidR="002F293D" w:rsidRPr="00875ED5" w14:paraId="0286E422" w14:textId="77777777" w:rsidTr="00656840">
        <w:tc>
          <w:tcPr>
            <w:tcW w:w="2604" w:type="dxa"/>
            <w:tcBorders>
              <w:top w:val="nil"/>
              <w:left w:val="nil"/>
              <w:bottom w:val="nil"/>
              <w:right w:val="nil"/>
            </w:tcBorders>
          </w:tcPr>
          <w:p w14:paraId="2A528DF9" w14:textId="48EB2DFE" w:rsidR="002F293D" w:rsidRPr="00806BCF" w:rsidRDefault="002F293D" w:rsidP="002F293D">
            <w:pPr>
              <w:spacing w:before="4" w:after="4"/>
              <w:ind w:left="39"/>
              <w:rPr>
                <w:rFonts w:ascii="Arial" w:hAnsi="Arial" w:cs="Arial"/>
                <w:spacing w:val="-6"/>
                <w:sz w:val="14"/>
                <w:szCs w:val="14"/>
              </w:rPr>
            </w:pPr>
            <w:r w:rsidRPr="002F293D">
              <w:rPr>
                <w:rFonts w:ascii="Arial" w:hAnsi="Arial" w:cs="Arial"/>
                <w:spacing w:val="-6"/>
                <w:sz w:val="14"/>
                <w:szCs w:val="14"/>
              </w:rPr>
              <w:t>Lease liabilities (net)</w:t>
            </w:r>
          </w:p>
        </w:tc>
        <w:tc>
          <w:tcPr>
            <w:tcW w:w="1008" w:type="dxa"/>
            <w:tcBorders>
              <w:top w:val="nil"/>
              <w:left w:val="nil"/>
              <w:bottom w:val="single" w:sz="4" w:space="0" w:color="auto"/>
              <w:right w:val="nil"/>
            </w:tcBorders>
          </w:tcPr>
          <w:p w14:paraId="3C1D4673" w14:textId="0DA0450D"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816,379</w:t>
            </w:r>
          </w:p>
        </w:tc>
        <w:tc>
          <w:tcPr>
            <w:tcW w:w="1008" w:type="dxa"/>
            <w:tcBorders>
              <w:top w:val="nil"/>
              <w:left w:val="nil"/>
              <w:bottom w:val="single" w:sz="4" w:space="0" w:color="auto"/>
              <w:right w:val="nil"/>
            </w:tcBorders>
          </w:tcPr>
          <w:p w14:paraId="4A247E12" w14:textId="02B019DA"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4,596,269</w:t>
            </w:r>
          </w:p>
        </w:tc>
        <w:tc>
          <w:tcPr>
            <w:tcW w:w="1008" w:type="dxa"/>
            <w:tcBorders>
              <w:top w:val="nil"/>
              <w:left w:val="nil"/>
              <w:bottom w:val="single" w:sz="4" w:space="0" w:color="auto"/>
              <w:right w:val="nil"/>
            </w:tcBorders>
          </w:tcPr>
          <w:p w14:paraId="75055FA3" w14:textId="3BFE459E"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6A32EE04" w14:textId="071674C8"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5,412,648</w:t>
            </w:r>
          </w:p>
        </w:tc>
        <w:tc>
          <w:tcPr>
            <w:tcW w:w="135" w:type="dxa"/>
            <w:tcBorders>
              <w:top w:val="nil"/>
              <w:left w:val="nil"/>
              <w:bottom w:val="nil"/>
              <w:right w:val="nil"/>
            </w:tcBorders>
          </w:tcPr>
          <w:p w14:paraId="3EE20EC2"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015CF342" w14:textId="42AB97B0"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5,412,648</w:t>
            </w:r>
          </w:p>
        </w:tc>
        <w:tc>
          <w:tcPr>
            <w:tcW w:w="1008" w:type="dxa"/>
            <w:tcBorders>
              <w:top w:val="nil"/>
              <w:left w:val="nil"/>
              <w:bottom w:val="single" w:sz="4" w:space="0" w:color="auto"/>
              <w:right w:val="nil"/>
            </w:tcBorders>
          </w:tcPr>
          <w:p w14:paraId="65ECE917" w14:textId="78A83276"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4CB70773" w14:textId="472784CF" w:rsidR="002F293D" w:rsidRPr="00AC319B" w:rsidRDefault="00AC319B" w:rsidP="002F293D">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24A5A1E4" w14:textId="4410A697"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5,412,648</w:t>
            </w:r>
          </w:p>
        </w:tc>
        <w:tc>
          <w:tcPr>
            <w:tcW w:w="1080" w:type="dxa"/>
            <w:tcBorders>
              <w:top w:val="nil"/>
              <w:left w:val="nil"/>
              <w:bottom w:val="nil"/>
              <w:right w:val="nil"/>
            </w:tcBorders>
          </w:tcPr>
          <w:p w14:paraId="01407CE0" w14:textId="5ACC7452" w:rsidR="002F293D" w:rsidRPr="00875ED5" w:rsidRDefault="00A72439" w:rsidP="00AC319B">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002F293D">
              <w:rPr>
                <w:rFonts w:ascii="Arial" w:hAnsi="Arial" w:cs="Arial"/>
                <w:spacing w:val="-6"/>
                <w:sz w:val="14"/>
                <w:szCs w:val="14"/>
              </w:rPr>
              <w:t>4</w:t>
            </w:r>
            <w:r w:rsidR="002F293D" w:rsidRPr="00587A0C">
              <w:rPr>
                <w:rFonts w:ascii="Arial" w:hAnsi="Arial" w:cs="Arial"/>
                <w:spacing w:val="-6"/>
                <w:sz w:val="14"/>
                <w:szCs w:val="14"/>
              </w:rPr>
              <w:t>.</w:t>
            </w:r>
            <w:r w:rsidR="002F293D">
              <w:rPr>
                <w:rFonts w:ascii="Arial" w:hAnsi="Arial" w:cs="Arial"/>
                <w:spacing w:val="-6"/>
                <w:sz w:val="14"/>
                <w:szCs w:val="14"/>
              </w:rPr>
              <w:t>25</w:t>
            </w:r>
          </w:p>
        </w:tc>
        <w:tc>
          <w:tcPr>
            <w:tcW w:w="130" w:type="dxa"/>
            <w:tcBorders>
              <w:top w:val="nil"/>
              <w:left w:val="nil"/>
              <w:bottom w:val="nil"/>
              <w:right w:val="nil"/>
            </w:tcBorders>
          </w:tcPr>
          <w:p w14:paraId="22035712"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5302222" w14:textId="59F956FF"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1,011,178</w:t>
            </w:r>
          </w:p>
        </w:tc>
        <w:tc>
          <w:tcPr>
            <w:tcW w:w="1008" w:type="dxa"/>
            <w:tcBorders>
              <w:top w:val="nil"/>
              <w:left w:val="nil"/>
              <w:bottom w:val="single" w:sz="4" w:space="0" w:color="auto"/>
              <w:right w:val="nil"/>
            </w:tcBorders>
          </w:tcPr>
          <w:p w14:paraId="529A5A77" w14:textId="2D65874A"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4,128,710</w:t>
            </w:r>
          </w:p>
        </w:tc>
        <w:tc>
          <w:tcPr>
            <w:tcW w:w="1008" w:type="dxa"/>
            <w:tcBorders>
              <w:top w:val="nil"/>
              <w:left w:val="nil"/>
              <w:bottom w:val="single" w:sz="4" w:space="0" w:color="auto"/>
              <w:right w:val="nil"/>
            </w:tcBorders>
          </w:tcPr>
          <w:p w14:paraId="068D5CE1" w14:textId="70DFADB7" w:rsidR="002F293D" w:rsidRPr="00806BCF"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979,162</w:t>
            </w:r>
          </w:p>
        </w:tc>
        <w:tc>
          <w:tcPr>
            <w:tcW w:w="1008" w:type="dxa"/>
            <w:tcBorders>
              <w:top w:val="nil"/>
              <w:left w:val="nil"/>
              <w:bottom w:val="single" w:sz="4" w:space="0" w:color="auto"/>
              <w:right w:val="nil"/>
            </w:tcBorders>
          </w:tcPr>
          <w:p w14:paraId="7830C873" w14:textId="1FA0CDA5" w:rsidR="002F293D" w:rsidRPr="00875ED5" w:rsidRDefault="002F293D" w:rsidP="002F293D">
            <w:pPr>
              <w:tabs>
                <w:tab w:val="decimal" w:pos="864"/>
              </w:tabs>
              <w:spacing w:before="4" w:after="4"/>
              <w:ind w:right="-72"/>
              <w:jc w:val="both"/>
              <w:rPr>
                <w:rFonts w:ascii="Arial" w:hAnsi="Arial" w:cs="Arial"/>
                <w:spacing w:val="-6"/>
                <w:sz w:val="14"/>
                <w:szCs w:val="14"/>
              </w:rPr>
            </w:pPr>
            <w:r w:rsidRPr="002F293D">
              <w:rPr>
                <w:rFonts w:ascii="Arial" w:hAnsi="Arial" w:cs="Arial"/>
                <w:spacing w:val="-6"/>
                <w:sz w:val="14"/>
                <w:szCs w:val="14"/>
              </w:rPr>
              <w:t>6,119,050</w:t>
            </w:r>
          </w:p>
        </w:tc>
      </w:tr>
      <w:tr w:rsidR="002F293D" w:rsidRPr="00875ED5" w14:paraId="749EB99A" w14:textId="77777777" w:rsidTr="00656840">
        <w:tc>
          <w:tcPr>
            <w:tcW w:w="2604" w:type="dxa"/>
            <w:tcBorders>
              <w:top w:val="nil"/>
              <w:left w:val="nil"/>
              <w:bottom w:val="nil"/>
              <w:right w:val="nil"/>
            </w:tcBorders>
          </w:tcPr>
          <w:p w14:paraId="4318BB34" w14:textId="77777777" w:rsidR="002F293D" w:rsidRPr="00806BCF" w:rsidRDefault="002F293D" w:rsidP="002F293D">
            <w:pPr>
              <w:spacing w:before="4" w:after="4"/>
              <w:ind w:left="39"/>
              <w:rPr>
                <w:rFonts w:ascii="Arial Bold" w:hAnsi="Arial Bold" w:cs="Arial" w:hint="eastAsia"/>
                <w:b/>
                <w:bCs/>
                <w:spacing w:val="-6"/>
                <w:sz w:val="14"/>
                <w:szCs w:val="14"/>
              </w:rPr>
            </w:pPr>
          </w:p>
        </w:tc>
        <w:tc>
          <w:tcPr>
            <w:tcW w:w="1008" w:type="dxa"/>
            <w:tcBorders>
              <w:top w:val="single" w:sz="4" w:space="0" w:color="auto"/>
              <w:left w:val="nil"/>
              <w:bottom w:val="nil"/>
              <w:right w:val="nil"/>
            </w:tcBorders>
          </w:tcPr>
          <w:p w14:paraId="26D27FA7"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477E143"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609BF00"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2EF13FFD"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8309058"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A1E6C16"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C258C63"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tcPr>
          <w:p w14:paraId="4787B0AB"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B916FF4"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580C9B1" w14:textId="77777777" w:rsidR="002F293D" w:rsidRPr="00806BCF" w:rsidRDefault="002F293D" w:rsidP="002F293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8C67446"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0678DA1"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FB1180E"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7F49E43"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E685C03"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5690FD95" w14:textId="77777777" w:rsidTr="00656840">
        <w:tc>
          <w:tcPr>
            <w:tcW w:w="2604" w:type="dxa"/>
            <w:tcBorders>
              <w:top w:val="nil"/>
              <w:left w:val="nil"/>
              <w:bottom w:val="nil"/>
              <w:right w:val="nil"/>
            </w:tcBorders>
          </w:tcPr>
          <w:p w14:paraId="57FA28A6" w14:textId="76BDF9DF" w:rsidR="002F293D" w:rsidRPr="00806BCF" w:rsidRDefault="002F293D" w:rsidP="002F293D">
            <w:pPr>
              <w:spacing w:before="4" w:after="4"/>
              <w:ind w:left="39"/>
              <w:rPr>
                <w:rFonts w:ascii="Arial Bold" w:hAnsi="Arial Bold" w:cs="Arial" w:hint="eastAsia"/>
                <w:b/>
                <w:bCs/>
                <w:spacing w:val="-6"/>
                <w:sz w:val="14"/>
                <w:szCs w:val="14"/>
              </w:rPr>
            </w:pPr>
            <w:r w:rsidRPr="00806BCF">
              <w:rPr>
                <w:rFonts w:ascii="Arial Bold" w:hAnsi="Arial Bold" w:cs="Arial"/>
                <w:b/>
                <w:bCs/>
                <w:spacing w:val="-6"/>
                <w:sz w:val="14"/>
                <w:szCs w:val="14"/>
              </w:rPr>
              <w:t>Total financial liabilities that</w:t>
            </w:r>
          </w:p>
        </w:tc>
        <w:tc>
          <w:tcPr>
            <w:tcW w:w="1008" w:type="dxa"/>
            <w:tcBorders>
              <w:top w:val="nil"/>
              <w:left w:val="nil"/>
              <w:bottom w:val="nil"/>
              <w:right w:val="nil"/>
            </w:tcBorders>
          </w:tcPr>
          <w:p w14:paraId="32F65C5F"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04269DA"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E392A7"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7B7E154A"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F03A534"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9E59654"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7C4F792" w14:textId="77777777" w:rsidR="002F293D" w:rsidRPr="00AC319B" w:rsidRDefault="002F293D" w:rsidP="002F293D">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tcPr>
          <w:p w14:paraId="1A5A7AD3"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C26C1E1"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5E88452" w14:textId="77777777" w:rsidR="002F293D" w:rsidRPr="00806BCF" w:rsidRDefault="002F293D" w:rsidP="002F293D">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428FE61" w14:textId="77777777" w:rsidR="002F293D" w:rsidRPr="00875ED5" w:rsidRDefault="002F293D" w:rsidP="002F293D">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B398BF"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BF79222"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ADE56B"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46DCCA" w14:textId="77777777" w:rsidR="002F293D" w:rsidRPr="00806BCF" w:rsidRDefault="002F293D" w:rsidP="002F293D">
            <w:pPr>
              <w:tabs>
                <w:tab w:val="decimal" w:pos="864"/>
              </w:tabs>
              <w:spacing w:before="4" w:after="4"/>
              <w:ind w:right="-72"/>
              <w:jc w:val="both"/>
              <w:rPr>
                <w:rFonts w:ascii="Arial" w:hAnsi="Arial" w:cs="Arial"/>
                <w:spacing w:val="-6"/>
                <w:sz w:val="14"/>
                <w:szCs w:val="14"/>
              </w:rPr>
            </w:pPr>
          </w:p>
        </w:tc>
      </w:tr>
      <w:tr w:rsidR="002F293D" w:rsidRPr="00875ED5" w14:paraId="65D33CD2" w14:textId="77777777" w:rsidTr="00656840">
        <w:tc>
          <w:tcPr>
            <w:tcW w:w="2604" w:type="dxa"/>
            <w:tcBorders>
              <w:top w:val="nil"/>
              <w:left w:val="nil"/>
              <w:bottom w:val="nil"/>
              <w:right w:val="nil"/>
            </w:tcBorders>
          </w:tcPr>
          <w:p w14:paraId="662AE044" w14:textId="79E8E59F" w:rsidR="002F293D" w:rsidRPr="00806BCF" w:rsidRDefault="002F293D" w:rsidP="002F293D">
            <w:pPr>
              <w:spacing w:before="4" w:after="4"/>
              <w:ind w:left="39"/>
              <w:rPr>
                <w:rFonts w:ascii="Arial" w:hAnsi="Arial" w:cs="Arial"/>
                <w:spacing w:val="-6"/>
                <w:sz w:val="14"/>
                <w:szCs w:val="14"/>
              </w:rPr>
            </w:pPr>
            <w:r>
              <w:rPr>
                <w:rFonts w:ascii="Arial Bold" w:hAnsi="Arial Bold" w:cs="Arial"/>
                <w:b/>
                <w:bCs/>
                <w:spacing w:val="-6"/>
                <w:sz w:val="14"/>
                <w:szCs w:val="14"/>
              </w:rPr>
              <w:t xml:space="preserve">   </w:t>
            </w:r>
            <w:r w:rsidRPr="00806BCF">
              <w:rPr>
                <w:rFonts w:ascii="Arial Bold" w:hAnsi="Arial Bold" w:cs="Arial"/>
                <w:b/>
                <w:bCs/>
                <w:spacing w:val="-6"/>
                <w:sz w:val="14"/>
                <w:szCs w:val="14"/>
              </w:rPr>
              <w:t>are not derivatives</w:t>
            </w:r>
          </w:p>
        </w:tc>
        <w:tc>
          <w:tcPr>
            <w:tcW w:w="1008" w:type="dxa"/>
            <w:tcBorders>
              <w:top w:val="nil"/>
              <w:left w:val="nil"/>
              <w:bottom w:val="single" w:sz="4" w:space="0" w:color="auto"/>
              <w:right w:val="nil"/>
            </w:tcBorders>
          </w:tcPr>
          <w:p w14:paraId="15EA6CF1" w14:textId="01387481"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11,196,947</w:t>
            </w:r>
          </w:p>
        </w:tc>
        <w:tc>
          <w:tcPr>
            <w:tcW w:w="1008" w:type="dxa"/>
            <w:tcBorders>
              <w:top w:val="nil"/>
              <w:left w:val="nil"/>
              <w:bottom w:val="single" w:sz="4" w:space="0" w:color="auto"/>
              <w:right w:val="nil"/>
            </w:tcBorders>
          </w:tcPr>
          <w:p w14:paraId="5D622407" w14:textId="449B0035"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4,596,269</w:t>
            </w:r>
          </w:p>
        </w:tc>
        <w:tc>
          <w:tcPr>
            <w:tcW w:w="1008" w:type="dxa"/>
            <w:tcBorders>
              <w:top w:val="nil"/>
              <w:left w:val="nil"/>
              <w:bottom w:val="single" w:sz="4" w:space="0" w:color="auto"/>
              <w:right w:val="nil"/>
            </w:tcBorders>
          </w:tcPr>
          <w:p w14:paraId="190D0F84" w14:textId="72995880" w:rsidR="002F293D" w:rsidRPr="00AC319B" w:rsidRDefault="004D4C5D" w:rsidP="002F293D">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2518EECE" w14:textId="11246958"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15,793,216</w:t>
            </w:r>
          </w:p>
        </w:tc>
        <w:tc>
          <w:tcPr>
            <w:tcW w:w="135" w:type="dxa"/>
            <w:tcBorders>
              <w:top w:val="nil"/>
              <w:left w:val="nil"/>
              <w:bottom w:val="nil"/>
              <w:right w:val="nil"/>
            </w:tcBorders>
          </w:tcPr>
          <w:p w14:paraId="488E22FC" w14:textId="77777777" w:rsidR="002F293D" w:rsidRPr="00D53273" w:rsidRDefault="002F293D" w:rsidP="002F293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0FE108B3" w14:textId="16154100"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5,412,648</w:t>
            </w:r>
          </w:p>
        </w:tc>
        <w:tc>
          <w:tcPr>
            <w:tcW w:w="1008" w:type="dxa"/>
            <w:tcBorders>
              <w:top w:val="nil"/>
              <w:left w:val="nil"/>
              <w:bottom w:val="single" w:sz="4" w:space="0" w:color="auto"/>
              <w:right w:val="nil"/>
            </w:tcBorders>
          </w:tcPr>
          <w:p w14:paraId="471764C3" w14:textId="13612C48" w:rsidR="002F293D" w:rsidRPr="00AC319B" w:rsidRDefault="004D4C5D" w:rsidP="002F293D">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tcPr>
          <w:p w14:paraId="67816D58" w14:textId="78257FA1"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10,380,568</w:t>
            </w:r>
          </w:p>
        </w:tc>
        <w:tc>
          <w:tcPr>
            <w:tcW w:w="1008" w:type="dxa"/>
            <w:tcBorders>
              <w:top w:val="nil"/>
              <w:left w:val="nil"/>
              <w:bottom w:val="single" w:sz="4" w:space="0" w:color="auto"/>
              <w:right w:val="nil"/>
            </w:tcBorders>
          </w:tcPr>
          <w:p w14:paraId="6B4CC75F" w14:textId="62F11818"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15,793,216</w:t>
            </w:r>
          </w:p>
        </w:tc>
        <w:tc>
          <w:tcPr>
            <w:tcW w:w="1080" w:type="dxa"/>
            <w:tcBorders>
              <w:top w:val="nil"/>
              <w:left w:val="nil"/>
              <w:bottom w:val="nil"/>
              <w:right w:val="nil"/>
            </w:tcBorders>
          </w:tcPr>
          <w:p w14:paraId="7B8971C2" w14:textId="77777777" w:rsidR="002F293D" w:rsidRPr="00D53273" w:rsidRDefault="002F293D" w:rsidP="002F293D">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62DE0F31" w14:textId="77777777" w:rsidR="002F293D" w:rsidRPr="00D53273" w:rsidRDefault="002F293D" w:rsidP="002F293D">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7BF9C468" w14:textId="491472D8"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11,391,746</w:t>
            </w:r>
          </w:p>
        </w:tc>
        <w:tc>
          <w:tcPr>
            <w:tcW w:w="1008" w:type="dxa"/>
            <w:tcBorders>
              <w:top w:val="nil"/>
              <w:left w:val="nil"/>
              <w:bottom w:val="single" w:sz="4" w:space="0" w:color="auto"/>
              <w:right w:val="nil"/>
            </w:tcBorders>
          </w:tcPr>
          <w:p w14:paraId="37F0C26B" w14:textId="22B8C577"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4,128,710</w:t>
            </w:r>
          </w:p>
        </w:tc>
        <w:tc>
          <w:tcPr>
            <w:tcW w:w="1008" w:type="dxa"/>
            <w:tcBorders>
              <w:top w:val="nil"/>
              <w:left w:val="nil"/>
              <w:bottom w:val="single" w:sz="4" w:space="0" w:color="auto"/>
              <w:right w:val="nil"/>
            </w:tcBorders>
          </w:tcPr>
          <w:p w14:paraId="2A5F476F" w14:textId="3A0BA90A"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979,162</w:t>
            </w:r>
          </w:p>
        </w:tc>
        <w:tc>
          <w:tcPr>
            <w:tcW w:w="1008" w:type="dxa"/>
            <w:tcBorders>
              <w:top w:val="nil"/>
              <w:left w:val="nil"/>
              <w:bottom w:val="single" w:sz="4" w:space="0" w:color="auto"/>
              <w:right w:val="nil"/>
            </w:tcBorders>
          </w:tcPr>
          <w:p w14:paraId="24442885" w14:textId="0FFA96DB" w:rsidR="002F293D" w:rsidRPr="00D53273" w:rsidRDefault="002F293D" w:rsidP="002F293D">
            <w:pPr>
              <w:tabs>
                <w:tab w:val="decimal" w:pos="864"/>
              </w:tabs>
              <w:spacing w:before="4" w:after="4"/>
              <w:ind w:right="-72"/>
              <w:jc w:val="both"/>
              <w:rPr>
                <w:rFonts w:ascii="Arial" w:hAnsi="Arial" w:cs="Arial"/>
                <w:b/>
                <w:bCs/>
                <w:spacing w:val="-6"/>
                <w:sz w:val="14"/>
                <w:szCs w:val="14"/>
              </w:rPr>
            </w:pPr>
            <w:r w:rsidRPr="00D53273">
              <w:rPr>
                <w:rFonts w:ascii="Arial" w:hAnsi="Arial" w:cs="Arial"/>
                <w:b/>
                <w:bCs/>
                <w:spacing w:val="-6"/>
                <w:sz w:val="14"/>
                <w:szCs w:val="14"/>
              </w:rPr>
              <w:t>16,499,618</w:t>
            </w:r>
          </w:p>
        </w:tc>
      </w:tr>
    </w:tbl>
    <w:p w14:paraId="13D77846" w14:textId="11661E1F" w:rsidR="00C17D72" w:rsidRDefault="00C17D72">
      <w:pPr>
        <w:rPr>
          <w:rFonts w:ascii="Arial" w:hAnsi="Arial" w:cs="Arial"/>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66C79" w14:paraId="6A209B73" w14:textId="77777777" w:rsidTr="00584171">
        <w:tc>
          <w:tcPr>
            <w:tcW w:w="2604" w:type="dxa"/>
            <w:tcBorders>
              <w:top w:val="nil"/>
              <w:left w:val="nil"/>
              <w:bottom w:val="nil"/>
              <w:right w:val="nil"/>
            </w:tcBorders>
          </w:tcPr>
          <w:p w14:paraId="73A5C126" w14:textId="77777777" w:rsidR="00860359" w:rsidRPr="00875ED5" w:rsidRDefault="00860359" w:rsidP="00584171">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323303AC" w14:textId="7A9D8F7B" w:rsidR="00860359" w:rsidRPr="00866C79" w:rsidRDefault="00806BCF" w:rsidP="00584171">
            <w:pPr>
              <w:tabs>
                <w:tab w:val="decimal" w:pos="864"/>
              </w:tabs>
              <w:spacing w:before="4" w:after="4"/>
              <w:ind w:right="-72"/>
              <w:jc w:val="center"/>
              <w:rPr>
                <w:rFonts w:ascii="Arial" w:hAnsi="Arial" w:cs="Arial"/>
                <w:b/>
                <w:bCs/>
                <w:spacing w:val="-6"/>
                <w:sz w:val="14"/>
                <w:szCs w:val="14"/>
              </w:rPr>
            </w:pPr>
            <w:r w:rsidRPr="00806BCF">
              <w:rPr>
                <w:rFonts w:ascii="Arial" w:hAnsi="Arial" w:cs="Arial"/>
                <w:b/>
                <w:bCs/>
                <w:spacing w:val="-6"/>
                <w:sz w:val="14"/>
                <w:szCs w:val="14"/>
              </w:rPr>
              <w:t>Separate financial statements</w:t>
            </w:r>
          </w:p>
        </w:tc>
      </w:tr>
      <w:tr w:rsidR="00860359" w:rsidRPr="00866C79" w14:paraId="12D7B465" w14:textId="77777777" w:rsidTr="00584171">
        <w:tc>
          <w:tcPr>
            <w:tcW w:w="2604" w:type="dxa"/>
            <w:tcBorders>
              <w:top w:val="nil"/>
              <w:left w:val="nil"/>
              <w:bottom w:val="nil"/>
              <w:right w:val="nil"/>
            </w:tcBorders>
          </w:tcPr>
          <w:p w14:paraId="7FF86CEE" w14:textId="77777777" w:rsidR="00860359" w:rsidRPr="00875ED5" w:rsidRDefault="00860359" w:rsidP="00584171">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7877E4B6"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2A8E1CDE" w14:textId="77777777" w:rsidR="00860359" w:rsidRPr="00866C79" w:rsidRDefault="00860359" w:rsidP="00584171">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28F64924"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0B60B16A" w14:textId="77777777" w:rsidR="00860359" w:rsidRPr="00866C79" w:rsidRDefault="00860359" w:rsidP="00584171">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1782DFFD" w14:textId="77777777" w:rsidR="00860359" w:rsidRPr="00866C79" w:rsidRDefault="00860359" w:rsidP="00584171">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5B7B1D35" w14:textId="77777777" w:rsidTr="00584171">
        <w:tc>
          <w:tcPr>
            <w:tcW w:w="2604" w:type="dxa"/>
            <w:tcBorders>
              <w:top w:val="nil"/>
              <w:left w:val="nil"/>
              <w:bottom w:val="nil"/>
              <w:right w:val="nil"/>
            </w:tcBorders>
          </w:tcPr>
          <w:p w14:paraId="7830451B"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6ED80269"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6FE15BA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386B41F"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51B8CC9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98ED4EA"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378AF71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935FE4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5768CA3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6A22E424"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57972772"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5CD12F9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601C3C6D"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64709C0"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5E4DD0A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6A4AA8ED"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D3F7B84"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1772549E"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1824E6D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5AB7F3A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5E0C61E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1C14D940" w14:textId="1ED898D9"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66DF292A" w14:textId="0A3498DA"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1A3B23F3"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24EF9E56"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69AB0C0A" w14:textId="179A0CC1"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17455F1"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493CD4DF" w14:textId="4711F696"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F0DF95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E85C2ED" w14:textId="6622D74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4BE0CE1" w14:textId="508E9258"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t>Total</w:t>
            </w:r>
          </w:p>
          <w:p w14:paraId="70FAAAE6" w14:textId="7A00E841"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689D6345" w14:textId="77777777" w:rsidTr="00806BCF">
        <w:tc>
          <w:tcPr>
            <w:tcW w:w="2604" w:type="dxa"/>
            <w:tcBorders>
              <w:top w:val="nil"/>
              <w:left w:val="nil"/>
              <w:bottom w:val="nil"/>
              <w:right w:val="nil"/>
            </w:tcBorders>
          </w:tcPr>
          <w:p w14:paraId="1D1C6A93" w14:textId="77777777" w:rsidR="002D1C3A" w:rsidRPr="00875ED5" w:rsidRDefault="002D1C3A" w:rsidP="002D1C3A">
            <w:pPr>
              <w:spacing w:before="4" w:after="4"/>
              <w:ind w:left="39"/>
              <w:rPr>
                <w:rFonts w:ascii="Arial" w:hAnsi="Arial" w:cs="Arial"/>
                <w:b/>
                <w:bCs/>
                <w:spacing w:val="-6"/>
                <w:sz w:val="14"/>
                <w:szCs w:val="14"/>
                <w:cs/>
              </w:rPr>
            </w:pPr>
          </w:p>
        </w:tc>
        <w:tc>
          <w:tcPr>
            <w:tcW w:w="1008" w:type="dxa"/>
            <w:tcBorders>
              <w:left w:val="nil"/>
              <w:bottom w:val="nil"/>
              <w:right w:val="nil"/>
            </w:tcBorders>
            <w:shd w:val="clear" w:color="auto" w:fill="FAFAFA"/>
          </w:tcPr>
          <w:p w14:paraId="6631479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0B9462E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6A39CE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DC700F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67DD72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14B3ECE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595204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50532D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437D430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left w:val="nil"/>
              <w:bottom w:val="nil"/>
              <w:right w:val="nil"/>
            </w:tcBorders>
            <w:shd w:val="clear" w:color="auto" w:fill="FAFAFA"/>
          </w:tcPr>
          <w:p w14:paraId="3780DE86"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5E58DFF"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2856F3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44095DD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660C88F" w14:textId="77777777" w:rsidR="002D1C3A" w:rsidRPr="00875ED5" w:rsidRDefault="002D1C3A" w:rsidP="00AC319B">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9FAE12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E9F0361" w14:textId="77777777" w:rsidTr="00656840">
        <w:tc>
          <w:tcPr>
            <w:tcW w:w="2604" w:type="dxa"/>
            <w:tcBorders>
              <w:top w:val="nil"/>
              <w:left w:val="nil"/>
              <w:bottom w:val="nil"/>
              <w:right w:val="nil"/>
            </w:tcBorders>
          </w:tcPr>
          <w:p w14:paraId="5233BF03" w14:textId="5A64B79E" w:rsidR="002D1C3A" w:rsidRPr="00875ED5" w:rsidRDefault="002D1C3A" w:rsidP="002D1C3A">
            <w:pPr>
              <w:spacing w:before="4" w:after="4"/>
              <w:ind w:left="39"/>
              <w:rPr>
                <w:rFonts w:ascii="Arial" w:hAnsi="Arial" w:cs="Arial"/>
                <w:spacing w:val="-6"/>
                <w:sz w:val="14"/>
                <w:szCs w:val="14"/>
                <w:cs/>
              </w:rPr>
            </w:pPr>
            <w:r w:rsidRPr="00806BCF">
              <w:rPr>
                <w:rFonts w:ascii="Arial" w:hAnsi="Arial" w:cs="Arial"/>
                <w:b/>
                <w:bCs/>
                <w:spacing w:val="-6"/>
                <w:sz w:val="14"/>
                <w:szCs w:val="14"/>
              </w:rPr>
              <w:t xml:space="preserve">As </w:t>
            </w:r>
            <w:proofErr w:type="gramStart"/>
            <w:r w:rsidRPr="00806BCF">
              <w:rPr>
                <w:rFonts w:ascii="Arial" w:hAnsi="Arial" w:cs="Arial"/>
                <w:b/>
                <w:bCs/>
                <w:spacing w:val="-6"/>
                <w:sz w:val="14"/>
                <w:szCs w:val="14"/>
              </w:rPr>
              <w:t>at</w:t>
            </w:r>
            <w:proofErr w:type="gramEnd"/>
            <w:r w:rsidRPr="00806BCF">
              <w:rPr>
                <w:rFonts w:ascii="Arial" w:hAnsi="Arial" w:cs="Arial"/>
                <w:b/>
                <w:bCs/>
                <w:spacing w:val="-6"/>
                <w:sz w:val="14"/>
                <w:szCs w:val="14"/>
              </w:rPr>
              <w:t xml:space="preserve"> </w:t>
            </w:r>
            <w:r w:rsidRPr="00806BCF">
              <w:rPr>
                <w:rFonts w:ascii="Arial" w:hAnsi="Arial" w:cs="Arial"/>
                <w:b/>
                <w:bCs/>
                <w:spacing w:val="-6"/>
                <w:sz w:val="14"/>
                <w:szCs w:val="14"/>
                <w:cs/>
              </w:rPr>
              <w:t xml:space="preserve">31 </w:t>
            </w:r>
            <w:r w:rsidRPr="00806BCF">
              <w:rPr>
                <w:rFonts w:ascii="Arial" w:hAnsi="Arial" w:cs="Arial"/>
                <w:b/>
                <w:bCs/>
                <w:spacing w:val="-6"/>
                <w:sz w:val="14"/>
                <w:szCs w:val="14"/>
              </w:rPr>
              <w:t xml:space="preserve">December </w:t>
            </w:r>
            <w:r w:rsidR="00C770B7" w:rsidRPr="00D07B72">
              <w:rPr>
                <w:rFonts w:ascii="Arial" w:hAnsi="Arial" w:cs="Arial"/>
                <w:b/>
                <w:bCs/>
                <w:spacing w:val="-6"/>
                <w:sz w:val="14"/>
                <w:szCs w:val="14"/>
                <w:cs/>
              </w:rPr>
              <w:t>2021</w:t>
            </w:r>
          </w:p>
        </w:tc>
        <w:tc>
          <w:tcPr>
            <w:tcW w:w="1008" w:type="dxa"/>
            <w:tcBorders>
              <w:top w:val="nil"/>
              <w:left w:val="nil"/>
              <w:bottom w:val="nil"/>
              <w:right w:val="nil"/>
            </w:tcBorders>
            <w:shd w:val="clear" w:color="auto" w:fill="FAFAFA"/>
          </w:tcPr>
          <w:p w14:paraId="2633B7B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91C01A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79695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6CC305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267306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BB7CAB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E7866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11CB7D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5C4E45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D7954A5"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2B112D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2C6DD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97F941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624532" w14:textId="77777777" w:rsidR="002D1C3A" w:rsidRPr="00806BCF" w:rsidRDefault="002D1C3A"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058A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F6B1EBD" w14:textId="77777777" w:rsidTr="00806BCF">
        <w:tc>
          <w:tcPr>
            <w:tcW w:w="2604" w:type="dxa"/>
            <w:tcBorders>
              <w:top w:val="nil"/>
              <w:left w:val="nil"/>
              <w:bottom w:val="nil"/>
              <w:right w:val="nil"/>
            </w:tcBorders>
          </w:tcPr>
          <w:p w14:paraId="25516087" w14:textId="00AB7B36" w:rsidR="002D1C3A" w:rsidRPr="00875ED5" w:rsidRDefault="002D1C3A" w:rsidP="002D1C3A">
            <w:pPr>
              <w:spacing w:before="4" w:after="4"/>
              <w:ind w:left="39"/>
              <w:rPr>
                <w:rFonts w:ascii="Arial" w:hAnsi="Arial" w:cs="Arial"/>
                <w:spacing w:val="-6"/>
                <w:sz w:val="14"/>
                <w:szCs w:val="14"/>
              </w:rPr>
            </w:pPr>
            <w:r w:rsidRPr="00806BCF">
              <w:rPr>
                <w:rFonts w:ascii="Arial" w:hAnsi="Arial" w:cs="Arial"/>
                <w:b/>
                <w:bCs/>
                <w:spacing w:val="-6"/>
                <w:sz w:val="14"/>
                <w:szCs w:val="14"/>
              </w:rPr>
              <w:t>Financial assets</w:t>
            </w:r>
          </w:p>
        </w:tc>
        <w:tc>
          <w:tcPr>
            <w:tcW w:w="1008" w:type="dxa"/>
            <w:tcBorders>
              <w:top w:val="nil"/>
              <w:left w:val="nil"/>
              <w:bottom w:val="nil"/>
              <w:right w:val="nil"/>
            </w:tcBorders>
            <w:shd w:val="clear" w:color="auto" w:fill="FAFAFA"/>
          </w:tcPr>
          <w:p w14:paraId="3DF0EF0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0F1DD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F968D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838243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CD18A6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B83F8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06A064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E7F5205"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7A523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0B033D7"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2C1734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6F6EA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7F4496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AFD785" w14:textId="77777777" w:rsidR="002D1C3A" w:rsidRPr="00806BCF" w:rsidRDefault="002D1C3A"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EBD58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4E8E68E" w14:textId="77777777" w:rsidTr="00656840">
        <w:tc>
          <w:tcPr>
            <w:tcW w:w="2604" w:type="dxa"/>
            <w:tcBorders>
              <w:top w:val="nil"/>
              <w:left w:val="nil"/>
              <w:bottom w:val="nil"/>
              <w:right w:val="nil"/>
            </w:tcBorders>
          </w:tcPr>
          <w:p w14:paraId="7B87272D" w14:textId="4DA2846F" w:rsidR="002D1C3A" w:rsidRPr="00875ED5" w:rsidRDefault="002D1C3A" w:rsidP="002D1C3A">
            <w:pPr>
              <w:spacing w:before="4" w:after="4"/>
              <w:ind w:left="39"/>
              <w:rPr>
                <w:rFonts w:ascii="Arial" w:hAnsi="Arial" w:cs="Arial"/>
                <w:b/>
                <w:bCs/>
                <w:spacing w:val="-6"/>
                <w:sz w:val="14"/>
                <w:szCs w:val="14"/>
              </w:rPr>
            </w:pPr>
            <w:r w:rsidRPr="00806BCF">
              <w:rPr>
                <w:rFonts w:ascii="Arial" w:hAnsi="Arial" w:cs="Arial"/>
                <w:spacing w:val="-6"/>
                <w:sz w:val="14"/>
                <w:szCs w:val="14"/>
              </w:rPr>
              <w:t>Cash and cash equivalents</w:t>
            </w:r>
          </w:p>
        </w:tc>
        <w:tc>
          <w:tcPr>
            <w:tcW w:w="1008" w:type="dxa"/>
            <w:tcBorders>
              <w:top w:val="nil"/>
              <w:left w:val="nil"/>
              <w:bottom w:val="nil"/>
              <w:right w:val="nil"/>
            </w:tcBorders>
            <w:shd w:val="clear" w:color="auto" w:fill="FAFAFA"/>
          </w:tcPr>
          <w:p w14:paraId="0AF6E68E" w14:textId="1BA2F529" w:rsidR="002D1C3A" w:rsidRPr="00806BCF" w:rsidRDefault="00E777F2" w:rsidP="002D1C3A">
            <w:pPr>
              <w:tabs>
                <w:tab w:val="decimal" w:pos="864"/>
              </w:tabs>
              <w:spacing w:before="4" w:after="4"/>
              <w:ind w:right="-72"/>
              <w:jc w:val="both"/>
              <w:rPr>
                <w:rFonts w:ascii="Arial" w:hAnsi="Arial" w:cs="Arial"/>
                <w:spacing w:val="-6"/>
                <w:sz w:val="14"/>
                <w:szCs w:val="14"/>
              </w:rPr>
            </w:pPr>
            <w:r w:rsidRPr="00E777F2">
              <w:rPr>
                <w:rFonts w:ascii="Arial" w:hAnsi="Arial" w:cs="Arial"/>
                <w:spacing w:val="-6"/>
                <w:sz w:val="14"/>
                <w:szCs w:val="14"/>
              </w:rPr>
              <w:t>4,755,328</w:t>
            </w:r>
          </w:p>
        </w:tc>
        <w:tc>
          <w:tcPr>
            <w:tcW w:w="1008" w:type="dxa"/>
            <w:tcBorders>
              <w:top w:val="nil"/>
              <w:left w:val="nil"/>
              <w:bottom w:val="nil"/>
              <w:right w:val="nil"/>
            </w:tcBorders>
            <w:shd w:val="clear" w:color="auto" w:fill="FAFAFA"/>
          </w:tcPr>
          <w:p w14:paraId="3CF79D25" w14:textId="33DA383C" w:rsidR="002D1C3A" w:rsidRPr="00AC319B" w:rsidRDefault="00AC319B" w:rsidP="002D1C3A">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25459D4" w14:textId="49F42EA7" w:rsidR="002D1C3A" w:rsidRPr="00AC319B" w:rsidRDefault="00AC319B" w:rsidP="002D1C3A">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7906D522" w14:textId="31B5D6CE" w:rsidR="002D1C3A" w:rsidRPr="00806BCF" w:rsidRDefault="00E777F2" w:rsidP="002D1C3A">
            <w:pPr>
              <w:tabs>
                <w:tab w:val="decimal" w:pos="864"/>
              </w:tabs>
              <w:spacing w:before="4" w:after="4"/>
              <w:ind w:right="-72"/>
              <w:jc w:val="both"/>
              <w:rPr>
                <w:rFonts w:ascii="Arial" w:hAnsi="Arial" w:cs="Arial"/>
                <w:spacing w:val="-6"/>
                <w:sz w:val="14"/>
                <w:szCs w:val="14"/>
              </w:rPr>
            </w:pPr>
            <w:r w:rsidRPr="00E777F2">
              <w:rPr>
                <w:rFonts w:ascii="Arial" w:hAnsi="Arial" w:cs="Arial"/>
                <w:spacing w:val="-6"/>
                <w:sz w:val="14"/>
                <w:szCs w:val="14"/>
              </w:rPr>
              <w:t>4,755,328</w:t>
            </w:r>
          </w:p>
        </w:tc>
        <w:tc>
          <w:tcPr>
            <w:tcW w:w="135" w:type="dxa"/>
            <w:tcBorders>
              <w:top w:val="nil"/>
              <w:left w:val="nil"/>
              <w:bottom w:val="nil"/>
              <w:right w:val="nil"/>
            </w:tcBorders>
          </w:tcPr>
          <w:p w14:paraId="162B5F42"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18F232BB" w14:textId="574C2444" w:rsidR="002D1C3A" w:rsidRPr="00AC319B" w:rsidRDefault="00AC319B" w:rsidP="002D1C3A">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E90FBEA" w14:textId="5DC97DC9" w:rsidR="002D1C3A" w:rsidRPr="00806BCF" w:rsidRDefault="00E777F2" w:rsidP="002D1C3A">
            <w:pPr>
              <w:tabs>
                <w:tab w:val="decimal" w:pos="864"/>
              </w:tabs>
              <w:spacing w:before="4" w:after="4"/>
              <w:ind w:right="-72"/>
              <w:jc w:val="both"/>
              <w:rPr>
                <w:rFonts w:ascii="Arial" w:hAnsi="Arial" w:cs="Arial"/>
                <w:spacing w:val="-6"/>
                <w:sz w:val="14"/>
                <w:szCs w:val="14"/>
              </w:rPr>
            </w:pPr>
            <w:r w:rsidRPr="00E777F2">
              <w:rPr>
                <w:rFonts w:ascii="Arial" w:hAnsi="Arial" w:cs="Arial"/>
                <w:spacing w:val="-6"/>
                <w:sz w:val="14"/>
                <w:szCs w:val="14"/>
              </w:rPr>
              <w:t>4,552,438</w:t>
            </w:r>
          </w:p>
        </w:tc>
        <w:tc>
          <w:tcPr>
            <w:tcW w:w="1008" w:type="dxa"/>
            <w:tcBorders>
              <w:top w:val="nil"/>
              <w:left w:val="nil"/>
              <w:bottom w:val="nil"/>
              <w:right w:val="nil"/>
            </w:tcBorders>
            <w:shd w:val="clear" w:color="auto" w:fill="FAFAFA"/>
          </w:tcPr>
          <w:p w14:paraId="3B1CFA87" w14:textId="43AAEBB5" w:rsidR="002D1C3A" w:rsidRPr="00806BCF" w:rsidRDefault="00E777F2" w:rsidP="002D1C3A">
            <w:pPr>
              <w:tabs>
                <w:tab w:val="decimal" w:pos="864"/>
              </w:tabs>
              <w:spacing w:before="4" w:after="4"/>
              <w:ind w:right="-72"/>
              <w:jc w:val="both"/>
              <w:rPr>
                <w:rFonts w:ascii="Arial" w:hAnsi="Arial" w:cs="Arial"/>
                <w:spacing w:val="-6"/>
                <w:sz w:val="14"/>
                <w:szCs w:val="14"/>
              </w:rPr>
            </w:pPr>
            <w:r w:rsidRPr="00E777F2">
              <w:rPr>
                <w:rFonts w:ascii="Arial" w:hAnsi="Arial" w:cs="Arial"/>
                <w:spacing w:val="-6"/>
                <w:sz w:val="14"/>
                <w:szCs w:val="14"/>
              </w:rPr>
              <w:t>202,890</w:t>
            </w:r>
          </w:p>
        </w:tc>
        <w:tc>
          <w:tcPr>
            <w:tcW w:w="1008" w:type="dxa"/>
            <w:tcBorders>
              <w:top w:val="nil"/>
              <w:left w:val="nil"/>
              <w:bottom w:val="nil"/>
              <w:right w:val="nil"/>
            </w:tcBorders>
            <w:shd w:val="clear" w:color="auto" w:fill="FAFAFA"/>
          </w:tcPr>
          <w:p w14:paraId="61C3E18F" w14:textId="45406185" w:rsidR="002D1C3A" w:rsidRPr="00806BCF" w:rsidRDefault="00E777F2" w:rsidP="002D1C3A">
            <w:pPr>
              <w:tabs>
                <w:tab w:val="decimal" w:pos="864"/>
              </w:tabs>
              <w:spacing w:before="4" w:after="4"/>
              <w:ind w:right="-72"/>
              <w:jc w:val="both"/>
              <w:rPr>
                <w:rFonts w:ascii="Arial" w:hAnsi="Arial" w:cs="Arial"/>
                <w:spacing w:val="-6"/>
                <w:sz w:val="14"/>
                <w:szCs w:val="14"/>
              </w:rPr>
            </w:pPr>
            <w:r w:rsidRPr="00E777F2">
              <w:rPr>
                <w:rFonts w:ascii="Arial" w:hAnsi="Arial" w:cs="Arial"/>
                <w:spacing w:val="-6"/>
                <w:sz w:val="14"/>
                <w:szCs w:val="14"/>
              </w:rPr>
              <w:t>4,755,328</w:t>
            </w:r>
          </w:p>
        </w:tc>
        <w:tc>
          <w:tcPr>
            <w:tcW w:w="1080" w:type="dxa"/>
            <w:tcBorders>
              <w:top w:val="nil"/>
              <w:left w:val="nil"/>
              <w:bottom w:val="nil"/>
              <w:right w:val="nil"/>
            </w:tcBorders>
            <w:shd w:val="clear" w:color="auto" w:fill="FAFAFA"/>
          </w:tcPr>
          <w:p w14:paraId="32B126F5" w14:textId="016AED17" w:rsidR="002D1C3A" w:rsidRPr="00806BCF" w:rsidRDefault="00A72439" w:rsidP="00AC319B">
            <w:pPr>
              <w:tabs>
                <w:tab w:val="right" w:pos="936"/>
              </w:tabs>
              <w:spacing w:before="4" w:after="4"/>
              <w:jc w:val="both"/>
              <w:rPr>
                <w:rFonts w:ascii="Arial" w:hAnsi="Arial" w:cs="Arial"/>
                <w:spacing w:val="-6"/>
                <w:sz w:val="14"/>
                <w:szCs w:val="14"/>
              </w:rPr>
            </w:pPr>
            <w:r>
              <w:rPr>
                <w:rFonts w:ascii="Arial" w:hAnsi="Arial" w:cs="Arial"/>
                <w:spacing w:val="-6"/>
                <w:sz w:val="14"/>
                <w:szCs w:val="14"/>
              </w:rPr>
              <w:tab/>
            </w:r>
            <w:r w:rsidR="001924A1" w:rsidRPr="001924A1">
              <w:rPr>
                <w:rFonts w:ascii="Arial" w:hAnsi="Arial" w:cs="Arial"/>
                <w:spacing w:val="-6"/>
                <w:sz w:val="14"/>
                <w:szCs w:val="14"/>
              </w:rPr>
              <w:t>0.05</w:t>
            </w:r>
          </w:p>
        </w:tc>
        <w:tc>
          <w:tcPr>
            <w:tcW w:w="130" w:type="dxa"/>
            <w:tcBorders>
              <w:top w:val="nil"/>
              <w:left w:val="nil"/>
              <w:bottom w:val="nil"/>
              <w:right w:val="nil"/>
            </w:tcBorders>
          </w:tcPr>
          <w:p w14:paraId="51305015"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57D0F9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9CD000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8861DDF" w14:textId="77777777" w:rsidR="002D1C3A" w:rsidRPr="00806BCF" w:rsidRDefault="002D1C3A"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C34E959"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1924A1" w:rsidRPr="00875ED5" w14:paraId="50832973" w14:textId="77777777" w:rsidTr="00656840">
        <w:tc>
          <w:tcPr>
            <w:tcW w:w="2604" w:type="dxa"/>
            <w:tcBorders>
              <w:top w:val="nil"/>
              <w:left w:val="nil"/>
              <w:bottom w:val="nil"/>
              <w:right w:val="nil"/>
            </w:tcBorders>
          </w:tcPr>
          <w:p w14:paraId="15E1ACA8" w14:textId="4C432FD6" w:rsidR="001924A1" w:rsidRPr="00875ED5" w:rsidRDefault="001924A1" w:rsidP="001924A1">
            <w:pPr>
              <w:spacing w:before="4" w:after="4"/>
              <w:ind w:left="39"/>
              <w:rPr>
                <w:rFonts w:ascii="Arial" w:hAnsi="Arial" w:cs="Arial"/>
                <w:spacing w:val="-6"/>
                <w:sz w:val="14"/>
                <w:szCs w:val="14"/>
              </w:rPr>
            </w:pPr>
            <w:r w:rsidRPr="00806BCF">
              <w:rPr>
                <w:rFonts w:ascii="Arial" w:hAnsi="Arial" w:cs="Arial"/>
                <w:spacing w:val="-6"/>
                <w:sz w:val="14"/>
                <w:szCs w:val="14"/>
              </w:rPr>
              <w:t>Trade and other receivables</w:t>
            </w:r>
          </w:p>
        </w:tc>
        <w:tc>
          <w:tcPr>
            <w:tcW w:w="1008" w:type="dxa"/>
            <w:tcBorders>
              <w:top w:val="nil"/>
              <w:left w:val="nil"/>
              <w:bottom w:val="nil"/>
              <w:right w:val="nil"/>
            </w:tcBorders>
            <w:shd w:val="clear" w:color="auto" w:fill="FAFAFA"/>
          </w:tcPr>
          <w:p w14:paraId="0DA95F0F" w14:textId="0CA5E55B" w:rsidR="001924A1" w:rsidRPr="00875ED5"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300,047</w:t>
            </w:r>
          </w:p>
        </w:tc>
        <w:tc>
          <w:tcPr>
            <w:tcW w:w="1008" w:type="dxa"/>
            <w:tcBorders>
              <w:top w:val="nil"/>
              <w:left w:val="nil"/>
              <w:bottom w:val="nil"/>
              <w:right w:val="nil"/>
            </w:tcBorders>
            <w:shd w:val="clear" w:color="auto" w:fill="FAFAFA"/>
          </w:tcPr>
          <w:p w14:paraId="35B07481" w14:textId="18EA3E56" w:rsidR="001924A1" w:rsidRPr="00AC319B" w:rsidRDefault="004D4C5D"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D72393A" w14:textId="418E56DA"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20A4109" w14:textId="53DF12BF" w:rsidR="001924A1" w:rsidRPr="00875ED5"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300,047</w:t>
            </w:r>
          </w:p>
        </w:tc>
        <w:tc>
          <w:tcPr>
            <w:tcW w:w="135" w:type="dxa"/>
            <w:tcBorders>
              <w:top w:val="nil"/>
              <w:left w:val="nil"/>
              <w:bottom w:val="nil"/>
              <w:right w:val="nil"/>
            </w:tcBorders>
          </w:tcPr>
          <w:p w14:paraId="4E6DBD60"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306F42C" w14:textId="7B27AE5D"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CD23632" w14:textId="3A42380C"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775D975" w14:textId="0C390CB7" w:rsidR="001924A1" w:rsidRPr="00875ED5"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300,047</w:t>
            </w:r>
          </w:p>
        </w:tc>
        <w:tc>
          <w:tcPr>
            <w:tcW w:w="1008" w:type="dxa"/>
            <w:tcBorders>
              <w:top w:val="nil"/>
              <w:left w:val="nil"/>
              <w:bottom w:val="nil"/>
              <w:right w:val="nil"/>
            </w:tcBorders>
            <w:shd w:val="clear" w:color="auto" w:fill="FAFAFA"/>
          </w:tcPr>
          <w:p w14:paraId="0F242750" w14:textId="4739FF32" w:rsidR="001924A1" w:rsidRPr="00875ED5"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300,047</w:t>
            </w:r>
          </w:p>
        </w:tc>
        <w:tc>
          <w:tcPr>
            <w:tcW w:w="1080" w:type="dxa"/>
            <w:tcBorders>
              <w:top w:val="nil"/>
              <w:left w:val="nil"/>
              <w:bottom w:val="nil"/>
              <w:right w:val="nil"/>
            </w:tcBorders>
            <w:shd w:val="clear" w:color="auto" w:fill="FAFAFA"/>
          </w:tcPr>
          <w:p w14:paraId="7904D850" w14:textId="4E83C420" w:rsidR="001924A1" w:rsidRPr="00875ED5" w:rsidRDefault="00AC319B" w:rsidP="00DD07A4">
            <w:pPr>
              <w:tabs>
                <w:tab w:val="decimal" w:pos="936"/>
              </w:tabs>
              <w:spacing w:before="4" w:after="4"/>
              <w:ind w:right="124"/>
              <w:jc w:val="right"/>
              <w:rPr>
                <w:rFonts w:ascii="Arial" w:hAnsi="Arial" w:cs="Arial"/>
                <w:spacing w:val="-6"/>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30" w:type="dxa"/>
            <w:tcBorders>
              <w:top w:val="nil"/>
              <w:left w:val="nil"/>
              <w:bottom w:val="nil"/>
              <w:right w:val="nil"/>
            </w:tcBorders>
          </w:tcPr>
          <w:p w14:paraId="49EB745E"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8DC0500" w14:textId="77777777" w:rsidR="001924A1" w:rsidRPr="00875ED5" w:rsidRDefault="001924A1" w:rsidP="00F33B1A">
            <w:pPr>
              <w:tabs>
                <w:tab w:val="decimal" w:pos="92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B8BC72"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24D62" w14:textId="77777777" w:rsidR="001924A1" w:rsidRPr="00875ED5" w:rsidRDefault="001924A1"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FF9EFE"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r>
      <w:tr w:rsidR="001924A1" w:rsidRPr="00875ED5" w14:paraId="750D6A41" w14:textId="77777777" w:rsidTr="00656840">
        <w:tc>
          <w:tcPr>
            <w:tcW w:w="2604" w:type="dxa"/>
            <w:tcBorders>
              <w:top w:val="nil"/>
              <w:left w:val="nil"/>
              <w:bottom w:val="nil"/>
              <w:right w:val="nil"/>
            </w:tcBorders>
          </w:tcPr>
          <w:p w14:paraId="5E9C238B" w14:textId="77777777" w:rsidR="001924A1" w:rsidRPr="00806BCF" w:rsidRDefault="001924A1" w:rsidP="001924A1">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70C7E10"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54CFB3D"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154F1B52"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16D7C932"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F4E43AD"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8872CC0"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64CC809D"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46EF016"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EFD48CA"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55DE748D" w14:textId="77777777" w:rsidR="001924A1" w:rsidRPr="00875ED5" w:rsidRDefault="001924A1" w:rsidP="00DD07A4">
            <w:pPr>
              <w:tabs>
                <w:tab w:val="decimal" w:pos="936"/>
              </w:tabs>
              <w:spacing w:before="4" w:after="4"/>
              <w:ind w:right="124"/>
              <w:jc w:val="right"/>
              <w:rPr>
                <w:rFonts w:ascii="Arial" w:hAnsi="Arial" w:cs="Arial"/>
                <w:spacing w:val="-6"/>
                <w:sz w:val="14"/>
                <w:szCs w:val="14"/>
              </w:rPr>
            </w:pPr>
          </w:p>
        </w:tc>
        <w:tc>
          <w:tcPr>
            <w:tcW w:w="130" w:type="dxa"/>
            <w:tcBorders>
              <w:top w:val="nil"/>
              <w:left w:val="nil"/>
              <w:bottom w:val="nil"/>
              <w:right w:val="nil"/>
            </w:tcBorders>
          </w:tcPr>
          <w:p w14:paraId="522A3923"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8DECD7B"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67DB263"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F315D7A" w14:textId="77777777" w:rsidR="001924A1" w:rsidRPr="00806BCF" w:rsidRDefault="001924A1"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DBDF2D"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r>
      <w:tr w:rsidR="001924A1" w:rsidRPr="00875ED5" w14:paraId="61997AA9" w14:textId="77777777" w:rsidTr="00656840">
        <w:tc>
          <w:tcPr>
            <w:tcW w:w="2604" w:type="dxa"/>
            <w:tcBorders>
              <w:top w:val="nil"/>
              <w:left w:val="nil"/>
              <w:bottom w:val="nil"/>
              <w:right w:val="nil"/>
            </w:tcBorders>
          </w:tcPr>
          <w:p w14:paraId="5588FECD" w14:textId="0984AF77" w:rsidR="001924A1" w:rsidRPr="00875ED5" w:rsidRDefault="001924A1" w:rsidP="001924A1">
            <w:pPr>
              <w:spacing w:before="4" w:after="4"/>
              <w:ind w:left="39"/>
              <w:rPr>
                <w:rFonts w:ascii="Arial" w:hAnsi="Arial" w:cs="Arial"/>
                <w:spacing w:val="-6"/>
                <w:sz w:val="14"/>
                <w:szCs w:val="14"/>
                <w:cs/>
              </w:rPr>
            </w:pPr>
            <w:r w:rsidRPr="00806BCF">
              <w:rPr>
                <w:rFonts w:ascii="Arial" w:hAnsi="Arial" w:cs="Arial"/>
                <w:b/>
                <w:bCs/>
                <w:spacing w:val="-6"/>
                <w:sz w:val="14"/>
                <w:szCs w:val="14"/>
              </w:rPr>
              <w:t>Total financial assets</w:t>
            </w:r>
          </w:p>
        </w:tc>
        <w:tc>
          <w:tcPr>
            <w:tcW w:w="1008" w:type="dxa"/>
            <w:tcBorders>
              <w:top w:val="nil"/>
              <w:left w:val="nil"/>
              <w:bottom w:val="single" w:sz="4" w:space="0" w:color="auto"/>
              <w:right w:val="nil"/>
            </w:tcBorders>
            <w:shd w:val="clear" w:color="auto" w:fill="FAFAFA"/>
          </w:tcPr>
          <w:p w14:paraId="03A3EB1F" w14:textId="211B1566" w:rsidR="001924A1" w:rsidRPr="00DD07A4" w:rsidRDefault="00E777F2" w:rsidP="001924A1">
            <w:pPr>
              <w:tabs>
                <w:tab w:val="decimal" w:pos="864"/>
              </w:tabs>
              <w:spacing w:before="4" w:after="4"/>
              <w:ind w:right="-72"/>
              <w:jc w:val="both"/>
              <w:rPr>
                <w:rFonts w:ascii="Arial" w:hAnsi="Arial" w:cs="Arial"/>
                <w:b/>
                <w:bCs/>
                <w:spacing w:val="-6"/>
                <w:sz w:val="14"/>
                <w:szCs w:val="14"/>
              </w:rPr>
            </w:pPr>
            <w:r w:rsidRPr="00E777F2">
              <w:rPr>
                <w:rFonts w:ascii="Arial" w:hAnsi="Arial" w:cs="Arial"/>
                <w:b/>
                <w:bCs/>
                <w:spacing w:val="-6"/>
                <w:sz w:val="14"/>
                <w:szCs w:val="14"/>
              </w:rPr>
              <w:t>5,055,375</w:t>
            </w:r>
          </w:p>
        </w:tc>
        <w:tc>
          <w:tcPr>
            <w:tcW w:w="1008" w:type="dxa"/>
            <w:tcBorders>
              <w:top w:val="nil"/>
              <w:left w:val="nil"/>
              <w:bottom w:val="single" w:sz="4" w:space="0" w:color="auto"/>
              <w:right w:val="nil"/>
            </w:tcBorders>
            <w:shd w:val="clear" w:color="auto" w:fill="FAFAFA"/>
          </w:tcPr>
          <w:p w14:paraId="427FC646" w14:textId="291223E8" w:rsidR="001924A1" w:rsidRPr="00AC319B" w:rsidRDefault="004D4C5D" w:rsidP="001924A1">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3AE6463E" w14:textId="72C4DF15" w:rsidR="001924A1" w:rsidRPr="00AC319B" w:rsidRDefault="004D4C5D" w:rsidP="001924A1">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2F21980F" w14:textId="79BA9514" w:rsidR="001924A1" w:rsidRPr="00DD07A4" w:rsidRDefault="00E777F2" w:rsidP="001924A1">
            <w:pPr>
              <w:tabs>
                <w:tab w:val="decimal" w:pos="864"/>
              </w:tabs>
              <w:spacing w:before="4" w:after="4"/>
              <w:ind w:right="-72"/>
              <w:jc w:val="both"/>
              <w:rPr>
                <w:rFonts w:ascii="Arial" w:hAnsi="Arial" w:cs="Arial"/>
                <w:b/>
                <w:bCs/>
                <w:spacing w:val="-6"/>
                <w:sz w:val="14"/>
                <w:szCs w:val="14"/>
              </w:rPr>
            </w:pPr>
            <w:r w:rsidRPr="00E777F2">
              <w:rPr>
                <w:rFonts w:ascii="Arial" w:hAnsi="Arial" w:cs="Arial"/>
                <w:b/>
                <w:bCs/>
                <w:spacing w:val="-6"/>
                <w:sz w:val="14"/>
                <w:szCs w:val="14"/>
              </w:rPr>
              <w:t>5,055,375</w:t>
            </w:r>
          </w:p>
        </w:tc>
        <w:tc>
          <w:tcPr>
            <w:tcW w:w="135" w:type="dxa"/>
            <w:tcBorders>
              <w:top w:val="nil"/>
              <w:left w:val="nil"/>
              <w:bottom w:val="nil"/>
              <w:right w:val="nil"/>
            </w:tcBorders>
          </w:tcPr>
          <w:p w14:paraId="36D341A1" w14:textId="77777777" w:rsidR="001924A1" w:rsidRPr="00DD07A4" w:rsidRDefault="001924A1" w:rsidP="001924A1">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61899095" w14:textId="7A9D4042" w:rsidR="001924A1" w:rsidRPr="00AC319B" w:rsidRDefault="004D4C5D" w:rsidP="001924A1">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757C8ED3" w14:textId="6A61F75E" w:rsidR="001924A1" w:rsidRPr="00DD07A4" w:rsidRDefault="00E777F2" w:rsidP="001924A1">
            <w:pPr>
              <w:tabs>
                <w:tab w:val="decimal" w:pos="864"/>
              </w:tabs>
              <w:spacing w:before="4" w:after="4"/>
              <w:ind w:right="-72"/>
              <w:jc w:val="both"/>
              <w:rPr>
                <w:rFonts w:ascii="Arial" w:hAnsi="Arial" w:cs="Arial"/>
                <w:b/>
                <w:bCs/>
                <w:spacing w:val="-6"/>
                <w:sz w:val="14"/>
                <w:szCs w:val="14"/>
              </w:rPr>
            </w:pPr>
            <w:r w:rsidRPr="00E777F2">
              <w:rPr>
                <w:rFonts w:ascii="Arial" w:hAnsi="Arial" w:cs="Arial"/>
                <w:b/>
                <w:bCs/>
                <w:spacing w:val="-6"/>
                <w:sz w:val="14"/>
                <w:szCs w:val="14"/>
              </w:rPr>
              <w:t>4,552,438</w:t>
            </w:r>
          </w:p>
        </w:tc>
        <w:tc>
          <w:tcPr>
            <w:tcW w:w="1008" w:type="dxa"/>
            <w:tcBorders>
              <w:top w:val="nil"/>
              <w:left w:val="nil"/>
              <w:bottom w:val="single" w:sz="4" w:space="0" w:color="auto"/>
              <w:right w:val="nil"/>
            </w:tcBorders>
            <w:shd w:val="clear" w:color="auto" w:fill="FAFAFA"/>
          </w:tcPr>
          <w:p w14:paraId="468027AB" w14:textId="3107A55A" w:rsidR="001924A1" w:rsidRPr="00DD07A4" w:rsidRDefault="00E777F2" w:rsidP="001924A1">
            <w:pPr>
              <w:tabs>
                <w:tab w:val="decimal" w:pos="864"/>
              </w:tabs>
              <w:spacing w:before="4" w:after="4"/>
              <w:ind w:right="-72"/>
              <w:jc w:val="both"/>
              <w:rPr>
                <w:rFonts w:ascii="Arial" w:hAnsi="Arial" w:cs="Arial"/>
                <w:b/>
                <w:bCs/>
                <w:spacing w:val="-6"/>
                <w:sz w:val="14"/>
                <w:szCs w:val="14"/>
              </w:rPr>
            </w:pPr>
            <w:r w:rsidRPr="00E777F2">
              <w:rPr>
                <w:rFonts w:ascii="Arial" w:hAnsi="Arial" w:cs="Arial"/>
                <w:b/>
                <w:bCs/>
                <w:spacing w:val="-6"/>
                <w:sz w:val="14"/>
                <w:szCs w:val="14"/>
              </w:rPr>
              <w:t>502,937</w:t>
            </w:r>
          </w:p>
        </w:tc>
        <w:tc>
          <w:tcPr>
            <w:tcW w:w="1008" w:type="dxa"/>
            <w:tcBorders>
              <w:top w:val="nil"/>
              <w:left w:val="nil"/>
              <w:bottom w:val="single" w:sz="4" w:space="0" w:color="auto"/>
              <w:right w:val="nil"/>
            </w:tcBorders>
            <w:shd w:val="clear" w:color="auto" w:fill="FAFAFA"/>
          </w:tcPr>
          <w:p w14:paraId="3D7E9E11" w14:textId="022F2809" w:rsidR="001924A1" w:rsidRPr="00DD07A4" w:rsidRDefault="00E777F2" w:rsidP="001924A1">
            <w:pPr>
              <w:tabs>
                <w:tab w:val="decimal" w:pos="864"/>
              </w:tabs>
              <w:spacing w:before="4" w:after="4"/>
              <w:ind w:right="-72"/>
              <w:jc w:val="both"/>
              <w:rPr>
                <w:rFonts w:ascii="Arial" w:hAnsi="Arial" w:cs="Arial"/>
                <w:b/>
                <w:bCs/>
                <w:spacing w:val="-6"/>
                <w:sz w:val="14"/>
                <w:szCs w:val="14"/>
              </w:rPr>
            </w:pPr>
            <w:r w:rsidRPr="00E777F2">
              <w:rPr>
                <w:rFonts w:ascii="Arial" w:hAnsi="Arial" w:cs="Arial"/>
                <w:b/>
                <w:bCs/>
                <w:spacing w:val="-6"/>
                <w:sz w:val="14"/>
                <w:szCs w:val="14"/>
              </w:rPr>
              <w:t>5,055,375</w:t>
            </w:r>
          </w:p>
        </w:tc>
        <w:tc>
          <w:tcPr>
            <w:tcW w:w="1080" w:type="dxa"/>
            <w:tcBorders>
              <w:top w:val="nil"/>
              <w:left w:val="nil"/>
              <w:bottom w:val="nil"/>
              <w:right w:val="nil"/>
            </w:tcBorders>
            <w:shd w:val="clear" w:color="auto" w:fill="FAFAFA"/>
          </w:tcPr>
          <w:p w14:paraId="3D82CEF0" w14:textId="77777777" w:rsidR="001924A1" w:rsidRPr="00DD07A4" w:rsidRDefault="001924A1" w:rsidP="00DD07A4">
            <w:pPr>
              <w:tabs>
                <w:tab w:val="right" w:pos="936"/>
              </w:tabs>
              <w:spacing w:before="4" w:after="4"/>
              <w:ind w:right="124"/>
              <w:jc w:val="right"/>
              <w:rPr>
                <w:rFonts w:ascii="Arial" w:hAnsi="Arial" w:cs="Arial"/>
                <w:b/>
                <w:bCs/>
                <w:spacing w:val="-6"/>
                <w:sz w:val="14"/>
                <w:szCs w:val="14"/>
              </w:rPr>
            </w:pPr>
          </w:p>
        </w:tc>
        <w:tc>
          <w:tcPr>
            <w:tcW w:w="130" w:type="dxa"/>
            <w:tcBorders>
              <w:top w:val="nil"/>
              <w:left w:val="nil"/>
              <w:bottom w:val="nil"/>
              <w:right w:val="nil"/>
            </w:tcBorders>
          </w:tcPr>
          <w:p w14:paraId="5E49A214" w14:textId="77777777" w:rsidR="001924A1" w:rsidRPr="00DD07A4" w:rsidRDefault="001924A1" w:rsidP="001924A1">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9DBD1C0"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110A8F97"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5D33495A" w14:textId="77777777" w:rsidR="001924A1" w:rsidRPr="00806BCF" w:rsidRDefault="001924A1"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91F610"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r>
      <w:tr w:rsidR="001924A1" w:rsidRPr="00875ED5" w14:paraId="03F4DA0C" w14:textId="77777777" w:rsidTr="00656840">
        <w:tc>
          <w:tcPr>
            <w:tcW w:w="2604" w:type="dxa"/>
            <w:tcBorders>
              <w:top w:val="nil"/>
              <w:left w:val="nil"/>
              <w:bottom w:val="nil"/>
              <w:right w:val="nil"/>
            </w:tcBorders>
          </w:tcPr>
          <w:p w14:paraId="559A9D6A" w14:textId="77777777" w:rsidR="001924A1" w:rsidRPr="00806BCF" w:rsidRDefault="001924A1" w:rsidP="001924A1">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795C3C6"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7845BB8"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6BBF850C"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2D600A15"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86F90AF"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B0E673C"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029B4497"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9A2F587"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BB1F704"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55E1D10" w14:textId="77777777" w:rsidR="001924A1" w:rsidRPr="00875ED5" w:rsidRDefault="001924A1" w:rsidP="00DD07A4">
            <w:pPr>
              <w:tabs>
                <w:tab w:val="right" w:pos="936"/>
              </w:tabs>
              <w:spacing w:before="4" w:after="4"/>
              <w:ind w:right="124"/>
              <w:jc w:val="right"/>
              <w:rPr>
                <w:rFonts w:ascii="Arial" w:hAnsi="Arial" w:cs="Arial"/>
                <w:spacing w:val="-6"/>
                <w:sz w:val="14"/>
                <w:szCs w:val="14"/>
              </w:rPr>
            </w:pPr>
          </w:p>
        </w:tc>
        <w:tc>
          <w:tcPr>
            <w:tcW w:w="130" w:type="dxa"/>
            <w:tcBorders>
              <w:top w:val="nil"/>
              <w:left w:val="nil"/>
              <w:bottom w:val="nil"/>
              <w:right w:val="nil"/>
            </w:tcBorders>
          </w:tcPr>
          <w:p w14:paraId="568DA2A9"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A621E9"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A6FAC6F"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936C80E" w14:textId="77777777" w:rsidR="001924A1" w:rsidRPr="00806BCF" w:rsidRDefault="001924A1"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A5C7F5"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r>
      <w:tr w:rsidR="001924A1" w:rsidRPr="00875ED5" w14:paraId="10F6FA6A" w14:textId="77777777" w:rsidTr="00806BCF">
        <w:tc>
          <w:tcPr>
            <w:tcW w:w="2604" w:type="dxa"/>
            <w:tcBorders>
              <w:top w:val="nil"/>
              <w:left w:val="nil"/>
              <w:bottom w:val="nil"/>
              <w:right w:val="nil"/>
            </w:tcBorders>
          </w:tcPr>
          <w:p w14:paraId="02B83B0D" w14:textId="6DF164D6" w:rsidR="001924A1" w:rsidRPr="00806BCF" w:rsidRDefault="001924A1" w:rsidP="001924A1">
            <w:pPr>
              <w:spacing w:before="4" w:after="4"/>
              <w:ind w:left="39"/>
              <w:rPr>
                <w:rFonts w:ascii="Arial" w:hAnsi="Arial" w:cs="Arial"/>
                <w:b/>
                <w:bCs/>
                <w:spacing w:val="-6"/>
                <w:sz w:val="14"/>
                <w:szCs w:val="14"/>
              </w:rPr>
            </w:pPr>
            <w:r w:rsidRPr="00806BCF">
              <w:rPr>
                <w:rFonts w:ascii="Arial" w:hAnsi="Arial" w:cs="Arial"/>
                <w:b/>
                <w:bCs/>
                <w:spacing w:val="-6"/>
                <w:sz w:val="14"/>
                <w:szCs w:val="14"/>
              </w:rPr>
              <w:t>Financial liabilities</w:t>
            </w:r>
          </w:p>
        </w:tc>
        <w:tc>
          <w:tcPr>
            <w:tcW w:w="1008" w:type="dxa"/>
            <w:tcBorders>
              <w:top w:val="nil"/>
              <w:left w:val="nil"/>
              <w:bottom w:val="nil"/>
              <w:right w:val="nil"/>
            </w:tcBorders>
            <w:shd w:val="clear" w:color="auto" w:fill="FAFAFA"/>
          </w:tcPr>
          <w:p w14:paraId="70BE18F1"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7CFD0BC"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shd w:val="clear" w:color="auto" w:fill="FAFAFA"/>
          </w:tcPr>
          <w:p w14:paraId="0A879E88"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shd w:val="clear" w:color="auto" w:fill="FAFAFA"/>
          </w:tcPr>
          <w:p w14:paraId="0FD97FE8"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60C991C"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C5A98FE"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nil"/>
              <w:left w:val="nil"/>
              <w:bottom w:val="nil"/>
              <w:right w:val="nil"/>
            </w:tcBorders>
            <w:shd w:val="clear" w:color="auto" w:fill="FAFAFA"/>
          </w:tcPr>
          <w:p w14:paraId="4AAC2F99"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AAECEE"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A5032F7"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1BFF2AB" w14:textId="77777777" w:rsidR="001924A1" w:rsidRPr="00875ED5" w:rsidRDefault="001924A1" w:rsidP="00DD07A4">
            <w:pPr>
              <w:tabs>
                <w:tab w:val="right" w:pos="936"/>
              </w:tabs>
              <w:spacing w:before="4" w:after="4"/>
              <w:ind w:right="124"/>
              <w:jc w:val="right"/>
              <w:rPr>
                <w:rFonts w:ascii="Arial" w:hAnsi="Arial" w:cs="Arial"/>
                <w:spacing w:val="-6"/>
                <w:sz w:val="14"/>
                <w:szCs w:val="14"/>
              </w:rPr>
            </w:pPr>
          </w:p>
        </w:tc>
        <w:tc>
          <w:tcPr>
            <w:tcW w:w="130" w:type="dxa"/>
            <w:tcBorders>
              <w:top w:val="nil"/>
              <w:left w:val="nil"/>
              <w:bottom w:val="nil"/>
              <w:right w:val="nil"/>
            </w:tcBorders>
          </w:tcPr>
          <w:p w14:paraId="0BCD41CC"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61E103"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0208E2"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1B82F2" w14:textId="77777777" w:rsidR="001924A1" w:rsidRPr="00806BCF" w:rsidRDefault="001924A1" w:rsidP="00AC319B">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7B4446" w14:textId="77777777" w:rsidR="001924A1" w:rsidRPr="00875ED5" w:rsidRDefault="001924A1" w:rsidP="001924A1">
            <w:pPr>
              <w:tabs>
                <w:tab w:val="decimal" w:pos="864"/>
              </w:tabs>
              <w:spacing w:before="4" w:after="4"/>
              <w:ind w:right="-72"/>
              <w:jc w:val="both"/>
              <w:rPr>
                <w:rFonts w:ascii="Arial" w:hAnsi="Arial" w:cs="Arial"/>
                <w:spacing w:val="-6"/>
                <w:sz w:val="14"/>
                <w:szCs w:val="14"/>
              </w:rPr>
            </w:pPr>
          </w:p>
        </w:tc>
      </w:tr>
      <w:tr w:rsidR="001924A1" w:rsidRPr="00875ED5" w14:paraId="4E74D769" w14:textId="77777777" w:rsidTr="00656840">
        <w:tc>
          <w:tcPr>
            <w:tcW w:w="2604" w:type="dxa"/>
            <w:tcBorders>
              <w:top w:val="nil"/>
              <w:left w:val="nil"/>
              <w:bottom w:val="nil"/>
              <w:right w:val="nil"/>
            </w:tcBorders>
          </w:tcPr>
          <w:p w14:paraId="211FBD0B" w14:textId="7378B361" w:rsidR="001924A1" w:rsidRPr="00806BCF" w:rsidRDefault="001924A1" w:rsidP="001924A1">
            <w:pPr>
              <w:spacing w:before="4" w:after="4"/>
              <w:ind w:left="39"/>
              <w:rPr>
                <w:rFonts w:ascii="Arial" w:hAnsi="Arial" w:cs="Arial"/>
                <w:b/>
                <w:bCs/>
                <w:spacing w:val="-6"/>
                <w:sz w:val="14"/>
                <w:szCs w:val="14"/>
              </w:rPr>
            </w:pPr>
            <w:r w:rsidRPr="00806BCF">
              <w:rPr>
                <w:rFonts w:ascii="Arial" w:hAnsi="Arial" w:cs="Arial"/>
                <w:spacing w:val="-6"/>
                <w:sz w:val="14"/>
                <w:szCs w:val="14"/>
              </w:rPr>
              <w:t>Trade and other payables</w:t>
            </w:r>
          </w:p>
        </w:tc>
        <w:tc>
          <w:tcPr>
            <w:tcW w:w="1008" w:type="dxa"/>
            <w:tcBorders>
              <w:top w:val="nil"/>
              <w:left w:val="nil"/>
              <w:bottom w:val="nil"/>
              <w:right w:val="nil"/>
            </w:tcBorders>
            <w:shd w:val="clear" w:color="auto" w:fill="FAFAFA"/>
          </w:tcPr>
          <w:p w14:paraId="59A42071" w14:textId="289B568B"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8,536,895</w:t>
            </w:r>
          </w:p>
        </w:tc>
        <w:tc>
          <w:tcPr>
            <w:tcW w:w="1008" w:type="dxa"/>
            <w:tcBorders>
              <w:top w:val="nil"/>
              <w:left w:val="nil"/>
              <w:bottom w:val="nil"/>
              <w:right w:val="nil"/>
            </w:tcBorders>
            <w:shd w:val="clear" w:color="auto" w:fill="FAFAFA"/>
          </w:tcPr>
          <w:p w14:paraId="087D79E7" w14:textId="76864B91"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0BA4724" w14:textId="44CB4601"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5482113" w14:textId="396F32E1"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8,536,895</w:t>
            </w:r>
          </w:p>
        </w:tc>
        <w:tc>
          <w:tcPr>
            <w:tcW w:w="135" w:type="dxa"/>
            <w:tcBorders>
              <w:top w:val="nil"/>
              <w:left w:val="nil"/>
              <w:bottom w:val="nil"/>
              <w:right w:val="nil"/>
            </w:tcBorders>
          </w:tcPr>
          <w:p w14:paraId="0B298616"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309A59A" w14:textId="420218DE"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422D3D9" w14:textId="05805AC8"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725E993" w14:textId="400AFCEC"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8,536,895</w:t>
            </w:r>
          </w:p>
        </w:tc>
        <w:tc>
          <w:tcPr>
            <w:tcW w:w="1008" w:type="dxa"/>
            <w:tcBorders>
              <w:top w:val="nil"/>
              <w:left w:val="nil"/>
              <w:bottom w:val="nil"/>
              <w:right w:val="nil"/>
            </w:tcBorders>
            <w:shd w:val="clear" w:color="auto" w:fill="FAFAFA"/>
          </w:tcPr>
          <w:p w14:paraId="447E79A7" w14:textId="6607E7E1"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8,536,895</w:t>
            </w:r>
          </w:p>
        </w:tc>
        <w:tc>
          <w:tcPr>
            <w:tcW w:w="1080" w:type="dxa"/>
            <w:tcBorders>
              <w:top w:val="nil"/>
              <w:left w:val="nil"/>
              <w:bottom w:val="nil"/>
              <w:right w:val="nil"/>
            </w:tcBorders>
            <w:shd w:val="clear" w:color="auto" w:fill="FAFAFA"/>
          </w:tcPr>
          <w:p w14:paraId="430DDFEC" w14:textId="5C86F20F" w:rsidR="001924A1" w:rsidRPr="00AC319B" w:rsidRDefault="00AC319B" w:rsidP="00DD07A4">
            <w:pPr>
              <w:tabs>
                <w:tab w:val="decimal" w:pos="936"/>
              </w:tabs>
              <w:spacing w:before="4" w:after="4"/>
              <w:ind w:right="124"/>
              <w:jc w:val="right"/>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30" w:type="dxa"/>
            <w:tcBorders>
              <w:top w:val="nil"/>
              <w:left w:val="nil"/>
              <w:bottom w:val="nil"/>
              <w:right w:val="nil"/>
            </w:tcBorders>
          </w:tcPr>
          <w:p w14:paraId="06543BED"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88BA8BF" w14:textId="1C1B22D6" w:rsidR="001924A1" w:rsidRPr="00875ED5"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8,536,895</w:t>
            </w:r>
          </w:p>
        </w:tc>
        <w:tc>
          <w:tcPr>
            <w:tcW w:w="1008" w:type="dxa"/>
            <w:tcBorders>
              <w:top w:val="nil"/>
              <w:left w:val="nil"/>
              <w:bottom w:val="nil"/>
              <w:right w:val="nil"/>
            </w:tcBorders>
            <w:shd w:val="clear" w:color="auto" w:fill="FAFAFA"/>
          </w:tcPr>
          <w:p w14:paraId="50D58353" w14:textId="6945C999"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A1BDC1F" w14:textId="6FA7456C" w:rsidR="001924A1" w:rsidRPr="00AC319B" w:rsidRDefault="00AC319B" w:rsidP="00AC319B">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9D86A5B" w14:textId="732F39EE" w:rsidR="001924A1" w:rsidRPr="00875ED5"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8,536,895</w:t>
            </w:r>
          </w:p>
        </w:tc>
      </w:tr>
      <w:tr w:rsidR="001924A1" w:rsidRPr="00875ED5" w14:paraId="38C957AA" w14:textId="77777777" w:rsidTr="00656840">
        <w:tc>
          <w:tcPr>
            <w:tcW w:w="2604" w:type="dxa"/>
            <w:tcBorders>
              <w:top w:val="nil"/>
              <w:left w:val="nil"/>
              <w:bottom w:val="nil"/>
              <w:right w:val="nil"/>
            </w:tcBorders>
          </w:tcPr>
          <w:p w14:paraId="68938F52" w14:textId="1F34D473" w:rsidR="001924A1" w:rsidRPr="00806BCF" w:rsidRDefault="001924A1" w:rsidP="001924A1">
            <w:pPr>
              <w:spacing w:before="4" w:after="4"/>
              <w:ind w:left="39"/>
              <w:rPr>
                <w:rFonts w:ascii="Arial" w:hAnsi="Arial" w:cs="Arial"/>
                <w:spacing w:val="-6"/>
                <w:sz w:val="14"/>
                <w:szCs w:val="14"/>
              </w:rPr>
            </w:pPr>
            <w:r w:rsidRPr="00806BCF">
              <w:rPr>
                <w:rFonts w:ascii="Arial" w:hAnsi="Arial" w:cs="Arial"/>
                <w:spacing w:val="-6"/>
                <w:sz w:val="14"/>
                <w:szCs w:val="14"/>
              </w:rPr>
              <w:t>Lease liabilities (net)</w:t>
            </w:r>
          </w:p>
        </w:tc>
        <w:tc>
          <w:tcPr>
            <w:tcW w:w="1008" w:type="dxa"/>
            <w:tcBorders>
              <w:top w:val="nil"/>
              <w:left w:val="nil"/>
              <w:bottom w:val="single" w:sz="4" w:space="0" w:color="auto"/>
              <w:right w:val="nil"/>
            </w:tcBorders>
            <w:shd w:val="clear" w:color="auto" w:fill="FAFAFA"/>
          </w:tcPr>
          <w:p w14:paraId="7FEE21A4" w14:textId="5D9BA07B"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1,239,906</w:t>
            </w:r>
          </w:p>
        </w:tc>
        <w:tc>
          <w:tcPr>
            <w:tcW w:w="1008" w:type="dxa"/>
            <w:tcBorders>
              <w:top w:val="nil"/>
              <w:left w:val="nil"/>
              <w:bottom w:val="single" w:sz="4" w:space="0" w:color="auto"/>
              <w:right w:val="nil"/>
            </w:tcBorders>
            <w:shd w:val="clear" w:color="auto" w:fill="FAFAFA"/>
          </w:tcPr>
          <w:p w14:paraId="6D8D7D26" w14:textId="41D97EA8"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5,405,113</w:t>
            </w:r>
          </w:p>
        </w:tc>
        <w:tc>
          <w:tcPr>
            <w:tcW w:w="1008" w:type="dxa"/>
            <w:tcBorders>
              <w:top w:val="nil"/>
              <w:left w:val="nil"/>
              <w:bottom w:val="single" w:sz="4" w:space="0" w:color="auto"/>
              <w:right w:val="nil"/>
            </w:tcBorders>
            <w:shd w:val="clear" w:color="auto" w:fill="FAFAFA"/>
          </w:tcPr>
          <w:p w14:paraId="6806FC49" w14:textId="2DBF2AEF"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F09627F" w14:textId="12EBE613"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6,645,019</w:t>
            </w:r>
          </w:p>
        </w:tc>
        <w:tc>
          <w:tcPr>
            <w:tcW w:w="135" w:type="dxa"/>
            <w:tcBorders>
              <w:top w:val="nil"/>
              <w:left w:val="nil"/>
              <w:bottom w:val="nil"/>
              <w:right w:val="nil"/>
            </w:tcBorders>
          </w:tcPr>
          <w:p w14:paraId="56148424"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C1E4965" w14:textId="6E1C0EA2"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6,645,019</w:t>
            </w:r>
          </w:p>
        </w:tc>
        <w:tc>
          <w:tcPr>
            <w:tcW w:w="1008" w:type="dxa"/>
            <w:tcBorders>
              <w:top w:val="nil"/>
              <w:left w:val="nil"/>
              <w:bottom w:val="single" w:sz="4" w:space="0" w:color="auto"/>
              <w:right w:val="nil"/>
            </w:tcBorders>
            <w:shd w:val="clear" w:color="auto" w:fill="FAFAFA"/>
          </w:tcPr>
          <w:p w14:paraId="60F28C3E" w14:textId="08367CD5"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53FB1DBC" w14:textId="02344816" w:rsidR="001924A1" w:rsidRPr="00AC319B" w:rsidRDefault="00AC319B" w:rsidP="001924A1">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3B08EC2" w14:textId="1D01DB46"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6,645,019</w:t>
            </w:r>
          </w:p>
        </w:tc>
        <w:tc>
          <w:tcPr>
            <w:tcW w:w="1080" w:type="dxa"/>
            <w:tcBorders>
              <w:top w:val="nil"/>
              <w:left w:val="nil"/>
              <w:bottom w:val="nil"/>
              <w:right w:val="nil"/>
            </w:tcBorders>
            <w:shd w:val="clear" w:color="auto" w:fill="FAFAFA"/>
          </w:tcPr>
          <w:p w14:paraId="0761A409" w14:textId="4D164E3C" w:rsidR="001924A1" w:rsidRPr="00806BCF" w:rsidRDefault="00AC319B" w:rsidP="00AC319B">
            <w:pPr>
              <w:tabs>
                <w:tab w:val="right" w:pos="936"/>
              </w:tabs>
              <w:spacing w:before="4" w:after="4"/>
              <w:jc w:val="both"/>
              <w:rPr>
                <w:rFonts w:ascii="Arial" w:hAnsi="Arial" w:cs="Arial"/>
                <w:spacing w:val="-6"/>
                <w:sz w:val="14"/>
                <w:szCs w:val="14"/>
              </w:rPr>
            </w:pPr>
            <w:r>
              <w:rPr>
                <w:rFonts w:ascii="Arial" w:hAnsi="Arial" w:cs="Arial"/>
                <w:spacing w:val="-6"/>
                <w:sz w:val="14"/>
                <w:szCs w:val="14"/>
              </w:rPr>
              <w:tab/>
            </w:r>
            <w:r w:rsidR="001924A1" w:rsidRPr="001924A1">
              <w:rPr>
                <w:rFonts w:ascii="Arial" w:hAnsi="Arial" w:cs="Arial"/>
                <w:spacing w:val="-6"/>
                <w:sz w:val="14"/>
                <w:szCs w:val="14"/>
              </w:rPr>
              <w:t>4.25</w:t>
            </w:r>
          </w:p>
        </w:tc>
        <w:tc>
          <w:tcPr>
            <w:tcW w:w="130" w:type="dxa"/>
            <w:tcBorders>
              <w:top w:val="nil"/>
              <w:left w:val="nil"/>
              <w:bottom w:val="nil"/>
              <w:right w:val="nil"/>
            </w:tcBorders>
          </w:tcPr>
          <w:p w14:paraId="47DEB4E7"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5CECE45" w14:textId="7E9243B6"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1,510,654</w:t>
            </w:r>
          </w:p>
        </w:tc>
        <w:tc>
          <w:tcPr>
            <w:tcW w:w="1008" w:type="dxa"/>
            <w:tcBorders>
              <w:top w:val="nil"/>
              <w:left w:val="nil"/>
              <w:bottom w:val="single" w:sz="4" w:space="0" w:color="auto"/>
              <w:right w:val="nil"/>
            </w:tcBorders>
            <w:shd w:val="clear" w:color="auto" w:fill="FAFAFA"/>
          </w:tcPr>
          <w:p w14:paraId="29CC0A6E" w14:textId="7BCAFC6D"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5,855,786</w:t>
            </w:r>
          </w:p>
        </w:tc>
        <w:tc>
          <w:tcPr>
            <w:tcW w:w="1008" w:type="dxa"/>
            <w:tcBorders>
              <w:top w:val="nil"/>
              <w:left w:val="nil"/>
              <w:bottom w:val="single" w:sz="4" w:space="0" w:color="auto"/>
              <w:right w:val="nil"/>
            </w:tcBorders>
            <w:shd w:val="clear" w:color="auto" w:fill="FAFAFA"/>
          </w:tcPr>
          <w:p w14:paraId="13B8DDE1" w14:textId="6C6B00D8" w:rsidR="001924A1" w:rsidRPr="00AC319B" w:rsidRDefault="00AC319B" w:rsidP="00AC319B">
            <w:pPr>
              <w:tabs>
                <w:tab w:val="decimal" w:pos="864"/>
              </w:tabs>
              <w:spacing w:before="4" w:after="4"/>
              <w:ind w:right="-72"/>
              <w:jc w:val="both"/>
              <w:rPr>
                <w:rFonts w:ascii="Arial" w:hAnsi="Arial" w:cs="Arial"/>
                <w:sz w:val="14"/>
                <w:szCs w:val="14"/>
              </w:rPr>
            </w:pPr>
            <w:r w:rsidRPr="003E20DD">
              <w:rPr>
                <w:rFonts w:ascii="Arial" w:hAnsi="Arial" w:cs="Arial"/>
                <w:spacing w:val="-6"/>
                <w:sz w:val="14"/>
                <w:szCs w:val="14"/>
              </w:rPr>
              <w:t xml:space="preserve">-  </w:t>
            </w:r>
            <w:r>
              <w:rPr>
                <w:rFonts w:ascii="Arial" w:hAnsi="Arial" w:cs="Arial"/>
                <w:spacing w:val="-6"/>
                <w:sz w:val="14"/>
                <w:szCs w:val="14"/>
              </w:rPr>
              <w:t xml:space="preserve"> </w:t>
            </w:r>
            <w:r w:rsidRPr="003E20DD">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624B1E4" w14:textId="746BE200" w:rsidR="001924A1" w:rsidRPr="00806BCF" w:rsidRDefault="001924A1" w:rsidP="001924A1">
            <w:pPr>
              <w:tabs>
                <w:tab w:val="decimal" w:pos="864"/>
              </w:tabs>
              <w:spacing w:before="4" w:after="4"/>
              <w:ind w:right="-72"/>
              <w:jc w:val="both"/>
              <w:rPr>
                <w:rFonts w:ascii="Arial" w:hAnsi="Arial" w:cs="Arial"/>
                <w:spacing w:val="-6"/>
                <w:sz w:val="14"/>
                <w:szCs w:val="14"/>
              </w:rPr>
            </w:pPr>
            <w:r w:rsidRPr="001924A1">
              <w:rPr>
                <w:rFonts w:ascii="Arial" w:hAnsi="Arial" w:cs="Arial"/>
                <w:spacing w:val="-6"/>
                <w:sz w:val="14"/>
                <w:szCs w:val="14"/>
              </w:rPr>
              <w:t>7,366,440</w:t>
            </w:r>
          </w:p>
        </w:tc>
      </w:tr>
      <w:tr w:rsidR="001924A1" w:rsidRPr="00875ED5" w14:paraId="576590F8" w14:textId="77777777" w:rsidTr="00656840">
        <w:tc>
          <w:tcPr>
            <w:tcW w:w="2604" w:type="dxa"/>
            <w:tcBorders>
              <w:top w:val="nil"/>
              <w:left w:val="nil"/>
              <w:bottom w:val="nil"/>
              <w:right w:val="nil"/>
            </w:tcBorders>
          </w:tcPr>
          <w:p w14:paraId="6BEB2B54" w14:textId="77777777" w:rsidR="001924A1" w:rsidRPr="00806BCF" w:rsidRDefault="001924A1" w:rsidP="001924A1">
            <w:pPr>
              <w:spacing w:before="4" w:after="4"/>
              <w:ind w:left="39"/>
              <w:rPr>
                <w:rFonts w:ascii="Arial Bold" w:hAnsi="Arial Bold" w:cs="Arial" w:hint="eastAsia"/>
                <w:b/>
                <w:bCs/>
                <w:spacing w:val="-6"/>
                <w:sz w:val="14"/>
                <w:szCs w:val="14"/>
              </w:rPr>
            </w:pPr>
          </w:p>
        </w:tc>
        <w:tc>
          <w:tcPr>
            <w:tcW w:w="1008" w:type="dxa"/>
            <w:tcBorders>
              <w:top w:val="single" w:sz="4" w:space="0" w:color="auto"/>
              <w:left w:val="nil"/>
              <w:bottom w:val="nil"/>
              <w:right w:val="nil"/>
            </w:tcBorders>
            <w:shd w:val="clear" w:color="auto" w:fill="FAFAFA"/>
          </w:tcPr>
          <w:p w14:paraId="37EA38F1"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F97401B"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8831B62" w14:textId="77777777" w:rsidR="001924A1" w:rsidRPr="00AC319B" w:rsidRDefault="001924A1" w:rsidP="001924A1">
            <w:pPr>
              <w:tabs>
                <w:tab w:val="decimal" w:pos="864"/>
              </w:tabs>
              <w:spacing w:before="4" w:after="4"/>
              <w:ind w:right="-72"/>
              <w:jc w:val="both"/>
              <w:rPr>
                <w:rFonts w:ascii="Arial" w:hAnsi="Arial" w:cs="Arial"/>
                <w:sz w:val="14"/>
                <w:szCs w:val="14"/>
              </w:rPr>
            </w:pPr>
          </w:p>
        </w:tc>
        <w:tc>
          <w:tcPr>
            <w:tcW w:w="1008" w:type="dxa"/>
            <w:tcBorders>
              <w:top w:val="single" w:sz="4" w:space="0" w:color="auto"/>
              <w:left w:val="nil"/>
              <w:bottom w:val="nil"/>
              <w:right w:val="nil"/>
            </w:tcBorders>
            <w:shd w:val="clear" w:color="auto" w:fill="FAFAFA"/>
          </w:tcPr>
          <w:p w14:paraId="38BE54B2"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8C3FF30"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221BC11"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33893BF"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C88C960"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6A22A30"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563943C2" w14:textId="77777777" w:rsidR="001924A1" w:rsidRPr="00806BCF" w:rsidRDefault="001924A1" w:rsidP="001924A1">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DE95EE3" w14:textId="77777777" w:rsidR="001924A1" w:rsidRPr="00875ED5" w:rsidRDefault="001924A1" w:rsidP="001924A1">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EA1C82"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546C63"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DCEDE8B" w14:textId="77777777" w:rsidR="001924A1" w:rsidRPr="00806BCF" w:rsidRDefault="001924A1" w:rsidP="00AC319B">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43C4666" w14:textId="77777777" w:rsidR="001924A1" w:rsidRPr="00806BCF" w:rsidRDefault="001924A1" w:rsidP="001924A1">
            <w:pPr>
              <w:tabs>
                <w:tab w:val="decimal" w:pos="864"/>
              </w:tabs>
              <w:spacing w:before="4" w:after="4"/>
              <w:ind w:right="-72"/>
              <w:jc w:val="both"/>
              <w:rPr>
                <w:rFonts w:ascii="Arial" w:hAnsi="Arial" w:cs="Arial"/>
                <w:spacing w:val="-6"/>
                <w:sz w:val="14"/>
                <w:szCs w:val="14"/>
              </w:rPr>
            </w:pPr>
          </w:p>
        </w:tc>
      </w:tr>
      <w:tr w:rsidR="001924A1" w:rsidRPr="00875ED5" w14:paraId="7C8F80F6" w14:textId="77777777" w:rsidTr="00656840">
        <w:tc>
          <w:tcPr>
            <w:tcW w:w="2604" w:type="dxa"/>
            <w:tcBorders>
              <w:top w:val="nil"/>
              <w:left w:val="nil"/>
              <w:bottom w:val="nil"/>
              <w:right w:val="nil"/>
            </w:tcBorders>
          </w:tcPr>
          <w:p w14:paraId="2D517B6E" w14:textId="6D65090F" w:rsidR="001924A1" w:rsidRPr="00806BCF" w:rsidRDefault="001924A1" w:rsidP="001924A1">
            <w:pPr>
              <w:spacing w:before="4" w:after="4"/>
              <w:ind w:left="39"/>
              <w:rPr>
                <w:rFonts w:ascii="Arial Bold" w:hAnsi="Arial Bold" w:cs="Arial" w:hint="eastAsia"/>
                <w:b/>
                <w:bCs/>
                <w:spacing w:val="-6"/>
                <w:sz w:val="14"/>
                <w:szCs w:val="14"/>
              </w:rPr>
            </w:pPr>
            <w:r w:rsidRPr="00806BCF">
              <w:rPr>
                <w:rFonts w:ascii="Arial Bold" w:hAnsi="Arial Bold" w:cs="Arial"/>
                <w:b/>
                <w:bCs/>
                <w:spacing w:val="-6"/>
                <w:sz w:val="14"/>
                <w:szCs w:val="14"/>
              </w:rPr>
              <w:t>Total financial liabilities that</w:t>
            </w:r>
          </w:p>
        </w:tc>
        <w:tc>
          <w:tcPr>
            <w:tcW w:w="1008" w:type="dxa"/>
            <w:tcBorders>
              <w:top w:val="nil"/>
              <w:left w:val="nil"/>
              <w:bottom w:val="nil"/>
              <w:right w:val="nil"/>
            </w:tcBorders>
            <w:shd w:val="clear" w:color="auto" w:fill="FAFAFA"/>
          </w:tcPr>
          <w:p w14:paraId="29F8FB5C"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FCFCE70"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22F8C9B" w14:textId="77777777" w:rsidR="001924A1" w:rsidRPr="00AC319B" w:rsidRDefault="001924A1" w:rsidP="001924A1">
            <w:pPr>
              <w:tabs>
                <w:tab w:val="decimal" w:pos="864"/>
              </w:tabs>
              <w:spacing w:before="4" w:after="4"/>
              <w:ind w:right="-72"/>
              <w:jc w:val="both"/>
              <w:rPr>
                <w:rFonts w:ascii="Arial" w:hAnsi="Arial" w:cs="Arial"/>
                <w:b/>
                <w:bCs/>
                <w:sz w:val="14"/>
                <w:szCs w:val="14"/>
              </w:rPr>
            </w:pPr>
          </w:p>
        </w:tc>
        <w:tc>
          <w:tcPr>
            <w:tcW w:w="1008" w:type="dxa"/>
            <w:tcBorders>
              <w:top w:val="nil"/>
              <w:left w:val="nil"/>
              <w:bottom w:val="nil"/>
              <w:right w:val="nil"/>
            </w:tcBorders>
            <w:shd w:val="clear" w:color="auto" w:fill="FAFAFA"/>
          </w:tcPr>
          <w:p w14:paraId="2532020F"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35" w:type="dxa"/>
            <w:tcBorders>
              <w:top w:val="nil"/>
              <w:left w:val="nil"/>
              <w:bottom w:val="nil"/>
              <w:right w:val="nil"/>
            </w:tcBorders>
          </w:tcPr>
          <w:p w14:paraId="0A85B4B9" w14:textId="77777777" w:rsidR="001924A1" w:rsidRPr="00DD07A4" w:rsidRDefault="001924A1" w:rsidP="001924A1">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672C452"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3BE25096"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43A5950"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D81558F"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80" w:type="dxa"/>
            <w:tcBorders>
              <w:top w:val="nil"/>
              <w:left w:val="nil"/>
              <w:bottom w:val="nil"/>
              <w:right w:val="nil"/>
            </w:tcBorders>
            <w:shd w:val="clear" w:color="auto" w:fill="FAFAFA"/>
          </w:tcPr>
          <w:p w14:paraId="65BC46C2" w14:textId="77777777" w:rsidR="001924A1" w:rsidRPr="00DD07A4" w:rsidRDefault="001924A1" w:rsidP="001924A1">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02F36B67" w14:textId="77777777" w:rsidR="001924A1" w:rsidRPr="00DD07A4" w:rsidRDefault="001924A1" w:rsidP="001924A1">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F6C099C"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7EB9928B"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3037CC6B" w14:textId="77777777" w:rsidR="001924A1" w:rsidRPr="00DD07A4" w:rsidRDefault="001924A1" w:rsidP="00AC319B">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67A9EA54" w14:textId="77777777" w:rsidR="001924A1" w:rsidRPr="00DD07A4" w:rsidRDefault="001924A1" w:rsidP="001924A1">
            <w:pPr>
              <w:tabs>
                <w:tab w:val="decimal" w:pos="864"/>
              </w:tabs>
              <w:spacing w:before="4" w:after="4"/>
              <w:ind w:right="-72"/>
              <w:jc w:val="both"/>
              <w:rPr>
                <w:rFonts w:ascii="Arial" w:hAnsi="Arial" w:cs="Arial"/>
                <w:b/>
                <w:bCs/>
                <w:spacing w:val="-6"/>
                <w:sz w:val="14"/>
                <w:szCs w:val="14"/>
              </w:rPr>
            </w:pPr>
          </w:p>
        </w:tc>
      </w:tr>
      <w:tr w:rsidR="001924A1" w:rsidRPr="00875ED5" w14:paraId="68521CC7" w14:textId="77777777" w:rsidTr="00656840">
        <w:tc>
          <w:tcPr>
            <w:tcW w:w="2604" w:type="dxa"/>
            <w:tcBorders>
              <w:top w:val="nil"/>
              <w:left w:val="nil"/>
              <w:bottom w:val="nil"/>
              <w:right w:val="nil"/>
            </w:tcBorders>
          </w:tcPr>
          <w:p w14:paraId="0AE1E348" w14:textId="22673B92" w:rsidR="001924A1" w:rsidRPr="00806BCF" w:rsidRDefault="001924A1" w:rsidP="001924A1">
            <w:pPr>
              <w:spacing w:before="4" w:after="4"/>
              <w:ind w:left="39"/>
              <w:rPr>
                <w:rFonts w:ascii="Arial" w:hAnsi="Arial" w:cs="Arial"/>
                <w:spacing w:val="-6"/>
                <w:sz w:val="14"/>
                <w:szCs w:val="14"/>
              </w:rPr>
            </w:pPr>
            <w:r>
              <w:rPr>
                <w:rFonts w:ascii="Arial Bold" w:hAnsi="Arial Bold" w:cs="Arial"/>
                <w:b/>
                <w:bCs/>
                <w:spacing w:val="-6"/>
                <w:sz w:val="14"/>
                <w:szCs w:val="14"/>
              </w:rPr>
              <w:t xml:space="preserve">   </w:t>
            </w:r>
            <w:r w:rsidRPr="00806BCF">
              <w:rPr>
                <w:rFonts w:ascii="Arial Bold" w:hAnsi="Arial Bold" w:cs="Arial"/>
                <w:b/>
                <w:bCs/>
                <w:spacing w:val="-6"/>
                <w:sz w:val="14"/>
                <w:szCs w:val="14"/>
              </w:rPr>
              <w:t>are not derivatives</w:t>
            </w:r>
          </w:p>
        </w:tc>
        <w:tc>
          <w:tcPr>
            <w:tcW w:w="1008" w:type="dxa"/>
            <w:tcBorders>
              <w:top w:val="nil"/>
              <w:left w:val="nil"/>
              <w:bottom w:val="single" w:sz="4" w:space="0" w:color="auto"/>
              <w:right w:val="nil"/>
            </w:tcBorders>
            <w:shd w:val="clear" w:color="auto" w:fill="FAFAFA"/>
          </w:tcPr>
          <w:p w14:paraId="16D8F070" w14:textId="78112D45"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9,776,801</w:t>
            </w:r>
          </w:p>
        </w:tc>
        <w:tc>
          <w:tcPr>
            <w:tcW w:w="1008" w:type="dxa"/>
            <w:tcBorders>
              <w:top w:val="nil"/>
              <w:left w:val="nil"/>
              <w:bottom w:val="single" w:sz="4" w:space="0" w:color="auto"/>
              <w:right w:val="nil"/>
            </w:tcBorders>
            <w:shd w:val="clear" w:color="auto" w:fill="FAFAFA"/>
          </w:tcPr>
          <w:p w14:paraId="1B8CC3C5" w14:textId="4409BB7C"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5,405,113</w:t>
            </w:r>
          </w:p>
        </w:tc>
        <w:tc>
          <w:tcPr>
            <w:tcW w:w="1008" w:type="dxa"/>
            <w:tcBorders>
              <w:top w:val="nil"/>
              <w:left w:val="nil"/>
              <w:bottom w:val="single" w:sz="4" w:space="0" w:color="auto"/>
              <w:right w:val="nil"/>
            </w:tcBorders>
            <w:shd w:val="clear" w:color="auto" w:fill="FAFAFA"/>
          </w:tcPr>
          <w:p w14:paraId="023F1032" w14:textId="4B624964" w:rsidR="001924A1" w:rsidRPr="00AC319B" w:rsidRDefault="004D4C5D" w:rsidP="001924A1">
            <w:pPr>
              <w:tabs>
                <w:tab w:val="decimal" w:pos="864"/>
              </w:tabs>
              <w:spacing w:before="4" w:after="4"/>
              <w:ind w:right="-72"/>
              <w:jc w:val="both"/>
              <w:rPr>
                <w:rFonts w:ascii="Arial" w:hAnsi="Arial"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485D0769" w14:textId="350924B1"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15,181,914</w:t>
            </w:r>
          </w:p>
        </w:tc>
        <w:tc>
          <w:tcPr>
            <w:tcW w:w="135" w:type="dxa"/>
            <w:tcBorders>
              <w:top w:val="nil"/>
              <w:left w:val="nil"/>
              <w:bottom w:val="nil"/>
              <w:right w:val="nil"/>
            </w:tcBorders>
          </w:tcPr>
          <w:p w14:paraId="33F2184C" w14:textId="77777777" w:rsidR="001924A1" w:rsidRPr="00DD07A4" w:rsidRDefault="001924A1" w:rsidP="001924A1">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699ADB39" w14:textId="31D5117E"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6,645,019</w:t>
            </w:r>
          </w:p>
        </w:tc>
        <w:tc>
          <w:tcPr>
            <w:tcW w:w="1008" w:type="dxa"/>
            <w:tcBorders>
              <w:top w:val="nil"/>
              <w:left w:val="nil"/>
              <w:bottom w:val="single" w:sz="4" w:space="0" w:color="auto"/>
              <w:right w:val="nil"/>
            </w:tcBorders>
            <w:shd w:val="clear" w:color="auto" w:fill="FAFAFA"/>
          </w:tcPr>
          <w:p w14:paraId="74D8FBB6" w14:textId="62DCECC0" w:rsidR="001924A1" w:rsidRPr="00AC319B" w:rsidRDefault="004D4C5D" w:rsidP="001924A1">
            <w:pPr>
              <w:tabs>
                <w:tab w:val="decimal" w:pos="864"/>
              </w:tabs>
              <w:spacing w:before="4" w:after="4"/>
              <w:ind w:right="-72"/>
              <w:jc w:val="both"/>
              <w:rPr>
                <w:rFonts w:ascii="Arial Bold" w:hAnsi="Arial Bold"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433D656F" w14:textId="4B44668A"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8,536,895</w:t>
            </w:r>
          </w:p>
        </w:tc>
        <w:tc>
          <w:tcPr>
            <w:tcW w:w="1008" w:type="dxa"/>
            <w:tcBorders>
              <w:top w:val="nil"/>
              <w:left w:val="nil"/>
              <w:bottom w:val="single" w:sz="4" w:space="0" w:color="auto"/>
              <w:right w:val="nil"/>
            </w:tcBorders>
            <w:shd w:val="clear" w:color="auto" w:fill="FAFAFA"/>
          </w:tcPr>
          <w:p w14:paraId="256937F4" w14:textId="40794FA6"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15,181,914</w:t>
            </w:r>
          </w:p>
        </w:tc>
        <w:tc>
          <w:tcPr>
            <w:tcW w:w="1080" w:type="dxa"/>
            <w:tcBorders>
              <w:top w:val="nil"/>
              <w:left w:val="nil"/>
              <w:bottom w:val="nil"/>
              <w:right w:val="nil"/>
            </w:tcBorders>
            <w:shd w:val="clear" w:color="auto" w:fill="FAFAFA"/>
          </w:tcPr>
          <w:p w14:paraId="5094634E" w14:textId="77777777" w:rsidR="001924A1" w:rsidRPr="00DD07A4" w:rsidRDefault="001924A1" w:rsidP="001924A1">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67B2951B" w14:textId="77777777" w:rsidR="001924A1" w:rsidRPr="00DD07A4" w:rsidRDefault="001924A1" w:rsidP="001924A1">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shd w:val="clear" w:color="auto" w:fill="FAFAFA"/>
          </w:tcPr>
          <w:p w14:paraId="490F0A9E" w14:textId="7B0092D0"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10,047,549</w:t>
            </w:r>
          </w:p>
        </w:tc>
        <w:tc>
          <w:tcPr>
            <w:tcW w:w="1008" w:type="dxa"/>
            <w:tcBorders>
              <w:top w:val="nil"/>
              <w:left w:val="nil"/>
              <w:bottom w:val="single" w:sz="4" w:space="0" w:color="auto"/>
              <w:right w:val="nil"/>
            </w:tcBorders>
            <w:shd w:val="clear" w:color="auto" w:fill="FAFAFA"/>
          </w:tcPr>
          <w:p w14:paraId="6117391F" w14:textId="480E17D3"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5,855,786</w:t>
            </w:r>
          </w:p>
        </w:tc>
        <w:tc>
          <w:tcPr>
            <w:tcW w:w="1008" w:type="dxa"/>
            <w:tcBorders>
              <w:top w:val="nil"/>
              <w:left w:val="nil"/>
              <w:bottom w:val="single" w:sz="4" w:space="0" w:color="auto"/>
              <w:right w:val="nil"/>
            </w:tcBorders>
            <w:shd w:val="clear" w:color="auto" w:fill="FAFAFA"/>
          </w:tcPr>
          <w:p w14:paraId="52F73F6A" w14:textId="53655794" w:rsidR="001924A1" w:rsidRPr="00AC319B" w:rsidRDefault="00AC319B" w:rsidP="00AC319B">
            <w:pPr>
              <w:tabs>
                <w:tab w:val="decimal" w:pos="864"/>
              </w:tabs>
              <w:spacing w:before="4" w:after="4"/>
              <w:ind w:right="-72"/>
              <w:jc w:val="both"/>
              <w:rPr>
                <w:rFonts w:ascii="Arial Bold" w:hAnsi="Arial Bold" w:cs="Arial"/>
                <w:b/>
                <w:bCs/>
                <w:sz w:val="14"/>
                <w:szCs w:val="14"/>
              </w:rPr>
            </w:pPr>
            <w:r w:rsidRPr="00AC319B">
              <w:rPr>
                <w:rFonts w:ascii="Arial" w:hAnsi="Arial" w:cs="Arial"/>
                <w:b/>
                <w:bCs/>
                <w:spacing w:val="-6"/>
                <w:sz w:val="14"/>
                <w:szCs w:val="14"/>
              </w:rPr>
              <w:t xml:space="preserve">-       </w:t>
            </w:r>
          </w:p>
        </w:tc>
        <w:tc>
          <w:tcPr>
            <w:tcW w:w="1008" w:type="dxa"/>
            <w:tcBorders>
              <w:top w:val="nil"/>
              <w:left w:val="nil"/>
              <w:bottom w:val="single" w:sz="4" w:space="0" w:color="auto"/>
              <w:right w:val="nil"/>
            </w:tcBorders>
            <w:shd w:val="clear" w:color="auto" w:fill="FAFAFA"/>
          </w:tcPr>
          <w:p w14:paraId="7248A796" w14:textId="02DC2493" w:rsidR="001924A1" w:rsidRPr="00DD07A4" w:rsidRDefault="001924A1" w:rsidP="001924A1">
            <w:pPr>
              <w:tabs>
                <w:tab w:val="decimal" w:pos="864"/>
              </w:tabs>
              <w:spacing w:before="4" w:after="4"/>
              <w:ind w:right="-72"/>
              <w:jc w:val="both"/>
              <w:rPr>
                <w:rFonts w:ascii="Arial" w:hAnsi="Arial" w:cs="Arial"/>
                <w:b/>
                <w:bCs/>
                <w:spacing w:val="-6"/>
                <w:sz w:val="14"/>
                <w:szCs w:val="14"/>
              </w:rPr>
            </w:pPr>
            <w:r w:rsidRPr="00DD07A4">
              <w:rPr>
                <w:rFonts w:ascii="Arial" w:hAnsi="Arial" w:cs="Arial"/>
                <w:b/>
                <w:bCs/>
                <w:spacing w:val="-6"/>
                <w:sz w:val="14"/>
                <w:szCs w:val="14"/>
              </w:rPr>
              <w:t>15,903,335</w:t>
            </w:r>
          </w:p>
        </w:tc>
      </w:tr>
    </w:tbl>
    <w:p w14:paraId="159E440F" w14:textId="77777777" w:rsidR="00860359" w:rsidRDefault="00860359">
      <w:pPr>
        <w:rPr>
          <w:rFonts w:ascii="Arial" w:hAnsi="Arial" w:cs="Arial"/>
          <w:sz w:val="18"/>
          <w:szCs w:val="18"/>
        </w:rPr>
      </w:pPr>
    </w:p>
    <w:p w14:paraId="24104B6E" w14:textId="77777777" w:rsidR="00C17D72" w:rsidRDefault="00C17D72">
      <w:pPr>
        <w:rPr>
          <w:rFonts w:ascii="Arial" w:hAnsi="Arial" w:cs="Arial"/>
          <w:sz w:val="18"/>
          <w:szCs w:val="18"/>
        </w:rPr>
        <w:sectPr w:rsidR="00C17D72" w:rsidSect="003115DC">
          <w:pgSz w:w="16834" w:h="11909" w:orient="landscape" w:code="9"/>
          <w:pgMar w:top="1440" w:right="432" w:bottom="720" w:left="432" w:header="706" w:footer="576" w:gutter="0"/>
          <w:cols w:space="720"/>
          <w:docGrid w:linePitch="326"/>
        </w:sectPr>
      </w:pPr>
    </w:p>
    <w:p w14:paraId="29AAE569" w14:textId="77777777" w:rsidR="003115DC" w:rsidRDefault="003115DC" w:rsidP="003115DC">
      <w:pPr>
        <w:pStyle w:val="NoSpacing"/>
        <w:jc w:val="both"/>
        <w:rPr>
          <w:rFonts w:ascii="Arial" w:hAnsi="Arial" w:cstheme="minorBidi"/>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115DC" w:rsidRPr="00094E60" w14:paraId="6E02D9DD" w14:textId="77777777" w:rsidTr="003115DC">
        <w:trPr>
          <w:trHeight w:val="386"/>
        </w:trPr>
        <w:tc>
          <w:tcPr>
            <w:tcW w:w="9461" w:type="dxa"/>
            <w:shd w:val="clear" w:color="auto" w:fill="FFA543"/>
            <w:vAlign w:val="center"/>
          </w:tcPr>
          <w:p w14:paraId="15BF7BF3" w14:textId="77777777" w:rsidR="003115DC" w:rsidRPr="00094E60" w:rsidRDefault="003115DC" w:rsidP="003115DC">
            <w:pPr>
              <w:ind w:left="432" w:hanging="432"/>
              <w:rPr>
                <w:rFonts w:ascii="Arial" w:hAnsi="Arial" w:cs="Arial"/>
                <w:b/>
                <w:bCs/>
                <w:color w:val="FFFFFF"/>
                <w:sz w:val="18"/>
                <w:szCs w:val="18"/>
                <w:cs/>
              </w:rPr>
            </w:pPr>
            <w:r>
              <w:rPr>
                <w:rFonts w:ascii="Arial" w:hAnsi="Arial" w:cs="Arial"/>
                <w:b/>
                <w:bCs/>
                <w:color w:val="FFFFFF"/>
                <w:sz w:val="18"/>
                <w:szCs w:val="18"/>
              </w:rPr>
              <w:t>6</w:t>
            </w:r>
            <w:r w:rsidRPr="00094E60">
              <w:rPr>
                <w:rFonts w:ascii="Arial" w:hAnsi="Arial" w:cs="Arial"/>
                <w:b/>
                <w:bCs/>
                <w:color w:val="FFFFFF"/>
                <w:sz w:val="18"/>
                <w:szCs w:val="18"/>
              </w:rPr>
              <w:tab/>
              <w:t>Fair value</w:t>
            </w:r>
          </w:p>
        </w:tc>
      </w:tr>
    </w:tbl>
    <w:p w14:paraId="7E6CE326" w14:textId="77777777" w:rsidR="003115DC" w:rsidRPr="00094E60" w:rsidRDefault="003115DC" w:rsidP="003115DC">
      <w:pPr>
        <w:pStyle w:val="NoSpacing"/>
        <w:ind w:left="27"/>
        <w:jc w:val="both"/>
        <w:rPr>
          <w:rFonts w:ascii="Arial" w:hAnsi="Arial" w:cs="Arial"/>
          <w:sz w:val="18"/>
          <w:szCs w:val="18"/>
          <w:lang w:val="en-US"/>
        </w:rPr>
      </w:pPr>
    </w:p>
    <w:p w14:paraId="3D7A723D" w14:textId="00D29501" w:rsidR="006547F5" w:rsidRDefault="006547F5" w:rsidP="00FA7605">
      <w:pPr>
        <w:pStyle w:val="NoSpacing"/>
        <w:ind w:left="27"/>
        <w:jc w:val="both"/>
        <w:rPr>
          <w:rFonts w:ascii="Arial" w:hAnsi="Arial" w:cs="Arial"/>
          <w:sz w:val="18"/>
          <w:szCs w:val="18"/>
          <w:lang w:val="en-US"/>
        </w:rPr>
      </w:pPr>
      <w:r w:rsidRPr="00094E60">
        <w:rPr>
          <w:rFonts w:ascii="Arial" w:hAnsi="Arial" w:cs="Arial"/>
          <w:sz w:val="18"/>
          <w:szCs w:val="18"/>
          <w:lang w:val="en-US"/>
        </w:rPr>
        <w:t xml:space="preserve">The Group presents financial assets and liabilities that are measured at fair value in each level including fair value of financial assets and financial liabilities, excluding financial assets and liabilities measured at </w:t>
      </w:r>
      <w:proofErr w:type="spellStart"/>
      <w:r w:rsidRPr="00094E60">
        <w:rPr>
          <w:rFonts w:ascii="Arial" w:hAnsi="Arial" w:cs="Arial"/>
          <w:sz w:val="18"/>
          <w:szCs w:val="18"/>
          <w:lang w:val="en-US"/>
        </w:rPr>
        <w:t>amortised</w:t>
      </w:r>
      <w:proofErr w:type="spellEnd"/>
      <w:r w:rsidRPr="00094E60">
        <w:rPr>
          <w:rFonts w:ascii="Arial" w:hAnsi="Arial" w:cs="Arial"/>
          <w:sz w:val="18"/>
          <w:szCs w:val="18"/>
          <w:lang w:val="en-US"/>
        </w:rPr>
        <w:t xml:space="preserve"> cost where their carrying value approximated fair value</w:t>
      </w:r>
      <w:r w:rsidR="000D3C4A">
        <w:rPr>
          <w:rFonts w:ascii="Arial" w:hAnsi="Arial" w:cs="Arial"/>
          <w:sz w:val="18"/>
          <w:szCs w:val="18"/>
          <w:lang w:val="en-US"/>
        </w:rPr>
        <w:t>, as follows:</w:t>
      </w:r>
    </w:p>
    <w:p w14:paraId="684229A4" w14:textId="77777777" w:rsidR="00377B55" w:rsidRPr="00094E60" w:rsidRDefault="00377B55" w:rsidP="00FA7605">
      <w:pPr>
        <w:pStyle w:val="NoSpacing"/>
        <w:ind w:left="27"/>
        <w:jc w:val="both"/>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925"/>
        <w:gridCol w:w="4525"/>
      </w:tblGrid>
      <w:tr w:rsidR="00377B55" w:rsidRPr="00377B55" w14:paraId="75F73884" w14:textId="77777777" w:rsidTr="00377B55">
        <w:tc>
          <w:tcPr>
            <w:tcW w:w="4925" w:type="dxa"/>
            <w:tcBorders>
              <w:top w:val="nil"/>
              <w:left w:val="nil"/>
              <w:bottom w:val="single" w:sz="4" w:space="0" w:color="auto"/>
              <w:right w:val="nil"/>
            </w:tcBorders>
            <w:hideMark/>
          </w:tcPr>
          <w:p w14:paraId="4D4463CD" w14:textId="15ED598D" w:rsidR="00377B55" w:rsidRPr="00377B55" w:rsidRDefault="00377B55" w:rsidP="001A49EB">
            <w:pPr>
              <w:spacing w:line="360" w:lineRule="auto"/>
              <w:jc w:val="center"/>
              <w:rPr>
                <w:rFonts w:ascii="Arial" w:hAnsi="Arial" w:cs="Arial"/>
                <w:sz w:val="18"/>
                <w:szCs w:val="18"/>
              </w:rPr>
            </w:pPr>
            <w:r w:rsidRPr="00377B55">
              <w:rPr>
                <w:rFonts w:ascii="Arial" w:hAnsi="Arial" w:cs="Arial"/>
                <w:b/>
                <w:bCs/>
                <w:snapToGrid w:val="0"/>
                <w:spacing w:val="-8"/>
                <w:sz w:val="18"/>
                <w:szCs w:val="18"/>
                <w:lang w:eastAsia="th-TH"/>
              </w:rPr>
              <w:t xml:space="preserve">Consolidated financial </w:t>
            </w:r>
            <w:r>
              <w:rPr>
                <w:rFonts w:ascii="Arial" w:hAnsi="Arial" w:cs="Arial"/>
                <w:b/>
                <w:bCs/>
                <w:snapToGrid w:val="0"/>
                <w:spacing w:val="-8"/>
                <w:sz w:val="18"/>
                <w:szCs w:val="18"/>
                <w:lang w:eastAsia="th-TH"/>
              </w:rPr>
              <w:t>statement</w:t>
            </w:r>
          </w:p>
        </w:tc>
        <w:tc>
          <w:tcPr>
            <w:tcW w:w="4525" w:type="dxa"/>
            <w:tcBorders>
              <w:top w:val="nil"/>
              <w:left w:val="nil"/>
              <w:bottom w:val="single" w:sz="4" w:space="0" w:color="auto"/>
              <w:right w:val="nil"/>
            </w:tcBorders>
            <w:hideMark/>
          </w:tcPr>
          <w:p w14:paraId="53B5868A" w14:textId="46C492AE" w:rsidR="00377B55" w:rsidRPr="00377B55" w:rsidRDefault="00377B55" w:rsidP="001A49EB">
            <w:pPr>
              <w:tabs>
                <w:tab w:val="right" w:pos="1584"/>
              </w:tabs>
              <w:spacing w:line="360" w:lineRule="auto"/>
              <w:ind w:left="-111" w:right="-72"/>
              <w:jc w:val="center"/>
              <w:rPr>
                <w:rFonts w:ascii="Arial" w:hAnsi="Arial" w:cs="Arial"/>
                <w:b/>
                <w:bCs/>
                <w:spacing w:val="-8"/>
                <w:sz w:val="18"/>
                <w:szCs w:val="18"/>
              </w:rPr>
            </w:pPr>
            <w:r w:rsidRPr="00377B55">
              <w:rPr>
                <w:rFonts w:ascii="Arial" w:hAnsi="Arial" w:cs="Arial"/>
                <w:b/>
                <w:bCs/>
                <w:snapToGrid w:val="0"/>
                <w:spacing w:val="-8"/>
                <w:sz w:val="18"/>
                <w:szCs w:val="18"/>
                <w:lang w:eastAsia="th-TH"/>
              </w:rPr>
              <w:t xml:space="preserve">Separate financial </w:t>
            </w:r>
            <w:r>
              <w:rPr>
                <w:rFonts w:ascii="Arial" w:hAnsi="Arial" w:cs="Arial"/>
                <w:b/>
                <w:bCs/>
                <w:snapToGrid w:val="0"/>
                <w:spacing w:val="-8"/>
                <w:sz w:val="18"/>
                <w:szCs w:val="18"/>
                <w:lang w:eastAsia="th-TH"/>
              </w:rPr>
              <w:t>statement</w:t>
            </w:r>
          </w:p>
        </w:tc>
      </w:tr>
      <w:tr w:rsidR="00377B55" w:rsidRPr="00377B55" w14:paraId="5E89785B" w14:textId="77777777" w:rsidTr="00377B55">
        <w:tc>
          <w:tcPr>
            <w:tcW w:w="4925" w:type="dxa"/>
            <w:tcBorders>
              <w:top w:val="single" w:sz="4" w:space="0" w:color="auto"/>
              <w:left w:val="nil"/>
              <w:bottom w:val="nil"/>
              <w:right w:val="nil"/>
            </w:tcBorders>
            <w:hideMark/>
          </w:tcPr>
          <w:p w14:paraId="28401EBC" w14:textId="77777777" w:rsidR="00377B55" w:rsidRPr="00377B55" w:rsidRDefault="00377B55" w:rsidP="001A49EB">
            <w:pPr>
              <w:spacing w:line="360" w:lineRule="auto"/>
              <w:ind w:right="7"/>
              <w:rPr>
                <w:rFonts w:ascii="Arial" w:hAnsi="Arial" w:cs="Arial"/>
                <w:b/>
                <w:bCs/>
                <w:sz w:val="18"/>
                <w:szCs w:val="18"/>
                <w:cs/>
              </w:rPr>
            </w:pPr>
            <w:r w:rsidRPr="00377B55">
              <w:rPr>
                <w:rFonts w:ascii="Arial" w:hAnsi="Arial" w:cs="Arial"/>
                <w:b/>
                <w:bCs/>
                <w:sz w:val="18"/>
                <w:szCs w:val="18"/>
              </w:rPr>
              <w:t>Financial assets</w:t>
            </w:r>
          </w:p>
        </w:tc>
        <w:tc>
          <w:tcPr>
            <w:tcW w:w="4525" w:type="dxa"/>
            <w:tcBorders>
              <w:top w:val="single" w:sz="4" w:space="0" w:color="auto"/>
              <w:left w:val="nil"/>
              <w:bottom w:val="nil"/>
              <w:right w:val="nil"/>
            </w:tcBorders>
            <w:hideMark/>
          </w:tcPr>
          <w:p w14:paraId="3EE7D2A9" w14:textId="77777777" w:rsidR="00377B55" w:rsidRPr="00377B55" w:rsidRDefault="00377B55" w:rsidP="001A49EB">
            <w:pPr>
              <w:tabs>
                <w:tab w:val="decimal" w:pos="1584"/>
              </w:tabs>
              <w:spacing w:line="360" w:lineRule="auto"/>
              <w:ind w:left="-220" w:right="-72" w:firstLine="220"/>
              <w:rPr>
                <w:rFonts w:ascii="Arial" w:hAnsi="Arial" w:cs="Arial"/>
                <w:b/>
                <w:bCs/>
                <w:sz w:val="18"/>
                <w:szCs w:val="18"/>
                <w:cs/>
              </w:rPr>
            </w:pPr>
            <w:r w:rsidRPr="00377B55">
              <w:rPr>
                <w:rFonts w:ascii="Arial" w:hAnsi="Arial" w:cs="Arial"/>
                <w:b/>
                <w:bCs/>
                <w:sz w:val="18"/>
                <w:szCs w:val="18"/>
              </w:rPr>
              <w:t>Financial assets</w:t>
            </w:r>
          </w:p>
        </w:tc>
      </w:tr>
      <w:tr w:rsidR="00377B55" w:rsidRPr="00377B55" w14:paraId="067246C9" w14:textId="77777777" w:rsidTr="00377B55">
        <w:tc>
          <w:tcPr>
            <w:tcW w:w="4925" w:type="dxa"/>
            <w:hideMark/>
          </w:tcPr>
          <w:p w14:paraId="5ADB2887"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Cash and cash equivalents</w:t>
            </w:r>
          </w:p>
          <w:p w14:paraId="24AEAB58"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Restricted deposits at financial institutions</w:t>
            </w:r>
          </w:p>
          <w:p w14:paraId="5BF022D0"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Trade and other receivables</w:t>
            </w:r>
          </w:p>
          <w:p w14:paraId="1083AF6D" w14:textId="1EB857EE" w:rsidR="00377B55" w:rsidRPr="0014774F" w:rsidRDefault="00377B55" w:rsidP="0014774F">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Receivable under finance lease</w:t>
            </w:r>
          </w:p>
        </w:tc>
        <w:tc>
          <w:tcPr>
            <w:tcW w:w="4525" w:type="dxa"/>
          </w:tcPr>
          <w:p w14:paraId="26ED9B2D"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Cash and cash equivalents</w:t>
            </w:r>
          </w:p>
          <w:p w14:paraId="0466D821"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Trade and other receivables</w:t>
            </w:r>
          </w:p>
          <w:p w14:paraId="787E281A"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Short-term loan to an indirect subsidiary</w:t>
            </w:r>
          </w:p>
          <w:p w14:paraId="1AD55D8A" w14:textId="77777777" w:rsidR="00377B55" w:rsidRPr="00377B55" w:rsidRDefault="00377B55" w:rsidP="001A49EB">
            <w:pPr>
              <w:spacing w:line="360" w:lineRule="auto"/>
              <w:ind w:left="720" w:right="-195"/>
              <w:rPr>
                <w:rFonts w:ascii="Arial" w:hAnsi="Arial" w:cs="Arial"/>
                <w:sz w:val="18"/>
                <w:szCs w:val="18"/>
              </w:rPr>
            </w:pPr>
          </w:p>
        </w:tc>
      </w:tr>
      <w:tr w:rsidR="00377B55" w:rsidRPr="00377B55" w14:paraId="6E5BBCE2" w14:textId="77777777" w:rsidTr="00377B55">
        <w:trPr>
          <w:trHeight w:val="201"/>
        </w:trPr>
        <w:tc>
          <w:tcPr>
            <w:tcW w:w="4925" w:type="dxa"/>
            <w:hideMark/>
          </w:tcPr>
          <w:p w14:paraId="691243B7" w14:textId="77777777" w:rsidR="00377B55" w:rsidRPr="00377B55" w:rsidRDefault="00377B55" w:rsidP="001A49EB">
            <w:pPr>
              <w:spacing w:line="360" w:lineRule="auto"/>
              <w:ind w:right="2"/>
              <w:rPr>
                <w:rFonts w:ascii="Arial" w:hAnsi="Arial" w:cs="Arial"/>
                <w:b/>
                <w:bCs/>
                <w:sz w:val="18"/>
                <w:szCs w:val="18"/>
              </w:rPr>
            </w:pPr>
            <w:r w:rsidRPr="00377B55">
              <w:rPr>
                <w:rFonts w:ascii="Arial" w:hAnsi="Arial" w:cs="Arial"/>
                <w:b/>
                <w:bCs/>
                <w:sz w:val="18"/>
                <w:szCs w:val="18"/>
                <w:lang w:val="th-TH"/>
              </w:rPr>
              <w:t>Financial liabilities</w:t>
            </w:r>
          </w:p>
        </w:tc>
        <w:tc>
          <w:tcPr>
            <w:tcW w:w="4525" w:type="dxa"/>
            <w:hideMark/>
          </w:tcPr>
          <w:p w14:paraId="7CBCB43F" w14:textId="77777777" w:rsidR="00377B55" w:rsidRPr="00377B55" w:rsidRDefault="00377B55" w:rsidP="001A49EB">
            <w:pPr>
              <w:ind w:firstLine="217"/>
              <w:rPr>
                <w:rFonts w:ascii="Arial" w:hAnsi="Arial" w:cs="Arial"/>
                <w:b/>
                <w:bCs/>
                <w:sz w:val="18"/>
                <w:szCs w:val="18"/>
              </w:rPr>
            </w:pPr>
            <w:r w:rsidRPr="00377B55">
              <w:rPr>
                <w:rFonts w:ascii="Arial" w:hAnsi="Arial" w:cs="Arial"/>
                <w:b/>
                <w:bCs/>
                <w:sz w:val="18"/>
                <w:szCs w:val="18"/>
              </w:rPr>
              <w:t>Financial liabilities</w:t>
            </w:r>
          </w:p>
        </w:tc>
      </w:tr>
      <w:tr w:rsidR="00377B55" w:rsidRPr="00377B55" w14:paraId="528B57AC" w14:textId="77777777" w:rsidTr="00377B55">
        <w:tc>
          <w:tcPr>
            <w:tcW w:w="4925" w:type="dxa"/>
          </w:tcPr>
          <w:p w14:paraId="506A2ECD"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 xml:space="preserve">Short-term loans from financial institutions </w:t>
            </w:r>
          </w:p>
          <w:p w14:paraId="14923C53"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Trade and other payables</w:t>
            </w:r>
          </w:p>
          <w:p w14:paraId="49210B6D"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Lease liabilities</w:t>
            </w:r>
          </w:p>
          <w:p w14:paraId="5452ECF8" w14:textId="0FC253EB" w:rsidR="00377B55" w:rsidRPr="0014774F" w:rsidRDefault="00377B55" w:rsidP="00BD2762">
            <w:pPr>
              <w:pStyle w:val="ListParagraph"/>
              <w:spacing w:after="0" w:line="240" w:lineRule="auto"/>
              <w:ind w:left="176"/>
              <w:jc w:val="both"/>
              <w:rPr>
                <w:rFonts w:ascii="Arial" w:eastAsia="Arial Unicode MS" w:hAnsi="Arial" w:cs="Arial"/>
                <w:sz w:val="18"/>
                <w:szCs w:val="18"/>
              </w:rPr>
            </w:pPr>
          </w:p>
        </w:tc>
        <w:tc>
          <w:tcPr>
            <w:tcW w:w="4525" w:type="dxa"/>
          </w:tcPr>
          <w:p w14:paraId="0C59D60A"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Trade and other payables</w:t>
            </w:r>
          </w:p>
          <w:p w14:paraId="3C74B846" w14:textId="0D5C2AB6" w:rsidR="00377B55" w:rsidRPr="0014774F" w:rsidRDefault="00377B55" w:rsidP="0014774F">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Lease liabilities</w:t>
            </w:r>
          </w:p>
          <w:p w14:paraId="64CE1F15" w14:textId="77777777" w:rsidR="00377B55" w:rsidRPr="00377B55" w:rsidRDefault="00377B55" w:rsidP="001A49EB">
            <w:pPr>
              <w:pStyle w:val="ListParagraph"/>
              <w:spacing w:after="0" w:line="240" w:lineRule="auto"/>
              <w:ind w:left="642" w:hanging="425"/>
              <w:jc w:val="both"/>
              <w:rPr>
                <w:rFonts w:ascii="Arial" w:eastAsia="Arial Unicode MS" w:hAnsi="Arial" w:cs="Arial"/>
                <w:sz w:val="18"/>
                <w:szCs w:val="18"/>
              </w:rPr>
            </w:pPr>
          </w:p>
        </w:tc>
      </w:tr>
    </w:tbl>
    <w:p w14:paraId="6E34035E" w14:textId="77777777" w:rsidR="006547F5" w:rsidRPr="00094E60" w:rsidRDefault="006547F5" w:rsidP="00FA7605">
      <w:pPr>
        <w:pStyle w:val="NoSpacing"/>
        <w:ind w:left="27"/>
        <w:jc w:val="both"/>
        <w:rPr>
          <w:rFonts w:ascii="Arial" w:hAnsi="Arial" w:cs="Arial"/>
          <w:sz w:val="18"/>
          <w:szCs w:val="18"/>
          <w:lang w:val="en-US"/>
        </w:rPr>
      </w:pPr>
      <w:r w:rsidRPr="00094E60">
        <w:rPr>
          <w:rFonts w:ascii="Arial" w:hAnsi="Arial" w:cs="Arial"/>
          <w:sz w:val="18"/>
          <w:szCs w:val="18"/>
          <w:lang w:val="en-US"/>
        </w:rPr>
        <w:t>The analysis of financial instruments carried and disclosed at fair value, by valuation method. The different levels have been defined as follows:</w:t>
      </w:r>
    </w:p>
    <w:p w14:paraId="5C722F13" w14:textId="77777777" w:rsidR="006547F5" w:rsidRPr="00094E60" w:rsidRDefault="006547F5" w:rsidP="00FA7605">
      <w:pPr>
        <w:pStyle w:val="NoSpacing"/>
        <w:ind w:left="27"/>
        <w:jc w:val="both"/>
        <w:rPr>
          <w:rFonts w:ascii="Arial" w:hAnsi="Arial" w:cs="Arial"/>
          <w:sz w:val="18"/>
          <w:szCs w:val="18"/>
          <w:lang w:val="en-US"/>
        </w:rPr>
      </w:pPr>
    </w:p>
    <w:p w14:paraId="2384C48B" w14:textId="77777777" w:rsidR="00272D86" w:rsidRPr="00094E60"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2"/>
          <w:sz w:val="18"/>
          <w:szCs w:val="18"/>
        </w:rPr>
      </w:pPr>
      <w:r w:rsidRPr="00094E60">
        <w:rPr>
          <w:rFonts w:ascii="Arial" w:eastAsia="Times New Roman" w:hAnsi="Arial" w:cs="Arial"/>
          <w:spacing w:val="-2"/>
          <w:sz w:val="18"/>
          <w:szCs w:val="18"/>
        </w:rPr>
        <w:t xml:space="preserve">Level </w:t>
      </w:r>
      <w:r w:rsidR="00E5515E" w:rsidRPr="00094E60">
        <w:rPr>
          <w:rFonts w:ascii="Arial" w:eastAsia="Times New Roman" w:hAnsi="Arial" w:cs="Arial"/>
          <w:spacing w:val="-2"/>
          <w:sz w:val="18"/>
          <w:szCs w:val="18"/>
        </w:rPr>
        <w:t>1</w:t>
      </w:r>
      <w:r w:rsidRPr="00094E60">
        <w:rPr>
          <w:rFonts w:ascii="Arial" w:eastAsia="Times New Roman" w:hAnsi="Arial" w:cs="Arial"/>
          <w:spacing w:val="-2"/>
          <w:sz w:val="18"/>
          <w:szCs w:val="18"/>
        </w:rPr>
        <w:t>:</w:t>
      </w:r>
      <w:r w:rsidR="00652FC8" w:rsidRPr="00094E60">
        <w:rPr>
          <w:rFonts w:ascii="Arial" w:eastAsia="Times New Roman" w:hAnsi="Arial" w:cs="Arial"/>
          <w:spacing w:val="-2"/>
          <w:sz w:val="18"/>
          <w:szCs w:val="18"/>
        </w:rPr>
        <w:tab/>
      </w:r>
      <w:r w:rsidRPr="00094E60">
        <w:rPr>
          <w:rFonts w:ascii="Arial" w:eastAsia="Times New Roman" w:hAnsi="Arial" w:cs="Arial"/>
          <w:spacing w:val="-2"/>
          <w:sz w:val="18"/>
          <w:szCs w:val="18"/>
        </w:rPr>
        <w:t>Quoted prices (unadjusted) in active markets for identical assets or liabilities.</w:t>
      </w:r>
    </w:p>
    <w:p w14:paraId="3774DDC4" w14:textId="68D3D533" w:rsidR="00272D86" w:rsidRPr="00BE63F6" w:rsidRDefault="00272D86" w:rsidP="00BE63F6">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4"/>
          <w:sz w:val="18"/>
          <w:szCs w:val="18"/>
        </w:rPr>
      </w:pPr>
      <w:r w:rsidRPr="00BE63F6">
        <w:rPr>
          <w:rFonts w:ascii="Arial" w:eastAsia="Times New Roman" w:hAnsi="Arial" w:cs="Arial"/>
          <w:spacing w:val="-4"/>
          <w:sz w:val="18"/>
          <w:szCs w:val="18"/>
        </w:rPr>
        <w:t xml:space="preserve">Level </w:t>
      </w:r>
      <w:r w:rsidR="00E5515E" w:rsidRPr="00BE63F6">
        <w:rPr>
          <w:rFonts w:ascii="Arial" w:eastAsia="Times New Roman" w:hAnsi="Arial" w:cs="Arial"/>
          <w:spacing w:val="-4"/>
          <w:sz w:val="18"/>
          <w:szCs w:val="18"/>
        </w:rPr>
        <w:t>2</w:t>
      </w:r>
      <w:r w:rsidRPr="00BE63F6">
        <w:rPr>
          <w:rFonts w:ascii="Arial" w:eastAsia="Times New Roman" w:hAnsi="Arial" w:cs="Arial"/>
          <w:spacing w:val="-4"/>
          <w:sz w:val="18"/>
          <w:szCs w:val="18"/>
        </w:rPr>
        <w:t>:</w:t>
      </w:r>
      <w:r w:rsidR="00652FC8" w:rsidRPr="00BE63F6">
        <w:rPr>
          <w:rFonts w:ascii="Arial" w:eastAsia="Times New Roman" w:hAnsi="Arial" w:cs="Arial"/>
          <w:spacing w:val="-4"/>
          <w:sz w:val="18"/>
          <w:szCs w:val="18"/>
        </w:rPr>
        <w:tab/>
      </w:r>
      <w:r w:rsidRPr="00BE63F6">
        <w:rPr>
          <w:rFonts w:ascii="Arial" w:eastAsia="Times New Roman" w:hAnsi="Arial" w:cs="Arial"/>
          <w:spacing w:val="-6"/>
          <w:sz w:val="18"/>
          <w:szCs w:val="18"/>
        </w:rPr>
        <w:t xml:space="preserve">Inputs other than quoted prices included within level </w:t>
      </w:r>
      <w:r w:rsidR="00E5515E" w:rsidRPr="00BE63F6">
        <w:rPr>
          <w:rFonts w:ascii="Arial" w:eastAsia="Times New Roman" w:hAnsi="Arial" w:cs="Arial"/>
          <w:spacing w:val="-6"/>
          <w:sz w:val="18"/>
          <w:szCs w:val="18"/>
        </w:rPr>
        <w:t>1</w:t>
      </w:r>
      <w:r w:rsidRPr="00BE63F6">
        <w:rPr>
          <w:rFonts w:ascii="Arial" w:eastAsia="Times New Roman" w:hAnsi="Arial" w:cs="Arial"/>
          <w:spacing w:val="-6"/>
          <w:sz w:val="18"/>
          <w:szCs w:val="18"/>
        </w:rPr>
        <w:t xml:space="preserve"> that are observable for the asset or liability, either directly </w:t>
      </w:r>
      <w:r w:rsidR="008872AC" w:rsidRPr="00BE63F6">
        <w:rPr>
          <w:rFonts w:ascii="Arial" w:eastAsia="Times New Roman" w:hAnsi="Arial" w:cs="Arial"/>
          <w:spacing w:val="-6"/>
          <w:sz w:val="18"/>
          <w:szCs w:val="18"/>
        </w:rPr>
        <w:tab/>
      </w:r>
      <w:r w:rsidRPr="00BE63F6">
        <w:rPr>
          <w:rFonts w:ascii="Arial" w:eastAsia="Times New Roman" w:hAnsi="Arial" w:cs="Arial"/>
          <w:spacing w:val="-4"/>
          <w:sz w:val="18"/>
          <w:szCs w:val="18"/>
        </w:rPr>
        <w:t>(that is, as prices) or indirectly (that is, derived from prices).</w:t>
      </w:r>
    </w:p>
    <w:p w14:paraId="196C76CE" w14:textId="77777777" w:rsidR="00272D86" w:rsidRPr="00094E60"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z w:val="18"/>
          <w:szCs w:val="18"/>
        </w:rPr>
      </w:pPr>
      <w:r w:rsidRPr="00094E60">
        <w:rPr>
          <w:rFonts w:ascii="Arial" w:eastAsia="Times New Roman" w:hAnsi="Arial" w:cs="Arial"/>
          <w:spacing w:val="-6"/>
          <w:sz w:val="18"/>
          <w:szCs w:val="18"/>
        </w:rPr>
        <w:t xml:space="preserve">Level </w:t>
      </w:r>
      <w:r w:rsidR="00E5515E" w:rsidRPr="00094E60">
        <w:rPr>
          <w:rFonts w:ascii="Arial" w:eastAsia="Times New Roman" w:hAnsi="Arial" w:cs="Arial"/>
          <w:spacing w:val="-6"/>
          <w:sz w:val="18"/>
          <w:szCs w:val="18"/>
        </w:rPr>
        <w:t>3</w:t>
      </w:r>
      <w:r w:rsidRPr="00094E60">
        <w:rPr>
          <w:rFonts w:ascii="Arial" w:eastAsia="Times New Roman" w:hAnsi="Arial" w:cs="Arial"/>
          <w:spacing w:val="-6"/>
          <w:sz w:val="18"/>
          <w:szCs w:val="18"/>
        </w:rPr>
        <w:t>:</w:t>
      </w:r>
      <w:r w:rsidR="00652FC8" w:rsidRPr="00094E60">
        <w:rPr>
          <w:rFonts w:ascii="Arial" w:eastAsia="Times New Roman" w:hAnsi="Arial" w:cs="Arial"/>
          <w:spacing w:val="-6"/>
          <w:sz w:val="18"/>
          <w:szCs w:val="18"/>
        </w:rPr>
        <w:tab/>
      </w:r>
      <w:r w:rsidRPr="00094E60">
        <w:rPr>
          <w:rFonts w:ascii="Arial" w:eastAsia="Times New Roman" w:hAnsi="Arial" w:cs="Arial"/>
          <w:spacing w:val="-6"/>
          <w:sz w:val="18"/>
          <w:szCs w:val="18"/>
        </w:rPr>
        <w:t>Inputs for the asset or liability that are not based on observable market data (that is, unobservable</w:t>
      </w:r>
      <w:r w:rsidRPr="00094E60">
        <w:rPr>
          <w:rFonts w:ascii="Arial" w:eastAsia="Times New Roman" w:hAnsi="Arial" w:cs="Arial"/>
          <w:sz w:val="18"/>
          <w:szCs w:val="18"/>
        </w:rPr>
        <w:t xml:space="preserve"> inputs).</w:t>
      </w:r>
    </w:p>
    <w:p w14:paraId="71168510" w14:textId="77777777" w:rsidR="00272D86" w:rsidRPr="00975A69" w:rsidRDefault="00272D86" w:rsidP="00FA7605">
      <w:pPr>
        <w:pStyle w:val="NoSpacing"/>
        <w:ind w:left="27"/>
        <w:jc w:val="thaiDistribute"/>
        <w:rPr>
          <w:rFonts w:ascii="Arial" w:hAnsi="Arial" w:cs="Arial"/>
          <w:sz w:val="18"/>
          <w:szCs w:val="18"/>
        </w:rPr>
      </w:pPr>
    </w:p>
    <w:p w14:paraId="07FBBAEA" w14:textId="169BA496" w:rsidR="006E3477" w:rsidRPr="00094E60" w:rsidRDefault="006E3477" w:rsidP="00FA7605">
      <w:pPr>
        <w:pStyle w:val="NoSpacing"/>
        <w:ind w:left="27"/>
        <w:jc w:val="thaiDistribute"/>
        <w:rPr>
          <w:rFonts w:ascii="Arial" w:hAnsi="Arial" w:cs="Arial"/>
          <w:spacing w:val="-2"/>
          <w:sz w:val="18"/>
          <w:szCs w:val="18"/>
          <w:lang w:val="en-US"/>
        </w:rPr>
      </w:pPr>
      <w:r w:rsidRPr="00094E60">
        <w:rPr>
          <w:rFonts w:ascii="Arial" w:hAnsi="Arial" w:cs="Arial"/>
          <w:spacing w:val="-2"/>
          <w:sz w:val="18"/>
          <w:szCs w:val="18"/>
          <w:lang w:val="en-US"/>
        </w:rPr>
        <w:t xml:space="preserve">The fair values of long-term loans from financial institutions (net) and forward contracts are disclosed in Note </w:t>
      </w:r>
      <w:r w:rsidR="00975A69">
        <w:rPr>
          <w:rFonts w:ascii="Arial" w:hAnsi="Arial" w:cs="Arial"/>
          <w:spacing w:val="-2"/>
          <w:sz w:val="18"/>
          <w:szCs w:val="18"/>
          <w:lang w:val="en-US"/>
        </w:rPr>
        <w:t>30</w:t>
      </w:r>
      <w:r w:rsidRPr="00094E60">
        <w:rPr>
          <w:rFonts w:ascii="Arial" w:hAnsi="Arial" w:cs="Arial"/>
          <w:spacing w:val="-2"/>
          <w:sz w:val="18"/>
          <w:szCs w:val="18"/>
          <w:lang w:val="en-US"/>
        </w:rPr>
        <w:t xml:space="preserve"> and 4</w:t>
      </w:r>
      <w:r w:rsidR="00975A69">
        <w:rPr>
          <w:rFonts w:ascii="Arial" w:hAnsi="Arial" w:cs="Arial"/>
          <w:spacing w:val="-2"/>
          <w:sz w:val="18"/>
          <w:szCs w:val="18"/>
          <w:lang w:val="en-US"/>
        </w:rPr>
        <w:t>1</w:t>
      </w:r>
      <w:r w:rsidRPr="00094E60">
        <w:rPr>
          <w:rFonts w:ascii="Arial" w:hAnsi="Arial" w:cs="Arial"/>
          <w:spacing w:val="-2"/>
          <w:sz w:val="18"/>
          <w:szCs w:val="18"/>
          <w:lang w:val="en-US"/>
        </w:rPr>
        <w:t>.3.</w:t>
      </w:r>
    </w:p>
    <w:p w14:paraId="5F3E5F79" w14:textId="77777777" w:rsidR="006E3477" w:rsidRPr="00094E60" w:rsidRDefault="006E3477" w:rsidP="00272D86">
      <w:pPr>
        <w:pStyle w:val="NoSpacing"/>
        <w:ind w:left="1080"/>
        <w:jc w:val="thaiDistribute"/>
        <w:rPr>
          <w:rFonts w:ascii="Arial" w:hAnsi="Arial" w:cs="Arial"/>
          <w:sz w:val="18"/>
          <w:szCs w:val="18"/>
          <w:lang w:val="en-US"/>
        </w:rPr>
      </w:pPr>
    </w:p>
    <w:tbl>
      <w:tblPr>
        <w:tblW w:w="9439" w:type="dxa"/>
        <w:tblInd w:w="135" w:type="dxa"/>
        <w:tblLayout w:type="fixed"/>
        <w:tblLook w:val="04A0" w:firstRow="1" w:lastRow="0" w:firstColumn="1" w:lastColumn="0" w:noHBand="0" w:noVBand="1"/>
      </w:tblPr>
      <w:tblGrid>
        <w:gridCol w:w="4516"/>
        <w:gridCol w:w="936"/>
        <w:gridCol w:w="936"/>
        <w:gridCol w:w="1521"/>
        <w:gridCol w:w="1530"/>
      </w:tblGrid>
      <w:tr w:rsidR="00272D86" w:rsidRPr="00094E60" w14:paraId="7412DC76" w14:textId="77777777" w:rsidTr="00727617">
        <w:tc>
          <w:tcPr>
            <w:tcW w:w="4516" w:type="dxa"/>
            <w:shd w:val="clear" w:color="auto" w:fill="auto"/>
          </w:tcPr>
          <w:p w14:paraId="76E19532" w14:textId="77777777" w:rsidR="00272D86" w:rsidRPr="00094E60" w:rsidRDefault="00272D86" w:rsidP="00652FC8">
            <w:pPr>
              <w:pStyle w:val="NoSpacing"/>
              <w:ind w:right="-72"/>
              <w:rPr>
                <w:rFonts w:ascii="Arial" w:hAnsi="Arial" w:cs="Arial"/>
                <w:sz w:val="18"/>
                <w:szCs w:val="18"/>
                <w:lang w:val="en-US"/>
              </w:rPr>
            </w:pPr>
          </w:p>
        </w:tc>
        <w:tc>
          <w:tcPr>
            <w:tcW w:w="936" w:type="dxa"/>
            <w:shd w:val="clear" w:color="auto" w:fill="auto"/>
          </w:tcPr>
          <w:p w14:paraId="4725A31D" w14:textId="77777777" w:rsidR="00272D86" w:rsidRPr="00094E60" w:rsidRDefault="00272D86" w:rsidP="00652FC8">
            <w:pPr>
              <w:pStyle w:val="NoSpacing"/>
              <w:ind w:right="-72"/>
              <w:jc w:val="center"/>
              <w:rPr>
                <w:rFonts w:ascii="Arial" w:hAnsi="Arial" w:cs="Arial"/>
                <w:b/>
                <w:bCs/>
                <w:sz w:val="18"/>
                <w:szCs w:val="18"/>
                <w:lang w:val="en-US"/>
              </w:rPr>
            </w:pPr>
          </w:p>
        </w:tc>
        <w:tc>
          <w:tcPr>
            <w:tcW w:w="936" w:type="dxa"/>
            <w:shd w:val="clear" w:color="auto" w:fill="auto"/>
          </w:tcPr>
          <w:p w14:paraId="09EF646F" w14:textId="77777777" w:rsidR="00272D86" w:rsidRPr="00094E60" w:rsidRDefault="00272D86"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tcPr>
          <w:p w14:paraId="3FECA215" w14:textId="77777777" w:rsidR="00272D86" w:rsidRPr="00094E60" w:rsidRDefault="00272D86"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Fair value disclosure</w:t>
            </w:r>
          </w:p>
        </w:tc>
      </w:tr>
      <w:tr w:rsidR="008F6913" w:rsidRPr="00094E60" w14:paraId="363379E2" w14:textId="77777777" w:rsidTr="00FA7605">
        <w:tc>
          <w:tcPr>
            <w:tcW w:w="4516" w:type="dxa"/>
            <w:shd w:val="clear" w:color="auto" w:fill="auto"/>
          </w:tcPr>
          <w:p w14:paraId="12A09D18" w14:textId="77777777" w:rsidR="008F6913" w:rsidRPr="00094E60" w:rsidRDefault="008F6913" w:rsidP="00652FC8">
            <w:pPr>
              <w:pStyle w:val="NoSpacing"/>
              <w:ind w:right="-72"/>
              <w:rPr>
                <w:rFonts w:ascii="Arial" w:hAnsi="Arial" w:cs="Arial"/>
                <w:sz w:val="18"/>
                <w:szCs w:val="18"/>
                <w:lang w:val="en-US"/>
              </w:rPr>
            </w:pPr>
          </w:p>
        </w:tc>
        <w:tc>
          <w:tcPr>
            <w:tcW w:w="936" w:type="dxa"/>
            <w:shd w:val="clear" w:color="auto" w:fill="auto"/>
          </w:tcPr>
          <w:p w14:paraId="36B76FDF" w14:textId="77777777" w:rsidR="008F6913" w:rsidRPr="00094E60" w:rsidRDefault="008F6913" w:rsidP="00652FC8">
            <w:pPr>
              <w:pStyle w:val="NoSpacing"/>
              <w:ind w:right="-72"/>
              <w:jc w:val="center"/>
              <w:rPr>
                <w:rFonts w:ascii="Arial" w:hAnsi="Arial" w:cs="Arial"/>
                <w:b/>
                <w:bCs/>
                <w:sz w:val="18"/>
                <w:szCs w:val="18"/>
                <w:lang w:val="en-US"/>
              </w:rPr>
            </w:pPr>
          </w:p>
        </w:tc>
        <w:tc>
          <w:tcPr>
            <w:tcW w:w="936" w:type="dxa"/>
            <w:shd w:val="clear" w:color="auto" w:fill="auto"/>
          </w:tcPr>
          <w:p w14:paraId="364B82CC" w14:textId="77777777" w:rsidR="008F6913" w:rsidRPr="00094E60" w:rsidRDefault="008F6913"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tcPr>
          <w:p w14:paraId="09E59C36" w14:textId="77777777" w:rsidR="00F62AC8" w:rsidRPr="00094E60" w:rsidRDefault="008F6913"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 xml:space="preserve">Consolidated </w:t>
            </w:r>
          </w:p>
          <w:p w14:paraId="48A67DC3" w14:textId="77777777" w:rsidR="008F6913" w:rsidRPr="00094E60" w:rsidRDefault="008F6913"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financial statements</w:t>
            </w:r>
          </w:p>
        </w:tc>
      </w:tr>
      <w:tr w:rsidR="00B52220" w:rsidRPr="00094E60" w14:paraId="2E17C8BC" w14:textId="77777777" w:rsidTr="00FA7605">
        <w:tc>
          <w:tcPr>
            <w:tcW w:w="4516" w:type="dxa"/>
            <w:shd w:val="clear" w:color="auto" w:fill="auto"/>
          </w:tcPr>
          <w:p w14:paraId="6FD796FC" w14:textId="77777777" w:rsidR="00B52220" w:rsidRPr="00094E60" w:rsidRDefault="00B52220" w:rsidP="00652FC8">
            <w:pPr>
              <w:pStyle w:val="NoSpacing"/>
              <w:ind w:right="-72"/>
              <w:rPr>
                <w:rFonts w:ascii="Arial" w:hAnsi="Arial" w:cs="Arial"/>
                <w:sz w:val="18"/>
                <w:szCs w:val="18"/>
                <w:lang w:val="en-US"/>
              </w:rPr>
            </w:pPr>
          </w:p>
        </w:tc>
        <w:tc>
          <w:tcPr>
            <w:tcW w:w="936" w:type="dxa"/>
            <w:shd w:val="clear" w:color="auto" w:fill="auto"/>
          </w:tcPr>
          <w:p w14:paraId="3CC8311E" w14:textId="77777777" w:rsidR="00B52220" w:rsidRPr="00094E60" w:rsidRDefault="00B52220" w:rsidP="00652FC8">
            <w:pPr>
              <w:pStyle w:val="NoSpacing"/>
              <w:ind w:right="-72"/>
              <w:jc w:val="center"/>
              <w:rPr>
                <w:rFonts w:ascii="Arial" w:hAnsi="Arial" w:cs="Arial"/>
                <w:b/>
                <w:bCs/>
                <w:sz w:val="18"/>
                <w:szCs w:val="18"/>
                <w:lang w:val="en-US"/>
              </w:rPr>
            </w:pPr>
          </w:p>
        </w:tc>
        <w:tc>
          <w:tcPr>
            <w:tcW w:w="936" w:type="dxa"/>
            <w:shd w:val="clear" w:color="auto" w:fill="auto"/>
          </w:tcPr>
          <w:p w14:paraId="67111134" w14:textId="77777777" w:rsidR="00B52220" w:rsidRPr="00094E60" w:rsidRDefault="00B52220" w:rsidP="00652FC8">
            <w:pPr>
              <w:pStyle w:val="NoSpacing"/>
              <w:ind w:right="-72"/>
              <w:jc w:val="center"/>
              <w:rPr>
                <w:rFonts w:ascii="Arial" w:hAnsi="Arial" w:cs="Arial"/>
                <w:b/>
                <w:bCs/>
                <w:sz w:val="18"/>
                <w:szCs w:val="18"/>
                <w:lang w:val="en-US"/>
              </w:rPr>
            </w:pPr>
          </w:p>
        </w:tc>
        <w:tc>
          <w:tcPr>
            <w:tcW w:w="1521" w:type="dxa"/>
            <w:tcBorders>
              <w:top w:val="single" w:sz="4" w:space="0" w:color="auto"/>
            </w:tcBorders>
            <w:shd w:val="clear" w:color="auto" w:fill="auto"/>
          </w:tcPr>
          <w:p w14:paraId="14CDF8C5" w14:textId="4359AFE3" w:rsidR="00B52220" w:rsidRPr="00094E60" w:rsidRDefault="00C770B7" w:rsidP="00652FC8">
            <w:pPr>
              <w:pStyle w:val="NoSpacing"/>
              <w:tabs>
                <w:tab w:val="decimal" w:pos="1273"/>
              </w:tabs>
              <w:ind w:right="-72"/>
              <w:jc w:val="thaiDistribute"/>
              <w:rPr>
                <w:rFonts w:ascii="Arial" w:hAnsi="Arial" w:cs="Arial"/>
                <w:b/>
                <w:bCs/>
                <w:sz w:val="18"/>
                <w:szCs w:val="18"/>
                <w:lang w:val="en-US"/>
              </w:rPr>
            </w:pPr>
            <w:r>
              <w:rPr>
                <w:rFonts w:ascii="Arial" w:hAnsi="Arial" w:cs="Arial"/>
                <w:b/>
                <w:bCs/>
                <w:sz w:val="18"/>
                <w:szCs w:val="18"/>
              </w:rPr>
              <w:t>2021</w:t>
            </w:r>
          </w:p>
        </w:tc>
        <w:tc>
          <w:tcPr>
            <w:tcW w:w="1530" w:type="dxa"/>
            <w:tcBorders>
              <w:top w:val="single" w:sz="4" w:space="0" w:color="auto"/>
            </w:tcBorders>
            <w:shd w:val="clear" w:color="auto" w:fill="auto"/>
          </w:tcPr>
          <w:p w14:paraId="3CCD613A" w14:textId="06841121" w:rsidR="00B52220" w:rsidRPr="00094E60" w:rsidRDefault="00A53086" w:rsidP="00DB3071">
            <w:pPr>
              <w:pStyle w:val="NoSpacing"/>
              <w:tabs>
                <w:tab w:val="decimal" w:pos="1296"/>
              </w:tabs>
              <w:ind w:right="-72"/>
              <w:jc w:val="thaiDistribute"/>
              <w:rPr>
                <w:rFonts w:ascii="Arial" w:hAnsi="Arial" w:cs="Arial"/>
                <w:b/>
                <w:bCs/>
                <w:sz w:val="18"/>
                <w:szCs w:val="18"/>
                <w:lang w:val="en-US"/>
              </w:rPr>
            </w:pPr>
            <w:r>
              <w:rPr>
                <w:rFonts w:ascii="Arial" w:hAnsi="Arial" w:cs="Arial"/>
                <w:b/>
                <w:bCs/>
                <w:sz w:val="18"/>
                <w:szCs w:val="18"/>
              </w:rPr>
              <w:t>2020</w:t>
            </w:r>
          </w:p>
        </w:tc>
      </w:tr>
      <w:tr w:rsidR="00B52220" w:rsidRPr="00094E60" w14:paraId="50841FB3" w14:textId="77777777" w:rsidTr="00FA7605">
        <w:tc>
          <w:tcPr>
            <w:tcW w:w="4516" w:type="dxa"/>
            <w:shd w:val="clear" w:color="auto" w:fill="auto"/>
          </w:tcPr>
          <w:p w14:paraId="617CA5E4" w14:textId="77777777" w:rsidR="00B52220" w:rsidRPr="00094E60" w:rsidRDefault="00B52220" w:rsidP="00652FC8">
            <w:pPr>
              <w:pStyle w:val="NoSpacing"/>
              <w:ind w:right="-72"/>
              <w:rPr>
                <w:rFonts w:ascii="Arial" w:hAnsi="Arial" w:cs="Arial"/>
                <w:sz w:val="18"/>
                <w:szCs w:val="18"/>
                <w:lang w:val="en-US"/>
              </w:rPr>
            </w:pPr>
          </w:p>
        </w:tc>
        <w:tc>
          <w:tcPr>
            <w:tcW w:w="936" w:type="dxa"/>
            <w:tcBorders>
              <w:bottom w:val="single" w:sz="4" w:space="0" w:color="auto"/>
            </w:tcBorders>
            <w:shd w:val="clear" w:color="auto" w:fill="auto"/>
          </w:tcPr>
          <w:p w14:paraId="05F5149E" w14:textId="77777777" w:rsidR="00B52220" w:rsidRPr="00094E60" w:rsidRDefault="00B52220"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Notes</w:t>
            </w:r>
          </w:p>
        </w:tc>
        <w:tc>
          <w:tcPr>
            <w:tcW w:w="936" w:type="dxa"/>
            <w:tcBorders>
              <w:bottom w:val="single" w:sz="4" w:space="0" w:color="auto"/>
            </w:tcBorders>
            <w:shd w:val="clear" w:color="auto" w:fill="auto"/>
          </w:tcPr>
          <w:p w14:paraId="26249D62" w14:textId="77777777" w:rsidR="00B52220" w:rsidRPr="00094E60" w:rsidRDefault="00B52220"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Level</w:t>
            </w:r>
          </w:p>
        </w:tc>
        <w:tc>
          <w:tcPr>
            <w:tcW w:w="1521" w:type="dxa"/>
            <w:tcBorders>
              <w:bottom w:val="single" w:sz="4" w:space="0" w:color="auto"/>
            </w:tcBorders>
            <w:shd w:val="clear" w:color="auto" w:fill="auto"/>
          </w:tcPr>
          <w:p w14:paraId="65B683FA" w14:textId="77777777" w:rsidR="00B52220" w:rsidRPr="00094E60" w:rsidRDefault="00B52220" w:rsidP="00652FC8">
            <w:pPr>
              <w:pStyle w:val="NoSpacing"/>
              <w:tabs>
                <w:tab w:val="decimal" w:pos="1296"/>
              </w:tabs>
              <w:ind w:right="-72"/>
              <w:jc w:val="thaiDistribute"/>
              <w:rPr>
                <w:rFonts w:ascii="Arial" w:hAnsi="Arial" w:cs="Arial"/>
                <w:b/>
                <w:bCs/>
                <w:sz w:val="18"/>
                <w:szCs w:val="18"/>
                <w:lang w:val="en-US"/>
              </w:rPr>
            </w:pPr>
            <w:r w:rsidRPr="00094E60">
              <w:rPr>
                <w:rFonts w:ascii="Arial" w:hAnsi="Arial" w:cs="Arial"/>
                <w:b/>
                <w:bCs/>
                <w:sz w:val="18"/>
                <w:szCs w:val="18"/>
                <w:lang w:val="en-US"/>
              </w:rPr>
              <w:t>Baht</w:t>
            </w:r>
          </w:p>
        </w:tc>
        <w:tc>
          <w:tcPr>
            <w:tcW w:w="1530" w:type="dxa"/>
            <w:tcBorders>
              <w:bottom w:val="single" w:sz="4" w:space="0" w:color="auto"/>
            </w:tcBorders>
            <w:shd w:val="clear" w:color="auto" w:fill="auto"/>
          </w:tcPr>
          <w:p w14:paraId="25F203AF" w14:textId="77777777" w:rsidR="00B52220" w:rsidRPr="00094E60" w:rsidRDefault="00B52220" w:rsidP="00DB3071">
            <w:pPr>
              <w:pStyle w:val="NoSpacing"/>
              <w:tabs>
                <w:tab w:val="decimal" w:pos="1296"/>
              </w:tabs>
              <w:ind w:right="-72"/>
              <w:jc w:val="thaiDistribute"/>
              <w:rPr>
                <w:rFonts w:ascii="Arial" w:hAnsi="Arial" w:cs="Arial"/>
                <w:b/>
                <w:bCs/>
                <w:sz w:val="18"/>
                <w:szCs w:val="18"/>
                <w:lang w:val="en-US"/>
              </w:rPr>
            </w:pPr>
            <w:r w:rsidRPr="00094E60">
              <w:rPr>
                <w:rFonts w:ascii="Arial" w:hAnsi="Arial" w:cs="Arial"/>
                <w:b/>
                <w:bCs/>
                <w:sz w:val="18"/>
                <w:szCs w:val="18"/>
                <w:lang w:val="en-US"/>
              </w:rPr>
              <w:t>Baht</w:t>
            </w:r>
          </w:p>
        </w:tc>
      </w:tr>
      <w:tr w:rsidR="00B52220" w:rsidRPr="00094E60" w14:paraId="324496EB" w14:textId="77777777" w:rsidTr="00FA7605">
        <w:tc>
          <w:tcPr>
            <w:tcW w:w="4516" w:type="dxa"/>
            <w:shd w:val="clear" w:color="auto" w:fill="auto"/>
          </w:tcPr>
          <w:p w14:paraId="77C0E8AC" w14:textId="77777777" w:rsidR="00B52220" w:rsidRPr="00094E60" w:rsidRDefault="00B52220" w:rsidP="00652FC8">
            <w:pPr>
              <w:pStyle w:val="NoSpacing"/>
              <w:ind w:right="-72"/>
              <w:rPr>
                <w:rFonts w:ascii="Arial" w:hAnsi="Arial" w:cs="Arial"/>
                <w:sz w:val="12"/>
                <w:szCs w:val="12"/>
                <w:lang w:val="en-US"/>
              </w:rPr>
            </w:pPr>
          </w:p>
        </w:tc>
        <w:tc>
          <w:tcPr>
            <w:tcW w:w="936" w:type="dxa"/>
            <w:tcBorders>
              <w:top w:val="single" w:sz="4" w:space="0" w:color="auto"/>
            </w:tcBorders>
            <w:shd w:val="clear" w:color="auto" w:fill="auto"/>
          </w:tcPr>
          <w:p w14:paraId="3EAAF5BC" w14:textId="77777777" w:rsidR="00B52220" w:rsidRPr="00094E60" w:rsidRDefault="00B52220" w:rsidP="00652FC8">
            <w:pPr>
              <w:pStyle w:val="NoSpacing"/>
              <w:ind w:right="-72"/>
              <w:jc w:val="center"/>
              <w:rPr>
                <w:rFonts w:ascii="Arial" w:hAnsi="Arial" w:cs="Arial"/>
                <w:sz w:val="12"/>
                <w:szCs w:val="12"/>
                <w:lang w:val="en-US"/>
              </w:rPr>
            </w:pPr>
          </w:p>
        </w:tc>
        <w:tc>
          <w:tcPr>
            <w:tcW w:w="936" w:type="dxa"/>
            <w:tcBorders>
              <w:top w:val="single" w:sz="4" w:space="0" w:color="auto"/>
            </w:tcBorders>
            <w:shd w:val="clear" w:color="auto" w:fill="auto"/>
          </w:tcPr>
          <w:p w14:paraId="3FA212D3" w14:textId="77777777" w:rsidR="00B52220" w:rsidRPr="00094E60" w:rsidRDefault="00B52220" w:rsidP="00652FC8">
            <w:pPr>
              <w:pStyle w:val="NoSpacing"/>
              <w:ind w:right="-72"/>
              <w:jc w:val="center"/>
              <w:rPr>
                <w:rFonts w:ascii="Arial" w:hAnsi="Arial" w:cs="Arial"/>
                <w:sz w:val="12"/>
                <w:szCs w:val="12"/>
                <w:lang w:val="en-US"/>
              </w:rPr>
            </w:pPr>
          </w:p>
        </w:tc>
        <w:tc>
          <w:tcPr>
            <w:tcW w:w="1521" w:type="dxa"/>
            <w:tcBorders>
              <w:top w:val="single" w:sz="4" w:space="0" w:color="auto"/>
            </w:tcBorders>
            <w:shd w:val="clear" w:color="auto" w:fill="FAFAFA"/>
          </w:tcPr>
          <w:p w14:paraId="47B90736" w14:textId="77777777" w:rsidR="00B52220" w:rsidRPr="00094E60" w:rsidRDefault="00B52220" w:rsidP="00652FC8">
            <w:pPr>
              <w:pStyle w:val="NoSpacing"/>
              <w:tabs>
                <w:tab w:val="decimal" w:pos="1296"/>
              </w:tabs>
              <w:ind w:right="-72"/>
              <w:jc w:val="thaiDistribute"/>
              <w:rPr>
                <w:rFonts w:ascii="Arial" w:hAnsi="Arial" w:cs="Arial"/>
                <w:sz w:val="12"/>
                <w:szCs w:val="12"/>
                <w:lang w:val="en-US"/>
              </w:rPr>
            </w:pPr>
          </w:p>
        </w:tc>
        <w:tc>
          <w:tcPr>
            <w:tcW w:w="1530" w:type="dxa"/>
            <w:tcBorders>
              <w:top w:val="single" w:sz="4" w:space="0" w:color="auto"/>
            </w:tcBorders>
            <w:shd w:val="clear" w:color="auto" w:fill="auto"/>
          </w:tcPr>
          <w:p w14:paraId="2056854D" w14:textId="77777777" w:rsidR="00B52220" w:rsidRPr="00094E60" w:rsidRDefault="00B52220" w:rsidP="00652FC8">
            <w:pPr>
              <w:pStyle w:val="NoSpacing"/>
              <w:tabs>
                <w:tab w:val="decimal" w:pos="1296"/>
              </w:tabs>
              <w:ind w:right="-72"/>
              <w:jc w:val="thaiDistribute"/>
              <w:rPr>
                <w:rFonts w:ascii="Arial" w:hAnsi="Arial" w:cs="Arial"/>
                <w:sz w:val="12"/>
                <w:szCs w:val="12"/>
                <w:lang w:val="en-US"/>
              </w:rPr>
            </w:pPr>
          </w:p>
        </w:tc>
      </w:tr>
      <w:tr w:rsidR="00B52220" w:rsidRPr="00094E60" w14:paraId="422A3301" w14:textId="77777777" w:rsidTr="00FA7605">
        <w:tc>
          <w:tcPr>
            <w:tcW w:w="4516" w:type="dxa"/>
            <w:shd w:val="clear" w:color="auto" w:fill="auto"/>
          </w:tcPr>
          <w:p w14:paraId="0C5E74D7" w14:textId="3FCCE92D" w:rsidR="00B52220" w:rsidRPr="00094E60" w:rsidRDefault="00B52220" w:rsidP="00FA7605">
            <w:pPr>
              <w:pStyle w:val="NoSpacing"/>
              <w:ind w:left="-109" w:right="-72"/>
              <w:rPr>
                <w:rFonts w:ascii="Arial" w:hAnsi="Arial" w:cs="Arial"/>
                <w:b/>
                <w:bCs/>
                <w:sz w:val="18"/>
                <w:szCs w:val="18"/>
                <w:lang w:val="en-US"/>
              </w:rPr>
            </w:pPr>
            <w:r w:rsidRPr="00094E60">
              <w:rPr>
                <w:rFonts w:ascii="Arial" w:hAnsi="Arial" w:cs="Arial"/>
                <w:b/>
                <w:bCs/>
                <w:sz w:val="18"/>
                <w:szCs w:val="18"/>
                <w:lang w:val="en-US"/>
              </w:rPr>
              <w:t>Statement of financial posit</w:t>
            </w:r>
            <w:r w:rsidR="00842190">
              <w:rPr>
                <w:rFonts w:ascii="Arial" w:hAnsi="Arial" w:cs="Arial"/>
                <w:b/>
                <w:bCs/>
                <w:sz w:val="18"/>
                <w:szCs w:val="18"/>
                <w:lang w:val="en-US"/>
              </w:rPr>
              <w:t>i</w:t>
            </w:r>
            <w:r w:rsidRPr="00094E60">
              <w:rPr>
                <w:rFonts w:ascii="Arial" w:hAnsi="Arial" w:cs="Arial"/>
                <w:b/>
                <w:bCs/>
                <w:sz w:val="18"/>
                <w:szCs w:val="18"/>
                <w:lang w:val="en-US"/>
              </w:rPr>
              <w:t xml:space="preserve">on </w:t>
            </w:r>
            <w:r w:rsidR="00727617" w:rsidRPr="00094E60">
              <w:rPr>
                <w:rFonts w:ascii="Arial" w:hAnsi="Arial" w:cs="Arial"/>
                <w:b/>
                <w:bCs/>
                <w:sz w:val="18"/>
                <w:szCs w:val="18"/>
                <w:lang w:val="en-US"/>
              </w:rPr>
              <w:t xml:space="preserve">as </w:t>
            </w:r>
            <w:proofErr w:type="gramStart"/>
            <w:r w:rsidR="00727617" w:rsidRPr="00094E60">
              <w:rPr>
                <w:rFonts w:ascii="Arial" w:hAnsi="Arial" w:cs="Arial"/>
                <w:b/>
                <w:bCs/>
                <w:sz w:val="18"/>
                <w:szCs w:val="18"/>
                <w:lang w:val="en-US"/>
              </w:rPr>
              <w:t>at</w:t>
            </w:r>
            <w:proofErr w:type="gramEnd"/>
            <w:r w:rsidR="00727617" w:rsidRPr="00094E60">
              <w:rPr>
                <w:rFonts w:ascii="Arial" w:hAnsi="Arial" w:cs="Arial"/>
                <w:b/>
                <w:bCs/>
                <w:sz w:val="18"/>
                <w:szCs w:val="18"/>
                <w:lang w:val="en-US"/>
              </w:rPr>
              <w:t xml:space="preserve"> </w:t>
            </w:r>
            <w:r w:rsidR="00727617" w:rsidRPr="00094E60">
              <w:rPr>
                <w:rFonts w:ascii="Arial" w:hAnsi="Arial" w:cs="Arial"/>
                <w:b/>
                <w:bCs/>
                <w:sz w:val="18"/>
                <w:szCs w:val="18"/>
              </w:rPr>
              <w:t>31</w:t>
            </w:r>
            <w:r w:rsidR="00727617" w:rsidRPr="00094E60">
              <w:rPr>
                <w:rFonts w:ascii="Arial" w:hAnsi="Arial" w:cs="Arial"/>
                <w:b/>
                <w:bCs/>
                <w:sz w:val="18"/>
                <w:szCs w:val="18"/>
                <w:lang w:val="en-US"/>
              </w:rPr>
              <w:t xml:space="preserve"> December</w:t>
            </w:r>
          </w:p>
        </w:tc>
        <w:tc>
          <w:tcPr>
            <w:tcW w:w="936" w:type="dxa"/>
            <w:shd w:val="clear" w:color="auto" w:fill="auto"/>
          </w:tcPr>
          <w:p w14:paraId="1EB509D0" w14:textId="77777777" w:rsidR="00B52220" w:rsidRPr="00094E60" w:rsidRDefault="00B52220" w:rsidP="00652FC8">
            <w:pPr>
              <w:pStyle w:val="NoSpacing"/>
              <w:ind w:right="-72"/>
              <w:jc w:val="center"/>
              <w:rPr>
                <w:rFonts w:ascii="Arial" w:hAnsi="Arial" w:cs="Arial"/>
                <w:sz w:val="18"/>
                <w:szCs w:val="18"/>
                <w:lang w:val="en-US"/>
              </w:rPr>
            </w:pPr>
          </w:p>
        </w:tc>
        <w:tc>
          <w:tcPr>
            <w:tcW w:w="936" w:type="dxa"/>
            <w:shd w:val="clear" w:color="auto" w:fill="auto"/>
          </w:tcPr>
          <w:p w14:paraId="224642C3" w14:textId="77777777" w:rsidR="00B52220" w:rsidRPr="00094E60" w:rsidRDefault="00B52220" w:rsidP="00652FC8">
            <w:pPr>
              <w:pStyle w:val="NoSpacing"/>
              <w:ind w:right="-72"/>
              <w:jc w:val="center"/>
              <w:rPr>
                <w:rFonts w:ascii="Arial" w:hAnsi="Arial" w:cs="Arial"/>
                <w:sz w:val="18"/>
                <w:szCs w:val="18"/>
                <w:lang w:val="en-US"/>
              </w:rPr>
            </w:pPr>
          </w:p>
        </w:tc>
        <w:tc>
          <w:tcPr>
            <w:tcW w:w="1521" w:type="dxa"/>
            <w:shd w:val="clear" w:color="auto" w:fill="FAFAFA"/>
          </w:tcPr>
          <w:p w14:paraId="7C7BF047" w14:textId="77777777" w:rsidR="00B52220" w:rsidRPr="00094E60" w:rsidRDefault="00B52220" w:rsidP="00652FC8">
            <w:pPr>
              <w:pStyle w:val="NoSpacing"/>
              <w:tabs>
                <w:tab w:val="decimal" w:pos="1296"/>
              </w:tabs>
              <w:ind w:right="-72"/>
              <w:jc w:val="thaiDistribute"/>
              <w:rPr>
                <w:rFonts w:ascii="Arial" w:hAnsi="Arial" w:cs="Arial"/>
                <w:sz w:val="18"/>
                <w:szCs w:val="18"/>
                <w:lang w:val="en-US"/>
              </w:rPr>
            </w:pPr>
          </w:p>
        </w:tc>
        <w:tc>
          <w:tcPr>
            <w:tcW w:w="1530" w:type="dxa"/>
            <w:shd w:val="clear" w:color="auto" w:fill="auto"/>
          </w:tcPr>
          <w:p w14:paraId="39BDD1E6" w14:textId="77777777" w:rsidR="00B52220" w:rsidRPr="00094E60" w:rsidRDefault="00B52220" w:rsidP="00652FC8">
            <w:pPr>
              <w:pStyle w:val="NoSpacing"/>
              <w:tabs>
                <w:tab w:val="decimal" w:pos="1296"/>
              </w:tabs>
              <w:ind w:right="-72"/>
              <w:jc w:val="thaiDistribute"/>
              <w:rPr>
                <w:rFonts w:ascii="Arial" w:hAnsi="Arial" w:cs="Arial"/>
                <w:sz w:val="18"/>
                <w:szCs w:val="18"/>
                <w:lang w:val="en-US"/>
              </w:rPr>
            </w:pPr>
          </w:p>
        </w:tc>
      </w:tr>
      <w:tr w:rsidR="009D1282" w:rsidRPr="00094E60" w14:paraId="1D2DA1BD" w14:textId="77777777" w:rsidTr="00FA7605">
        <w:tc>
          <w:tcPr>
            <w:tcW w:w="4516" w:type="dxa"/>
            <w:shd w:val="clear" w:color="auto" w:fill="auto"/>
          </w:tcPr>
          <w:p w14:paraId="1ED9CA62" w14:textId="77777777" w:rsidR="009D1282" w:rsidRPr="00094E60" w:rsidRDefault="009D1282" w:rsidP="009D1282">
            <w:pPr>
              <w:pStyle w:val="NoSpacing"/>
              <w:ind w:left="-118" w:right="-72"/>
              <w:rPr>
                <w:rFonts w:ascii="Arial" w:hAnsi="Arial" w:cs="Arial"/>
                <w:sz w:val="18"/>
                <w:szCs w:val="18"/>
                <w:lang w:val="en-US"/>
              </w:rPr>
            </w:pPr>
            <w:r w:rsidRPr="00094E60">
              <w:rPr>
                <w:rFonts w:ascii="Arial" w:hAnsi="Arial" w:cs="Arial"/>
                <w:sz w:val="18"/>
                <w:szCs w:val="18"/>
                <w:lang w:val="en-US"/>
              </w:rPr>
              <w:t>Investment property</w:t>
            </w:r>
          </w:p>
        </w:tc>
        <w:tc>
          <w:tcPr>
            <w:tcW w:w="936" w:type="dxa"/>
            <w:shd w:val="clear" w:color="auto" w:fill="auto"/>
          </w:tcPr>
          <w:p w14:paraId="2435C8AD" w14:textId="54490350" w:rsidR="009D1282" w:rsidRPr="00094E60" w:rsidRDefault="009D1282" w:rsidP="009D1282">
            <w:pPr>
              <w:pStyle w:val="NoSpacing"/>
              <w:ind w:right="-72"/>
              <w:jc w:val="center"/>
              <w:rPr>
                <w:rFonts w:ascii="Arial" w:hAnsi="Arial" w:cs="Arial"/>
                <w:sz w:val="18"/>
                <w:szCs w:val="18"/>
              </w:rPr>
            </w:pPr>
            <w:r w:rsidRPr="00094E60">
              <w:rPr>
                <w:rFonts w:ascii="Arial" w:hAnsi="Arial" w:cs="Arial"/>
                <w:sz w:val="18"/>
                <w:szCs w:val="18"/>
              </w:rPr>
              <w:t>1</w:t>
            </w:r>
            <w:r w:rsidR="00260284">
              <w:rPr>
                <w:rFonts w:ascii="Arial" w:hAnsi="Arial" w:cs="Arial"/>
                <w:sz w:val="18"/>
                <w:szCs w:val="18"/>
              </w:rPr>
              <w:t>7</w:t>
            </w:r>
          </w:p>
        </w:tc>
        <w:tc>
          <w:tcPr>
            <w:tcW w:w="936" w:type="dxa"/>
            <w:shd w:val="clear" w:color="auto" w:fill="auto"/>
          </w:tcPr>
          <w:p w14:paraId="3E605BBB" w14:textId="77777777" w:rsidR="009D1282" w:rsidRPr="00094E60" w:rsidRDefault="009D1282" w:rsidP="009D1282">
            <w:pPr>
              <w:pStyle w:val="NoSpacing"/>
              <w:ind w:right="-72"/>
              <w:jc w:val="center"/>
              <w:rPr>
                <w:rFonts w:ascii="Arial" w:hAnsi="Arial" w:cs="Arial"/>
                <w:sz w:val="18"/>
                <w:szCs w:val="18"/>
              </w:rPr>
            </w:pPr>
            <w:r w:rsidRPr="00094E60">
              <w:rPr>
                <w:rFonts w:ascii="Arial" w:hAnsi="Arial" w:cs="Arial"/>
                <w:sz w:val="18"/>
                <w:szCs w:val="18"/>
              </w:rPr>
              <w:t>2</w:t>
            </w:r>
          </w:p>
        </w:tc>
        <w:tc>
          <w:tcPr>
            <w:tcW w:w="1521" w:type="dxa"/>
            <w:shd w:val="clear" w:color="auto" w:fill="FAFAFA"/>
            <w:vAlign w:val="bottom"/>
          </w:tcPr>
          <w:p w14:paraId="11ABE855" w14:textId="6380BB86" w:rsidR="009D1282" w:rsidRPr="00094E60" w:rsidRDefault="00191400" w:rsidP="009D1282">
            <w:pPr>
              <w:tabs>
                <w:tab w:val="decimal" w:pos="1309"/>
              </w:tabs>
              <w:ind w:right="-72"/>
              <w:rPr>
                <w:rFonts w:ascii="Arial" w:hAnsi="Arial" w:cs="Arial"/>
                <w:noProof/>
                <w:snapToGrid w:val="0"/>
                <w:sz w:val="18"/>
                <w:szCs w:val="18"/>
                <w:lang w:eastAsia="th-TH"/>
              </w:rPr>
            </w:pPr>
            <w:r>
              <w:rPr>
                <w:rFonts w:ascii="Arial" w:hAnsi="Arial" w:cs="Arial"/>
                <w:noProof/>
                <w:snapToGrid w:val="0"/>
                <w:sz w:val="18"/>
                <w:szCs w:val="18"/>
                <w:lang w:eastAsia="th-TH"/>
              </w:rPr>
              <w:t>216,569,310</w:t>
            </w:r>
          </w:p>
        </w:tc>
        <w:tc>
          <w:tcPr>
            <w:tcW w:w="1530" w:type="dxa"/>
            <w:shd w:val="clear" w:color="auto" w:fill="auto"/>
            <w:vAlign w:val="bottom"/>
          </w:tcPr>
          <w:p w14:paraId="0AFCBEBA" w14:textId="1679FCDE" w:rsidR="009D1282" w:rsidRPr="00094E60" w:rsidRDefault="009D1282" w:rsidP="009D1282">
            <w:pPr>
              <w:tabs>
                <w:tab w:val="decimal" w:pos="1309"/>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150,741,000</w:t>
            </w:r>
          </w:p>
        </w:tc>
      </w:tr>
      <w:tr w:rsidR="009D1282" w:rsidRPr="00094E60" w14:paraId="6D901C89" w14:textId="77777777" w:rsidTr="00FA7605">
        <w:tc>
          <w:tcPr>
            <w:tcW w:w="4516" w:type="dxa"/>
            <w:shd w:val="clear" w:color="auto" w:fill="auto"/>
          </w:tcPr>
          <w:p w14:paraId="7AA2A407" w14:textId="77777777" w:rsidR="009D1282" w:rsidRPr="00094E60" w:rsidRDefault="009D1282" w:rsidP="009D1282">
            <w:pPr>
              <w:pStyle w:val="NoSpacing"/>
              <w:ind w:left="-118" w:right="-72"/>
              <w:rPr>
                <w:rFonts w:ascii="Arial" w:hAnsi="Arial" w:cs="Arial"/>
                <w:sz w:val="18"/>
                <w:szCs w:val="18"/>
                <w:lang w:val="en-US"/>
              </w:rPr>
            </w:pPr>
            <w:r w:rsidRPr="00094E60">
              <w:rPr>
                <w:rFonts w:ascii="Arial" w:hAnsi="Arial" w:cs="Arial"/>
                <w:spacing w:val="-4"/>
                <w:sz w:val="18"/>
                <w:szCs w:val="18"/>
                <w:lang w:val="en-US"/>
              </w:rPr>
              <w:t>Long-term loans from financial institutions</w:t>
            </w:r>
          </w:p>
        </w:tc>
        <w:tc>
          <w:tcPr>
            <w:tcW w:w="936" w:type="dxa"/>
            <w:shd w:val="clear" w:color="auto" w:fill="auto"/>
          </w:tcPr>
          <w:p w14:paraId="4C7B8E9D" w14:textId="4764756F" w:rsidR="009D1282" w:rsidRPr="00094E60" w:rsidRDefault="00975A69" w:rsidP="009D1282">
            <w:pPr>
              <w:pStyle w:val="NoSpacing"/>
              <w:ind w:right="-72"/>
              <w:jc w:val="center"/>
              <w:rPr>
                <w:rFonts w:ascii="Arial" w:hAnsi="Arial" w:cs="Arial"/>
                <w:sz w:val="18"/>
                <w:szCs w:val="18"/>
                <w:lang w:val="en-US"/>
              </w:rPr>
            </w:pPr>
            <w:r>
              <w:rPr>
                <w:rFonts w:ascii="Arial" w:hAnsi="Arial" w:cs="Arial"/>
                <w:sz w:val="18"/>
                <w:szCs w:val="18"/>
              </w:rPr>
              <w:t>30</w:t>
            </w:r>
          </w:p>
        </w:tc>
        <w:tc>
          <w:tcPr>
            <w:tcW w:w="936" w:type="dxa"/>
            <w:shd w:val="clear" w:color="auto" w:fill="auto"/>
          </w:tcPr>
          <w:p w14:paraId="3B1AF06E" w14:textId="77777777" w:rsidR="009D1282" w:rsidRPr="00094E60" w:rsidRDefault="009D1282" w:rsidP="009D1282">
            <w:pPr>
              <w:pStyle w:val="NoSpacing"/>
              <w:ind w:right="-72"/>
              <w:jc w:val="center"/>
              <w:rPr>
                <w:rFonts w:ascii="Arial" w:hAnsi="Arial" w:cs="Arial"/>
                <w:sz w:val="18"/>
                <w:szCs w:val="18"/>
                <w:lang w:val="en-US"/>
              </w:rPr>
            </w:pPr>
            <w:r w:rsidRPr="00094E60">
              <w:rPr>
                <w:rFonts w:ascii="Arial" w:hAnsi="Arial" w:cs="Arial"/>
                <w:sz w:val="18"/>
                <w:szCs w:val="18"/>
              </w:rPr>
              <w:t>2</w:t>
            </w:r>
          </w:p>
        </w:tc>
        <w:tc>
          <w:tcPr>
            <w:tcW w:w="1521" w:type="dxa"/>
            <w:shd w:val="clear" w:color="auto" w:fill="FAFAFA"/>
          </w:tcPr>
          <w:p w14:paraId="13868C2C" w14:textId="79CB0DD1" w:rsidR="009D1282" w:rsidRPr="00094E60" w:rsidRDefault="008364BB" w:rsidP="009D1282">
            <w:pPr>
              <w:pStyle w:val="NoSpacing"/>
              <w:tabs>
                <w:tab w:val="decimal" w:pos="1296"/>
              </w:tabs>
              <w:ind w:right="-72"/>
              <w:jc w:val="thaiDistribute"/>
              <w:rPr>
                <w:rFonts w:ascii="Arial" w:hAnsi="Arial" w:cs="Arial"/>
                <w:sz w:val="18"/>
                <w:szCs w:val="18"/>
              </w:rPr>
            </w:pPr>
            <w:r w:rsidRPr="008364BB">
              <w:rPr>
                <w:rFonts w:ascii="Arial" w:hAnsi="Arial" w:cs="Arial"/>
                <w:sz w:val="18"/>
                <w:szCs w:val="18"/>
              </w:rPr>
              <w:t>4,273,491,528</w:t>
            </w:r>
          </w:p>
        </w:tc>
        <w:tc>
          <w:tcPr>
            <w:tcW w:w="1530" w:type="dxa"/>
            <w:shd w:val="clear" w:color="auto" w:fill="auto"/>
          </w:tcPr>
          <w:p w14:paraId="2BBC3027" w14:textId="099DAC50" w:rsidR="009D1282" w:rsidRPr="00094E60" w:rsidRDefault="009D1282" w:rsidP="009D1282">
            <w:pPr>
              <w:pStyle w:val="NoSpacing"/>
              <w:tabs>
                <w:tab w:val="decimal" w:pos="1296"/>
              </w:tabs>
              <w:ind w:right="-72"/>
              <w:jc w:val="thaiDistribute"/>
              <w:rPr>
                <w:rFonts w:ascii="Arial" w:hAnsi="Arial" w:cs="Arial"/>
                <w:sz w:val="18"/>
                <w:szCs w:val="18"/>
              </w:rPr>
            </w:pPr>
            <w:r w:rsidRPr="00094E60">
              <w:rPr>
                <w:rFonts w:ascii="Arial" w:hAnsi="Arial" w:cs="Arial"/>
                <w:sz w:val="18"/>
                <w:szCs w:val="18"/>
              </w:rPr>
              <w:t>3,531,678,844</w:t>
            </w:r>
          </w:p>
        </w:tc>
      </w:tr>
      <w:tr w:rsidR="009D1282" w:rsidRPr="00094E60" w14:paraId="2B480689" w14:textId="77777777" w:rsidTr="00FA7605">
        <w:tc>
          <w:tcPr>
            <w:tcW w:w="4516" w:type="dxa"/>
            <w:shd w:val="clear" w:color="auto" w:fill="auto"/>
          </w:tcPr>
          <w:p w14:paraId="4CA3A1D7" w14:textId="77777777" w:rsidR="009D1282" w:rsidRPr="00094E60" w:rsidRDefault="009D1282" w:rsidP="009D1282">
            <w:pPr>
              <w:pStyle w:val="NoSpacing"/>
              <w:ind w:left="-118" w:right="-72"/>
              <w:rPr>
                <w:rFonts w:ascii="Arial" w:hAnsi="Arial" w:cs="Arial"/>
                <w:spacing w:val="-4"/>
                <w:sz w:val="18"/>
                <w:szCs w:val="18"/>
                <w:lang w:val="en-US"/>
              </w:rPr>
            </w:pPr>
            <w:r w:rsidRPr="00094E60">
              <w:rPr>
                <w:rFonts w:ascii="Arial" w:hAnsi="Arial" w:cs="Arial"/>
                <w:spacing w:val="-4"/>
                <w:sz w:val="18"/>
                <w:szCs w:val="18"/>
                <w:lang w:val="en-US"/>
              </w:rPr>
              <w:t>Forward contracts</w:t>
            </w:r>
          </w:p>
        </w:tc>
        <w:tc>
          <w:tcPr>
            <w:tcW w:w="936" w:type="dxa"/>
            <w:shd w:val="clear" w:color="auto" w:fill="auto"/>
          </w:tcPr>
          <w:p w14:paraId="3C848880" w14:textId="5A4C5097" w:rsidR="009D1282" w:rsidRPr="00094E60" w:rsidRDefault="009D1282" w:rsidP="009D1282">
            <w:pPr>
              <w:pStyle w:val="NoSpacing"/>
              <w:ind w:right="-72"/>
              <w:jc w:val="center"/>
              <w:rPr>
                <w:rFonts w:ascii="Arial" w:hAnsi="Arial" w:cs="Arial"/>
                <w:sz w:val="18"/>
                <w:szCs w:val="18"/>
                <w:lang w:val="en-US"/>
              </w:rPr>
            </w:pPr>
            <w:r w:rsidRPr="00094E60">
              <w:rPr>
                <w:rFonts w:ascii="Arial" w:hAnsi="Arial" w:cs="Arial"/>
                <w:sz w:val="18"/>
                <w:szCs w:val="18"/>
              </w:rPr>
              <w:t>4</w:t>
            </w:r>
            <w:r w:rsidR="00975A69">
              <w:rPr>
                <w:rFonts w:ascii="Arial" w:hAnsi="Arial" w:cs="Arial"/>
                <w:sz w:val="18"/>
                <w:szCs w:val="18"/>
              </w:rPr>
              <w:t>1</w:t>
            </w:r>
            <w:r w:rsidRPr="00094E60">
              <w:rPr>
                <w:rFonts w:ascii="Arial" w:hAnsi="Arial" w:cs="Arial"/>
                <w:sz w:val="18"/>
                <w:szCs w:val="18"/>
                <w:lang w:val="en-US"/>
              </w:rPr>
              <w:t>.</w:t>
            </w:r>
            <w:r w:rsidRPr="00094E60">
              <w:rPr>
                <w:rFonts w:ascii="Arial" w:hAnsi="Arial" w:cs="Arial"/>
                <w:sz w:val="18"/>
                <w:szCs w:val="18"/>
              </w:rPr>
              <w:t>3</w:t>
            </w:r>
          </w:p>
        </w:tc>
        <w:tc>
          <w:tcPr>
            <w:tcW w:w="936" w:type="dxa"/>
            <w:shd w:val="clear" w:color="auto" w:fill="auto"/>
          </w:tcPr>
          <w:p w14:paraId="437576B5" w14:textId="77777777" w:rsidR="009D1282" w:rsidRPr="00094E60" w:rsidRDefault="009D1282" w:rsidP="009D1282">
            <w:pPr>
              <w:pStyle w:val="NoSpacing"/>
              <w:ind w:right="-72"/>
              <w:jc w:val="center"/>
              <w:rPr>
                <w:rFonts w:ascii="Arial" w:hAnsi="Arial" w:cs="Arial"/>
                <w:sz w:val="18"/>
                <w:szCs w:val="18"/>
                <w:lang w:val="en-US"/>
              </w:rPr>
            </w:pPr>
            <w:r w:rsidRPr="00094E60">
              <w:rPr>
                <w:rFonts w:ascii="Arial" w:hAnsi="Arial" w:cs="Arial"/>
                <w:sz w:val="18"/>
                <w:szCs w:val="18"/>
              </w:rPr>
              <w:t>2</w:t>
            </w:r>
          </w:p>
        </w:tc>
        <w:tc>
          <w:tcPr>
            <w:tcW w:w="1521" w:type="dxa"/>
            <w:shd w:val="clear" w:color="auto" w:fill="FAFAFA"/>
          </w:tcPr>
          <w:p w14:paraId="0C57E04A" w14:textId="30A66988" w:rsidR="009D1282" w:rsidRPr="00094E60" w:rsidRDefault="008364BB" w:rsidP="009D1282">
            <w:pPr>
              <w:pStyle w:val="NoSpacing"/>
              <w:tabs>
                <w:tab w:val="decimal" w:pos="1296"/>
              </w:tabs>
              <w:ind w:right="-72"/>
              <w:jc w:val="thaiDistribute"/>
              <w:rPr>
                <w:rFonts w:ascii="Arial" w:hAnsi="Arial" w:cs="Arial"/>
                <w:sz w:val="18"/>
                <w:szCs w:val="18"/>
              </w:rPr>
            </w:pPr>
            <w:r w:rsidRPr="008364BB">
              <w:rPr>
                <w:rFonts w:ascii="Arial" w:hAnsi="Arial" w:cs="Arial"/>
                <w:sz w:val="18"/>
                <w:szCs w:val="18"/>
              </w:rPr>
              <w:t>104,598</w:t>
            </w:r>
          </w:p>
        </w:tc>
        <w:tc>
          <w:tcPr>
            <w:tcW w:w="1530" w:type="dxa"/>
            <w:shd w:val="clear" w:color="auto" w:fill="auto"/>
          </w:tcPr>
          <w:p w14:paraId="224424E4" w14:textId="67886A37" w:rsidR="009D1282" w:rsidRPr="00094E60" w:rsidRDefault="009D1282" w:rsidP="009D1282">
            <w:pPr>
              <w:pStyle w:val="NoSpacing"/>
              <w:tabs>
                <w:tab w:val="decimal" w:pos="1296"/>
              </w:tabs>
              <w:ind w:right="-72"/>
              <w:jc w:val="thaiDistribute"/>
              <w:rPr>
                <w:rFonts w:ascii="Arial" w:hAnsi="Arial" w:cs="Arial"/>
                <w:sz w:val="18"/>
                <w:szCs w:val="18"/>
              </w:rPr>
            </w:pPr>
            <w:r w:rsidRPr="00094E60">
              <w:rPr>
                <w:rFonts w:ascii="Arial" w:hAnsi="Arial" w:cs="Arial"/>
                <w:sz w:val="18"/>
                <w:szCs w:val="18"/>
              </w:rPr>
              <w:t>(12,093,276)</w:t>
            </w:r>
          </w:p>
        </w:tc>
      </w:tr>
    </w:tbl>
    <w:p w14:paraId="5986C720" w14:textId="77777777" w:rsidR="0083438C" w:rsidRPr="00094E60" w:rsidRDefault="0083438C" w:rsidP="006426FF">
      <w:pPr>
        <w:rPr>
          <w:rFonts w:ascii="Arial" w:hAnsi="Arial" w:cs="Arial"/>
          <w:b/>
          <w:bCs/>
          <w:spacing w:val="-2"/>
          <w:sz w:val="18"/>
          <w:szCs w:val="18"/>
        </w:rPr>
      </w:pPr>
    </w:p>
    <w:p w14:paraId="0BAB1099" w14:textId="597ADD40" w:rsidR="00272D86" w:rsidRPr="00094E60" w:rsidRDefault="00272D86" w:rsidP="006426FF">
      <w:pPr>
        <w:rPr>
          <w:rFonts w:ascii="Arial" w:hAnsi="Arial" w:cs="Arial"/>
          <w:b/>
          <w:bCs/>
          <w:spacing w:val="-2"/>
          <w:sz w:val="18"/>
          <w:szCs w:val="18"/>
        </w:rPr>
      </w:pPr>
      <w:r w:rsidRPr="00094E60">
        <w:rPr>
          <w:rFonts w:ascii="Arial" w:hAnsi="Arial" w:cs="Arial"/>
          <w:b/>
          <w:bCs/>
          <w:spacing w:val="-2"/>
          <w:sz w:val="18"/>
          <w:szCs w:val="18"/>
        </w:rPr>
        <w:t xml:space="preserve">Financial instruments in level </w:t>
      </w:r>
      <w:r w:rsidR="00E5515E" w:rsidRPr="00094E60">
        <w:rPr>
          <w:rFonts w:ascii="Arial" w:hAnsi="Arial" w:cs="Arial"/>
          <w:b/>
          <w:bCs/>
          <w:spacing w:val="-2"/>
          <w:sz w:val="18"/>
          <w:szCs w:val="18"/>
        </w:rPr>
        <w:t>2</w:t>
      </w:r>
    </w:p>
    <w:p w14:paraId="3CA87DDF" w14:textId="77777777" w:rsidR="00272D86" w:rsidRPr="00094E60" w:rsidRDefault="00272D86" w:rsidP="00D77236">
      <w:pPr>
        <w:pStyle w:val="NoSpacing"/>
        <w:jc w:val="thaiDistribute"/>
        <w:rPr>
          <w:rFonts w:ascii="Arial" w:hAnsi="Arial" w:cs="Arial"/>
          <w:spacing w:val="-2"/>
          <w:sz w:val="18"/>
          <w:szCs w:val="18"/>
        </w:rPr>
      </w:pPr>
    </w:p>
    <w:p w14:paraId="26F1A802" w14:textId="77777777" w:rsidR="00272D86" w:rsidRPr="008872AC" w:rsidRDefault="00272D86" w:rsidP="00D77236">
      <w:pPr>
        <w:jc w:val="thaiDistribute"/>
        <w:rPr>
          <w:rFonts w:ascii="Arial" w:hAnsi="Arial" w:cs="Arial"/>
          <w:spacing w:val="-8"/>
          <w:sz w:val="18"/>
          <w:szCs w:val="18"/>
        </w:rPr>
      </w:pPr>
      <w:r w:rsidRPr="008872AC">
        <w:rPr>
          <w:rFonts w:ascii="Arial" w:hAnsi="Arial" w:cs="Arial"/>
          <w:spacing w:val="-8"/>
          <w:sz w:val="18"/>
          <w:szCs w:val="18"/>
        </w:rPr>
        <w:t>The fair value of financial instruments that are not traded in an active market (</w:t>
      </w:r>
      <w:proofErr w:type="gramStart"/>
      <w:r w:rsidRPr="008872AC">
        <w:rPr>
          <w:rFonts w:ascii="Arial" w:hAnsi="Arial" w:cs="Arial"/>
          <w:spacing w:val="-8"/>
          <w:sz w:val="18"/>
          <w:szCs w:val="18"/>
        </w:rPr>
        <w:t>over-the-counter</w:t>
      </w:r>
      <w:proofErr w:type="gramEnd"/>
      <w:r w:rsidRPr="008872AC">
        <w:rPr>
          <w:rFonts w:ascii="Arial" w:hAnsi="Arial" w:cs="Arial"/>
          <w:spacing w:val="-8"/>
          <w:sz w:val="18"/>
          <w:szCs w:val="18"/>
        </w:rPr>
        <w:t xml:space="preserve">)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E5515E" w:rsidRPr="008872AC">
        <w:rPr>
          <w:rFonts w:ascii="Arial" w:hAnsi="Arial" w:cs="Arial"/>
          <w:spacing w:val="-8"/>
          <w:sz w:val="18"/>
          <w:szCs w:val="18"/>
        </w:rPr>
        <w:t>2</w:t>
      </w:r>
      <w:r w:rsidRPr="008872AC">
        <w:rPr>
          <w:rFonts w:ascii="Arial" w:hAnsi="Arial" w:cs="Arial"/>
          <w:spacing w:val="-8"/>
          <w:sz w:val="18"/>
          <w:szCs w:val="18"/>
        </w:rPr>
        <w:t>.</w:t>
      </w:r>
    </w:p>
    <w:p w14:paraId="1FC71FF5" w14:textId="77777777" w:rsidR="00272D86" w:rsidRPr="00094E60" w:rsidRDefault="00272D86" w:rsidP="00D77236">
      <w:pPr>
        <w:pStyle w:val="NoSpacing"/>
        <w:jc w:val="thaiDistribute"/>
        <w:rPr>
          <w:rFonts w:ascii="Arial" w:hAnsi="Arial" w:cs="Arial"/>
          <w:sz w:val="18"/>
          <w:szCs w:val="18"/>
          <w:lang w:val="en-US"/>
        </w:rPr>
      </w:pPr>
    </w:p>
    <w:p w14:paraId="3521BB91" w14:textId="260CF441" w:rsidR="00D77236" w:rsidRPr="00727617" w:rsidRDefault="00272D86" w:rsidP="00D77236">
      <w:pPr>
        <w:pStyle w:val="NoSpacing"/>
        <w:jc w:val="thaiDistribute"/>
        <w:rPr>
          <w:rFonts w:ascii="Arial" w:hAnsi="Arial" w:cs="Arial"/>
          <w:spacing w:val="-4"/>
          <w:sz w:val="18"/>
          <w:szCs w:val="18"/>
        </w:rPr>
      </w:pPr>
      <w:r w:rsidRPr="00727617">
        <w:rPr>
          <w:rFonts w:ascii="Arial" w:hAnsi="Arial" w:cs="Arial"/>
          <w:spacing w:val="-4"/>
          <w:sz w:val="18"/>
          <w:szCs w:val="18"/>
        </w:rPr>
        <w:t xml:space="preserve">The Group’s policy is to recognise transfers into and transfers out of fair value hierarchy levels as the date </w:t>
      </w:r>
      <w:r w:rsidR="00791029" w:rsidRPr="00727617">
        <w:rPr>
          <w:rFonts w:ascii="Arial" w:hAnsi="Arial" w:cs="Arial"/>
          <w:spacing w:val="-4"/>
          <w:sz w:val="18"/>
          <w:szCs w:val="18"/>
        </w:rPr>
        <w:t>end of the report.</w:t>
      </w:r>
    </w:p>
    <w:p w14:paraId="5A0326B2" w14:textId="2763D933" w:rsidR="00D77236" w:rsidRDefault="00D77236">
      <w:pPr>
        <w:rPr>
          <w:rFonts w:ascii="Arial" w:hAnsi="Arial" w:cstheme="minorBidi"/>
          <w:spacing w:val="-2"/>
          <w:sz w:val="18"/>
          <w:szCs w:val="18"/>
        </w:rPr>
      </w:pPr>
      <w:r w:rsidRPr="00094E60">
        <w:rPr>
          <w:rFonts w:ascii="Arial" w:hAnsi="Arial" w:cs="Arial"/>
          <w:spacing w:val="-2"/>
          <w:sz w:val="18"/>
          <w:szCs w:val="18"/>
        </w:rPr>
        <w:br w:type="page"/>
      </w:r>
    </w:p>
    <w:p w14:paraId="3C904E32" w14:textId="77777777" w:rsidR="003115DC" w:rsidRPr="003115DC" w:rsidRDefault="003115DC">
      <w:pPr>
        <w:rPr>
          <w:rFonts w:ascii="Arial" w:eastAsia="Calibri" w:hAnsi="Arial" w:cs="Arial"/>
          <w:spacing w:val="-2"/>
          <w:sz w:val="18"/>
          <w:szCs w:val="18"/>
          <w:lang w:eastAsia="en-US"/>
        </w:rPr>
      </w:pPr>
    </w:p>
    <w:tbl>
      <w:tblPr>
        <w:tblW w:w="9461" w:type="dxa"/>
        <w:tblInd w:w="108" w:type="dxa"/>
        <w:shd w:val="clear" w:color="auto" w:fill="FFA543"/>
        <w:tblLook w:val="04A0" w:firstRow="1" w:lastRow="0" w:firstColumn="1" w:lastColumn="0" w:noHBand="0" w:noVBand="1"/>
      </w:tblPr>
      <w:tblGrid>
        <w:gridCol w:w="9461"/>
      </w:tblGrid>
      <w:tr w:rsidR="004C10F3" w:rsidRPr="003115DC" w14:paraId="5BC99D1F" w14:textId="77777777" w:rsidTr="004C10F3">
        <w:trPr>
          <w:trHeight w:val="386"/>
        </w:trPr>
        <w:tc>
          <w:tcPr>
            <w:tcW w:w="9461" w:type="dxa"/>
            <w:shd w:val="clear" w:color="auto" w:fill="FFA543"/>
            <w:vAlign w:val="center"/>
          </w:tcPr>
          <w:p w14:paraId="3BD454E5" w14:textId="0FEC25E8" w:rsidR="004C10F3" w:rsidRPr="003115DC" w:rsidRDefault="00D77236" w:rsidP="004C10F3">
            <w:pPr>
              <w:ind w:left="432" w:hanging="432"/>
              <w:rPr>
                <w:rFonts w:ascii="Arial" w:hAnsi="Arial" w:cs="Arial"/>
                <w:b/>
                <w:bCs/>
                <w:color w:val="FFFFFF"/>
                <w:sz w:val="18"/>
                <w:szCs w:val="18"/>
                <w:cs/>
              </w:rPr>
            </w:pPr>
            <w:r w:rsidRPr="003115DC">
              <w:rPr>
                <w:rFonts w:ascii="Arial" w:hAnsi="Arial" w:cs="Arial"/>
                <w:spacing w:val="-2"/>
                <w:sz w:val="18"/>
                <w:szCs w:val="18"/>
              </w:rPr>
              <w:br w:type="page"/>
            </w:r>
            <w:r w:rsidR="0083438C" w:rsidRPr="003115DC">
              <w:rPr>
                <w:rFonts w:ascii="Arial" w:hAnsi="Arial" w:cs="Arial"/>
                <w:spacing w:val="-6"/>
                <w:sz w:val="18"/>
                <w:szCs w:val="18"/>
              </w:rPr>
              <w:br w:type="page"/>
            </w:r>
            <w:r w:rsidR="003E3CA7" w:rsidRPr="003E3CA7">
              <w:rPr>
                <w:rFonts w:ascii="Arial" w:hAnsi="Arial" w:cs="Arial"/>
                <w:b/>
                <w:bCs/>
                <w:color w:val="FFFFFF"/>
                <w:sz w:val="18"/>
                <w:szCs w:val="18"/>
              </w:rPr>
              <w:t>7</w:t>
            </w:r>
            <w:r w:rsidR="004C10F3" w:rsidRPr="003115DC">
              <w:rPr>
                <w:rFonts w:ascii="Arial" w:hAnsi="Arial" w:cs="Arial"/>
                <w:b/>
                <w:bCs/>
                <w:color w:val="FFFFFF"/>
                <w:sz w:val="18"/>
                <w:szCs w:val="18"/>
              </w:rPr>
              <w:tab/>
              <w:t xml:space="preserve">Critical accounting estimates, </w:t>
            </w:r>
            <w:proofErr w:type="gramStart"/>
            <w:r w:rsidR="004C10F3" w:rsidRPr="003115DC">
              <w:rPr>
                <w:rFonts w:ascii="Arial" w:hAnsi="Arial" w:cs="Arial"/>
                <w:b/>
                <w:bCs/>
                <w:color w:val="FFFFFF"/>
                <w:sz w:val="18"/>
                <w:szCs w:val="18"/>
              </w:rPr>
              <w:t>assumptions</w:t>
            </w:r>
            <w:proofErr w:type="gramEnd"/>
            <w:r w:rsidR="004C10F3" w:rsidRPr="003115DC">
              <w:rPr>
                <w:rFonts w:ascii="Arial" w:hAnsi="Arial" w:cs="Arial"/>
                <w:b/>
                <w:bCs/>
                <w:color w:val="FFFFFF"/>
                <w:sz w:val="18"/>
                <w:szCs w:val="18"/>
              </w:rPr>
              <w:t xml:space="preserve"> and judgements</w:t>
            </w:r>
          </w:p>
        </w:tc>
      </w:tr>
    </w:tbl>
    <w:p w14:paraId="609D967C" w14:textId="77777777" w:rsidR="004C10F3" w:rsidRPr="003115DC" w:rsidRDefault="004C10F3" w:rsidP="00B461C9">
      <w:pPr>
        <w:jc w:val="both"/>
        <w:rPr>
          <w:rFonts w:ascii="Arial" w:hAnsi="Arial" w:cs="Arial"/>
          <w:spacing w:val="-6"/>
          <w:sz w:val="18"/>
          <w:szCs w:val="18"/>
        </w:rPr>
      </w:pPr>
    </w:p>
    <w:p w14:paraId="18A3064A" w14:textId="77777777" w:rsidR="006E7499" w:rsidRPr="003115DC" w:rsidRDefault="006E7499" w:rsidP="00B461C9">
      <w:pPr>
        <w:jc w:val="both"/>
        <w:rPr>
          <w:rFonts w:ascii="Arial" w:hAnsi="Arial" w:cs="Arial"/>
          <w:sz w:val="18"/>
          <w:szCs w:val="18"/>
        </w:rPr>
      </w:pPr>
      <w:r w:rsidRPr="003115DC">
        <w:rPr>
          <w:rFonts w:ascii="Arial" w:hAnsi="Arial" w:cs="Arial"/>
          <w:spacing w:val="-6"/>
          <w:sz w:val="18"/>
          <w:szCs w:val="18"/>
        </w:rPr>
        <w:t xml:space="preserve">Estimates, </w:t>
      </w:r>
      <w:proofErr w:type="gramStart"/>
      <w:r w:rsidRPr="003115DC">
        <w:rPr>
          <w:rFonts w:ascii="Arial" w:hAnsi="Arial" w:cs="Arial"/>
          <w:spacing w:val="-6"/>
          <w:sz w:val="18"/>
          <w:szCs w:val="18"/>
        </w:rPr>
        <w:t>assumptions</w:t>
      </w:r>
      <w:proofErr w:type="gramEnd"/>
      <w:r w:rsidRPr="003115DC">
        <w:rPr>
          <w:rFonts w:ascii="Arial" w:hAnsi="Arial" w:cs="Arial"/>
          <w:spacing w:val="-6"/>
          <w:sz w:val="18"/>
          <w:szCs w:val="18"/>
        </w:rPr>
        <w:t xml:space="preserve"> and judgements are continually evaluated and are based on historical experience</w:t>
      </w:r>
      <w:r w:rsidRPr="003115DC">
        <w:rPr>
          <w:rFonts w:ascii="Arial" w:hAnsi="Arial" w:cs="Arial"/>
          <w:spacing w:val="-4"/>
          <w:sz w:val="18"/>
          <w:szCs w:val="18"/>
        </w:rPr>
        <w:t xml:space="preserve"> and other factors, </w:t>
      </w:r>
      <w:r w:rsidRPr="003115DC">
        <w:rPr>
          <w:rFonts w:ascii="Arial" w:hAnsi="Arial" w:cs="Arial"/>
          <w:sz w:val="18"/>
          <w:szCs w:val="18"/>
        </w:rPr>
        <w:t xml:space="preserve">including expectations of future events that are believed to be reasonable under the circumstances. </w:t>
      </w:r>
    </w:p>
    <w:p w14:paraId="4135064C" w14:textId="77777777" w:rsidR="006E7499" w:rsidRPr="003115DC" w:rsidRDefault="006E7499" w:rsidP="00B461C9">
      <w:pPr>
        <w:jc w:val="both"/>
        <w:rPr>
          <w:rFonts w:ascii="Arial" w:hAnsi="Arial" w:cs="Arial"/>
          <w:sz w:val="18"/>
          <w:szCs w:val="18"/>
        </w:rPr>
      </w:pPr>
    </w:p>
    <w:p w14:paraId="2A3F5B0A" w14:textId="77777777" w:rsidR="006E7499" w:rsidRPr="003115DC" w:rsidRDefault="006E7499" w:rsidP="00B461C9">
      <w:pPr>
        <w:jc w:val="both"/>
        <w:rPr>
          <w:rFonts w:ascii="Arial" w:hAnsi="Arial" w:cs="Arial"/>
          <w:b/>
          <w:bCs/>
          <w:sz w:val="18"/>
          <w:szCs w:val="18"/>
        </w:rPr>
      </w:pPr>
      <w:r w:rsidRPr="003115DC">
        <w:rPr>
          <w:rFonts w:ascii="Arial" w:hAnsi="Arial" w:cs="Arial"/>
          <w:b/>
          <w:bCs/>
          <w:sz w:val="18"/>
          <w:szCs w:val="18"/>
        </w:rPr>
        <w:t>Critical accounting estimates and assumptions</w:t>
      </w:r>
    </w:p>
    <w:p w14:paraId="5B9468C5" w14:textId="77777777" w:rsidR="006E7499" w:rsidRPr="003115DC" w:rsidRDefault="006E7499" w:rsidP="00B461C9">
      <w:pPr>
        <w:jc w:val="both"/>
        <w:rPr>
          <w:rFonts w:ascii="Arial" w:hAnsi="Arial" w:cs="Arial"/>
          <w:sz w:val="18"/>
          <w:szCs w:val="18"/>
        </w:rPr>
      </w:pPr>
    </w:p>
    <w:p w14:paraId="67843B1C" w14:textId="77777777" w:rsidR="006E7499" w:rsidRPr="003115DC" w:rsidRDefault="006E7499" w:rsidP="00B461C9">
      <w:pPr>
        <w:jc w:val="both"/>
        <w:rPr>
          <w:rFonts w:ascii="Arial" w:hAnsi="Arial" w:cs="Arial"/>
          <w:sz w:val="18"/>
          <w:szCs w:val="18"/>
        </w:rPr>
      </w:pPr>
      <w:r w:rsidRPr="003115DC">
        <w:rPr>
          <w:rFonts w:ascii="Arial" w:hAnsi="Arial" w:cs="Arial"/>
          <w:spacing w:val="-2"/>
          <w:sz w:val="18"/>
          <w:szCs w:val="18"/>
        </w:rPr>
        <w:t>The Group makes estimates and assumptions concerning the future. The result of accounting estimates will seldom equal</w:t>
      </w:r>
      <w:r w:rsidRPr="003115DC">
        <w:rPr>
          <w:rFonts w:ascii="Arial" w:hAnsi="Arial" w:cs="Arial"/>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6DC9070" w14:textId="77777777" w:rsidR="00290D54" w:rsidRPr="003115DC" w:rsidRDefault="00290D54" w:rsidP="00290D54">
      <w:pPr>
        <w:ind w:left="540"/>
        <w:rPr>
          <w:rFonts w:ascii="Arial" w:hAnsi="Arial" w:cs="Arial"/>
          <w:sz w:val="18"/>
          <w:szCs w:val="18"/>
        </w:rPr>
      </w:pPr>
    </w:p>
    <w:p w14:paraId="669E0EC6" w14:textId="77777777" w:rsidR="00290D54" w:rsidRPr="003115DC" w:rsidRDefault="00290D54" w:rsidP="00652FC8">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a)</w:t>
      </w:r>
      <w:r w:rsidRPr="003115DC">
        <w:rPr>
          <w:rFonts w:ascii="Arial" w:hAnsi="Arial" w:cs="Arial"/>
          <w:b/>
          <w:bCs/>
          <w:color w:val="CF4A02"/>
          <w:sz w:val="18"/>
          <w:szCs w:val="18"/>
          <w:lang w:val="en-US"/>
        </w:rPr>
        <w:tab/>
      </w:r>
      <w:r w:rsidR="001B7C53" w:rsidRPr="003115DC">
        <w:rPr>
          <w:rFonts w:ascii="Arial" w:hAnsi="Arial" w:cs="Arial"/>
          <w:b/>
          <w:bCs/>
          <w:color w:val="CF4A02"/>
          <w:sz w:val="18"/>
          <w:szCs w:val="18"/>
          <w:lang w:val="en-US"/>
        </w:rPr>
        <w:t>Fair value of certain financial assets and derivatives</w:t>
      </w:r>
    </w:p>
    <w:p w14:paraId="58A9A5F5" w14:textId="77777777" w:rsidR="00290D54" w:rsidRPr="003115DC" w:rsidRDefault="00290D54" w:rsidP="00652FC8">
      <w:pPr>
        <w:pStyle w:val="NoSpacing"/>
        <w:ind w:left="540"/>
        <w:jc w:val="thaiDistribute"/>
        <w:rPr>
          <w:rFonts w:ascii="Arial" w:hAnsi="Arial" w:cs="Arial"/>
          <w:sz w:val="18"/>
          <w:szCs w:val="18"/>
          <w:lang w:val="en-US"/>
        </w:rPr>
      </w:pPr>
    </w:p>
    <w:p w14:paraId="7F5094A5" w14:textId="3B779CA7" w:rsidR="007B727A" w:rsidRPr="003115DC" w:rsidRDefault="001B7C53" w:rsidP="00652FC8">
      <w:pPr>
        <w:pStyle w:val="NoSpacing"/>
        <w:ind w:left="540"/>
        <w:jc w:val="thaiDistribute"/>
        <w:rPr>
          <w:rFonts w:ascii="Arial" w:hAnsi="Arial" w:cs="Arial"/>
          <w:spacing w:val="-8"/>
          <w:sz w:val="18"/>
          <w:szCs w:val="18"/>
          <w:lang w:val="en-US"/>
        </w:rPr>
      </w:pPr>
      <w:r w:rsidRPr="003115DC">
        <w:rPr>
          <w:rFonts w:ascii="Arial" w:hAnsi="Arial" w:cs="Arial"/>
          <w:spacing w:val="-8"/>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915D82" w:rsidRPr="003115DC">
        <w:rPr>
          <w:rFonts w:ascii="Arial" w:hAnsi="Arial" w:cs="Arial"/>
          <w:spacing w:val="-8"/>
          <w:sz w:val="18"/>
          <w:szCs w:val="18"/>
          <w:lang w:val="en-US"/>
        </w:rPr>
        <w:t>4</w:t>
      </w:r>
      <w:r w:rsidR="00975A69">
        <w:rPr>
          <w:rFonts w:ascii="Arial" w:hAnsi="Arial" w:cs="Arial"/>
          <w:spacing w:val="-8"/>
          <w:sz w:val="18"/>
          <w:szCs w:val="18"/>
          <w:lang w:val="en-US"/>
        </w:rPr>
        <w:t>1</w:t>
      </w:r>
      <w:r w:rsidR="00915D82" w:rsidRPr="003115DC">
        <w:rPr>
          <w:rFonts w:ascii="Arial" w:hAnsi="Arial" w:cs="Arial"/>
          <w:spacing w:val="-8"/>
          <w:sz w:val="18"/>
          <w:szCs w:val="18"/>
          <w:lang w:val="en-US"/>
        </w:rPr>
        <w:t>.3</w:t>
      </w:r>
      <w:r w:rsidRPr="003115DC">
        <w:rPr>
          <w:rFonts w:ascii="Arial" w:hAnsi="Arial" w:cs="Arial"/>
          <w:spacing w:val="-8"/>
          <w:sz w:val="18"/>
          <w:szCs w:val="18"/>
          <w:lang w:val="en-US"/>
        </w:rPr>
        <w:t>.</w:t>
      </w:r>
    </w:p>
    <w:p w14:paraId="51638CAE" w14:textId="77777777" w:rsidR="001B7C53" w:rsidRPr="003115DC" w:rsidRDefault="001B7C53" w:rsidP="00652FC8">
      <w:pPr>
        <w:pStyle w:val="NoSpacing"/>
        <w:ind w:left="540"/>
        <w:jc w:val="thaiDistribute"/>
        <w:rPr>
          <w:rFonts w:ascii="Arial" w:hAnsi="Arial" w:cs="Arial"/>
          <w:sz w:val="18"/>
          <w:szCs w:val="18"/>
          <w:lang w:val="en-US"/>
        </w:rPr>
      </w:pPr>
    </w:p>
    <w:p w14:paraId="4D60747A" w14:textId="45740553" w:rsidR="00290D54" w:rsidRPr="003115DC" w:rsidRDefault="00BB20B1" w:rsidP="00652FC8">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b</w:t>
      </w:r>
      <w:r w:rsidR="00290D54" w:rsidRPr="003115DC">
        <w:rPr>
          <w:rFonts w:ascii="Arial" w:hAnsi="Arial" w:cs="Arial"/>
          <w:b/>
          <w:bCs/>
          <w:color w:val="CF4A02"/>
          <w:sz w:val="18"/>
          <w:szCs w:val="18"/>
          <w:cs/>
          <w:lang w:val="en-US"/>
        </w:rPr>
        <w:t>)</w:t>
      </w:r>
      <w:r w:rsidR="00290D54" w:rsidRPr="003115DC">
        <w:rPr>
          <w:rFonts w:ascii="Arial" w:hAnsi="Arial" w:cs="Arial"/>
          <w:b/>
          <w:bCs/>
          <w:color w:val="CF4A02"/>
          <w:sz w:val="18"/>
          <w:szCs w:val="18"/>
          <w:cs/>
          <w:lang w:val="en-US"/>
        </w:rPr>
        <w:tab/>
      </w:r>
      <w:r w:rsidR="00290D54" w:rsidRPr="003115DC">
        <w:rPr>
          <w:rFonts w:ascii="Arial" w:hAnsi="Arial" w:cs="Arial"/>
          <w:b/>
          <w:bCs/>
          <w:color w:val="CF4A02"/>
          <w:sz w:val="18"/>
          <w:szCs w:val="18"/>
          <w:lang w:val="en-US"/>
        </w:rPr>
        <w:t>Impairment of investment property</w:t>
      </w:r>
    </w:p>
    <w:p w14:paraId="08614ACF" w14:textId="77777777" w:rsidR="00290D54" w:rsidRPr="003115DC" w:rsidRDefault="00290D54" w:rsidP="00652FC8">
      <w:pPr>
        <w:pStyle w:val="NoSpacing"/>
        <w:ind w:left="540"/>
        <w:jc w:val="thaiDistribute"/>
        <w:rPr>
          <w:rFonts w:ascii="Arial" w:hAnsi="Arial" w:cs="Arial"/>
          <w:sz w:val="18"/>
          <w:szCs w:val="18"/>
          <w:lang w:val="en-US"/>
        </w:rPr>
      </w:pPr>
    </w:p>
    <w:p w14:paraId="177F9C8D" w14:textId="06171088" w:rsidR="00290D54" w:rsidRPr="003115DC" w:rsidRDefault="00290D54" w:rsidP="00652FC8">
      <w:pPr>
        <w:pStyle w:val="NoSpacing"/>
        <w:ind w:left="540"/>
        <w:jc w:val="thaiDistribute"/>
        <w:rPr>
          <w:rFonts w:ascii="Arial" w:hAnsi="Arial" w:cs="Arial"/>
          <w:sz w:val="18"/>
          <w:szCs w:val="18"/>
          <w:lang w:val="en-US"/>
        </w:rPr>
      </w:pPr>
      <w:r w:rsidRPr="003115DC">
        <w:rPr>
          <w:rFonts w:ascii="Arial" w:hAnsi="Arial" w:cs="Arial"/>
          <w:spacing w:val="-4"/>
          <w:sz w:val="18"/>
          <w:szCs w:val="18"/>
          <w:lang w:val="en-US"/>
        </w:rPr>
        <w:t xml:space="preserve">The Group has assessed the impairment of land </w:t>
      </w:r>
      <w:r w:rsidR="00F06060" w:rsidRPr="003115DC">
        <w:rPr>
          <w:rFonts w:ascii="Arial" w:hAnsi="Arial" w:cs="Arial"/>
          <w:spacing w:val="-4"/>
          <w:sz w:val="18"/>
          <w:szCs w:val="18"/>
          <w:lang w:val="en-US"/>
        </w:rPr>
        <w:t>f</w:t>
      </w:r>
      <w:r w:rsidRPr="003115DC">
        <w:rPr>
          <w:rFonts w:ascii="Arial" w:hAnsi="Arial" w:cs="Arial"/>
          <w:spacing w:val="-4"/>
          <w:sz w:val="18"/>
          <w:szCs w:val="18"/>
          <w:lang w:val="en-US"/>
        </w:rPr>
        <w:t>or rent when there is any indicator that book amount of the property</w:t>
      </w:r>
      <w:r w:rsidRPr="003115DC">
        <w:rPr>
          <w:rFonts w:ascii="Arial" w:hAnsi="Arial" w:cs="Arial"/>
          <w:sz w:val="18"/>
          <w:szCs w:val="18"/>
          <w:lang w:val="en-US"/>
        </w:rPr>
        <w:t xml:space="preserve"> would not be realized or when book amount of the property exceeded recoverable amount the management </w:t>
      </w:r>
      <w:r w:rsidRPr="003115DC">
        <w:rPr>
          <w:rFonts w:ascii="Arial" w:hAnsi="Arial" w:cs="Arial"/>
          <w:spacing w:val="-2"/>
          <w:sz w:val="18"/>
          <w:szCs w:val="18"/>
          <w:lang w:val="en-US"/>
        </w:rPr>
        <w:t>carried out the assessment by considering rental income and fluctuation i</w:t>
      </w:r>
      <w:r w:rsidR="00760DD9" w:rsidRPr="003115DC">
        <w:rPr>
          <w:rFonts w:ascii="Arial" w:hAnsi="Arial" w:cs="Arial"/>
          <w:spacing w:val="-2"/>
          <w:sz w:val="18"/>
          <w:szCs w:val="18"/>
          <w:lang w:val="en-US"/>
        </w:rPr>
        <w:t>n value of land in located area</w:t>
      </w:r>
      <w:r w:rsidRPr="003115DC">
        <w:rPr>
          <w:rFonts w:ascii="Arial" w:hAnsi="Arial" w:cs="Arial"/>
          <w:spacing w:val="-2"/>
          <w:sz w:val="18"/>
          <w:szCs w:val="18"/>
          <w:lang w:val="en-US"/>
        </w:rPr>
        <w:t xml:space="preserve"> </w:t>
      </w:r>
      <w:r w:rsidR="00760DD9" w:rsidRPr="003115DC">
        <w:rPr>
          <w:rFonts w:ascii="Arial" w:hAnsi="Arial" w:cs="Arial"/>
          <w:spacing w:val="-2"/>
          <w:sz w:val="18"/>
          <w:szCs w:val="18"/>
          <w:lang w:val="en-US"/>
        </w:rPr>
        <w:t xml:space="preserve">(Note </w:t>
      </w:r>
      <w:r w:rsidR="00E5515E" w:rsidRPr="003115DC">
        <w:rPr>
          <w:rFonts w:ascii="Arial" w:hAnsi="Arial" w:cs="Arial"/>
          <w:spacing w:val="-2"/>
          <w:sz w:val="18"/>
          <w:szCs w:val="18"/>
          <w:lang w:val="en-US"/>
        </w:rPr>
        <w:t>1</w:t>
      </w:r>
      <w:r w:rsidR="00260284" w:rsidRPr="003115DC">
        <w:rPr>
          <w:rFonts w:ascii="Arial" w:hAnsi="Arial" w:cs="Arial"/>
          <w:spacing w:val="-2"/>
          <w:sz w:val="18"/>
          <w:szCs w:val="18"/>
          <w:lang w:val="en-US"/>
        </w:rPr>
        <w:t>7</w:t>
      </w:r>
      <w:r w:rsidR="00760DD9" w:rsidRPr="003115DC">
        <w:rPr>
          <w:rFonts w:ascii="Arial" w:hAnsi="Arial" w:cs="Arial"/>
          <w:spacing w:val="-2"/>
          <w:sz w:val="18"/>
          <w:szCs w:val="18"/>
          <w:lang w:val="en-US"/>
        </w:rPr>
        <w:t>)</w:t>
      </w:r>
      <w:r w:rsidR="00760DD9" w:rsidRPr="003115DC">
        <w:rPr>
          <w:rFonts w:ascii="Arial" w:hAnsi="Arial" w:cs="Arial"/>
          <w:sz w:val="18"/>
          <w:szCs w:val="18"/>
          <w:lang w:val="en-US"/>
        </w:rPr>
        <w:t>.</w:t>
      </w:r>
    </w:p>
    <w:p w14:paraId="15A58D4A" w14:textId="77777777" w:rsidR="009D7A75" w:rsidRPr="003115DC" w:rsidRDefault="009D7A75" w:rsidP="00652FC8">
      <w:pPr>
        <w:pStyle w:val="NoSpacing"/>
        <w:ind w:left="540"/>
        <w:jc w:val="thaiDistribute"/>
        <w:rPr>
          <w:rFonts w:ascii="Arial" w:hAnsi="Arial" w:cs="Arial"/>
          <w:sz w:val="18"/>
          <w:szCs w:val="18"/>
          <w:lang w:val="en-US"/>
        </w:rPr>
      </w:pPr>
    </w:p>
    <w:p w14:paraId="0B2A0EFA" w14:textId="2051A4D1" w:rsidR="00290D54" w:rsidRPr="003115DC" w:rsidRDefault="00BB20B1" w:rsidP="00652FC8">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c</w:t>
      </w:r>
      <w:r w:rsidR="00290D54" w:rsidRPr="003115DC">
        <w:rPr>
          <w:rFonts w:ascii="Arial" w:hAnsi="Arial" w:cs="Arial"/>
          <w:b/>
          <w:bCs/>
          <w:color w:val="CF4A02"/>
          <w:sz w:val="18"/>
          <w:szCs w:val="18"/>
          <w:cs/>
          <w:lang w:val="en-US"/>
        </w:rPr>
        <w:t>)</w:t>
      </w:r>
      <w:r w:rsidR="00290D54" w:rsidRPr="003115DC">
        <w:rPr>
          <w:rFonts w:ascii="Arial" w:hAnsi="Arial" w:cs="Arial"/>
          <w:b/>
          <w:bCs/>
          <w:color w:val="CF4A02"/>
          <w:sz w:val="18"/>
          <w:szCs w:val="18"/>
          <w:cs/>
          <w:lang w:val="en-US"/>
        </w:rPr>
        <w:tab/>
      </w:r>
      <w:r w:rsidR="00290D54" w:rsidRPr="003115DC">
        <w:rPr>
          <w:rFonts w:ascii="Arial" w:hAnsi="Arial" w:cs="Arial"/>
          <w:b/>
          <w:bCs/>
          <w:color w:val="CF4A02"/>
          <w:sz w:val="18"/>
          <w:szCs w:val="18"/>
          <w:lang w:val="en-US"/>
        </w:rPr>
        <w:t xml:space="preserve">Property, </w:t>
      </w:r>
      <w:proofErr w:type="gramStart"/>
      <w:r w:rsidR="00290D54" w:rsidRPr="003115DC">
        <w:rPr>
          <w:rFonts w:ascii="Arial" w:hAnsi="Arial" w:cs="Arial"/>
          <w:b/>
          <w:bCs/>
          <w:color w:val="CF4A02"/>
          <w:sz w:val="18"/>
          <w:szCs w:val="18"/>
          <w:lang w:val="en-US"/>
        </w:rPr>
        <w:t>plant</w:t>
      </w:r>
      <w:proofErr w:type="gramEnd"/>
      <w:r w:rsidR="00290D54" w:rsidRPr="003115DC">
        <w:rPr>
          <w:rFonts w:ascii="Arial" w:hAnsi="Arial" w:cs="Arial"/>
          <w:b/>
          <w:bCs/>
          <w:color w:val="CF4A02"/>
          <w:sz w:val="18"/>
          <w:szCs w:val="18"/>
          <w:lang w:val="en-US"/>
        </w:rPr>
        <w:t xml:space="preserve"> and equipment </w:t>
      </w:r>
    </w:p>
    <w:p w14:paraId="678D3E0C" w14:textId="77777777" w:rsidR="00290D54" w:rsidRPr="003115DC" w:rsidRDefault="00290D54" w:rsidP="00652FC8">
      <w:pPr>
        <w:pStyle w:val="NoSpacing"/>
        <w:ind w:left="540"/>
        <w:jc w:val="thaiDistribute"/>
        <w:rPr>
          <w:rFonts w:ascii="Arial" w:hAnsi="Arial" w:cs="Arial"/>
          <w:sz w:val="18"/>
          <w:szCs w:val="18"/>
          <w:lang w:val="en-US"/>
        </w:rPr>
      </w:pPr>
    </w:p>
    <w:p w14:paraId="3092392A" w14:textId="77777777" w:rsidR="00290D54" w:rsidRPr="003115DC" w:rsidRDefault="00290D54" w:rsidP="00652FC8">
      <w:pPr>
        <w:pStyle w:val="NoSpacing"/>
        <w:ind w:left="540"/>
        <w:jc w:val="thaiDistribute"/>
        <w:rPr>
          <w:rFonts w:ascii="Arial" w:hAnsi="Arial" w:cs="Arial"/>
          <w:spacing w:val="-10"/>
          <w:sz w:val="18"/>
          <w:szCs w:val="18"/>
          <w:lang w:val="en-US"/>
        </w:rPr>
      </w:pPr>
      <w:r w:rsidRPr="003115DC">
        <w:rPr>
          <w:rFonts w:ascii="Arial" w:hAnsi="Arial" w:cs="Arial"/>
          <w:spacing w:val="-10"/>
          <w:sz w:val="18"/>
          <w:szCs w:val="18"/>
          <w:lang w:val="en-US"/>
        </w:rPr>
        <w:t>In determining depreciation of plant and equipment, the management is required to make estimates of the useful lives and salvage values of the plant and equipment and to review estimate useful lives and salvage values when there are any changes.</w:t>
      </w:r>
    </w:p>
    <w:p w14:paraId="74A7BBD3" w14:textId="77777777" w:rsidR="00290D54" w:rsidRPr="003115DC" w:rsidRDefault="00290D54" w:rsidP="00652FC8">
      <w:pPr>
        <w:pStyle w:val="NoSpacing"/>
        <w:ind w:left="540"/>
        <w:jc w:val="thaiDistribute"/>
        <w:rPr>
          <w:rFonts w:ascii="Arial" w:hAnsi="Arial" w:cs="Arial"/>
          <w:sz w:val="18"/>
          <w:szCs w:val="18"/>
          <w:lang w:val="en-US"/>
        </w:rPr>
      </w:pPr>
    </w:p>
    <w:p w14:paraId="61DD7700" w14:textId="1D6A0B89" w:rsidR="00290D54" w:rsidRPr="003115DC" w:rsidRDefault="00290D54" w:rsidP="00652FC8">
      <w:pPr>
        <w:pStyle w:val="NoSpacing"/>
        <w:ind w:left="540"/>
        <w:jc w:val="thaiDistribute"/>
        <w:rPr>
          <w:rFonts w:ascii="Arial" w:hAnsi="Arial" w:cs="Arial"/>
          <w:sz w:val="18"/>
          <w:szCs w:val="18"/>
          <w:lang w:val="en-US"/>
        </w:rPr>
      </w:pPr>
      <w:r w:rsidRPr="003115DC">
        <w:rPr>
          <w:rFonts w:ascii="Arial" w:hAnsi="Arial" w:cs="Arial"/>
          <w:sz w:val="18"/>
          <w:szCs w:val="18"/>
          <w:lang w:val="en-US"/>
        </w:rPr>
        <w:t xml:space="preserve">In addition, the management is required to review property, </w:t>
      </w:r>
      <w:proofErr w:type="gramStart"/>
      <w:r w:rsidRPr="003115DC">
        <w:rPr>
          <w:rFonts w:ascii="Arial" w:hAnsi="Arial" w:cs="Arial"/>
          <w:sz w:val="18"/>
          <w:szCs w:val="18"/>
          <w:lang w:val="en-US"/>
        </w:rPr>
        <w:t>plant</w:t>
      </w:r>
      <w:proofErr w:type="gramEnd"/>
      <w:r w:rsidRPr="003115DC">
        <w:rPr>
          <w:rFonts w:ascii="Arial" w:hAnsi="Arial" w:cs="Arial"/>
          <w:sz w:val="18"/>
          <w:szCs w:val="18"/>
          <w:lang w:val="en-US"/>
        </w:rPr>
        <w:t xml:space="preserve"> and equipment for impairment on a periodical basis and record impairment loss in the period when it is determined that their recoverable amount is lower than the carrying amount. This requires judgements regarding forecast of future revenue and expenses relating to t</w:t>
      </w:r>
      <w:r w:rsidR="00760DD9" w:rsidRPr="003115DC">
        <w:rPr>
          <w:rFonts w:ascii="Arial" w:hAnsi="Arial" w:cs="Arial"/>
          <w:sz w:val="18"/>
          <w:szCs w:val="18"/>
          <w:lang w:val="en-US"/>
        </w:rPr>
        <w:t xml:space="preserve">he assets subject to the review (Note </w:t>
      </w:r>
      <w:r w:rsidR="00E5515E" w:rsidRPr="003115DC">
        <w:rPr>
          <w:rFonts w:ascii="Arial" w:hAnsi="Arial" w:cs="Arial"/>
          <w:sz w:val="18"/>
          <w:szCs w:val="18"/>
          <w:lang w:val="en-US"/>
        </w:rPr>
        <w:t>1</w:t>
      </w:r>
      <w:r w:rsidR="00260284" w:rsidRPr="003115DC">
        <w:rPr>
          <w:rFonts w:ascii="Arial" w:hAnsi="Arial" w:cs="Arial"/>
          <w:sz w:val="18"/>
          <w:szCs w:val="18"/>
          <w:lang w:val="en-US"/>
        </w:rPr>
        <w:t>8</w:t>
      </w:r>
      <w:r w:rsidR="00760DD9" w:rsidRPr="003115DC">
        <w:rPr>
          <w:rFonts w:ascii="Arial" w:hAnsi="Arial" w:cs="Arial"/>
          <w:sz w:val="18"/>
          <w:szCs w:val="18"/>
          <w:lang w:val="en-US"/>
        </w:rPr>
        <w:t>).</w:t>
      </w:r>
    </w:p>
    <w:p w14:paraId="082B23D4" w14:textId="77777777" w:rsidR="00D15B42" w:rsidRPr="003115DC" w:rsidRDefault="00D15B42" w:rsidP="00652FC8">
      <w:pPr>
        <w:pStyle w:val="NoSpacing"/>
        <w:ind w:left="540"/>
        <w:jc w:val="thaiDistribute"/>
        <w:rPr>
          <w:rFonts w:ascii="Arial" w:hAnsi="Arial" w:cs="Arial"/>
          <w:sz w:val="18"/>
          <w:szCs w:val="18"/>
          <w:lang w:val="en-US"/>
        </w:rPr>
      </w:pPr>
    </w:p>
    <w:p w14:paraId="7A0A33E9" w14:textId="076FDA4A" w:rsidR="00D15B42" w:rsidRPr="003115DC" w:rsidRDefault="00BB20B1" w:rsidP="00D15B42">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d</w:t>
      </w:r>
      <w:r w:rsidR="00D15B42" w:rsidRPr="003115DC">
        <w:rPr>
          <w:rFonts w:ascii="Arial" w:hAnsi="Arial" w:cs="Arial"/>
          <w:b/>
          <w:bCs/>
          <w:color w:val="CF4A02"/>
          <w:sz w:val="18"/>
          <w:szCs w:val="18"/>
          <w:cs/>
          <w:lang w:val="en-US"/>
        </w:rPr>
        <w:t>)</w:t>
      </w:r>
      <w:r w:rsidR="00D15B42" w:rsidRPr="003115DC">
        <w:rPr>
          <w:rFonts w:ascii="Arial" w:hAnsi="Arial" w:cs="Arial"/>
          <w:b/>
          <w:bCs/>
          <w:color w:val="CF4A02"/>
          <w:sz w:val="18"/>
          <w:szCs w:val="18"/>
          <w:cs/>
          <w:lang w:val="en-US"/>
        </w:rPr>
        <w:tab/>
      </w:r>
      <w:r w:rsidR="00626A6D" w:rsidRPr="003115DC">
        <w:rPr>
          <w:rFonts w:ascii="Arial" w:hAnsi="Arial" w:cs="Arial"/>
          <w:b/>
          <w:bCs/>
          <w:color w:val="CF4A02"/>
          <w:sz w:val="18"/>
          <w:szCs w:val="18"/>
          <w:lang w:val="en-US"/>
        </w:rPr>
        <w:t>Useful life of intangible asset</w:t>
      </w:r>
    </w:p>
    <w:p w14:paraId="74765ED0" w14:textId="77777777" w:rsidR="00D15B42" w:rsidRPr="003115DC" w:rsidRDefault="00D15B42" w:rsidP="00D15B42">
      <w:pPr>
        <w:pStyle w:val="NoSpacing"/>
        <w:ind w:left="540"/>
        <w:jc w:val="thaiDistribute"/>
        <w:rPr>
          <w:rFonts w:ascii="Arial" w:hAnsi="Arial" w:cs="Arial"/>
          <w:sz w:val="18"/>
          <w:szCs w:val="18"/>
          <w:lang w:val="en-US"/>
        </w:rPr>
      </w:pPr>
    </w:p>
    <w:p w14:paraId="7C20446D" w14:textId="77777777" w:rsidR="00D15B42" w:rsidRPr="003115DC" w:rsidRDefault="00626A6D" w:rsidP="00652FC8">
      <w:pPr>
        <w:pStyle w:val="NoSpacing"/>
        <w:ind w:left="540"/>
        <w:jc w:val="thaiDistribute"/>
        <w:rPr>
          <w:rFonts w:ascii="Arial" w:hAnsi="Arial" w:cs="Arial"/>
          <w:sz w:val="18"/>
          <w:szCs w:val="18"/>
          <w:lang w:val="en-US"/>
        </w:rPr>
      </w:pPr>
      <w:r w:rsidRPr="003115DC">
        <w:rPr>
          <w:rFonts w:ascii="Arial" w:hAnsi="Arial" w:cs="Arial"/>
          <w:spacing w:val="-6"/>
          <w:sz w:val="18"/>
          <w:szCs w:val="18"/>
          <w:lang w:val="en-US"/>
        </w:rPr>
        <w:t xml:space="preserve">The Group estimates the useful life of </w:t>
      </w:r>
      <w:r w:rsidR="00647B4C" w:rsidRPr="003115DC">
        <w:rPr>
          <w:rFonts w:ascii="Arial" w:hAnsi="Arial" w:cs="Arial"/>
          <w:spacing w:val="-6"/>
          <w:sz w:val="18"/>
          <w:szCs w:val="18"/>
          <w:lang w:val="en-US"/>
        </w:rPr>
        <w:t>power purchase agreements</w:t>
      </w:r>
      <w:r w:rsidRPr="003115DC">
        <w:rPr>
          <w:rFonts w:ascii="Arial" w:hAnsi="Arial" w:cs="Arial"/>
          <w:spacing w:val="-6"/>
          <w:sz w:val="18"/>
          <w:szCs w:val="18"/>
          <w:lang w:val="en-US"/>
        </w:rPr>
        <w:t xml:space="preserve"> to be at least </w:t>
      </w:r>
      <w:r w:rsidR="00647B4C" w:rsidRPr="003115DC">
        <w:rPr>
          <w:rFonts w:ascii="Arial" w:hAnsi="Arial" w:cs="Arial"/>
          <w:spacing w:val="-6"/>
          <w:sz w:val="18"/>
          <w:szCs w:val="18"/>
          <w:lang w:val="en-US"/>
        </w:rPr>
        <w:t>7</w:t>
      </w:r>
      <w:r w:rsidRPr="003115DC">
        <w:rPr>
          <w:rFonts w:ascii="Arial" w:hAnsi="Arial" w:cs="Arial"/>
          <w:spacing w:val="-6"/>
          <w:sz w:val="18"/>
          <w:szCs w:val="18"/>
          <w:lang w:val="en-US"/>
        </w:rPr>
        <w:t xml:space="preserve"> years based on the </w:t>
      </w:r>
      <w:r w:rsidR="00647B4C" w:rsidRPr="003115DC">
        <w:rPr>
          <w:rFonts w:ascii="Arial" w:hAnsi="Arial" w:cs="Arial"/>
          <w:spacing w:val="-6"/>
          <w:sz w:val="18"/>
          <w:szCs w:val="18"/>
          <w:lang w:val="en-US"/>
        </w:rPr>
        <w:t>remaining power purchase agreement period</w:t>
      </w:r>
      <w:r w:rsidRPr="003115DC">
        <w:rPr>
          <w:rFonts w:ascii="Arial" w:hAnsi="Arial" w:cs="Arial"/>
          <w:spacing w:val="-6"/>
          <w:sz w:val="18"/>
          <w:szCs w:val="18"/>
          <w:lang w:val="en-US"/>
        </w:rPr>
        <w:t xml:space="preserve">. However, the actual useful life may be shorter or longer than the determined life, depending on </w:t>
      </w:r>
      <w:r w:rsidR="00647B4C" w:rsidRPr="003115DC">
        <w:rPr>
          <w:rFonts w:ascii="Arial" w:hAnsi="Arial" w:cs="Arial"/>
          <w:spacing w:val="-6"/>
          <w:sz w:val="18"/>
          <w:szCs w:val="18"/>
          <w:lang w:val="en-US"/>
        </w:rPr>
        <w:t>the indirect subsidiaries’ readiness in extension of the power purchase agreements</w:t>
      </w:r>
      <w:r w:rsidRPr="003115DC">
        <w:rPr>
          <w:rFonts w:ascii="Arial" w:hAnsi="Arial" w:cs="Arial"/>
          <w:spacing w:val="-6"/>
          <w:sz w:val="18"/>
          <w:szCs w:val="18"/>
          <w:lang w:val="en-US"/>
        </w:rPr>
        <w:t>.</w:t>
      </w:r>
    </w:p>
    <w:p w14:paraId="7CEDF4F7" w14:textId="77777777" w:rsidR="00290D54" w:rsidRPr="003115DC" w:rsidRDefault="00290D54" w:rsidP="00652FC8">
      <w:pPr>
        <w:pStyle w:val="NoSpacing"/>
        <w:ind w:left="540"/>
        <w:jc w:val="thaiDistribute"/>
        <w:rPr>
          <w:rFonts w:ascii="Arial" w:hAnsi="Arial" w:cs="Arial"/>
          <w:sz w:val="18"/>
          <w:szCs w:val="18"/>
          <w:lang w:val="en-US"/>
        </w:rPr>
      </w:pPr>
    </w:p>
    <w:p w14:paraId="4FDBB32C" w14:textId="0AE3EE15" w:rsidR="00290D54" w:rsidRPr="003115DC" w:rsidRDefault="00BB20B1" w:rsidP="00652FC8">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e</w:t>
      </w:r>
      <w:r w:rsidR="00290D54" w:rsidRPr="003115DC">
        <w:rPr>
          <w:rFonts w:ascii="Arial" w:hAnsi="Arial" w:cs="Arial"/>
          <w:b/>
          <w:bCs/>
          <w:color w:val="CF4A02"/>
          <w:sz w:val="18"/>
          <w:szCs w:val="18"/>
          <w:cs/>
          <w:lang w:val="en-US"/>
        </w:rPr>
        <w:t>)</w:t>
      </w:r>
      <w:r w:rsidR="00290D54" w:rsidRPr="003115DC">
        <w:rPr>
          <w:rFonts w:ascii="Arial" w:hAnsi="Arial" w:cs="Arial"/>
          <w:b/>
          <w:bCs/>
          <w:color w:val="CF4A02"/>
          <w:sz w:val="18"/>
          <w:szCs w:val="18"/>
          <w:cs/>
          <w:lang w:val="en-US"/>
        </w:rPr>
        <w:tab/>
      </w:r>
      <w:r w:rsidR="00290D54" w:rsidRPr="003115DC">
        <w:rPr>
          <w:rFonts w:ascii="Arial" w:hAnsi="Arial" w:cs="Arial"/>
          <w:b/>
          <w:bCs/>
          <w:color w:val="CF4A02"/>
          <w:sz w:val="18"/>
          <w:szCs w:val="18"/>
          <w:lang w:val="en-US"/>
        </w:rPr>
        <w:t>Deferred Income tax</w:t>
      </w:r>
    </w:p>
    <w:p w14:paraId="3A757A2C" w14:textId="77777777" w:rsidR="00290D54" w:rsidRPr="003115DC" w:rsidRDefault="00290D54" w:rsidP="00652FC8">
      <w:pPr>
        <w:pStyle w:val="NoSpacing"/>
        <w:ind w:left="540"/>
        <w:jc w:val="thaiDistribute"/>
        <w:rPr>
          <w:rFonts w:ascii="Arial" w:hAnsi="Arial" w:cs="Arial"/>
          <w:sz w:val="18"/>
          <w:szCs w:val="18"/>
          <w:lang w:val="en-US"/>
        </w:rPr>
      </w:pPr>
    </w:p>
    <w:p w14:paraId="47DCC5FF" w14:textId="2E7E1E73" w:rsidR="00290D54" w:rsidRPr="003115DC" w:rsidRDefault="00290D54" w:rsidP="00652FC8">
      <w:pPr>
        <w:pStyle w:val="NoSpacing"/>
        <w:ind w:left="540"/>
        <w:jc w:val="thaiDistribute"/>
        <w:rPr>
          <w:rFonts w:ascii="Arial" w:hAnsi="Arial" w:cs="Arial"/>
          <w:sz w:val="18"/>
          <w:szCs w:val="18"/>
          <w:lang w:val="en-US"/>
        </w:rPr>
      </w:pPr>
      <w:r w:rsidRPr="003115DC">
        <w:rPr>
          <w:rFonts w:ascii="Arial" w:hAnsi="Arial" w:cs="Arial"/>
          <w:sz w:val="18"/>
          <w:szCs w:val="18"/>
          <w:lang w:val="en-US"/>
        </w:rPr>
        <w:t xml:space="preserve">Deferred tax assets come from the estimation of some temporary difference effects which is probable to </w:t>
      </w:r>
      <w:proofErr w:type="spellStart"/>
      <w:r w:rsidRPr="003115DC">
        <w:rPr>
          <w:rFonts w:ascii="Arial" w:hAnsi="Arial" w:cs="Arial"/>
          <w:sz w:val="18"/>
          <w:szCs w:val="18"/>
          <w:lang w:val="en-US"/>
        </w:rPr>
        <w:t>utilise</w:t>
      </w:r>
      <w:proofErr w:type="spellEnd"/>
      <w:r w:rsidRPr="003115DC">
        <w:rPr>
          <w:rFonts w:ascii="Arial" w:hAnsi="Arial" w:cs="Arial"/>
          <w:sz w:val="18"/>
          <w:szCs w:val="18"/>
          <w:lang w:val="en-US"/>
        </w:rPr>
        <w:t xml:space="preserve"> tax benefit.  Management’s estimation comes from an assumption based on an available future income and any factors or external exposures which might affect the projected future performance.  The Group also considered the </w:t>
      </w:r>
      <w:proofErr w:type="spellStart"/>
      <w:r w:rsidRPr="003115DC">
        <w:rPr>
          <w:rFonts w:ascii="Arial" w:hAnsi="Arial" w:cs="Arial"/>
          <w:sz w:val="18"/>
          <w:szCs w:val="18"/>
          <w:lang w:val="en-US"/>
        </w:rPr>
        <w:t>utilisation</w:t>
      </w:r>
      <w:proofErr w:type="spellEnd"/>
      <w:r w:rsidRPr="003115DC">
        <w:rPr>
          <w:rFonts w:ascii="Arial" w:hAnsi="Arial" w:cs="Arial"/>
          <w:sz w:val="18"/>
          <w:szCs w:val="18"/>
          <w:lang w:val="en-US"/>
        </w:rPr>
        <w:t xml:space="preserve"> of the past tax losses and assessed the estimation on a conservative basis.</w:t>
      </w:r>
    </w:p>
    <w:p w14:paraId="3762EBE2" w14:textId="77777777" w:rsidR="00BB20B1" w:rsidRPr="003115DC" w:rsidRDefault="00BB20B1" w:rsidP="00652FC8">
      <w:pPr>
        <w:pStyle w:val="NoSpacing"/>
        <w:ind w:left="540"/>
        <w:jc w:val="thaiDistribute"/>
        <w:rPr>
          <w:rFonts w:ascii="Arial" w:hAnsi="Arial" w:cs="Arial"/>
          <w:sz w:val="18"/>
          <w:szCs w:val="18"/>
          <w:lang w:val="en-US"/>
        </w:rPr>
      </w:pPr>
    </w:p>
    <w:p w14:paraId="7BA4A392" w14:textId="416EE4E4" w:rsidR="00516910" w:rsidRPr="003115DC" w:rsidRDefault="00BB20B1" w:rsidP="00516910">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f</w:t>
      </w:r>
      <w:r w:rsidR="00516910" w:rsidRPr="003115DC">
        <w:rPr>
          <w:rFonts w:ascii="Arial" w:hAnsi="Arial" w:cs="Arial"/>
          <w:b/>
          <w:bCs/>
          <w:color w:val="CF4A02"/>
          <w:sz w:val="18"/>
          <w:szCs w:val="18"/>
          <w:cs/>
          <w:lang w:val="en-US"/>
        </w:rPr>
        <w:t>)</w:t>
      </w:r>
      <w:r w:rsidR="00516910" w:rsidRPr="003115DC">
        <w:rPr>
          <w:rFonts w:ascii="Arial" w:hAnsi="Arial" w:cs="Arial"/>
          <w:b/>
          <w:bCs/>
          <w:color w:val="CF4A02"/>
          <w:sz w:val="18"/>
          <w:szCs w:val="18"/>
          <w:cs/>
          <w:lang w:val="en-US"/>
        </w:rPr>
        <w:tab/>
      </w:r>
      <w:r w:rsidR="00516910" w:rsidRPr="003115DC">
        <w:rPr>
          <w:rFonts w:ascii="Arial" w:hAnsi="Arial" w:cs="Arial"/>
          <w:b/>
          <w:bCs/>
          <w:color w:val="CF4A02"/>
          <w:sz w:val="18"/>
          <w:szCs w:val="18"/>
          <w:lang w:val="en-US"/>
        </w:rPr>
        <w:t>Determination of lease terms</w:t>
      </w:r>
    </w:p>
    <w:p w14:paraId="7624135E" w14:textId="77777777" w:rsidR="00516910" w:rsidRPr="003115DC" w:rsidRDefault="00516910" w:rsidP="00516910">
      <w:pPr>
        <w:pStyle w:val="NoSpacing"/>
        <w:ind w:left="540"/>
        <w:jc w:val="thaiDistribute"/>
        <w:rPr>
          <w:rFonts w:ascii="Arial" w:hAnsi="Arial" w:cs="Arial"/>
          <w:sz w:val="18"/>
          <w:szCs w:val="18"/>
          <w:lang w:val="en-US"/>
        </w:rPr>
      </w:pPr>
    </w:p>
    <w:p w14:paraId="6107FCC0" w14:textId="77777777" w:rsidR="00516910" w:rsidRPr="003115DC" w:rsidRDefault="00516910" w:rsidP="00767B98">
      <w:pPr>
        <w:ind w:left="540"/>
        <w:jc w:val="both"/>
        <w:rPr>
          <w:rFonts w:ascii="Arial" w:eastAsia="Calibri" w:hAnsi="Arial" w:cs="Arial"/>
          <w:spacing w:val="-4"/>
          <w:sz w:val="18"/>
          <w:szCs w:val="18"/>
          <w:lang w:val="en-US" w:eastAsia="en-US"/>
        </w:rPr>
      </w:pPr>
      <w:r w:rsidRPr="003115DC">
        <w:rPr>
          <w:rFonts w:ascii="Arial" w:eastAsia="Calibri" w:hAnsi="Arial" w:cs="Arial"/>
          <w:spacing w:val="-4"/>
          <w:sz w:val="18"/>
          <w:szCs w:val="18"/>
          <w:lang w:val="en-US" w:eastAsia="en-US"/>
        </w:rPr>
        <w:t xml:space="preserve">Critical judgement in determining the lease term, the Group considers all facts and circumstances that create an </w:t>
      </w:r>
      <w:r w:rsidRPr="003115DC">
        <w:rPr>
          <w:rFonts w:ascii="Arial" w:eastAsia="Calibri" w:hAnsi="Arial" w:cs="Arial"/>
          <w:spacing w:val="-6"/>
          <w:sz w:val="18"/>
          <w:szCs w:val="18"/>
          <w:lang w:val="en-US" w:eastAsia="en-US"/>
        </w:rPr>
        <w:t>economic incentive to exercise an extension option, or not exercise a termination option. Extension options (or periods</w:t>
      </w:r>
      <w:r w:rsidRPr="003115DC">
        <w:rPr>
          <w:rFonts w:ascii="Arial" w:eastAsia="Calibri" w:hAnsi="Arial" w:cs="Arial"/>
          <w:spacing w:val="-4"/>
          <w:sz w:val="18"/>
          <w:szCs w:val="18"/>
          <w:lang w:val="en-US" w:eastAsia="en-US"/>
        </w:rPr>
        <w:t xml:space="preserve"> after termination options) are only included in the lease term if the lease is reasonably certain to be extended (or not terminated). </w:t>
      </w:r>
    </w:p>
    <w:p w14:paraId="2AE1D200" w14:textId="77777777" w:rsidR="003115DC" w:rsidRDefault="003115DC" w:rsidP="00767B98">
      <w:pPr>
        <w:ind w:left="540"/>
        <w:jc w:val="both"/>
        <w:rPr>
          <w:rFonts w:ascii="Arial" w:eastAsia="Calibri" w:hAnsi="Arial" w:cstheme="minorBidi"/>
          <w:spacing w:val="-8"/>
          <w:sz w:val="18"/>
          <w:szCs w:val="18"/>
          <w:lang w:val="en-US" w:eastAsia="en-US"/>
        </w:rPr>
      </w:pPr>
    </w:p>
    <w:p w14:paraId="411B7B49" w14:textId="09B61F77" w:rsidR="00516910" w:rsidRPr="003115DC" w:rsidRDefault="00516910" w:rsidP="00767B98">
      <w:pPr>
        <w:ind w:left="540"/>
        <w:jc w:val="both"/>
        <w:rPr>
          <w:rFonts w:ascii="Arial" w:eastAsia="Calibri" w:hAnsi="Arial" w:cs="Arial"/>
          <w:spacing w:val="-8"/>
          <w:sz w:val="18"/>
          <w:szCs w:val="18"/>
          <w:lang w:val="en-US" w:eastAsia="en-US"/>
        </w:rPr>
      </w:pPr>
      <w:r w:rsidRPr="003115DC">
        <w:rPr>
          <w:rFonts w:ascii="Arial" w:eastAsia="Calibri" w:hAnsi="Arial" w:cs="Arial"/>
          <w:spacing w:val="-8"/>
          <w:sz w:val="18"/>
          <w:szCs w:val="18"/>
          <w:lang w:val="en-US" w:eastAsia="en-US"/>
        </w:rPr>
        <w:t xml:space="preserve">For leases of properties, the most relevant factors are historical lease durations, the </w:t>
      </w:r>
      <w:proofErr w:type="gramStart"/>
      <w:r w:rsidRPr="003115DC">
        <w:rPr>
          <w:rFonts w:ascii="Arial" w:eastAsia="Calibri" w:hAnsi="Arial" w:cs="Arial"/>
          <w:spacing w:val="-8"/>
          <w:sz w:val="18"/>
          <w:szCs w:val="18"/>
          <w:lang w:val="en-US" w:eastAsia="en-US"/>
        </w:rPr>
        <w:t>costs</w:t>
      </w:r>
      <w:proofErr w:type="gramEnd"/>
      <w:r w:rsidRPr="003115DC">
        <w:rPr>
          <w:rFonts w:ascii="Arial" w:eastAsia="Calibri" w:hAnsi="Arial" w:cs="Arial"/>
          <w:spacing w:val="-8"/>
          <w:sz w:val="18"/>
          <w:szCs w:val="18"/>
          <w:lang w:val="en-US" w:eastAsia="en-US"/>
        </w:rPr>
        <w:t xml:space="preserve"> and conditions of leased assets. </w:t>
      </w:r>
    </w:p>
    <w:p w14:paraId="6AEC4C7E" w14:textId="77777777" w:rsidR="003115DC" w:rsidRDefault="003115DC" w:rsidP="00767B98">
      <w:pPr>
        <w:ind w:left="540"/>
        <w:jc w:val="both"/>
        <w:rPr>
          <w:rFonts w:ascii="Arial" w:eastAsia="Calibri" w:hAnsi="Arial" w:cstheme="minorBidi"/>
          <w:sz w:val="18"/>
          <w:szCs w:val="18"/>
          <w:lang w:val="en-US" w:eastAsia="en-US"/>
        </w:rPr>
      </w:pPr>
    </w:p>
    <w:p w14:paraId="254EF06D" w14:textId="6052FE22" w:rsidR="00516910" w:rsidRPr="003115DC" w:rsidRDefault="00516910" w:rsidP="00767B98">
      <w:pPr>
        <w:ind w:left="540"/>
        <w:jc w:val="both"/>
        <w:rPr>
          <w:rFonts w:ascii="Arial" w:eastAsia="Calibri" w:hAnsi="Arial" w:cs="Arial"/>
          <w:sz w:val="18"/>
          <w:szCs w:val="18"/>
          <w:lang w:val="en-US" w:eastAsia="en-US"/>
        </w:rPr>
      </w:pPr>
      <w:r w:rsidRPr="003115DC">
        <w:rPr>
          <w:rFonts w:ascii="Arial" w:eastAsia="Calibri" w:hAnsi="Arial" w:cs="Arial"/>
          <w:sz w:val="18"/>
          <w:szCs w:val="18"/>
          <w:lang w:val="en-US" w:eastAsia="en-US"/>
        </w:rPr>
        <w:t xml:space="preserve">Most extension options on offices and vehicles leases have not been included in the lease liability, because the Group considers </w:t>
      </w:r>
      <w:r w:rsidR="00B3094F" w:rsidRPr="003115DC">
        <w:rPr>
          <w:rFonts w:ascii="Arial" w:eastAsia="Calibri" w:hAnsi="Arial" w:cs="Arial"/>
          <w:sz w:val="18"/>
          <w:szCs w:val="18"/>
          <w:lang w:val="en-US" w:eastAsia="en-US"/>
        </w:rPr>
        <w:t>a</w:t>
      </w:r>
      <w:r w:rsidRPr="003115DC">
        <w:rPr>
          <w:rFonts w:ascii="Arial" w:eastAsia="Calibri" w:hAnsi="Arial" w:cs="Arial"/>
          <w:sz w:val="18"/>
          <w:szCs w:val="18"/>
          <w:lang w:val="en-US" w:eastAsia="en-US"/>
        </w:rPr>
        <w:t xml:space="preserve">) the underlying asset condition and/or </w:t>
      </w:r>
      <w:r w:rsidR="00B3094F" w:rsidRPr="003115DC">
        <w:rPr>
          <w:rFonts w:ascii="Arial" w:eastAsia="Calibri" w:hAnsi="Arial" w:cs="Arial"/>
          <w:sz w:val="18"/>
          <w:szCs w:val="18"/>
          <w:lang w:val="en-US" w:eastAsia="en-US"/>
        </w:rPr>
        <w:t>b</w:t>
      </w:r>
      <w:r w:rsidRPr="003115DC">
        <w:rPr>
          <w:rFonts w:ascii="Arial" w:eastAsia="Calibri" w:hAnsi="Arial" w:cs="Arial"/>
          <w:sz w:val="18"/>
          <w:szCs w:val="18"/>
          <w:lang w:val="en-US" w:eastAsia="en-US"/>
        </w:rPr>
        <w:t xml:space="preserve">) insignificant cost to replace the leased assets. </w:t>
      </w:r>
    </w:p>
    <w:p w14:paraId="1A3252E0" w14:textId="77777777" w:rsidR="003115DC" w:rsidRDefault="003115DC" w:rsidP="00767B98">
      <w:pPr>
        <w:ind w:left="540"/>
        <w:jc w:val="both"/>
        <w:rPr>
          <w:rFonts w:ascii="Arial" w:eastAsia="Calibri" w:hAnsi="Arial" w:cstheme="minorBidi"/>
          <w:sz w:val="18"/>
          <w:szCs w:val="18"/>
          <w:lang w:val="en-US" w:eastAsia="en-US"/>
        </w:rPr>
      </w:pPr>
    </w:p>
    <w:p w14:paraId="6AF627B4" w14:textId="36F96F5F" w:rsidR="00B3094F" w:rsidRPr="003115DC" w:rsidRDefault="00516910" w:rsidP="00767B98">
      <w:pPr>
        <w:ind w:left="540"/>
        <w:jc w:val="both"/>
        <w:rPr>
          <w:rFonts w:ascii="Arial" w:eastAsia="Calibri" w:hAnsi="Arial" w:cs="Arial"/>
          <w:sz w:val="18"/>
          <w:szCs w:val="18"/>
          <w:lang w:val="en-US" w:eastAsia="en-US"/>
        </w:rPr>
      </w:pPr>
      <w:r w:rsidRPr="003115DC">
        <w:rPr>
          <w:rFonts w:ascii="Arial" w:eastAsia="Calibri" w:hAnsi="Arial" w:cs="Arial"/>
          <w:sz w:val="18"/>
          <w:szCs w:val="18"/>
          <w:lang w:val="en-US" w:eastAsia="en-US"/>
        </w:rPr>
        <w:t xml:space="preserve">The lease term is reassessed if an option is </w:t>
      </w:r>
      <w:proofErr w:type="gramStart"/>
      <w:r w:rsidRPr="003115DC">
        <w:rPr>
          <w:rFonts w:ascii="Arial" w:eastAsia="Calibri" w:hAnsi="Arial" w:cs="Arial"/>
          <w:sz w:val="18"/>
          <w:szCs w:val="18"/>
          <w:lang w:val="en-US" w:eastAsia="en-US"/>
        </w:rPr>
        <w:t>actually exercised</w:t>
      </w:r>
      <w:proofErr w:type="gramEnd"/>
      <w:r w:rsidRPr="003115DC">
        <w:rPr>
          <w:rFonts w:ascii="Arial" w:eastAsia="Calibri" w:hAnsi="Arial" w:cs="Arial"/>
          <w:sz w:val="18"/>
          <w:szCs w:val="18"/>
          <w:lang w:val="en-US" w:eastAsia="en-US"/>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05E1490" w14:textId="17A21A2B" w:rsidR="003115DC" w:rsidRDefault="003115DC">
      <w:pPr>
        <w:rPr>
          <w:rFonts w:ascii="Arial" w:eastAsia="Calibri" w:hAnsi="Arial" w:cs="Arial"/>
          <w:sz w:val="18"/>
          <w:szCs w:val="18"/>
          <w:cs/>
          <w:lang w:val="en-US" w:eastAsia="en-US"/>
        </w:rPr>
      </w:pPr>
      <w:r>
        <w:rPr>
          <w:rFonts w:ascii="Arial" w:eastAsia="Calibri" w:hAnsi="Arial" w:cs="Angsana New"/>
          <w:sz w:val="18"/>
          <w:szCs w:val="18"/>
          <w:cs/>
          <w:lang w:val="en-US" w:eastAsia="en-US"/>
        </w:rPr>
        <w:br w:type="page"/>
      </w:r>
    </w:p>
    <w:p w14:paraId="40D29F57" w14:textId="77777777" w:rsidR="00B3094F" w:rsidRPr="003115DC" w:rsidRDefault="00B3094F" w:rsidP="00516910">
      <w:pPr>
        <w:ind w:left="540"/>
        <w:rPr>
          <w:rFonts w:ascii="Arial" w:eastAsia="Calibri" w:hAnsi="Arial" w:cs="Arial"/>
          <w:sz w:val="18"/>
          <w:szCs w:val="18"/>
          <w:lang w:val="en-US" w:eastAsia="en-US"/>
        </w:rPr>
      </w:pPr>
    </w:p>
    <w:p w14:paraId="344788A4" w14:textId="4E2FA133" w:rsidR="00B3094F" w:rsidRPr="003115DC" w:rsidRDefault="00BB20B1" w:rsidP="00B3094F">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g</w:t>
      </w:r>
      <w:r w:rsidR="00B3094F" w:rsidRPr="003115DC">
        <w:rPr>
          <w:rFonts w:ascii="Arial" w:hAnsi="Arial" w:cs="Arial"/>
          <w:b/>
          <w:bCs/>
          <w:color w:val="CF4A02"/>
          <w:sz w:val="18"/>
          <w:szCs w:val="18"/>
          <w:cs/>
          <w:lang w:val="en-US"/>
        </w:rPr>
        <w:t>)</w:t>
      </w:r>
      <w:r w:rsidR="00B3094F" w:rsidRPr="003115DC">
        <w:rPr>
          <w:rFonts w:ascii="Arial" w:hAnsi="Arial" w:cs="Arial"/>
          <w:b/>
          <w:bCs/>
          <w:color w:val="CF4A02"/>
          <w:sz w:val="18"/>
          <w:szCs w:val="18"/>
          <w:cs/>
          <w:lang w:val="en-US"/>
        </w:rPr>
        <w:tab/>
      </w:r>
      <w:r w:rsidR="00B3094F" w:rsidRPr="003115DC">
        <w:rPr>
          <w:rFonts w:ascii="Arial" w:hAnsi="Arial" w:cs="Arial"/>
          <w:b/>
          <w:bCs/>
          <w:color w:val="CF4A02"/>
          <w:sz w:val="18"/>
          <w:szCs w:val="18"/>
          <w:lang w:val="en-US"/>
        </w:rPr>
        <w:t>Determination of discount rate applied to leases</w:t>
      </w:r>
    </w:p>
    <w:p w14:paraId="3751DB7D" w14:textId="77777777" w:rsidR="00B3094F" w:rsidRPr="003115DC" w:rsidRDefault="00B3094F" w:rsidP="00B3094F">
      <w:pPr>
        <w:ind w:left="540"/>
        <w:rPr>
          <w:rFonts w:ascii="Arial" w:eastAsia="Calibri" w:hAnsi="Arial" w:cs="Arial"/>
          <w:sz w:val="18"/>
          <w:szCs w:val="18"/>
          <w:lang w:val="en-US" w:eastAsia="en-US"/>
        </w:rPr>
      </w:pPr>
    </w:p>
    <w:p w14:paraId="5A5E1F74" w14:textId="4FA3247A" w:rsidR="00571C26" w:rsidRDefault="00571C26" w:rsidP="00571C26">
      <w:pPr>
        <w:ind w:firstLine="540"/>
        <w:rPr>
          <w:rFonts w:ascii="Arial" w:eastAsia="Calibri" w:hAnsi="Arial" w:cstheme="minorBidi"/>
          <w:sz w:val="18"/>
          <w:szCs w:val="18"/>
          <w:lang w:val="en-US" w:eastAsia="en-US"/>
        </w:rPr>
      </w:pPr>
      <w:r w:rsidRPr="003115DC">
        <w:rPr>
          <w:rFonts w:ascii="Arial" w:eastAsia="Calibri" w:hAnsi="Arial" w:cs="Arial"/>
          <w:sz w:val="18"/>
          <w:szCs w:val="18"/>
          <w:lang w:val="en-US" w:eastAsia="en-US"/>
        </w:rPr>
        <w:t>The Group determines the incremental borrowing rate as follows:</w:t>
      </w:r>
    </w:p>
    <w:p w14:paraId="40BB2D78" w14:textId="77777777" w:rsidR="003115DC" w:rsidRPr="003115DC" w:rsidRDefault="003115DC" w:rsidP="00571C26">
      <w:pPr>
        <w:ind w:firstLine="540"/>
        <w:rPr>
          <w:rFonts w:ascii="Arial" w:eastAsia="Calibri" w:hAnsi="Arial" w:cstheme="minorBidi"/>
          <w:sz w:val="18"/>
          <w:szCs w:val="18"/>
          <w:lang w:val="en-US" w:eastAsia="en-US"/>
        </w:rPr>
      </w:pPr>
    </w:p>
    <w:p w14:paraId="04A7CA20" w14:textId="439F0BFA" w:rsidR="00571C26" w:rsidRPr="003115DC"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BE63F6">
        <w:rPr>
          <w:rFonts w:ascii="Arial" w:eastAsia="Calibri" w:hAnsi="Arial" w:cs="Arial"/>
          <w:spacing w:val="-2"/>
          <w:sz w:val="18"/>
          <w:szCs w:val="18"/>
          <w:lang w:val="en-US" w:eastAsia="en-US"/>
        </w:rPr>
        <w:t>Where possible, use recent third-party financing received by the individual lessee as a starting point, adjusting</w:t>
      </w:r>
      <w:r w:rsidRPr="003115DC">
        <w:rPr>
          <w:rFonts w:ascii="Arial" w:eastAsia="Calibri" w:hAnsi="Arial" w:cs="Arial"/>
          <w:sz w:val="18"/>
          <w:szCs w:val="18"/>
          <w:lang w:val="en-US" w:eastAsia="en-US"/>
        </w:rPr>
        <w:t xml:space="preserve"> to reflect changes in its financing conditions. </w:t>
      </w:r>
    </w:p>
    <w:p w14:paraId="3401E3E0" w14:textId="077028AD" w:rsidR="00652FC8" w:rsidRPr="003115DC" w:rsidRDefault="00571C26" w:rsidP="00A96FB3">
      <w:pPr>
        <w:numPr>
          <w:ilvl w:val="1"/>
          <w:numId w:val="31"/>
        </w:numPr>
        <w:tabs>
          <w:tab w:val="left" w:pos="900"/>
        </w:tabs>
        <w:ind w:left="900"/>
        <w:jc w:val="both"/>
        <w:rPr>
          <w:rFonts w:ascii="Arial" w:eastAsia="Calibri" w:hAnsi="Arial" w:cs="Arial"/>
          <w:sz w:val="18"/>
          <w:szCs w:val="18"/>
          <w:lang w:val="en-US" w:eastAsia="en-US"/>
        </w:rPr>
      </w:pPr>
      <w:proofErr w:type="gramStart"/>
      <w:r w:rsidRPr="003115DC">
        <w:rPr>
          <w:rFonts w:ascii="Arial" w:eastAsia="Calibri" w:hAnsi="Arial" w:cs="Arial"/>
          <w:sz w:val="18"/>
          <w:szCs w:val="18"/>
          <w:lang w:val="en-US" w:eastAsia="en-US"/>
        </w:rPr>
        <w:t>Make adjustments</w:t>
      </w:r>
      <w:proofErr w:type="gramEnd"/>
      <w:r w:rsidRPr="003115DC">
        <w:rPr>
          <w:rFonts w:ascii="Arial" w:eastAsia="Calibri" w:hAnsi="Arial" w:cs="Arial"/>
          <w:sz w:val="18"/>
          <w:szCs w:val="18"/>
          <w:lang w:val="en-US" w:eastAsia="en-US"/>
        </w:rPr>
        <w:t xml:space="preserve"> specific to the lease, </w:t>
      </w:r>
      <w:r w:rsidR="00233002" w:rsidRPr="003115DC">
        <w:rPr>
          <w:rFonts w:ascii="Arial" w:eastAsia="Calibri" w:hAnsi="Arial" w:cs="Arial"/>
          <w:sz w:val="18"/>
          <w:szCs w:val="18"/>
          <w:lang w:val="en-US" w:eastAsia="en-US"/>
        </w:rPr>
        <w:t>e.g.,</w:t>
      </w:r>
      <w:r w:rsidRPr="003115DC">
        <w:rPr>
          <w:rFonts w:ascii="Arial" w:eastAsia="Calibri" w:hAnsi="Arial" w:cs="Arial"/>
          <w:sz w:val="18"/>
          <w:szCs w:val="18"/>
          <w:lang w:val="en-US" w:eastAsia="en-US"/>
        </w:rPr>
        <w:t xml:space="preserve"> term.</w:t>
      </w:r>
    </w:p>
    <w:p w14:paraId="3FE8633B" w14:textId="6B379D87" w:rsidR="00BB20B1" w:rsidRPr="003115DC" w:rsidRDefault="00BB20B1" w:rsidP="003115DC">
      <w:pPr>
        <w:rPr>
          <w:rFonts w:ascii="Arial" w:eastAsia="Calibri" w:hAnsi="Arial" w:cs="Arial"/>
          <w:spacing w:val="-2"/>
          <w:sz w:val="18"/>
          <w:szCs w:val="18"/>
          <w:lang w:eastAsia="en-US"/>
        </w:rPr>
      </w:pPr>
    </w:p>
    <w:p w14:paraId="29AF5364" w14:textId="6E237729" w:rsidR="00290D54" w:rsidRPr="003115DC" w:rsidRDefault="00BB20B1" w:rsidP="00652FC8">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h</w:t>
      </w:r>
      <w:r w:rsidR="00290D54" w:rsidRPr="003115DC">
        <w:rPr>
          <w:rFonts w:ascii="Arial" w:hAnsi="Arial" w:cs="Arial"/>
          <w:b/>
          <w:bCs/>
          <w:color w:val="CF4A02"/>
          <w:sz w:val="18"/>
          <w:szCs w:val="18"/>
          <w:cs/>
          <w:lang w:val="en-US"/>
        </w:rPr>
        <w:t>)</w:t>
      </w:r>
      <w:r w:rsidR="00290D54" w:rsidRPr="003115DC">
        <w:rPr>
          <w:rFonts w:ascii="Arial" w:hAnsi="Arial" w:cs="Arial"/>
          <w:b/>
          <w:bCs/>
          <w:color w:val="CF4A02"/>
          <w:sz w:val="18"/>
          <w:szCs w:val="18"/>
          <w:cs/>
          <w:lang w:val="en-US"/>
        </w:rPr>
        <w:tab/>
      </w:r>
      <w:r w:rsidR="00290D54" w:rsidRPr="003115DC">
        <w:rPr>
          <w:rFonts w:ascii="Arial" w:hAnsi="Arial" w:cs="Arial"/>
          <w:b/>
          <w:bCs/>
          <w:color w:val="CF4A02"/>
          <w:sz w:val="18"/>
          <w:szCs w:val="18"/>
          <w:lang w:val="en-US"/>
        </w:rPr>
        <w:t>Employee benefit obligations</w:t>
      </w:r>
    </w:p>
    <w:p w14:paraId="461EF8F9" w14:textId="77777777" w:rsidR="00BC2D89" w:rsidRPr="003115DC" w:rsidRDefault="00BC2D89" w:rsidP="00652FC8">
      <w:pPr>
        <w:pStyle w:val="NoSpacing"/>
        <w:ind w:left="540"/>
        <w:jc w:val="thaiDistribute"/>
        <w:rPr>
          <w:rFonts w:ascii="Arial" w:hAnsi="Arial" w:cs="Arial"/>
          <w:sz w:val="18"/>
          <w:szCs w:val="18"/>
          <w:lang w:val="en-US"/>
        </w:rPr>
      </w:pPr>
    </w:p>
    <w:p w14:paraId="2D423389" w14:textId="77777777" w:rsidR="00462FD8" w:rsidRPr="005D4BBE" w:rsidRDefault="00290D54" w:rsidP="00767B98">
      <w:pPr>
        <w:pStyle w:val="NoSpacing"/>
        <w:ind w:left="540"/>
        <w:jc w:val="both"/>
        <w:rPr>
          <w:rFonts w:ascii="Arial" w:hAnsi="Arial" w:cs="Arial"/>
          <w:spacing w:val="-4"/>
          <w:sz w:val="18"/>
          <w:szCs w:val="18"/>
          <w:lang w:val="en-US"/>
        </w:rPr>
      </w:pPr>
      <w:r w:rsidRPr="003115DC">
        <w:rPr>
          <w:rFonts w:ascii="Arial" w:hAnsi="Arial" w:cs="Arial"/>
          <w:spacing w:val="-8"/>
          <w:sz w:val="18"/>
          <w:szCs w:val="18"/>
          <w:lang w:val="en-US"/>
        </w:rPr>
        <w:t xml:space="preserve">The present value of employee benefit obligations depends on </w:t>
      </w:r>
      <w:proofErr w:type="gramStart"/>
      <w:r w:rsidRPr="003115DC">
        <w:rPr>
          <w:rFonts w:ascii="Arial" w:hAnsi="Arial" w:cs="Arial"/>
          <w:spacing w:val="-8"/>
          <w:sz w:val="18"/>
          <w:szCs w:val="18"/>
          <w:lang w:val="en-US"/>
        </w:rPr>
        <w:t>a number of</w:t>
      </w:r>
      <w:proofErr w:type="gramEnd"/>
      <w:r w:rsidRPr="003115DC">
        <w:rPr>
          <w:rFonts w:ascii="Arial" w:hAnsi="Arial" w:cs="Arial"/>
          <w:spacing w:val="-8"/>
          <w:sz w:val="18"/>
          <w:szCs w:val="18"/>
          <w:lang w:val="en-US"/>
        </w:rPr>
        <w:t xml:space="preserve"> factors that are determined on an actuarial basis</w:t>
      </w:r>
      <w:r w:rsidRPr="003115DC">
        <w:rPr>
          <w:rFonts w:ascii="Arial" w:hAnsi="Arial" w:cs="Arial"/>
          <w:sz w:val="18"/>
          <w:szCs w:val="18"/>
          <w:lang w:val="en-US"/>
        </w:rPr>
        <w:t xml:space="preserve"> using a number of assumptions. Any changes in these assumptions will have an impact on the carrying amount of employee benefit obligations.</w:t>
      </w:r>
      <w:r w:rsidR="00462FD8" w:rsidRPr="003115DC">
        <w:rPr>
          <w:rFonts w:ascii="Arial" w:hAnsi="Arial" w:cs="Arial"/>
          <w:sz w:val="18"/>
          <w:szCs w:val="18"/>
          <w:lang w:val="en-US"/>
        </w:rPr>
        <w:t xml:space="preserve"> </w:t>
      </w:r>
      <w:r w:rsidRPr="003115DC">
        <w:rPr>
          <w:rFonts w:ascii="Arial" w:hAnsi="Arial" w:cs="Arial"/>
          <w:sz w:val="18"/>
          <w:szCs w:val="18"/>
          <w:lang w:val="en-US"/>
        </w:rPr>
        <w:t xml:space="preserve">The Group determines the appropriate discount rate at the end of each year. </w:t>
      </w:r>
      <w:r w:rsidRPr="005D4BBE">
        <w:rPr>
          <w:rFonts w:ascii="Arial" w:hAnsi="Arial" w:cs="Arial"/>
          <w:spacing w:val="-4"/>
          <w:sz w:val="18"/>
          <w:szCs w:val="18"/>
          <w:lang w:val="en-US"/>
        </w:rPr>
        <w:t>This is the interest rate that should be used to determine the present value of estimated future cash outflows expected to be required to settle the employee benefit obligations. In determinin</w:t>
      </w:r>
      <w:r w:rsidR="00E670DF" w:rsidRPr="005D4BBE">
        <w:rPr>
          <w:rFonts w:ascii="Arial" w:hAnsi="Arial" w:cs="Arial"/>
          <w:spacing w:val="-4"/>
          <w:sz w:val="18"/>
          <w:szCs w:val="18"/>
          <w:lang w:val="en-US"/>
        </w:rPr>
        <w:t>g the appropriate discount rate.</w:t>
      </w:r>
      <w:r w:rsidRPr="005D4BBE">
        <w:rPr>
          <w:rFonts w:ascii="Arial" w:hAnsi="Arial" w:cs="Arial"/>
          <w:spacing w:val="-4"/>
          <w:sz w:val="18"/>
          <w:szCs w:val="18"/>
          <w:lang w:val="en-US"/>
        </w:rPr>
        <w:t xml:space="preserve"> </w:t>
      </w:r>
    </w:p>
    <w:p w14:paraId="5FBFE8C2" w14:textId="77777777" w:rsidR="00462FD8" w:rsidRPr="003115DC" w:rsidRDefault="00462FD8" w:rsidP="00767B98">
      <w:pPr>
        <w:pStyle w:val="NoSpacing"/>
        <w:ind w:left="540"/>
        <w:jc w:val="both"/>
        <w:rPr>
          <w:rFonts w:ascii="Arial" w:hAnsi="Arial" w:cs="Arial"/>
          <w:sz w:val="18"/>
          <w:szCs w:val="18"/>
          <w:lang w:val="en-US"/>
        </w:rPr>
      </w:pPr>
    </w:p>
    <w:p w14:paraId="60513A15" w14:textId="77777777" w:rsidR="00290D54" w:rsidRPr="003115DC" w:rsidRDefault="00462FD8" w:rsidP="00767B98">
      <w:pPr>
        <w:pStyle w:val="NoSpacing"/>
        <w:ind w:left="540"/>
        <w:jc w:val="both"/>
        <w:rPr>
          <w:rFonts w:ascii="Arial" w:hAnsi="Arial" w:cs="Arial"/>
          <w:sz w:val="18"/>
          <w:szCs w:val="18"/>
          <w:lang w:val="en-US"/>
        </w:rPr>
      </w:pPr>
      <w:r w:rsidRPr="003115DC">
        <w:rPr>
          <w:rFonts w:ascii="Arial" w:hAnsi="Arial" w:cs="Arial"/>
          <w:spacing w:val="-6"/>
          <w:sz w:val="18"/>
          <w:szCs w:val="18"/>
          <w:lang w:val="en-US"/>
        </w:rPr>
        <w:t>T</w:t>
      </w:r>
      <w:r w:rsidR="00290D54" w:rsidRPr="003115DC">
        <w:rPr>
          <w:rFonts w:ascii="Arial" w:hAnsi="Arial" w:cs="Arial"/>
          <w:spacing w:val="-6"/>
          <w:sz w:val="18"/>
          <w:szCs w:val="18"/>
          <w:lang w:val="en-US"/>
        </w:rPr>
        <w:t>he Group considers the market yield of government bonds that are denominated in the currency in which the benefits</w:t>
      </w:r>
      <w:r w:rsidR="00290D54" w:rsidRPr="003115DC">
        <w:rPr>
          <w:rFonts w:ascii="Arial" w:hAnsi="Arial" w:cs="Arial"/>
          <w:sz w:val="18"/>
          <w:szCs w:val="18"/>
          <w:lang w:val="en-US"/>
        </w:rPr>
        <w:t xml:space="preserve"> will be paid, and that have terms to maturity approximating the terms of the related employee benefit liability.</w:t>
      </w:r>
    </w:p>
    <w:p w14:paraId="272E2F24" w14:textId="77777777" w:rsidR="00BC2D89" w:rsidRPr="003115DC" w:rsidRDefault="00BC2D89" w:rsidP="00767B98">
      <w:pPr>
        <w:pStyle w:val="NoSpacing"/>
        <w:ind w:left="540"/>
        <w:jc w:val="both"/>
        <w:rPr>
          <w:rFonts w:ascii="Arial" w:hAnsi="Arial" w:cs="Arial"/>
          <w:sz w:val="18"/>
          <w:szCs w:val="18"/>
          <w:lang w:val="en-US"/>
        </w:rPr>
      </w:pPr>
    </w:p>
    <w:p w14:paraId="31D3470E" w14:textId="3F8E195E" w:rsidR="00290D54" w:rsidRPr="003115DC" w:rsidRDefault="00290D54" w:rsidP="00767B98">
      <w:pPr>
        <w:pStyle w:val="NoSpacing"/>
        <w:ind w:left="540"/>
        <w:jc w:val="both"/>
        <w:rPr>
          <w:rFonts w:ascii="Arial" w:hAnsi="Arial" w:cs="Arial"/>
          <w:sz w:val="18"/>
          <w:szCs w:val="18"/>
          <w:lang w:val="en-US"/>
        </w:rPr>
      </w:pPr>
      <w:r w:rsidRPr="003115DC">
        <w:rPr>
          <w:rFonts w:ascii="Arial" w:hAnsi="Arial" w:cs="Arial"/>
          <w:spacing w:val="-2"/>
          <w:sz w:val="18"/>
          <w:szCs w:val="18"/>
          <w:lang w:val="en-US"/>
        </w:rPr>
        <w:t>Other key assumptions for employee benefit obligations are based in part on current market conditions. Additional</w:t>
      </w:r>
      <w:r w:rsidRPr="003115DC">
        <w:rPr>
          <w:rFonts w:ascii="Arial" w:hAnsi="Arial" w:cs="Arial"/>
          <w:sz w:val="18"/>
          <w:szCs w:val="18"/>
          <w:lang w:val="en-US"/>
        </w:rPr>
        <w:t xml:space="preserve"> information is disclosed in Note </w:t>
      </w:r>
      <w:r w:rsidR="00D40DB4" w:rsidRPr="003115DC">
        <w:rPr>
          <w:rFonts w:ascii="Arial" w:hAnsi="Arial" w:cs="Arial"/>
          <w:sz w:val="18"/>
          <w:szCs w:val="18"/>
          <w:lang w:val="en-US"/>
        </w:rPr>
        <w:t>3</w:t>
      </w:r>
      <w:r w:rsidR="00975A69">
        <w:rPr>
          <w:rFonts w:ascii="Arial" w:hAnsi="Arial" w:cs="Arial"/>
          <w:sz w:val="18"/>
          <w:szCs w:val="18"/>
          <w:lang w:val="en-US"/>
        </w:rPr>
        <w:t>1</w:t>
      </w:r>
      <w:r w:rsidRPr="003115DC">
        <w:rPr>
          <w:rFonts w:ascii="Arial" w:hAnsi="Arial" w:cs="Arial"/>
          <w:sz w:val="18"/>
          <w:szCs w:val="18"/>
          <w:lang w:val="en-US"/>
        </w:rPr>
        <w:t>.</w:t>
      </w:r>
    </w:p>
    <w:p w14:paraId="1159A8CC" w14:textId="77777777" w:rsidR="00944311" w:rsidRPr="003115DC" w:rsidRDefault="00944311" w:rsidP="00652FC8">
      <w:pPr>
        <w:pStyle w:val="NoSpacing"/>
        <w:ind w:left="540"/>
        <w:jc w:val="thaiDistribute"/>
        <w:rPr>
          <w:rFonts w:ascii="Arial" w:hAnsi="Arial" w:cs="Arial"/>
          <w:sz w:val="18"/>
          <w:szCs w:val="18"/>
          <w:lang w:val="en-US"/>
        </w:rPr>
      </w:pPr>
    </w:p>
    <w:p w14:paraId="37AD633D" w14:textId="3AB7CAEF" w:rsidR="00290D54" w:rsidRPr="003115DC" w:rsidRDefault="00BB20B1" w:rsidP="00652FC8">
      <w:pPr>
        <w:pStyle w:val="NoSpacing"/>
        <w:ind w:left="540" w:hanging="540"/>
        <w:jc w:val="thaiDistribute"/>
        <w:rPr>
          <w:rFonts w:ascii="Arial" w:hAnsi="Arial" w:cs="Arial"/>
          <w:b/>
          <w:bCs/>
          <w:color w:val="CF4A02"/>
          <w:sz w:val="18"/>
          <w:szCs w:val="18"/>
          <w:lang w:val="en-US"/>
        </w:rPr>
      </w:pPr>
      <w:proofErr w:type="spellStart"/>
      <w:r w:rsidRPr="003115DC">
        <w:rPr>
          <w:rFonts w:ascii="Arial" w:hAnsi="Arial" w:cs="Arial"/>
          <w:b/>
          <w:bCs/>
          <w:color w:val="CF4A02"/>
          <w:sz w:val="18"/>
          <w:szCs w:val="18"/>
          <w:lang w:val="en-US"/>
        </w:rPr>
        <w:t>i</w:t>
      </w:r>
      <w:proofErr w:type="spellEnd"/>
      <w:r w:rsidR="00290D54" w:rsidRPr="003115DC">
        <w:rPr>
          <w:rFonts w:ascii="Arial" w:hAnsi="Arial" w:cs="Arial"/>
          <w:b/>
          <w:bCs/>
          <w:color w:val="CF4A02"/>
          <w:sz w:val="18"/>
          <w:szCs w:val="18"/>
          <w:cs/>
          <w:lang w:val="en-US"/>
        </w:rPr>
        <w:t>)</w:t>
      </w:r>
      <w:r w:rsidR="00290D54" w:rsidRPr="003115DC">
        <w:rPr>
          <w:rFonts w:ascii="Arial" w:hAnsi="Arial" w:cs="Arial"/>
          <w:b/>
          <w:bCs/>
          <w:color w:val="CF4A02"/>
          <w:sz w:val="18"/>
          <w:szCs w:val="18"/>
          <w:lang w:val="en-US"/>
        </w:rPr>
        <w:tab/>
      </w:r>
      <w:r w:rsidR="00944311" w:rsidRPr="003115DC">
        <w:rPr>
          <w:rFonts w:ascii="Arial" w:hAnsi="Arial" w:cs="Arial"/>
          <w:b/>
          <w:bCs/>
          <w:color w:val="CF4A02"/>
          <w:sz w:val="18"/>
          <w:szCs w:val="18"/>
          <w:lang w:val="en-US"/>
        </w:rPr>
        <w:t>Provisions</w:t>
      </w:r>
    </w:p>
    <w:p w14:paraId="11C4FFCB" w14:textId="77777777" w:rsidR="00290D54" w:rsidRPr="003115DC" w:rsidRDefault="00290D54" w:rsidP="00652FC8">
      <w:pPr>
        <w:pStyle w:val="NoSpacing"/>
        <w:ind w:left="540"/>
        <w:jc w:val="thaiDistribute"/>
        <w:rPr>
          <w:rFonts w:ascii="Arial" w:hAnsi="Arial" w:cs="Arial"/>
          <w:sz w:val="18"/>
          <w:szCs w:val="18"/>
          <w:lang w:val="en-US"/>
        </w:rPr>
      </w:pPr>
    </w:p>
    <w:p w14:paraId="4D95C00C" w14:textId="77777777" w:rsidR="00290D54" w:rsidRPr="003115DC" w:rsidRDefault="00944311" w:rsidP="00652FC8">
      <w:pPr>
        <w:pStyle w:val="NoSpacing"/>
        <w:ind w:left="540"/>
        <w:jc w:val="thaiDistribute"/>
        <w:rPr>
          <w:rFonts w:ascii="Arial" w:hAnsi="Arial" w:cs="Arial"/>
          <w:sz w:val="18"/>
          <w:szCs w:val="18"/>
          <w:lang w:val="en-US"/>
        </w:rPr>
      </w:pPr>
      <w:r w:rsidRPr="003115DC">
        <w:rPr>
          <w:rFonts w:ascii="Arial" w:hAnsi="Arial" w:cs="Arial"/>
          <w:spacing w:val="-2"/>
          <w:sz w:val="18"/>
          <w:szCs w:val="18"/>
          <w:lang w:val="en-US"/>
        </w:rPr>
        <w:t>The Group ha</w:t>
      </w:r>
      <w:r w:rsidR="00E869CF" w:rsidRPr="003115DC">
        <w:rPr>
          <w:rFonts w:ascii="Arial" w:hAnsi="Arial" w:cs="Arial"/>
          <w:spacing w:val="-2"/>
          <w:sz w:val="18"/>
          <w:szCs w:val="18"/>
          <w:lang w:val="en-US"/>
        </w:rPr>
        <w:t>s liabilities that may arise fro</w:t>
      </w:r>
      <w:r w:rsidRPr="003115DC">
        <w:rPr>
          <w:rFonts w:ascii="Arial" w:hAnsi="Arial" w:cs="Arial"/>
          <w:spacing w:val="-2"/>
          <w:sz w:val="18"/>
          <w:szCs w:val="18"/>
          <w:lang w:val="en-US"/>
        </w:rPr>
        <w:t xml:space="preserve">m being sued for damages. The management uses judgment </w:t>
      </w:r>
      <w:r w:rsidR="000F1552" w:rsidRPr="003115DC">
        <w:rPr>
          <w:rFonts w:ascii="Arial" w:hAnsi="Arial" w:cs="Arial"/>
          <w:spacing w:val="-2"/>
          <w:sz w:val="18"/>
          <w:szCs w:val="18"/>
          <w:lang w:val="en-US"/>
        </w:rPr>
        <w:t>of</w:t>
      </w:r>
      <w:r w:rsidRPr="003115DC">
        <w:rPr>
          <w:rFonts w:ascii="Arial" w:hAnsi="Arial" w:cs="Arial"/>
          <w:spacing w:val="-2"/>
          <w:sz w:val="18"/>
          <w:szCs w:val="18"/>
          <w:lang w:val="en-US"/>
        </w:rPr>
        <w:t xml:space="preserve"> assess</w:t>
      </w:r>
      <w:r w:rsidRPr="003115DC">
        <w:rPr>
          <w:rFonts w:ascii="Arial" w:hAnsi="Arial" w:cs="Arial"/>
          <w:sz w:val="18"/>
          <w:szCs w:val="18"/>
          <w:lang w:val="en-US"/>
        </w:rPr>
        <w:t xml:space="preserve"> the outcome of the case in which the Group has been charged. If the management considers that th</w:t>
      </w:r>
      <w:r w:rsidR="00F326C5" w:rsidRPr="003115DC">
        <w:rPr>
          <w:rFonts w:ascii="Arial" w:hAnsi="Arial" w:cs="Arial"/>
          <w:sz w:val="18"/>
          <w:szCs w:val="18"/>
          <w:lang w:val="en-US"/>
        </w:rPr>
        <w:t>ere</w:t>
      </w:r>
      <w:r w:rsidRPr="003115DC">
        <w:rPr>
          <w:rFonts w:ascii="Arial" w:hAnsi="Arial" w:cs="Arial"/>
          <w:sz w:val="18"/>
          <w:szCs w:val="18"/>
          <w:lang w:val="en-US"/>
        </w:rPr>
        <w:t xml:space="preserve"> may be </w:t>
      </w:r>
      <w:r w:rsidRPr="003115DC">
        <w:rPr>
          <w:rFonts w:ascii="Arial" w:hAnsi="Arial" w:cs="Arial"/>
          <w:spacing w:val="-4"/>
          <w:sz w:val="18"/>
          <w:szCs w:val="18"/>
          <w:lang w:val="en-US"/>
        </w:rPr>
        <w:t xml:space="preserve">damaged occurred, the Group recorded a provision for losses that might arise in such circumstances. </w:t>
      </w:r>
      <w:r w:rsidR="000F1552" w:rsidRPr="003115DC">
        <w:rPr>
          <w:rFonts w:ascii="Arial" w:hAnsi="Arial" w:cs="Arial"/>
          <w:spacing w:val="-4"/>
          <w:sz w:val="18"/>
          <w:szCs w:val="18"/>
          <w:lang w:val="en-US"/>
        </w:rPr>
        <w:t xml:space="preserve"> If management</w:t>
      </w:r>
      <w:r w:rsidR="000F1552" w:rsidRPr="003115DC">
        <w:rPr>
          <w:rFonts w:ascii="Arial" w:hAnsi="Arial" w:cs="Arial"/>
          <w:sz w:val="18"/>
          <w:szCs w:val="18"/>
          <w:lang w:val="en-US"/>
        </w:rPr>
        <w:t xml:space="preserve"> determines and b</w:t>
      </w:r>
      <w:r w:rsidRPr="003115DC">
        <w:rPr>
          <w:rFonts w:ascii="Arial" w:hAnsi="Arial" w:cs="Arial"/>
          <w:sz w:val="18"/>
          <w:szCs w:val="18"/>
          <w:lang w:val="en-US"/>
        </w:rPr>
        <w:t>e</w:t>
      </w:r>
      <w:r w:rsidR="000F1552" w:rsidRPr="003115DC">
        <w:rPr>
          <w:rFonts w:ascii="Arial" w:hAnsi="Arial" w:cs="Arial"/>
          <w:sz w:val="18"/>
          <w:szCs w:val="18"/>
          <w:lang w:val="en-US"/>
        </w:rPr>
        <w:t>l</w:t>
      </w:r>
      <w:r w:rsidRPr="003115DC">
        <w:rPr>
          <w:rFonts w:ascii="Arial" w:hAnsi="Arial" w:cs="Arial"/>
          <w:sz w:val="18"/>
          <w:szCs w:val="18"/>
          <w:lang w:val="en-US"/>
        </w:rPr>
        <w:t>i</w:t>
      </w:r>
      <w:r w:rsidR="000F1552" w:rsidRPr="003115DC">
        <w:rPr>
          <w:rFonts w:ascii="Arial" w:hAnsi="Arial" w:cs="Arial"/>
          <w:sz w:val="18"/>
          <w:szCs w:val="18"/>
          <w:lang w:val="en-US"/>
        </w:rPr>
        <w:t>e</w:t>
      </w:r>
      <w:r w:rsidRPr="003115DC">
        <w:rPr>
          <w:rFonts w:ascii="Arial" w:hAnsi="Arial" w:cs="Arial"/>
          <w:sz w:val="18"/>
          <w:szCs w:val="18"/>
          <w:lang w:val="en-US"/>
        </w:rPr>
        <w:t>ves that the Group will not be damaged, the Group does not record contingent liabilities as at the end of accounting period.</w:t>
      </w:r>
    </w:p>
    <w:p w14:paraId="04F57A22" w14:textId="77777777" w:rsidR="00576AF7" w:rsidRPr="003115DC" w:rsidRDefault="00576AF7" w:rsidP="00652FC8">
      <w:pPr>
        <w:pStyle w:val="NoSpacing"/>
        <w:ind w:left="540"/>
        <w:jc w:val="thaiDistribute"/>
        <w:rPr>
          <w:rFonts w:ascii="Arial" w:hAnsi="Arial" w:cs="Arial"/>
          <w:sz w:val="18"/>
          <w:szCs w:val="18"/>
          <w:lang w:val="en-US"/>
        </w:rPr>
      </w:pPr>
    </w:p>
    <w:p w14:paraId="585B21CC" w14:textId="5AB4D844" w:rsidR="00576AF7" w:rsidRPr="003115DC" w:rsidRDefault="00BB20B1" w:rsidP="00576AF7">
      <w:pPr>
        <w:pStyle w:val="NoSpacing"/>
        <w:ind w:left="540" w:hanging="540"/>
        <w:jc w:val="thaiDistribute"/>
        <w:rPr>
          <w:rFonts w:ascii="Arial" w:hAnsi="Arial" w:cs="Arial"/>
          <w:b/>
          <w:bCs/>
          <w:color w:val="CF4A02"/>
          <w:sz w:val="18"/>
          <w:szCs w:val="18"/>
          <w:lang w:val="en-US"/>
        </w:rPr>
      </w:pPr>
      <w:r w:rsidRPr="003115DC">
        <w:rPr>
          <w:rFonts w:ascii="Arial" w:hAnsi="Arial" w:cs="Arial"/>
          <w:b/>
          <w:bCs/>
          <w:color w:val="CF4A02"/>
          <w:sz w:val="18"/>
          <w:szCs w:val="18"/>
          <w:lang w:val="en-US"/>
        </w:rPr>
        <w:t>j</w:t>
      </w:r>
      <w:r w:rsidR="00576AF7" w:rsidRPr="003115DC">
        <w:rPr>
          <w:rFonts w:ascii="Arial" w:hAnsi="Arial" w:cs="Arial"/>
          <w:b/>
          <w:bCs/>
          <w:color w:val="CF4A02"/>
          <w:sz w:val="18"/>
          <w:szCs w:val="18"/>
          <w:cs/>
          <w:lang w:val="en-US"/>
        </w:rPr>
        <w:t>)</w:t>
      </w:r>
      <w:r w:rsidR="00576AF7" w:rsidRPr="003115DC">
        <w:rPr>
          <w:rFonts w:ascii="Arial" w:hAnsi="Arial" w:cs="Arial"/>
          <w:b/>
          <w:bCs/>
          <w:color w:val="CF4A02"/>
          <w:sz w:val="18"/>
          <w:szCs w:val="18"/>
          <w:lang w:val="en-US"/>
        </w:rPr>
        <w:tab/>
      </w:r>
      <w:r w:rsidR="00430181" w:rsidRPr="00430181">
        <w:rPr>
          <w:rFonts w:ascii="Arial" w:hAnsi="Arial" w:cs="Arial"/>
          <w:b/>
          <w:bCs/>
          <w:color w:val="CF4A02"/>
          <w:sz w:val="18"/>
          <w:szCs w:val="18"/>
          <w:lang w:val="en-US"/>
        </w:rPr>
        <w:t>Impairment of investments in subsidiaries and related assets</w:t>
      </w:r>
    </w:p>
    <w:p w14:paraId="3B2C78D5" w14:textId="77777777" w:rsidR="00576AF7" w:rsidRPr="003115DC" w:rsidRDefault="00576AF7" w:rsidP="00A053CF">
      <w:pPr>
        <w:pStyle w:val="NoSpacing"/>
        <w:ind w:left="540"/>
        <w:jc w:val="both"/>
        <w:rPr>
          <w:rFonts w:ascii="Arial" w:hAnsi="Arial" w:cs="Arial"/>
          <w:sz w:val="18"/>
          <w:szCs w:val="18"/>
          <w:lang w:val="en-US"/>
        </w:rPr>
      </w:pPr>
    </w:p>
    <w:p w14:paraId="73CB0B7C" w14:textId="3242B081" w:rsidR="00232E48" w:rsidRPr="00091CFE" w:rsidRDefault="00430181" w:rsidP="00430181">
      <w:pPr>
        <w:pStyle w:val="NoSpacing"/>
        <w:ind w:left="540"/>
        <w:jc w:val="thaiDistribute"/>
        <w:rPr>
          <w:rFonts w:ascii="Arial" w:hAnsi="Arial" w:cs="Arial"/>
          <w:spacing w:val="-2"/>
          <w:sz w:val="18"/>
          <w:szCs w:val="18"/>
          <w:lang w:val="en-US"/>
        </w:rPr>
      </w:pPr>
      <w:r w:rsidRPr="00993E57">
        <w:rPr>
          <w:rFonts w:ascii="Arial" w:hAnsi="Arial" w:cs="Arial"/>
          <w:spacing w:val="-6"/>
          <w:sz w:val="18"/>
          <w:szCs w:val="18"/>
          <w:lang w:val="en-US"/>
        </w:rPr>
        <w:t>The Group tests impairment of investments in subsidiaries and related assets when events or changes in circumstances</w:t>
      </w:r>
      <w:r w:rsidRPr="00091CFE">
        <w:rPr>
          <w:rFonts w:ascii="Arial" w:hAnsi="Arial" w:cs="Arial"/>
          <w:spacing w:val="-2"/>
          <w:sz w:val="18"/>
          <w:szCs w:val="18"/>
          <w:lang w:val="en-US"/>
        </w:rPr>
        <w:t xml:space="preserve"> </w:t>
      </w:r>
      <w:r w:rsidRPr="00993E57">
        <w:rPr>
          <w:rFonts w:ascii="Arial" w:hAnsi="Arial" w:cs="Arial"/>
          <w:spacing w:val="-4"/>
          <w:sz w:val="18"/>
          <w:szCs w:val="18"/>
          <w:lang w:val="en-US"/>
        </w:rPr>
        <w:t>indicate that the carrying value of the investment is higher than its recoverable amounts by applying the value-in-use</w:t>
      </w:r>
      <w:r w:rsidRPr="00091CFE">
        <w:rPr>
          <w:rFonts w:ascii="Arial" w:hAnsi="Arial" w:cs="Arial"/>
          <w:spacing w:val="-2"/>
          <w:sz w:val="18"/>
          <w:szCs w:val="18"/>
          <w:lang w:val="en-US"/>
        </w:rPr>
        <w:t xml:space="preserve"> model or fair value less costs of disposal. The value-in-use model involves management’s significant judgments </w:t>
      </w:r>
      <w:r w:rsidRPr="00993E57">
        <w:rPr>
          <w:rFonts w:ascii="Arial" w:hAnsi="Arial" w:cs="Arial"/>
          <w:spacing w:val="-6"/>
          <w:sz w:val="18"/>
          <w:szCs w:val="18"/>
          <w:lang w:val="en-US"/>
        </w:rPr>
        <w:t>with respect to the future operating results of business, projected cash flows, appropriate discount rate to be applied to</w:t>
      </w:r>
      <w:r w:rsidRPr="00091CFE">
        <w:rPr>
          <w:rFonts w:ascii="Arial" w:hAnsi="Arial" w:cs="Arial"/>
          <w:spacing w:val="-2"/>
          <w:sz w:val="18"/>
          <w:szCs w:val="18"/>
          <w:lang w:val="en-US"/>
        </w:rPr>
        <w:t xml:space="preserve"> the projected cash flows. Key assumptions applied in the value-in-use model or</w:t>
      </w:r>
      <w:r w:rsidR="00091CFE">
        <w:rPr>
          <w:rFonts w:ascii="Arial" w:hAnsi="Arial" w:cs="Arial"/>
          <w:spacing w:val="-2"/>
          <w:sz w:val="18"/>
          <w:szCs w:val="18"/>
          <w:lang w:val="en-US"/>
        </w:rPr>
        <w:t xml:space="preserve"> </w:t>
      </w:r>
      <w:r w:rsidRPr="00091CFE">
        <w:rPr>
          <w:rFonts w:ascii="Arial" w:hAnsi="Arial" w:cs="Arial"/>
          <w:spacing w:val="-2"/>
          <w:sz w:val="18"/>
          <w:szCs w:val="18"/>
          <w:lang w:val="en-US"/>
        </w:rPr>
        <w:t>fair value less costs of disposal are electricity tariff, assumed capacity of the power plants, growth rate, expected changes to operating expenditures, and the discount rate to be applied to the projected cash flows.</w:t>
      </w:r>
    </w:p>
    <w:p w14:paraId="4F848B55" w14:textId="26D38EA1" w:rsidR="00BE59DC" w:rsidRDefault="00BE59DC" w:rsidP="00A053CF">
      <w:pPr>
        <w:pStyle w:val="NoSpacing"/>
        <w:jc w:val="thaiDistribute"/>
        <w:rPr>
          <w:rFonts w:ascii="Arial" w:hAnsi="Arial" w:cs="Arial"/>
          <w:sz w:val="18"/>
          <w:szCs w:val="18"/>
          <w:lang w:val="en-US"/>
        </w:rPr>
      </w:pPr>
    </w:p>
    <w:p w14:paraId="1D1376EE" w14:textId="77777777" w:rsidR="004D4C5D" w:rsidRPr="003115DC" w:rsidRDefault="004D4C5D" w:rsidP="00A053CF">
      <w:pPr>
        <w:pStyle w:val="NoSpacing"/>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C10F3" w:rsidRPr="003115DC" w14:paraId="3F64FA23" w14:textId="77777777" w:rsidTr="004C10F3">
        <w:trPr>
          <w:trHeight w:val="386"/>
        </w:trPr>
        <w:tc>
          <w:tcPr>
            <w:tcW w:w="9461" w:type="dxa"/>
            <w:shd w:val="clear" w:color="auto" w:fill="FFA543"/>
            <w:vAlign w:val="center"/>
          </w:tcPr>
          <w:p w14:paraId="2AE21C50" w14:textId="7ECA77D8" w:rsidR="004C10F3" w:rsidRPr="003115DC" w:rsidRDefault="00260284" w:rsidP="004C10F3">
            <w:pPr>
              <w:ind w:left="432" w:hanging="432"/>
              <w:rPr>
                <w:rFonts w:ascii="Arial" w:hAnsi="Arial" w:cs="Arial"/>
                <w:b/>
                <w:bCs/>
                <w:color w:val="FFFFFF"/>
                <w:sz w:val="18"/>
                <w:szCs w:val="18"/>
                <w:cs/>
              </w:rPr>
            </w:pPr>
            <w:r w:rsidRPr="003115DC">
              <w:rPr>
                <w:rFonts w:ascii="Arial" w:hAnsi="Arial" w:cs="Arial"/>
                <w:b/>
                <w:bCs/>
                <w:color w:val="FFFFFF"/>
                <w:sz w:val="18"/>
                <w:szCs w:val="18"/>
              </w:rPr>
              <w:t>8</w:t>
            </w:r>
            <w:r w:rsidR="004C10F3" w:rsidRPr="003115DC">
              <w:rPr>
                <w:rFonts w:ascii="Arial" w:hAnsi="Arial" w:cs="Arial"/>
                <w:b/>
                <w:bCs/>
                <w:color w:val="FFFFFF"/>
                <w:sz w:val="18"/>
                <w:szCs w:val="18"/>
              </w:rPr>
              <w:tab/>
              <w:t>Capital risk management</w:t>
            </w:r>
          </w:p>
        </w:tc>
      </w:tr>
    </w:tbl>
    <w:p w14:paraId="1FDCD8B9" w14:textId="77777777" w:rsidR="00BC2D89" w:rsidRPr="003115DC" w:rsidRDefault="00BC2D89" w:rsidP="00B461C9">
      <w:pPr>
        <w:jc w:val="both"/>
        <w:rPr>
          <w:rFonts w:ascii="Arial" w:hAnsi="Arial" w:cs="Arial"/>
          <w:sz w:val="18"/>
          <w:szCs w:val="18"/>
        </w:rPr>
      </w:pPr>
    </w:p>
    <w:p w14:paraId="7672FA09" w14:textId="77777777" w:rsidR="00290D54" w:rsidRPr="003115DC" w:rsidRDefault="00290D54" w:rsidP="00B461C9">
      <w:pPr>
        <w:jc w:val="both"/>
        <w:rPr>
          <w:rFonts w:ascii="Arial" w:hAnsi="Arial" w:cs="Arial"/>
          <w:sz w:val="18"/>
          <w:szCs w:val="18"/>
        </w:rPr>
      </w:pPr>
      <w:r w:rsidRPr="003115DC">
        <w:rPr>
          <w:rFonts w:ascii="Arial" w:hAnsi="Arial" w:cs="Arial"/>
          <w:spacing w:val="-4"/>
          <w:sz w:val="18"/>
          <w:szCs w:val="18"/>
        </w:rPr>
        <w:t xml:space="preserve">The Group’s objectives when managing capital are to safeguard the Group’s ability to continue as a going concern </w:t>
      </w:r>
      <w:proofErr w:type="gramStart"/>
      <w:r w:rsidRPr="003115DC">
        <w:rPr>
          <w:rFonts w:ascii="Arial" w:hAnsi="Arial" w:cs="Arial"/>
          <w:spacing w:val="-4"/>
          <w:sz w:val="18"/>
          <w:szCs w:val="18"/>
        </w:rPr>
        <w:t>in order</w:t>
      </w:r>
      <w:r w:rsidRPr="003115DC">
        <w:rPr>
          <w:rFonts w:ascii="Arial" w:hAnsi="Arial" w:cs="Arial"/>
          <w:sz w:val="18"/>
          <w:szCs w:val="18"/>
        </w:rPr>
        <w:t xml:space="preserve"> </w:t>
      </w:r>
      <w:r w:rsidRPr="003115DC">
        <w:rPr>
          <w:rFonts w:ascii="Arial" w:hAnsi="Arial" w:cs="Arial"/>
          <w:spacing w:val="-2"/>
          <w:sz w:val="18"/>
          <w:szCs w:val="18"/>
        </w:rPr>
        <w:t>to</w:t>
      </w:r>
      <w:proofErr w:type="gramEnd"/>
      <w:r w:rsidRPr="003115DC">
        <w:rPr>
          <w:rFonts w:ascii="Arial" w:hAnsi="Arial" w:cs="Arial"/>
          <w:spacing w:val="-2"/>
          <w:sz w:val="18"/>
          <w:szCs w:val="18"/>
        </w:rPr>
        <w:t xml:space="preserve"> provide returns for shareholders and benefits for other stakeholders and to maintain an optimal capital structure to reduce </w:t>
      </w:r>
      <w:r w:rsidRPr="003115DC">
        <w:rPr>
          <w:rFonts w:ascii="Arial" w:hAnsi="Arial" w:cs="Arial"/>
          <w:sz w:val="18"/>
          <w:szCs w:val="18"/>
        </w:rPr>
        <w:t>the cost of capital.</w:t>
      </w:r>
    </w:p>
    <w:p w14:paraId="33EF1A64" w14:textId="77777777" w:rsidR="00290D54" w:rsidRPr="003115DC" w:rsidRDefault="00290D54" w:rsidP="00B461C9">
      <w:pPr>
        <w:jc w:val="both"/>
        <w:rPr>
          <w:rFonts w:ascii="Arial" w:hAnsi="Arial" w:cs="Arial"/>
          <w:sz w:val="18"/>
          <w:szCs w:val="18"/>
        </w:rPr>
      </w:pPr>
    </w:p>
    <w:p w14:paraId="76D43030" w14:textId="77777777" w:rsidR="00290D54" w:rsidRPr="003115DC" w:rsidRDefault="00290D54" w:rsidP="00B461C9">
      <w:pPr>
        <w:jc w:val="both"/>
        <w:rPr>
          <w:rFonts w:ascii="Arial" w:hAnsi="Arial" w:cs="Arial"/>
          <w:sz w:val="18"/>
          <w:szCs w:val="18"/>
        </w:rPr>
      </w:pPr>
      <w:r w:rsidRPr="003115DC">
        <w:rPr>
          <w:rFonts w:ascii="Arial" w:hAnsi="Arial" w:cs="Arial"/>
          <w:sz w:val="18"/>
          <w:szCs w:val="18"/>
        </w:rPr>
        <w:t xml:space="preserve">In order to maintain or adjust the capital structure, the Group may adjust the </w:t>
      </w:r>
      <w:proofErr w:type="gramStart"/>
      <w:r w:rsidRPr="003115DC">
        <w:rPr>
          <w:rFonts w:ascii="Arial" w:hAnsi="Arial" w:cs="Arial"/>
          <w:sz w:val="18"/>
          <w:szCs w:val="18"/>
        </w:rPr>
        <w:t>amount</w:t>
      </w:r>
      <w:proofErr w:type="gramEnd"/>
      <w:r w:rsidRPr="003115DC">
        <w:rPr>
          <w:rFonts w:ascii="Arial" w:hAnsi="Arial" w:cs="Arial"/>
          <w:sz w:val="18"/>
          <w:szCs w:val="18"/>
        </w:rPr>
        <w:t xml:space="preserve"> of dividends paid to shareholders, return capital to shareholders, and issue new shares or sell assets to reduce debt.</w:t>
      </w:r>
    </w:p>
    <w:p w14:paraId="454994AD" w14:textId="77777777" w:rsidR="00780228" w:rsidRPr="003115DC" w:rsidRDefault="00780228" w:rsidP="00232E48">
      <w:pPr>
        <w:outlineLvl w:val="0"/>
        <w:rPr>
          <w:rFonts w:ascii="Arial" w:hAnsi="Arial" w:cs="Angsana New"/>
          <w:sz w:val="18"/>
          <w:szCs w:val="18"/>
          <w:cs/>
        </w:rPr>
        <w:sectPr w:rsidR="00780228" w:rsidRPr="003115DC" w:rsidSect="00CF597D">
          <w:pgSz w:w="11909" w:h="16834" w:code="9"/>
          <w:pgMar w:top="1440" w:right="720" w:bottom="720" w:left="1728" w:header="706" w:footer="576" w:gutter="0"/>
          <w:cols w:space="720"/>
        </w:sectPr>
      </w:pPr>
    </w:p>
    <w:p w14:paraId="7AC4B5F6" w14:textId="77777777" w:rsidR="001C7A31" w:rsidRPr="00094E60" w:rsidRDefault="001C7A31" w:rsidP="001C7A31">
      <w:pPr>
        <w:pStyle w:val="NoSpacing"/>
        <w:jc w:val="thaiDistribute"/>
        <w:rPr>
          <w:rFonts w:ascii="Arial" w:hAnsi="Arial" w:cs="Arial"/>
          <w:sz w:val="18"/>
          <w:szCs w:val="18"/>
          <w:lang w:val="en-US"/>
        </w:rPr>
      </w:pPr>
    </w:p>
    <w:tbl>
      <w:tblPr>
        <w:tblW w:w="15390" w:type="dxa"/>
        <w:tblInd w:w="108" w:type="dxa"/>
        <w:shd w:val="clear" w:color="auto" w:fill="FFA543"/>
        <w:tblLook w:val="04A0" w:firstRow="1" w:lastRow="0" w:firstColumn="1" w:lastColumn="0" w:noHBand="0" w:noVBand="1"/>
      </w:tblPr>
      <w:tblGrid>
        <w:gridCol w:w="15390"/>
      </w:tblGrid>
      <w:tr w:rsidR="003115DC" w:rsidRPr="00094E60" w14:paraId="088C0FD2" w14:textId="77777777" w:rsidTr="003115DC">
        <w:trPr>
          <w:trHeight w:val="386"/>
        </w:trPr>
        <w:tc>
          <w:tcPr>
            <w:tcW w:w="15390" w:type="dxa"/>
            <w:shd w:val="clear" w:color="auto" w:fill="FFA543"/>
            <w:vAlign w:val="center"/>
          </w:tcPr>
          <w:p w14:paraId="19706980" w14:textId="77777777" w:rsidR="003115DC" w:rsidRPr="00094E60" w:rsidRDefault="003115DC" w:rsidP="003115DC">
            <w:pPr>
              <w:ind w:left="432" w:hanging="432"/>
              <w:rPr>
                <w:rFonts w:ascii="Arial" w:hAnsi="Arial" w:cs="Arial"/>
                <w:b/>
                <w:bCs/>
                <w:color w:val="FFFFFF"/>
                <w:sz w:val="18"/>
                <w:szCs w:val="18"/>
                <w:cs/>
              </w:rPr>
            </w:pPr>
            <w:r>
              <w:rPr>
                <w:rFonts w:ascii="Arial" w:hAnsi="Arial" w:cs="Arial"/>
                <w:b/>
                <w:bCs/>
                <w:color w:val="FFFFFF"/>
                <w:sz w:val="18"/>
                <w:szCs w:val="18"/>
              </w:rPr>
              <w:t>9</w:t>
            </w:r>
            <w:r w:rsidRPr="00094E60">
              <w:rPr>
                <w:rFonts w:ascii="Arial" w:hAnsi="Arial" w:cs="Arial"/>
                <w:b/>
                <w:bCs/>
                <w:color w:val="FFFFFF"/>
                <w:sz w:val="18"/>
                <w:szCs w:val="18"/>
              </w:rPr>
              <w:tab/>
              <w:t>Segment information</w:t>
            </w:r>
          </w:p>
        </w:tc>
      </w:tr>
    </w:tbl>
    <w:p w14:paraId="59881B4E" w14:textId="77777777" w:rsidR="003115DC" w:rsidRDefault="003115DC" w:rsidP="001C7A31">
      <w:pPr>
        <w:pStyle w:val="NoSpacing"/>
        <w:jc w:val="thaiDistribute"/>
        <w:rPr>
          <w:rFonts w:ascii="Arial" w:hAnsi="Arial" w:cstheme="minorBidi"/>
          <w:spacing w:val="-12"/>
          <w:sz w:val="18"/>
          <w:szCs w:val="18"/>
        </w:rPr>
      </w:pPr>
    </w:p>
    <w:p w14:paraId="67859846" w14:textId="10E26D4F" w:rsidR="001C7A31" w:rsidRPr="007D6540" w:rsidRDefault="001C7A31" w:rsidP="001C7A31">
      <w:pPr>
        <w:pStyle w:val="NoSpacing"/>
        <w:jc w:val="thaiDistribute"/>
        <w:rPr>
          <w:rFonts w:ascii="Arial" w:hAnsi="Arial" w:cs="Arial"/>
          <w:spacing w:val="-12"/>
          <w:sz w:val="18"/>
          <w:szCs w:val="18"/>
        </w:rPr>
      </w:pPr>
      <w:r w:rsidRPr="007D6540">
        <w:rPr>
          <w:rFonts w:ascii="Arial" w:hAnsi="Arial" w:cs="Arial"/>
          <w:spacing w:val="-12"/>
          <w:sz w:val="18"/>
          <w:szCs w:val="18"/>
        </w:rPr>
        <w:t xml:space="preserve">The Group operates in Thailand in four business segments: biomass power plants, solid waste power plant, natural gas power plant and solar energy power plant. </w:t>
      </w:r>
      <w:proofErr w:type="gramStart"/>
      <w:r w:rsidRPr="007D6540">
        <w:rPr>
          <w:rFonts w:ascii="Arial" w:hAnsi="Arial" w:cs="Arial"/>
          <w:spacing w:val="-12"/>
          <w:sz w:val="18"/>
          <w:szCs w:val="18"/>
        </w:rPr>
        <w:t>Also</w:t>
      </w:r>
      <w:proofErr w:type="gramEnd"/>
      <w:r w:rsidRPr="007D6540">
        <w:rPr>
          <w:rFonts w:ascii="Arial" w:hAnsi="Arial" w:cs="Arial"/>
          <w:spacing w:val="-12"/>
          <w:sz w:val="18"/>
          <w:szCs w:val="18"/>
        </w:rPr>
        <w:t xml:space="preserve"> the Group operates in one geographical segment, i.e., </w:t>
      </w:r>
      <w:r w:rsidR="007D6540">
        <w:rPr>
          <w:rFonts w:ascii="Arial" w:hAnsi="Arial" w:cs="Arial"/>
          <w:spacing w:val="-12"/>
          <w:sz w:val="18"/>
          <w:szCs w:val="18"/>
        </w:rPr>
        <w:br/>
      </w:r>
      <w:r w:rsidRPr="007D6540">
        <w:rPr>
          <w:rFonts w:ascii="Arial" w:hAnsi="Arial" w:cs="Arial"/>
          <w:spacing w:val="-12"/>
          <w:sz w:val="18"/>
          <w:szCs w:val="18"/>
        </w:rPr>
        <w:t xml:space="preserve">in Thailand. So, the Board of Directors is the highest decision-making authority for the business operations and it considers the Group’s segment information for the years ended 31 December </w:t>
      </w:r>
      <w:r w:rsidR="00C770B7">
        <w:rPr>
          <w:rFonts w:ascii="Arial" w:hAnsi="Arial" w:cs="Arial"/>
          <w:spacing w:val="-12"/>
          <w:sz w:val="18"/>
          <w:szCs w:val="18"/>
        </w:rPr>
        <w:t>2021</w:t>
      </w:r>
      <w:r w:rsidRPr="007D6540">
        <w:rPr>
          <w:rFonts w:ascii="Arial" w:hAnsi="Arial" w:cs="Arial"/>
          <w:spacing w:val="-12"/>
          <w:sz w:val="18"/>
          <w:szCs w:val="18"/>
        </w:rPr>
        <w:t xml:space="preserve"> and </w:t>
      </w:r>
      <w:r w:rsidR="00A53086">
        <w:rPr>
          <w:rFonts w:ascii="Arial" w:hAnsi="Arial" w:cs="Arial"/>
          <w:spacing w:val="-12"/>
          <w:sz w:val="18"/>
          <w:szCs w:val="18"/>
        </w:rPr>
        <w:t>2020</w:t>
      </w:r>
      <w:r w:rsidRPr="007D6540">
        <w:rPr>
          <w:rFonts w:ascii="Arial" w:hAnsi="Arial" w:cs="Arial"/>
          <w:spacing w:val="-12"/>
          <w:sz w:val="18"/>
          <w:szCs w:val="18"/>
        </w:rPr>
        <w:t xml:space="preserve"> to be as follows:</w:t>
      </w:r>
    </w:p>
    <w:p w14:paraId="0B2FA3A7" w14:textId="77777777" w:rsidR="001C7A31" w:rsidRPr="00094E60" w:rsidRDefault="001C7A31" w:rsidP="001C7A31">
      <w:pPr>
        <w:pStyle w:val="NoSpacing"/>
        <w:jc w:val="thaiDistribute"/>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094E60" w14:paraId="08FD271B" w14:textId="77777777" w:rsidTr="00646FE7">
        <w:tc>
          <w:tcPr>
            <w:tcW w:w="2880" w:type="dxa"/>
            <w:tcBorders>
              <w:top w:val="nil"/>
              <w:left w:val="nil"/>
              <w:right w:val="nil"/>
            </w:tcBorders>
            <w:shd w:val="clear" w:color="auto" w:fill="auto"/>
            <w:noWrap/>
            <w:vAlign w:val="bottom"/>
          </w:tcPr>
          <w:p w14:paraId="3DA5F890" w14:textId="77777777" w:rsidR="001C7A31" w:rsidRPr="00094E60" w:rsidRDefault="001C7A31" w:rsidP="00D77236">
            <w:pPr>
              <w:ind w:left="-109" w:right="-72"/>
              <w:rPr>
                <w:rFonts w:ascii="Arial" w:hAnsi="Arial" w:cs="Arial"/>
                <w:sz w:val="14"/>
                <w:szCs w:val="14"/>
              </w:rPr>
            </w:pPr>
          </w:p>
        </w:tc>
        <w:tc>
          <w:tcPr>
            <w:tcW w:w="12510" w:type="dxa"/>
            <w:gridSpan w:val="10"/>
            <w:tcBorders>
              <w:top w:val="single" w:sz="4" w:space="0" w:color="auto"/>
              <w:left w:val="nil"/>
              <w:right w:val="nil"/>
            </w:tcBorders>
            <w:shd w:val="clear" w:color="auto" w:fill="auto"/>
            <w:noWrap/>
            <w:vAlign w:val="bottom"/>
          </w:tcPr>
          <w:p w14:paraId="233D7D50"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Certain part of consolidated statement of comprehensive income</w:t>
            </w:r>
          </w:p>
        </w:tc>
      </w:tr>
      <w:tr w:rsidR="001C7A31" w:rsidRPr="00094E60" w14:paraId="18C54026" w14:textId="77777777" w:rsidTr="00646FE7">
        <w:tc>
          <w:tcPr>
            <w:tcW w:w="2880" w:type="dxa"/>
            <w:tcBorders>
              <w:top w:val="nil"/>
              <w:left w:val="nil"/>
              <w:right w:val="nil"/>
            </w:tcBorders>
            <w:shd w:val="clear" w:color="auto" w:fill="auto"/>
            <w:noWrap/>
            <w:vAlign w:val="bottom"/>
          </w:tcPr>
          <w:p w14:paraId="72D1DD65" w14:textId="77777777" w:rsidR="001C7A31" w:rsidRPr="00094E60" w:rsidRDefault="001C7A31" w:rsidP="00D77236">
            <w:pPr>
              <w:ind w:left="-109" w:right="-72"/>
              <w:rPr>
                <w:rFonts w:ascii="Arial" w:hAnsi="Arial" w:cs="Arial"/>
                <w:sz w:val="14"/>
                <w:szCs w:val="14"/>
              </w:rPr>
            </w:pPr>
          </w:p>
        </w:tc>
        <w:tc>
          <w:tcPr>
            <w:tcW w:w="12510" w:type="dxa"/>
            <w:gridSpan w:val="10"/>
            <w:tcBorders>
              <w:top w:val="nil"/>
              <w:left w:val="nil"/>
              <w:bottom w:val="single" w:sz="4" w:space="0" w:color="auto"/>
              <w:right w:val="nil"/>
            </w:tcBorders>
            <w:shd w:val="clear" w:color="auto" w:fill="auto"/>
            <w:noWrap/>
            <w:vAlign w:val="bottom"/>
          </w:tcPr>
          <w:p w14:paraId="78275A6F" w14:textId="294F779D"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 xml:space="preserve">for the years ended 31 December </w:t>
            </w:r>
            <w:r w:rsidR="00C770B7">
              <w:rPr>
                <w:rFonts w:ascii="Arial" w:hAnsi="Arial" w:cs="Arial"/>
                <w:b/>
                <w:bCs/>
                <w:sz w:val="14"/>
                <w:szCs w:val="14"/>
              </w:rPr>
              <w:t>2021</w:t>
            </w:r>
            <w:r w:rsidRPr="00094E60">
              <w:rPr>
                <w:rFonts w:ascii="Arial" w:hAnsi="Arial" w:cs="Arial"/>
                <w:b/>
                <w:bCs/>
                <w:sz w:val="14"/>
                <w:szCs w:val="14"/>
              </w:rPr>
              <w:t xml:space="preserve"> and </w:t>
            </w:r>
            <w:r w:rsidR="00A53086">
              <w:rPr>
                <w:rFonts w:ascii="Arial" w:hAnsi="Arial" w:cs="Arial"/>
                <w:b/>
                <w:bCs/>
                <w:sz w:val="14"/>
                <w:szCs w:val="14"/>
              </w:rPr>
              <w:t>2020</w:t>
            </w:r>
            <w:r w:rsidRPr="00094E60">
              <w:rPr>
                <w:rFonts w:ascii="Arial" w:hAnsi="Arial" w:cs="Arial"/>
                <w:b/>
                <w:bCs/>
                <w:sz w:val="14"/>
                <w:szCs w:val="14"/>
              </w:rPr>
              <w:t xml:space="preserve"> (Baht)</w:t>
            </w:r>
          </w:p>
        </w:tc>
      </w:tr>
      <w:tr w:rsidR="001C7A31" w:rsidRPr="00094E60" w14:paraId="4C3813D2" w14:textId="77777777" w:rsidTr="00646FE7">
        <w:tc>
          <w:tcPr>
            <w:tcW w:w="2880" w:type="dxa"/>
            <w:tcBorders>
              <w:top w:val="nil"/>
              <w:left w:val="nil"/>
              <w:right w:val="nil"/>
            </w:tcBorders>
            <w:shd w:val="clear" w:color="auto" w:fill="auto"/>
            <w:noWrap/>
            <w:vAlign w:val="bottom"/>
          </w:tcPr>
          <w:p w14:paraId="623AB3F7" w14:textId="77777777" w:rsidR="001C7A31" w:rsidRPr="00094E60" w:rsidRDefault="001C7A31" w:rsidP="00D77236">
            <w:pPr>
              <w:ind w:left="-109" w:right="-72"/>
              <w:rPr>
                <w:rFonts w:ascii="Arial" w:hAnsi="Arial" w:cs="Arial"/>
                <w:sz w:val="14"/>
                <w:szCs w:val="14"/>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0116F37C"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pacing w:val="-6"/>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68878CF9" w14:textId="65F86F9C"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pacing w:val="-6"/>
                <w:sz w:val="14"/>
                <w:szCs w:val="14"/>
              </w:rPr>
              <w:t>Solid waste power plant</w:t>
            </w:r>
            <w:r w:rsidR="00911E34">
              <w:rPr>
                <w:rFonts w:ascii="Arial" w:hAnsi="Arial" w:cs="Arial"/>
                <w:b/>
                <w:bCs/>
                <w:spacing w:val="-6"/>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33381DC0"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pacing w:val="-6"/>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0ADA2645"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Solar energy power plant</w:t>
            </w:r>
          </w:p>
        </w:tc>
        <w:tc>
          <w:tcPr>
            <w:tcW w:w="2502" w:type="dxa"/>
            <w:gridSpan w:val="2"/>
            <w:tcBorders>
              <w:top w:val="single" w:sz="4" w:space="0" w:color="auto"/>
              <w:left w:val="nil"/>
              <w:bottom w:val="single" w:sz="4" w:space="0" w:color="auto"/>
              <w:right w:val="nil"/>
            </w:tcBorders>
            <w:shd w:val="clear" w:color="auto" w:fill="auto"/>
            <w:noWrap/>
            <w:vAlign w:val="bottom"/>
          </w:tcPr>
          <w:p w14:paraId="6DFADE89" w14:textId="77777777" w:rsidR="001C7A31" w:rsidRPr="00094E60" w:rsidRDefault="001C7A31" w:rsidP="00646FE7">
            <w:pPr>
              <w:ind w:right="-72"/>
              <w:jc w:val="center"/>
              <w:rPr>
                <w:rFonts w:ascii="Arial" w:hAnsi="Arial" w:cs="Arial"/>
                <w:b/>
                <w:bCs/>
                <w:sz w:val="14"/>
                <w:szCs w:val="14"/>
              </w:rPr>
            </w:pPr>
            <w:r w:rsidRPr="00094E60">
              <w:rPr>
                <w:rFonts w:ascii="Arial" w:hAnsi="Arial" w:cs="Arial"/>
                <w:b/>
                <w:bCs/>
                <w:noProof/>
                <w:snapToGrid w:val="0"/>
                <w:sz w:val="14"/>
                <w:szCs w:val="14"/>
                <w:lang w:eastAsia="th-TH"/>
              </w:rPr>
              <w:t>Total</w:t>
            </w:r>
          </w:p>
        </w:tc>
      </w:tr>
      <w:tr w:rsidR="001C7A31" w:rsidRPr="00094E60" w14:paraId="6F378293" w14:textId="77777777" w:rsidTr="00646FE7">
        <w:tc>
          <w:tcPr>
            <w:tcW w:w="2880" w:type="dxa"/>
            <w:tcBorders>
              <w:top w:val="nil"/>
              <w:left w:val="nil"/>
              <w:right w:val="nil"/>
            </w:tcBorders>
            <w:shd w:val="clear" w:color="auto" w:fill="auto"/>
            <w:noWrap/>
            <w:vAlign w:val="bottom"/>
            <w:hideMark/>
          </w:tcPr>
          <w:p w14:paraId="1E5D486A" w14:textId="77777777" w:rsidR="001C7A31" w:rsidRPr="00094E60" w:rsidRDefault="001C7A31" w:rsidP="00D77236">
            <w:pPr>
              <w:ind w:left="-109" w:right="-72"/>
              <w:rPr>
                <w:rFonts w:ascii="Arial" w:hAnsi="Arial" w:cs="Arial"/>
                <w:sz w:val="14"/>
                <w:szCs w:val="14"/>
              </w:rPr>
            </w:pPr>
          </w:p>
        </w:tc>
        <w:tc>
          <w:tcPr>
            <w:tcW w:w="1251" w:type="dxa"/>
            <w:tcBorders>
              <w:top w:val="single" w:sz="4" w:space="0" w:color="auto"/>
              <w:left w:val="nil"/>
              <w:bottom w:val="single" w:sz="4" w:space="0" w:color="auto"/>
              <w:right w:val="nil"/>
            </w:tcBorders>
            <w:shd w:val="clear" w:color="auto" w:fill="auto"/>
            <w:noWrap/>
            <w:vAlign w:val="bottom"/>
          </w:tcPr>
          <w:p w14:paraId="7BAFDE46" w14:textId="1C0A076B" w:rsidR="001C7A31" w:rsidRPr="00094E60" w:rsidRDefault="00C770B7" w:rsidP="00646FE7">
            <w:pPr>
              <w:tabs>
                <w:tab w:val="decimal" w:pos="1047"/>
              </w:tabs>
              <w:ind w:right="-72"/>
              <w:jc w:val="both"/>
              <w:rPr>
                <w:rFonts w:ascii="Arial" w:hAnsi="Arial" w:cs="Arial"/>
                <w:b/>
                <w:bCs/>
                <w:sz w:val="14"/>
                <w:szCs w:val="14"/>
              </w:rPr>
            </w:pPr>
            <w:r>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24EF267B" w14:textId="3D6C7A02" w:rsidR="001C7A31" w:rsidRPr="00094E60" w:rsidRDefault="00A53086" w:rsidP="00646FE7">
            <w:pPr>
              <w:tabs>
                <w:tab w:val="decimal" w:pos="1047"/>
              </w:tabs>
              <w:ind w:right="-72"/>
              <w:jc w:val="both"/>
              <w:rPr>
                <w:rFonts w:ascii="Arial" w:hAnsi="Arial" w:cs="Arial"/>
                <w:b/>
                <w:bCs/>
                <w:sz w:val="14"/>
                <w:szCs w:val="14"/>
              </w:rPr>
            </w:pPr>
            <w:r>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05A40AB0" w14:textId="5FB5EDE3" w:rsidR="001C7A31" w:rsidRPr="00094E60" w:rsidRDefault="00C770B7" w:rsidP="00646FE7">
            <w:pPr>
              <w:tabs>
                <w:tab w:val="decimal" w:pos="1047"/>
              </w:tabs>
              <w:ind w:right="-72"/>
              <w:jc w:val="both"/>
              <w:rPr>
                <w:rFonts w:ascii="Arial" w:hAnsi="Arial" w:cs="Arial"/>
                <w:b/>
                <w:bCs/>
                <w:sz w:val="14"/>
                <w:szCs w:val="14"/>
              </w:rPr>
            </w:pPr>
            <w:r>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013AB8CA" w14:textId="39D67852" w:rsidR="001C7A31" w:rsidRPr="00094E60" w:rsidRDefault="00A53086" w:rsidP="00646FE7">
            <w:pPr>
              <w:tabs>
                <w:tab w:val="decimal" w:pos="1047"/>
              </w:tabs>
              <w:ind w:right="-72"/>
              <w:jc w:val="both"/>
              <w:rPr>
                <w:rFonts w:ascii="Arial" w:hAnsi="Arial" w:cs="Arial"/>
                <w:b/>
                <w:bCs/>
                <w:sz w:val="14"/>
                <w:szCs w:val="14"/>
              </w:rPr>
            </w:pPr>
            <w:r>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44CFCF5C" w14:textId="39CC1288" w:rsidR="001C7A31" w:rsidRPr="00094E60" w:rsidRDefault="00C770B7" w:rsidP="00646FE7">
            <w:pPr>
              <w:tabs>
                <w:tab w:val="decimal" w:pos="1047"/>
              </w:tabs>
              <w:ind w:right="-72"/>
              <w:jc w:val="both"/>
              <w:rPr>
                <w:rFonts w:ascii="Arial" w:hAnsi="Arial" w:cs="Arial"/>
                <w:b/>
                <w:bCs/>
                <w:sz w:val="14"/>
                <w:szCs w:val="14"/>
              </w:rPr>
            </w:pPr>
            <w:r>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7352DC2E" w14:textId="76720149" w:rsidR="001C7A31" w:rsidRPr="00094E60" w:rsidRDefault="00A53086" w:rsidP="00646FE7">
            <w:pPr>
              <w:tabs>
                <w:tab w:val="decimal" w:pos="1047"/>
              </w:tabs>
              <w:ind w:right="-72"/>
              <w:jc w:val="both"/>
              <w:rPr>
                <w:rFonts w:ascii="Arial" w:hAnsi="Arial" w:cs="Arial"/>
                <w:b/>
                <w:bCs/>
                <w:sz w:val="14"/>
                <w:szCs w:val="14"/>
              </w:rPr>
            </w:pPr>
            <w:r>
              <w:rPr>
                <w:rFonts w:ascii="Arial" w:hAnsi="Arial" w:cs="Arial"/>
                <w:b/>
                <w:bCs/>
                <w:sz w:val="14"/>
                <w:szCs w:val="14"/>
              </w:rPr>
              <w:t>2020</w:t>
            </w:r>
          </w:p>
        </w:tc>
        <w:tc>
          <w:tcPr>
            <w:tcW w:w="1251" w:type="dxa"/>
            <w:tcBorders>
              <w:top w:val="single" w:sz="4" w:space="0" w:color="auto"/>
              <w:left w:val="nil"/>
              <w:bottom w:val="single" w:sz="4" w:space="0" w:color="auto"/>
              <w:right w:val="nil"/>
            </w:tcBorders>
            <w:vAlign w:val="bottom"/>
          </w:tcPr>
          <w:p w14:paraId="4CD5BB42" w14:textId="5F15608C" w:rsidR="001C7A31" w:rsidRPr="00094E60" w:rsidRDefault="00C770B7" w:rsidP="00646FE7">
            <w:pPr>
              <w:tabs>
                <w:tab w:val="decimal" w:pos="1047"/>
              </w:tabs>
              <w:ind w:right="-72"/>
              <w:jc w:val="both"/>
              <w:rPr>
                <w:rFonts w:ascii="Arial" w:hAnsi="Arial" w:cs="Arial"/>
                <w:b/>
                <w:bCs/>
                <w:sz w:val="14"/>
                <w:szCs w:val="14"/>
              </w:rPr>
            </w:pPr>
            <w:r>
              <w:rPr>
                <w:rFonts w:ascii="Arial" w:hAnsi="Arial" w:cs="Arial"/>
                <w:b/>
                <w:bCs/>
                <w:sz w:val="14"/>
                <w:szCs w:val="14"/>
              </w:rPr>
              <w:t>2021</w:t>
            </w:r>
          </w:p>
        </w:tc>
        <w:tc>
          <w:tcPr>
            <w:tcW w:w="1251" w:type="dxa"/>
            <w:tcBorders>
              <w:top w:val="single" w:sz="4" w:space="0" w:color="auto"/>
              <w:left w:val="nil"/>
              <w:bottom w:val="single" w:sz="4" w:space="0" w:color="auto"/>
              <w:right w:val="nil"/>
            </w:tcBorders>
            <w:vAlign w:val="bottom"/>
          </w:tcPr>
          <w:p w14:paraId="3E7DB835" w14:textId="6A4A3D7C" w:rsidR="001C7A31" w:rsidRPr="00094E60" w:rsidRDefault="00A53086" w:rsidP="00646FE7">
            <w:pPr>
              <w:tabs>
                <w:tab w:val="decimal" w:pos="1047"/>
              </w:tabs>
              <w:ind w:right="-72"/>
              <w:jc w:val="both"/>
              <w:rPr>
                <w:rFonts w:ascii="Arial" w:hAnsi="Arial" w:cs="Arial"/>
                <w:b/>
                <w:bCs/>
                <w:sz w:val="14"/>
                <w:szCs w:val="14"/>
              </w:rPr>
            </w:pPr>
            <w:r>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78108BF0" w14:textId="0CB45BA4" w:rsidR="001C7A31" w:rsidRPr="00094E60" w:rsidRDefault="00C770B7" w:rsidP="00646FE7">
            <w:pPr>
              <w:tabs>
                <w:tab w:val="decimal" w:pos="1047"/>
              </w:tabs>
              <w:ind w:right="-72"/>
              <w:jc w:val="both"/>
              <w:rPr>
                <w:rFonts w:ascii="Arial" w:hAnsi="Arial" w:cs="Arial"/>
                <w:b/>
                <w:bCs/>
                <w:sz w:val="14"/>
                <w:szCs w:val="14"/>
              </w:rPr>
            </w:pPr>
            <w:r>
              <w:rPr>
                <w:rFonts w:ascii="Arial" w:hAnsi="Arial" w:cs="Arial"/>
                <w:b/>
                <w:bCs/>
                <w:sz w:val="14"/>
                <w:szCs w:val="14"/>
              </w:rPr>
              <w:t>2021</w:t>
            </w:r>
          </w:p>
        </w:tc>
        <w:tc>
          <w:tcPr>
            <w:tcW w:w="1251" w:type="dxa"/>
            <w:tcBorders>
              <w:top w:val="single" w:sz="4" w:space="0" w:color="auto"/>
              <w:left w:val="nil"/>
              <w:bottom w:val="single" w:sz="4" w:space="0" w:color="auto"/>
              <w:right w:val="nil"/>
            </w:tcBorders>
            <w:shd w:val="clear" w:color="auto" w:fill="auto"/>
            <w:noWrap/>
            <w:vAlign w:val="bottom"/>
          </w:tcPr>
          <w:p w14:paraId="2DD5695B" w14:textId="6AD85C3D" w:rsidR="001C7A31" w:rsidRPr="00094E60" w:rsidRDefault="00A53086" w:rsidP="00646FE7">
            <w:pPr>
              <w:tabs>
                <w:tab w:val="decimal" w:pos="1047"/>
              </w:tabs>
              <w:ind w:right="-72"/>
              <w:jc w:val="both"/>
              <w:rPr>
                <w:rFonts w:ascii="Arial" w:hAnsi="Arial" w:cs="Arial"/>
                <w:b/>
                <w:bCs/>
                <w:sz w:val="14"/>
                <w:szCs w:val="14"/>
              </w:rPr>
            </w:pPr>
            <w:r>
              <w:rPr>
                <w:rFonts w:ascii="Arial" w:hAnsi="Arial" w:cs="Arial"/>
                <w:b/>
                <w:bCs/>
                <w:sz w:val="14"/>
                <w:szCs w:val="14"/>
              </w:rPr>
              <w:t>2020</w:t>
            </w:r>
          </w:p>
        </w:tc>
      </w:tr>
      <w:tr w:rsidR="001C7A31" w:rsidRPr="00094E60" w14:paraId="4B729DD2" w14:textId="77777777" w:rsidTr="00646FE7">
        <w:tc>
          <w:tcPr>
            <w:tcW w:w="2880" w:type="dxa"/>
            <w:tcBorders>
              <w:top w:val="nil"/>
              <w:left w:val="nil"/>
              <w:bottom w:val="nil"/>
              <w:right w:val="nil"/>
            </w:tcBorders>
            <w:shd w:val="clear" w:color="auto" w:fill="auto"/>
            <w:noWrap/>
            <w:vAlign w:val="bottom"/>
          </w:tcPr>
          <w:p w14:paraId="3F993C49" w14:textId="77777777" w:rsidR="001C7A31" w:rsidRPr="00094E60" w:rsidRDefault="001C7A31" w:rsidP="00D77236">
            <w:pPr>
              <w:ind w:left="-109" w:right="-72"/>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74AA9229"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4EB62056"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3C035D6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68223FC8"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04F5CAEE"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6476B5D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vAlign w:val="bottom"/>
          </w:tcPr>
          <w:p w14:paraId="392A1D5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vAlign w:val="bottom"/>
          </w:tcPr>
          <w:p w14:paraId="1FB39913"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48042FEA"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63AEFED2" w14:textId="77777777" w:rsidR="001C7A31" w:rsidRPr="00094E60" w:rsidRDefault="001C7A31" w:rsidP="00646FE7">
            <w:pPr>
              <w:tabs>
                <w:tab w:val="decimal" w:pos="1047"/>
              </w:tabs>
              <w:ind w:right="-72"/>
              <w:jc w:val="both"/>
              <w:rPr>
                <w:rFonts w:ascii="Arial" w:hAnsi="Arial" w:cs="Arial"/>
                <w:sz w:val="8"/>
                <w:szCs w:val="8"/>
              </w:rPr>
            </w:pPr>
          </w:p>
        </w:tc>
      </w:tr>
      <w:tr w:rsidR="001C7A31" w:rsidRPr="00094E60" w14:paraId="4224E190" w14:textId="77777777" w:rsidTr="00646FE7">
        <w:tc>
          <w:tcPr>
            <w:tcW w:w="2880" w:type="dxa"/>
            <w:tcBorders>
              <w:top w:val="nil"/>
              <w:left w:val="nil"/>
              <w:bottom w:val="nil"/>
              <w:right w:val="nil"/>
            </w:tcBorders>
            <w:shd w:val="clear" w:color="auto" w:fill="auto"/>
            <w:noWrap/>
            <w:vAlign w:val="bottom"/>
          </w:tcPr>
          <w:p w14:paraId="071D71D6"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Sales of goods and services</w:t>
            </w:r>
          </w:p>
        </w:tc>
        <w:tc>
          <w:tcPr>
            <w:tcW w:w="1251" w:type="dxa"/>
            <w:tcBorders>
              <w:top w:val="nil"/>
              <w:left w:val="nil"/>
              <w:bottom w:val="nil"/>
              <w:right w:val="nil"/>
            </w:tcBorders>
            <w:shd w:val="clear" w:color="auto" w:fill="FAFAFA"/>
            <w:noWrap/>
            <w:vAlign w:val="bottom"/>
          </w:tcPr>
          <w:p w14:paraId="0FA4CB7A"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01ECBA8"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FAFAFA"/>
            <w:noWrap/>
            <w:vAlign w:val="bottom"/>
          </w:tcPr>
          <w:p w14:paraId="7877B8A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3F4E47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4ECBF5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975ED0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0C12559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366A895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0231E9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E58DD0C"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723B7DC1" w14:textId="77777777" w:rsidTr="00646FE7">
        <w:tc>
          <w:tcPr>
            <w:tcW w:w="2880" w:type="dxa"/>
            <w:tcBorders>
              <w:top w:val="nil"/>
              <w:left w:val="nil"/>
              <w:bottom w:val="nil"/>
              <w:right w:val="nil"/>
            </w:tcBorders>
            <w:shd w:val="clear" w:color="auto" w:fill="auto"/>
            <w:noWrap/>
            <w:vAlign w:val="bottom"/>
          </w:tcPr>
          <w:p w14:paraId="1BEE20BD"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 Timing of revenue recognition</w:t>
            </w:r>
          </w:p>
        </w:tc>
        <w:tc>
          <w:tcPr>
            <w:tcW w:w="1251" w:type="dxa"/>
            <w:tcBorders>
              <w:top w:val="nil"/>
              <w:left w:val="nil"/>
              <w:bottom w:val="nil"/>
              <w:right w:val="nil"/>
            </w:tcBorders>
            <w:shd w:val="clear" w:color="auto" w:fill="FAFAFA"/>
            <w:noWrap/>
            <w:vAlign w:val="bottom"/>
          </w:tcPr>
          <w:p w14:paraId="196ABAD2"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E8DBAB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E3FFF2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82D4A3F"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C86381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423999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34C7DC4B"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725B0A0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99D88A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B8FAF0E" w14:textId="77777777" w:rsidR="001C7A31" w:rsidRPr="00094E60" w:rsidRDefault="001C7A31" w:rsidP="00646FE7">
            <w:pPr>
              <w:tabs>
                <w:tab w:val="decimal" w:pos="1047"/>
              </w:tabs>
              <w:ind w:right="-72"/>
              <w:jc w:val="both"/>
              <w:rPr>
                <w:rFonts w:ascii="Arial" w:hAnsi="Arial" w:cs="Arial"/>
                <w:sz w:val="14"/>
                <w:szCs w:val="14"/>
              </w:rPr>
            </w:pPr>
          </w:p>
        </w:tc>
      </w:tr>
      <w:tr w:rsidR="00BC5720" w:rsidRPr="00094E60" w14:paraId="34DCDFDD" w14:textId="77777777" w:rsidTr="00975A69">
        <w:tc>
          <w:tcPr>
            <w:tcW w:w="2880" w:type="dxa"/>
            <w:tcBorders>
              <w:top w:val="nil"/>
              <w:left w:val="nil"/>
              <w:bottom w:val="nil"/>
              <w:right w:val="nil"/>
            </w:tcBorders>
            <w:shd w:val="clear" w:color="auto" w:fill="auto"/>
            <w:noWrap/>
            <w:vAlign w:val="bottom"/>
          </w:tcPr>
          <w:p w14:paraId="6F5454DD"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       - point in time</w:t>
            </w:r>
          </w:p>
        </w:tc>
        <w:tc>
          <w:tcPr>
            <w:tcW w:w="1251" w:type="dxa"/>
            <w:tcBorders>
              <w:top w:val="nil"/>
              <w:left w:val="nil"/>
              <w:bottom w:val="nil"/>
              <w:right w:val="nil"/>
            </w:tcBorders>
            <w:shd w:val="clear" w:color="auto" w:fill="FAFAFA"/>
            <w:noWrap/>
            <w:vAlign w:val="bottom"/>
          </w:tcPr>
          <w:p w14:paraId="28D3BB13" w14:textId="045D1C2D" w:rsidR="00BC5720" w:rsidRPr="00094E60" w:rsidRDefault="00BC5720" w:rsidP="00BC5720">
            <w:pPr>
              <w:tabs>
                <w:tab w:val="decimal" w:pos="1047"/>
              </w:tabs>
              <w:ind w:right="-72"/>
              <w:jc w:val="both"/>
              <w:rPr>
                <w:rFonts w:ascii="Arial" w:hAnsi="Arial" w:cs="Arial"/>
                <w:sz w:val="14"/>
                <w:szCs w:val="14"/>
                <w:lang w:val="en-US" w:eastAsia="en-US"/>
              </w:rPr>
            </w:pPr>
            <w:r w:rsidRPr="00BC5720">
              <w:rPr>
                <w:rFonts w:ascii="Arial" w:hAnsi="Arial" w:cs="Arial"/>
                <w:sz w:val="14"/>
                <w:szCs w:val="14"/>
                <w:lang w:val="en-US" w:eastAsia="en-US"/>
              </w:rPr>
              <w:t>3,261,727,92</w:t>
            </w:r>
            <w:r w:rsidR="008A436A">
              <w:rPr>
                <w:rFonts w:ascii="Arial" w:hAnsi="Arial" w:cs="Arial"/>
                <w:sz w:val="14"/>
                <w:szCs w:val="14"/>
                <w:lang w:val="en-US" w:eastAsia="en-US"/>
              </w:rPr>
              <w:t>3</w:t>
            </w:r>
          </w:p>
        </w:tc>
        <w:tc>
          <w:tcPr>
            <w:tcW w:w="1251" w:type="dxa"/>
            <w:tcBorders>
              <w:top w:val="nil"/>
              <w:left w:val="nil"/>
              <w:bottom w:val="nil"/>
              <w:right w:val="nil"/>
            </w:tcBorders>
            <w:shd w:val="clear" w:color="auto" w:fill="auto"/>
            <w:noWrap/>
            <w:vAlign w:val="bottom"/>
          </w:tcPr>
          <w:p w14:paraId="5DBC96BA" w14:textId="4BF813E6" w:rsidR="00BC5720" w:rsidRPr="00BC572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2,887,714,442</w:t>
            </w:r>
          </w:p>
        </w:tc>
        <w:tc>
          <w:tcPr>
            <w:tcW w:w="1251" w:type="dxa"/>
            <w:tcBorders>
              <w:top w:val="nil"/>
              <w:left w:val="nil"/>
              <w:bottom w:val="nil"/>
              <w:right w:val="nil"/>
            </w:tcBorders>
            <w:shd w:val="clear" w:color="auto" w:fill="FAFAFA"/>
            <w:noWrap/>
            <w:vAlign w:val="center"/>
          </w:tcPr>
          <w:p w14:paraId="42AC0320" w14:textId="752CD816"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482,126,108</w:t>
            </w:r>
          </w:p>
        </w:tc>
        <w:tc>
          <w:tcPr>
            <w:tcW w:w="1251" w:type="dxa"/>
            <w:tcBorders>
              <w:top w:val="nil"/>
              <w:left w:val="nil"/>
              <w:bottom w:val="nil"/>
              <w:right w:val="nil"/>
            </w:tcBorders>
            <w:shd w:val="clear" w:color="auto" w:fill="auto"/>
            <w:noWrap/>
            <w:vAlign w:val="center"/>
          </w:tcPr>
          <w:p w14:paraId="5C00C681" w14:textId="4436D1BF"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274,025,459</w:t>
            </w:r>
          </w:p>
        </w:tc>
        <w:tc>
          <w:tcPr>
            <w:tcW w:w="1251" w:type="dxa"/>
            <w:tcBorders>
              <w:top w:val="nil"/>
              <w:left w:val="nil"/>
              <w:bottom w:val="nil"/>
              <w:right w:val="nil"/>
            </w:tcBorders>
            <w:shd w:val="clear" w:color="auto" w:fill="FAFAFA"/>
            <w:noWrap/>
            <w:vAlign w:val="center"/>
          </w:tcPr>
          <w:p w14:paraId="24CC2193" w14:textId="6405AB19"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1,554,200,74</w:t>
            </w:r>
            <w:r w:rsidR="008A436A">
              <w:rPr>
                <w:rFonts w:ascii="Arial" w:hAnsi="Arial" w:cs="Arial"/>
                <w:sz w:val="14"/>
                <w:szCs w:val="14"/>
              </w:rPr>
              <w:t>5</w:t>
            </w:r>
          </w:p>
        </w:tc>
        <w:tc>
          <w:tcPr>
            <w:tcW w:w="1251" w:type="dxa"/>
            <w:tcBorders>
              <w:top w:val="nil"/>
              <w:left w:val="nil"/>
              <w:bottom w:val="nil"/>
              <w:right w:val="nil"/>
            </w:tcBorders>
            <w:shd w:val="clear" w:color="auto" w:fill="auto"/>
            <w:noWrap/>
            <w:vAlign w:val="center"/>
          </w:tcPr>
          <w:p w14:paraId="4630CEA8" w14:textId="16812EB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1,413,236,170</w:t>
            </w:r>
          </w:p>
        </w:tc>
        <w:tc>
          <w:tcPr>
            <w:tcW w:w="1251" w:type="dxa"/>
            <w:tcBorders>
              <w:top w:val="nil"/>
              <w:left w:val="nil"/>
              <w:bottom w:val="nil"/>
              <w:right w:val="nil"/>
            </w:tcBorders>
            <w:shd w:val="clear" w:color="auto" w:fill="FAFAFA"/>
            <w:vAlign w:val="center"/>
          </w:tcPr>
          <w:p w14:paraId="5974DD18" w14:textId="6D20924C"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17,830,685</w:t>
            </w:r>
          </w:p>
        </w:tc>
        <w:tc>
          <w:tcPr>
            <w:tcW w:w="1251" w:type="dxa"/>
            <w:tcBorders>
              <w:top w:val="nil"/>
              <w:left w:val="nil"/>
              <w:bottom w:val="nil"/>
              <w:right w:val="nil"/>
            </w:tcBorders>
            <w:shd w:val="clear" w:color="auto" w:fill="auto"/>
            <w:vAlign w:val="center"/>
          </w:tcPr>
          <w:p w14:paraId="7352C84B" w14:textId="688E7AEC"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11,388,407</w:t>
            </w:r>
          </w:p>
        </w:tc>
        <w:tc>
          <w:tcPr>
            <w:tcW w:w="1251" w:type="dxa"/>
            <w:tcBorders>
              <w:top w:val="nil"/>
              <w:left w:val="nil"/>
              <w:bottom w:val="nil"/>
              <w:right w:val="nil"/>
            </w:tcBorders>
            <w:shd w:val="clear" w:color="auto" w:fill="FAFAFA"/>
            <w:noWrap/>
            <w:vAlign w:val="center"/>
          </w:tcPr>
          <w:p w14:paraId="49DAD8A3" w14:textId="7569B3E9"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5,315,885,461</w:t>
            </w:r>
          </w:p>
        </w:tc>
        <w:tc>
          <w:tcPr>
            <w:tcW w:w="1251" w:type="dxa"/>
            <w:tcBorders>
              <w:top w:val="nil"/>
              <w:left w:val="nil"/>
              <w:bottom w:val="nil"/>
              <w:right w:val="nil"/>
            </w:tcBorders>
            <w:shd w:val="clear" w:color="auto" w:fill="auto"/>
            <w:noWrap/>
            <w:vAlign w:val="center"/>
          </w:tcPr>
          <w:p w14:paraId="6BB5B490" w14:textId="0741E6F4"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4,586,364,478</w:t>
            </w:r>
          </w:p>
        </w:tc>
      </w:tr>
      <w:tr w:rsidR="00BC5720" w:rsidRPr="00094E60" w14:paraId="43BD940D" w14:textId="77777777" w:rsidTr="00646FE7">
        <w:tc>
          <w:tcPr>
            <w:tcW w:w="2880" w:type="dxa"/>
            <w:tcBorders>
              <w:top w:val="nil"/>
              <w:left w:val="nil"/>
              <w:bottom w:val="nil"/>
              <w:right w:val="nil"/>
            </w:tcBorders>
            <w:shd w:val="clear" w:color="auto" w:fill="auto"/>
            <w:noWrap/>
            <w:vAlign w:val="bottom"/>
          </w:tcPr>
          <w:p w14:paraId="1884FC53" w14:textId="77777777" w:rsidR="00BC5720" w:rsidRPr="00094E60" w:rsidRDefault="00BC5720" w:rsidP="00BC5720">
            <w:pPr>
              <w:ind w:left="-109" w:right="-72"/>
              <w:rPr>
                <w:rFonts w:ascii="Arial" w:hAnsi="Arial" w:cs="Arial"/>
                <w:sz w:val="14"/>
                <w:szCs w:val="14"/>
              </w:rPr>
            </w:pPr>
            <w:r w:rsidRPr="00094E60">
              <w:rPr>
                <w:rFonts w:ascii="Arial" w:hAnsi="Arial" w:cs="Arial"/>
                <w:spacing w:val="-6"/>
                <w:sz w:val="14"/>
                <w:szCs w:val="14"/>
              </w:rPr>
              <w:t>Revenue from finance lease under</w:t>
            </w:r>
          </w:p>
        </w:tc>
        <w:tc>
          <w:tcPr>
            <w:tcW w:w="1251" w:type="dxa"/>
            <w:tcBorders>
              <w:top w:val="nil"/>
              <w:left w:val="nil"/>
              <w:bottom w:val="nil"/>
              <w:right w:val="nil"/>
            </w:tcBorders>
            <w:shd w:val="clear" w:color="auto" w:fill="FAFAFA"/>
            <w:noWrap/>
            <w:vAlign w:val="bottom"/>
          </w:tcPr>
          <w:p w14:paraId="40D0CA3A" w14:textId="77777777" w:rsidR="00BC5720" w:rsidRPr="00094E6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EAF740"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1C2678"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CA9BB"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082023"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5C590D8"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475275CD"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417E105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C44BAE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3C33B10" w14:textId="77777777" w:rsidR="00BC5720" w:rsidRPr="00094E60" w:rsidRDefault="00BC5720" w:rsidP="00BC5720">
            <w:pPr>
              <w:tabs>
                <w:tab w:val="decimal" w:pos="1047"/>
              </w:tabs>
              <w:ind w:right="-72"/>
              <w:jc w:val="both"/>
              <w:rPr>
                <w:rFonts w:ascii="Arial" w:hAnsi="Arial" w:cs="Arial"/>
                <w:sz w:val="14"/>
                <w:szCs w:val="14"/>
              </w:rPr>
            </w:pPr>
          </w:p>
        </w:tc>
      </w:tr>
      <w:tr w:rsidR="00BC5720" w:rsidRPr="00094E60" w14:paraId="4E7EF5A8" w14:textId="77777777" w:rsidTr="00975A69">
        <w:tc>
          <w:tcPr>
            <w:tcW w:w="2880" w:type="dxa"/>
            <w:tcBorders>
              <w:top w:val="nil"/>
              <w:left w:val="nil"/>
              <w:bottom w:val="nil"/>
              <w:right w:val="nil"/>
            </w:tcBorders>
            <w:shd w:val="clear" w:color="auto" w:fill="auto"/>
            <w:noWrap/>
            <w:vAlign w:val="bottom"/>
          </w:tcPr>
          <w:p w14:paraId="5AE59C40" w14:textId="77777777" w:rsidR="00BC5720" w:rsidRPr="00094E60" w:rsidRDefault="00BC5720" w:rsidP="00BC5720">
            <w:pPr>
              <w:ind w:left="-109" w:right="-72"/>
              <w:rPr>
                <w:rFonts w:ascii="Arial" w:hAnsi="Arial" w:cs="Arial"/>
                <w:sz w:val="14"/>
                <w:szCs w:val="14"/>
              </w:rPr>
            </w:pPr>
            <w:r w:rsidRPr="00094E60">
              <w:rPr>
                <w:rFonts w:ascii="Arial" w:hAnsi="Arial" w:cs="Arial"/>
                <w:spacing w:val="-6"/>
                <w:sz w:val="14"/>
                <w:szCs w:val="14"/>
              </w:rPr>
              <w:t xml:space="preserve">   a Power Purchase Agreement</w:t>
            </w:r>
          </w:p>
        </w:tc>
        <w:tc>
          <w:tcPr>
            <w:tcW w:w="1251" w:type="dxa"/>
            <w:tcBorders>
              <w:top w:val="nil"/>
              <w:left w:val="nil"/>
              <w:bottom w:val="nil"/>
              <w:right w:val="nil"/>
            </w:tcBorders>
            <w:shd w:val="clear" w:color="auto" w:fill="FAFAFA"/>
            <w:noWrap/>
            <w:vAlign w:val="center"/>
          </w:tcPr>
          <w:p w14:paraId="35A821CF" w14:textId="7A29D6DE" w:rsidR="00BC5720" w:rsidRPr="00BC5720" w:rsidRDefault="00BC5720" w:rsidP="00BC5720">
            <w:pPr>
              <w:tabs>
                <w:tab w:val="decimal" w:pos="1047"/>
              </w:tabs>
              <w:ind w:right="-72"/>
              <w:jc w:val="both"/>
              <w:rPr>
                <w:rFonts w:ascii="Arial" w:hAnsi="Arial" w:cs="Arial"/>
                <w:sz w:val="14"/>
                <w:szCs w:val="14"/>
                <w:lang w:val="en-US" w:eastAsia="en-US"/>
              </w:rPr>
            </w:pPr>
            <w:r w:rsidRPr="00BC5720">
              <w:rPr>
                <w:rFonts w:ascii="Arial" w:hAnsi="Arial" w:cs="Arial"/>
                <w:sz w:val="14"/>
                <w:szCs w:val="14"/>
                <w:cs/>
                <w:lang w:val="en-US" w:eastAsia="en-US"/>
              </w:rPr>
              <w:t xml:space="preserve">-    </w:t>
            </w:r>
            <w:r>
              <w:rPr>
                <w:rFonts w:ascii="Arial" w:hAnsi="Arial" w:cs="Arial"/>
                <w:sz w:val="14"/>
                <w:szCs w:val="14"/>
                <w:lang w:val="en-US" w:eastAsia="en-US"/>
              </w:rPr>
              <w:t xml:space="preserve"> </w:t>
            </w:r>
            <w:r w:rsidRPr="00BC5720">
              <w:rPr>
                <w:rFonts w:ascii="Arial" w:hAnsi="Arial" w:cs="Arial"/>
                <w:sz w:val="14"/>
                <w:szCs w:val="14"/>
                <w:cs/>
                <w:lang w:val="en-US" w:eastAsia="en-US"/>
              </w:rPr>
              <w:t xml:space="preserve">  </w:t>
            </w:r>
          </w:p>
        </w:tc>
        <w:tc>
          <w:tcPr>
            <w:tcW w:w="1251" w:type="dxa"/>
            <w:tcBorders>
              <w:top w:val="nil"/>
              <w:left w:val="nil"/>
              <w:bottom w:val="nil"/>
              <w:right w:val="nil"/>
            </w:tcBorders>
            <w:shd w:val="clear" w:color="auto" w:fill="auto"/>
            <w:noWrap/>
            <w:vAlign w:val="center"/>
          </w:tcPr>
          <w:p w14:paraId="0E25E4E2" w14:textId="17A65A60"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center"/>
          </w:tcPr>
          <w:p w14:paraId="5ECA6E0B" w14:textId="63E5C341"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center"/>
          </w:tcPr>
          <w:p w14:paraId="16EC81D4" w14:textId="48192792"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center"/>
          </w:tcPr>
          <w:p w14:paraId="0A3D4FBA" w14:textId="49277FF5"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411,035,336</w:t>
            </w:r>
          </w:p>
        </w:tc>
        <w:tc>
          <w:tcPr>
            <w:tcW w:w="1251" w:type="dxa"/>
            <w:tcBorders>
              <w:top w:val="nil"/>
              <w:left w:val="nil"/>
              <w:bottom w:val="nil"/>
              <w:right w:val="nil"/>
            </w:tcBorders>
            <w:shd w:val="clear" w:color="auto" w:fill="auto"/>
            <w:noWrap/>
            <w:vAlign w:val="center"/>
          </w:tcPr>
          <w:p w14:paraId="6D283E67" w14:textId="302F0455"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401,233,134</w:t>
            </w:r>
          </w:p>
        </w:tc>
        <w:tc>
          <w:tcPr>
            <w:tcW w:w="1251" w:type="dxa"/>
            <w:tcBorders>
              <w:top w:val="nil"/>
              <w:left w:val="nil"/>
              <w:bottom w:val="nil"/>
              <w:right w:val="nil"/>
            </w:tcBorders>
            <w:shd w:val="clear" w:color="auto" w:fill="FAFAFA"/>
            <w:vAlign w:val="center"/>
          </w:tcPr>
          <w:p w14:paraId="3BEED939" w14:textId="0C6044FB"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vAlign w:val="center"/>
          </w:tcPr>
          <w:p w14:paraId="55103772" w14:textId="7D219604"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center"/>
          </w:tcPr>
          <w:p w14:paraId="6A2C0526" w14:textId="19BA6B85"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411,035,336</w:t>
            </w:r>
          </w:p>
        </w:tc>
        <w:tc>
          <w:tcPr>
            <w:tcW w:w="1251" w:type="dxa"/>
            <w:tcBorders>
              <w:top w:val="nil"/>
              <w:left w:val="nil"/>
              <w:bottom w:val="nil"/>
              <w:right w:val="nil"/>
            </w:tcBorders>
            <w:shd w:val="clear" w:color="auto" w:fill="auto"/>
            <w:noWrap/>
            <w:vAlign w:val="center"/>
          </w:tcPr>
          <w:p w14:paraId="35CE82DC" w14:textId="7873AFF7"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401,233,134</w:t>
            </w:r>
          </w:p>
        </w:tc>
      </w:tr>
      <w:tr w:rsidR="00BC5720" w:rsidRPr="00094E60" w14:paraId="07EB359B" w14:textId="77777777" w:rsidTr="00646FE7">
        <w:tc>
          <w:tcPr>
            <w:tcW w:w="2880" w:type="dxa"/>
            <w:tcBorders>
              <w:top w:val="nil"/>
              <w:left w:val="nil"/>
              <w:bottom w:val="nil"/>
              <w:right w:val="nil"/>
            </w:tcBorders>
            <w:shd w:val="clear" w:color="auto" w:fill="auto"/>
            <w:noWrap/>
            <w:vAlign w:val="bottom"/>
          </w:tcPr>
          <w:p w14:paraId="77A30FA9"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Revenue from construction under a </w:t>
            </w:r>
          </w:p>
        </w:tc>
        <w:tc>
          <w:tcPr>
            <w:tcW w:w="1251" w:type="dxa"/>
            <w:tcBorders>
              <w:top w:val="nil"/>
              <w:left w:val="nil"/>
              <w:bottom w:val="nil"/>
              <w:right w:val="nil"/>
            </w:tcBorders>
            <w:shd w:val="clear" w:color="auto" w:fill="FAFAFA"/>
            <w:noWrap/>
            <w:vAlign w:val="bottom"/>
          </w:tcPr>
          <w:p w14:paraId="459CBA3C"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8A162BF"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255EFC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5DCC6EA"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1C7D12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9AEBBD3"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2F68698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53A4BAF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1A4FFD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1F82689" w14:textId="77777777" w:rsidR="00BC5720" w:rsidRPr="00094E60" w:rsidRDefault="00BC5720" w:rsidP="00BC5720">
            <w:pPr>
              <w:tabs>
                <w:tab w:val="decimal" w:pos="1047"/>
              </w:tabs>
              <w:ind w:right="-72"/>
              <w:jc w:val="both"/>
              <w:rPr>
                <w:rFonts w:ascii="Arial" w:hAnsi="Arial" w:cs="Arial"/>
                <w:sz w:val="14"/>
                <w:szCs w:val="14"/>
              </w:rPr>
            </w:pPr>
          </w:p>
        </w:tc>
      </w:tr>
      <w:tr w:rsidR="00BC5720" w:rsidRPr="00094E60" w14:paraId="7FBEC35B" w14:textId="77777777" w:rsidTr="00646FE7">
        <w:tc>
          <w:tcPr>
            <w:tcW w:w="2880" w:type="dxa"/>
            <w:tcBorders>
              <w:top w:val="nil"/>
              <w:left w:val="nil"/>
              <w:bottom w:val="nil"/>
              <w:right w:val="nil"/>
            </w:tcBorders>
            <w:shd w:val="clear" w:color="auto" w:fill="auto"/>
            <w:noWrap/>
            <w:vAlign w:val="bottom"/>
          </w:tcPr>
          <w:p w14:paraId="65743AFF"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   concession arrangement</w:t>
            </w:r>
          </w:p>
        </w:tc>
        <w:tc>
          <w:tcPr>
            <w:tcW w:w="1251" w:type="dxa"/>
            <w:tcBorders>
              <w:top w:val="nil"/>
              <w:left w:val="nil"/>
              <w:bottom w:val="nil"/>
              <w:right w:val="nil"/>
            </w:tcBorders>
            <w:shd w:val="clear" w:color="auto" w:fill="FAFAFA"/>
            <w:noWrap/>
            <w:vAlign w:val="bottom"/>
          </w:tcPr>
          <w:p w14:paraId="3708319D"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506419DE"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B413E9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10A80F2"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B017AD7"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2D2430D"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676330DC"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6356561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230A478"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F223E5A" w14:textId="77777777" w:rsidR="00BC5720" w:rsidRPr="00094E60" w:rsidRDefault="00BC5720" w:rsidP="00BC5720">
            <w:pPr>
              <w:tabs>
                <w:tab w:val="decimal" w:pos="1047"/>
              </w:tabs>
              <w:ind w:right="-72"/>
              <w:jc w:val="both"/>
              <w:rPr>
                <w:rFonts w:ascii="Arial" w:hAnsi="Arial" w:cs="Arial"/>
                <w:sz w:val="14"/>
                <w:szCs w:val="14"/>
              </w:rPr>
            </w:pPr>
          </w:p>
        </w:tc>
      </w:tr>
      <w:tr w:rsidR="00BC5720" w:rsidRPr="00094E60" w14:paraId="1E26F0C9" w14:textId="77777777" w:rsidTr="00646FE7">
        <w:tc>
          <w:tcPr>
            <w:tcW w:w="2880" w:type="dxa"/>
            <w:tcBorders>
              <w:top w:val="nil"/>
              <w:left w:val="nil"/>
              <w:bottom w:val="nil"/>
              <w:right w:val="nil"/>
            </w:tcBorders>
            <w:shd w:val="clear" w:color="auto" w:fill="auto"/>
            <w:noWrap/>
            <w:vAlign w:val="bottom"/>
          </w:tcPr>
          <w:p w14:paraId="545987E6"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   - Timing of revenue recognition</w:t>
            </w:r>
          </w:p>
        </w:tc>
        <w:tc>
          <w:tcPr>
            <w:tcW w:w="1251" w:type="dxa"/>
            <w:tcBorders>
              <w:top w:val="nil"/>
              <w:left w:val="nil"/>
              <w:bottom w:val="nil"/>
              <w:right w:val="nil"/>
            </w:tcBorders>
            <w:shd w:val="clear" w:color="auto" w:fill="FAFAFA"/>
            <w:noWrap/>
            <w:vAlign w:val="bottom"/>
          </w:tcPr>
          <w:p w14:paraId="09BF568E"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0C682A7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33165B5"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91781C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5D9C160"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DDC47CE"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16BB9210"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34DF3CB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32813B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3891CE9" w14:textId="77777777" w:rsidR="00BC5720" w:rsidRPr="00094E60" w:rsidRDefault="00BC5720" w:rsidP="00BC5720">
            <w:pPr>
              <w:tabs>
                <w:tab w:val="decimal" w:pos="1047"/>
              </w:tabs>
              <w:ind w:right="-72"/>
              <w:jc w:val="both"/>
              <w:rPr>
                <w:rFonts w:ascii="Arial" w:hAnsi="Arial" w:cs="Arial"/>
                <w:sz w:val="14"/>
                <w:szCs w:val="14"/>
              </w:rPr>
            </w:pPr>
          </w:p>
        </w:tc>
      </w:tr>
      <w:tr w:rsidR="00BC5720" w:rsidRPr="00094E60" w14:paraId="334C7E80" w14:textId="77777777" w:rsidTr="00975A69">
        <w:tc>
          <w:tcPr>
            <w:tcW w:w="2880" w:type="dxa"/>
            <w:tcBorders>
              <w:top w:val="nil"/>
              <w:left w:val="nil"/>
              <w:bottom w:val="nil"/>
              <w:right w:val="nil"/>
            </w:tcBorders>
            <w:shd w:val="clear" w:color="auto" w:fill="auto"/>
            <w:noWrap/>
            <w:vAlign w:val="bottom"/>
          </w:tcPr>
          <w:p w14:paraId="56F01633"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       - over time</w:t>
            </w:r>
          </w:p>
        </w:tc>
        <w:tc>
          <w:tcPr>
            <w:tcW w:w="1251" w:type="dxa"/>
            <w:tcBorders>
              <w:top w:val="nil"/>
              <w:left w:val="nil"/>
              <w:bottom w:val="nil"/>
              <w:right w:val="nil"/>
            </w:tcBorders>
            <w:shd w:val="clear" w:color="auto" w:fill="FAFAFA"/>
            <w:noWrap/>
            <w:vAlign w:val="center"/>
          </w:tcPr>
          <w:p w14:paraId="539091CC" w14:textId="3224E9FA" w:rsidR="00BC5720" w:rsidRPr="00BC5720" w:rsidRDefault="00BC5720" w:rsidP="00BC5720">
            <w:pPr>
              <w:tabs>
                <w:tab w:val="decimal" w:pos="1047"/>
              </w:tabs>
              <w:ind w:right="-72"/>
              <w:jc w:val="both"/>
              <w:rPr>
                <w:rFonts w:ascii="Arial" w:hAnsi="Arial" w:cs="Arial"/>
                <w:sz w:val="14"/>
                <w:szCs w:val="14"/>
                <w:lang w:val="en-US" w:eastAsia="en-US"/>
              </w:rPr>
            </w:pPr>
            <w:r w:rsidRPr="00BC5720">
              <w:rPr>
                <w:rFonts w:ascii="Arial" w:hAnsi="Arial" w:cs="Arial"/>
                <w:sz w:val="14"/>
                <w:szCs w:val="14"/>
                <w:lang w:val="en-US" w:eastAsia="en-US"/>
              </w:rPr>
              <w:t>-</w:t>
            </w:r>
            <w:r w:rsidRPr="00BC5720">
              <w:rPr>
                <w:rFonts w:ascii="Arial" w:hAnsi="Arial" w:cs="Arial"/>
                <w:sz w:val="14"/>
                <w:szCs w:val="14"/>
                <w:cs/>
                <w:lang w:val="en-US" w:eastAsia="en-US"/>
              </w:rPr>
              <w:t xml:space="preserve">  </w:t>
            </w:r>
            <w:r>
              <w:rPr>
                <w:rFonts w:ascii="Arial" w:hAnsi="Arial" w:cs="Arial"/>
                <w:sz w:val="14"/>
                <w:szCs w:val="14"/>
                <w:lang w:val="en-US" w:eastAsia="en-US"/>
              </w:rPr>
              <w:t xml:space="preserve"> </w:t>
            </w:r>
            <w:r w:rsidRPr="00BC5720">
              <w:rPr>
                <w:rFonts w:ascii="Arial" w:hAnsi="Arial" w:cs="Arial"/>
                <w:sz w:val="14"/>
                <w:szCs w:val="14"/>
                <w:cs/>
                <w:lang w:val="en-US" w:eastAsia="en-US"/>
              </w:rPr>
              <w:t xml:space="preserve">    </w:t>
            </w:r>
          </w:p>
        </w:tc>
        <w:tc>
          <w:tcPr>
            <w:tcW w:w="1251" w:type="dxa"/>
            <w:tcBorders>
              <w:top w:val="nil"/>
              <w:left w:val="nil"/>
              <w:bottom w:val="nil"/>
              <w:right w:val="nil"/>
            </w:tcBorders>
            <w:shd w:val="clear" w:color="auto" w:fill="auto"/>
            <w:noWrap/>
            <w:vAlign w:val="center"/>
          </w:tcPr>
          <w:p w14:paraId="6C360ED5" w14:textId="741D006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center"/>
          </w:tcPr>
          <w:p w14:paraId="70E3E568" w14:textId="00807F2A"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center"/>
          </w:tcPr>
          <w:p w14:paraId="71E4B380" w14:textId="2F55019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870,545,684</w:t>
            </w:r>
          </w:p>
        </w:tc>
        <w:tc>
          <w:tcPr>
            <w:tcW w:w="1251" w:type="dxa"/>
            <w:tcBorders>
              <w:top w:val="nil"/>
              <w:left w:val="nil"/>
              <w:bottom w:val="nil"/>
              <w:right w:val="nil"/>
            </w:tcBorders>
            <w:shd w:val="clear" w:color="auto" w:fill="FAFAFA"/>
            <w:noWrap/>
            <w:vAlign w:val="center"/>
          </w:tcPr>
          <w:p w14:paraId="6DC724EA" w14:textId="080FEC8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center"/>
          </w:tcPr>
          <w:p w14:paraId="0BE0291C" w14:textId="65F28EE6"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FAFAFA"/>
            <w:vAlign w:val="center"/>
          </w:tcPr>
          <w:p w14:paraId="3195D3A4" w14:textId="644318F7"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vAlign w:val="center"/>
          </w:tcPr>
          <w:p w14:paraId="5BE50475" w14:textId="0C8512F0"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center"/>
          </w:tcPr>
          <w:p w14:paraId="7BE8DA16" w14:textId="1EF2351C"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center"/>
          </w:tcPr>
          <w:p w14:paraId="2F03792D" w14:textId="4738884C"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870,545,684</w:t>
            </w:r>
          </w:p>
        </w:tc>
      </w:tr>
      <w:tr w:rsidR="00BC5720" w:rsidRPr="00094E60" w14:paraId="79E16893" w14:textId="77777777" w:rsidTr="00975A69">
        <w:tc>
          <w:tcPr>
            <w:tcW w:w="2880" w:type="dxa"/>
            <w:tcBorders>
              <w:top w:val="nil"/>
              <w:left w:val="nil"/>
              <w:bottom w:val="nil"/>
              <w:right w:val="nil"/>
            </w:tcBorders>
            <w:shd w:val="clear" w:color="auto" w:fill="auto"/>
            <w:noWrap/>
            <w:vAlign w:val="bottom"/>
          </w:tcPr>
          <w:p w14:paraId="189DD576"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Cost of sales and services</w:t>
            </w:r>
          </w:p>
        </w:tc>
        <w:tc>
          <w:tcPr>
            <w:tcW w:w="1251" w:type="dxa"/>
            <w:tcBorders>
              <w:top w:val="nil"/>
              <w:left w:val="nil"/>
              <w:bottom w:val="nil"/>
              <w:right w:val="nil"/>
            </w:tcBorders>
            <w:shd w:val="clear" w:color="auto" w:fill="FAFAFA"/>
            <w:noWrap/>
            <w:vAlign w:val="center"/>
          </w:tcPr>
          <w:p w14:paraId="7A12C4FD" w14:textId="0B9D57E6" w:rsidR="00BC5720" w:rsidRPr="00BC5720" w:rsidRDefault="001E11ED" w:rsidP="00BC5720">
            <w:pPr>
              <w:tabs>
                <w:tab w:val="decimal" w:pos="1047"/>
              </w:tabs>
              <w:ind w:right="-72"/>
              <w:jc w:val="both"/>
              <w:rPr>
                <w:rFonts w:ascii="Arial" w:hAnsi="Arial" w:cs="Arial"/>
                <w:sz w:val="14"/>
                <w:szCs w:val="14"/>
                <w:lang w:val="en-US" w:eastAsia="en-US"/>
              </w:rPr>
            </w:pPr>
            <w:r w:rsidRPr="001E11ED">
              <w:rPr>
                <w:rFonts w:ascii="Arial" w:hAnsi="Arial" w:cs="Arial"/>
                <w:sz w:val="14"/>
                <w:szCs w:val="14"/>
                <w:lang w:val="en-US" w:eastAsia="en-US"/>
              </w:rPr>
              <w:t>(2,175,233,741)</w:t>
            </w:r>
          </w:p>
        </w:tc>
        <w:tc>
          <w:tcPr>
            <w:tcW w:w="1251" w:type="dxa"/>
            <w:tcBorders>
              <w:top w:val="nil"/>
              <w:left w:val="nil"/>
              <w:bottom w:val="nil"/>
              <w:right w:val="nil"/>
            </w:tcBorders>
            <w:shd w:val="clear" w:color="auto" w:fill="auto"/>
            <w:noWrap/>
            <w:vAlign w:val="center"/>
          </w:tcPr>
          <w:p w14:paraId="3D1C15CC" w14:textId="319696E7"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(1,792,924,407)</w:t>
            </w:r>
          </w:p>
        </w:tc>
        <w:tc>
          <w:tcPr>
            <w:tcW w:w="1251" w:type="dxa"/>
            <w:tcBorders>
              <w:top w:val="nil"/>
              <w:left w:val="nil"/>
              <w:bottom w:val="nil"/>
              <w:right w:val="nil"/>
            </w:tcBorders>
            <w:shd w:val="clear" w:color="auto" w:fill="FAFAFA"/>
            <w:noWrap/>
            <w:vAlign w:val="center"/>
          </w:tcPr>
          <w:p w14:paraId="797CFE8F" w14:textId="6DB78459" w:rsidR="00BC5720" w:rsidRPr="00094E60" w:rsidRDefault="001E11ED" w:rsidP="00BC5720">
            <w:pPr>
              <w:tabs>
                <w:tab w:val="decimal" w:pos="1047"/>
              </w:tabs>
              <w:ind w:right="-72"/>
              <w:jc w:val="both"/>
              <w:rPr>
                <w:rFonts w:ascii="Arial" w:hAnsi="Arial" w:cs="Arial"/>
                <w:sz w:val="14"/>
                <w:szCs w:val="14"/>
              </w:rPr>
            </w:pPr>
            <w:r w:rsidRPr="001E11ED">
              <w:rPr>
                <w:rFonts w:ascii="Arial" w:hAnsi="Arial" w:cs="Arial"/>
                <w:sz w:val="14"/>
                <w:szCs w:val="14"/>
              </w:rPr>
              <w:t>(220,456,971)</w:t>
            </w:r>
          </w:p>
        </w:tc>
        <w:tc>
          <w:tcPr>
            <w:tcW w:w="1251" w:type="dxa"/>
            <w:tcBorders>
              <w:top w:val="nil"/>
              <w:left w:val="nil"/>
              <w:bottom w:val="nil"/>
              <w:right w:val="nil"/>
            </w:tcBorders>
            <w:shd w:val="clear" w:color="auto" w:fill="auto"/>
            <w:noWrap/>
            <w:vAlign w:val="center"/>
          </w:tcPr>
          <w:p w14:paraId="4B3EB0C8" w14:textId="2680C220"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(130,435,269)</w:t>
            </w:r>
          </w:p>
        </w:tc>
        <w:tc>
          <w:tcPr>
            <w:tcW w:w="1251" w:type="dxa"/>
            <w:tcBorders>
              <w:top w:val="nil"/>
              <w:left w:val="nil"/>
              <w:bottom w:val="nil"/>
              <w:right w:val="nil"/>
            </w:tcBorders>
            <w:shd w:val="clear" w:color="auto" w:fill="FAFAFA"/>
            <w:noWrap/>
            <w:vAlign w:val="center"/>
          </w:tcPr>
          <w:p w14:paraId="3F10B3CF" w14:textId="34A40ADC"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(1,403,973,899)</w:t>
            </w:r>
          </w:p>
        </w:tc>
        <w:tc>
          <w:tcPr>
            <w:tcW w:w="1251" w:type="dxa"/>
            <w:tcBorders>
              <w:top w:val="nil"/>
              <w:left w:val="nil"/>
              <w:bottom w:val="nil"/>
              <w:right w:val="nil"/>
            </w:tcBorders>
            <w:shd w:val="clear" w:color="auto" w:fill="auto"/>
            <w:noWrap/>
            <w:vAlign w:val="center"/>
          </w:tcPr>
          <w:p w14:paraId="7ECEED27" w14:textId="2D115C60"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(1,267,212,413)</w:t>
            </w:r>
          </w:p>
        </w:tc>
        <w:tc>
          <w:tcPr>
            <w:tcW w:w="1251" w:type="dxa"/>
            <w:tcBorders>
              <w:top w:val="nil"/>
              <w:left w:val="nil"/>
              <w:bottom w:val="nil"/>
              <w:right w:val="nil"/>
            </w:tcBorders>
            <w:shd w:val="clear" w:color="auto" w:fill="FAFAFA"/>
            <w:vAlign w:val="center"/>
          </w:tcPr>
          <w:p w14:paraId="636CF304" w14:textId="7D9BF86A"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(8,304,6</w:t>
            </w:r>
            <w:r w:rsidR="008A436A">
              <w:rPr>
                <w:rFonts w:ascii="Arial" w:hAnsi="Arial" w:cs="Arial"/>
                <w:sz w:val="14"/>
                <w:szCs w:val="14"/>
              </w:rPr>
              <w:t>40</w:t>
            </w:r>
            <w:r w:rsidRPr="00BC5720">
              <w:rPr>
                <w:rFonts w:ascii="Arial" w:hAnsi="Arial" w:cs="Arial"/>
                <w:sz w:val="14"/>
                <w:szCs w:val="14"/>
              </w:rPr>
              <w:t>)</w:t>
            </w:r>
          </w:p>
        </w:tc>
        <w:tc>
          <w:tcPr>
            <w:tcW w:w="1251" w:type="dxa"/>
            <w:tcBorders>
              <w:top w:val="nil"/>
              <w:left w:val="nil"/>
              <w:bottom w:val="nil"/>
              <w:right w:val="nil"/>
            </w:tcBorders>
            <w:shd w:val="clear" w:color="auto" w:fill="auto"/>
            <w:vAlign w:val="center"/>
          </w:tcPr>
          <w:p w14:paraId="65B3D869" w14:textId="74709AE6"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(5,694,473)</w:t>
            </w:r>
          </w:p>
        </w:tc>
        <w:tc>
          <w:tcPr>
            <w:tcW w:w="1251" w:type="dxa"/>
            <w:tcBorders>
              <w:top w:val="nil"/>
              <w:left w:val="nil"/>
              <w:bottom w:val="nil"/>
              <w:right w:val="nil"/>
            </w:tcBorders>
            <w:shd w:val="clear" w:color="auto" w:fill="FAFAFA"/>
            <w:noWrap/>
            <w:vAlign w:val="center"/>
          </w:tcPr>
          <w:p w14:paraId="3F822CEE" w14:textId="541AA8B2" w:rsidR="00BC5720" w:rsidRPr="00094E60" w:rsidRDefault="001E11ED" w:rsidP="00BC5720">
            <w:pPr>
              <w:tabs>
                <w:tab w:val="decimal" w:pos="1047"/>
              </w:tabs>
              <w:ind w:right="-72"/>
              <w:jc w:val="both"/>
              <w:rPr>
                <w:rFonts w:ascii="Arial" w:hAnsi="Arial" w:cs="Arial"/>
                <w:sz w:val="14"/>
                <w:szCs w:val="14"/>
              </w:rPr>
            </w:pPr>
            <w:r w:rsidRPr="001E11ED">
              <w:rPr>
                <w:rFonts w:ascii="Arial" w:hAnsi="Arial" w:cs="Arial"/>
                <w:sz w:val="14"/>
                <w:szCs w:val="14"/>
              </w:rPr>
              <w:t>(3,807,969,251)</w:t>
            </w:r>
          </w:p>
        </w:tc>
        <w:tc>
          <w:tcPr>
            <w:tcW w:w="1251" w:type="dxa"/>
            <w:tcBorders>
              <w:top w:val="nil"/>
              <w:left w:val="nil"/>
              <w:bottom w:val="nil"/>
              <w:right w:val="nil"/>
            </w:tcBorders>
            <w:shd w:val="clear" w:color="auto" w:fill="auto"/>
            <w:noWrap/>
            <w:vAlign w:val="center"/>
          </w:tcPr>
          <w:p w14:paraId="000278D0" w14:textId="3168DB9B"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(3,196,266,562)</w:t>
            </w:r>
          </w:p>
        </w:tc>
      </w:tr>
      <w:tr w:rsidR="00BC5720" w:rsidRPr="00094E60" w14:paraId="322BFB1D" w14:textId="77777777" w:rsidTr="00646FE7">
        <w:tc>
          <w:tcPr>
            <w:tcW w:w="2880" w:type="dxa"/>
            <w:tcBorders>
              <w:top w:val="nil"/>
              <w:left w:val="nil"/>
              <w:bottom w:val="nil"/>
              <w:right w:val="nil"/>
            </w:tcBorders>
            <w:shd w:val="clear" w:color="auto" w:fill="auto"/>
            <w:noWrap/>
            <w:vAlign w:val="bottom"/>
          </w:tcPr>
          <w:p w14:paraId="5775C544"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Cost of construction under a</w:t>
            </w:r>
          </w:p>
        </w:tc>
        <w:tc>
          <w:tcPr>
            <w:tcW w:w="1251" w:type="dxa"/>
            <w:tcBorders>
              <w:top w:val="nil"/>
              <w:left w:val="nil"/>
              <w:bottom w:val="nil"/>
              <w:right w:val="nil"/>
            </w:tcBorders>
            <w:shd w:val="clear" w:color="auto" w:fill="FAFAFA"/>
            <w:noWrap/>
            <w:vAlign w:val="bottom"/>
          </w:tcPr>
          <w:p w14:paraId="5C1D9EB0"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775DAFBC"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02BAB6B"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65C05E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35B6D8D"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5866CA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0102FF8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6B110AF2"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7DDD543"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44B2735" w14:textId="77777777" w:rsidR="00BC5720" w:rsidRPr="00094E60" w:rsidRDefault="00BC5720" w:rsidP="00BC5720">
            <w:pPr>
              <w:tabs>
                <w:tab w:val="decimal" w:pos="1047"/>
              </w:tabs>
              <w:ind w:right="-72"/>
              <w:jc w:val="both"/>
              <w:rPr>
                <w:rFonts w:ascii="Arial" w:hAnsi="Arial" w:cs="Arial"/>
                <w:sz w:val="14"/>
                <w:szCs w:val="14"/>
              </w:rPr>
            </w:pPr>
          </w:p>
        </w:tc>
      </w:tr>
      <w:tr w:rsidR="00BC5720" w:rsidRPr="00094E60" w14:paraId="46D6748E" w14:textId="77777777" w:rsidTr="00975A69">
        <w:tc>
          <w:tcPr>
            <w:tcW w:w="2880" w:type="dxa"/>
            <w:tcBorders>
              <w:top w:val="nil"/>
              <w:left w:val="nil"/>
              <w:bottom w:val="nil"/>
              <w:right w:val="nil"/>
            </w:tcBorders>
            <w:shd w:val="clear" w:color="auto" w:fill="auto"/>
            <w:noWrap/>
            <w:vAlign w:val="bottom"/>
          </w:tcPr>
          <w:p w14:paraId="5C4D5FB9"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   concession arrangement</w:t>
            </w:r>
          </w:p>
        </w:tc>
        <w:tc>
          <w:tcPr>
            <w:tcW w:w="1251" w:type="dxa"/>
            <w:tcBorders>
              <w:top w:val="nil"/>
              <w:left w:val="nil"/>
              <w:bottom w:val="single" w:sz="4" w:space="0" w:color="auto"/>
              <w:right w:val="nil"/>
            </w:tcBorders>
            <w:shd w:val="clear" w:color="auto" w:fill="FAFAFA"/>
            <w:noWrap/>
            <w:vAlign w:val="center"/>
          </w:tcPr>
          <w:p w14:paraId="1F5E3465" w14:textId="4D30E1E1" w:rsidR="00BC5720" w:rsidRPr="00BC5720" w:rsidRDefault="00BC5720" w:rsidP="00BC5720">
            <w:pPr>
              <w:tabs>
                <w:tab w:val="decimal" w:pos="1047"/>
              </w:tabs>
              <w:ind w:right="-72"/>
              <w:jc w:val="both"/>
              <w:rPr>
                <w:rFonts w:ascii="Arial" w:hAnsi="Arial" w:cs="Arial"/>
                <w:sz w:val="14"/>
                <w:szCs w:val="14"/>
                <w:lang w:val="en-US" w:eastAsia="en-US"/>
              </w:rPr>
            </w:pPr>
            <w:r w:rsidRPr="00BC5720">
              <w:rPr>
                <w:rFonts w:ascii="Arial" w:hAnsi="Arial" w:cs="Arial"/>
                <w:sz w:val="14"/>
                <w:szCs w:val="14"/>
                <w:cs/>
                <w:lang w:val="en-US" w:eastAsia="en-US"/>
              </w:rPr>
              <w:t xml:space="preserve">-   </w:t>
            </w:r>
            <w:r>
              <w:rPr>
                <w:rFonts w:ascii="Arial" w:hAnsi="Arial" w:cs="Arial"/>
                <w:sz w:val="14"/>
                <w:szCs w:val="14"/>
                <w:lang w:val="en-US" w:eastAsia="en-US"/>
              </w:rPr>
              <w:t xml:space="preserve"> </w:t>
            </w:r>
            <w:r w:rsidRPr="00BC5720">
              <w:rPr>
                <w:rFonts w:ascii="Arial" w:hAnsi="Arial" w:cs="Arial"/>
                <w:sz w:val="14"/>
                <w:szCs w:val="14"/>
                <w:cs/>
                <w:lang w:val="en-US" w:eastAsia="en-US"/>
              </w:rPr>
              <w:t xml:space="preserve">   </w:t>
            </w:r>
          </w:p>
        </w:tc>
        <w:tc>
          <w:tcPr>
            <w:tcW w:w="1251" w:type="dxa"/>
            <w:tcBorders>
              <w:top w:val="nil"/>
              <w:left w:val="nil"/>
              <w:bottom w:val="single" w:sz="4" w:space="0" w:color="auto"/>
              <w:right w:val="nil"/>
            </w:tcBorders>
            <w:shd w:val="clear" w:color="auto" w:fill="auto"/>
            <w:noWrap/>
            <w:vAlign w:val="center"/>
          </w:tcPr>
          <w:p w14:paraId="7C0CC7A7" w14:textId="67564835"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FAFAFA"/>
            <w:noWrap/>
            <w:vAlign w:val="center"/>
          </w:tcPr>
          <w:p w14:paraId="11543E04" w14:textId="5C9B2CF9"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auto"/>
            <w:noWrap/>
            <w:vAlign w:val="center"/>
          </w:tcPr>
          <w:p w14:paraId="67DBEC1A" w14:textId="79400A73"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(870,545,684)</w:t>
            </w:r>
          </w:p>
        </w:tc>
        <w:tc>
          <w:tcPr>
            <w:tcW w:w="1251" w:type="dxa"/>
            <w:tcBorders>
              <w:top w:val="nil"/>
              <w:left w:val="nil"/>
              <w:bottom w:val="single" w:sz="4" w:space="0" w:color="auto"/>
              <w:right w:val="nil"/>
            </w:tcBorders>
            <w:shd w:val="clear" w:color="auto" w:fill="FAFAFA"/>
            <w:noWrap/>
            <w:vAlign w:val="center"/>
          </w:tcPr>
          <w:p w14:paraId="7AFD9AAD" w14:textId="140F630B"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auto"/>
            <w:noWrap/>
            <w:vAlign w:val="center"/>
          </w:tcPr>
          <w:p w14:paraId="6E23DB00" w14:textId="2560F7CE"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FAFAFA"/>
            <w:vAlign w:val="center"/>
          </w:tcPr>
          <w:p w14:paraId="70958E73" w14:textId="2D57623B"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auto"/>
            <w:vAlign w:val="center"/>
          </w:tcPr>
          <w:p w14:paraId="3486D0EF" w14:textId="683441D9"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w:t>
            </w: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FAFAFA"/>
            <w:noWrap/>
            <w:vAlign w:val="center"/>
          </w:tcPr>
          <w:p w14:paraId="330A1DBE" w14:textId="37CF18AB"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auto"/>
            <w:noWrap/>
            <w:vAlign w:val="center"/>
          </w:tcPr>
          <w:p w14:paraId="2623CF5A" w14:textId="05D202D4"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(870,545,684)</w:t>
            </w:r>
          </w:p>
        </w:tc>
      </w:tr>
      <w:tr w:rsidR="00BC5720" w:rsidRPr="00094E60" w14:paraId="34C8D9FD" w14:textId="77777777" w:rsidTr="00646FE7">
        <w:tc>
          <w:tcPr>
            <w:tcW w:w="2880" w:type="dxa"/>
            <w:tcBorders>
              <w:left w:val="nil"/>
              <w:bottom w:val="nil"/>
              <w:right w:val="nil"/>
            </w:tcBorders>
            <w:shd w:val="clear" w:color="auto" w:fill="auto"/>
            <w:noWrap/>
            <w:vAlign w:val="bottom"/>
          </w:tcPr>
          <w:p w14:paraId="2C4242A7" w14:textId="77777777" w:rsidR="00BC5720" w:rsidRPr="00094E60" w:rsidRDefault="00BC5720" w:rsidP="00BC5720">
            <w:pPr>
              <w:ind w:left="-109" w:right="-72"/>
              <w:rPr>
                <w:rFonts w:ascii="Arial" w:hAnsi="Arial" w:cs="Arial"/>
                <w:sz w:val="8"/>
                <w:szCs w:val="8"/>
                <w:cs/>
              </w:rPr>
            </w:pPr>
          </w:p>
        </w:tc>
        <w:tc>
          <w:tcPr>
            <w:tcW w:w="1251" w:type="dxa"/>
            <w:tcBorders>
              <w:top w:val="single" w:sz="4" w:space="0" w:color="auto"/>
              <w:left w:val="nil"/>
              <w:bottom w:val="nil"/>
              <w:right w:val="nil"/>
            </w:tcBorders>
            <w:shd w:val="clear" w:color="auto" w:fill="FAFAFA"/>
            <w:noWrap/>
            <w:vAlign w:val="bottom"/>
          </w:tcPr>
          <w:p w14:paraId="0503DD0F"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single" w:sz="4" w:space="0" w:color="auto"/>
              <w:left w:val="nil"/>
              <w:bottom w:val="nil"/>
              <w:right w:val="nil"/>
            </w:tcBorders>
            <w:shd w:val="clear" w:color="auto" w:fill="auto"/>
            <w:noWrap/>
            <w:vAlign w:val="bottom"/>
          </w:tcPr>
          <w:p w14:paraId="00443A81"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5485273A"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133EB70A"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6800A9C3"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7C7D8157"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bottom"/>
          </w:tcPr>
          <w:p w14:paraId="75D7EF32"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vAlign w:val="bottom"/>
          </w:tcPr>
          <w:p w14:paraId="78005675"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4001CC1A"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1FFFD631" w14:textId="77777777" w:rsidR="00BC5720" w:rsidRPr="00BC5720" w:rsidRDefault="00BC5720" w:rsidP="00BC5720">
            <w:pPr>
              <w:tabs>
                <w:tab w:val="decimal" w:pos="1047"/>
              </w:tabs>
              <w:ind w:right="-72"/>
              <w:jc w:val="both"/>
              <w:rPr>
                <w:rFonts w:ascii="Arial" w:hAnsi="Arial" w:cs="Arial"/>
                <w:sz w:val="14"/>
                <w:szCs w:val="14"/>
              </w:rPr>
            </w:pPr>
          </w:p>
        </w:tc>
      </w:tr>
      <w:tr w:rsidR="00BC5720" w:rsidRPr="00094E60" w14:paraId="0846AA41" w14:textId="77777777" w:rsidTr="00403747">
        <w:tc>
          <w:tcPr>
            <w:tcW w:w="2880" w:type="dxa"/>
            <w:tcBorders>
              <w:top w:val="nil"/>
              <w:left w:val="nil"/>
              <w:bottom w:val="nil"/>
              <w:right w:val="nil"/>
            </w:tcBorders>
            <w:shd w:val="clear" w:color="auto" w:fill="auto"/>
            <w:noWrap/>
            <w:vAlign w:val="bottom"/>
          </w:tcPr>
          <w:p w14:paraId="185F7DA1"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Gross segment profit</w:t>
            </w:r>
          </w:p>
        </w:tc>
        <w:tc>
          <w:tcPr>
            <w:tcW w:w="1251" w:type="dxa"/>
            <w:tcBorders>
              <w:top w:val="nil"/>
              <w:left w:val="nil"/>
              <w:bottom w:val="single" w:sz="4" w:space="0" w:color="auto"/>
              <w:right w:val="nil"/>
            </w:tcBorders>
            <w:shd w:val="clear" w:color="auto" w:fill="FAFAFA"/>
            <w:noWrap/>
            <w:vAlign w:val="center"/>
          </w:tcPr>
          <w:p w14:paraId="22633E3D" w14:textId="45508FC1" w:rsidR="00BC5720" w:rsidRPr="00094E60" w:rsidRDefault="001E11ED" w:rsidP="00BC5720">
            <w:pPr>
              <w:tabs>
                <w:tab w:val="decimal" w:pos="1047"/>
              </w:tabs>
              <w:ind w:right="-72"/>
              <w:jc w:val="both"/>
              <w:rPr>
                <w:rFonts w:ascii="Arial" w:hAnsi="Arial" w:cs="Arial"/>
                <w:sz w:val="14"/>
                <w:szCs w:val="14"/>
                <w:lang w:val="en-US" w:eastAsia="en-US"/>
              </w:rPr>
            </w:pPr>
            <w:r w:rsidRPr="001E11ED">
              <w:rPr>
                <w:rFonts w:ascii="Arial" w:hAnsi="Arial" w:cs="Arial"/>
                <w:sz w:val="14"/>
                <w:szCs w:val="14"/>
                <w:lang w:val="en-US" w:eastAsia="en-US"/>
              </w:rPr>
              <w:t>1,086,494,182</w:t>
            </w:r>
          </w:p>
        </w:tc>
        <w:tc>
          <w:tcPr>
            <w:tcW w:w="1251" w:type="dxa"/>
            <w:tcBorders>
              <w:top w:val="nil"/>
              <w:left w:val="nil"/>
              <w:bottom w:val="single" w:sz="4" w:space="0" w:color="auto"/>
              <w:right w:val="nil"/>
            </w:tcBorders>
            <w:shd w:val="clear" w:color="auto" w:fill="auto"/>
            <w:noWrap/>
            <w:vAlign w:val="center"/>
          </w:tcPr>
          <w:p w14:paraId="54577F34" w14:textId="01491AB7" w:rsidR="00BC5720" w:rsidRPr="00BC572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1,094,790,035</w:t>
            </w:r>
          </w:p>
        </w:tc>
        <w:tc>
          <w:tcPr>
            <w:tcW w:w="1251" w:type="dxa"/>
            <w:tcBorders>
              <w:top w:val="nil"/>
              <w:left w:val="nil"/>
              <w:bottom w:val="single" w:sz="4" w:space="0" w:color="auto"/>
              <w:right w:val="nil"/>
            </w:tcBorders>
            <w:shd w:val="clear" w:color="auto" w:fill="FAFAFA"/>
            <w:noWrap/>
            <w:vAlign w:val="center"/>
          </w:tcPr>
          <w:p w14:paraId="3BB7CDF3" w14:textId="0F16A576" w:rsidR="00BC5720" w:rsidRPr="00094E60" w:rsidRDefault="001E11ED" w:rsidP="00BC5720">
            <w:pPr>
              <w:tabs>
                <w:tab w:val="decimal" w:pos="1047"/>
              </w:tabs>
              <w:ind w:right="-72"/>
              <w:jc w:val="both"/>
              <w:rPr>
                <w:rFonts w:ascii="Arial" w:hAnsi="Arial" w:cs="Arial"/>
                <w:sz w:val="14"/>
                <w:szCs w:val="14"/>
              </w:rPr>
            </w:pPr>
            <w:r w:rsidRPr="001E11ED">
              <w:rPr>
                <w:rFonts w:ascii="Arial" w:hAnsi="Arial" w:cs="Arial"/>
                <w:sz w:val="14"/>
                <w:szCs w:val="14"/>
              </w:rPr>
              <w:t>261,669,137</w:t>
            </w:r>
          </w:p>
        </w:tc>
        <w:tc>
          <w:tcPr>
            <w:tcW w:w="1251" w:type="dxa"/>
            <w:tcBorders>
              <w:top w:val="nil"/>
              <w:left w:val="nil"/>
              <w:bottom w:val="single" w:sz="4" w:space="0" w:color="auto"/>
              <w:right w:val="nil"/>
            </w:tcBorders>
            <w:shd w:val="clear" w:color="auto" w:fill="auto"/>
            <w:noWrap/>
            <w:vAlign w:val="center"/>
          </w:tcPr>
          <w:p w14:paraId="1564B7E0" w14:textId="28529761"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143,590,190</w:t>
            </w:r>
          </w:p>
        </w:tc>
        <w:tc>
          <w:tcPr>
            <w:tcW w:w="1251" w:type="dxa"/>
            <w:tcBorders>
              <w:top w:val="nil"/>
              <w:left w:val="nil"/>
              <w:bottom w:val="single" w:sz="4" w:space="0" w:color="auto"/>
              <w:right w:val="nil"/>
            </w:tcBorders>
            <w:shd w:val="clear" w:color="auto" w:fill="FAFAFA"/>
            <w:noWrap/>
            <w:vAlign w:val="center"/>
          </w:tcPr>
          <w:p w14:paraId="53EEC29F" w14:textId="4F9423CB" w:rsidR="00BC5720" w:rsidRPr="00094E60" w:rsidRDefault="0064410E" w:rsidP="00BC5720">
            <w:pPr>
              <w:tabs>
                <w:tab w:val="decimal" w:pos="1047"/>
              </w:tabs>
              <w:ind w:right="-72"/>
              <w:jc w:val="both"/>
              <w:rPr>
                <w:rFonts w:ascii="Arial" w:hAnsi="Arial" w:cs="Arial"/>
                <w:sz w:val="14"/>
                <w:szCs w:val="14"/>
              </w:rPr>
            </w:pPr>
            <w:r w:rsidRPr="0064410E">
              <w:rPr>
                <w:rFonts w:ascii="Arial" w:hAnsi="Arial" w:cs="Arial"/>
                <w:sz w:val="14"/>
                <w:szCs w:val="14"/>
              </w:rPr>
              <w:t>561,262,18</w:t>
            </w:r>
            <w:r w:rsidR="008A436A">
              <w:rPr>
                <w:rFonts w:ascii="Arial" w:hAnsi="Arial" w:cs="Arial"/>
                <w:sz w:val="14"/>
                <w:szCs w:val="14"/>
              </w:rPr>
              <w:t>2</w:t>
            </w:r>
          </w:p>
        </w:tc>
        <w:tc>
          <w:tcPr>
            <w:tcW w:w="1251" w:type="dxa"/>
            <w:tcBorders>
              <w:top w:val="nil"/>
              <w:left w:val="nil"/>
              <w:bottom w:val="single" w:sz="4" w:space="0" w:color="auto"/>
              <w:right w:val="nil"/>
            </w:tcBorders>
            <w:shd w:val="clear" w:color="auto" w:fill="auto"/>
            <w:noWrap/>
            <w:vAlign w:val="center"/>
          </w:tcPr>
          <w:p w14:paraId="09AD3B16" w14:textId="6F272E06"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547,256,891</w:t>
            </w:r>
          </w:p>
        </w:tc>
        <w:tc>
          <w:tcPr>
            <w:tcW w:w="1251" w:type="dxa"/>
            <w:tcBorders>
              <w:top w:val="nil"/>
              <w:left w:val="nil"/>
              <w:bottom w:val="single" w:sz="4" w:space="0" w:color="auto"/>
              <w:right w:val="nil"/>
            </w:tcBorders>
            <w:shd w:val="clear" w:color="auto" w:fill="FAFAFA"/>
            <w:vAlign w:val="center"/>
          </w:tcPr>
          <w:p w14:paraId="55C06EFE" w14:textId="5EF1B920"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cs/>
              </w:rPr>
              <w:t>9</w:t>
            </w:r>
            <w:r w:rsidRPr="00BC5720">
              <w:rPr>
                <w:rFonts w:ascii="Arial" w:hAnsi="Arial" w:cs="Arial"/>
                <w:sz w:val="14"/>
                <w:szCs w:val="14"/>
              </w:rPr>
              <w:t>,</w:t>
            </w:r>
            <w:r w:rsidRPr="00BC5720">
              <w:rPr>
                <w:rFonts w:ascii="Arial" w:hAnsi="Arial" w:cs="Arial"/>
                <w:sz w:val="14"/>
                <w:szCs w:val="14"/>
                <w:cs/>
              </w:rPr>
              <w:t>526</w:t>
            </w:r>
            <w:r w:rsidRPr="00BC5720">
              <w:rPr>
                <w:rFonts w:ascii="Arial" w:hAnsi="Arial" w:cs="Arial"/>
                <w:sz w:val="14"/>
                <w:szCs w:val="14"/>
              </w:rPr>
              <w:t>,</w:t>
            </w:r>
            <w:r w:rsidRPr="00BC5720">
              <w:rPr>
                <w:rFonts w:ascii="Arial" w:hAnsi="Arial" w:cs="Arial"/>
                <w:sz w:val="14"/>
                <w:szCs w:val="14"/>
                <w:cs/>
              </w:rPr>
              <w:t>04</w:t>
            </w:r>
            <w:r w:rsidR="008A436A">
              <w:rPr>
                <w:rFonts w:ascii="Arial" w:hAnsi="Arial" w:cs="Arial"/>
                <w:sz w:val="14"/>
                <w:szCs w:val="14"/>
              </w:rPr>
              <w:t>5</w:t>
            </w:r>
          </w:p>
        </w:tc>
        <w:tc>
          <w:tcPr>
            <w:tcW w:w="1251" w:type="dxa"/>
            <w:tcBorders>
              <w:top w:val="nil"/>
              <w:left w:val="nil"/>
              <w:bottom w:val="single" w:sz="4" w:space="0" w:color="auto"/>
              <w:right w:val="nil"/>
            </w:tcBorders>
            <w:shd w:val="clear" w:color="auto" w:fill="auto"/>
            <w:vAlign w:val="center"/>
          </w:tcPr>
          <w:p w14:paraId="526EE25C" w14:textId="32B2D7E6"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5,693,934</w:t>
            </w:r>
          </w:p>
        </w:tc>
        <w:tc>
          <w:tcPr>
            <w:tcW w:w="1251" w:type="dxa"/>
            <w:tcBorders>
              <w:top w:val="nil"/>
              <w:left w:val="nil"/>
              <w:bottom w:val="single" w:sz="4" w:space="0" w:color="auto"/>
              <w:right w:val="nil"/>
            </w:tcBorders>
            <w:shd w:val="clear" w:color="auto" w:fill="FAFAFA"/>
            <w:noWrap/>
            <w:vAlign w:val="center"/>
          </w:tcPr>
          <w:p w14:paraId="02EEC655" w14:textId="3B833F74" w:rsidR="00BC5720" w:rsidRPr="00094E60" w:rsidRDefault="001E11ED" w:rsidP="00BC5720">
            <w:pPr>
              <w:tabs>
                <w:tab w:val="decimal" w:pos="1047"/>
              </w:tabs>
              <w:ind w:right="-72"/>
              <w:jc w:val="both"/>
              <w:rPr>
                <w:rFonts w:ascii="Arial" w:hAnsi="Arial" w:cs="Arial"/>
                <w:sz w:val="14"/>
                <w:szCs w:val="14"/>
              </w:rPr>
            </w:pPr>
            <w:r w:rsidRPr="001E11ED">
              <w:rPr>
                <w:rFonts w:ascii="Arial" w:hAnsi="Arial" w:cs="Arial"/>
                <w:sz w:val="14"/>
                <w:szCs w:val="14"/>
              </w:rPr>
              <w:t>1,918,951,546</w:t>
            </w:r>
          </w:p>
        </w:tc>
        <w:tc>
          <w:tcPr>
            <w:tcW w:w="1251" w:type="dxa"/>
            <w:tcBorders>
              <w:top w:val="nil"/>
              <w:left w:val="nil"/>
              <w:bottom w:val="single" w:sz="4" w:space="0" w:color="auto"/>
              <w:right w:val="nil"/>
            </w:tcBorders>
            <w:shd w:val="clear" w:color="auto" w:fill="auto"/>
            <w:noWrap/>
            <w:vAlign w:val="center"/>
          </w:tcPr>
          <w:p w14:paraId="1D3B555E" w14:textId="3E845963"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1,791,331,050</w:t>
            </w:r>
          </w:p>
        </w:tc>
      </w:tr>
      <w:tr w:rsidR="00403747" w:rsidRPr="00094E60" w14:paraId="072D838C" w14:textId="77777777" w:rsidTr="00403747">
        <w:tc>
          <w:tcPr>
            <w:tcW w:w="2880" w:type="dxa"/>
            <w:tcBorders>
              <w:top w:val="nil"/>
              <w:left w:val="nil"/>
              <w:bottom w:val="nil"/>
              <w:right w:val="nil"/>
            </w:tcBorders>
            <w:shd w:val="clear" w:color="auto" w:fill="auto"/>
            <w:noWrap/>
            <w:vAlign w:val="bottom"/>
          </w:tcPr>
          <w:p w14:paraId="7F48704F" w14:textId="77777777" w:rsidR="00403747" w:rsidRPr="00094E60" w:rsidRDefault="00403747" w:rsidP="00BC5720">
            <w:pPr>
              <w:ind w:left="-109" w:right="-72"/>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19097AD7" w14:textId="77777777" w:rsidR="00403747" w:rsidRPr="00BC5720" w:rsidRDefault="00403747" w:rsidP="00BC5720">
            <w:pPr>
              <w:tabs>
                <w:tab w:val="decimal" w:pos="1047"/>
              </w:tabs>
              <w:ind w:right="-72"/>
              <w:jc w:val="both"/>
              <w:rPr>
                <w:rFonts w:ascii="Arial" w:hAnsi="Arial" w:cs="Arial"/>
                <w:sz w:val="14"/>
                <w:szCs w:val="14"/>
                <w:lang w:val="en-US" w:eastAsia="en-US"/>
              </w:rPr>
            </w:pPr>
          </w:p>
        </w:tc>
        <w:tc>
          <w:tcPr>
            <w:tcW w:w="1251" w:type="dxa"/>
            <w:tcBorders>
              <w:top w:val="single" w:sz="4" w:space="0" w:color="auto"/>
              <w:left w:val="nil"/>
              <w:right w:val="nil"/>
            </w:tcBorders>
            <w:shd w:val="clear" w:color="auto" w:fill="auto"/>
            <w:noWrap/>
            <w:vAlign w:val="center"/>
          </w:tcPr>
          <w:p w14:paraId="1BBA5290" w14:textId="77777777" w:rsidR="00403747" w:rsidRPr="00BC5720"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55FE2A97" w14:textId="77777777" w:rsidR="00403747" w:rsidRPr="00BC5720"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center"/>
          </w:tcPr>
          <w:p w14:paraId="12B4B940" w14:textId="77777777" w:rsidR="00403747" w:rsidRPr="00BC5720"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3A339049" w14:textId="77777777" w:rsidR="00403747" w:rsidRPr="0064410E"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center"/>
          </w:tcPr>
          <w:p w14:paraId="673317A9" w14:textId="77777777" w:rsidR="00403747" w:rsidRPr="00BC5720"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center"/>
          </w:tcPr>
          <w:p w14:paraId="2E1F91C0" w14:textId="77777777" w:rsidR="00403747" w:rsidRPr="00BC5720" w:rsidRDefault="00403747" w:rsidP="00BC5720">
            <w:pPr>
              <w:tabs>
                <w:tab w:val="decimal" w:pos="1047"/>
              </w:tabs>
              <w:ind w:right="-72"/>
              <w:jc w:val="both"/>
              <w:rPr>
                <w:rFonts w:ascii="Arial" w:hAnsi="Arial" w:cs="Arial"/>
                <w:sz w:val="14"/>
                <w:szCs w:val="14"/>
                <w:cs/>
              </w:rPr>
            </w:pPr>
          </w:p>
        </w:tc>
        <w:tc>
          <w:tcPr>
            <w:tcW w:w="1251" w:type="dxa"/>
            <w:tcBorders>
              <w:top w:val="single" w:sz="4" w:space="0" w:color="auto"/>
              <w:left w:val="nil"/>
              <w:right w:val="nil"/>
            </w:tcBorders>
            <w:shd w:val="clear" w:color="auto" w:fill="auto"/>
            <w:vAlign w:val="center"/>
          </w:tcPr>
          <w:p w14:paraId="0C27470C" w14:textId="77777777" w:rsidR="00403747" w:rsidRPr="00BC5720"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center"/>
          </w:tcPr>
          <w:p w14:paraId="59DD5819" w14:textId="77777777" w:rsidR="00403747" w:rsidRPr="00BC5720" w:rsidRDefault="00403747"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center"/>
          </w:tcPr>
          <w:p w14:paraId="1B898E87" w14:textId="77777777" w:rsidR="00403747" w:rsidRPr="00BC5720" w:rsidRDefault="00403747" w:rsidP="00BC5720">
            <w:pPr>
              <w:tabs>
                <w:tab w:val="decimal" w:pos="1047"/>
              </w:tabs>
              <w:ind w:right="-72"/>
              <w:jc w:val="both"/>
              <w:rPr>
                <w:rFonts w:ascii="Arial" w:hAnsi="Arial" w:cs="Arial"/>
                <w:sz w:val="14"/>
                <w:szCs w:val="14"/>
              </w:rPr>
            </w:pPr>
          </w:p>
        </w:tc>
      </w:tr>
      <w:tr w:rsidR="00BC5720" w:rsidRPr="00094E60" w14:paraId="35AA0FED" w14:textId="77777777" w:rsidTr="00403747">
        <w:tc>
          <w:tcPr>
            <w:tcW w:w="2880" w:type="dxa"/>
            <w:tcBorders>
              <w:top w:val="nil"/>
              <w:left w:val="nil"/>
              <w:bottom w:val="nil"/>
              <w:right w:val="nil"/>
            </w:tcBorders>
            <w:shd w:val="clear" w:color="auto" w:fill="auto"/>
            <w:noWrap/>
            <w:vAlign w:val="bottom"/>
          </w:tcPr>
          <w:p w14:paraId="19FE4573" w14:textId="29F236AC" w:rsidR="00BC5720" w:rsidRPr="00094E60" w:rsidRDefault="00BC5720" w:rsidP="00BC5720">
            <w:pPr>
              <w:ind w:left="-109" w:right="-72"/>
              <w:rPr>
                <w:rFonts w:ascii="Arial" w:hAnsi="Arial" w:cs="Arial"/>
                <w:sz w:val="14"/>
                <w:szCs w:val="14"/>
                <w:cs/>
              </w:rPr>
            </w:pPr>
            <w:r w:rsidRPr="00094E60">
              <w:rPr>
                <w:rFonts w:ascii="Arial" w:hAnsi="Arial" w:cs="Arial"/>
                <w:sz w:val="14"/>
                <w:szCs w:val="14"/>
              </w:rPr>
              <w:t>Net gain on exchange rate</w:t>
            </w:r>
          </w:p>
        </w:tc>
        <w:tc>
          <w:tcPr>
            <w:tcW w:w="1251" w:type="dxa"/>
            <w:tcBorders>
              <w:left w:val="nil"/>
              <w:bottom w:val="nil"/>
              <w:right w:val="nil"/>
            </w:tcBorders>
            <w:shd w:val="clear" w:color="auto" w:fill="FAFAFA"/>
            <w:noWrap/>
            <w:vAlign w:val="bottom"/>
          </w:tcPr>
          <w:p w14:paraId="4ABB0B58"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left w:val="nil"/>
              <w:bottom w:val="nil"/>
              <w:right w:val="nil"/>
            </w:tcBorders>
            <w:shd w:val="clear" w:color="auto" w:fill="auto"/>
            <w:noWrap/>
            <w:vAlign w:val="bottom"/>
          </w:tcPr>
          <w:p w14:paraId="04AEFC2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480BF4BA"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auto"/>
            <w:noWrap/>
            <w:vAlign w:val="bottom"/>
          </w:tcPr>
          <w:p w14:paraId="0DB862E2"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bottom"/>
          </w:tcPr>
          <w:p w14:paraId="75B62D5F"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auto"/>
            <w:noWrap/>
            <w:vAlign w:val="bottom"/>
          </w:tcPr>
          <w:p w14:paraId="68F79B55"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E0EF59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1EF0FA1A"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bottom w:val="nil"/>
              <w:right w:val="nil"/>
            </w:tcBorders>
            <w:shd w:val="clear" w:color="auto" w:fill="FAFAFA"/>
            <w:noWrap/>
            <w:vAlign w:val="center"/>
          </w:tcPr>
          <w:p w14:paraId="1DB77351" w14:textId="2DC334B4"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155,757,750</w:t>
            </w:r>
          </w:p>
        </w:tc>
        <w:tc>
          <w:tcPr>
            <w:tcW w:w="1251" w:type="dxa"/>
            <w:tcBorders>
              <w:left w:val="nil"/>
              <w:bottom w:val="nil"/>
              <w:right w:val="nil"/>
            </w:tcBorders>
            <w:shd w:val="clear" w:color="auto" w:fill="auto"/>
            <w:noWrap/>
            <w:vAlign w:val="bottom"/>
          </w:tcPr>
          <w:p w14:paraId="21CFA2ED" w14:textId="2F35E691" w:rsidR="00BC5720" w:rsidRPr="00094E60" w:rsidRDefault="00BC5720" w:rsidP="00BC5720">
            <w:pPr>
              <w:tabs>
                <w:tab w:val="decimal" w:pos="1047"/>
              </w:tabs>
              <w:ind w:right="-72"/>
              <w:jc w:val="both"/>
              <w:rPr>
                <w:rFonts w:ascii="Arial" w:hAnsi="Arial" w:cs="Arial"/>
                <w:sz w:val="14"/>
                <w:szCs w:val="14"/>
              </w:rPr>
            </w:pPr>
            <w:r w:rsidRPr="00094E60">
              <w:rPr>
                <w:rFonts w:ascii="Arial" w:hAnsi="Arial" w:cs="Arial"/>
                <w:sz w:val="14"/>
                <w:szCs w:val="14"/>
              </w:rPr>
              <w:t>18,768,243</w:t>
            </w:r>
          </w:p>
        </w:tc>
      </w:tr>
      <w:tr w:rsidR="008A436A" w:rsidRPr="00094E60" w14:paraId="2111C5E4" w14:textId="77777777" w:rsidTr="00975A69">
        <w:tc>
          <w:tcPr>
            <w:tcW w:w="2880" w:type="dxa"/>
            <w:tcBorders>
              <w:top w:val="nil"/>
              <w:left w:val="nil"/>
              <w:bottom w:val="nil"/>
              <w:right w:val="nil"/>
            </w:tcBorders>
            <w:shd w:val="clear" w:color="auto" w:fill="auto"/>
            <w:noWrap/>
            <w:vAlign w:val="bottom"/>
          </w:tcPr>
          <w:p w14:paraId="5831C8EB" w14:textId="48D4048D" w:rsidR="008A436A" w:rsidRPr="00094E60" w:rsidRDefault="008A436A" w:rsidP="008A436A">
            <w:pPr>
              <w:ind w:left="-109" w:right="-72"/>
              <w:rPr>
                <w:rFonts w:ascii="Arial" w:hAnsi="Arial" w:cs="Arial"/>
                <w:sz w:val="14"/>
                <w:szCs w:val="14"/>
              </w:rPr>
            </w:pPr>
            <w:r w:rsidRPr="00094E60">
              <w:rPr>
                <w:rFonts w:ascii="Arial" w:hAnsi="Arial" w:cs="Arial"/>
                <w:sz w:val="14"/>
                <w:szCs w:val="14"/>
              </w:rPr>
              <w:t xml:space="preserve">Gain from business acquisition </w:t>
            </w:r>
          </w:p>
        </w:tc>
        <w:tc>
          <w:tcPr>
            <w:tcW w:w="1251" w:type="dxa"/>
            <w:tcBorders>
              <w:top w:val="nil"/>
              <w:left w:val="nil"/>
              <w:bottom w:val="nil"/>
              <w:right w:val="nil"/>
            </w:tcBorders>
            <w:shd w:val="clear" w:color="auto" w:fill="FAFAFA"/>
            <w:noWrap/>
            <w:vAlign w:val="bottom"/>
          </w:tcPr>
          <w:p w14:paraId="08F5C6B3" w14:textId="77777777" w:rsidR="008A436A" w:rsidRPr="00BC5720" w:rsidRDefault="008A436A" w:rsidP="008A436A">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57D48702"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4C4A98"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7CD66E26"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94CAC34"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D771F3C"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DF5FA30"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left w:val="nil"/>
              <w:right w:val="nil"/>
            </w:tcBorders>
            <w:vAlign w:val="bottom"/>
          </w:tcPr>
          <w:p w14:paraId="608C08E2"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773DB345" w14:textId="1CFE8063" w:rsidR="008A436A" w:rsidRPr="00094E60" w:rsidRDefault="008A436A" w:rsidP="008A436A">
            <w:pPr>
              <w:tabs>
                <w:tab w:val="decimal" w:pos="1047"/>
              </w:tabs>
              <w:ind w:right="-72"/>
              <w:jc w:val="both"/>
              <w:rPr>
                <w:rFonts w:ascii="Arial" w:hAnsi="Arial" w:cs="Arial"/>
                <w:sz w:val="14"/>
                <w:szCs w:val="14"/>
              </w:rPr>
            </w:pPr>
            <w:r w:rsidRPr="00BC5720">
              <w:rPr>
                <w:rFonts w:ascii="Arial" w:hAnsi="Arial" w:cs="Arial"/>
                <w:sz w:val="14"/>
                <w:szCs w:val="14"/>
                <w:cs/>
              </w:rPr>
              <w:t xml:space="preserve">-     </w:t>
            </w:r>
            <w:r>
              <w:rPr>
                <w:rFonts w:ascii="Arial" w:hAnsi="Arial" w:cs="Arial"/>
                <w:sz w:val="14"/>
                <w:szCs w:val="14"/>
              </w:rPr>
              <w:t xml:space="preserve"> </w:t>
            </w:r>
            <w:r w:rsidRPr="00BC5720">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14:paraId="151350DC" w14:textId="0DED7D75" w:rsidR="008A436A" w:rsidRPr="00094E60" w:rsidRDefault="008A436A" w:rsidP="008A436A">
            <w:pPr>
              <w:tabs>
                <w:tab w:val="decimal" w:pos="1047"/>
              </w:tabs>
              <w:ind w:right="-72"/>
              <w:jc w:val="both"/>
              <w:rPr>
                <w:rFonts w:ascii="Arial" w:hAnsi="Arial" w:cs="Arial"/>
                <w:sz w:val="14"/>
                <w:szCs w:val="14"/>
              </w:rPr>
            </w:pPr>
            <w:r w:rsidRPr="00094E60">
              <w:rPr>
                <w:rFonts w:ascii="Arial" w:hAnsi="Arial" w:cs="Arial"/>
                <w:sz w:val="14"/>
                <w:szCs w:val="14"/>
              </w:rPr>
              <w:t>2,178,074</w:t>
            </w:r>
          </w:p>
        </w:tc>
      </w:tr>
      <w:tr w:rsidR="008A436A" w:rsidRPr="00094E60" w14:paraId="226FED57" w14:textId="77777777" w:rsidTr="00975A69">
        <w:tc>
          <w:tcPr>
            <w:tcW w:w="2880" w:type="dxa"/>
            <w:tcBorders>
              <w:top w:val="nil"/>
              <w:left w:val="nil"/>
              <w:bottom w:val="nil"/>
              <w:right w:val="nil"/>
            </w:tcBorders>
            <w:shd w:val="clear" w:color="auto" w:fill="auto"/>
            <w:noWrap/>
            <w:vAlign w:val="bottom"/>
          </w:tcPr>
          <w:p w14:paraId="044E59E8" w14:textId="7EAC54C3" w:rsidR="008A436A" w:rsidRPr="00094E60" w:rsidRDefault="008A436A" w:rsidP="008A436A">
            <w:pPr>
              <w:ind w:left="-109" w:right="-72"/>
              <w:rPr>
                <w:rFonts w:ascii="Arial" w:hAnsi="Arial" w:cs="Arial"/>
                <w:sz w:val="14"/>
                <w:szCs w:val="14"/>
              </w:rPr>
            </w:pPr>
            <w:r w:rsidRPr="00094E60">
              <w:rPr>
                <w:rFonts w:ascii="Arial" w:hAnsi="Arial" w:cs="Arial"/>
                <w:sz w:val="14"/>
                <w:szCs w:val="14"/>
              </w:rPr>
              <w:t xml:space="preserve">Net </w:t>
            </w:r>
            <w:r w:rsidR="00E80B7F">
              <w:rPr>
                <w:rFonts w:ascii="Arial" w:hAnsi="Arial" w:cs="Arial"/>
                <w:sz w:val="14"/>
                <w:szCs w:val="14"/>
              </w:rPr>
              <w:t>gain (</w:t>
            </w:r>
            <w:r>
              <w:rPr>
                <w:rFonts w:ascii="Arial" w:hAnsi="Arial" w:cs="Arial"/>
                <w:sz w:val="14"/>
                <w:szCs w:val="14"/>
              </w:rPr>
              <w:t>loss</w:t>
            </w:r>
            <w:r w:rsidR="00E80B7F">
              <w:rPr>
                <w:rFonts w:ascii="Arial" w:hAnsi="Arial" w:cs="Arial"/>
                <w:sz w:val="14"/>
                <w:szCs w:val="14"/>
              </w:rPr>
              <w:t>)</w:t>
            </w:r>
            <w:r w:rsidRPr="00094E60">
              <w:rPr>
                <w:rFonts w:ascii="Arial" w:hAnsi="Arial" w:cs="Arial"/>
                <w:sz w:val="14"/>
                <w:szCs w:val="14"/>
              </w:rPr>
              <w:t xml:space="preserve"> on forward contracts</w:t>
            </w:r>
          </w:p>
        </w:tc>
        <w:tc>
          <w:tcPr>
            <w:tcW w:w="1251" w:type="dxa"/>
            <w:tcBorders>
              <w:top w:val="nil"/>
              <w:left w:val="nil"/>
              <w:bottom w:val="nil"/>
              <w:right w:val="nil"/>
            </w:tcBorders>
            <w:shd w:val="clear" w:color="auto" w:fill="FAFAFA"/>
            <w:noWrap/>
            <w:vAlign w:val="bottom"/>
          </w:tcPr>
          <w:p w14:paraId="4CDBBFB8" w14:textId="77777777" w:rsidR="008A436A" w:rsidRPr="00E80B7F" w:rsidRDefault="008A436A" w:rsidP="008A436A">
            <w:pPr>
              <w:tabs>
                <w:tab w:val="decimal" w:pos="1047"/>
              </w:tabs>
              <w:ind w:right="-72"/>
              <w:jc w:val="both"/>
              <w:rPr>
                <w:rFonts w:ascii="Arial" w:hAnsi="Arial" w:cs="Arial"/>
                <w:sz w:val="14"/>
                <w:szCs w:val="14"/>
                <w:lang w:eastAsia="en-US"/>
              </w:rPr>
            </w:pPr>
          </w:p>
        </w:tc>
        <w:tc>
          <w:tcPr>
            <w:tcW w:w="1251" w:type="dxa"/>
            <w:tcBorders>
              <w:top w:val="nil"/>
              <w:left w:val="nil"/>
              <w:bottom w:val="nil"/>
              <w:right w:val="nil"/>
            </w:tcBorders>
            <w:shd w:val="clear" w:color="auto" w:fill="auto"/>
            <w:noWrap/>
            <w:vAlign w:val="bottom"/>
          </w:tcPr>
          <w:p w14:paraId="2556D6A7"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759239"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C77481C"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624DF"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79182E3"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4570C51"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left w:val="nil"/>
              <w:right w:val="nil"/>
            </w:tcBorders>
            <w:vAlign w:val="bottom"/>
          </w:tcPr>
          <w:p w14:paraId="6A804EB3" w14:textId="77777777" w:rsidR="008A436A" w:rsidRPr="00094E60" w:rsidRDefault="008A436A" w:rsidP="008A436A">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5758099C" w14:textId="49E8D139" w:rsidR="008A436A" w:rsidRPr="00094E60" w:rsidRDefault="008A436A" w:rsidP="008A436A">
            <w:pPr>
              <w:tabs>
                <w:tab w:val="decimal" w:pos="1047"/>
              </w:tabs>
              <w:ind w:right="-72"/>
              <w:jc w:val="both"/>
              <w:rPr>
                <w:rFonts w:ascii="Arial" w:hAnsi="Arial" w:cs="Arial"/>
                <w:sz w:val="14"/>
                <w:szCs w:val="14"/>
              </w:rPr>
            </w:pPr>
            <w:r w:rsidRPr="00BC5720">
              <w:rPr>
                <w:rFonts w:ascii="Arial" w:hAnsi="Arial" w:cs="Arial"/>
                <w:sz w:val="14"/>
                <w:szCs w:val="14"/>
              </w:rPr>
              <w:t>12,197,874</w:t>
            </w:r>
          </w:p>
        </w:tc>
        <w:tc>
          <w:tcPr>
            <w:tcW w:w="1251" w:type="dxa"/>
            <w:tcBorders>
              <w:top w:val="nil"/>
              <w:left w:val="nil"/>
              <w:bottom w:val="nil"/>
              <w:right w:val="nil"/>
            </w:tcBorders>
            <w:shd w:val="clear" w:color="auto" w:fill="auto"/>
            <w:noWrap/>
            <w:vAlign w:val="bottom"/>
          </w:tcPr>
          <w:p w14:paraId="677584AE" w14:textId="6A8387E4" w:rsidR="008A436A" w:rsidRPr="00094E60" w:rsidRDefault="008A436A" w:rsidP="008A436A">
            <w:pPr>
              <w:tabs>
                <w:tab w:val="decimal" w:pos="1047"/>
              </w:tabs>
              <w:ind w:right="-72"/>
              <w:jc w:val="both"/>
              <w:rPr>
                <w:rFonts w:ascii="Arial" w:hAnsi="Arial" w:cs="Arial"/>
                <w:sz w:val="14"/>
                <w:szCs w:val="14"/>
              </w:rPr>
            </w:pPr>
            <w:r w:rsidRPr="00094E60">
              <w:rPr>
                <w:rFonts w:ascii="Arial" w:hAnsi="Arial" w:cs="Arial"/>
                <w:sz w:val="14"/>
                <w:szCs w:val="14"/>
              </w:rPr>
              <w:t>(12,093,276)</w:t>
            </w:r>
          </w:p>
        </w:tc>
      </w:tr>
      <w:tr w:rsidR="00BC5720" w:rsidRPr="00094E60" w14:paraId="57BE9F20" w14:textId="77777777" w:rsidTr="00975A69">
        <w:tc>
          <w:tcPr>
            <w:tcW w:w="2880" w:type="dxa"/>
            <w:tcBorders>
              <w:top w:val="nil"/>
              <w:left w:val="nil"/>
              <w:bottom w:val="nil"/>
              <w:right w:val="nil"/>
            </w:tcBorders>
            <w:shd w:val="clear" w:color="auto" w:fill="auto"/>
            <w:noWrap/>
            <w:vAlign w:val="bottom"/>
          </w:tcPr>
          <w:p w14:paraId="41E1779F"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Other income</w:t>
            </w:r>
          </w:p>
        </w:tc>
        <w:tc>
          <w:tcPr>
            <w:tcW w:w="1251" w:type="dxa"/>
            <w:tcBorders>
              <w:top w:val="nil"/>
              <w:left w:val="nil"/>
              <w:bottom w:val="nil"/>
              <w:right w:val="nil"/>
            </w:tcBorders>
            <w:shd w:val="clear" w:color="auto" w:fill="FAFAFA"/>
            <w:noWrap/>
            <w:vAlign w:val="bottom"/>
          </w:tcPr>
          <w:p w14:paraId="01B6E6A8"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0BB70FA"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1EA1EA3"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A6085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59AC32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3C947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817898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3A037E52"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3311E2E3" w14:textId="0536BDE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12,750,686</w:t>
            </w:r>
          </w:p>
        </w:tc>
        <w:tc>
          <w:tcPr>
            <w:tcW w:w="1251" w:type="dxa"/>
            <w:tcBorders>
              <w:top w:val="nil"/>
              <w:left w:val="nil"/>
              <w:bottom w:val="nil"/>
              <w:right w:val="nil"/>
            </w:tcBorders>
            <w:shd w:val="clear" w:color="auto" w:fill="auto"/>
            <w:noWrap/>
            <w:vAlign w:val="bottom"/>
          </w:tcPr>
          <w:p w14:paraId="5039E2CC" w14:textId="7A9038C4" w:rsidR="00BC5720" w:rsidRPr="00094E60" w:rsidRDefault="00BC5720" w:rsidP="00BC5720">
            <w:pPr>
              <w:tabs>
                <w:tab w:val="decimal" w:pos="1047"/>
              </w:tabs>
              <w:ind w:right="-72"/>
              <w:jc w:val="both"/>
              <w:rPr>
                <w:rFonts w:ascii="Arial" w:hAnsi="Arial" w:cs="Arial"/>
                <w:sz w:val="14"/>
                <w:szCs w:val="14"/>
              </w:rPr>
            </w:pPr>
            <w:r w:rsidRPr="00094E60">
              <w:rPr>
                <w:rFonts w:ascii="Arial" w:hAnsi="Arial" w:cs="Arial"/>
                <w:sz w:val="14"/>
                <w:szCs w:val="14"/>
              </w:rPr>
              <w:t>178,637,026</w:t>
            </w:r>
          </w:p>
        </w:tc>
      </w:tr>
      <w:tr w:rsidR="00BC5720" w:rsidRPr="00094E60" w14:paraId="3C33C07B" w14:textId="77777777" w:rsidTr="00975A69">
        <w:trPr>
          <w:trHeight w:val="68"/>
        </w:trPr>
        <w:tc>
          <w:tcPr>
            <w:tcW w:w="2880" w:type="dxa"/>
            <w:tcBorders>
              <w:top w:val="nil"/>
              <w:left w:val="nil"/>
              <w:bottom w:val="nil"/>
              <w:right w:val="nil"/>
            </w:tcBorders>
            <w:shd w:val="clear" w:color="auto" w:fill="auto"/>
            <w:noWrap/>
            <w:vAlign w:val="bottom"/>
          </w:tcPr>
          <w:p w14:paraId="131B945B"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Administrative expenses</w:t>
            </w:r>
          </w:p>
        </w:tc>
        <w:tc>
          <w:tcPr>
            <w:tcW w:w="1251" w:type="dxa"/>
            <w:tcBorders>
              <w:top w:val="nil"/>
              <w:left w:val="nil"/>
              <w:bottom w:val="nil"/>
              <w:right w:val="nil"/>
            </w:tcBorders>
            <w:shd w:val="clear" w:color="auto" w:fill="FAFAFA"/>
            <w:noWrap/>
            <w:vAlign w:val="bottom"/>
          </w:tcPr>
          <w:p w14:paraId="241714FE"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8D1503"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36BEB88"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E379945"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FFD63D"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2CACAD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58D44410"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62440F3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6808EFBF" w14:textId="1FB62E93" w:rsidR="00BC5720" w:rsidRPr="00094E60" w:rsidRDefault="001E11ED" w:rsidP="00BC5720">
            <w:pPr>
              <w:tabs>
                <w:tab w:val="decimal" w:pos="1047"/>
              </w:tabs>
              <w:ind w:right="-72"/>
              <w:jc w:val="both"/>
              <w:rPr>
                <w:rFonts w:ascii="Arial" w:hAnsi="Arial" w:cs="Arial"/>
                <w:sz w:val="14"/>
                <w:szCs w:val="14"/>
              </w:rPr>
            </w:pPr>
            <w:r w:rsidRPr="001E11ED">
              <w:rPr>
                <w:rFonts w:ascii="Arial" w:hAnsi="Arial" w:cs="Arial"/>
                <w:sz w:val="14"/>
                <w:szCs w:val="14"/>
              </w:rPr>
              <w:t>(350,349,632)</w:t>
            </w:r>
          </w:p>
        </w:tc>
        <w:tc>
          <w:tcPr>
            <w:tcW w:w="1251" w:type="dxa"/>
            <w:tcBorders>
              <w:top w:val="nil"/>
              <w:left w:val="nil"/>
              <w:bottom w:val="nil"/>
              <w:right w:val="nil"/>
            </w:tcBorders>
            <w:shd w:val="clear" w:color="auto" w:fill="auto"/>
            <w:noWrap/>
            <w:vAlign w:val="bottom"/>
          </w:tcPr>
          <w:p w14:paraId="39E25DC2" w14:textId="6C2FD1F7" w:rsidR="00BC5720" w:rsidRPr="00094E60" w:rsidRDefault="00BC5720" w:rsidP="00BC5720">
            <w:pPr>
              <w:tabs>
                <w:tab w:val="decimal" w:pos="1047"/>
              </w:tabs>
              <w:ind w:right="-72"/>
              <w:jc w:val="both"/>
              <w:rPr>
                <w:rFonts w:ascii="Arial" w:hAnsi="Arial" w:cs="Arial"/>
                <w:sz w:val="14"/>
                <w:szCs w:val="14"/>
              </w:rPr>
            </w:pPr>
            <w:r w:rsidRPr="00094E60">
              <w:rPr>
                <w:rFonts w:ascii="Arial" w:hAnsi="Arial" w:cs="Arial"/>
                <w:sz w:val="14"/>
                <w:szCs w:val="14"/>
              </w:rPr>
              <w:t>(322,254,7</w:t>
            </w:r>
            <w:r>
              <w:rPr>
                <w:rFonts w:ascii="Arial" w:hAnsi="Arial" w:cs="Arial"/>
                <w:sz w:val="14"/>
                <w:szCs w:val="14"/>
              </w:rPr>
              <w:t>90</w:t>
            </w:r>
            <w:r w:rsidRPr="00094E60">
              <w:rPr>
                <w:rFonts w:ascii="Arial" w:hAnsi="Arial" w:cs="Arial"/>
                <w:sz w:val="14"/>
                <w:szCs w:val="14"/>
              </w:rPr>
              <w:t>)</w:t>
            </w:r>
          </w:p>
        </w:tc>
      </w:tr>
      <w:tr w:rsidR="00BC5720" w:rsidRPr="00094E60" w14:paraId="613A33EB" w14:textId="77777777" w:rsidTr="00975A69">
        <w:tc>
          <w:tcPr>
            <w:tcW w:w="2880" w:type="dxa"/>
            <w:tcBorders>
              <w:top w:val="nil"/>
              <w:left w:val="nil"/>
              <w:bottom w:val="nil"/>
              <w:right w:val="nil"/>
            </w:tcBorders>
            <w:shd w:val="clear" w:color="auto" w:fill="auto"/>
            <w:noWrap/>
            <w:vAlign w:val="bottom"/>
          </w:tcPr>
          <w:p w14:paraId="286C02D4"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Finance costs</w:t>
            </w:r>
          </w:p>
        </w:tc>
        <w:tc>
          <w:tcPr>
            <w:tcW w:w="1251" w:type="dxa"/>
            <w:tcBorders>
              <w:top w:val="nil"/>
              <w:left w:val="nil"/>
              <w:bottom w:val="nil"/>
              <w:right w:val="nil"/>
            </w:tcBorders>
            <w:shd w:val="clear" w:color="auto" w:fill="FAFAFA"/>
            <w:noWrap/>
            <w:vAlign w:val="bottom"/>
          </w:tcPr>
          <w:p w14:paraId="52B5582E"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1204BC6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ABC46CE"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53E0E"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25A642B"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0C1B199"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C6E450"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7631D7EE"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center"/>
          </w:tcPr>
          <w:p w14:paraId="7135C3DD" w14:textId="280F3C2E"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(141,373,462)</w:t>
            </w:r>
          </w:p>
        </w:tc>
        <w:tc>
          <w:tcPr>
            <w:tcW w:w="1251" w:type="dxa"/>
            <w:tcBorders>
              <w:top w:val="nil"/>
              <w:left w:val="nil"/>
              <w:bottom w:val="nil"/>
              <w:right w:val="nil"/>
            </w:tcBorders>
            <w:shd w:val="clear" w:color="auto" w:fill="auto"/>
            <w:noWrap/>
            <w:vAlign w:val="bottom"/>
          </w:tcPr>
          <w:p w14:paraId="36A7DF9C" w14:textId="16A8B25F" w:rsidR="00BC5720" w:rsidRPr="00094E60" w:rsidRDefault="00BC5720" w:rsidP="00BC5720">
            <w:pPr>
              <w:tabs>
                <w:tab w:val="decimal" w:pos="1047"/>
              </w:tabs>
              <w:ind w:right="-72"/>
              <w:jc w:val="both"/>
              <w:rPr>
                <w:rFonts w:ascii="Arial" w:hAnsi="Arial" w:cs="Arial"/>
                <w:sz w:val="14"/>
                <w:szCs w:val="14"/>
              </w:rPr>
            </w:pPr>
            <w:r w:rsidRPr="00094E60">
              <w:rPr>
                <w:rFonts w:ascii="Arial" w:hAnsi="Arial" w:cs="Arial"/>
                <w:sz w:val="14"/>
                <w:szCs w:val="14"/>
              </w:rPr>
              <w:t>(106,319,758)</w:t>
            </w:r>
          </w:p>
        </w:tc>
      </w:tr>
      <w:tr w:rsidR="00BC5720" w:rsidRPr="00094E60" w14:paraId="0B363C55" w14:textId="77777777" w:rsidTr="00975A69">
        <w:tc>
          <w:tcPr>
            <w:tcW w:w="2880" w:type="dxa"/>
            <w:tcBorders>
              <w:top w:val="nil"/>
              <w:left w:val="nil"/>
              <w:bottom w:val="nil"/>
              <w:right w:val="nil"/>
            </w:tcBorders>
            <w:shd w:val="clear" w:color="auto" w:fill="auto"/>
            <w:noWrap/>
            <w:vAlign w:val="bottom"/>
          </w:tcPr>
          <w:p w14:paraId="10E6ACD2" w14:textId="52C44998" w:rsidR="00BC5720" w:rsidRPr="00094E60" w:rsidRDefault="00BC5720" w:rsidP="00BC5720">
            <w:pPr>
              <w:ind w:left="-109" w:right="-72"/>
              <w:rPr>
                <w:rFonts w:ascii="Arial" w:hAnsi="Arial" w:cs="Arial"/>
                <w:sz w:val="14"/>
                <w:szCs w:val="14"/>
              </w:rPr>
            </w:pPr>
            <w:r w:rsidRPr="00094E60">
              <w:rPr>
                <w:rFonts w:ascii="Arial" w:hAnsi="Arial" w:cs="Arial"/>
                <w:sz w:val="14"/>
                <w:szCs w:val="14"/>
              </w:rPr>
              <w:t>Tax expenses</w:t>
            </w:r>
          </w:p>
        </w:tc>
        <w:tc>
          <w:tcPr>
            <w:tcW w:w="1251" w:type="dxa"/>
            <w:tcBorders>
              <w:top w:val="nil"/>
              <w:left w:val="nil"/>
              <w:bottom w:val="nil"/>
              <w:right w:val="nil"/>
            </w:tcBorders>
            <w:shd w:val="clear" w:color="auto" w:fill="FAFAFA"/>
            <w:noWrap/>
            <w:vAlign w:val="bottom"/>
          </w:tcPr>
          <w:p w14:paraId="7C809DB9"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D2FAD3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9148C6A"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45BA75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B2F4623"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FA299E2"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4BF665E4"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46AFC028"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center"/>
          </w:tcPr>
          <w:p w14:paraId="5F6BA0B0" w14:textId="6B8479EA"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(102,517,118)</w:t>
            </w:r>
          </w:p>
        </w:tc>
        <w:tc>
          <w:tcPr>
            <w:tcW w:w="1251" w:type="dxa"/>
            <w:tcBorders>
              <w:top w:val="nil"/>
              <w:left w:val="nil"/>
              <w:bottom w:val="single" w:sz="4" w:space="0" w:color="auto"/>
              <w:right w:val="nil"/>
            </w:tcBorders>
            <w:shd w:val="clear" w:color="auto" w:fill="auto"/>
            <w:noWrap/>
            <w:vAlign w:val="bottom"/>
          </w:tcPr>
          <w:p w14:paraId="3F0057D4" w14:textId="16A403FA" w:rsidR="00BC5720" w:rsidRPr="00094E60" w:rsidRDefault="00BC5720" w:rsidP="00BC5720">
            <w:pPr>
              <w:tabs>
                <w:tab w:val="decimal" w:pos="1047"/>
              </w:tabs>
              <w:ind w:right="-72"/>
              <w:jc w:val="both"/>
              <w:rPr>
                <w:rFonts w:ascii="Arial" w:hAnsi="Arial" w:cs="Arial"/>
                <w:sz w:val="14"/>
                <w:szCs w:val="14"/>
              </w:rPr>
            </w:pPr>
            <w:r w:rsidRPr="00094E60">
              <w:rPr>
                <w:rFonts w:ascii="Arial" w:hAnsi="Arial" w:cs="Arial"/>
                <w:sz w:val="14"/>
                <w:szCs w:val="14"/>
              </w:rPr>
              <w:t>(</w:t>
            </w:r>
            <w:r>
              <w:rPr>
                <w:rFonts w:ascii="Arial" w:hAnsi="Arial" w:cs="Arial"/>
                <w:sz w:val="14"/>
                <w:szCs w:val="14"/>
              </w:rPr>
              <w:t>42</w:t>
            </w:r>
            <w:r w:rsidRPr="00094E60">
              <w:rPr>
                <w:rFonts w:ascii="Arial" w:hAnsi="Arial" w:cs="Arial"/>
                <w:sz w:val="14"/>
                <w:szCs w:val="14"/>
              </w:rPr>
              <w:t>,</w:t>
            </w:r>
            <w:r>
              <w:rPr>
                <w:rFonts w:ascii="Arial" w:hAnsi="Arial" w:cs="Arial"/>
                <w:sz w:val="14"/>
                <w:szCs w:val="14"/>
              </w:rPr>
              <w:t>605</w:t>
            </w:r>
            <w:r w:rsidRPr="00094E60">
              <w:rPr>
                <w:rFonts w:ascii="Arial" w:hAnsi="Arial" w:cs="Arial"/>
                <w:sz w:val="14"/>
                <w:szCs w:val="14"/>
              </w:rPr>
              <w:t>,</w:t>
            </w:r>
            <w:r>
              <w:rPr>
                <w:rFonts w:ascii="Arial" w:hAnsi="Arial" w:cs="Arial"/>
                <w:sz w:val="14"/>
                <w:szCs w:val="14"/>
              </w:rPr>
              <w:t>837</w:t>
            </w:r>
            <w:r w:rsidRPr="00094E60">
              <w:rPr>
                <w:rFonts w:ascii="Arial" w:hAnsi="Arial" w:cs="Arial"/>
                <w:sz w:val="14"/>
                <w:szCs w:val="14"/>
              </w:rPr>
              <w:t>)</w:t>
            </w:r>
          </w:p>
        </w:tc>
      </w:tr>
      <w:tr w:rsidR="00BC5720" w:rsidRPr="00094E60" w14:paraId="372A8244" w14:textId="77777777" w:rsidTr="00646FE7">
        <w:tc>
          <w:tcPr>
            <w:tcW w:w="2880" w:type="dxa"/>
            <w:tcBorders>
              <w:left w:val="nil"/>
              <w:bottom w:val="nil"/>
              <w:right w:val="nil"/>
            </w:tcBorders>
            <w:shd w:val="clear" w:color="auto" w:fill="auto"/>
            <w:noWrap/>
            <w:vAlign w:val="bottom"/>
          </w:tcPr>
          <w:p w14:paraId="3AB533F7" w14:textId="77777777" w:rsidR="00BC5720" w:rsidRPr="00094E60" w:rsidRDefault="00BC5720" w:rsidP="00BC5720">
            <w:pPr>
              <w:ind w:left="-109" w:right="-72"/>
              <w:rPr>
                <w:rFonts w:ascii="Arial" w:hAnsi="Arial" w:cs="Arial"/>
                <w:sz w:val="8"/>
                <w:szCs w:val="8"/>
                <w:cs/>
              </w:rPr>
            </w:pPr>
          </w:p>
        </w:tc>
        <w:tc>
          <w:tcPr>
            <w:tcW w:w="1251" w:type="dxa"/>
            <w:tcBorders>
              <w:top w:val="nil"/>
              <w:left w:val="nil"/>
              <w:bottom w:val="nil"/>
              <w:right w:val="nil"/>
            </w:tcBorders>
            <w:shd w:val="clear" w:color="auto" w:fill="FAFAFA"/>
            <w:noWrap/>
            <w:vAlign w:val="bottom"/>
          </w:tcPr>
          <w:p w14:paraId="54974F37"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BC6CB92"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47C6AAB"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414F8AA"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39463BB"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EC2CBD6"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right w:val="nil"/>
            </w:tcBorders>
            <w:shd w:val="clear" w:color="auto" w:fill="FAFAFA"/>
            <w:vAlign w:val="bottom"/>
          </w:tcPr>
          <w:p w14:paraId="02128E7D"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right w:val="nil"/>
            </w:tcBorders>
            <w:vAlign w:val="bottom"/>
          </w:tcPr>
          <w:p w14:paraId="1CF0F84D"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63725FDD"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35D4937A" w14:textId="77777777" w:rsidR="00BC5720" w:rsidRPr="00BC5720" w:rsidRDefault="00BC5720" w:rsidP="00BC5720">
            <w:pPr>
              <w:tabs>
                <w:tab w:val="decimal" w:pos="1047"/>
              </w:tabs>
              <w:ind w:right="-72"/>
              <w:jc w:val="both"/>
              <w:rPr>
                <w:rFonts w:ascii="Arial" w:hAnsi="Arial" w:cs="Arial"/>
                <w:sz w:val="14"/>
                <w:szCs w:val="14"/>
              </w:rPr>
            </w:pPr>
          </w:p>
        </w:tc>
      </w:tr>
      <w:tr w:rsidR="00BC5720" w:rsidRPr="00094E60" w14:paraId="2E4E0C72" w14:textId="77777777" w:rsidTr="00646FE7">
        <w:tc>
          <w:tcPr>
            <w:tcW w:w="2880" w:type="dxa"/>
            <w:tcBorders>
              <w:top w:val="nil"/>
              <w:left w:val="nil"/>
              <w:bottom w:val="nil"/>
              <w:right w:val="nil"/>
            </w:tcBorders>
            <w:shd w:val="clear" w:color="auto" w:fill="auto"/>
            <w:noWrap/>
            <w:vAlign w:val="bottom"/>
          </w:tcPr>
          <w:p w14:paraId="74D44776" w14:textId="77777777" w:rsidR="00BC5720" w:rsidRPr="00094E60" w:rsidRDefault="00BC5720" w:rsidP="00BC5720">
            <w:pPr>
              <w:ind w:left="-109" w:right="-72"/>
              <w:rPr>
                <w:rFonts w:ascii="Arial" w:hAnsi="Arial" w:cs="Arial"/>
                <w:sz w:val="14"/>
                <w:szCs w:val="14"/>
              </w:rPr>
            </w:pPr>
            <w:r w:rsidRPr="00094E60">
              <w:rPr>
                <w:rFonts w:ascii="Arial" w:hAnsi="Arial" w:cs="Arial"/>
                <w:sz w:val="14"/>
                <w:szCs w:val="14"/>
              </w:rPr>
              <w:t>Net profit for the year</w:t>
            </w:r>
          </w:p>
        </w:tc>
        <w:tc>
          <w:tcPr>
            <w:tcW w:w="1251" w:type="dxa"/>
            <w:tcBorders>
              <w:top w:val="nil"/>
              <w:left w:val="nil"/>
              <w:bottom w:val="nil"/>
              <w:right w:val="nil"/>
            </w:tcBorders>
            <w:shd w:val="clear" w:color="auto" w:fill="FAFAFA"/>
            <w:noWrap/>
            <w:vAlign w:val="bottom"/>
          </w:tcPr>
          <w:p w14:paraId="0EC67521"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6E881ED2"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34217"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8DB6A7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48FFF51"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42A716"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F10B69C"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5F3A3A50" w14:textId="77777777" w:rsidR="00BC5720" w:rsidRPr="00094E60" w:rsidRDefault="00BC5720" w:rsidP="00BC5720">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bottom"/>
          </w:tcPr>
          <w:p w14:paraId="57DBFF61" w14:textId="6DA9D351" w:rsidR="00BC5720" w:rsidRPr="00094E60" w:rsidRDefault="001E11ED" w:rsidP="00BC5720">
            <w:pPr>
              <w:tabs>
                <w:tab w:val="decimal" w:pos="1047"/>
              </w:tabs>
              <w:ind w:right="-72"/>
              <w:jc w:val="both"/>
              <w:rPr>
                <w:rFonts w:ascii="Arial" w:hAnsi="Arial" w:cs="Arial"/>
                <w:sz w:val="14"/>
                <w:szCs w:val="14"/>
              </w:rPr>
            </w:pPr>
            <w:r w:rsidRPr="001E11ED">
              <w:rPr>
                <w:rFonts w:ascii="Arial" w:hAnsi="Arial" w:cs="Arial"/>
                <w:sz w:val="14"/>
                <w:szCs w:val="14"/>
              </w:rPr>
              <w:t>1,505,417,644</w:t>
            </w:r>
          </w:p>
        </w:tc>
        <w:tc>
          <w:tcPr>
            <w:tcW w:w="1251" w:type="dxa"/>
            <w:tcBorders>
              <w:top w:val="nil"/>
              <w:left w:val="nil"/>
              <w:bottom w:val="single" w:sz="4" w:space="0" w:color="auto"/>
              <w:right w:val="nil"/>
            </w:tcBorders>
            <w:shd w:val="clear" w:color="auto" w:fill="auto"/>
            <w:noWrap/>
            <w:vAlign w:val="bottom"/>
          </w:tcPr>
          <w:p w14:paraId="2DE110CB" w14:textId="081AB754" w:rsidR="00BC5720" w:rsidRPr="00094E60" w:rsidRDefault="00BC5720" w:rsidP="00BC5720">
            <w:pPr>
              <w:tabs>
                <w:tab w:val="decimal" w:pos="1047"/>
              </w:tabs>
              <w:ind w:right="-72"/>
              <w:jc w:val="both"/>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sz w:val="14"/>
                <w:szCs w:val="14"/>
              </w:rPr>
              <w:t>1,507,640,732</w:t>
            </w:r>
            <w:r>
              <w:rPr>
                <w:rFonts w:ascii="Arial" w:hAnsi="Arial" w:cs="Arial"/>
                <w:sz w:val="14"/>
                <w:szCs w:val="14"/>
              </w:rPr>
              <w:fldChar w:fldCharType="end"/>
            </w:r>
          </w:p>
        </w:tc>
      </w:tr>
      <w:tr w:rsidR="00BC5720" w:rsidRPr="00094E60" w14:paraId="66927673" w14:textId="77777777" w:rsidTr="00646FE7">
        <w:tc>
          <w:tcPr>
            <w:tcW w:w="2880" w:type="dxa"/>
            <w:tcBorders>
              <w:top w:val="nil"/>
              <w:left w:val="nil"/>
              <w:bottom w:val="nil"/>
              <w:right w:val="nil"/>
            </w:tcBorders>
            <w:shd w:val="clear" w:color="auto" w:fill="auto"/>
            <w:noWrap/>
            <w:vAlign w:val="bottom"/>
          </w:tcPr>
          <w:p w14:paraId="03403CF2" w14:textId="77777777" w:rsidR="00BC5720" w:rsidRPr="00094E60" w:rsidRDefault="00BC5720" w:rsidP="00BC5720">
            <w:pPr>
              <w:ind w:left="-109" w:right="-72"/>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526EC6FC"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7ED49ECB"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DDCBC25"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82AAE95"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8786D7B"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F0D0257"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1FAAC7"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66E79910"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5DE7F5EB"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26D222EC" w14:textId="77777777" w:rsidR="00BC5720" w:rsidRPr="00BC5720" w:rsidRDefault="00BC5720" w:rsidP="00BC5720">
            <w:pPr>
              <w:tabs>
                <w:tab w:val="decimal" w:pos="1047"/>
              </w:tabs>
              <w:ind w:right="-72"/>
              <w:jc w:val="both"/>
              <w:rPr>
                <w:rFonts w:ascii="Arial" w:hAnsi="Arial" w:cs="Arial"/>
                <w:sz w:val="14"/>
                <w:szCs w:val="14"/>
              </w:rPr>
            </w:pPr>
          </w:p>
        </w:tc>
      </w:tr>
      <w:tr w:rsidR="00BC5720" w:rsidRPr="00094E60" w14:paraId="473D10A4" w14:textId="77777777" w:rsidTr="00975A69">
        <w:tc>
          <w:tcPr>
            <w:tcW w:w="2880" w:type="dxa"/>
            <w:tcBorders>
              <w:top w:val="nil"/>
              <w:left w:val="nil"/>
              <w:bottom w:val="nil"/>
              <w:right w:val="nil"/>
            </w:tcBorders>
            <w:shd w:val="clear" w:color="auto" w:fill="auto"/>
            <w:noWrap/>
            <w:vAlign w:val="bottom"/>
          </w:tcPr>
          <w:p w14:paraId="1BD6F4E5" w14:textId="4DADA61A" w:rsidR="00BC5720" w:rsidRPr="00094E60" w:rsidRDefault="00BC5720" w:rsidP="00BC5720">
            <w:pPr>
              <w:ind w:left="-109" w:right="-72"/>
              <w:rPr>
                <w:rFonts w:ascii="Arial" w:hAnsi="Arial" w:cs="Arial"/>
                <w:sz w:val="14"/>
                <w:szCs w:val="14"/>
              </w:rPr>
            </w:pPr>
            <w:r w:rsidRPr="00094E60">
              <w:rPr>
                <w:rFonts w:ascii="Arial" w:hAnsi="Arial" w:cs="Arial"/>
                <w:sz w:val="14"/>
                <w:szCs w:val="14"/>
              </w:rPr>
              <w:t>Depreciation (Note 1</w:t>
            </w:r>
            <w:r>
              <w:rPr>
                <w:rFonts w:ascii="Arial" w:hAnsi="Arial" w:cs="Arial"/>
                <w:sz w:val="14"/>
                <w:szCs w:val="14"/>
              </w:rPr>
              <w:t>8</w:t>
            </w:r>
            <w:r w:rsidRPr="00094E60">
              <w:rPr>
                <w:rFonts w:ascii="Arial" w:hAnsi="Arial" w:cs="Arial"/>
                <w:sz w:val="14"/>
                <w:szCs w:val="14"/>
              </w:rPr>
              <w:t xml:space="preserve"> and 2</w:t>
            </w:r>
            <w:r>
              <w:rPr>
                <w:rFonts w:ascii="Arial" w:hAnsi="Arial" w:cs="Arial"/>
                <w:sz w:val="14"/>
                <w:szCs w:val="14"/>
              </w:rPr>
              <w:t>0</w:t>
            </w:r>
            <w:r w:rsidRPr="00094E60">
              <w:rPr>
                <w:rFonts w:ascii="Arial" w:hAnsi="Arial" w:cs="Arial"/>
                <w:sz w:val="14"/>
                <w:szCs w:val="14"/>
              </w:rPr>
              <w:t>)</w:t>
            </w:r>
          </w:p>
        </w:tc>
        <w:tc>
          <w:tcPr>
            <w:tcW w:w="1251" w:type="dxa"/>
            <w:tcBorders>
              <w:top w:val="nil"/>
              <w:left w:val="nil"/>
              <w:bottom w:val="nil"/>
              <w:right w:val="nil"/>
            </w:tcBorders>
            <w:shd w:val="clear" w:color="auto" w:fill="FAFAFA"/>
            <w:noWrap/>
            <w:vAlign w:val="center"/>
          </w:tcPr>
          <w:p w14:paraId="207DA3E0" w14:textId="72C256BA" w:rsidR="00BC5720" w:rsidRPr="00094E60" w:rsidRDefault="00BC5720" w:rsidP="00BC5720">
            <w:pPr>
              <w:tabs>
                <w:tab w:val="decimal" w:pos="1047"/>
              </w:tabs>
              <w:ind w:right="-72"/>
              <w:jc w:val="both"/>
              <w:rPr>
                <w:rFonts w:ascii="Arial" w:hAnsi="Arial" w:cs="Arial"/>
                <w:sz w:val="14"/>
                <w:szCs w:val="14"/>
                <w:lang w:val="en-US" w:eastAsia="en-US"/>
              </w:rPr>
            </w:pPr>
            <w:r w:rsidRPr="00BC5720">
              <w:rPr>
                <w:rFonts w:ascii="Arial" w:hAnsi="Arial" w:cs="Arial"/>
                <w:sz w:val="14"/>
                <w:szCs w:val="14"/>
                <w:lang w:val="en-US" w:eastAsia="en-US"/>
              </w:rPr>
              <w:t>533,405,97</w:t>
            </w:r>
            <w:r w:rsidR="006564A8">
              <w:rPr>
                <w:rFonts w:ascii="Arial" w:hAnsi="Arial" w:cs="Arial"/>
                <w:sz w:val="14"/>
                <w:szCs w:val="14"/>
                <w:lang w:val="en-US" w:eastAsia="en-US"/>
              </w:rPr>
              <w:t>8</w:t>
            </w:r>
          </w:p>
        </w:tc>
        <w:tc>
          <w:tcPr>
            <w:tcW w:w="1251" w:type="dxa"/>
            <w:tcBorders>
              <w:top w:val="nil"/>
              <w:left w:val="nil"/>
              <w:bottom w:val="nil"/>
              <w:right w:val="nil"/>
            </w:tcBorders>
            <w:shd w:val="clear" w:color="auto" w:fill="auto"/>
            <w:noWrap/>
            <w:vAlign w:val="center"/>
          </w:tcPr>
          <w:p w14:paraId="0F048213" w14:textId="0FEA45AE" w:rsidR="00BC5720" w:rsidRPr="00BC572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459,772,154</w:t>
            </w:r>
          </w:p>
        </w:tc>
        <w:tc>
          <w:tcPr>
            <w:tcW w:w="1251" w:type="dxa"/>
            <w:tcBorders>
              <w:top w:val="nil"/>
              <w:left w:val="nil"/>
              <w:bottom w:val="nil"/>
              <w:right w:val="nil"/>
            </w:tcBorders>
            <w:shd w:val="clear" w:color="auto" w:fill="FAFAFA"/>
            <w:noWrap/>
            <w:vAlign w:val="center"/>
          </w:tcPr>
          <w:p w14:paraId="3AFEC122" w14:textId="297FEE51"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13,900,913</w:t>
            </w:r>
          </w:p>
        </w:tc>
        <w:tc>
          <w:tcPr>
            <w:tcW w:w="1251" w:type="dxa"/>
            <w:tcBorders>
              <w:top w:val="nil"/>
              <w:left w:val="nil"/>
              <w:bottom w:val="nil"/>
              <w:right w:val="nil"/>
            </w:tcBorders>
            <w:shd w:val="clear" w:color="auto" w:fill="auto"/>
            <w:noWrap/>
            <w:vAlign w:val="center"/>
          </w:tcPr>
          <w:p w14:paraId="5A4411F6" w14:textId="40D2C10B"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6,576,050</w:t>
            </w:r>
          </w:p>
        </w:tc>
        <w:tc>
          <w:tcPr>
            <w:tcW w:w="1251" w:type="dxa"/>
            <w:tcBorders>
              <w:top w:val="nil"/>
              <w:left w:val="nil"/>
              <w:bottom w:val="nil"/>
              <w:right w:val="nil"/>
            </w:tcBorders>
            <w:shd w:val="clear" w:color="auto" w:fill="FAFAFA"/>
            <w:noWrap/>
            <w:vAlign w:val="center"/>
          </w:tcPr>
          <w:p w14:paraId="0071F7B1" w14:textId="49227BD0"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24,501,74</w:t>
            </w:r>
            <w:r w:rsidR="006564A8">
              <w:rPr>
                <w:rFonts w:ascii="Arial" w:hAnsi="Arial" w:cs="Arial"/>
                <w:sz w:val="14"/>
                <w:szCs w:val="14"/>
              </w:rPr>
              <w:t>9</w:t>
            </w:r>
          </w:p>
        </w:tc>
        <w:tc>
          <w:tcPr>
            <w:tcW w:w="1251" w:type="dxa"/>
            <w:tcBorders>
              <w:top w:val="nil"/>
              <w:left w:val="nil"/>
              <w:bottom w:val="nil"/>
              <w:right w:val="nil"/>
            </w:tcBorders>
            <w:shd w:val="clear" w:color="auto" w:fill="auto"/>
            <w:noWrap/>
            <w:vAlign w:val="center"/>
          </w:tcPr>
          <w:p w14:paraId="2F37F54D" w14:textId="5D5ED0C3"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23,800,387</w:t>
            </w:r>
          </w:p>
        </w:tc>
        <w:tc>
          <w:tcPr>
            <w:tcW w:w="1251" w:type="dxa"/>
            <w:tcBorders>
              <w:top w:val="nil"/>
              <w:left w:val="nil"/>
              <w:bottom w:val="nil"/>
              <w:right w:val="nil"/>
            </w:tcBorders>
            <w:shd w:val="clear" w:color="auto" w:fill="FAFAFA"/>
            <w:vAlign w:val="center"/>
          </w:tcPr>
          <w:p w14:paraId="10CA6710" w14:textId="197BA6F4"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6,243,169</w:t>
            </w:r>
          </w:p>
        </w:tc>
        <w:tc>
          <w:tcPr>
            <w:tcW w:w="1251" w:type="dxa"/>
            <w:tcBorders>
              <w:top w:val="nil"/>
              <w:left w:val="nil"/>
              <w:bottom w:val="nil"/>
              <w:right w:val="nil"/>
            </w:tcBorders>
            <w:shd w:val="clear" w:color="auto" w:fill="auto"/>
            <w:vAlign w:val="center"/>
          </w:tcPr>
          <w:p w14:paraId="3FE098DB" w14:textId="72815142"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4,381,727</w:t>
            </w:r>
          </w:p>
        </w:tc>
        <w:tc>
          <w:tcPr>
            <w:tcW w:w="1251" w:type="dxa"/>
            <w:tcBorders>
              <w:left w:val="nil"/>
              <w:bottom w:val="single" w:sz="4" w:space="0" w:color="auto"/>
              <w:right w:val="nil"/>
            </w:tcBorders>
            <w:shd w:val="clear" w:color="auto" w:fill="FAFAFA"/>
            <w:noWrap/>
            <w:vAlign w:val="center"/>
          </w:tcPr>
          <w:p w14:paraId="2654E90E" w14:textId="6617348E"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578,051,809</w:t>
            </w:r>
          </w:p>
        </w:tc>
        <w:tc>
          <w:tcPr>
            <w:tcW w:w="1251" w:type="dxa"/>
            <w:tcBorders>
              <w:left w:val="nil"/>
              <w:bottom w:val="single" w:sz="4" w:space="0" w:color="auto"/>
              <w:right w:val="nil"/>
            </w:tcBorders>
            <w:shd w:val="clear" w:color="auto" w:fill="auto"/>
            <w:noWrap/>
            <w:vAlign w:val="center"/>
          </w:tcPr>
          <w:p w14:paraId="227D9801" w14:textId="1F551DA1"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494,530,318</w:t>
            </w:r>
          </w:p>
        </w:tc>
      </w:tr>
      <w:tr w:rsidR="00BC5720" w:rsidRPr="00094E60" w14:paraId="046736A2" w14:textId="77777777" w:rsidTr="00646FE7">
        <w:tc>
          <w:tcPr>
            <w:tcW w:w="2880" w:type="dxa"/>
            <w:tcBorders>
              <w:top w:val="nil"/>
              <w:left w:val="nil"/>
              <w:bottom w:val="nil"/>
              <w:right w:val="nil"/>
            </w:tcBorders>
            <w:shd w:val="clear" w:color="auto" w:fill="auto"/>
            <w:noWrap/>
            <w:vAlign w:val="bottom"/>
          </w:tcPr>
          <w:p w14:paraId="0CB438DA" w14:textId="77777777" w:rsidR="00BC5720" w:rsidRPr="00094E60" w:rsidRDefault="00BC5720" w:rsidP="00BC5720">
            <w:pPr>
              <w:ind w:left="-109" w:right="-72"/>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78F5AB6E" w14:textId="77777777" w:rsidR="00BC5720" w:rsidRPr="00BC5720" w:rsidRDefault="00BC5720" w:rsidP="00BC5720">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03BE898F"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FAFEA52"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ABD2E8B"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6AF73C6"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F92E46"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97107DF"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left w:val="nil"/>
              <w:right w:val="nil"/>
            </w:tcBorders>
            <w:vAlign w:val="bottom"/>
          </w:tcPr>
          <w:p w14:paraId="0047EB0E"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noWrap/>
            <w:vAlign w:val="bottom"/>
          </w:tcPr>
          <w:p w14:paraId="62112112" w14:textId="77777777" w:rsidR="00BC5720" w:rsidRPr="00BC5720" w:rsidRDefault="00BC5720" w:rsidP="00BC5720">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auto"/>
            <w:noWrap/>
            <w:vAlign w:val="bottom"/>
          </w:tcPr>
          <w:p w14:paraId="462E9717" w14:textId="77777777" w:rsidR="00BC5720" w:rsidRPr="00BC5720" w:rsidRDefault="00BC5720" w:rsidP="00BC5720">
            <w:pPr>
              <w:tabs>
                <w:tab w:val="decimal" w:pos="1047"/>
              </w:tabs>
              <w:ind w:right="-72"/>
              <w:jc w:val="both"/>
              <w:rPr>
                <w:rFonts w:ascii="Arial" w:hAnsi="Arial" w:cs="Arial"/>
                <w:sz w:val="14"/>
                <w:szCs w:val="14"/>
              </w:rPr>
            </w:pPr>
          </w:p>
        </w:tc>
      </w:tr>
      <w:tr w:rsidR="00BC5720" w:rsidRPr="00094E60" w14:paraId="65C56DCD" w14:textId="77777777" w:rsidTr="00975A69">
        <w:tc>
          <w:tcPr>
            <w:tcW w:w="2880" w:type="dxa"/>
            <w:tcBorders>
              <w:top w:val="nil"/>
              <w:left w:val="nil"/>
              <w:bottom w:val="nil"/>
              <w:right w:val="nil"/>
            </w:tcBorders>
            <w:shd w:val="clear" w:color="auto" w:fill="auto"/>
            <w:noWrap/>
            <w:vAlign w:val="bottom"/>
          </w:tcPr>
          <w:p w14:paraId="06A7A033" w14:textId="2997EE49" w:rsidR="00BC5720" w:rsidRPr="00094E60" w:rsidRDefault="00BC5720" w:rsidP="00BC5720">
            <w:pPr>
              <w:ind w:left="-109" w:right="-72"/>
              <w:rPr>
                <w:rFonts w:ascii="Arial" w:hAnsi="Arial" w:cs="Arial"/>
                <w:sz w:val="14"/>
                <w:szCs w:val="14"/>
              </w:rPr>
            </w:pPr>
            <w:r w:rsidRPr="00094E60">
              <w:rPr>
                <w:rFonts w:ascii="Arial" w:hAnsi="Arial" w:cs="Arial"/>
                <w:sz w:val="14"/>
                <w:szCs w:val="14"/>
              </w:rPr>
              <w:t xml:space="preserve">Amortisation (Note </w:t>
            </w:r>
            <w:r>
              <w:rPr>
                <w:rFonts w:ascii="Arial" w:hAnsi="Arial" w:cs="Arial"/>
                <w:sz w:val="14"/>
                <w:szCs w:val="14"/>
              </w:rPr>
              <w:t>19</w:t>
            </w:r>
            <w:r w:rsidRPr="00094E60">
              <w:rPr>
                <w:rFonts w:ascii="Arial" w:hAnsi="Arial" w:cs="Arial"/>
                <w:sz w:val="14"/>
                <w:szCs w:val="14"/>
              </w:rPr>
              <w:t xml:space="preserve"> and 2</w:t>
            </w:r>
            <w:r w:rsidR="00975A69">
              <w:rPr>
                <w:rFonts w:ascii="Arial" w:hAnsi="Arial" w:cs="Arial"/>
                <w:sz w:val="14"/>
                <w:szCs w:val="14"/>
              </w:rPr>
              <w:t>2</w:t>
            </w:r>
            <w:r w:rsidRPr="00094E60">
              <w:rPr>
                <w:rFonts w:ascii="Arial" w:hAnsi="Arial" w:cs="Arial"/>
                <w:sz w:val="14"/>
                <w:szCs w:val="14"/>
              </w:rPr>
              <w:t>)</w:t>
            </w:r>
          </w:p>
        </w:tc>
        <w:tc>
          <w:tcPr>
            <w:tcW w:w="1251" w:type="dxa"/>
            <w:tcBorders>
              <w:top w:val="nil"/>
              <w:left w:val="nil"/>
              <w:bottom w:val="nil"/>
              <w:right w:val="nil"/>
            </w:tcBorders>
            <w:shd w:val="clear" w:color="auto" w:fill="FAFAFA"/>
            <w:noWrap/>
            <w:vAlign w:val="center"/>
          </w:tcPr>
          <w:p w14:paraId="67B9729B" w14:textId="259EA1EA" w:rsidR="00BC5720" w:rsidRPr="00BC5720" w:rsidRDefault="00BC5720" w:rsidP="00BC5720">
            <w:pPr>
              <w:tabs>
                <w:tab w:val="decimal" w:pos="1047"/>
              </w:tabs>
              <w:ind w:right="-72"/>
              <w:jc w:val="both"/>
              <w:rPr>
                <w:rFonts w:ascii="Arial" w:hAnsi="Arial" w:cs="Arial"/>
                <w:sz w:val="14"/>
                <w:szCs w:val="14"/>
                <w:lang w:val="en-US" w:eastAsia="en-US"/>
              </w:rPr>
            </w:pPr>
            <w:r w:rsidRPr="00BC5720">
              <w:rPr>
                <w:rFonts w:ascii="Arial" w:hAnsi="Arial" w:cs="Arial"/>
                <w:sz w:val="14"/>
                <w:szCs w:val="14"/>
                <w:lang w:val="en-US" w:eastAsia="en-US"/>
              </w:rPr>
              <w:t>4,040,45</w:t>
            </w:r>
            <w:r w:rsidR="008364BB">
              <w:rPr>
                <w:rFonts w:ascii="Arial" w:hAnsi="Arial" w:cs="Arial"/>
                <w:sz w:val="14"/>
                <w:szCs w:val="14"/>
                <w:lang w:val="en-US" w:eastAsia="en-US"/>
              </w:rPr>
              <w:t>6</w:t>
            </w:r>
          </w:p>
        </w:tc>
        <w:tc>
          <w:tcPr>
            <w:tcW w:w="1251" w:type="dxa"/>
            <w:tcBorders>
              <w:top w:val="nil"/>
              <w:left w:val="nil"/>
              <w:bottom w:val="nil"/>
              <w:right w:val="nil"/>
            </w:tcBorders>
            <w:shd w:val="clear" w:color="auto" w:fill="auto"/>
            <w:noWrap/>
            <w:vAlign w:val="center"/>
          </w:tcPr>
          <w:p w14:paraId="506E9959" w14:textId="77C88397" w:rsidR="00BC5720" w:rsidRPr="00BC572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3,685,229</w:t>
            </w:r>
          </w:p>
        </w:tc>
        <w:tc>
          <w:tcPr>
            <w:tcW w:w="1251" w:type="dxa"/>
            <w:tcBorders>
              <w:top w:val="nil"/>
              <w:left w:val="nil"/>
              <w:bottom w:val="nil"/>
              <w:right w:val="nil"/>
            </w:tcBorders>
            <w:shd w:val="clear" w:color="auto" w:fill="FAFAFA"/>
            <w:noWrap/>
            <w:vAlign w:val="center"/>
          </w:tcPr>
          <w:p w14:paraId="3DFDBA88" w14:textId="626D210E"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84,411,724</w:t>
            </w:r>
          </w:p>
        </w:tc>
        <w:tc>
          <w:tcPr>
            <w:tcW w:w="1251" w:type="dxa"/>
            <w:tcBorders>
              <w:top w:val="nil"/>
              <w:left w:val="nil"/>
              <w:bottom w:val="nil"/>
              <w:right w:val="nil"/>
            </w:tcBorders>
            <w:shd w:val="clear" w:color="auto" w:fill="auto"/>
            <w:noWrap/>
            <w:vAlign w:val="center"/>
          </w:tcPr>
          <w:p w14:paraId="49E9CD05" w14:textId="1FB8A738"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42,678,290</w:t>
            </w:r>
          </w:p>
        </w:tc>
        <w:tc>
          <w:tcPr>
            <w:tcW w:w="1251" w:type="dxa"/>
            <w:tcBorders>
              <w:top w:val="nil"/>
              <w:left w:val="nil"/>
              <w:bottom w:val="nil"/>
              <w:right w:val="nil"/>
            </w:tcBorders>
            <w:shd w:val="clear" w:color="auto" w:fill="FAFAFA"/>
            <w:noWrap/>
            <w:vAlign w:val="center"/>
          </w:tcPr>
          <w:p w14:paraId="296B1BF3" w14:textId="09F3DDA6"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605,825</w:t>
            </w:r>
          </w:p>
        </w:tc>
        <w:tc>
          <w:tcPr>
            <w:tcW w:w="1251" w:type="dxa"/>
            <w:tcBorders>
              <w:top w:val="nil"/>
              <w:left w:val="nil"/>
              <w:bottom w:val="nil"/>
              <w:right w:val="nil"/>
            </w:tcBorders>
            <w:shd w:val="clear" w:color="auto" w:fill="auto"/>
            <w:noWrap/>
            <w:vAlign w:val="center"/>
          </w:tcPr>
          <w:p w14:paraId="0D1BF8AC" w14:textId="4833A29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358,201</w:t>
            </w:r>
          </w:p>
        </w:tc>
        <w:tc>
          <w:tcPr>
            <w:tcW w:w="1251" w:type="dxa"/>
            <w:tcBorders>
              <w:top w:val="nil"/>
              <w:left w:val="nil"/>
              <w:bottom w:val="nil"/>
              <w:right w:val="nil"/>
            </w:tcBorders>
            <w:shd w:val="clear" w:color="auto" w:fill="FAFAFA"/>
            <w:vAlign w:val="center"/>
          </w:tcPr>
          <w:p w14:paraId="051F853A" w14:textId="7FF2425D"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94,996</w:t>
            </w:r>
          </w:p>
        </w:tc>
        <w:tc>
          <w:tcPr>
            <w:tcW w:w="1251" w:type="dxa"/>
            <w:tcBorders>
              <w:top w:val="nil"/>
              <w:left w:val="nil"/>
              <w:bottom w:val="nil"/>
              <w:right w:val="nil"/>
            </w:tcBorders>
            <w:shd w:val="clear" w:color="auto" w:fill="auto"/>
            <w:vAlign w:val="center"/>
          </w:tcPr>
          <w:p w14:paraId="2546B207" w14:textId="011D83F8"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138,396</w:t>
            </w:r>
          </w:p>
        </w:tc>
        <w:tc>
          <w:tcPr>
            <w:tcW w:w="1251" w:type="dxa"/>
            <w:tcBorders>
              <w:left w:val="nil"/>
              <w:bottom w:val="single" w:sz="4" w:space="0" w:color="auto"/>
              <w:right w:val="nil"/>
            </w:tcBorders>
            <w:shd w:val="clear" w:color="auto" w:fill="FAFAFA"/>
            <w:noWrap/>
            <w:vAlign w:val="center"/>
          </w:tcPr>
          <w:p w14:paraId="2428739D" w14:textId="5A9BA575"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89,153,00</w:t>
            </w:r>
            <w:r w:rsidR="008364BB">
              <w:rPr>
                <w:rFonts w:ascii="Arial" w:hAnsi="Arial" w:cs="Arial"/>
                <w:sz w:val="14"/>
                <w:szCs w:val="14"/>
              </w:rPr>
              <w:t>1</w:t>
            </w:r>
          </w:p>
        </w:tc>
        <w:tc>
          <w:tcPr>
            <w:tcW w:w="1251" w:type="dxa"/>
            <w:tcBorders>
              <w:left w:val="nil"/>
              <w:bottom w:val="single" w:sz="4" w:space="0" w:color="auto"/>
              <w:right w:val="nil"/>
            </w:tcBorders>
            <w:shd w:val="clear" w:color="auto" w:fill="auto"/>
            <w:noWrap/>
            <w:vAlign w:val="center"/>
          </w:tcPr>
          <w:p w14:paraId="3EE802EF" w14:textId="66A3C4E4" w:rsidR="00BC5720" w:rsidRPr="00094E60" w:rsidRDefault="00BC5720" w:rsidP="00BC5720">
            <w:pPr>
              <w:tabs>
                <w:tab w:val="decimal" w:pos="1047"/>
              </w:tabs>
              <w:ind w:right="-72"/>
              <w:jc w:val="both"/>
              <w:rPr>
                <w:rFonts w:ascii="Arial" w:hAnsi="Arial" w:cs="Arial"/>
                <w:sz w:val="14"/>
                <w:szCs w:val="14"/>
              </w:rPr>
            </w:pPr>
            <w:r w:rsidRPr="00BC5720">
              <w:rPr>
                <w:rFonts w:ascii="Arial" w:hAnsi="Arial" w:cs="Arial"/>
                <w:sz w:val="14"/>
                <w:szCs w:val="14"/>
              </w:rPr>
              <w:t>46,860,116</w:t>
            </w:r>
          </w:p>
        </w:tc>
      </w:tr>
    </w:tbl>
    <w:p w14:paraId="62124FA6" w14:textId="2ECAF472" w:rsidR="001C7A31" w:rsidRPr="004D4C5D" w:rsidRDefault="001C7A31" w:rsidP="001C7A31">
      <w:pPr>
        <w:jc w:val="both"/>
        <w:outlineLvl w:val="0"/>
        <w:rPr>
          <w:rFonts w:ascii="Arial" w:hAnsi="Arial" w:cstheme="minorBidi"/>
          <w:sz w:val="18"/>
          <w:szCs w:val="18"/>
        </w:rPr>
      </w:pPr>
      <w:r w:rsidRPr="004D4C5D">
        <w:rPr>
          <w:rFonts w:ascii="Arial" w:hAnsi="Arial" w:cs="Arial"/>
          <w:sz w:val="18"/>
          <w:szCs w:val="18"/>
          <w:cs/>
        </w:rPr>
        <w:br w:type="page"/>
      </w:r>
    </w:p>
    <w:p w14:paraId="3B1078CE" w14:textId="77777777" w:rsidR="003115DC" w:rsidRPr="003115DC" w:rsidRDefault="003115DC" w:rsidP="001C7A31">
      <w:pPr>
        <w:jc w:val="both"/>
        <w:outlineLvl w:val="0"/>
        <w:rPr>
          <w:rFonts w:ascii="Arial" w:hAnsi="Arial" w:cstheme="minorBidi"/>
          <w:spacing w:val="-6"/>
          <w:sz w:val="18"/>
          <w:szCs w:val="18"/>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094E60" w14:paraId="2154A0B7" w14:textId="77777777" w:rsidTr="00646FE7">
        <w:tc>
          <w:tcPr>
            <w:tcW w:w="2880" w:type="dxa"/>
            <w:tcBorders>
              <w:top w:val="nil"/>
              <w:left w:val="nil"/>
              <w:right w:val="nil"/>
            </w:tcBorders>
            <w:shd w:val="clear" w:color="auto" w:fill="auto"/>
            <w:noWrap/>
            <w:vAlign w:val="bottom"/>
          </w:tcPr>
          <w:p w14:paraId="0C293BA9" w14:textId="77777777" w:rsidR="001C7A31" w:rsidRPr="00094E60" w:rsidRDefault="001C7A31" w:rsidP="00D77236">
            <w:pPr>
              <w:ind w:left="-109" w:right="-72"/>
              <w:rPr>
                <w:rFonts w:ascii="Arial" w:hAnsi="Arial" w:cs="Arial"/>
                <w:sz w:val="15"/>
                <w:szCs w:val="15"/>
              </w:rPr>
            </w:pPr>
          </w:p>
        </w:tc>
        <w:tc>
          <w:tcPr>
            <w:tcW w:w="12510" w:type="dxa"/>
            <w:gridSpan w:val="10"/>
            <w:tcBorders>
              <w:top w:val="single" w:sz="4" w:space="0" w:color="auto"/>
              <w:left w:val="nil"/>
              <w:right w:val="nil"/>
            </w:tcBorders>
            <w:shd w:val="clear" w:color="auto" w:fill="auto"/>
            <w:noWrap/>
            <w:vAlign w:val="bottom"/>
          </w:tcPr>
          <w:p w14:paraId="24E286A8" w14:textId="77777777" w:rsidR="001C7A31" w:rsidRPr="00094E60" w:rsidRDefault="001C7A31" w:rsidP="00646FE7">
            <w:pPr>
              <w:tabs>
                <w:tab w:val="decimal" w:pos="1047"/>
              </w:tabs>
              <w:ind w:right="-72"/>
              <w:jc w:val="center"/>
              <w:rPr>
                <w:rFonts w:ascii="Arial" w:hAnsi="Arial" w:cs="Arial"/>
                <w:b/>
                <w:bCs/>
                <w:sz w:val="15"/>
                <w:szCs w:val="15"/>
              </w:rPr>
            </w:pPr>
            <w:r w:rsidRPr="00094E60">
              <w:rPr>
                <w:rFonts w:ascii="Arial" w:hAnsi="Arial" w:cs="Arial"/>
                <w:b/>
                <w:bCs/>
                <w:sz w:val="15"/>
                <w:szCs w:val="15"/>
              </w:rPr>
              <w:t>Certain part of consolidated statement of financial position</w:t>
            </w:r>
          </w:p>
        </w:tc>
      </w:tr>
      <w:tr w:rsidR="001C7A31" w:rsidRPr="00094E60" w14:paraId="3ABFB569" w14:textId="77777777" w:rsidTr="00646FE7">
        <w:tc>
          <w:tcPr>
            <w:tcW w:w="2880" w:type="dxa"/>
            <w:tcBorders>
              <w:top w:val="nil"/>
              <w:left w:val="nil"/>
              <w:right w:val="nil"/>
            </w:tcBorders>
            <w:shd w:val="clear" w:color="auto" w:fill="auto"/>
            <w:noWrap/>
            <w:vAlign w:val="bottom"/>
          </w:tcPr>
          <w:p w14:paraId="46A66379" w14:textId="77777777" w:rsidR="001C7A31" w:rsidRPr="00094E60" w:rsidRDefault="001C7A31" w:rsidP="00D77236">
            <w:pPr>
              <w:ind w:left="-109" w:right="-72"/>
              <w:rPr>
                <w:rFonts w:ascii="Arial" w:hAnsi="Arial" w:cs="Arial"/>
                <w:sz w:val="15"/>
                <w:szCs w:val="15"/>
              </w:rPr>
            </w:pPr>
          </w:p>
        </w:tc>
        <w:tc>
          <w:tcPr>
            <w:tcW w:w="12510" w:type="dxa"/>
            <w:gridSpan w:val="10"/>
            <w:tcBorders>
              <w:top w:val="nil"/>
              <w:left w:val="nil"/>
              <w:bottom w:val="single" w:sz="4" w:space="0" w:color="auto"/>
              <w:right w:val="nil"/>
            </w:tcBorders>
            <w:shd w:val="clear" w:color="auto" w:fill="auto"/>
            <w:noWrap/>
            <w:vAlign w:val="bottom"/>
          </w:tcPr>
          <w:p w14:paraId="7842EE5F" w14:textId="7F97AE1D" w:rsidR="001C7A31" w:rsidRPr="00094E60" w:rsidRDefault="001C7A31" w:rsidP="00646FE7">
            <w:pPr>
              <w:tabs>
                <w:tab w:val="decimal" w:pos="1047"/>
              </w:tabs>
              <w:ind w:right="-72"/>
              <w:jc w:val="center"/>
              <w:rPr>
                <w:rFonts w:ascii="Arial" w:hAnsi="Arial" w:cs="Arial"/>
                <w:b/>
                <w:bCs/>
                <w:sz w:val="15"/>
                <w:szCs w:val="15"/>
              </w:rPr>
            </w:pPr>
            <w:r w:rsidRPr="00094E60">
              <w:rPr>
                <w:rFonts w:ascii="Arial" w:hAnsi="Arial" w:cs="Arial"/>
                <w:b/>
                <w:bCs/>
                <w:sz w:val="15"/>
                <w:szCs w:val="15"/>
              </w:rPr>
              <w:t xml:space="preserve">as at 31 December </w:t>
            </w:r>
            <w:r w:rsidR="00C770B7">
              <w:rPr>
                <w:rFonts w:ascii="Arial" w:hAnsi="Arial" w:cs="Arial"/>
                <w:b/>
                <w:bCs/>
                <w:sz w:val="15"/>
                <w:szCs w:val="15"/>
              </w:rPr>
              <w:t>2021</w:t>
            </w:r>
            <w:r w:rsidRPr="00094E60">
              <w:rPr>
                <w:rFonts w:ascii="Arial" w:hAnsi="Arial" w:cs="Arial"/>
                <w:b/>
                <w:bCs/>
                <w:sz w:val="15"/>
                <w:szCs w:val="15"/>
              </w:rPr>
              <w:t xml:space="preserve"> and </w:t>
            </w:r>
            <w:r w:rsidR="00A53086">
              <w:rPr>
                <w:rFonts w:ascii="Arial" w:hAnsi="Arial" w:cs="Arial"/>
                <w:b/>
                <w:bCs/>
                <w:sz w:val="15"/>
                <w:szCs w:val="15"/>
              </w:rPr>
              <w:t>2020</w:t>
            </w:r>
            <w:r w:rsidRPr="00094E60">
              <w:rPr>
                <w:rFonts w:ascii="Arial" w:hAnsi="Arial" w:cs="Arial"/>
                <w:b/>
                <w:bCs/>
                <w:sz w:val="15"/>
                <w:szCs w:val="15"/>
              </w:rPr>
              <w:t xml:space="preserve"> (Baht)</w:t>
            </w:r>
          </w:p>
        </w:tc>
      </w:tr>
      <w:tr w:rsidR="001C7A31" w:rsidRPr="00094E60" w14:paraId="079960CF" w14:textId="77777777" w:rsidTr="00646FE7">
        <w:tc>
          <w:tcPr>
            <w:tcW w:w="2880" w:type="dxa"/>
            <w:tcBorders>
              <w:top w:val="nil"/>
              <w:left w:val="nil"/>
              <w:right w:val="nil"/>
            </w:tcBorders>
            <w:shd w:val="clear" w:color="auto" w:fill="auto"/>
            <w:noWrap/>
            <w:vAlign w:val="bottom"/>
          </w:tcPr>
          <w:p w14:paraId="679F6392" w14:textId="77777777" w:rsidR="001C7A31" w:rsidRPr="00094E60" w:rsidRDefault="001C7A31" w:rsidP="00D77236">
            <w:pPr>
              <w:ind w:left="-109" w:right="-72"/>
              <w:rPr>
                <w:rFonts w:ascii="Arial" w:hAnsi="Arial"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8BBBD7D"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0561625E" w14:textId="06DEADBC"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Solid waste power plant</w:t>
            </w:r>
            <w:r w:rsidR="00911E34">
              <w:rPr>
                <w:rFonts w:ascii="Arial" w:hAnsi="Arial" w:cs="Arial"/>
                <w:b/>
                <w:bCs/>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04077097"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2C770C6D"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Solar energy power plant</w:t>
            </w:r>
          </w:p>
        </w:tc>
        <w:tc>
          <w:tcPr>
            <w:tcW w:w="2502" w:type="dxa"/>
            <w:gridSpan w:val="2"/>
            <w:tcBorders>
              <w:top w:val="single" w:sz="4" w:space="0" w:color="auto"/>
              <w:left w:val="nil"/>
              <w:bottom w:val="single" w:sz="4" w:space="0" w:color="auto"/>
              <w:right w:val="nil"/>
            </w:tcBorders>
            <w:shd w:val="clear" w:color="auto" w:fill="auto"/>
            <w:noWrap/>
            <w:vAlign w:val="bottom"/>
          </w:tcPr>
          <w:p w14:paraId="6E247495" w14:textId="77777777" w:rsidR="001C7A31" w:rsidRPr="00094E60" w:rsidRDefault="001C7A31" w:rsidP="00646FE7">
            <w:pPr>
              <w:ind w:right="-72"/>
              <w:jc w:val="center"/>
              <w:rPr>
                <w:rFonts w:ascii="Arial" w:hAnsi="Arial" w:cs="Arial"/>
                <w:b/>
                <w:bCs/>
                <w:sz w:val="14"/>
                <w:szCs w:val="14"/>
              </w:rPr>
            </w:pPr>
            <w:r w:rsidRPr="00094E60">
              <w:rPr>
                <w:rFonts w:ascii="Arial" w:hAnsi="Arial" w:cs="Arial"/>
                <w:b/>
                <w:bCs/>
                <w:noProof/>
                <w:snapToGrid w:val="0"/>
                <w:sz w:val="14"/>
                <w:szCs w:val="14"/>
                <w:lang w:eastAsia="th-TH"/>
              </w:rPr>
              <w:t>Total</w:t>
            </w:r>
          </w:p>
        </w:tc>
      </w:tr>
      <w:tr w:rsidR="001C7A31" w:rsidRPr="00094E60" w14:paraId="50C5BF4D" w14:textId="77777777" w:rsidTr="00646FE7">
        <w:tc>
          <w:tcPr>
            <w:tcW w:w="2880" w:type="dxa"/>
            <w:tcBorders>
              <w:top w:val="nil"/>
              <w:left w:val="nil"/>
              <w:right w:val="nil"/>
            </w:tcBorders>
            <w:shd w:val="clear" w:color="auto" w:fill="auto"/>
            <w:noWrap/>
            <w:vAlign w:val="bottom"/>
            <w:hideMark/>
          </w:tcPr>
          <w:p w14:paraId="22238F3C" w14:textId="77777777" w:rsidR="001C7A31" w:rsidRPr="00094E60" w:rsidRDefault="001C7A31" w:rsidP="00D77236">
            <w:pPr>
              <w:ind w:left="-109" w:right="-72"/>
              <w:rPr>
                <w:rFonts w:ascii="Arial" w:hAnsi="Arial" w:cs="Arial"/>
                <w:sz w:val="15"/>
                <w:szCs w:val="15"/>
              </w:rPr>
            </w:pPr>
          </w:p>
        </w:tc>
        <w:tc>
          <w:tcPr>
            <w:tcW w:w="1251" w:type="dxa"/>
            <w:tcBorders>
              <w:top w:val="single" w:sz="4" w:space="0" w:color="auto"/>
              <w:left w:val="nil"/>
              <w:bottom w:val="single" w:sz="4" w:space="0" w:color="auto"/>
              <w:right w:val="nil"/>
            </w:tcBorders>
            <w:shd w:val="clear" w:color="auto" w:fill="auto"/>
            <w:noWrap/>
            <w:vAlign w:val="bottom"/>
          </w:tcPr>
          <w:p w14:paraId="493AC6D0" w14:textId="6FFCF823" w:rsidR="001C7A31" w:rsidRPr="00094E60" w:rsidRDefault="00C770B7" w:rsidP="00646FE7">
            <w:pPr>
              <w:tabs>
                <w:tab w:val="decimal" w:pos="1047"/>
              </w:tabs>
              <w:ind w:right="-72"/>
              <w:jc w:val="both"/>
              <w:rPr>
                <w:rFonts w:ascii="Arial" w:hAnsi="Arial" w:cs="Arial"/>
                <w:b/>
                <w:bCs/>
                <w:sz w:val="15"/>
                <w:szCs w:val="15"/>
              </w:rPr>
            </w:pPr>
            <w:r>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6EEA077B" w14:textId="7BEBFED2" w:rsidR="001C7A31" w:rsidRPr="00094E60" w:rsidRDefault="00A53086" w:rsidP="00646FE7">
            <w:pPr>
              <w:tabs>
                <w:tab w:val="decimal" w:pos="1047"/>
              </w:tabs>
              <w:ind w:right="-72"/>
              <w:jc w:val="both"/>
              <w:rPr>
                <w:rFonts w:ascii="Arial" w:hAnsi="Arial" w:cs="Arial"/>
                <w:b/>
                <w:bCs/>
                <w:sz w:val="15"/>
                <w:szCs w:val="15"/>
              </w:rPr>
            </w:pPr>
            <w:r>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232DE56F" w14:textId="5EC6C699" w:rsidR="001C7A31" w:rsidRPr="00094E60" w:rsidRDefault="00C770B7" w:rsidP="00646FE7">
            <w:pPr>
              <w:tabs>
                <w:tab w:val="decimal" w:pos="1047"/>
              </w:tabs>
              <w:ind w:right="-72"/>
              <w:jc w:val="both"/>
              <w:rPr>
                <w:rFonts w:ascii="Arial" w:hAnsi="Arial" w:cs="Arial"/>
                <w:b/>
                <w:bCs/>
                <w:sz w:val="15"/>
                <w:szCs w:val="15"/>
              </w:rPr>
            </w:pPr>
            <w:r>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32C78E98" w14:textId="1A41580B" w:rsidR="001C7A31" w:rsidRPr="00094E60" w:rsidRDefault="00A53086" w:rsidP="00646FE7">
            <w:pPr>
              <w:tabs>
                <w:tab w:val="decimal" w:pos="1047"/>
              </w:tabs>
              <w:ind w:right="-72"/>
              <w:jc w:val="both"/>
              <w:rPr>
                <w:rFonts w:ascii="Arial" w:hAnsi="Arial" w:cs="Arial"/>
                <w:b/>
                <w:bCs/>
                <w:sz w:val="15"/>
                <w:szCs w:val="15"/>
              </w:rPr>
            </w:pPr>
            <w:r>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2CB62AB2" w14:textId="2F2730E5" w:rsidR="001C7A31" w:rsidRPr="00094E60" w:rsidRDefault="00C770B7" w:rsidP="00646FE7">
            <w:pPr>
              <w:tabs>
                <w:tab w:val="decimal" w:pos="1047"/>
              </w:tabs>
              <w:ind w:right="-72"/>
              <w:jc w:val="both"/>
              <w:rPr>
                <w:rFonts w:ascii="Arial" w:hAnsi="Arial" w:cs="Arial"/>
                <w:b/>
                <w:bCs/>
                <w:sz w:val="15"/>
                <w:szCs w:val="15"/>
              </w:rPr>
            </w:pPr>
            <w:r>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6390C175" w14:textId="16D0DE1A" w:rsidR="001C7A31" w:rsidRPr="00094E60" w:rsidRDefault="00A53086" w:rsidP="00646FE7">
            <w:pPr>
              <w:tabs>
                <w:tab w:val="decimal" w:pos="1047"/>
              </w:tabs>
              <w:ind w:right="-72"/>
              <w:jc w:val="both"/>
              <w:rPr>
                <w:rFonts w:ascii="Arial" w:hAnsi="Arial" w:cs="Arial"/>
                <w:b/>
                <w:bCs/>
                <w:sz w:val="15"/>
                <w:szCs w:val="15"/>
              </w:rPr>
            </w:pPr>
            <w:r>
              <w:rPr>
                <w:rFonts w:ascii="Arial" w:hAnsi="Arial" w:cs="Arial"/>
                <w:b/>
                <w:bCs/>
                <w:sz w:val="15"/>
                <w:szCs w:val="15"/>
              </w:rPr>
              <w:t>2020</w:t>
            </w:r>
          </w:p>
        </w:tc>
        <w:tc>
          <w:tcPr>
            <w:tcW w:w="1251" w:type="dxa"/>
            <w:tcBorders>
              <w:top w:val="single" w:sz="4" w:space="0" w:color="auto"/>
              <w:left w:val="nil"/>
              <w:bottom w:val="single" w:sz="4" w:space="0" w:color="auto"/>
              <w:right w:val="nil"/>
            </w:tcBorders>
            <w:vAlign w:val="bottom"/>
          </w:tcPr>
          <w:p w14:paraId="435A9AB1" w14:textId="3B9CE38F" w:rsidR="001C7A31" w:rsidRPr="00094E60" w:rsidRDefault="00C770B7" w:rsidP="00646FE7">
            <w:pPr>
              <w:tabs>
                <w:tab w:val="decimal" w:pos="1047"/>
              </w:tabs>
              <w:ind w:right="-72"/>
              <w:jc w:val="both"/>
              <w:rPr>
                <w:rFonts w:ascii="Arial" w:hAnsi="Arial" w:cs="Arial"/>
                <w:b/>
                <w:bCs/>
                <w:sz w:val="15"/>
                <w:szCs w:val="15"/>
              </w:rPr>
            </w:pPr>
            <w:r>
              <w:rPr>
                <w:rFonts w:ascii="Arial" w:hAnsi="Arial" w:cs="Arial"/>
                <w:b/>
                <w:bCs/>
                <w:sz w:val="15"/>
                <w:szCs w:val="15"/>
              </w:rPr>
              <w:t>2021</w:t>
            </w:r>
          </w:p>
        </w:tc>
        <w:tc>
          <w:tcPr>
            <w:tcW w:w="1251" w:type="dxa"/>
            <w:tcBorders>
              <w:top w:val="single" w:sz="4" w:space="0" w:color="auto"/>
              <w:left w:val="nil"/>
              <w:bottom w:val="single" w:sz="4" w:space="0" w:color="auto"/>
              <w:right w:val="nil"/>
            </w:tcBorders>
            <w:vAlign w:val="bottom"/>
          </w:tcPr>
          <w:p w14:paraId="05ED5571" w14:textId="286F011B" w:rsidR="001C7A31" w:rsidRPr="00094E60" w:rsidRDefault="00A53086" w:rsidP="00646FE7">
            <w:pPr>
              <w:tabs>
                <w:tab w:val="decimal" w:pos="1047"/>
              </w:tabs>
              <w:ind w:right="-72"/>
              <w:jc w:val="both"/>
              <w:rPr>
                <w:rFonts w:ascii="Arial" w:hAnsi="Arial" w:cs="Arial"/>
                <w:b/>
                <w:bCs/>
                <w:sz w:val="15"/>
                <w:szCs w:val="15"/>
              </w:rPr>
            </w:pPr>
            <w:r>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7CF37B0E" w14:textId="0B054789" w:rsidR="001C7A31" w:rsidRPr="00094E60" w:rsidRDefault="00C770B7" w:rsidP="00646FE7">
            <w:pPr>
              <w:tabs>
                <w:tab w:val="decimal" w:pos="1047"/>
              </w:tabs>
              <w:ind w:right="-72"/>
              <w:jc w:val="both"/>
              <w:rPr>
                <w:rFonts w:ascii="Arial" w:hAnsi="Arial" w:cs="Arial"/>
                <w:b/>
                <w:bCs/>
                <w:sz w:val="15"/>
                <w:szCs w:val="15"/>
              </w:rPr>
            </w:pPr>
            <w:r>
              <w:rPr>
                <w:rFonts w:ascii="Arial" w:hAnsi="Arial" w:cs="Arial"/>
                <w:b/>
                <w:bCs/>
                <w:sz w:val="15"/>
                <w:szCs w:val="15"/>
              </w:rPr>
              <w:t>2021</w:t>
            </w:r>
          </w:p>
        </w:tc>
        <w:tc>
          <w:tcPr>
            <w:tcW w:w="1251" w:type="dxa"/>
            <w:tcBorders>
              <w:top w:val="single" w:sz="4" w:space="0" w:color="auto"/>
              <w:left w:val="nil"/>
              <w:bottom w:val="single" w:sz="4" w:space="0" w:color="auto"/>
              <w:right w:val="nil"/>
            </w:tcBorders>
            <w:shd w:val="clear" w:color="auto" w:fill="auto"/>
            <w:noWrap/>
            <w:vAlign w:val="bottom"/>
          </w:tcPr>
          <w:p w14:paraId="23C4D255" w14:textId="5F21060B" w:rsidR="001C7A31" w:rsidRPr="00094E60" w:rsidRDefault="00A53086" w:rsidP="00646FE7">
            <w:pPr>
              <w:tabs>
                <w:tab w:val="decimal" w:pos="1047"/>
              </w:tabs>
              <w:ind w:right="-72"/>
              <w:jc w:val="both"/>
              <w:rPr>
                <w:rFonts w:ascii="Arial" w:hAnsi="Arial" w:cs="Arial"/>
                <w:b/>
                <w:bCs/>
                <w:sz w:val="15"/>
                <w:szCs w:val="15"/>
              </w:rPr>
            </w:pPr>
            <w:r>
              <w:rPr>
                <w:rFonts w:ascii="Arial" w:hAnsi="Arial" w:cs="Arial"/>
                <w:b/>
                <w:bCs/>
                <w:sz w:val="15"/>
                <w:szCs w:val="15"/>
              </w:rPr>
              <w:t>2020</w:t>
            </w:r>
          </w:p>
        </w:tc>
      </w:tr>
      <w:tr w:rsidR="001C7A31" w:rsidRPr="00094E60" w14:paraId="1B258387" w14:textId="77777777" w:rsidTr="00A96FB3">
        <w:tc>
          <w:tcPr>
            <w:tcW w:w="2880" w:type="dxa"/>
            <w:tcBorders>
              <w:top w:val="nil"/>
              <w:left w:val="nil"/>
              <w:bottom w:val="nil"/>
              <w:right w:val="nil"/>
            </w:tcBorders>
            <w:shd w:val="clear" w:color="auto" w:fill="auto"/>
            <w:noWrap/>
            <w:vAlign w:val="bottom"/>
          </w:tcPr>
          <w:p w14:paraId="4D48BE32" w14:textId="77777777" w:rsidR="001C7A31" w:rsidRPr="00094E60" w:rsidRDefault="001C7A31" w:rsidP="00D77236">
            <w:pPr>
              <w:ind w:left="-109" w:right="-72"/>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7AB55A1B"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1A4EA4C3"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5613967E"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48814ED1"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23B9891C"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1FCDC134"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FAFAFA"/>
            <w:vAlign w:val="bottom"/>
          </w:tcPr>
          <w:p w14:paraId="3379AD0D"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vAlign w:val="bottom"/>
          </w:tcPr>
          <w:p w14:paraId="5DF0984C"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FAFAFA"/>
            <w:noWrap/>
            <w:vAlign w:val="bottom"/>
          </w:tcPr>
          <w:p w14:paraId="720F8DDF"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auto"/>
            <w:noWrap/>
            <w:vAlign w:val="bottom"/>
          </w:tcPr>
          <w:p w14:paraId="59C2A44A" w14:textId="77777777" w:rsidR="001C7A31" w:rsidRPr="00094E60" w:rsidRDefault="001C7A31" w:rsidP="00646FE7">
            <w:pPr>
              <w:tabs>
                <w:tab w:val="decimal" w:pos="1047"/>
              </w:tabs>
              <w:ind w:right="-72"/>
              <w:jc w:val="both"/>
              <w:rPr>
                <w:rFonts w:ascii="Arial" w:hAnsi="Arial" w:cs="Arial"/>
                <w:sz w:val="12"/>
                <w:szCs w:val="12"/>
              </w:rPr>
            </w:pPr>
          </w:p>
        </w:tc>
      </w:tr>
      <w:tr w:rsidR="00294806" w:rsidRPr="00094E60" w14:paraId="25785E6D" w14:textId="77777777" w:rsidTr="00A96FB3">
        <w:tc>
          <w:tcPr>
            <w:tcW w:w="2880" w:type="dxa"/>
            <w:tcBorders>
              <w:top w:val="nil"/>
              <w:left w:val="nil"/>
              <w:bottom w:val="nil"/>
              <w:right w:val="nil"/>
            </w:tcBorders>
            <w:shd w:val="clear" w:color="auto" w:fill="auto"/>
            <w:noWrap/>
            <w:vAlign w:val="bottom"/>
          </w:tcPr>
          <w:p w14:paraId="093380F4" w14:textId="77777777" w:rsidR="00294806" w:rsidRPr="00094E60" w:rsidRDefault="00294806" w:rsidP="00294806">
            <w:pPr>
              <w:ind w:left="-109" w:right="-72"/>
              <w:rPr>
                <w:rFonts w:ascii="Arial" w:hAnsi="Arial" w:cs="Arial"/>
                <w:sz w:val="15"/>
                <w:szCs w:val="15"/>
              </w:rPr>
            </w:pPr>
            <w:r w:rsidRPr="00094E60">
              <w:rPr>
                <w:rFonts w:ascii="Arial" w:hAnsi="Arial" w:cs="Arial"/>
                <w:sz w:val="15"/>
                <w:szCs w:val="15"/>
              </w:rPr>
              <w:t>Segment assets</w:t>
            </w:r>
          </w:p>
        </w:tc>
        <w:tc>
          <w:tcPr>
            <w:tcW w:w="1251" w:type="dxa"/>
            <w:tcBorders>
              <w:top w:val="nil"/>
              <w:left w:val="nil"/>
              <w:right w:val="nil"/>
            </w:tcBorders>
            <w:shd w:val="clear" w:color="auto" w:fill="FAFAFA"/>
            <w:noWrap/>
            <w:vAlign w:val="bottom"/>
          </w:tcPr>
          <w:p w14:paraId="17E6B8E1" w14:textId="45BFAB1D" w:rsidR="00294806" w:rsidRPr="003E6802" w:rsidRDefault="003F17BC" w:rsidP="00294806">
            <w:pPr>
              <w:tabs>
                <w:tab w:val="decimal" w:pos="1047"/>
              </w:tabs>
              <w:ind w:right="-72"/>
              <w:jc w:val="both"/>
              <w:rPr>
                <w:rFonts w:ascii="Arial" w:hAnsi="Arial" w:cs="Arial"/>
                <w:sz w:val="15"/>
                <w:szCs w:val="15"/>
              </w:rPr>
            </w:pPr>
            <w:r w:rsidRPr="003F17BC">
              <w:rPr>
                <w:rFonts w:ascii="Arial" w:hAnsi="Arial" w:cs="Arial"/>
                <w:sz w:val="15"/>
                <w:szCs w:val="15"/>
              </w:rPr>
              <w:t>10,628,909,427</w:t>
            </w:r>
          </w:p>
        </w:tc>
        <w:tc>
          <w:tcPr>
            <w:tcW w:w="1251" w:type="dxa"/>
            <w:tcBorders>
              <w:top w:val="nil"/>
              <w:left w:val="nil"/>
              <w:right w:val="nil"/>
            </w:tcBorders>
            <w:shd w:val="clear" w:color="auto" w:fill="auto"/>
            <w:noWrap/>
            <w:vAlign w:val="bottom"/>
          </w:tcPr>
          <w:p w14:paraId="094F57F9" w14:textId="1DF973D2" w:rsidR="00294806" w:rsidRPr="003E6802"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9,536,734,685</w:t>
            </w:r>
          </w:p>
        </w:tc>
        <w:tc>
          <w:tcPr>
            <w:tcW w:w="1251" w:type="dxa"/>
            <w:tcBorders>
              <w:top w:val="nil"/>
              <w:left w:val="nil"/>
              <w:right w:val="nil"/>
            </w:tcBorders>
            <w:shd w:val="clear" w:color="auto" w:fill="FAFAFA"/>
            <w:noWrap/>
            <w:vAlign w:val="bottom"/>
          </w:tcPr>
          <w:p w14:paraId="43EEA2D4" w14:textId="05DCF072" w:rsidR="00294806" w:rsidRPr="00094E60"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2,168,573,023</w:t>
            </w:r>
          </w:p>
        </w:tc>
        <w:tc>
          <w:tcPr>
            <w:tcW w:w="1251" w:type="dxa"/>
            <w:tcBorders>
              <w:top w:val="nil"/>
              <w:left w:val="nil"/>
              <w:right w:val="nil"/>
            </w:tcBorders>
            <w:shd w:val="clear" w:color="auto" w:fill="auto"/>
            <w:noWrap/>
            <w:vAlign w:val="bottom"/>
          </w:tcPr>
          <w:p w14:paraId="34E981C6" w14:textId="293F0A28" w:rsidR="00294806" w:rsidRPr="00094E60"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1,768,190,324</w:t>
            </w:r>
          </w:p>
        </w:tc>
        <w:tc>
          <w:tcPr>
            <w:tcW w:w="1251" w:type="dxa"/>
            <w:tcBorders>
              <w:top w:val="nil"/>
              <w:left w:val="nil"/>
              <w:right w:val="nil"/>
            </w:tcBorders>
            <w:shd w:val="clear" w:color="auto" w:fill="FAFAFA"/>
            <w:noWrap/>
            <w:vAlign w:val="bottom"/>
          </w:tcPr>
          <w:p w14:paraId="7D244BD6" w14:textId="53FC0E80" w:rsidR="00294806" w:rsidRPr="00094E60"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4,654,800,87</w:t>
            </w:r>
            <w:r w:rsidR="002E5AAD">
              <w:rPr>
                <w:rFonts w:ascii="Arial" w:hAnsi="Arial" w:cs="Arial"/>
                <w:sz w:val="15"/>
                <w:szCs w:val="15"/>
              </w:rPr>
              <w:t>7</w:t>
            </w:r>
          </w:p>
        </w:tc>
        <w:tc>
          <w:tcPr>
            <w:tcW w:w="1251" w:type="dxa"/>
            <w:tcBorders>
              <w:top w:val="nil"/>
              <w:left w:val="nil"/>
              <w:right w:val="nil"/>
            </w:tcBorders>
            <w:shd w:val="clear" w:color="auto" w:fill="auto"/>
            <w:noWrap/>
            <w:vAlign w:val="bottom"/>
          </w:tcPr>
          <w:p w14:paraId="747E58CF" w14:textId="0E068A5D" w:rsidR="00294806" w:rsidRPr="00094E60"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4,277,506,962</w:t>
            </w:r>
          </w:p>
        </w:tc>
        <w:tc>
          <w:tcPr>
            <w:tcW w:w="1251" w:type="dxa"/>
            <w:tcBorders>
              <w:top w:val="nil"/>
              <w:left w:val="nil"/>
              <w:right w:val="nil"/>
            </w:tcBorders>
            <w:shd w:val="clear" w:color="auto" w:fill="FAFAFA"/>
            <w:vAlign w:val="bottom"/>
          </w:tcPr>
          <w:p w14:paraId="2E21F802" w14:textId="3309A02C" w:rsidR="00294806" w:rsidRPr="00094E60"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327,491,56</w:t>
            </w:r>
            <w:r w:rsidR="002E5AAD">
              <w:rPr>
                <w:rFonts w:ascii="Arial" w:hAnsi="Arial" w:cs="Arial"/>
                <w:sz w:val="15"/>
                <w:szCs w:val="15"/>
              </w:rPr>
              <w:t>8</w:t>
            </w:r>
          </w:p>
        </w:tc>
        <w:tc>
          <w:tcPr>
            <w:tcW w:w="1251" w:type="dxa"/>
            <w:tcBorders>
              <w:top w:val="nil"/>
              <w:left w:val="nil"/>
              <w:right w:val="nil"/>
            </w:tcBorders>
            <w:shd w:val="clear" w:color="auto" w:fill="auto"/>
            <w:vAlign w:val="bottom"/>
          </w:tcPr>
          <w:p w14:paraId="68343379" w14:textId="39B8FDF5" w:rsidR="00294806" w:rsidRPr="00094E60" w:rsidRDefault="00294806" w:rsidP="00294806">
            <w:pPr>
              <w:tabs>
                <w:tab w:val="decimal" w:pos="1047"/>
              </w:tabs>
              <w:ind w:right="-72"/>
              <w:jc w:val="both"/>
              <w:rPr>
                <w:rFonts w:ascii="Arial" w:hAnsi="Arial" w:cs="Arial"/>
                <w:sz w:val="15"/>
                <w:szCs w:val="15"/>
              </w:rPr>
            </w:pPr>
            <w:r w:rsidRPr="003E6802">
              <w:rPr>
                <w:rFonts w:ascii="Arial" w:hAnsi="Arial" w:cs="Arial"/>
                <w:sz w:val="15"/>
                <w:szCs w:val="15"/>
              </w:rPr>
              <w:t>278,457,562</w:t>
            </w:r>
          </w:p>
        </w:tc>
        <w:tc>
          <w:tcPr>
            <w:tcW w:w="1251" w:type="dxa"/>
            <w:tcBorders>
              <w:top w:val="nil"/>
              <w:left w:val="nil"/>
              <w:bottom w:val="nil"/>
              <w:right w:val="nil"/>
            </w:tcBorders>
            <w:shd w:val="clear" w:color="auto" w:fill="FAFAFA"/>
            <w:noWrap/>
            <w:vAlign w:val="bottom"/>
          </w:tcPr>
          <w:p w14:paraId="35A7A57D" w14:textId="7999B367" w:rsidR="00294806" w:rsidRPr="00094E60" w:rsidRDefault="003F17BC" w:rsidP="00294806">
            <w:pPr>
              <w:tabs>
                <w:tab w:val="decimal" w:pos="1047"/>
              </w:tabs>
              <w:ind w:right="-72"/>
              <w:jc w:val="both"/>
              <w:rPr>
                <w:rFonts w:ascii="Arial" w:hAnsi="Arial" w:cs="Arial"/>
                <w:noProof/>
                <w:sz w:val="15"/>
                <w:szCs w:val="15"/>
              </w:rPr>
            </w:pPr>
            <w:r w:rsidRPr="003F17BC">
              <w:rPr>
                <w:rFonts w:ascii="Arial" w:hAnsi="Arial" w:cs="Arial"/>
                <w:noProof/>
                <w:sz w:val="15"/>
                <w:szCs w:val="15"/>
              </w:rPr>
              <w:t>17,779,774,895</w:t>
            </w:r>
          </w:p>
        </w:tc>
        <w:tc>
          <w:tcPr>
            <w:tcW w:w="1251" w:type="dxa"/>
            <w:tcBorders>
              <w:top w:val="nil"/>
              <w:left w:val="nil"/>
              <w:bottom w:val="nil"/>
              <w:right w:val="nil"/>
            </w:tcBorders>
            <w:shd w:val="clear" w:color="auto" w:fill="auto"/>
            <w:noWrap/>
            <w:vAlign w:val="bottom"/>
          </w:tcPr>
          <w:p w14:paraId="7B8481E6" w14:textId="6B496B49" w:rsidR="00294806" w:rsidRPr="00094E60" w:rsidRDefault="00294806" w:rsidP="00294806">
            <w:pPr>
              <w:tabs>
                <w:tab w:val="decimal" w:pos="1047"/>
              </w:tabs>
              <w:ind w:right="-72"/>
              <w:jc w:val="both"/>
              <w:rPr>
                <w:rFonts w:ascii="Arial" w:hAnsi="Arial" w:cs="Arial"/>
                <w:sz w:val="15"/>
                <w:szCs w:val="15"/>
              </w:rPr>
            </w:pPr>
            <w:r w:rsidRPr="00094E60">
              <w:rPr>
                <w:rFonts w:ascii="Arial" w:hAnsi="Arial" w:cs="Arial"/>
                <w:sz w:val="15"/>
                <w:szCs w:val="15"/>
              </w:rPr>
              <w:t>15,8</w:t>
            </w:r>
            <w:r>
              <w:rPr>
                <w:rFonts w:ascii="Arial" w:hAnsi="Arial" w:cs="Arial"/>
                <w:sz w:val="15"/>
                <w:szCs w:val="15"/>
              </w:rPr>
              <w:t>60</w:t>
            </w:r>
            <w:r w:rsidRPr="00094E60">
              <w:rPr>
                <w:rFonts w:ascii="Arial" w:hAnsi="Arial" w:cs="Arial"/>
                <w:sz w:val="15"/>
                <w:szCs w:val="15"/>
              </w:rPr>
              <w:t>,</w:t>
            </w:r>
            <w:r>
              <w:rPr>
                <w:rFonts w:ascii="Arial" w:hAnsi="Arial" w:cs="Arial"/>
                <w:sz w:val="15"/>
                <w:szCs w:val="15"/>
              </w:rPr>
              <w:t>889</w:t>
            </w:r>
            <w:r w:rsidRPr="00094E60">
              <w:rPr>
                <w:rFonts w:ascii="Arial" w:hAnsi="Arial" w:cs="Arial"/>
                <w:sz w:val="15"/>
                <w:szCs w:val="15"/>
              </w:rPr>
              <w:t>,</w:t>
            </w:r>
            <w:r>
              <w:rPr>
                <w:rFonts w:ascii="Arial" w:hAnsi="Arial" w:cs="Arial"/>
                <w:sz w:val="15"/>
                <w:szCs w:val="15"/>
              </w:rPr>
              <w:t>533</w:t>
            </w:r>
          </w:p>
        </w:tc>
      </w:tr>
      <w:tr w:rsidR="00294806" w:rsidRPr="00094E60" w14:paraId="758B6DA1" w14:textId="77777777" w:rsidTr="00A96FB3">
        <w:tc>
          <w:tcPr>
            <w:tcW w:w="2880" w:type="dxa"/>
            <w:tcBorders>
              <w:top w:val="nil"/>
              <w:left w:val="nil"/>
              <w:bottom w:val="nil"/>
              <w:right w:val="nil"/>
            </w:tcBorders>
            <w:shd w:val="clear" w:color="auto" w:fill="auto"/>
            <w:noWrap/>
            <w:vAlign w:val="bottom"/>
          </w:tcPr>
          <w:p w14:paraId="15CB3778" w14:textId="77777777" w:rsidR="00294806" w:rsidRPr="00094E60" w:rsidRDefault="00294806" w:rsidP="00294806">
            <w:pPr>
              <w:ind w:left="-109" w:right="-72"/>
              <w:rPr>
                <w:rFonts w:ascii="Arial" w:hAnsi="Arial" w:cs="Arial"/>
                <w:sz w:val="15"/>
                <w:szCs w:val="15"/>
              </w:rPr>
            </w:pPr>
            <w:r w:rsidRPr="00094E60">
              <w:rPr>
                <w:rFonts w:ascii="Arial" w:hAnsi="Arial" w:cs="Arial"/>
                <w:sz w:val="15"/>
                <w:szCs w:val="15"/>
              </w:rPr>
              <w:t>Unallocated assets</w:t>
            </w:r>
          </w:p>
        </w:tc>
        <w:tc>
          <w:tcPr>
            <w:tcW w:w="1251" w:type="dxa"/>
            <w:tcBorders>
              <w:top w:val="nil"/>
              <w:left w:val="nil"/>
              <w:bottom w:val="nil"/>
              <w:right w:val="nil"/>
            </w:tcBorders>
            <w:shd w:val="clear" w:color="auto" w:fill="FAFAFA"/>
            <w:noWrap/>
            <w:vAlign w:val="bottom"/>
          </w:tcPr>
          <w:p w14:paraId="301BAF17"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3118DD8C"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21F815AF"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5649B89"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FAFC31E"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54DD2266"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427D8E5A"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65CAF0BA"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35820E33" w14:textId="4E08C1A3" w:rsidR="00294806" w:rsidRPr="00094E60" w:rsidRDefault="003F17BC" w:rsidP="00294806">
            <w:pPr>
              <w:tabs>
                <w:tab w:val="decimal" w:pos="1047"/>
              </w:tabs>
              <w:ind w:right="-72"/>
              <w:jc w:val="both"/>
              <w:rPr>
                <w:rFonts w:ascii="Arial" w:hAnsi="Arial" w:cs="Arial"/>
                <w:noProof/>
                <w:sz w:val="15"/>
                <w:szCs w:val="15"/>
              </w:rPr>
            </w:pPr>
            <w:r w:rsidRPr="003F17BC">
              <w:rPr>
                <w:rFonts w:ascii="Arial" w:hAnsi="Arial" w:cs="Arial"/>
                <w:noProof/>
                <w:sz w:val="15"/>
                <w:szCs w:val="15"/>
              </w:rPr>
              <w:t>960,425,616</w:t>
            </w:r>
          </w:p>
        </w:tc>
        <w:tc>
          <w:tcPr>
            <w:tcW w:w="1251" w:type="dxa"/>
            <w:tcBorders>
              <w:top w:val="nil"/>
              <w:left w:val="nil"/>
              <w:bottom w:val="single" w:sz="4" w:space="0" w:color="auto"/>
              <w:right w:val="nil"/>
            </w:tcBorders>
            <w:shd w:val="clear" w:color="auto" w:fill="auto"/>
            <w:noWrap/>
            <w:vAlign w:val="bottom"/>
          </w:tcPr>
          <w:p w14:paraId="59679351" w14:textId="4635BCEB" w:rsidR="00294806" w:rsidRPr="00094E60" w:rsidRDefault="00294806" w:rsidP="00294806">
            <w:pPr>
              <w:tabs>
                <w:tab w:val="decimal" w:pos="1047"/>
              </w:tabs>
              <w:ind w:right="-72"/>
              <w:jc w:val="both"/>
              <w:rPr>
                <w:rFonts w:ascii="Arial" w:hAnsi="Arial" w:cs="Arial"/>
                <w:sz w:val="15"/>
                <w:szCs w:val="15"/>
              </w:rPr>
            </w:pPr>
            <w:r w:rsidRPr="00094E60">
              <w:rPr>
                <w:rFonts w:ascii="Arial" w:hAnsi="Arial" w:cs="Arial"/>
                <w:sz w:val="15"/>
                <w:szCs w:val="15"/>
              </w:rPr>
              <w:t>568,798,715</w:t>
            </w:r>
          </w:p>
        </w:tc>
      </w:tr>
      <w:tr w:rsidR="00294806" w:rsidRPr="00094E60" w14:paraId="4EB00E04" w14:textId="77777777" w:rsidTr="00A96FB3">
        <w:tc>
          <w:tcPr>
            <w:tcW w:w="2880" w:type="dxa"/>
            <w:tcBorders>
              <w:top w:val="nil"/>
              <w:left w:val="nil"/>
              <w:bottom w:val="nil"/>
              <w:right w:val="nil"/>
            </w:tcBorders>
            <w:shd w:val="clear" w:color="auto" w:fill="auto"/>
            <w:noWrap/>
            <w:vAlign w:val="bottom"/>
          </w:tcPr>
          <w:p w14:paraId="00F9A637" w14:textId="77777777" w:rsidR="00294806" w:rsidRPr="00094E60" w:rsidRDefault="00294806" w:rsidP="00294806">
            <w:pPr>
              <w:ind w:left="-109" w:right="-72"/>
              <w:rPr>
                <w:rFonts w:ascii="Arial" w:hAnsi="Arial" w:cs="Arial"/>
                <w:sz w:val="12"/>
                <w:szCs w:val="12"/>
                <w:cs/>
              </w:rPr>
            </w:pPr>
          </w:p>
        </w:tc>
        <w:tc>
          <w:tcPr>
            <w:tcW w:w="1251" w:type="dxa"/>
            <w:tcBorders>
              <w:top w:val="nil"/>
              <w:left w:val="nil"/>
              <w:bottom w:val="nil"/>
              <w:right w:val="nil"/>
            </w:tcBorders>
            <w:shd w:val="clear" w:color="auto" w:fill="FAFAFA"/>
            <w:noWrap/>
            <w:vAlign w:val="bottom"/>
          </w:tcPr>
          <w:p w14:paraId="046A2EAD"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788D5A25"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61C824B9"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5635C1B8"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67559AFD"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5A27D25F"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vAlign w:val="bottom"/>
          </w:tcPr>
          <w:p w14:paraId="44BE6705"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14:paraId="578302DB" w14:textId="77777777" w:rsidR="00294806" w:rsidRPr="00094E60" w:rsidRDefault="00294806" w:rsidP="00294806">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581175CE" w14:textId="77777777" w:rsidR="00294806" w:rsidRPr="00094E60" w:rsidRDefault="00294806" w:rsidP="00294806">
            <w:pPr>
              <w:ind w:right="-72"/>
              <w:jc w:val="right"/>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30E14F68" w14:textId="77777777" w:rsidR="00294806" w:rsidRPr="00094E60" w:rsidRDefault="00294806" w:rsidP="00294806">
            <w:pPr>
              <w:ind w:right="-72"/>
              <w:jc w:val="right"/>
              <w:rPr>
                <w:rFonts w:ascii="Arial" w:hAnsi="Arial" w:cs="Arial"/>
                <w:sz w:val="12"/>
                <w:szCs w:val="12"/>
              </w:rPr>
            </w:pPr>
          </w:p>
        </w:tc>
      </w:tr>
      <w:tr w:rsidR="00294806" w:rsidRPr="00094E60" w14:paraId="2B6BB4E9" w14:textId="77777777" w:rsidTr="00A96FB3">
        <w:tc>
          <w:tcPr>
            <w:tcW w:w="2880" w:type="dxa"/>
            <w:tcBorders>
              <w:top w:val="nil"/>
              <w:left w:val="nil"/>
              <w:bottom w:val="nil"/>
              <w:right w:val="nil"/>
            </w:tcBorders>
            <w:shd w:val="clear" w:color="auto" w:fill="auto"/>
            <w:noWrap/>
            <w:vAlign w:val="bottom"/>
          </w:tcPr>
          <w:p w14:paraId="531682FF" w14:textId="77777777" w:rsidR="00294806" w:rsidRPr="00094E60" w:rsidRDefault="00294806" w:rsidP="00294806">
            <w:pPr>
              <w:ind w:left="-109" w:right="-72"/>
              <w:rPr>
                <w:rFonts w:ascii="Arial" w:hAnsi="Arial" w:cs="Arial"/>
                <w:sz w:val="15"/>
                <w:szCs w:val="15"/>
              </w:rPr>
            </w:pPr>
            <w:r w:rsidRPr="00094E60">
              <w:rPr>
                <w:rFonts w:ascii="Arial" w:hAnsi="Arial" w:cs="Arial"/>
                <w:sz w:val="15"/>
                <w:szCs w:val="15"/>
              </w:rPr>
              <w:t>Consolidated total assets</w:t>
            </w:r>
          </w:p>
        </w:tc>
        <w:tc>
          <w:tcPr>
            <w:tcW w:w="1251" w:type="dxa"/>
            <w:tcBorders>
              <w:top w:val="nil"/>
              <w:left w:val="nil"/>
              <w:bottom w:val="nil"/>
              <w:right w:val="nil"/>
            </w:tcBorders>
            <w:shd w:val="clear" w:color="auto" w:fill="FAFAFA"/>
            <w:noWrap/>
            <w:vAlign w:val="bottom"/>
          </w:tcPr>
          <w:p w14:paraId="21AC5EC9"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6CBCF8F1"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28A73109"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3110E6EF"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70782F4B"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DBB5398"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2682D818"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04A8DD73"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5D443840" w14:textId="3F7B5B8A" w:rsidR="00294806" w:rsidRPr="00094E60" w:rsidRDefault="003F17BC" w:rsidP="00294806">
            <w:pPr>
              <w:tabs>
                <w:tab w:val="decimal" w:pos="1047"/>
              </w:tabs>
              <w:ind w:right="-72"/>
              <w:jc w:val="both"/>
              <w:rPr>
                <w:rFonts w:ascii="Arial" w:hAnsi="Arial" w:cs="Arial"/>
                <w:sz w:val="15"/>
                <w:szCs w:val="15"/>
              </w:rPr>
            </w:pPr>
            <w:r w:rsidRPr="003F17BC">
              <w:rPr>
                <w:rFonts w:ascii="Arial" w:hAnsi="Arial" w:cs="Arial"/>
                <w:sz w:val="15"/>
                <w:szCs w:val="15"/>
              </w:rPr>
              <w:t>18,740,200,511</w:t>
            </w:r>
          </w:p>
        </w:tc>
        <w:tc>
          <w:tcPr>
            <w:tcW w:w="1251" w:type="dxa"/>
            <w:tcBorders>
              <w:top w:val="nil"/>
              <w:left w:val="nil"/>
              <w:bottom w:val="single" w:sz="4" w:space="0" w:color="auto"/>
              <w:right w:val="nil"/>
            </w:tcBorders>
            <w:shd w:val="clear" w:color="auto" w:fill="auto"/>
            <w:noWrap/>
            <w:vAlign w:val="bottom"/>
          </w:tcPr>
          <w:p w14:paraId="1D2EE74A" w14:textId="2FD99D99" w:rsidR="00294806" w:rsidRPr="00094E60" w:rsidRDefault="00294806" w:rsidP="00294806">
            <w:pPr>
              <w:tabs>
                <w:tab w:val="decimal" w:pos="1047"/>
              </w:tabs>
              <w:ind w:right="-72"/>
              <w:jc w:val="both"/>
              <w:rPr>
                <w:rFonts w:ascii="Arial" w:hAnsi="Arial" w:cs="Arial"/>
                <w:sz w:val="15"/>
                <w:szCs w:val="15"/>
              </w:rPr>
            </w:pPr>
            <w:r>
              <w:rPr>
                <w:rFonts w:ascii="Arial" w:hAnsi="Arial" w:cs="Arial"/>
                <w:sz w:val="15"/>
                <w:szCs w:val="15"/>
              </w:rPr>
              <w:fldChar w:fldCharType="begin"/>
            </w:r>
            <w:r>
              <w:rPr>
                <w:rFonts w:ascii="Arial" w:hAnsi="Arial" w:cs="Arial"/>
                <w:sz w:val="15"/>
                <w:szCs w:val="15"/>
              </w:rPr>
              <w:instrText xml:space="preserve"> =SUM(ABOVE) </w:instrText>
            </w:r>
            <w:r>
              <w:rPr>
                <w:rFonts w:ascii="Arial" w:hAnsi="Arial" w:cs="Arial"/>
                <w:sz w:val="15"/>
                <w:szCs w:val="15"/>
              </w:rPr>
              <w:fldChar w:fldCharType="separate"/>
            </w:r>
            <w:r>
              <w:rPr>
                <w:rFonts w:ascii="Arial" w:hAnsi="Arial" w:cs="Arial"/>
                <w:noProof/>
                <w:sz w:val="15"/>
                <w:szCs w:val="15"/>
              </w:rPr>
              <w:t>16,429,688,248</w:t>
            </w:r>
            <w:r>
              <w:rPr>
                <w:rFonts w:ascii="Arial" w:hAnsi="Arial" w:cs="Arial"/>
                <w:sz w:val="15"/>
                <w:szCs w:val="15"/>
              </w:rPr>
              <w:fldChar w:fldCharType="end"/>
            </w:r>
          </w:p>
        </w:tc>
      </w:tr>
      <w:tr w:rsidR="00294806" w:rsidRPr="00094E60" w14:paraId="33ECF0B1" w14:textId="77777777" w:rsidTr="00A96FB3">
        <w:tc>
          <w:tcPr>
            <w:tcW w:w="2880" w:type="dxa"/>
            <w:tcBorders>
              <w:top w:val="nil"/>
              <w:left w:val="nil"/>
              <w:bottom w:val="nil"/>
              <w:right w:val="nil"/>
            </w:tcBorders>
            <w:shd w:val="clear" w:color="auto" w:fill="auto"/>
            <w:noWrap/>
            <w:vAlign w:val="bottom"/>
          </w:tcPr>
          <w:p w14:paraId="5E081CDE" w14:textId="77777777" w:rsidR="00294806" w:rsidRPr="00094E60" w:rsidRDefault="00294806" w:rsidP="00294806">
            <w:pPr>
              <w:ind w:left="-109" w:right="-72"/>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784862C3"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0C01C52F"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AF656BE"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76A997B"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6F8ED115"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54F804D2"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49DDBF3C"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5AFE3D8F" w14:textId="77777777" w:rsidR="00294806" w:rsidRPr="00094E60" w:rsidRDefault="00294806" w:rsidP="00294806">
            <w:pPr>
              <w:tabs>
                <w:tab w:val="decimal" w:pos="1047"/>
              </w:tabs>
              <w:ind w:right="-72"/>
              <w:jc w:val="both"/>
              <w:rPr>
                <w:rFonts w:ascii="Arial" w:hAnsi="Arial" w:cs="Arial"/>
                <w:sz w:val="15"/>
                <w:szCs w:val="15"/>
              </w:rPr>
            </w:pPr>
          </w:p>
        </w:tc>
        <w:tc>
          <w:tcPr>
            <w:tcW w:w="1251" w:type="dxa"/>
            <w:tcBorders>
              <w:top w:val="single" w:sz="4" w:space="0" w:color="auto"/>
              <w:left w:val="nil"/>
              <w:bottom w:val="nil"/>
              <w:right w:val="nil"/>
            </w:tcBorders>
            <w:shd w:val="clear" w:color="auto" w:fill="FAFAFA"/>
            <w:noWrap/>
            <w:vAlign w:val="bottom"/>
          </w:tcPr>
          <w:p w14:paraId="668C6BD7" w14:textId="77777777" w:rsidR="00294806" w:rsidRPr="00094E60" w:rsidRDefault="00294806" w:rsidP="00294806">
            <w:pPr>
              <w:tabs>
                <w:tab w:val="decimal" w:pos="1192"/>
              </w:tabs>
              <w:ind w:right="-72"/>
              <w:rPr>
                <w:rFonts w:ascii="Arial" w:hAnsi="Arial" w:cs="Arial"/>
                <w:sz w:val="15"/>
                <w:szCs w:val="15"/>
              </w:rPr>
            </w:pPr>
          </w:p>
        </w:tc>
        <w:tc>
          <w:tcPr>
            <w:tcW w:w="1251" w:type="dxa"/>
            <w:tcBorders>
              <w:top w:val="single" w:sz="4" w:space="0" w:color="auto"/>
              <w:left w:val="nil"/>
              <w:bottom w:val="nil"/>
              <w:right w:val="nil"/>
            </w:tcBorders>
            <w:shd w:val="clear" w:color="auto" w:fill="auto"/>
            <w:noWrap/>
            <w:vAlign w:val="bottom"/>
          </w:tcPr>
          <w:p w14:paraId="34120F97" w14:textId="77777777" w:rsidR="00294806" w:rsidRPr="00094E60" w:rsidRDefault="00294806" w:rsidP="00294806">
            <w:pPr>
              <w:tabs>
                <w:tab w:val="decimal" w:pos="1192"/>
              </w:tabs>
              <w:ind w:right="-72"/>
              <w:rPr>
                <w:rFonts w:ascii="Arial" w:hAnsi="Arial" w:cs="Arial"/>
                <w:sz w:val="15"/>
                <w:szCs w:val="15"/>
              </w:rPr>
            </w:pPr>
          </w:p>
        </w:tc>
      </w:tr>
      <w:tr w:rsidR="003E6802" w:rsidRPr="00094E60" w14:paraId="50D514EB" w14:textId="77777777" w:rsidTr="00A96FB3">
        <w:tc>
          <w:tcPr>
            <w:tcW w:w="2880" w:type="dxa"/>
            <w:tcBorders>
              <w:top w:val="nil"/>
              <w:left w:val="nil"/>
              <w:bottom w:val="nil"/>
              <w:right w:val="nil"/>
            </w:tcBorders>
            <w:shd w:val="clear" w:color="auto" w:fill="auto"/>
            <w:noWrap/>
            <w:vAlign w:val="bottom"/>
          </w:tcPr>
          <w:p w14:paraId="23DA922A" w14:textId="77777777" w:rsidR="003E6802" w:rsidRPr="00094E60" w:rsidRDefault="003E6802" w:rsidP="003E6802">
            <w:pPr>
              <w:ind w:left="-109" w:right="-72"/>
              <w:rPr>
                <w:rFonts w:ascii="Arial" w:hAnsi="Arial" w:cs="Arial"/>
                <w:sz w:val="15"/>
                <w:szCs w:val="15"/>
              </w:rPr>
            </w:pPr>
            <w:r w:rsidRPr="00094E60">
              <w:rPr>
                <w:rFonts w:ascii="Arial" w:hAnsi="Arial" w:cs="Arial"/>
                <w:sz w:val="15"/>
                <w:szCs w:val="15"/>
              </w:rPr>
              <w:t>Segment liabilities</w:t>
            </w:r>
          </w:p>
        </w:tc>
        <w:tc>
          <w:tcPr>
            <w:tcW w:w="1251" w:type="dxa"/>
            <w:tcBorders>
              <w:top w:val="nil"/>
              <w:left w:val="nil"/>
              <w:bottom w:val="nil"/>
              <w:right w:val="nil"/>
            </w:tcBorders>
            <w:shd w:val="clear" w:color="auto" w:fill="FAFAFA"/>
            <w:noWrap/>
            <w:vAlign w:val="bottom"/>
          </w:tcPr>
          <w:p w14:paraId="13262343" w14:textId="2EF87AED" w:rsidR="003E6802" w:rsidRPr="003E6802" w:rsidRDefault="003F17BC" w:rsidP="003E6802">
            <w:pPr>
              <w:tabs>
                <w:tab w:val="decimal" w:pos="1047"/>
              </w:tabs>
              <w:ind w:right="-72"/>
              <w:jc w:val="both"/>
              <w:rPr>
                <w:rFonts w:ascii="Arial" w:hAnsi="Arial" w:cs="Arial"/>
                <w:sz w:val="15"/>
                <w:szCs w:val="15"/>
              </w:rPr>
            </w:pPr>
            <w:r w:rsidRPr="003F17BC">
              <w:rPr>
                <w:rFonts w:ascii="Arial" w:hAnsi="Arial" w:cs="Arial"/>
                <w:sz w:val="15"/>
                <w:szCs w:val="15"/>
              </w:rPr>
              <w:t>1,619,288,667</w:t>
            </w:r>
          </w:p>
        </w:tc>
        <w:tc>
          <w:tcPr>
            <w:tcW w:w="1251" w:type="dxa"/>
            <w:tcBorders>
              <w:top w:val="nil"/>
              <w:left w:val="nil"/>
              <w:bottom w:val="nil"/>
              <w:right w:val="nil"/>
            </w:tcBorders>
            <w:shd w:val="clear" w:color="auto" w:fill="auto"/>
            <w:noWrap/>
            <w:vAlign w:val="bottom"/>
          </w:tcPr>
          <w:p w14:paraId="39237830" w14:textId="40B6FECB" w:rsidR="003E6802" w:rsidRPr="003E6802"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2,065,828,796</w:t>
            </w:r>
          </w:p>
        </w:tc>
        <w:tc>
          <w:tcPr>
            <w:tcW w:w="1251" w:type="dxa"/>
            <w:tcBorders>
              <w:top w:val="nil"/>
              <w:left w:val="nil"/>
              <w:bottom w:val="nil"/>
              <w:right w:val="nil"/>
            </w:tcBorders>
            <w:shd w:val="clear" w:color="auto" w:fill="FAFAFA"/>
            <w:noWrap/>
            <w:vAlign w:val="bottom"/>
          </w:tcPr>
          <w:p w14:paraId="20C6A1C8" w14:textId="6D85D798" w:rsidR="003E6802" w:rsidRPr="00094E60"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940,267,61</w:t>
            </w:r>
            <w:r w:rsidR="002E5AAD">
              <w:rPr>
                <w:rFonts w:ascii="Arial" w:hAnsi="Arial" w:cs="Arial"/>
                <w:sz w:val="15"/>
                <w:szCs w:val="15"/>
              </w:rPr>
              <w:t>3</w:t>
            </w:r>
          </w:p>
        </w:tc>
        <w:tc>
          <w:tcPr>
            <w:tcW w:w="1251" w:type="dxa"/>
            <w:tcBorders>
              <w:top w:val="nil"/>
              <w:left w:val="nil"/>
              <w:bottom w:val="nil"/>
              <w:right w:val="nil"/>
            </w:tcBorders>
            <w:shd w:val="clear" w:color="auto" w:fill="auto"/>
            <w:noWrap/>
            <w:vAlign w:val="bottom"/>
          </w:tcPr>
          <w:p w14:paraId="7F392F0C" w14:textId="4559A97D" w:rsidR="003E6802" w:rsidRPr="00094E60"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963,940,010</w:t>
            </w:r>
          </w:p>
        </w:tc>
        <w:tc>
          <w:tcPr>
            <w:tcW w:w="1251" w:type="dxa"/>
            <w:tcBorders>
              <w:top w:val="nil"/>
              <w:left w:val="nil"/>
              <w:bottom w:val="nil"/>
              <w:right w:val="nil"/>
            </w:tcBorders>
            <w:shd w:val="clear" w:color="auto" w:fill="FAFAFA"/>
            <w:noWrap/>
            <w:vAlign w:val="bottom"/>
          </w:tcPr>
          <w:p w14:paraId="4FCEE4CE" w14:textId="1BC7F349" w:rsidR="003E6802" w:rsidRPr="00094E60"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2,587,910,726</w:t>
            </w:r>
          </w:p>
        </w:tc>
        <w:tc>
          <w:tcPr>
            <w:tcW w:w="1251" w:type="dxa"/>
            <w:tcBorders>
              <w:top w:val="nil"/>
              <w:left w:val="nil"/>
              <w:bottom w:val="nil"/>
              <w:right w:val="nil"/>
            </w:tcBorders>
            <w:shd w:val="clear" w:color="auto" w:fill="auto"/>
            <w:noWrap/>
            <w:vAlign w:val="bottom"/>
          </w:tcPr>
          <w:p w14:paraId="4F2CA001" w14:textId="2FC4D14B" w:rsidR="003E6802" w:rsidRPr="00094E60"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1,227,180,681</w:t>
            </w:r>
          </w:p>
        </w:tc>
        <w:tc>
          <w:tcPr>
            <w:tcW w:w="1251" w:type="dxa"/>
            <w:tcBorders>
              <w:top w:val="nil"/>
              <w:left w:val="nil"/>
              <w:bottom w:val="nil"/>
              <w:right w:val="nil"/>
            </w:tcBorders>
            <w:shd w:val="clear" w:color="auto" w:fill="FAFAFA"/>
            <w:vAlign w:val="bottom"/>
          </w:tcPr>
          <w:p w14:paraId="7E033926" w14:textId="7BA56FEE" w:rsidR="003E6802" w:rsidRPr="00094E60"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8,176,93</w:t>
            </w:r>
            <w:r w:rsidR="002E5AAD">
              <w:rPr>
                <w:rFonts w:ascii="Arial" w:hAnsi="Arial" w:cs="Arial"/>
                <w:sz w:val="15"/>
                <w:szCs w:val="15"/>
              </w:rPr>
              <w:t>5</w:t>
            </w:r>
          </w:p>
        </w:tc>
        <w:tc>
          <w:tcPr>
            <w:tcW w:w="1251" w:type="dxa"/>
            <w:tcBorders>
              <w:top w:val="nil"/>
              <w:left w:val="nil"/>
              <w:bottom w:val="nil"/>
              <w:right w:val="nil"/>
            </w:tcBorders>
            <w:shd w:val="clear" w:color="auto" w:fill="auto"/>
            <w:vAlign w:val="bottom"/>
          </w:tcPr>
          <w:p w14:paraId="5CB4717F" w14:textId="7B9F53F4" w:rsidR="003E6802" w:rsidRPr="00094E60" w:rsidRDefault="003E6802" w:rsidP="003E6802">
            <w:pPr>
              <w:tabs>
                <w:tab w:val="decimal" w:pos="1047"/>
              </w:tabs>
              <w:ind w:right="-72"/>
              <w:jc w:val="both"/>
              <w:rPr>
                <w:rFonts w:ascii="Arial" w:hAnsi="Arial" w:cs="Arial"/>
                <w:sz w:val="15"/>
                <w:szCs w:val="15"/>
              </w:rPr>
            </w:pPr>
            <w:r w:rsidRPr="003E6802">
              <w:rPr>
                <w:rFonts w:ascii="Arial" w:hAnsi="Arial" w:cs="Arial"/>
                <w:sz w:val="15"/>
                <w:szCs w:val="15"/>
              </w:rPr>
              <w:t>3,227,919</w:t>
            </w:r>
          </w:p>
        </w:tc>
        <w:tc>
          <w:tcPr>
            <w:tcW w:w="1251" w:type="dxa"/>
            <w:tcBorders>
              <w:top w:val="nil"/>
              <w:left w:val="nil"/>
              <w:bottom w:val="nil"/>
              <w:right w:val="nil"/>
            </w:tcBorders>
            <w:shd w:val="clear" w:color="auto" w:fill="FAFAFA"/>
            <w:noWrap/>
            <w:vAlign w:val="bottom"/>
          </w:tcPr>
          <w:p w14:paraId="1172F75F" w14:textId="2A64AA22" w:rsidR="003E6802" w:rsidRPr="00094E60" w:rsidRDefault="003E6802" w:rsidP="003E6802">
            <w:pPr>
              <w:tabs>
                <w:tab w:val="decimal" w:pos="1047"/>
              </w:tabs>
              <w:ind w:right="-72"/>
              <w:jc w:val="both"/>
              <w:rPr>
                <w:rFonts w:ascii="Arial" w:hAnsi="Arial" w:cs="Arial"/>
                <w:noProof/>
                <w:sz w:val="15"/>
                <w:szCs w:val="15"/>
              </w:rPr>
            </w:pPr>
            <w:r w:rsidRPr="003E6802">
              <w:rPr>
                <w:rFonts w:ascii="Arial" w:hAnsi="Arial" w:cs="Arial"/>
                <w:noProof/>
                <w:sz w:val="15"/>
                <w:szCs w:val="15"/>
              </w:rPr>
              <w:t>5,155,643,941</w:t>
            </w:r>
          </w:p>
        </w:tc>
        <w:tc>
          <w:tcPr>
            <w:tcW w:w="1251" w:type="dxa"/>
            <w:tcBorders>
              <w:top w:val="nil"/>
              <w:left w:val="nil"/>
              <w:bottom w:val="nil"/>
              <w:right w:val="nil"/>
            </w:tcBorders>
            <w:shd w:val="clear" w:color="auto" w:fill="auto"/>
            <w:noWrap/>
            <w:vAlign w:val="bottom"/>
          </w:tcPr>
          <w:p w14:paraId="0288B003" w14:textId="689E2ACF" w:rsidR="003E6802" w:rsidRPr="00094E60" w:rsidRDefault="003E6802" w:rsidP="003E6802">
            <w:pPr>
              <w:tabs>
                <w:tab w:val="decimal" w:pos="1047"/>
              </w:tabs>
              <w:ind w:right="-72"/>
              <w:jc w:val="both"/>
              <w:rPr>
                <w:rFonts w:ascii="Arial" w:hAnsi="Arial" w:cs="Arial"/>
                <w:sz w:val="15"/>
                <w:szCs w:val="15"/>
              </w:rPr>
            </w:pPr>
            <w:r w:rsidRPr="00094E60">
              <w:rPr>
                <w:rFonts w:ascii="Arial" w:hAnsi="Arial" w:cs="Arial"/>
                <w:sz w:val="15"/>
                <w:szCs w:val="15"/>
              </w:rPr>
              <w:t>4,260,177,406</w:t>
            </w:r>
          </w:p>
        </w:tc>
      </w:tr>
      <w:tr w:rsidR="003E6802" w:rsidRPr="00094E60" w14:paraId="46212FFC" w14:textId="77777777" w:rsidTr="00A96FB3">
        <w:tc>
          <w:tcPr>
            <w:tcW w:w="2880" w:type="dxa"/>
            <w:tcBorders>
              <w:top w:val="nil"/>
              <w:left w:val="nil"/>
              <w:bottom w:val="nil"/>
              <w:right w:val="nil"/>
            </w:tcBorders>
            <w:shd w:val="clear" w:color="auto" w:fill="auto"/>
            <w:noWrap/>
            <w:vAlign w:val="bottom"/>
          </w:tcPr>
          <w:p w14:paraId="19904D33" w14:textId="77777777" w:rsidR="003E6802" w:rsidRPr="00094E60" w:rsidRDefault="003E6802" w:rsidP="003E6802">
            <w:pPr>
              <w:ind w:left="-109" w:right="-72"/>
              <w:rPr>
                <w:rFonts w:ascii="Arial" w:hAnsi="Arial" w:cs="Arial"/>
                <w:sz w:val="15"/>
                <w:szCs w:val="15"/>
              </w:rPr>
            </w:pPr>
            <w:r w:rsidRPr="00094E60">
              <w:rPr>
                <w:rFonts w:ascii="Arial" w:hAnsi="Arial" w:cs="Arial"/>
                <w:sz w:val="15"/>
                <w:szCs w:val="15"/>
              </w:rPr>
              <w:t>Unallocated liabilities</w:t>
            </w:r>
          </w:p>
        </w:tc>
        <w:tc>
          <w:tcPr>
            <w:tcW w:w="1251" w:type="dxa"/>
            <w:tcBorders>
              <w:top w:val="nil"/>
              <w:left w:val="nil"/>
              <w:bottom w:val="nil"/>
              <w:right w:val="nil"/>
            </w:tcBorders>
            <w:shd w:val="clear" w:color="auto" w:fill="FAFAFA"/>
            <w:noWrap/>
            <w:vAlign w:val="bottom"/>
          </w:tcPr>
          <w:p w14:paraId="4FEE4F21"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045E8846"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99E8C65"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27CC38E"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5766CF4A"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E2B2646"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7867FD7B"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48743E69"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2E8B1D2F" w14:textId="05982862" w:rsidR="003E6802" w:rsidRPr="00094E60" w:rsidRDefault="003F17BC" w:rsidP="003E6802">
            <w:pPr>
              <w:tabs>
                <w:tab w:val="decimal" w:pos="1047"/>
              </w:tabs>
              <w:ind w:right="-72"/>
              <w:jc w:val="both"/>
              <w:rPr>
                <w:rFonts w:ascii="Arial" w:hAnsi="Arial" w:cs="Arial"/>
                <w:noProof/>
                <w:sz w:val="15"/>
                <w:szCs w:val="15"/>
              </w:rPr>
            </w:pPr>
            <w:r w:rsidRPr="003F17BC">
              <w:rPr>
                <w:rFonts w:ascii="Arial" w:hAnsi="Arial" w:cs="Arial"/>
                <w:noProof/>
                <w:sz w:val="15"/>
                <w:szCs w:val="15"/>
              </w:rPr>
              <w:t>215,978,958</w:t>
            </w:r>
          </w:p>
        </w:tc>
        <w:tc>
          <w:tcPr>
            <w:tcW w:w="1251" w:type="dxa"/>
            <w:tcBorders>
              <w:top w:val="nil"/>
              <w:left w:val="nil"/>
              <w:bottom w:val="single" w:sz="4" w:space="0" w:color="auto"/>
              <w:right w:val="nil"/>
            </w:tcBorders>
            <w:shd w:val="clear" w:color="auto" w:fill="auto"/>
            <w:noWrap/>
            <w:vAlign w:val="bottom"/>
          </w:tcPr>
          <w:p w14:paraId="29EB6227" w14:textId="3E93B3EC" w:rsidR="003E6802" w:rsidRPr="00094E60" w:rsidRDefault="003E6802" w:rsidP="003E6802">
            <w:pPr>
              <w:tabs>
                <w:tab w:val="decimal" w:pos="1047"/>
              </w:tabs>
              <w:ind w:right="-72"/>
              <w:jc w:val="both"/>
              <w:rPr>
                <w:rFonts w:ascii="Arial" w:hAnsi="Arial" w:cs="Arial"/>
                <w:sz w:val="15"/>
                <w:szCs w:val="15"/>
              </w:rPr>
            </w:pPr>
            <w:r w:rsidRPr="00094E60">
              <w:rPr>
                <w:rFonts w:ascii="Arial" w:hAnsi="Arial" w:cs="Arial"/>
                <w:sz w:val="15"/>
                <w:szCs w:val="15"/>
              </w:rPr>
              <w:t>176,677,736</w:t>
            </w:r>
          </w:p>
        </w:tc>
      </w:tr>
      <w:tr w:rsidR="003E6802" w:rsidRPr="00094E60" w14:paraId="1B5B7BCD" w14:textId="77777777" w:rsidTr="00A96FB3">
        <w:tc>
          <w:tcPr>
            <w:tcW w:w="2880" w:type="dxa"/>
            <w:tcBorders>
              <w:top w:val="nil"/>
              <w:left w:val="nil"/>
              <w:bottom w:val="nil"/>
              <w:right w:val="nil"/>
            </w:tcBorders>
            <w:shd w:val="clear" w:color="auto" w:fill="auto"/>
            <w:noWrap/>
            <w:vAlign w:val="bottom"/>
          </w:tcPr>
          <w:p w14:paraId="023AAAC5" w14:textId="77777777" w:rsidR="003E6802" w:rsidRPr="00094E60" w:rsidRDefault="003E6802" w:rsidP="003E6802">
            <w:pPr>
              <w:ind w:left="-109" w:right="-72"/>
              <w:rPr>
                <w:rFonts w:ascii="Arial" w:hAnsi="Arial" w:cs="Arial"/>
                <w:sz w:val="12"/>
                <w:szCs w:val="12"/>
                <w:cs/>
              </w:rPr>
            </w:pPr>
          </w:p>
        </w:tc>
        <w:tc>
          <w:tcPr>
            <w:tcW w:w="1251" w:type="dxa"/>
            <w:tcBorders>
              <w:top w:val="nil"/>
              <w:left w:val="nil"/>
              <w:bottom w:val="nil"/>
              <w:right w:val="nil"/>
            </w:tcBorders>
            <w:shd w:val="clear" w:color="auto" w:fill="FAFAFA"/>
            <w:noWrap/>
            <w:vAlign w:val="bottom"/>
          </w:tcPr>
          <w:p w14:paraId="1FB60157"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245E1BCF"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495D9D54"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27698425"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15FF571C"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7FBD9493"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vAlign w:val="bottom"/>
          </w:tcPr>
          <w:p w14:paraId="26F9CF94"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14:paraId="589D2420" w14:textId="77777777" w:rsidR="003E6802" w:rsidRPr="00094E60" w:rsidRDefault="003E6802" w:rsidP="003E6802">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1F7FC4C8" w14:textId="77777777" w:rsidR="003E6802" w:rsidRPr="00094E60" w:rsidRDefault="003E6802" w:rsidP="003E6802">
            <w:pPr>
              <w:ind w:right="-72"/>
              <w:jc w:val="right"/>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03ACE861" w14:textId="77777777" w:rsidR="003E6802" w:rsidRPr="00094E60" w:rsidRDefault="003E6802" w:rsidP="003E6802">
            <w:pPr>
              <w:ind w:right="-72"/>
              <w:jc w:val="right"/>
              <w:rPr>
                <w:rFonts w:ascii="Arial" w:hAnsi="Arial" w:cs="Arial"/>
                <w:sz w:val="12"/>
                <w:szCs w:val="12"/>
              </w:rPr>
            </w:pPr>
          </w:p>
        </w:tc>
      </w:tr>
      <w:tr w:rsidR="003E6802" w:rsidRPr="00094E60" w14:paraId="095C8565" w14:textId="77777777" w:rsidTr="00A96FB3">
        <w:tc>
          <w:tcPr>
            <w:tcW w:w="2880" w:type="dxa"/>
            <w:tcBorders>
              <w:top w:val="nil"/>
              <w:left w:val="nil"/>
              <w:bottom w:val="nil"/>
              <w:right w:val="nil"/>
            </w:tcBorders>
            <w:shd w:val="clear" w:color="auto" w:fill="auto"/>
            <w:noWrap/>
            <w:vAlign w:val="bottom"/>
          </w:tcPr>
          <w:p w14:paraId="1FA9218B" w14:textId="77777777" w:rsidR="003E6802" w:rsidRPr="00094E60" w:rsidRDefault="003E6802" w:rsidP="003E6802">
            <w:pPr>
              <w:ind w:left="-109" w:right="-72"/>
              <w:rPr>
                <w:rFonts w:ascii="Arial" w:hAnsi="Arial" w:cs="Arial"/>
                <w:sz w:val="15"/>
                <w:szCs w:val="15"/>
              </w:rPr>
            </w:pPr>
            <w:r w:rsidRPr="00094E60">
              <w:rPr>
                <w:rFonts w:ascii="Arial" w:hAnsi="Arial" w:cs="Arial"/>
                <w:sz w:val="15"/>
                <w:szCs w:val="15"/>
              </w:rPr>
              <w:t>Consolidated total liabilities</w:t>
            </w:r>
          </w:p>
        </w:tc>
        <w:tc>
          <w:tcPr>
            <w:tcW w:w="1251" w:type="dxa"/>
            <w:tcBorders>
              <w:top w:val="nil"/>
              <w:left w:val="nil"/>
              <w:bottom w:val="nil"/>
              <w:right w:val="nil"/>
            </w:tcBorders>
            <w:shd w:val="clear" w:color="auto" w:fill="FAFAFA"/>
            <w:noWrap/>
            <w:vAlign w:val="bottom"/>
          </w:tcPr>
          <w:p w14:paraId="3678A292"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D01830B"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4E0D2C30"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6A651C8E"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44055BBD"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C9D2792"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5403D192"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318BBD75" w14:textId="77777777" w:rsidR="003E6802" w:rsidRPr="00094E60" w:rsidRDefault="003E6802" w:rsidP="003E6802">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58F00F2A" w14:textId="31302459" w:rsidR="003E6802" w:rsidRPr="00094E60" w:rsidRDefault="00215CFE" w:rsidP="003E6802">
            <w:pPr>
              <w:tabs>
                <w:tab w:val="decimal" w:pos="1047"/>
              </w:tabs>
              <w:ind w:right="-72"/>
              <w:jc w:val="both"/>
              <w:rPr>
                <w:rFonts w:ascii="Arial" w:hAnsi="Arial" w:cs="Arial"/>
                <w:sz w:val="15"/>
                <w:szCs w:val="15"/>
              </w:rPr>
            </w:pPr>
            <w:r w:rsidRPr="00215CFE">
              <w:rPr>
                <w:rFonts w:ascii="Arial" w:hAnsi="Arial" w:cs="Arial"/>
                <w:sz w:val="15"/>
                <w:szCs w:val="15"/>
              </w:rPr>
              <w:t>5,371,622,899</w:t>
            </w:r>
          </w:p>
        </w:tc>
        <w:tc>
          <w:tcPr>
            <w:tcW w:w="1251" w:type="dxa"/>
            <w:tcBorders>
              <w:top w:val="nil"/>
              <w:left w:val="nil"/>
              <w:bottom w:val="single" w:sz="4" w:space="0" w:color="auto"/>
              <w:right w:val="nil"/>
            </w:tcBorders>
            <w:shd w:val="clear" w:color="auto" w:fill="auto"/>
            <w:noWrap/>
            <w:vAlign w:val="bottom"/>
          </w:tcPr>
          <w:p w14:paraId="0C829A0C" w14:textId="5E5C9A29" w:rsidR="003E6802" w:rsidRPr="00094E60" w:rsidRDefault="003E6802" w:rsidP="003E6802">
            <w:pPr>
              <w:tabs>
                <w:tab w:val="decimal" w:pos="1047"/>
              </w:tabs>
              <w:ind w:right="-72"/>
              <w:jc w:val="both"/>
              <w:rPr>
                <w:rFonts w:ascii="Arial" w:hAnsi="Arial" w:cs="Arial"/>
                <w:sz w:val="15"/>
                <w:szCs w:val="15"/>
              </w:rPr>
            </w:pPr>
            <w:r w:rsidRPr="00094E60">
              <w:rPr>
                <w:rFonts w:ascii="Arial" w:hAnsi="Arial" w:cs="Arial"/>
                <w:sz w:val="15"/>
                <w:szCs w:val="15"/>
              </w:rPr>
              <w:t>4,436,855,142</w:t>
            </w:r>
          </w:p>
        </w:tc>
      </w:tr>
    </w:tbl>
    <w:p w14:paraId="3D762EA9" w14:textId="77777777" w:rsidR="001C7A31" w:rsidRPr="00094E60" w:rsidRDefault="001C7A31" w:rsidP="001C7A31">
      <w:pPr>
        <w:pStyle w:val="NoSpacing"/>
        <w:jc w:val="thaiDistribute"/>
        <w:rPr>
          <w:rFonts w:ascii="Arial" w:hAnsi="Arial" w:cs="Arial"/>
          <w:spacing w:val="-6"/>
          <w:sz w:val="18"/>
          <w:szCs w:val="18"/>
        </w:rPr>
      </w:pPr>
    </w:p>
    <w:p w14:paraId="79E8E15B" w14:textId="2A6F9A1B" w:rsidR="001C7A31" w:rsidRPr="007D6540" w:rsidRDefault="001C7A31" w:rsidP="001C7A31">
      <w:pPr>
        <w:pStyle w:val="NoSpacing"/>
        <w:jc w:val="thaiDistribute"/>
        <w:rPr>
          <w:rFonts w:ascii="Arial" w:hAnsi="Arial" w:cs="Arial"/>
          <w:spacing w:val="-6"/>
          <w:sz w:val="18"/>
          <w:szCs w:val="18"/>
          <w:lang w:val="en-US"/>
        </w:rPr>
      </w:pPr>
      <w:r w:rsidRPr="007D6540">
        <w:rPr>
          <w:rFonts w:ascii="Arial" w:hAnsi="Arial" w:cs="Arial"/>
          <w:spacing w:val="-6"/>
          <w:sz w:val="18"/>
          <w:szCs w:val="18"/>
          <w:lang w:val="en-US"/>
        </w:rPr>
        <w:t xml:space="preserve">The Group has </w:t>
      </w:r>
      <w:r w:rsidRPr="007D6540">
        <w:rPr>
          <w:rFonts w:ascii="Arial" w:hAnsi="Arial" w:cs="Arial"/>
          <w:spacing w:val="-6"/>
          <w:sz w:val="18"/>
          <w:szCs w:val="18"/>
        </w:rPr>
        <w:t>two</w:t>
      </w:r>
      <w:r w:rsidRPr="007D6540">
        <w:rPr>
          <w:rFonts w:ascii="Arial" w:hAnsi="Arial" w:cs="Arial"/>
          <w:spacing w:val="-6"/>
          <w:sz w:val="18"/>
          <w:szCs w:val="18"/>
          <w:lang w:val="en-US"/>
        </w:rPr>
        <w:t xml:space="preserve"> main customers whose combine revenue for the year ended </w:t>
      </w:r>
      <w:r w:rsidRPr="007D6540">
        <w:rPr>
          <w:rFonts w:ascii="Arial" w:hAnsi="Arial" w:cs="Arial"/>
          <w:spacing w:val="-6"/>
          <w:sz w:val="18"/>
          <w:szCs w:val="18"/>
        </w:rPr>
        <w:t>31</w:t>
      </w:r>
      <w:r w:rsidRPr="007D6540">
        <w:rPr>
          <w:rFonts w:ascii="Arial" w:hAnsi="Arial" w:cs="Arial"/>
          <w:spacing w:val="-6"/>
          <w:sz w:val="18"/>
          <w:szCs w:val="18"/>
          <w:lang w:val="en-US"/>
        </w:rPr>
        <w:t xml:space="preserve"> December </w:t>
      </w:r>
      <w:r w:rsidR="00C770B7">
        <w:rPr>
          <w:rFonts w:ascii="Arial" w:hAnsi="Arial" w:cs="Arial"/>
          <w:spacing w:val="-6"/>
          <w:sz w:val="18"/>
          <w:szCs w:val="18"/>
        </w:rPr>
        <w:t>2021</w:t>
      </w:r>
      <w:r w:rsidRPr="007D6540">
        <w:rPr>
          <w:rFonts w:ascii="Arial" w:hAnsi="Arial" w:cs="Arial"/>
          <w:spacing w:val="-6"/>
          <w:sz w:val="18"/>
          <w:szCs w:val="18"/>
          <w:lang w:val="en-US"/>
        </w:rPr>
        <w:t xml:space="preserve"> is </w:t>
      </w:r>
      <w:r w:rsidR="003E6802">
        <w:rPr>
          <w:rFonts w:ascii="Arial" w:hAnsi="Arial" w:cs="Arial"/>
          <w:spacing w:val="-6"/>
          <w:sz w:val="18"/>
          <w:szCs w:val="18"/>
          <w:lang w:val="en-US"/>
        </w:rPr>
        <w:t>98.14</w:t>
      </w:r>
      <w:r w:rsidRPr="007D6540">
        <w:rPr>
          <w:rFonts w:ascii="Arial" w:hAnsi="Arial" w:cs="Arial"/>
          <w:spacing w:val="-6"/>
          <w:sz w:val="18"/>
          <w:szCs w:val="18"/>
          <w:lang w:val="en-US"/>
        </w:rPr>
        <w:t>% of total revenues (</w:t>
      </w:r>
      <w:r w:rsidR="0087747D">
        <w:rPr>
          <w:rFonts w:ascii="Arial" w:hAnsi="Arial" w:cs="Arial"/>
          <w:spacing w:val="-6"/>
          <w:sz w:val="18"/>
          <w:szCs w:val="18"/>
        </w:rPr>
        <w:t>2020</w:t>
      </w:r>
      <w:r w:rsidR="0087747D" w:rsidRPr="007D6540">
        <w:rPr>
          <w:rFonts w:ascii="Arial" w:hAnsi="Arial" w:cs="Arial"/>
          <w:spacing w:val="-6"/>
          <w:sz w:val="18"/>
          <w:szCs w:val="18"/>
          <w:lang w:val="en-US"/>
        </w:rPr>
        <w:t>:</w:t>
      </w:r>
      <w:r w:rsidRPr="007D6540">
        <w:rPr>
          <w:rFonts w:ascii="Arial" w:hAnsi="Arial" w:cs="Arial"/>
          <w:spacing w:val="-6"/>
          <w:sz w:val="18"/>
          <w:szCs w:val="18"/>
          <w:lang w:val="en-US"/>
        </w:rPr>
        <w:t xml:space="preserve"> </w:t>
      </w:r>
      <w:r w:rsidRPr="007D6540">
        <w:rPr>
          <w:rFonts w:ascii="Arial" w:hAnsi="Arial" w:cs="Arial"/>
          <w:spacing w:val="-6"/>
          <w:sz w:val="18"/>
          <w:szCs w:val="18"/>
        </w:rPr>
        <w:t>9</w:t>
      </w:r>
      <w:r w:rsidR="009D1282">
        <w:rPr>
          <w:rFonts w:ascii="Arial" w:hAnsi="Arial" w:cs="Arial"/>
          <w:spacing w:val="-6"/>
          <w:sz w:val="18"/>
          <w:szCs w:val="18"/>
        </w:rPr>
        <w:t>7</w:t>
      </w:r>
      <w:r w:rsidRPr="007D6540">
        <w:rPr>
          <w:rFonts w:ascii="Arial" w:hAnsi="Arial" w:cs="Arial"/>
          <w:spacing w:val="-6"/>
          <w:sz w:val="18"/>
          <w:szCs w:val="18"/>
          <w:lang w:val="en-US"/>
        </w:rPr>
        <w:t>.</w:t>
      </w:r>
      <w:r w:rsidR="009D1282">
        <w:rPr>
          <w:rFonts w:ascii="Arial" w:hAnsi="Arial" w:cs="Arial"/>
          <w:spacing w:val="-6"/>
          <w:sz w:val="18"/>
          <w:szCs w:val="18"/>
          <w:lang w:val="en-US"/>
        </w:rPr>
        <w:t>17</w:t>
      </w:r>
      <w:r w:rsidRPr="007D6540">
        <w:rPr>
          <w:rFonts w:ascii="Arial" w:hAnsi="Arial" w:cs="Arial"/>
          <w:spacing w:val="-6"/>
          <w:sz w:val="18"/>
          <w:szCs w:val="18"/>
          <w:lang w:val="en-US"/>
        </w:rPr>
        <w:t>%). These customers are the Provincial Electricity Authority, purchasing from the biomass power plants and the solid waste power plant</w:t>
      </w:r>
      <w:r w:rsidR="00911E34" w:rsidRPr="007D6540">
        <w:rPr>
          <w:rFonts w:ascii="Arial" w:hAnsi="Arial" w:cs="Arial"/>
          <w:spacing w:val="-6"/>
          <w:sz w:val="18"/>
          <w:szCs w:val="18"/>
          <w:lang w:val="en-US"/>
        </w:rPr>
        <w:t>s</w:t>
      </w:r>
      <w:r w:rsidRPr="007D6540">
        <w:rPr>
          <w:rFonts w:ascii="Arial" w:hAnsi="Arial" w:cs="Arial"/>
          <w:spacing w:val="-6"/>
          <w:sz w:val="18"/>
          <w:szCs w:val="18"/>
          <w:lang w:val="en-US"/>
        </w:rPr>
        <w:t xml:space="preserve">, and the Electricity Generating Authority of Thailand, purchasing from </w:t>
      </w:r>
      <w:r w:rsidR="002D074F">
        <w:rPr>
          <w:rFonts w:ascii="Arial" w:hAnsi="Arial" w:cs="Arial"/>
          <w:spacing w:val="-6"/>
          <w:sz w:val="18"/>
          <w:szCs w:val="18"/>
          <w:lang w:val="en-US"/>
        </w:rPr>
        <w:t>the biomass power plant</w:t>
      </w:r>
      <w:r w:rsidR="002D074F" w:rsidRPr="007D6540">
        <w:rPr>
          <w:rFonts w:ascii="Arial" w:hAnsi="Arial" w:cs="Arial"/>
          <w:spacing w:val="-6"/>
          <w:sz w:val="18"/>
          <w:szCs w:val="18"/>
          <w:lang w:val="en-US"/>
        </w:rPr>
        <w:t xml:space="preserve"> </w:t>
      </w:r>
      <w:r w:rsidR="002D074F">
        <w:rPr>
          <w:rFonts w:ascii="Arial" w:hAnsi="Arial" w:cs="Arial"/>
          <w:spacing w:val="-6"/>
          <w:sz w:val="18"/>
          <w:szCs w:val="18"/>
          <w:lang w:val="en-US"/>
        </w:rPr>
        <w:t xml:space="preserve">and </w:t>
      </w:r>
      <w:r w:rsidRPr="007D6540">
        <w:rPr>
          <w:rFonts w:ascii="Arial" w:hAnsi="Arial" w:cs="Arial"/>
          <w:spacing w:val="-6"/>
          <w:sz w:val="18"/>
          <w:szCs w:val="18"/>
          <w:lang w:val="en-US"/>
        </w:rPr>
        <w:t>the natural gas power plant.</w:t>
      </w:r>
    </w:p>
    <w:p w14:paraId="761A69B3" w14:textId="77777777" w:rsidR="001C7A31" w:rsidRPr="007D6540" w:rsidRDefault="001C7A31" w:rsidP="001C7A31">
      <w:pPr>
        <w:pStyle w:val="NoSpacing"/>
        <w:jc w:val="thaiDistribute"/>
        <w:rPr>
          <w:rFonts w:ascii="Arial" w:hAnsi="Arial" w:cs="Arial"/>
          <w:spacing w:val="-6"/>
          <w:sz w:val="18"/>
          <w:szCs w:val="18"/>
          <w:lang w:val="en-US"/>
        </w:rPr>
      </w:pPr>
    </w:p>
    <w:p w14:paraId="6E55EBCA" w14:textId="77777777" w:rsidR="001C7A31" w:rsidRPr="007D6540" w:rsidRDefault="001C7A31" w:rsidP="001C7A31">
      <w:pPr>
        <w:pStyle w:val="NoSpacing"/>
        <w:jc w:val="thaiDistribute"/>
        <w:rPr>
          <w:rFonts w:ascii="Arial" w:hAnsi="Arial" w:cs="Arial"/>
          <w:spacing w:val="-6"/>
          <w:sz w:val="18"/>
          <w:szCs w:val="18"/>
          <w:lang w:val="en-US"/>
        </w:rPr>
      </w:pPr>
    </w:p>
    <w:p w14:paraId="714396A5" w14:textId="77777777" w:rsidR="001C7A31" w:rsidRPr="00094E60" w:rsidRDefault="001C7A31" w:rsidP="001C7A31">
      <w:pPr>
        <w:pStyle w:val="NoSpacing"/>
        <w:ind w:left="540"/>
        <w:jc w:val="thaiDistribute"/>
        <w:rPr>
          <w:rFonts w:ascii="Arial" w:hAnsi="Arial" w:cs="Arial"/>
          <w:sz w:val="18"/>
          <w:szCs w:val="18"/>
          <w:lang w:val="en-US"/>
        </w:rPr>
      </w:pPr>
    </w:p>
    <w:p w14:paraId="48F7384B" w14:textId="77777777" w:rsidR="001C7A31" w:rsidRPr="00094E60" w:rsidRDefault="001C7A31" w:rsidP="001C7A31">
      <w:pPr>
        <w:pStyle w:val="NoSpacing"/>
        <w:jc w:val="both"/>
        <w:rPr>
          <w:rFonts w:ascii="Arial" w:hAnsi="Arial" w:cs="Angsana New"/>
          <w:sz w:val="26"/>
          <w:szCs w:val="26"/>
          <w:cs/>
          <w:lang w:val="en-US"/>
        </w:rPr>
        <w:sectPr w:rsidR="001C7A31" w:rsidRPr="00094E60" w:rsidSect="003115DC">
          <w:pgSz w:w="16834" w:h="11909" w:orient="landscape" w:code="9"/>
          <w:pgMar w:top="1440" w:right="720" w:bottom="720" w:left="720" w:header="706" w:footer="576" w:gutter="0"/>
          <w:cols w:space="720"/>
        </w:sectPr>
      </w:pPr>
    </w:p>
    <w:p w14:paraId="5E3C469E" w14:textId="63B56302" w:rsidR="001C7A31" w:rsidRPr="003115DC" w:rsidRDefault="001C7A31" w:rsidP="001C7A31">
      <w:pPr>
        <w:ind w:left="540" w:hanging="540"/>
        <w:outlineLvl w:val="0"/>
        <w:rPr>
          <w:rFonts w:ascii="Arial" w:hAnsi="Arial" w:cstheme="minorBidi"/>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115DC" w:rsidRPr="003115DC" w14:paraId="034D31B3" w14:textId="77777777" w:rsidTr="003115DC">
        <w:trPr>
          <w:trHeight w:val="386"/>
        </w:trPr>
        <w:tc>
          <w:tcPr>
            <w:tcW w:w="9461" w:type="dxa"/>
            <w:shd w:val="clear" w:color="auto" w:fill="FFA543"/>
            <w:vAlign w:val="center"/>
          </w:tcPr>
          <w:p w14:paraId="44BF8B3B" w14:textId="77777777" w:rsidR="003115DC" w:rsidRPr="003115DC" w:rsidRDefault="003115DC" w:rsidP="003115DC">
            <w:pPr>
              <w:ind w:left="432" w:hanging="432"/>
              <w:rPr>
                <w:rFonts w:ascii="Arial" w:hAnsi="Arial" w:cs="Arial"/>
                <w:b/>
                <w:bCs/>
                <w:color w:val="FFFFFF"/>
                <w:sz w:val="18"/>
                <w:szCs w:val="18"/>
                <w:cs/>
              </w:rPr>
            </w:pPr>
            <w:r w:rsidRPr="003115DC">
              <w:rPr>
                <w:rFonts w:ascii="Arial" w:hAnsi="Arial" w:cs="Arial"/>
                <w:b/>
                <w:bCs/>
                <w:color w:val="FFFFFF"/>
                <w:sz w:val="18"/>
                <w:szCs w:val="18"/>
              </w:rPr>
              <w:t>10</w:t>
            </w:r>
            <w:r w:rsidRPr="003115DC">
              <w:rPr>
                <w:rFonts w:ascii="Arial" w:hAnsi="Arial" w:cs="Arial"/>
                <w:b/>
                <w:bCs/>
                <w:color w:val="FFFFFF"/>
                <w:sz w:val="18"/>
                <w:szCs w:val="18"/>
              </w:rPr>
              <w:tab/>
              <w:t>Cash and cash equivalents</w:t>
            </w:r>
          </w:p>
        </w:tc>
      </w:tr>
    </w:tbl>
    <w:p w14:paraId="40A43BD6" w14:textId="77986119" w:rsidR="003115DC" w:rsidRPr="003115DC" w:rsidRDefault="003115DC" w:rsidP="001C7A31">
      <w:pPr>
        <w:ind w:left="540" w:hanging="540"/>
        <w:outlineLvl w:val="0"/>
        <w:rPr>
          <w:rFonts w:ascii="Arial" w:hAnsi="Arial" w:cstheme="minorBidi"/>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3A96357E" w14:textId="77777777" w:rsidTr="00646FE7">
        <w:tc>
          <w:tcPr>
            <w:tcW w:w="4003" w:type="dxa"/>
          </w:tcPr>
          <w:p w14:paraId="496E06D8" w14:textId="77777777" w:rsidR="001C7A31" w:rsidRPr="00094E60"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1D097871"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F5E5714"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13F4D71" w14:textId="77777777" w:rsidR="001C7A31" w:rsidRPr="00094E60" w:rsidRDefault="001C7A31" w:rsidP="00646FE7">
            <w:pPr>
              <w:spacing w:line="200" w:lineRule="exact"/>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648AC436"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80D61B9" w14:textId="77777777" w:rsidTr="00646FE7">
        <w:tc>
          <w:tcPr>
            <w:tcW w:w="4003" w:type="dxa"/>
          </w:tcPr>
          <w:p w14:paraId="2F8EEF80" w14:textId="77777777" w:rsidR="001C7A31" w:rsidRPr="00094E60"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1986DB57" w14:textId="0F83C298"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5996A46" w14:textId="3EC637B1"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98EFF2F" w14:textId="6F275313"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DE07C4E" w14:textId="7B5A948C"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51108542" w14:textId="77777777" w:rsidTr="00646FE7">
        <w:tc>
          <w:tcPr>
            <w:tcW w:w="4003" w:type="dxa"/>
          </w:tcPr>
          <w:p w14:paraId="346AE88C" w14:textId="77777777" w:rsidR="001C7A31" w:rsidRPr="00094E60"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046823E5"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A35C449"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6BB7F1EB"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0AC8B691"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6F8F6D47" w14:textId="77777777" w:rsidTr="00646FE7">
        <w:tc>
          <w:tcPr>
            <w:tcW w:w="4003" w:type="dxa"/>
          </w:tcPr>
          <w:p w14:paraId="01D511BE" w14:textId="77777777" w:rsidR="001C7A31" w:rsidRPr="00094E60" w:rsidRDefault="001C7A31" w:rsidP="00646FE7">
            <w:pPr>
              <w:tabs>
                <w:tab w:val="left" w:pos="1181"/>
              </w:tabs>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6616548D" w14:textId="77777777" w:rsidR="001C7A31" w:rsidRPr="00094E60"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01B69DB7" w14:textId="77777777" w:rsidR="001C7A31" w:rsidRPr="00094E60"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55CD1C98" w14:textId="77777777" w:rsidR="001C7A31" w:rsidRPr="00094E60" w:rsidRDefault="001C7A31" w:rsidP="00646FE7">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38CEC605" w14:textId="77777777" w:rsidR="001C7A31" w:rsidRPr="00094E60" w:rsidRDefault="001C7A31" w:rsidP="00646FE7">
            <w:pPr>
              <w:tabs>
                <w:tab w:val="decimal" w:pos="1152"/>
              </w:tabs>
              <w:ind w:left="432"/>
              <w:jc w:val="both"/>
              <w:rPr>
                <w:rFonts w:ascii="Arial" w:hAnsi="Arial" w:cs="Arial"/>
                <w:snapToGrid w:val="0"/>
                <w:spacing w:val="-4"/>
                <w:sz w:val="18"/>
                <w:szCs w:val="18"/>
                <w:cs/>
                <w:lang w:eastAsia="th-TH"/>
              </w:rPr>
            </w:pPr>
          </w:p>
        </w:tc>
      </w:tr>
      <w:tr w:rsidR="009F0276" w:rsidRPr="00094E60" w14:paraId="5D5D9039" w14:textId="77777777" w:rsidTr="00646FE7">
        <w:tc>
          <w:tcPr>
            <w:tcW w:w="4003" w:type="dxa"/>
            <w:vAlign w:val="bottom"/>
          </w:tcPr>
          <w:p w14:paraId="6C603739" w14:textId="77777777" w:rsidR="009F0276" w:rsidRPr="00094E60" w:rsidRDefault="009F0276" w:rsidP="009F0276">
            <w:pPr>
              <w:tabs>
                <w:tab w:val="left" w:pos="1181"/>
              </w:tabs>
              <w:spacing w:line="200" w:lineRule="exact"/>
              <w:ind w:left="-72"/>
              <w:rPr>
                <w:rFonts w:ascii="Arial" w:hAnsi="Arial" w:cs="Arial"/>
                <w:sz w:val="18"/>
                <w:szCs w:val="18"/>
                <w:cs/>
              </w:rPr>
            </w:pPr>
            <w:r w:rsidRPr="00094E60">
              <w:rPr>
                <w:rFonts w:ascii="Arial" w:hAnsi="Arial" w:cs="Arial"/>
                <w:sz w:val="18"/>
                <w:szCs w:val="18"/>
              </w:rPr>
              <w:t>Cash on hand</w:t>
            </w:r>
          </w:p>
        </w:tc>
        <w:tc>
          <w:tcPr>
            <w:tcW w:w="1368" w:type="dxa"/>
            <w:shd w:val="clear" w:color="auto" w:fill="FAFAFA"/>
          </w:tcPr>
          <w:p w14:paraId="42337E6B" w14:textId="534B909A"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186,25</w:t>
            </w:r>
            <w:r w:rsidR="000F0825">
              <w:rPr>
                <w:rFonts w:ascii="Arial" w:hAnsi="Arial" w:cs="Arial"/>
                <w:color w:val="auto"/>
                <w:spacing w:val="-4"/>
                <w:sz w:val="18"/>
                <w:szCs w:val="18"/>
              </w:rPr>
              <w:t>4</w:t>
            </w:r>
          </w:p>
        </w:tc>
        <w:tc>
          <w:tcPr>
            <w:tcW w:w="1368" w:type="dxa"/>
          </w:tcPr>
          <w:p w14:paraId="4C859A53" w14:textId="4836C0F6" w:rsidR="009F0276" w:rsidRPr="00094E60"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228,409</w:t>
            </w:r>
          </w:p>
        </w:tc>
        <w:tc>
          <w:tcPr>
            <w:tcW w:w="1368" w:type="dxa"/>
            <w:shd w:val="clear" w:color="auto" w:fill="FAFAFA"/>
          </w:tcPr>
          <w:p w14:paraId="3C7E389F" w14:textId="43001762"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w:t>
            </w:r>
            <w:r w:rsidRPr="009F0276">
              <w:rPr>
                <w:rFonts w:ascii="Arial" w:hAnsi="Arial" w:cs="Arial"/>
                <w:color w:val="auto"/>
                <w:spacing w:val="-4"/>
                <w:sz w:val="18"/>
                <w:szCs w:val="18"/>
                <w:cs/>
              </w:rPr>
              <w:t xml:space="preserve">    </w:t>
            </w:r>
            <w:r>
              <w:rPr>
                <w:rFonts w:ascii="Arial" w:hAnsi="Arial" w:cs="Arial"/>
                <w:color w:val="auto"/>
                <w:spacing w:val="-4"/>
                <w:sz w:val="18"/>
                <w:szCs w:val="18"/>
              </w:rPr>
              <w:t xml:space="preserve"> </w:t>
            </w:r>
            <w:r w:rsidRPr="009F0276">
              <w:rPr>
                <w:rFonts w:ascii="Arial" w:hAnsi="Arial" w:cs="Arial"/>
                <w:color w:val="auto"/>
                <w:spacing w:val="-4"/>
                <w:sz w:val="18"/>
                <w:szCs w:val="18"/>
                <w:cs/>
              </w:rPr>
              <w:t xml:space="preserve">  </w:t>
            </w:r>
          </w:p>
        </w:tc>
        <w:tc>
          <w:tcPr>
            <w:tcW w:w="1368" w:type="dxa"/>
          </w:tcPr>
          <w:p w14:paraId="514EF6C4" w14:textId="78FCAF34" w:rsidR="009F0276" w:rsidRPr="00094E60"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094E60">
              <w:rPr>
                <w:rFonts w:ascii="Arial" w:hAnsi="Arial" w:cs="Arial"/>
                <w:noProof/>
                <w:snapToGrid w:val="0"/>
                <w:sz w:val="18"/>
                <w:szCs w:val="18"/>
                <w:lang w:eastAsia="th-TH"/>
              </w:rPr>
              <w:t xml:space="preserve">     </w:t>
            </w:r>
          </w:p>
        </w:tc>
      </w:tr>
      <w:tr w:rsidR="009F0276" w:rsidRPr="00094E60" w14:paraId="3F4CD428" w14:textId="77777777" w:rsidTr="00646FE7">
        <w:tc>
          <w:tcPr>
            <w:tcW w:w="4003" w:type="dxa"/>
            <w:vAlign w:val="bottom"/>
          </w:tcPr>
          <w:p w14:paraId="6972BE6F" w14:textId="77777777" w:rsidR="009F0276" w:rsidRPr="00094E60" w:rsidRDefault="009F0276" w:rsidP="009F0276">
            <w:pPr>
              <w:tabs>
                <w:tab w:val="left" w:pos="1181"/>
              </w:tabs>
              <w:spacing w:line="200" w:lineRule="exact"/>
              <w:ind w:left="-72"/>
              <w:rPr>
                <w:rFonts w:ascii="Arial" w:hAnsi="Arial" w:cs="Arial"/>
                <w:sz w:val="18"/>
                <w:szCs w:val="18"/>
                <w:cs/>
              </w:rPr>
            </w:pPr>
            <w:r w:rsidRPr="00094E60">
              <w:rPr>
                <w:rFonts w:ascii="Arial" w:hAnsi="Arial" w:cs="Arial"/>
                <w:sz w:val="18"/>
                <w:szCs w:val="18"/>
              </w:rPr>
              <w:t>Cash at banks</w:t>
            </w:r>
            <w:r w:rsidRPr="00094E60">
              <w:rPr>
                <w:rFonts w:ascii="Arial" w:hAnsi="Arial" w:cs="Arial"/>
                <w:sz w:val="18"/>
                <w:szCs w:val="18"/>
              </w:rPr>
              <w:tab/>
              <w:t>- current accounts</w:t>
            </w:r>
          </w:p>
        </w:tc>
        <w:tc>
          <w:tcPr>
            <w:tcW w:w="1368" w:type="dxa"/>
            <w:shd w:val="clear" w:color="auto" w:fill="FAFAFA"/>
          </w:tcPr>
          <w:p w14:paraId="72009F75" w14:textId="0A0E6D19"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206,442</w:t>
            </w:r>
          </w:p>
        </w:tc>
        <w:tc>
          <w:tcPr>
            <w:tcW w:w="1368" w:type="dxa"/>
          </w:tcPr>
          <w:p w14:paraId="1CF2445E" w14:textId="10DA5DB9" w:rsidR="009F0276" w:rsidRPr="00094E60"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247,446</w:t>
            </w:r>
          </w:p>
        </w:tc>
        <w:tc>
          <w:tcPr>
            <w:tcW w:w="1368" w:type="dxa"/>
            <w:shd w:val="clear" w:color="auto" w:fill="FAFAFA"/>
          </w:tcPr>
          <w:p w14:paraId="15357D2D" w14:textId="53B772AC"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202,890</w:t>
            </w:r>
          </w:p>
        </w:tc>
        <w:tc>
          <w:tcPr>
            <w:tcW w:w="1368" w:type="dxa"/>
          </w:tcPr>
          <w:p w14:paraId="400FF593" w14:textId="3DCB14D6" w:rsidR="009F0276" w:rsidRPr="00094E60"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241,548</w:t>
            </w:r>
          </w:p>
        </w:tc>
      </w:tr>
      <w:tr w:rsidR="009F0276" w:rsidRPr="00094E60" w14:paraId="7757607F" w14:textId="77777777" w:rsidTr="00646FE7">
        <w:tc>
          <w:tcPr>
            <w:tcW w:w="4003" w:type="dxa"/>
            <w:vAlign w:val="bottom"/>
          </w:tcPr>
          <w:p w14:paraId="71DF90F3" w14:textId="640C661D" w:rsidR="009F0276" w:rsidRPr="00094E60" w:rsidRDefault="009F0276" w:rsidP="009F0276">
            <w:pPr>
              <w:tabs>
                <w:tab w:val="left" w:pos="1181"/>
              </w:tabs>
              <w:spacing w:line="200" w:lineRule="exact"/>
              <w:ind w:left="-72"/>
              <w:rPr>
                <w:rFonts w:ascii="Arial" w:hAnsi="Arial" w:cs="Arial"/>
                <w:sz w:val="18"/>
                <w:szCs w:val="18"/>
              </w:rPr>
            </w:pPr>
            <w:r w:rsidRPr="00094E60">
              <w:rPr>
                <w:rFonts w:ascii="Arial" w:hAnsi="Arial" w:cs="Arial"/>
                <w:sz w:val="18"/>
                <w:szCs w:val="18"/>
              </w:rPr>
              <w:tab/>
              <w:t>- savings accounts</w:t>
            </w:r>
          </w:p>
        </w:tc>
        <w:tc>
          <w:tcPr>
            <w:tcW w:w="1368" w:type="dxa"/>
            <w:shd w:val="clear" w:color="auto" w:fill="FAFAFA"/>
          </w:tcPr>
          <w:p w14:paraId="28C8A99F" w14:textId="6B21442A"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889,912,65</w:t>
            </w:r>
            <w:r w:rsidR="000F0825">
              <w:rPr>
                <w:rFonts w:ascii="Arial" w:hAnsi="Arial" w:cs="Arial"/>
                <w:color w:val="auto"/>
                <w:spacing w:val="-4"/>
                <w:sz w:val="18"/>
                <w:szCs w:val="18"/>
              </w:rPr>
              <w:t>3</w:t>
            </w:r>
          </w:p>
        </w:tc>
        <w:tc>
          <w:tcPr>
            <w:tcW w:w="1368" w:type="dxa"/>
          </w:tcPr>
          <w:p w14:paraId="35200F9B" w14:textId="4AB65BDF" w:rsidR="009F0276" w:rsidRPr="00094E60"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482,416,690</w:t>
            </w:r>
          </w:p>
        </w:tc>
        <w:tc>
          <w:tcPr>
            <w:tcW w:w="1368" w:type="dxa"/>
            <w:shd w:val="clear" w:color="auto" w:fill="FAFAFA"/>
          </w:tcPr>
          <w:p w14:paraId="2A0374CB" w14:textId="3FB7187C"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4,552,438</w:t>
            </w:r>
          </w:p>
        </w:tc>
        <w:tc>
          <w:tcPr>
            <w:tcW w:w="1368" w:type="dxa"/>
          </w:tcPr>
          <w:p w14:paraId="61A44E29" w14:textId="50EF6515" w:rsidR="009F0276" w:rsidRPr="00094E60"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13,328,097</w:t>
            </w:r>
          </w:p>
        </w:tc>
      </w:tr>
      <w:tr w:rsidR="009F0276" w:rsidRPr="00094E60" w14:paraId="4935AC89" w14:textId="77777777" w:rsidTr="00646FE7">
        <w:tc>
          <w:tcPr>
            <w:tcW w:w="4003" w:type="dxa"/>
            <w:vAlign w:val="bottom"/>
          </w:tcPr>
          <w:p w14:paraId="0173CE83" w14:textId="5A2A2E39" w:rsidR="009F0276" w:rsidRPr="00094E60" w:rsidRDefault="009F0276" w:rsidP="009F0276">
            <w:pPr>
              <w:tabs>
                <w:tab w:val="left" w:pos="1181"/>
              </w:tabs>
              <w:spacing w:line="200" w:lineRule="exact"/>
              <w:ind w:left="-72"/>
              <w:rPr>
                <w:rFonts w:ascii="Arial" w:hAnsi="Arial" w:cs="Arial"/>
                <w:sz w:val="18"/>
                <w:szCs w:val="18"/>
                <w:cs/>
              </w:rPr>
            </w:pPr>
            <w:r>
              <w:rPr>
                <w:rFonts w:ascii="Arial" w:hAnsi="Arial" w:cs="Arial"/>
                <w:sz w:val="18"/>
                <w:szCs w:val="18"/>
              </w:rPr>
              <w:t>Cheque on hand</w:t>
            </w:r>
          </w:p>
        </w:tc>
        <w:tc>
          <w:tcPr>
            <w:tcW w:w="1368" w:type="dxa"/>
            <w:shd w:val="clear" w:color="auto" w:fill="FAFAFA"/>
          </w:tcPr>
          <w:p w14:paraId="52C6321C" w14:textId="3FC5DF45"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443,234</w:t>
            </w:r>
          </w:p>
        </w:tc>
        <w:tc>
          <w:tcPr>
            <w:tcW w:w="1368" w:type="dxa"/>
          </w:tcPr>
          <w:p w14:paraId="187D30B2" w14:textId="34CC181A" w:rsidR="009F0276" w:rsidRPr="00094E60" w:rsidRDefault="000F0825" w:rsidP="009F0276">
            <w:pPr>
              <w:tabs>
                <w:tab w:val="decimal" w:pos="1134"/>
              </w:tabs>
              <w:spacing w:line="200" w:lineRule="exact"/>
              <w:ind w:right="-72"/>
              <w:jc w:val="both"/>
              <w:rPr>
                <w:rFonts w:ascii="Arial" w:hAnsi="Arial" w:cs="Arial"/>
                <w:noProof/>
                <w:snapToGrid w:val="0"/>
                <w:sz w:val="18"/>
                <w:szCs w:val="18"/>
                <w:lang w:eastAsia="th-TH"/>
              </w:rPr>
            </w:pPr>
            <w:r w:rsidRPr="009F0276">
              <w:rPr>
                <w:rFonts w:ascii="Arial" w:hAnsi="Arial" w:cs="Arial"/>
                <w:spacing w:val="-4"/>
                <w:sz w:val="18"/>
                <w:szCs w:val="18"/>
              </w:rPr>
              <w:t>-</w:t>
            </w:r>
            <w:r w:rsidRPr="009F0276">
              <w:rPr>
                <w:rFonts w:ascii="Arial" w:hAnsi="Arial" w:cs="Arial"/>
                <w:spacing w:val="-4"/>
                <w:sz w:val="18"/>
                <w:szCs w:val="18"/>
                <w:cs/>
              </w:rPr>
              <w:t xml:space="preserve">   </w:t>
            </w:r>
            <w:r>
              <w:rPr>
                <w:rFonts w:ascii="Arial" w:hAnsi="Arial" w:cs="Arial"/>
                <w:spacing w:val="-4"/>
                <w:sz w:val="18"/>
                <w:szCs w:val="18"/>
              </w:rPr>
              <w:t xml:space="preserve"> </w:t>
            </w:r>
            <w:r w:rsidRPr="009F0276">
              <w:rPr>
                <w:rFonts w:ascii="Arial" w:hAnsi="Arial" w:cs="Arial"/>
                <w:spacing w:val="-4"/>
                <w:sz w:val="18"/>
                <w:szCs w:val="18"/>
                <w:cs/>
              </w:rPr>
              <w:t xml:space="preserve">   </w:t>
            </w:r>
          </w:p>
        </w:tc>
        <w:tc>
          <w:tcPr>
            <w:tcW w:w="1368" w:type="dxa"/>
            <w:shd w:val="clear" w:color="auto" w:fill="FAFAFA"/>
          </w:tcPr>
          <w:p w14:paraId="15C1D769" w14:textId="758DEF9A"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t>-</w:t>
            </w:r>
            <w:r w:rsidRPr="009F0276">
              <w:rPr>
                <w:rFonts w:ascii="Arial" w:hAnsi="Arial" w:cs="Arial"/>
                <w:color w:val="auto"/>
                <w:spacing w:val="-4"/>
                <w:sz w:val="18"/>
                <w:szCs w:val="18"/>
                <w:cs/>
              </w:rPr>
              <w:t xml:space="preserve">   </w:t>
            </w:r>
            <w:r>
              <w:rPr>
                <w:rFonts w:ascii="Arial" w:hAnsi="Arial" w:cs="Arial"/>
                <w:color w:val="auto"/>
                <w:spacing w:val="-4"/>
                <w:sz w:val="18"/>
                <w:szCs w:val="18"/>
              </w:rPr>
              <w:t xml:space="preserve"> </w:t>
            </w:r>
            <w:r w:rsidRPr="009F0276">
              <w:rPr>
                <w:rFonts w:ascii="Arial" w:hAnsi="Arial" w:cs="Arial"/>
                <w:color w:val="auto"/>
                <w:spacing w:val="-4"/>
                <w:sz w:val="18"/>
                <w:szCs w:val="18"/>
                <w:cs/>
              </w:rPr>
              <w:t xml:space="preserve">   </w:t>
            </w:r>
          </w:p>
        </w:tc>
        <w:tc>
          <w:tcPr>
            <w:tcW w:w="1368" w:type="dxa"/>
          </w:tcPr>
          <w:p w14:paraId="48719A35" w14:textId="14C579FC" w:rsidR="009F0276" w:rsidRPr="00094E60" w:rsidRDefault="000F0825" w:rsidP="009F0276">
            <w:pPr>
              <w:tabs>
                <w:tab w:val="decimal" w:pos="1152"/>
              </w:tabs>
              <w:spacing w:line="200" w:lineRule="exact"/>
              <w:ind w:right="-72"/>
              <w:jc w:val="both"/>
              <w:rPr>
                <w:rFonts w:ascii="Arial" w:hAnsi="Arial" w:cs="Arial"/>
                <w:noProof/>
                <w:snapToGrid w:val="0"/>
                <w:sz w:val="18"/>
                <w:szCs w:val="18"/>
                <w:lang w:eastAsia="th-TH"/>
              </w:rPr>
            </w:pPr>
            <w:r w:rsidRPr="009F0276">
              <w:rPr>
                <w:rFonts w:ascii="Arial" w:hAnsi="Arial" w:cs="Arial"/>
                <w:spacing w:val="-4"/>
                <w:sz w:val="18"/>
                <w:szCs w:val="18"/>
              </w:rPr>
              <w:t>-</w:t>
            </w:r>
            <w:r w:rsidRPr="009F0276">
              <w:rPr>
                <w:rFonts w:ascii="Arial" w:hAnsi="Arial" w:cs="Arial"/>
                <w:spacing w:val="-4"/>
                <w:sz w:val="18"/>
                <w:szCs w:val="18"/>
                <w:cs/>
              </w:rPr>
              <w:t xml:space="preserve">   </w:t>
            </w:r>
            <w:r>
              <w:rPr>
                <w:rFonts w:ascii="Arial" w:hAnsi="Arial" w:cs="Arial"/>
                <w:spacing w:val="-4"/>
                <w:sz w:val="18"/>
                <w:szCs w:val="18"/>
              </w:rPr>
              <w:t xml:space="preserve"> </w:t>
            </w:r>
            <w:r w:rsidRPr="009F0276">
              <w:rPr>
                <w:rFonts w:ascii="Arial" w:hAnsi="Arial" w:cs="Arial"/>
                <w:spacing w:val="-4"/>
                <w:sz w:val="18"/>
                <w:szCs w:val="18"/>
                <w:cs/>
              </w:rPr>
              <w:t xml:space="preserve">   </w:t>
            </w:r>
          </w:p>
        </w:tc>
      </w:tr>
      <w:tr w:rsidR="009F0276" w:rsidRPr="00094E60" w14:paraId="5E34C90B" w14:textId="77777777" w:rsidTr="00646FE7">
        <w:tc>
          <w:tcPr>
            <w:tcW w:w="4003" w:type="dxa"/>
          </w:tcPr>
          <w:p w14:paraId="082AD05F" w14:textId="77777777" w:rsidR="009F0276" w:rsidRPr="00094E60" w:rsidRDefault="009F0276" w:rsidP="009F0276">
            <w:pPr>
              <w:tabs>
                <w:tab w:val="left" w:pos="1181"/>
              </w:tabs>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6D888F32" w14:textId="77777777" w:rsidR="009F0276" w:rsidRPr="00094E60" w:rsidRDefault="009F0276" w:rsidP="009F0276">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2AEA6455" w14:textId="77777777" w:rsidR="009F0276" w:rsidRPr="00094E60" w:rsidRDefault="009F0276" w:rsidP="009F0276">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D17CB65" w14:textId="77777777" w:rsidR="009F0276" w:rsidRPr="00094E60" w:rsidRDefault="009F0276" w:rsidP="009F0276">
            <w:pPr>
              <w:tabs>
                <w:tab w:val="decimal" w:pos="1152"/>
              </w:tabs>
              <w:ind w:left="432"/>
              <w:jc w:val="both"/>
              <w:rPr>
                <w:rFonts w:ascii="Arial" w:hAnsi="Arial" w:cs="Arial"/>
                <w:snapToGrid w:val="0"/>
                <w:spacing w:val="-4"/>
                <w:sz w:val="12"/>
                <w:szCs w:val="12"/>
                <w:cs/>
                <w:lang w:eastAsia="th-TH"/>
              </w:rPr>
            </w:pPr>
          </w:p>
        </w:tc>
        <w:tc>
          <w:tcPr>
            <w:tcW w:w="1368" w:type="dxa"/>
            <w:tcBorders>
              <w:top w:val="single" w:sz="4" w:space="0" w:color="auto"/>
            </w:tcBorders>
          </w:tcPr>
          <w:p w14:paraId="14E2DC94" w14:textId="77777777" w:rsidR="009F0276" w:rsidRPr="00094E60" w:rsidRDefault="009F0276" w:rsidP="009F0276">
            <w:pPr>
              <w:tabs>
                <w:tab w:val="decimal" w:pos="1152"/>
              </w:tabs>
              <w:ind w:left="432"/>
              <w:jc w:val="both"/>
              <w:rPr>
                <w:rFonts w:ascii="Arial" w:hAnsi="Arial" w:cs="Arial"/>
                <w:snapToGrid w:val="0"/>
                <w:spacing w:val="-4"/>
                <w:sz w:val="12"/>
                <w:szCs w:val="12"/>
                <w:cs/>
                <w:lang w:eastAsia="th-TH"/>
              </w:rPr>
            </w:pPr>
          </w:p>
        </w:tc>
      </w:tr>
      <w:tr w:rsidR="009F0276" w:rsidRPr="003115DC" w14:paraId="642136F0" w14:textId="77777777" w:rsidTr="00646FE7">
        <w:tc>
          <w:tcPr>
            <w:tcW w:w="4003" w:type="dxa"/>
          </w:tcPr>
          <w:p w14:paraId="2A119C70" w14:textId="77777777" w:rsidR="009F0276" w:rsidRPr="003115DC" w:rsidRDefault="009F0276" w:rsidP="009F0276">
            <w:pPr>
              <w:tabs>
                <w:tab w:val="left" w:pos="1181"/>
              </w:tabs>
              <w:spacing w:line="200" w:lineRule="exact"/>
              <w:ind w:left="-72" w:right="-162"/>
              <w:jc w:val="thaiDistribute"/>
              <w:rPr>
                <w:rFonts w:ascii="Arial" w:hAnsi="Arial" w:cs="Arial"/>
                <w:sz w:val="18"/>
                <w:szCs w:val="18"/>
                <w:cs/>
              </w:rPr>
            </w:pPr>
          </w:p>
        </w:tc>
        <w:tc>
          <w:tcPr>
            <w:tcW w:w="1368" w:type="dxa"/>
            <w:tcBorders>
              <w:bottom w:val="single" w:sz="4" w:space="0" w:color="auto"/>
            </w:tcBorders>
            <w:shd w:val="clear" w:color="auto" w:fill="FAFAFA"/>
          </w:tcPr>
          <w:p w14:paraId="00AB4EAE" w14:textId="2DA6E320" w:rsidR="009F0276" w:rsidRPr="009F0276" w:rsidRDefault="009F0276" w:rsidP="009F0276">
            <w:pPr>
              <w:pStyle w:val="a"/>
              <w:tabs>
                <w:tab w:val="decimal" w:pos="1152"/>
              </w:tabs>
              <w:ind w:right="-72"/>
              <w:jc w:val="both"/>
              <w:rPr>
                <w:rFonts w:ascii="Arial" w:hAnsi="Arial" w:cs="Arial"/>
                <w:color w:val="auto"/>
                <w:spacing w:val="-4"/>
                <w:sz w:val="18"/>
                <w:szCs w:val="18"/>
              </w:rPr>
            </w:pPr>
            <w:r w:rsidRPr="009F0276">
              <w:rPr>
                <w:rFonts w:ascii="Arial" w:hAnsi="Arial" w:cs="Arial"/>
                <w:color w:val="auto"/>
                <w:spacing w:val="-4"/>
                <w:sz w:val="18"/>
                <w:szCs w:val="18"/>
              </w:rPr>
              <w:fldChar w:fldCharType="begin"/>
            </w:r>
            <w:r w:rsidRPr="009F0276">
              <w:rPr>
                <w:rFonts w:ascii="Arial" w:hAnsi="Arial" w:cs="Arial"/>
                <w:color w:val="auto"/>
                <w:spacing w:val="-4"/>
                <w:sz w:val="18"/>
                <w:szCs w:val="18"/>
              </w:rPr>
              <w:instrText xml:space="preserve"> =SUM(ABOVE) </w:instrText>
            </w:r>
            <w:r w:rsidRPr="009F0276">
              <w:rPr>
                <w:rFonts w:ascii="Arial" w:hAnsi="Arial" w:cs="Arial"/>
                <w:color w:val="auto"/>
                <w:spacing w:val="-4"/>
                <w:sz w:val="18"/>
                <w:szCs w:val="18"/>
              </w:rPr>
              <w:fldChar w:fldCharType="separate"/>
            </w:r>
            <w:r w:rsidRPr="009F0276">
              <w:rPr>
                <w:rFonts w:ascii="Arial" w:hAnsi="Arial" w:cs="Arial"/>
                <w:color w:val="auto"/>
                <w:spacing w:val="-4"/>
                <w:sz w:val="18"/>
                <w:szCs w:val="18"/>
              </w:rPr>
              <w:t>890,748,583</w:t>
            </w:r>
            <w:r w:rsidRPr="009F0276">
              <w:rPr>
                <w:rFonts w:ascii="Arial" w:hAnsi="Arial" w:cs="Arial"/>
                <w:color w:val="auto"/>
                <w:spacing w:val="-4"/>
                <w:sz w:val="18"/>
                <w:szCs w:val="18"/>
              </w:rPr>
              <w:fldChar w:fldCharType="end"/>
            </w:r>
          </w:p>
        </w:tc>
        <w:tc>
          <w:tcPr>
            <w:tcW w:w="1368" w:type="dxa"/>
            <w:tcBorders>
              <w:bottom w:val="single" w:sz="4" w:space="0" w:color="auto"/>
            </w:tcBorders>
          </w:tcPr>
          <w:p w14:paraId="46F62275" w14:textId="1C693246" w:rsidR="009F0276" w:rsidRPr="003115DC" w:rsidRDefault="009F0276" w:rsidP="009F0276">
            <w:pPr>
              <w:tabs>
                <w:tab w:val="decimal" w:pos="1152"/>
              </w:tabs>
              <w:spacing w:line="200" w:lineRule="exact"/>
              <w:ind w:right="-72"/>
              <w:jc w:val="both"/>
              <w:rPr>
                <w:rFonts w:ascii="Arial" w:hAnsi="Arial" w:cs="Arial"/>
                <w:noProof/>
                <w:snapToGrid w:val="0"/>
                <w:sz w:val="18"/>
                <w:szCs w:val="18"/>
                <w:lang w:eastAsia="th-TH"/>
              </w:rPr>
            </w:pPr>
            <w:r w:rsidRPr="003115DC">
              <w:rPr>
                <w:rFonts w:ascii="Arial" w:hAnsi="Arial" w:cs="Arial"/>
                <w:noProof/>
                <w:snapToGrid w:val="0"/>
                <w:sz w:val="18"/>
                <w:szCs w:val="18"/>
                <w:lang w:eastAsia="th-TH"/>
              </w:rPr>
              <w:t>482,892,545</w:t>
            </w:r>
          </w:p>
        </w:tc>
        <w:tc>
          <w:tcPr>
            <w:tcW w:w="1368" w:type="dxa"/>
            <w:tcBorders>
              <w:bottom w:val="single" w:sz="4" w:space="0" w:color="auto"/>
            </w:tcBorders>
            <w:shd w:val="clear" w:color="auto" w:fill="FAFAFA"/>
          </w:tcPr>
          <w:p w14:paraId="6B94B3A6" w14:textId="6A917DB1" w:rsidR="009F0276" w:rsidRPr="009F0276" w:rsidRDefault="009F0276" w:rsidP="009F0276">
            <w:pPr>
              <w:pStyle w:val="a"/>
              <w:tabs>
                <w:tab w:val="decimal" w:pos="1152"/>
              </w:tabs>
              <w:ind w:right="-72"/>
              <w:jc w:val="both"/>
              <w:rPr>
                <w:rFonts w:ascii="Arial" w:hAnsi="Arial" w:cs="Arial"/>
                <w:color w:val="auto"/>
                <w:spacing w:val="-4"/>
                <w:sz w:val="18"/>
                <w:szCs w:val="18"/>
                <w:cs/>
              </w:rPr>
            </w:pPr>
            <w:r w:rsidRPr="009F0276">
              <w:rPr>
                <w:rFonts w:ascii="Arial" w:hAnsi="Arial" w:cs="Arial"/>
                <w:color w:val="auto"/>
                <w:spacing w:val="-4"/>
                <w:sz w:val="18"/>
                <w:szCs w:val="18"/>
              </w:rPr>
              <w:t>4,755,328</w:t>
            </w:r>
          </w:p>
        </w:tc>
        <w:tc>
          <w:tcPr>
            <w:tcW w:w="1368" w:type="dxa"/>
            <w:tcBorders>
              <w:bottom w:val="single" w:sz="4" w:space="0" w:color="auto"/>
            </w:tcBorders>
          </w:tcPr>
          <w:p w14:paraId="42BCE81B" w14:textId="7167C2FF" w:rsidR="009F0276" w:rsidRPr="003115DC" w:rsidRDefault="009F0276" w:rsidP="009F0276">
            <w:pPr>
              <w:tabs>
                <w:tab w:val="decimal" w:pos="1152"/>
              </w:tabs>
              <w:spacing w:line="200" w:lineRule="exact"/>
              <w:ind w:right="-72"/>
              <w:jc w:val="both"/>
              <w:rPr>
                <w:rFonts w:ascii="Arial" w:hAnsi="Arial" w:cs="Arial"/>
                <w:noProof/>
                <w:snapToGrid w:val="0"/>
                <w:sz w:val="18"/>
                <w:szCs w:val="18"/>
                <w:cs/>
                <w:lang w:eastAsia="th-TH"/>
              </w:rPr>
            </w:pPr>
            <w:r w:rsidRPr="003115DC">
              <w:rPr>
                <w:rFonts w:ascii="Arial" w:hAnsi="Arial" w:cs="Arial"/>
                <w:noProof/>
                <w:snapToGrid w:val="0"/>
                <w:sz w:val="18"/>
                <w:szCs w:val="18"/>
                <w:lang w:eastAsia="th-TH"/>
              </w:rPr>
              <w:t>13,569,645</w:t>
            </w:r>
          </w:p>
        </w:tc>
      </w:tr>
    </w:tbl>
    <w:p w14:paraId="69457AF0" w14:textId="77777777" w:rsidR="001C7A31" w:rsidRPr="003115DC" w:rsidRDefault="001C7A31" w:rsidP="001C7A31">
      <w:pPr>
        <w:pStyle w:val="NoSpacing"/>
        <w:jc w:val="thaiDistribute"/>
        <w:rPr>
          <w:rFonts w:ascii="Arial" w:hAnsi="Arial" w:cs="Arial"/>
          <w:sz w:val="18"/>
          <w:szCs w:val="18"/>
          <w:lang w:val="en-US"/>
        </w:rPr>
      </w:pPr>
    </w:p>
    <w:p w14:paraId="298A3CA7" w14:textId="0AED3062" w:rsidR="001C7A31" w:rsidRPr="003115DC" w:rsidRDefault="001C7A31" w:rsidP="001C7A31">
      <w:pPr>
        <w:pStyle w:val="a"/>
        <w:ind w:right="0"/>
        <w:jc w:val="thaiDistribute"/>
        <w:outlineLvl w:val="0"/>
        <w:rPr>
          <w:rFonts w:ascii="Arial" w:hAnsi="Arial" w:cs="Arial"/>
          <w:color w:val="auto"/>
          <w:spacing w:val="-4"/>
          <w:sz w:val="18"/>
          <w:szCs w:val="18"/>
        </w:rPr>
      </w:pPr>
      <w:r w:rsidRPr="003115DC">
        <w:rPr>
          <w:rFonts w:ascii="Arial" w:hAnsi="Arial" w:cs="Arial"/>
          <w:color w:val="auto"/>
          <w:spacing w:val="-4"/>
          <w:sz w:val="18"/>
          <w:szCs w:val="18"/>
        </w:rPr>
        <w:t xml:space="preserve">Cash at banks - savings accounts as at 31 December </w:t>
      </w:r>
      <w:r w:rsidR="00C770B7" w:rsidRPr="003115DC">
        <w:rPr>
          <w:rFonts w:ascii="Arial" w:hAnsi="Arial" w:cs="Arial"/>
          <w:color w:val="auto"/>
          <w:spacing w:val="-4"/>
          <w:sz w:val="18"/>
          <w:szCs w:val="18"/>
        </w:rPr>
        <w:t>2021</w:t>
      </w:r>
      <w:r w:rsidRPr="003115DC">
        <w:rPr>
          <w:rFonts w:ascii="Arial" w:hAnsi="Arial" w:cs="Arial"/>
          <w:color w:val="auto"/>
          <w:spacing w:val="-4"/>
          <w:sz w:val="18"/>
          <w:szCs w:val="18"/>
        </w:rPr>
        <w:t xml:space="preserve"> carries interest at the rates of </w:t>
      </w:r>
      <w:r w:rsidR="00910EC8">
        <w:rPr>
          <w:rFonts w:ascii="Arial" w:hAnsi="Arial" w:cs="Arial"/>
          <w:color w:val="auto"/>
          <w:spacing w:val="-4"/>
          <w:sz w:val="18"/>
          <w:szCs w:val="18"/>
        </w:rPr>
        <w:t>0.05</w:t>
      </w:r>
      <w:r w:rsidRPr="003115DC">
        <w:rPr>
          <w:rFonts w:ascii="Arial" w:hAnsi="Arial" w:cs="Arial"/>
          <w:color w:val="auto"/>
          <w:spacing w:val="-4"/>
          <w:sz w:val="18"/>
          <w:szCs w:val="18"/>
        </w:rPr>
        <w:t xml:space="preserve">% to </w:t>
      </w:r>
      <w:r w:rsidR="00910EC8">
        <w:rPr>
          <w:rFonts w:ascii="Arial" w:hAnsi="Arial" w:cs="Arial"/>
          <w:color w:val="auto"/>
          <w:spacing w:val="-4"/>
          <w:sz w:val="18"/>
          <w:szCs w:val="18"/>
        </w:rPr>
        <w:t>0.13</w:t>
      </w:r>
      <w:r w:rsidRPr="003115DC">
        <w:rPr>
          <w:rFonts w:ascii="Arial" w:hAnsi="Arial" w:cs="Arial"/>
          <w:color w:val="auto"/>
          <w:spacing w:val="-4"/>
          <w:sz w:val="18"/>
          <w:szCs w:val="18"/>
        </w:rPr>
        <w:t>% per annum (</w:t>
      </w:r>
      <w:r w:rsidR="00A53086" w:rsidRPr="003115DC">
        <w:rPr>
          <w:rFonts w:ascii="Arial" w:hAnsi="Arial" w:cs="Arial"/>
          <w:color w:val="auto"/>
          <w:spacing w:val="-4"/>
          <w:sz w:val="18"/>
          <w:szCs w:val="18"/>
        </w:rPr>
        <w:t>2020</w:t>
      </w:r>
      <w:r w:rsidRPr="003115DC">
        <w:rPr>
          <w:rFonts w:ascii="Arial" w:hAnsi="Arial" w:cs="Arial"/>
          <w:color w:val="auto"/>
          <w:spacing w:val="-4"/>
          <w:sz w:val="18"/>
          <w:szCs w:val="18"/>
        </w:rPr>
        <w:t xml:space="preserve"> : 0.</w:t>
      </w:r>
      <w:r w:rsidR="00DB06CD" w:rsidRPr="003115DC">
        <w:rPr>
          <w:rFonts w:ascii="Arial" w:hAnsi="Arial" w:cs="Arial"/>
          <w:color w:val="auto"/>
          <w:spacing w:val="-4"/>
          <w:sz w:val="18"/>
          <w:szCs w:val="18"/>
        </w:rPr>
        <w:t>05</w:t>
      </w:r>
      <w:r w:rsidRPr="003115DC">
        <w:rPr>
          <w:rFonts w:ascii="Arial" w:hAnsi="Arial" w:cs="Arial"/>
          <w:color w:val="auto"/>
          <w:spacing w:val="-4"/>
          <w:sz w:val="18"/>
          <w:szCs w:val="18"/>
        </w:rPr>
        <w:t>% to 0.</w:t>
      </w:r>
      <w:r w:rsidR="00DB06CD" w:rsidRPr="003115DC">
        <w:rPr>
          <w:rFonts w:ascii="Arial" w:hAnsi="Arial" w:cs="Arial"/>
          <w:color w:val="auto"/>
          <w:spacing w:val="-4"/>
          <w:sz w:val="18"/>
          <w:szCs w:val="18"/>
        </w:rPr>
        <w:t>3</w:t>
      </w:r>
      <w:r w:rsidRPr="003115DC">
        <w:rPr>
          <w:rFonts w:ascii="Arial" w:hAnsi="Arial" w:cs="Arial"/>
          <w:color w:val="auto"/>
          <w:spacing w:val="-4"/>
          <w:sz w:val="18"/>
          <w:szCs w:val="18"/>
        </w:rPr>
        <w:t xml:space="preserve">0% per annum). </w:t>
      </w:r>
    </w:p>
    <w:p w14:paraId="2D83A150" w14:textId="377E7881" w:rsidR="00F41AC4" w:rsidRDefault="00F41AC4" w:rsidP="001C7A31">
      <w:pPr>
        <w:pStyle w:val="NoSpacing"/>
        <w:jc w:val="thaiDistribute"/>
        <w:rPr>
          <w:rFonts w:ascii="Arial" w:hAnsi="Arial" w:cs="Arial"/>
          <w:spacing w:val="-4"/>
          <w:sz w:val="18"/>
          <w:szCs w:val="18"/>
        </w:rPr>
      </w:pPr>
    </w:p>
    <w:p w14:paraId="09E1BD31" w14:textId="77777777" w:rsidR="004D4C5D" w:rsidRPr="003115DC" w:rsidRDefault="004D4C5D" w:rsidP="001C7A31">
      <w:pPr>
        <w:pStyle w:val="NoSpacing"/>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3115DC" w14:paraId="0572709D" w14:textId="77777777" w:rsidTr="00646FE7">
        <w:trPr>
          <w:trHeight w:val="386"/>
        </w:trPr>
        <w:tc>
          <w:tcPr>
            <w:tcW w:w="9461" w:type="dxa"/>
            <w:shd w:val="clear" w:color="auto" w:fill="FFA543"/>
            <w:vAlign w:val="center"/>
          </w:tcPr>
          <w:p w14:paraId="2BF58816" w14:textId="7F95CEA9" w:rsidR="001C7A31" w:rsidRPr="003115DC" w:rsidRDefault="001C7A31" w:rsidP="00646FE7">
            <w:pPr>
              <w:ind w:left="432" w:hanging="432"/>
              <w:rPr>
                <w:rFonts w:ascii="Arial" w:hAnsi="Arial" w:cs="Arial"/>
                <w:b/>
                <w:bCs/>
                <w:color w:val="FFFFFF"/>
                <w:sz w:val="18"/>
                <w:szCs w:val="18"/>
                <w:cs/>
              </w:rPr>
            </w:pPr>
            <w:r w:rsidRPr="003115DC">
              <w:rPr>
                <w:rFonts w:ascii="Arial" w:hAnsi="Arial" w:cs="Arial"/>
                <w:b/>
                <w:bCs/>
                <w:color w:val="FFFFFF"/>
                <w:sz w:val="18"/>
                <w:szCs w:val="18"/>
              </w:rPr>
              <w:t>1</w:t>
            </w:r>
            <w:r w:rsidR="00505C5B" w:rsidRPr="003115DC">
              <w:rPr>
                <w:rFonts w:ascii="Arial" w:hAnsi="Arial" w:cs="Arial"/>
                <w:b/>
                <w:bCs/>
                <w:color w:val="FFFFFF"/>
                <w:sz w:val="18"/>
                <w:szCs w:val="18"/>
              </w:rPr>
              <w:t>1</w:t>
            </w:r>
            <w:r w:rsidRPr="003115DC">
              <w:rPr>
                <w:rFonts w:ascii="Arial" w:hAnsi="Arial" w:cs="Arial"/>
                <w:b/>
                <w:bCs/>
                <w:color w:val="FFFFFF"/>
                <w:sz w:val="18"/>
                <w:szCs w:val="18"/>
              </w:rPr>
              <w:tab/>
              <w:t>Restricted deposits at financial institutions</w:t>
            </w:r>
          </w:p>
        </w:tc>
      </w:tr>
    </w:tbl>
    <w:p w14:paraId="1256E87E" w14:textId="77777777" w:rsidR="001C7A31" w:rsidRPr="003115DC" w:rsidRDefault="001C7A31" w:rsidP="001C7A31">
      <w:pPr>
        <w:pStyle w:val="a"/>
        <w:ind w:right="0"/>
        <w:jc w:val="thaiDistribute"/>
        <w:rPr>
          <w:rFonts w:ascii="Arial" w:hAnsi="Arial" w:cs="Arial"/>
          <w:color w:val="auto"/>
          <w:spacing w:val="-4"/>
          <w:sz w:val="18"/>
          <w:szCs w:val="18"/>
        </w:rPr>
      </w:pPr>
    </w:p>
    <w:p w14:paraId="2B21D8C1" w14:textId="229B5BAC" w:rsidR="001C7A31" w:rsidRPr="003115DC" w:rsidRDefault="001C7A31" w:rsidP="001C7A31">
      <w:pPr>
        <w:pStyle w:val="a"/>
        <w:ind w:right="0"/>
        <w:jc w:val="thaiDistribute"/>
        <w:rPr>
          <w:rFonts w:ascii="Arial" w:hAnsi="Arial" w:cs="Arial"/>
          <w:color w:val="auto"/>
          <w:sz w:val="18"/>
          <w:szCs w:val="18"/>
        </w:rPr>
      </w:pPr>
      <w:r w:rsidRPr="003115DC">
        <w:rPr>
          <w:rFonts w:ascii="Arial" w:hAnsi="Arial" w:cs="Arial"/>
          <w:color w:val="auto"/>
          <w:sz w:val="18"/>
          <w:szCs w:val="18"/>
        </w:rPr>
        <w:t>Restricted deposits at financial institutions</w:t>
      </w:r>
      <w:r w:rsidRPr="003115DC">
        <w:rPr>
          <w:rFonts w:ascii="Arial" w:hAnsi="Arial" w:cs="Arial"/>
          <w:color w:val="auto"/>
          <w:sz w:val="18"/>
          <w:szCs w:val="18"/>
          <w:cs/>
        </w:rPr>
        <w:t xml:space="preserve"> </w:t>
      </w:r>
      <w:r w:rsidRPr="003115DC">
        <w:rPr>
          <w:rFonts w:ascii="Arial" w:hAnsi="Arial" w:cs="Arial"/>
          <w:color w:val="auto"/>
          <w:sz w:val="18"/>
          <w:szCs w:val="18"/>
        </w:rPr>
        <w:t xml:space="preserve">which are savings accounts as at 31 December </w:t>
      </w:r>
      <w:r w:rsidR="00C770B7" w:rsidRPr="003115DC">
        <w:rPr>
          <w:rFonts w:ascii="Arial" w:hAnsi="Arial" w:cs="Arial"/>
          <w:color w:val="auto"/>
          <w:sz w:val="18"/>
          <w:szCs w:val="18"/>
        </w:rPr>
        <w:t>2021</w:t>
      </w:r>
      <w:r w:rsidRPr="003115DC">
        <w:rPr>
          <w:rFonts w:ascii="Arial" w:hAnsi="Arial" w:cs="Arial"/>
          <w:color w:val="auto"/>
          <w:sz w:val="18"/>
          <w:szCs w:val="18"/>
        </w:rPr>
        <w:t xml:space="preserve"> and </w:t>
      </w:r>
      <w:r w:rsidR="00A53086" w:rsidRPr="003115DC">
        <w:rPr>
          <w:rFonts w:ascii="Arial" w:hAnsi="Arial" w:cs="Arial"/>
          <w:color w:val="auto"/>
          <w:sz w:val="18"/>
          <w:szCs w:val="18"/>
        </w:rPr>
        <w:t>2020</w:t>
      </w:r>
      <w:r w:rsidRPr="003115DC">
        <w:rPr>
          <w:rFonts w:ascii="Arial" w:hAnsi="Arial" w:cs="Arial"/>
          <w:color w:val="auto"/>
          <w:sz w:val="18"/>
          <w:szCs w:val="18"/>
        </w:rPr>
        <w:t xml:space="preserve"> as follows:</w:t>
      </w:r>
    </w:p>
    <w:p w14:paraId="4C8539AE" w14:textId="77777777" w:rsidR="001C7A31" w:rsidRPr="003115DC" w:rsidRDefault="001C7A31" w:rsidP="001C7A31">
      <w:pPr>
        <w:pStyle w:val="a"/>
        <w:ind w:right="0"/>
        <w:jc w:val="thaiDistribute"/>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1F518C46" w14:textId="77777777" w:rsidTr="00646FE7">
        <w:tc>
          <w:tcPr>
            <w:tcW w:w="4003" w:type="dxa"/>
          </w:tcPr>
          <w:p w14:paraId="2E02B2AF"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88DC1AF"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314C35C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3B91ADE"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7F489A3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10F06AAB" w14:textId="77777777" w:rsidTr="00646FE7">
        <w:tc>
          <w:tcPr>
            <w:tcW w:w="4003" w:type="dxa"/>
          </w:tcPr>
          <w:p w14:paraId="167F0DCF"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3417067" w14:textId="62DB4641" w:rsidR="001C7A31" w:rsidRPr="00094E60" w:rsidRDefault="00C770B7" w:rsidP="00646FE7">
            <w:pPr>
              <w:tabs>
                <w:tab w:val="right" w:pos="1152"/>
              </w:tabs>
              <w:ind w:right="-72"/>
              <w:jc w:val="right"/>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2081EDB8" w14:textId="754D48DE" w:rsidR="001C7A31" w:rsidRPr="00094E60" w:rsidRDefault="00A53086" w:rsidP="00646FE7">
            <w:pPr>
              <w:tabs>
                <w:tab w:val="right" w:pos="1152"/>
              </w:tabs>
              <w:ind w:right="-72"/>
              <w:jc w:val="right"/>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33897E91" w14:textId="0C3B0F46" w:rsidR="001C7A31" w:rsidRPr="00094E60" w:rsidRDefault="00C770B7" w:rsidP="00646FE7">
            <w:pPr>
              <w:tabs>
                <w:tab w:val="right" w:pos="1152"/>
              </w:tabs>
              <w:ind w:right="-72"/>
              <w:jc w:val="right"/>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3CC94888" w14:textId="36D5F0F1" w:rsidR="001C7A31" w:rsidRPr="00094E60" w:rsidRDefault="00A53086" w:rsidP="00646FE7">
            <w:pPr>
              <w:tabs>
                <w:tab w:val="right" w:pos="1152"/>
              </w:tabs>
              <w:ind w:right="-72"/>
              <w:jc w:val="right"/>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2020</w:t>
            </w:r>
          </w:p>
        </w:tc>
      </w:tr>
      <w:tr w:rsidR="001C7A31" w:rsidRPr="00094E60" w14:paraId="00B6F86F" w14:textId="77777777" w:rsidTr="00646FE7">
        <w:tc>
          <w:tcPr>
            <w:tcW w:w="4003" w:type="dxa"/>
          </w:tcPr>
          <w:p w14:paraId="7238CCC1"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0813EF85"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7FD867E7"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C16F7AA"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0827FA38"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r>
      <w:tr w:rsidR="001C7A31" w:rsidRPr="00094E60" w14:paraId="515C98F7" w14:textId="77777777" w:rsidTr="00911E34">
        <w:tc>
          <w:tcPr>
            <w:tcW w:w="4003" w:type="dxa"/>
          </w:tcPr>
          <w:p w14:paraId="066575BF" w14:textId="77777777" w:rsidR="001C7A31" w:rsidRPr="00094E60" w:rsidRDefault="001C7A31" w:rsidP="00646FE7">
            <w:pPr>
              <w:tabs>
                <w:tab w:val="left" w:pos="2923"/>
              </w:tabs>
              <w:ind w:left="-72"/>
              <w:rPr>
                <w:rFonts w:ascii="Arial" w:hAnsi="Arial" w:cs="Arial"/>
                <w:sz w:val="16"/>
                <w:szCs w:val="16"/>
              </w:rPr>
            </w:pPr>
          </w:p>
        </w:tc>
        <w:tc>
          <w:tcPr>
            <w:tcW w:w="1368" w:type="dxa"/>
            <w:tcBorders>
              <w:top w:val="single" w:sz="4" w:space="0" w:color="auto"/>
            </w:tcBorders>
            <w:shd w:val="clear" w:color="auto" w:fill="FAFAFA"/>
          </w:tcPr>
          <w:p w14:paraId="7D62D56F"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tcPr>
          <w:p w14:paraId="53A2FFBD"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shd w:val="clear" w:color="auto" w:fill="FAFAFA"/>
          </w:tcPr>
          <w:p w14:paraId="2F39CC5B"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tcPr>
          <w:p w14:paraId="5761789A"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r>
      <w:tr w:rsidR="00343352" w:rsidRPr="00094E60" w14:paraId="75BE64BF" w14:textId="77777777" w:rsidTr="00911E34">
        <w:tc>
          <w:tcPr>
            <w:tcW w:w="4003" w:type="dxa"/>
          </w:tcPr>
          <w:p w14:paraId="04E3DC54" w14:textId="77777777" w:rsidR="00343352" w:rsidRPr="00094E60" w:rsidRDefault="00343352" w:rsidP="00343352">
            <w:pPr>
              <w:tabs>
                <w:tab w:val="left" w:pos="2923"/>
              </w:tabs>
              <w:ind w:left="-72"/>
              <w:rPr>
                <w:rFonts w:ascii="Arial" w:hAnsi="Arial" w:cs="Arial"/>
                <w:sz w:val="18"/>
                <w:szCs w:val="18"/>
              </w:rPr>
            </w:pPr>
            <w:r w:rsidRPr="00094E60">
              <w:rPr>
                <w:rFonts w:ascii="Arial" w:hAnsi="Arial" w:cs="Arial"/>
                <w:sz w:val="18"/>
                <w:szCs w:val="18"/>
              </w:rPr>
              <w:t xml:space="preserve">   Guarantee for long-term loans from </w:t>
            </w:r>
          </w:p>
          <w:p w14:paraId="3488371E" w14:textId="6998597C" w:rsidR="00343352" w:rsidRPr="00094E60" w:rsidRDefault="00343352" w:rsidP="00343352">
            <w:pPr>
              <w:ind w:left="-72"/>
              <w:rPr>
                <w:rFonts w:ascii="Arial" w:hAnsi="Arial" w:cs="Arial"/>
                <w:sz w:val="18"/>
                <w:szCs w:val="18"/>
              </w:rPr>
            </w:pPr>
            <w:r w:rsidRPr="00094E60">
              <w:rPr>
                <w:rFonts w:ascii="Arial" w:hAnsi="Arial" w:cs="Arial"/>
                <w:sz w:val="18"/>
                <w:szCs w:val="18"/>
              </w:rPr>
              <w:t xml:space="preserve">      financial institutions (Note</w:t>
            </w:r>
            <w:r w:rsidRPr="00094E60">
              <w:rPr>
                <w:rFonts w:ascii="Arial" w:hAnsi="Arial" w:cs="Arial"/>
                <w:sz w:val="18"/>
                <w:szCs w:val="18"/>
                <w:cs/>
              </w:rPr>
              <w:t xml:space="preserve"> </w:t>
            </w:r>
            <w:r w:rsidR="00975A69">
              <w:rPr>
                <w:rFonts w:ascii="Arial" w:hAnsi="Arial" w:cs="Arial"/>
                <w:sz w:val="18"/>
                <w:szCs w:val="18"/>
              </w:rPr>
              <w:t>30</w:t>
            </w:r>
            <w:r w:rsidRPr="00094E60">
              <w:rPr>
                <w:rFonts w:ascii="Arial" w:hAnsi="Arial" w:cs="Arial"/>
                <w:sz w:val="18"/>
                <w:szCs w:val="18"/>
              </w:rPr>
              <w:t>)</w:t>
            </w:r>
          </w:p>
        </w:tc>
        <w:tc>
          <w:tcPr>
            <w:tcW w:w="1368" w:type="dxa"/>
            <w:shd w:val="clear" w:color="auto" w:fill="FAFAFA"/>
          </w:tcPr>
          <w:p w14:paraId="68B74101" w14:textId="77777777" w:rsidR="00343352" w:rsidRPr="00094E60" w:rsidRDefault="00343352" w:rsidP="00343352">
            <w:pPr>
              <w:tabs>
                <w:tab w:val="decimal" w:pos="1152"/>
              </w:tabs>
              <w:ind w:right="-72"/>
              <w:rPr>
                <w:rFonts w:ascii="Arial" w:hAnsi="Arial" w:cs="Arial"/>
                <w:noProof/>
                <w:snapToGrid w:val="0"/>
                <w:sz w:val="18"/>
                <w:szCs w:val="18"/>
                <w:lang w:eastAsia="th-TH"/>
              </w:rPr>
            </w:pPr>
          </w:p>
        </w:tc>
        <w:tc>
          <w:tcPr>
            <w:tcW w:w="1368" w:type="dxa"/>
          </w:tcPr>
          <w:p w14:paraId="5945ABAA" w14:textId="77777777" w:rsidR="00343352" w:rsidRPr="00094E60" w:rsidRDefault="00343352" w:rsidP="00343352">
            <w:pPr>
              <w:tabs>
                <w:tab w:val="decimal" w:pos="1152"/>
              </w:tabs>
              <w:ind w:right="-72"/>
              <w:rPr>
                <w:rFonts w:ascii="Arial" w:hAnsi="Arial" w:cs="Arial"/>
                <w:noProof/>
                <w:snapToGrid w:val="0"/>
                <w:sz w:val="18"/>
                <w:szCs w:val="18"/>
                <w:lang w:eastAsia="th-TH"/>
              </w:rPr>
            </w:pPr>
          </w:p>
        </w:tc>
        <w:tc>
          <w:tcPr>
            <w:tcW w:w="1368" w:type="dxa"/>
            <w:shd w:val="clear" w:color="auto" w:fill="FAFAFA"/>
          </w:tcPr>
          <w:p w14:paraId="60D76C9A" w14:textId="77777777" w:rsidR="00343352" w:rsidRPr="00094E60" w:rsidRDefault="00343352" w:rsidP="00343352">
            <w:pPr>
              <w:tabs>
                <w:tab w:val="decimal" w:pos="1152"/>
              </w:tabs>
              <w:ind w:right="-72"/>
              <w:rPr>
                <w:rFonts w:ascii="Arial" w:hAnsi="Arial" w:cs="Arial"/>
                <w:noProof/>
                <w:snapToGrid w:val="0"/>
                <w:sz w:val="18"/>
                <w:szCs w:val="18"/>
                <w:lang w:eastAsia="th-TH"/>
              </w:rPr>
            </w:pPr>
          </w:p>
        </w:tc>
        <w:tc>
          <w:tcPr>
            <w:tcW w:w="1368" w:type="dxa"/>
          </w:tcPr>
          <w:p w14:paraId="436E339A" w14:textId="77777777" w:rsidR="00343352" w:rsidRPr="00094E60" w:rsidRDefault="00343352" w:rsidP="00343352">
            <w:pPr>
              <w:tabs>
                <w:tab w:val="decimal" w:pos="1152"/>
              </w:tabs>
              <w:ind w:right="-72"/>
              <w:rPr>
                <w:rFonts w:ascii="Arial" w:hAnsi="Arial" w:cs="Arial"/>
                <w:noProof/>
                <w:snapToGrid w:val="0"/>
                <w:sz w:val="18"/>
                <w:szCs w:val="18"/>
                <w:lang w:eastAsia="th-TH"/>
              </w:rPr>
            </w:pPr>
          </w:p>
        </w:tc>
      </w:tr>
      <w:tr w:rsidR="009F0276" w:rsidRPr="00094E60" w14:paraId="5F641ED2" w14:textId="77777777" w:rsidTr="009F0276">
        <w:tc>
          <w:tcPr>
            <w:tcW w:w="4003" w:type="dxa"/>
          </w:tcPr>
          <w:p w14:paraId="242BF05E" w14:textId="77777777" w:rsidR="009F0276" w:rsidRPr="00094E60" w:rsidRDefault="009F0276" w:rsidP="009F0276">
            <w:pPr>
              <w:tabs>
                <w:tab w:val="left" w:pos="1959"/>
              </w:tabs>
              <w:ind w:left="-72"/>
              <w:rPr>
                <w:rFonts w:ascii="Arial" w:hAnsi="Arial" w:cs="Arial"/>
                <w:sz w:val="18"/>
                <w:szCs w:val="18"/>
                <w:cs/>
              </w:rPr>
            </w:pPr>
            <w:r w:rsidRPr="00094E60">
              <w:rPr>
                <w:rFonts w:ascii="Arial" w:hAnsi="Arial" w:cs="Arial"/>
                <w:sz w:val="18"/>
                <w:szCs w:val="18"/>
              </w:rPr>
              <w:t xml:space="preserve">      - Cash at bank</w:t>
            </w:r>
          </w:p>
        </w:tc>
        <w:tc>
          <w:tcPr>
            <w:tcW w:w="1368" w:type="dxa"/>
            <w:shd w:val="clear" w:color="auto" w:fill="FAFAFA"/>
          </w:tcPr>
          <w:p w14:paraId="44B11F17" w14:textId="0BB6896D" w:rsidR="009F0276" w:rsidRPr="00094E60" w:rsidRDefault="009F0276" w:rsidP="009F0276">
            <w:pPr>
              <w:tabs>
                <w:tab w:val="decimal" w:pos="1152"/>
              </w:tabs>
              <w:ind w:right="-72"/>
              <w:rPr>
                <w:rFonts w:ascii="Arial" w:hAnsi="Arial" w:cs="Arial"/>
                <w:noProof/>
                <w:snapToGrid w:val="0"/>
                <w:sz w:val="18"/>
                <w:szCs w:val="18"/>
                <w:lang w:eastAsia="th-TH"/>
              </w:rPr>
            </w:pPr>
            <w:r w:rsidRPr="009F0276">
              <w:rPr>
                <w:rFonts w:ascii="Arial" w:hAnsi="Arial" w:cs="Arial"/>
                <w:noProof/>
                <w:snapToGrid w:val="0"/>
                <w:sz w:val="18"/>
                <w:szCs w:val="18"/>
                <w:lang w:eastAsia="th-TH"/>
              </w:rPr>
              <w:t>435,177,363</w:t>
            </w:r>
          </w:p>
        </w:tc>
        <w:tc>
          <w:tcPr>
            <w:tcW w:w="1368" w:type="dxa"/>
          </w:tcPr>
          <w:p w14:paraId="5A028022" w14:textId="2EAA6AB3"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276,801,630</w:t>
            </w:r>
          </w:p>
        </w:tc>
        <w:tc>
          <w:tcPr>
            <w:tcW w:w="1368" w:type="dxa"/>
            <w:shd w:val="clear" w:color="auto" w:fill="FAFAFA"/>
            <w:vAlign w:val="bottom"/>
          </w:tcPr>
          <w:p w14:paraId="2CFA7CD5" w14:textId="463CB21B"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vAlign w:val="bottom"/>
          </w:tcPr>
          <w:p w14:paraId="2093C11C" w14:textId="24E4CC08"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F0276" w:rsidRPr="00094E60" w14:paraId="2D766489" w14:textId="77777777" w:rsidTr="00911E34">
        <w:tc>
          <w:tcPr>
            <w:tcW w:w="4003" w:type="dxa"/>
          </w:tcPr>
          <w:p w14:paraId="1EFF3B5A" w14:textId="6EF7CB4F" w:rsidR="009F0276" w:rsidRPr="00094E60" w:rsidRDefault="009F0276" w:rsidP="009F0276">
            <w:pPr>
              <w:ind w:left="-72"/>
              <w:rPr>
                <w:rFonts w:ascii="Arial" w:hAnsi="Arial" w:cs="Arial"/>
                <w:spacing w:val="-6"/>
                <w:sz w:val="18"/>
                <w:szCs w:val="18"/>
              </w:rPr>
            </w:pPr>
            <w:r w:rsidRPr="00094E60">
              <w:rPr>
                <w:rFonts w:ascii="Arial" w:hAnsi="Arial" w:cs="Arial"/>
                <w:spacing w:val="-6"/>
                <w:sz w:val="18"/>
                <w:szCs w:val="18"/>
              </w:rPr>
              <w:t xml:space="preserve">   Guarantee for electricity usage</w:t>
            </w:r>
            <w:r w:rsidRPr="00094E60">
              <w:rPr>
                <w:rFonts w:ascii="Arial" w:hAnsi="Arial" w:cs="Arial"/>
                <w:spacing w:val="-6"/>
                <w:sz w:val="18"/>
                <w:szCs w:val="18"/>
                <w:cs/>
              </w:rPr>
              <w:t xml:space="preserve"> </w:t>
            </w:r>
            <w:r w:rsidRPr="00094E60">
              <w:rPr>
                <w:rFonts w:ascii="Arial" w:hAnsi="Arial" w:cs="Arial"/>
                <w:spacing w:val="-6"/>
                <w:sz w:val="18"/>
                <w:szCs w:val="18"/>
              </w:rPr>
              <w:t>(Note</w:t>
            </w:r>
            <w:r w:rsidRPr="00094E60">
              <w:rPr>
                <w:rFonts w:ascii="Arial" w:hAnsi="Arial" w:cs="Arial"/>
                <w:spacing w:val="-6"/>
                <w:sz w:val="18"/>
                <w:szCs w:val="18"/>
                <w:cs/>
              </w:rPr>
              <w:t xml:space="preserve"> </w:t>
            </w:r>
            <w:r w:rsidRPr="00094E60">
              <w:rPr>
                <w:rFonts w:ascii="Arial" w:hAnsi="Arial" w:cs="Arial"/>
                <w:spacing w:val="-6"/>
                <w:sz w:val="18"/>
                <w:szCs w:val="18"/>
              </w:rPr>
              <w:t>4</w:t>
            </w:r>
            <w:r w:rsidR="00975A69">
              <w:rPr>
                <w:rFonts w:ascii="Arial" w:hAnsi="Arial" w:cs="Arial"/>
                <w:spacing w:val="-6"/>
                <w:sz w:val="18"/>
                <w:szCs w:val="18"/>
              </w:rPr>
              <w:t>2</w:t>
            </w:r>
            <w:r w:rsidRPr="00094E60">
              <w:rPr>
                <w:rFonts w:ascii="Arial" w:hAnsi="Arial" w:cs="Arial"/>
                <w:spacing w:val="-6"/>
                <w:sz w:val="18"/>
                <w:szCs w:val="18"/>
              </w:rPr>
              <w:t>.1)</w:t>
            </w:r>
          </w:p>
        </w:tc>
        <w:tc>
          <w:tcPr>
            <w:tcW w:w="1368" w:type="dxa"/>
            <w:shd w:val="clear" w:color="auto" w:fill="FAFAFA"/>
          </w:tcPr>
          <w:p w14:paraId="4094B619" w14:textId="77777777" w:rsidR="009F0276" w:rsidRPr="00094E60" w:rsidRDefault="009F0276" w:rsidP="009F0276">
            <w:pPr>
              <w:tabs>
                <w:tab w:val="decimal" w:pos="1152"/>
              </w:tabs>
              <w:ind w:right="-72"/>
              <w:rPr>
                <w:rFonts w:ascii="Arial" w:hAnsi="Arial" w:cs="Arial"/>
                <w:noProof/>
                <w:snapToGrid w:val="0"/>
                <w:sz w:val="18"/>
                <w:szCs w:val="18"/>
                <w:lang w:eastAsia="th-TH"/>
              </w:rPr>
            </w:pPr>
          </w:p>
        </w:tc>
        <w:tc>
          <w:tcPr>
            <w:tcW w:w="1368" w:type="dxa"/>
          </w:tcPr>
          <w:p w14:paraId="241AC516" w14:textId="77777777" w:rsidR="009F0276" w:rsidRPr="00094E60" w:rsidRDefault="009F0276" w:rsidP="009F0276">
            <w:pPr>
              <w:tabs>
                <w:tab w:val="decimal" w:pos="1152"/>
              </w:tabs>
              <w:ind w:right="-72"/>
              <w:rPr>
                <w:rFonts w:ascii="Arial" w:hAnsi="Arial" w:cs="Arial"/>
                <w:noProof/>
                <w:snapToGrid w:val="0"/>
                <w:sz w:val="18"/>
                <w:szCs w:val="18"/>
                <w:lang w:eastAsia="th-TH"/>
              </w:rPr>
            </w:pPr>
          </w:p>
        </w:tc>
        <w:tc>
          <w:tcPr>
            <w:tcW w:w="1368" w:type="dxa"/>
            <w:shd w:val="clear" w:color="auto" w:fill="FAFAFA"/>
          </w:tcPr>
          <w:p w14:paraId="320794F7" w14:textId="77777777" w:rsidR="009F0276" w:rsidRPr="00094E60" w:rsidRDefault="009F0276" w:rsidP="009F0276">
            <w:pPr>
              <w:tabs>
                <w:tab w:val="decimal" w:pos="1152"/>
              </w:tabs>
              <w:ind w:right="-72"/>
              <w:rPr>
                <w:rFonts w:ascii="Arial" w:hAnsi="Arial" w:cs="Arial"/>
                <w:noProof/>
                <w:snapToGrid w:val="0"/>
                <w:sz w:val="18"/>
                <w:szCs w:val="18"/>
                <w:lang w:eastAsia="th-TH"/>
              </w:rPr>
            </w:pPr>
          </w:p>
        </w:tc>
        <w:tc>
          <w:tcPr>
            <w:tcW w:w="1368" w:type="dxa"/>
          </w:tcPr>
          <w:p w14:paraId="67EA9581" w14:textId="77777777" w:rsidR="009F0276" w:rsidRPr="00094E60" w:rsidRDefault="009F0276" w:rsidP="009F0276">
            <w:pPr>
              <w:tabs>
                <w:tab w:val="decimal" w:pos="1152"/>
              </w:tabs>
              <w:ind w:right="-72"/>
              <w:rPr>
                <w:rFonts w:ascii="Arial" w:hAnsi="Arial" w:cs="Arial"/>
                <w:noProof/>
                <w:snapToGrid w:val="0"/>
                <w:sz w:val="18"/>
                <w:szCs w:val="18"/>
                <w:lang w:eastAsia="th-TH"/>
              </w:rPr>
            </w:pPr>
          </w:p>
        </w:tc>
      </w:tr>
      <w:tr w:rsidR="009F0276" w:rsidRPr="00094E60" w14:paraId="3E2FBBC3" w14:textId="77777777" w:rsidTr="009F0276">
        <w:tc>
          <w:tcPr>
            <w:tcW w:w="4003" w:type="dxa"/>
          </w:tcPr>
          <w:p w14:paraId="31FB9A1C" w14:textId="77777777" w:rsidR="009F0276" w:rsidRPr="00094E60" w:rsidRDefault="009F0276" w:rsidP="009F0276">
            <w:pPr>
              <w:tabs>
                <w:tab w:val="left" w:pos="1959"/>
              </w:tabs>
              <w:ind w:left="-72"/>
              <w:rPr>
                <w:rFonts w:ascii="Arial" w:hAnsi="Arial" w:cs="Arial"/>
                <w:sz w:val="18"/>
                <w:szCs w:val="18"/>
                <w:cs/>
              </w:rPr>
            </w:pPr>
            <w:r w:rsidRPr="00094E60">
              <w:rPr>
                <w:rFonts w:ascii="Arial" w:hAnsi="Arial" w:cs="Arial"/>
                <w:sz w:val="18"/>
                <w:szCs w:val="18"/>
              </w:rPr>
              <w:t xml:space="preserve">      - Cash at bank</w:t>
            </w:r>
          </w:p>
        </w:tc>
        <w:tc>
          <w:tcPr>
            <w:tcW w:w="1368" w:type="dxa"/>
            <w:shd w:val="clear" w:color="auto" w:fill="FAFAFA"/>
          </w:tcPr>
          <w:p w14:paraId="1C5402CF" w14:textId="74C2DC9B" w:rsidR="009F0276" w:rsidRPr="00094E60" w:rsidRDefault="009F0276" w:rsidP="009F0276">
            <w:pPr>
              <w:tabs>
                <w:tab w:val="decimal" w:pos="1152"/>
              </w:tabs>
              <w:ind w:right="-72"/>
              <w:rPr>
                <w:rFonts w:ascii="Arial" w:hAnsi="Arial" w:cs="Arial"/>
                <w:noProof/>
                <w:snapToGrid w:val="0"/>
                <w:sz w:val="18"/>
                <w:szCs w:val="18"/>
                <w:lang w:eastAsia="th-TH"/>
              </w:rPr>
            </w:pPr>
            <w:r w:rsidRPr="009F0276">
              <w:rPr>
                <w:rFonts w:ascii="Arial" w:hAnsi="Arial" w:cs="Arial"/>
                <w:noProof/>
                <w:snapToGrid w:val="0"/>
                <w:sz w:val="18"/>
                <w:szCs w:val="18"/>
                <w:lang w:eastAsia="th-TH"/>
              </w:rPr>
              <w:t>436,500</w:t>
            </w:r>
          </w:p>
        </w:tc>
        <w:tc>
          <w:tcPr>
            <w:tcW w:w="1368" w:type="dxa"/>
          </w:tcPr>
          <w:p w14:paraId="5DFC827C" w14:textId="78741B8E"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800,000</w:t>
            </w:r>
          </w:p>
        </w:tc>
        <w:tc>
          <w:tcPr>
            <w:tcW w:w="1368" w:type="dxa"/>
            <w:shd w:val="clear" w:color="auto" w:fill="FAFAFA"/>
            <w:vAlign w:val="bottom"/>
          </w:tcPr>
          <w:p w14:paraId="3B26AD3B" w14:textId="218980D0"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vAlign w:val="bottom"/>
          </w:tcPr>
          <w:p w14:paraId="55D096A3" w14:textId="3542DB63"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F0276" w:rsidRPr="00094E60" w14:paraId="78D19375" w14:textId="77777777" w:rsidTr="00911E34">
        <w:tc>
          <w:tcPr>
            <w:tcW w:w="4003" w:type="dxa"/>
          </w:tcPr>
          <w:p w14:paraId="48430BCB" w14:textId="77777777" w:rsidR="009F0276" w:rsidRPr="00094E60" w:rsidRDefault="009F0276" w:rsidP="009F0276">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28506C" w14:textId="77777777" w:rsidR="009F0276" w:rsidRPr="00094E60" w:rsidRDefault="009F0276" w:rsidP="009F0276">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58A22BBB" w14:textId="77777777" w:rsidR="009F0276" w:rsidRPr="00094E60" w:rsidRDefault="009F0276" w:rsidP="009F0276">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747F5F" w14:textId="77777777" w:rsidR="009F0276" w:rsidRPr="00094E60" w:rsidRDefault="009F0276" w:rsidP="009F0276">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0474290" w14:textId="77777777" w:rsidR="009F0276" w:rsidRPr="00094E60" w:rsidRDefault="009F0276" w:rsidP="009F0276">
            <w:pPr>
              <w:tabs>
                <w:tab w:val="decimal" w:pos="1152"/>
              </w:tabs>
              <w:ind w:left="432"/>
              <w:jc w:val="thaiDistribute"/>
              <w:rPr>
                <w:rFonts w:ascii="Arial" w:hAnsi="Arial" w:cs="Arial"/>
                <w:snapToGrid w:val="0"/>
                <w:spacing w:val="-4"/>
                <w:sz w:val="12"/>
                <w:szCs w:val="12"/>
                <w:cs/>
                <w:lang w:eastAsia="th-TH"/>
              </w:rPr>
            </w:pPr>
          </w:p>
        </w:tc>
      </w:tr>
      <w:tr w:rsidR="009F0276" w:rsidRPr="00094E60" w14:paraId="0109D79C" w14:textId="77777777" w:rsidTr="009F0276">
        <w:tc>
          <w:tcPr>
            <w:tcW w:w="4003" w:type="dxa"/>
          </w:tcPr>
          <w:p w14:paraId="1B12E72B" w14:textId="77777777" w:rsidR="009F0276" w:rsidRPr="00094E60" w:rsidRDefault="009F0276" w:rsidP="009F0276">
            <w:pPr>
              <w:ind w:left="-72"/>
              <w:rPr>
                <w:rFonts w:ascii="Arial" w:hAnsi="Arial" w:cs="Arial"/>
                <w:sz w:val="18"/>
                <w:szCs w:val="18"/>
              </w:rPr>
            </w:pPr>
          </w:p>
        </w:tc>
        <w:tc>
          <w:tcPr>
            <w:tcW w:w="1368" w:type="dxa"/>
            <w:tcBorders>
              <w:bottom w:val="single" w:sz="4" w:space="0" w:color="auto"/>
            </w:tcBorders>
            <w:shd w:val="clear" w:color="auto" w:fill="FAFAFA"/>
          </w:tcPr>
          <w:p w14:paraId="3F3B133F" w14:textId="4D64D51C" w:rsidR="009F0276" w:rsidRPr="00094E60" w:rsidRDefault="009F0276" w:rsidP="009F0276">
            <w:pPr>
              <w:tabs>
                <w:tab w:val="decimal" w:pos="1152"/>
              </w:tabs>
              <w:ind w:right="-72"/>
              <w:rPr>
                <w:rFonts w:ascii="Arial" w:hAnsi="Arial" w:cs="Arial"/>
                <w:noProof/>
                <w:snapToGrid w:val="0"/>
                <w:sz w:val="18"/>
                <w:szCs w:val="18"/>
                <w:lang w:eastAsia="th-TH"/>
              </w:rPr>
            </w:pPr>
            <w:r w:rsidRPr="009F0276">
              <w:rPr>
                <w:rFonts w:ascii="Arial" w:hAnsi="Arial" w:cs="Arial"/>
                <w:noProof/>
                <w:snapToGrid w:val="0"/>
                <w:sz w:val="18"/>
                <w:szCs w:val="18"/>
                <w:lang w:eastAsia="th-TH"/>
              </w:rPr>
              <w:fldChar w:fldCharType="begin"/>
            </w:r>
            <w:r w:rsidRPr="009F0276">
              <w:rPr>
                <w:rFonts w:ascii="Arial" w:hAnsi="Arial" w:cs="Arial"/>
                <w:noProof/>
                <w:snapToGrid w:val="0"/>
                <w:sz w:val="18"/>
                <w:szCs w:val="18"/>
                <w:lang w:eastAsia="th-TH"/>
              </w:rPr>
              <w:instrText xml:space="preserve"> =SUM(ABOVE) </w:instrText>
            </w:r>
            <w:r w:rsidRPr="009F0276">
              <w:rPr>
                <w:rFonts w:ascii="Arial" w:hAnsi="Arial" w:cs="Arial"/>
                <w:noProof/>
                <w:snapToGrid w:val="0"/>
                <w:sz w:val="18"/>
                <w:szCs w:val="18"/>
                <w:lang w:eastAsia="th-TH"/>
              </w:rPr>
              <w:fldChar w:fldCharType="separate"/>
            </w:r>
            <w:r w:rsidRPr="009F0276">
              <w:rPr>
                <w:rFonts w:ascii="Arial" w:hAnsi="Arial" w:cs="Arial"/>
                <w:noProof/>
                <w:snapToGrid w:val="0"/>
                <w:sz w:val="18"/>
                <w:szCs w:val="18"/>
                <w:lang w:eastAsia="th-TH"/>
              </w:rPr>
              <w:t>435,613,863</w:t>
            </w:r>
            <w:r w:rsidRPr="009F0276">
              <w:rPr>
                <w:rFonts w:ascii="Arial" w:hAnsi="Arial" w:cs="Arial"/>
                <w:noProof/>
                <w:snapToGrid w:val="0"/>
                <w:sz w:val="18"/>
                <w:szCs w:val="18"/>
                <w:lang w:eastAsia="th-TH"/>
              </w:rPr>
              <w:fldChar w:fldCharType="end"/>
            </w:r>
          </w:p>
        </w:tc>
        <w:tc>
          <w:tcPr>
            <w:tcW w:w="1368" w:type="dxa"/>
            <w:tcBorders>
              <w:bottom w:val="single" w:sz="4" w:space="0" w:color="auto"/>
            </w:tcBorders>
          </w:tcPr>
          <w:p w14:paraId="585E1B52" w14:textId="60E72E9E"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277,601,630</w:t>
            </w:r>
          </w:p>
        </w:tc>
        <w:tc>
          <w:tcPr>
            <w:tcW w:w="1368" w:type="dxa"/>
            <w:tcBorders>
              <w:bottom w:val="single" w:sz="4" w:space="0" w:color="auto"/>
            </w:tcBorders>
            <w:shd w:val="clear" w:color="auto" w:fill="FAFAFA"/>
            <w:vAlign w:val="bottom"/>
          </w:tcPr>
          <w:p w14:paraId="2D4B04E9" w14:textId="331F7E96"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vAlign w:val="bottom"/>
          </w:tcPr>
          <w:p w14:paraId="32083C9B" w14:textId="0728B9D4" w:rsidR="009F0276" w:rsidRPr="00094E60" w:rsidRDefault="009F0276" w:rsidP="009F0276">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71A13238" w14:textId="77777777" w:rsidR="001C7A31" w:rsidRPr="003115DC" w:rsidRDefault="001C7A31" w:rsidP="001C7A31">
      <w:pPr>
        <w:pStyle w:val="a"/>
        <w:ind w:right="0"/>
        <w:jc w:val="thaiDistribute"/>
        <w:rPr>
          <w:rFonts w:ascii="Arial" w:hAnsi="Arial" w:cs="Arial"/>
          <w:color w:val="auto"/>
          <w:spacing w:val="-6"/>
          <w:sz w:val="18"/>
          <w:szCs w:val="18"/>
        </w:rPr>
      </w:pPr>
    </w:p>
    <w:p w14:paraId="379DC9C7" w14:textId="09E48157" w:rsidR="001C7A31" w:rsidRPr="00910EC8" w:rsidRDefault="001C7A31" w:rsidP="001C7A31">
      <w:pPr>
        <w:jc w:val="thaiDistribute"/>
        <w:rPr>
          <w:rFonts w:ascii="Arial" w:hAnsi="Arial" w:cs="Arial"/>
          <w:sz w:val="18"/>
          <w:szCs w:val="18"/>
          <w:lang w:val="en-US" w:eastAsia="en-US"/>
        </w:rPr>
      </w:pPr>
      <w:r w:rsidRPr="003115DC">
        <w:rPr>
          <w:rFonts w:ascii="Arial" w:hAnsi="Arial" w:cs="Arial"/>
          <w:spacing w:val="-2"/>
          <w:sz w:val="18"/>
          <w:szCs w:val="18"/>
          <w:lang w:val="en-US" w:eastAsia="en-US"/>
        </w:rPr>
        <w:t xml:space="preserve">The Group’s restricted deposits at financial institutions as at 31 December </w:t>
      </w:r>
      <w:r w:rsidR="00C770B7" w:rsidRPr="003115DC">
        <w:rPr>
          <w:rFonts w:ascii="Arial" w:hAnsi="Arial" w:cs="Arial"/>
          <w:spacing w:val="-2"/>
          <w:sz w:val="18"/>
          <w:szCs w:val="18"/>
          <w:lang w:val="en-US" w:eastAsia="en-US"/>
        </w:rPr>
        <w:t>2021</w:t>
      </w:r>
      <w:r w:rsidRPr="003115DC">
        <w:rPr>
          <w:rFonts w:ascii="Arial" w:hAnsi="Arial" w:cs="Arial"/>
          <w:spacing w:val="-2"/>
          <w:sz w:val="18"/>
          <w:szCs w:val="18"/>
          <w:lang w:val="en-US" w:eastAsia="en-US"/>
        </w:rPr>
        <w:t xml:space="preserve"> amounting to</w:t>
      </w:r>
      <w:r w:rsidRPr="003115DC">
        <w:rPr>
          <w:rFonts w:ascii="Arial" w:hAnsi="Arial" w:cs="Arial"/>
          <w:spacing w:val="-2"/>
          <w:sz w:val="18"/>
          <w:szCs w:val="18"/>
          <w:cs/>
          <w:lang w:val="en-US" w:eastAsia="en-US"/>
        </w:rPr>
        <w:t xml:space="preserve"> </w:t>
      </w:r>
      <w:r w:rsidRPr="003115DC">
        <w:rPr>
          <w:rFonts w:ascii="Arial" w:hAnsi="Arial" w:cs="Arial"/>
          <w:spacing w:val="-2"/>
          <w:sz w:val="18"/>
          <w:szCs w:val="18"/>
          <w:lang w:val="en-US" w:eastAsia="en-US"/>
        </w:rPr>
        <w:t xml:space="preserve">Baht </w:t>
      </w:r>
      <w:r w:rsidR="00910EC8">
        <w:rPr>
          <w:rFonts w:ascii="Arial" w:hAnsi="Arial" w:cs="Arial"/>
          <w:spacing w:val="-2"/>
          <w:sz w:val="18"/>
          <w:szCs w:val="18"/>
          <w:lang w:val="en-US" w:eastAsia="en-US"/>
        </w:rPr>
        <w:t>435,177,363</w:t>
      </w:r>
      <w:r w:rsidRPr="003115DC">
        <w:rPr>
          <w:rFonts w:ascii="Arial" w:hAnsi="Arial" w:cs="Arial"/>
          <w:spacing w:val="-2"/>
          <w:sz w:val="18"/>
          <w:szCs w:val="18"/>
          <w:cs/>
          <w:lang w:val="en-US" w:eastAsia="en-US"/>
        </w:rPr>
        <w:t xml:space="preserve"> (</w:t>
      </w:r>
      <w:r w:rsidR="00A53086" w:rsidRPr="003115DC">
        <w:rPr>
          <w:rFonts w:ascii="Arial" w:hAnsi="Arial" w:cs="Arial"/>
          <w:spacing w:val="-2"/>
          <w:sz w:val="18"/>
          <w:szCs w:val="18"/>
          <w:lang w:val="en-US" w:eastAsia="en-US"/>
        </w:rPr>
        <w:t>2020</w:t>
      </w:r>
      <w:r w:rsidRPr="003115DC">
        <w:rPr>
          <w:rFonts w:ascii="Arial" w:hAnsi="Arial" w:cs="Arial"/>
          <w:spacing w:val="-2"/>
          <w:sz w:val="18"/>
          <w:szCs w:val="18"/>
          <w:lang w:val="en-US" w:eastAsia="en-US"/>
        </w:rPr>
        <w:t xml:space="preserve"> : </w:t>
      </w:r>
      <w:r w:rsidRPr="00910EC8">
        <w:rPr>
          <w:rFonts w:ascii="Arial" w:hAnsi="Arial" w:cs="Arial"/>
          <w:spacing w:val="-4"/>
          <w:sz w:val="18"/>
          <w:szCs w:val="18"/>
          <w:lang w:val="en-US" w:eastAsia="en-US"/>
        </w:rPr>
        <w:t>Baht 27</w:t>
      </w:r>
      <w:r w:rsidR="00343352" w:rsidRPr="00910EC8">
        <w:rPr>
          <w:rFonts w:ascii="Arial" w:hAnsi="Arial" w:cs="Arial"/>
          <w:spacing w:val="-4"/>
          <w:sz w:val="18"/>
          <w:szCs w:val="18"/>
          <w:lang w:val="en-US" w:eastAsia="en-US"/>
        </w:rPr>
        <w:t>6</w:t>
      </w:r>
      <w:r w:rsidRPr="00910EC8">
        <w:rPr>
          <w:rFonts w:ascii="Arial" w:hAnsi="Arial" w:cs="Arial"/>
          <w:spacing w:val="-4"/>
          <w:sz w:val="18"/>
          <w:szCs w:val="18"/>
          <w:lang w:val="en-US" w:eastAsia="en-US"/>
        </w:rPr>
        <w:t>,8</w:t>
      </w:r>
      <w:r w:rsidR="00343352" w:rsidRPr="00910EC8">
        <w:rPr>
          <w:rFonts w:ascii="Arial" w:hAnsi="Arial" w:cs="Arial"/>
          <w:spacing w:val="-4"/>
          <w:sz w:val="18"/>
          <w:szCs w:val="18"/>
          <w:lang w:val="en-US" w:eastAsia="en-US"/>
        </w:rPr>
        <w:t>01</w:t>
      </w:r>
      <w:r w:rsidRPr="00910EC8">
        <w:rPr>
          <w:rFonts w:ascii="Arial" w:hAnsi="Arial" w:cs="Arial"/>
          <w:spacing w:val="-4"/>
          <w:sz w:val="18"/>
          <w:szCs w:val="18"/>
          <w:lang w:val="en-US" w:eastAsia="en-US"/>
        </w:rPr>
        <w:t>,</w:t>
      </w:r>
      <w:r w:rsidR="00343352" w:rsidRPr="00910EC8">
        <w:rPr>
          <w:rFonts w:ascii="Arial" w:hAnsi="Arial" w:cs="Arial"/>
          <w:spacing w:val="-4"/>
          <w:sz w:val="18"/>
          <w:szCs w:val="18"/>
          <w:lang w:val="en-US" w:eastAsia="en-US"/>
        </w:rPr>
        <w:t>630</w:t>
      </w:r>
      <w:r w:rsidRPr="00910EC8">
        <w:rPr>
          <w:rFonts w:ascii="Arial" w:hAnsi="Arial" w:cs="Arial"/>
          <w:spacing w:val="-4"/>
          <w:sz w:val="18"/>
          <w:szCs w:val="18"/>
          <w:lang w:val="en-US" w:eastAsia="en-US"/>
        </w:rPr>
        <w:t>)</w:t>
      </w:r>
      <w:r w:rsidRPr="00910EC8">
        <w:rPr>
          <w:rFonts w:ascii="Arial" w:hAnsi="Arial" w:cs="Arial"/>
          <w:spacing w:val="-4"/>
          <w:sz w:val="18"/>
          <w:szCs w:val="18"/>
          <w:cs/>
          <w:lang w:val="en-US" w:eastAsia="en-US"/>
        </w:rPr>
        <w:t xml:space="preserve"> </w:t>
      </w:r>
      <w:r w:rsidRPr="00910EC8">
        <w:rPr>
          <w:rFonts w:ascii="Arial" w:hAnsi="Arial" w:cs="Arial"/>
          <w:spacing w:val="-4"/>
          <w:sz w:val="18"/>
          <w:szCs w:val="18"/>
          <w:lang w:val="en-US" w:eastAsia="en-US"/>
        </w:rPr>
        <w:t>are savings accounts reserved with financial institutions for receiving payment under the Power Purchase</w:t>
      </w:r>
      <w:r w:rsidRPr="00910EC8">
        <w:rPr>
          <w:rFonts w:ascii="Arial" w:hAnsi="Arial" w:cs="Arial"/>
          <w:sz w:val="18"/>
          <w:szCs w:val="18"/>
          <w:lang w:val="en-US" w:eastAsia="en-US"/>
        </w:rPr>
        <w:t xml:space="preserv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82FEE35" w14:textId="77777777" w:rsidR="006D25B8" w:rsidRPr="003115DC" w:rsidRDefault="006D25B8" w:rsidP="001C7A31">
      <w:pPr>
        <w:jc w:val="thaiDistribute"/>
        <w:rPr>
          <w:rFonts w:ascii="Arial" w:hAnsi="Arial" w:cs="Arial"/>
          <w:sz w:val="18"/>
          <w:szCs w:val="18"/>
        </w:rPr>
      </w:pPr>
    </w:p>
    <w:p w14:paraId="3B52AF7C" w14:textId="0A5527E0" w:rsidR="001C7A31" w:rsidRPr="003115DC" w:rsidRDefault="001C7A31" w:rsidP="001C7A31">
      <w:pPr>
        <w:jc w:val="thaiDistribute"/>
        <w:rPr>
          <w:rFonts w:ascii="Arial" w:hAnsi="Arial" w:cs="Arial"/>
          <w:spacing w:val="-4"/>
          <w:sz w:val="18"/>
          <w:szCs w:val="18"/>
        </w:rPr>
      </w:pPr>
      <w:r w:rsidRPr="003115DC">
        <w:rPr>
          <w:rFonts w:ascii="Arial" w:hAnsi="Arial" w:cs="Arial"/>
          <w:sz w:val="18"/>
          <w:szCs w:val="18"/>
        </w:rPr>
        <w:t xml:space="preserve">Restricted deposits at financial institutions as at 31 December </w:t>
      </w:r>
      <w:r w:rsidR="00C770B7" w:rsidRPr="003115DC">
        <w:rPr>
          <w:rFonts w:ascii="Arial" w:hAnsi="Arial" w:cs="Arial"/>
          <w:sz w:val="18"/>
          <w:szCs w:val="18"/>
        </w:rPr>
        <w:t>2021</w:t>
      </w:r>
      <w:r w:rsidRPr="003115DC">
        <w:rPr>
          <w:rFonts w:ascii="Arial" w:hAnsi="Arial" w:cs="Arial"/>
          <w:sz w:val="18"/>
          <w:szCs w:val="18"/>
        </w:rPr>
        <w:t xml:space="preserve"> and </w:t>
      </w:r>
      <w:r w:rsidR="00A53086" w:rsidRPr="003115DC">
        <w:rPr>
          <w:rFonts w:ascii="Arial" w:hAnsi="Arial" w:cs="Arial"/>
          <w:sz w:val="18"/>
          <w:szCs w:val="18"/>
        </w:rPr>
        <w:t>2020</w:t>
      </w:r>
      <w:r w:rsidRPr="003115DC">
        <w:rPr>
          <w:rFonts w:ascii="Arial" w:hAnsi="Arial" w:cs="Arial"/>
          <w:sz w:val="18"/>
          <w:szCs w:val="18"/>
        </w:rPr>
        <w:t xml:space="preserve"> </w:t>
      </w:r>
      <w:r w:rsidRPr="003115DC">
        <w:rPr>
          <w:rFonts w:ascii="Arial" w:hAnsi="Arial" w:cs="Arial"/>
          <w:spacing w:val="-4"/>
          <w:sz w:val="18"/>
          <w:szCs w:val="18"/>
        </w:rPr>
        <w:t>have interest rates as follows:</w:t>
      </w:r>
    </w:p>
    <w:p w14:paraId="6E22F9DE" w14:textId="77777777" w:rsidR="001C7A31" w:rsidRPr="003115DC"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78BF736" w14:textId="77777777" w:rsidTr="00646FE7">
        <w:trPr>
          <w:trHeight w:val="108"/>
        </w:trPr>
        <w:tc>
          <w:tcPr>
            <w:tcW w:w="3989" w:type="dxa"/>
          </w:tcPr>
          <w:p w14:paraId="4ED8A0F9"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5472" w:type="dxa"/>
            <w:gridSpan w:val="4"/>
            <w:tcBorders>
              <w:top w:val="single" w:sz="4" w:space="0" w:color="auto"/>
              <w:bottom w:val="single" w:sz="4" w:space="0" w:color="auto"/>
            </w:tcBorders>
            <w:vAlign w:val="bottom"/>
          </w:tcPr>
          <w:p w14:paraId="67A45CE0"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Interest rate</w:t>
            </w:r>
            <w:r w:rsidRPr="00094E60">
              <w:rPr>
                <w:rFonts w:ascii="Arial" w:hAnsi="Arial" w:cs="Arial"/>
                <w:b/>
                <w:bCs/>
                <w:snapToGrid w:val="0"/>
                <w:sz w:val="18"/>
                <w:szCs w:val="18"/>
                <w:cs/>
                <w:lang w:eastAsia="th-TH"/>
              </w:rPr>
              <w:t xml:space="preserve"> (</w:t>
            </w:r>
            <w:r w:rsidRPr="00094E60">
              <w:rPr>
                <w:rFonts w:ascii="Arial" w:hAnsi="Arial" w:cs="Arial"/>
                <w:b/>
                <w:bCs/>
                <w:snapToGrid w:val="0"/>
                <w:sz w:val="18"/>
                <w:szCs w:val="18"/>
                <w:lang w:eastAsia="th-TH"/>
              </w:rPr>
              <w:t>% per annum</w:t>
            </w:r>
            <w:r w:rsidRPr="00094E60">
              <w:rPr>
                <w:rFonts w:ascii="Arial" w:hAnsi="Arial" w:cs="Arial"/>
                <w:b/>
                <w:bCs/>
                <w:snapToGrid w:val="0"/>
                <w:sz w:val="18"/>
                <w:szCs w:val="18"/>
                <w:cs/>
                <w:lang w:eastAsia="th-TH"/>
              </w:rPr>
              <w:t>)</w:t>
            </w:r>
          </w:p>
        </w:tc>
      </w:tr>
      <w:tr w:rsidR="001C7A31" w:rsidRPr="00094E60" w14:paraId="16873E93" w14:textId="77777777" w:rsidTr="00646FE7">
        <w:tc>
          <w:tcPr>
            <w:tcW w:w="3989" w:type="dxa"/>
          </w:tcPr>
          <w:p w14:paraId="3F97936E"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4FFC15F"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2AA2E4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BD5E29"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CD22FF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55B2874B" w14:textId="77777777" w:rsidTr="00646FE7">
        <w:tc>
          <w:tcPr>
            <w:tcW w:w="3989" w:type="dxa"/>
          </w:tcPr>
          <w:p w14:paraId="5D783C15"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bottom w:val="single" w:sz="4" w:space="0" w:color="auto"/>
            </w:tcBorders>
            <w:vAlign w:val="bottom"/>
          </w:tcPr>
          <w:p w14:paraId="68A5D1AF" w14:textId="41D81216"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bottom w:val="single" w:sz="4" w:space="0" w:color="auto"/>
            </w:tcBorders>
            <w:vAlign w:val="bottom"/>
          </w:tcPr>
          <w:p w14:paraId="3C6A2188" w14:textId="6D2DCAB1"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bottom w:val="single" w:sz="4" w:space="0" w:color="auto"/>
            </w:tcBorders>
            <w:vAlign w:val="bottom"/>
          </w:tcPr>
          <w:p w14:paraId="4E953B04" w14:textId="7BE58B22"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bottom w:val="single" w:sz="4" w:space="0" w:color="auto"/>
            </w:tcBorders>
            <w:vAlign w:val="bottom"/>
          </w:tcPr>
          <w:p w14:paraId="4E05F5C6" w14:textId="11B502CA"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75AC8290" w14:textId="77777777" w:rsidTr="00646FE7">
        <w:tc>
          <w:tcPr>
            <w:tcW w:w="3989" w:type="dxa"/>
          </w:tcPr>
          <w:p w14:paraId="3CFD2455" w14:textId="77777777" w:rsidR="001C7A31" w:rsidRPr="00094E60" w:rsidRDefault="001C7A31" w:rsidP="00646FE7">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5667B3C9" w14:textId="77777777" w:rsidR="001C7A31" w:rsidRPr="00094E60"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tcPr>
          <w:p w14:paraId="6368F6DE" w14:textId="77777777" w:rsidR="001C7A31" w:rsidRPr="00094E60"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CD37C1D" w14:textId="77777777" w:rsidR="001C7A31" w:rsidRPr="00094E60" w:rsidRDefault="001C7A31" w:rsidP="00646FE7">
            <w:pPr>
              <w:tabs>
                <w:tab w:val="right" w:pos="1146"/>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684D39BA" w14:textId="77777777" w:rsidR="001C7A31" w:rsidRPr="00094E60" w:rsidRDefault="001C7A31" w:rsidP="00646FE7">
            <w:pPr>
              <w:tabs>
                <w:tab w:val="right" w:pos="1146"/>
              </w:tabs>
              <w:ind w:left="432"/>
              <w:jc w:val="both"/>
              <w:rPr>
                <w:rFonts w:ascii="Arial" w:hAnsi="Arial" w:cs="Arial"/>
                <w:snapToGrid w:val="0"/>
                <w:spacing w:val="-4"/>
                <w:sz w:val="18"/>
                <w:szCs w:val="18"/>
                <w:cs/>
                <w:lang w:eastAsia="th-TH"/>
              </w:rPr>
            </w:pPr>
          </w:p>
        </w:tc>
      </w:tr>
      <w:tr w:rsidR="001C7A31" w:rsidRPr="00094E60" w14:paraId="2AA7319F" w14:textId="77777777" w:rsidTr="00646FE7">
        <w:tc>
          <w:tcPr>
            <w:tcW w:w="3989" w:type="dxa"/>
          </w:tcPr>
          <w:p w14:paraId="7619C106" w14:textId="77777777" w:rsidR="001C7A31" w:rsidRPr="00094E60" w:rsidRDefault="001C7A31" w:rsidP="00646FE7">
            <w:pPr>
              <w:tabs>
                <w:tab w:val="left" w:pos="1548"/>
              </w:tabs>
              <w:ind w:left="-72"/>
              <w:rPr>
                <w:rFonts w:ascii="Arial" w:hAnsi="Arial" w:cs="Arial"/>
                <w:sz w:val="18"/>
                <w:szCs w:val="18"/>
                <w:cs/>
              </w:rPr>
            </w:pPr>
            <w:r w:rsidRPr="00094E60">
              <w:rPr>
                <w:rFonts w:ascii="Arial" w:hAnsi="Arial" w:cs="Arial"/>
                <w:sz w:val="18"/>
                <w:szCs w:val="18"/>
              </w:rPr>
              <w:t xml:space="preserve">Cash at bank </w:t>
            </w:r>
            <w:r w:rsidRPr="00094E60">
              <w:rPr>
                <w:rFonts w:ascii="Arial" w:hAnsi="Arial" w:cs="Arial"/>
                <w:sz w:val="18"/>
                <w:szCs w:val="18"/>
                <w:cs/>
              </w:rPr>
              <w:t xml:space="preserve">- </w:t>
            </w:r>
            <w:r w:rsidRPr="00094E60">
              <w:rPr>
                <w:rFonts w:ascii="Arial" w:hAnsi="Arial" w:cs="Arial"/>
                <w:sz w:val="18"/>
                <w:szCs w:val="18"/>
              </w:rPr>
              <w:t>savings accounts</w:t>
            </w:r>
          </w:p>
        </w:tc>
        <w:tc>
          <w:tcPr>
            <w:tcW w:w="1368" w:type="dxa"/>
            <w:shd w:val="clear" w:color="auto" w:fill="FAFAFA"/>
          </w:tcPr>
          <w:p w14:paraId="550F06FA" w14:textId="1A950144" w:rsidR="001C7A31" w:rsidRPr="00094E60" w:rsidRDefault="001C7A31" w:rsidP="00646FE7">
            <w:pPr>
              <w:tabs>
                <w:tab w:val="right" w:pos="1146"/>
              </w:tabs>
              <w:ind w:right="-47"/>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ab/>
            </w:r>
            <w:r w:rsidR="00910EC8" w:rsidRPr="00094E60">
              <w:rPr>
                <w:rFonts w:ascii="Arial" w:hAnsi="Arial" w:cs="Arial"/>
                <w:noProof/>
                <w:snapToGrid w:val="0"/>
                <w:sz w:val="18"/>
                <w:szCs w:val="18"/>
                <w:lang w:eastAsia="th-TH"/>
              </w:rPr>
              <w:t>0.05 to 0.50</w:t>
            </w:r>
          </w:p>
        </w:tc>
        <w:tc>
          <w:tcPr>
            <w:tcW w:w="1368" w:type="dxa"/>
          </w:tcPr>
          <w:p w14:paraId="3C8B9224" w14:textId="3E869DF7" w:rsidR="001C7A31" w:rsidRPr="00094E60" w:rsidRDefault="001C7A31" w:rsidP="00646FE7">
            <w:pPr>
              <w:tabs>
                <w:tab w:val="right" w:pos="1146"/>
              </w:tabs>
              <w:ind w:right="-72"/>
              <w:jc w:val="both"/>
              <w:rPr>
                <w:rFonts w:ascii="Arial" w:hAnsi="Arial" w:cs="Arial"/>
                <w:noProof/>
                <w:snapToGrid w:val="0"/>
                <w:sz w:val="18"/>
                <w:szCs w:val="18"/>
                <w:lang w:eastAsia="th-TH"/>
              </w:rPr>
            </w:pPr>
            <w:r w:rsidRPr="00094E60">
              <w:rPr>
                <w:rFonts w:ascii="Arial" w:hAnsi="Arial" w:cs="Arial"/>
                <w:noProof/>
                <w:snapToGrid w:val="0"/>
                <w:sz w:val="18"/>
                <w:szCs w:val="18"/>
                <w:cs/>
                <w:lang w:eastAsia="th-TH"/>
              </w:rPr>
              <w:tab/>
            </w:r>
            <w:r w:rsidR="00343352" w:rsidRPr="00094E60">
              <w:rPr>
                <w:rFonts w:ascii="Arial" w:hAnsi="Arial" w:cs="Arial"/>
                <w:noProof/>
                <w:snapToGrid w:val="0"/>
                <w:sz w:val="18"/>
                <w:szCs w:val="18"/>
                <w:lang w:eastAsia="th-TH"/>
              </w:rPr>
              <w:t>0.05 to 0.50</w:t>
            </w:r>
          </w:p>
        </w:tc>
        <w:tc>
          <w:tcPr>
            <w:tcW w:w="1368" w:type="dxa"/>
            <w:shd w:val="clear" w:color="auto" w:fill="FAFAFA"/>
          </w:tcPr>
          <w:p w14:paraId="51724971" w14:textId="1D9EA62B" w:rsidR="001C7A31" w:rsidRPr="00094E60" w:rsidRDefault="00910EC8" w:rsidP="00910EC8">
            <w:pPr>
              <w:tabs>
                <w:tab w:val="decimal" w:pos="1146"/>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28785024" w14:textId="77777777" w:rsidR="001C7A31" w:rsidRPr="00094E60" w:rsidRDefault="001C7A31" w:rsidP="00646FE7">
            <w:pPr>
              <w:tabs>
                <w:tab w:val="decimal" w:pos="1146"/>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25A502C9" w14:textId="77777777" w:rsidR="00D77236" w:rsidRPr="00094E60" w:rsidRDefault="00D77236">
      <w:pPr>
        <w:rPr>
          <w:rFonts w:ascii="Arial" w:hAnsi="Arial" w:cs="Arial"/>
          <w:spacing w:val="-6"/>
          <w:sz w:val="18"/>
          <w:szCs w:val="18"/>
        </w:rPr>
      </w:pPr>
      <w:r w:rsidRPr="00094E60">
        <w:rPr>
          <w:rFonts w:ascii="Arial" w:hAnsi="Arial" w:cs="Arial"/>
          <w:spacing w:val="-6"/>
          <w:sz w:val="18"/>
          <w:szCs w:val="18"/>
        </w:rPr>
        <w:br w:type="page"/>
      </w:r>
    </w:p>
    <w:p w14:paraId="4F4B3BED" w14:textId="631F3653" w:rsidR="001C7A31" w:rsidRDefault="001C7A31" w:rsidP="001C7A31">
      <w:pPr>
        <w:ind w:left="540" w:hanging="540"/>
        <w:jc w:val="thaiDistribute"/>
        <w:rPr>
          <w:rFonts w:ascii="Arial" w:hAnsi="Arial" w:cstheme="minorBidi"/>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115DC" w:rsidRPr="00094E60" w14:paraId="2F2BA53C" w14:textId="77777777" w:rsidTr="003115DC">
        <w:trPr>
          <w:trHeight w:val="386"/>
        </w:trPr>
        <w:tc>
          <w:tcPr>
            <w:tcW w:w="9461" w:type="dxa"/>
            <w:shd w:val="clear" w:color="auto" w:fill="FFA543"/>
            <w:vAlign w:val="center"/>
          </w:tcPr>
          <w:p w14:paraId="681CAD27" w14:textId="77777777" w:rsidR="003115DC" w:rsidRPr="00094E60" w:rsidRDefault="003115DC" w:rsidP="003115DC">
            <w:pPr>
              <w:ind w:left="432" w:hanging="432"/>
              <w:rPr>
                <w:rFonts w:ascii="Arial" w:hAnsi="Arial" w:cs="Arial"/>
                <w:b/>
                <w:bCs/>
                <w:color w:val="FFFFFF"/>
                <w:sz w:val="18"/>
                <w:szCs w:val="18"/>
                <w:cs/>
              </w:rPr>
            </w:pPr>
            <w:r w:rsidRPr="00094E60">
              <w:rPr>
                <w:rFonts w:ascii="Arial" w:hAnsi="Arial" w:cs="Arial"/>
                <w:spacing w:val="-6"/>
                <w:sz w:val="18"/>
                <w:szCs w:val="18"/>
              </w:rPr>
              <w:br w:type="page"/>
            </w:r>
            <w:r w:rsidRPr="00094E60">
              <w:rPr>
                <w:rFonts w:ascii="Arial" w:hAnsi="Arial" w:cs="Arial"/>
                <w:b/>
                <w:bCs/>
                <w:color w:val="FFFFFF"/>
                <w:sz w:val="18"/>
                <w:szCs w:val="18"/>
              </w:rPr>
              <w:t>1</w:t>
            </w:r>
            <w:r>
              <w:rPr>
                <w:rFonts w:ascii="Arial" w:hAnsi="Arial" w:cs="Arial"/>
                <w:b/>
                <w:bCs/>
                <w:color w:val="FFFFFF"/>
                <w:sz w:val="18"/>
                <w:szCs w:val="18"/>
              </w:rPr>
              <w:t>2</w:t>
            </w:r>
            <w:r w:rsidRPr="00094E60">
              <w:rPr>
                <w:rFonts w:ascii="Arial" w:hAnsi="Arial" w:cs="Arial"/>
                <w:b/>
                <w:bCs/>
                <w:color w:val="FFFFFF"/>
                <w:sz w:val="18"/>
                <w:szCs w:val="18"/>
              </w:rPr>
              <w:tab/>
              <w:t>Trade and other receivables</w:t>
            </w:r>
          </w:p>
        </w:tc>
      </w:tr>
    </w:tbl>
    <w:p w14:paraId="3F73FDB9" w14:textId="77777777" w:rsidR="003115DC" w:rsidRPr="003115DC" w:rsidRDefault="003115DC" w:rsidP="001C7A31">
      <w:pPr>
        <w:ind w:left="540" w:hanging="540"/>
        <w:jc w:val="thaiDistribute"/>
        <w:rPr>
          <w:rFonts w:ascii="Arial" w:hAnsi="Arial" w:cstheme="minorBidi"/>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9C19FE" w14:paraId="31F981CF" w14:textId="77777777" w:rsidTr="00646FE7">
        <w:tc>
          <w:tcPr>
            <w:tcW w:w="4003" w:type="dxa"/>
          </w:tcPr>
          <w:p w14:paraId="1446D149" w14:textId="77777777" w:rsidR="001C7A31" w:rsidRPr="009C19FE" w:rsidRDefault="001C7A31" w:rsidP="00D77236">
            <w:pPr>
              <w:ind w:left="-109"/>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BD79D5B" w14:textId="77777777" w:rsidR="001C7A31" w:rsidRPr="009C19FE" w:rsidRDefault="001C7A31" w:rsidP="00646FE7">
            <w:pPr>
              <w:ind w:right="-72"/>
              <w:jc w:val="center"/>
              <w:rPr>
                <w:rFonts w:ascii="Arial" w:hAnsi="Arial" w:cs="Arial"/>
                <w:b/>
                <w:bCs/>
                <w:snapToGrid w:val="0"/>
                <w:spacing w:val="-4"/>
                <w:sz w:val="18"/>
                <w:szCs w:val="18"/>
                <w:lang w:eastAsia="th-TH"/>
              </w:rPr>
            </w:pPr>
            <w:r w:rsidRPr="009C19FE">
              <w:rPr>
                <w:rFonts w:ascii="Arial" w:hAnsi="Arial" w:cs="Arial"/>
                <w:b/>
                <w:bCs/>
                <w:snapToGrid w:val="0"/>
                <w:spacing w:val="-4"/>
                <w:sz w:val="18"/>
                <w:szCs w:val="18"/>
                <w:lang w:eastAsia="th-TH"/>
              </w:rPr>
              <w:t>Consolidated</w:t>
            </w:r>
          </w:p>
          <w:p w14:paraId="19BCA2F9" w14:textId="77777777" w:rsidR="001C7A31" w:rsidRPr="009C19FE" w:rsidRDefault="001C7A31" w:rsidP="00646FE7">
            <w:pPr>
              <w:ind w:right="-72"/>
              <w:jc w:val="center"/>
              <w:rPr>
                <w:rFonts w:ascii="Arial" w:hAnsi="Arial" w:cs="Arial"/>
                <w:b/>
                <w:bCs/>
                <w:snapToGrid w:val="0"/>
                <w:spacing w:val="-4"/>
                <w:sz w:val="18"/>
                <w:szCs w:val="18"/>
                <w:cs/>
                <w:lang w:eastAsia="th-TH"/>
              </w:rPr>
            </w:pPr>
            <w:r w:rsidRPr="009C19FE">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4C4E81F" w14:textId="77777777" w:rsidR="001C7A31" w:rsidRPr="009C19FE" w:rsidRDefault="001C7A31" w:rsidP="00646FE7">
            <w:pPr>
              <w:ind w:right="-72"/>
              <w:jc w:val="center"/>
              <w:rPr>
                <w:rFonts w:ascii="Arial" w:hAnsi="Arial" w:cs="Arial"/>
                <w:b/>
                <w:bCs/>
                <w:snapToGrid w:val="0"/>
                <w:sz w:val="18"/>
                <w:szCs w:val="18"/>
                <w:lang w:eastAsia="th-TH"/>
              </w:rPr>
            </w:pPr>
            <w:r w:rsidRPr="009C19FE">
              <w:rPr>
                <w:rFonts w:ascii="Arial" w:hAnsi="Arial" w:cs="Arial"/>
                <w:b/>
                <w:bCs/>
                <w:snapToGrid w:val="0"/>
                <w:sz w:val="18"/>
                <w:szCs w:val="18"/>
                <w:lang w:eastAsia="th-TH"/>
              </w:rPr>
              <w:t>Separate</w:t>
            </w:r>
          </w:p>
          <w:p w14:paraId="4109D9E8" w14:textId="77777777" w:rsidR="001C7A31" w:rsidRPr="009C19FE" w:rsidRDefault="001C7A31" w:rsidP="00646FE7">
            <w:pPr>
              <w:ind w:right="-72"/>
              <w:jc w:val="center"/>
              <w:rPr>
                <w:rFonts w:ascii="Arial" w:hAnsi="Arial" w:cs="Arial"/>
                <w:b/>
                <w:bCs/>
                <w:snapToGrid w:val="0"/>
                <w:spacing w:val="-4"/>
                <w:sz w:val="18"/>
                <w:szCs w:val="18"/>
                <w:cs/>
                <w:lang w:eastAsia="th-TH"/>
              </w:rPr>
            </w:pPr>
            <w:r w:rsidRPr="009C19FE">
              <w:rPr>
                <w:rFonts w:ascii="Arial" w:hAnsi="Arial" w:cs="Arial"/>
                <w:b/>
                <w:bCs/>
                <w:snapToGrid w:val="0"/>
                <w:sz w:val="18"/>
                <w:szCs w:val="18"/>
                <w:lang w:eastAsia="th-TH"/>
              </w:rPr>
              <w:t>financial statements</w:t>
            </w:r>
          </w:p>
        </w:tc>
      </w:tr>
      <w:tr w:rsidR="001C7A31" w:rsidRPr="009C19FE" w14:paraId="79B6948B" w14:textId="77777777" w:rsidTr="00646FE7">
        <w:tc>
          <w:tcPr>
            <w:tcW w:w="4003" w:type="dxa"/>
          </w:tcPr>
          <w:p w14:paraId="4BF5A496" w14:textId="77777777" w:rsidR="001C7A31" w:rsidRPr="009C19FE" w:rsidRDefault="001C7A31" w:rsidP="00D77236">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9B7E5C9" w14:textId="1393FA8B" w:rsidR="001C7A31" w:rsidRPr="009C19FE" w:rsidRDefault="001C7A31" w:rsidP="00646FE7">
            <w:pPr>
              <w:tabs>
                <w:tab w:val="right" w:pos="1152"/>
              </w:tabs>
              <w:ind w:right="-72"/>
              <w:jc w:val="both"/>
              <w:rPr>
                <w:rFonts w:ascii="Arial" w:hAnsi="Arial" w:cs="Arial"/>
                <w:b/>
                <w:bCs/>
                <w:snapToGrid w:val="0"/>
                <w:spacing w:val="-4"/>
                <w:sz w:val="18"/>
                <w:szCs w:val="18"/>
                <w:cs/>
                <w:lang w:eastAsia="th-TH"/>
              </w:rPr>
            </w:pPr>
            <w:r w:rsidRPr="009C19FE">
              <w:rPr>
                <w:rFonts w:ascii="Arial" w:hAnsi="Arial" w:cs="Arial"/>
                <w:b/>
                <w:bCs/>
                <w:snapToGrid w:val="0"/>
                <w:spacing w:val="-4"/>
                <w:sz w:val="18"/>
                <w:szCs w:val="18"/>
                <w:cs/>
                <w:lang w:eastAsia="th-TH"/>
              </w:rPr>
              <w:tab/>
            </w:r>
            <w:r w:rsidR="00C770B7" w:rsidRPr="009C19FE">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EF71AF3" w14:textId="61C81861" w:rsidR="001C7A31" w:rsidRPr="009C19FE" w:rsidRDefault="001C7A31" w:rsidP="00646FE7">
            <w:pPr>
              <w:tabs>
                <w:tab w:val="right" w:pos="1152"/>
              </w:tabs>
              <w:ind w:right="-72"/>
              <w:jc w:val="both"/>
              <w:rPr>
                <w:rFonts w:ascii="Arial" w:hAnsi="Arial" w:cs="Arial"/>
                <w:b/>
                <w:bCs/>
                <w:snapToGrid w:val="0"/>
                <w:spacing w:val="-4"/>
                <w:sz w:val="18"/>
                <w:szCs w:val="18"/>
                <w:cs/>
                <w:lang w:eastAsia="th-TH"/>
              </w:rPr>
            </w:pPr>
            <w:r w:rsidRPr="009C19FE">
              <w:rPr>
                <w:rFonts w:ascii="Arial" w:hAnsi="Arial" w:cs="Arial"/>
                <w:b/>
                <w:bCs/>
                <w:snapToGrid w:val="0"/>
                <w:spacing w:val="-4"/>
                <w:sz w:val="18"/>
                <w:szCs w:val="18"/>
                <w:cs/>
                <w:lang w:eastAsia="th-TH"/>
              </w:rPr>
              <w:tab/>
            </w:r>
            <w:r w:rsidR="00A53086" w:rsidRPr="009C19FE">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38D1A855" w14:textId="170B8189" w:rsidR="001C7A31" w:rsidRPr="009C19FE" w:rsidRDefault="001C7A31" w:rsidP="00646FE7">
            <w:pPr>
              <w:tabs>
                <w:tab w:val="right" w:pos="1152"/>
              </w:tabs>
              <w:ind w:right="-72"/>
              <w:jc w:val="both"/>
              <w:rPr>
                <w:rFonts w:ascii="Arial" w:hAnsi="Arial" w:cs="Arial"/>
                <w:b/>
                <w:bCs/>
                <w:snapToGrid w:val="0"/>
                <w:spacing w:val="-4"/>
                <w:sz w:val="18"/>
                <w:szCs w:val="18"/>
                <w:cs/>
                <w:lang w:eastAsia="th-TH"/>
              </w:rPr>
            </w:pPr>
            <w:r w:rsidRPr="009C19FE">
              <w:rPr>
                <w:rFonts w:ascii="Arial" w:hAnsi="Arial" w:cs="Arial"/>
                <w:b/>
                <w:bCs/>
                <w:snapToGrid w:val="0"/>
                <w:spacing w:val="-4"/>
                <w:sz w:val="18"/>
                <w:szCs w:val="18"/>
                <w:cs/>
                <w:lang w:eastAsia="th-TH"/>
              </w:rPr>
              <w:tab/>
            </w:r>
            <w:r w:rsidR="00C770B7" w:rsidRPr="009C19FE">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5E33865D" w14:textId="6C510264" w:rsidR="001C7A31" w:rsidRPr="009C19FE" w:rsidRDefault="001C7A31" w:rsidP="00646FE7">
            <w:pPr>
              <w:tabs>
                <w:tab w:val="right" w:pos="1152"/>
              </w:tabs>
              <w:ind w:right="-72"/>
              <w:jc w:val="both"/>
              <w:rPr>
                <w:rFonts w:ascii="Arial" w:hAnsi="Arial" w:cs="Arial"/>
                <w:b/>
                <w:bCs/>
                <w:snapToGrid w:val="0"/>
                <w:spacing w:val="-4"/>
                <w:sz w:val="18"/>
                <w:szCs w:val="18"/>
                <w:cs/>
                <w:lang w:eastAsia="th-TH"/>
              </w:rPr>
            </w:pPr>
            <w:r w:rsidRPr="009C19FE">
              <w:rPr>
                <w:rFonts w:ascii="Arial" w:hAnsi="Arial" w:cs="Arial"/>
                <w:b/>
                <w:bCs/>
                <w:snapToGrid w:val="0"/>
                <w:spacing w:val="-4"/>
                <w:sz w:val="18"/>
                <w:szCs w:val="18"/>
                <w:cs/>
                <w:lang w:eastAsia="th-TH"/>
              </w:rPr>
              <w:tab/>
            </w:r>
            <w:r w:rsidR="00A53086" w:rsidRPr="009C19FE">
              <w:rPr>
                <w:rFonts w:ascii="Arial" w:hAnsi="Arial" w:cs="Arial"/>
                <w:b/>
                <w:bCs/>
                <w:snapToGrid w:val="0"/>
                <w:spacing w:val="-4"/>
                <w:sz w:val="18"/>
                <w:szCs w:val="18"/>
                <w:lang w:eastAsia="th-TH"/>
              </w:rPr>
              <w:t>2020</w:t>
            </w:r>
          </w:p>
        </w:tc>
      </w:tr>
      <w:tr w:rsidR="001C7A31" w:rsidRPr="009C19FE" w14:paraId="0E8CC2B2" w14:textId="77777777" w:rsidTr="00646FE7">
        <w:tc>
          <w:tcPr>
            <w:tcW w:w="4003" w:type="dxa"/>
          </w:tcPr>
          <w:p w14:paraId="6C6D94E0" w14:textId="77777777" w:rsidR="001C7A31" w:rsidRPr="009C19FE" w:rsidRDefault="001C7A31" w:rsidP="00D77236">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tcPr>
          <w:p w14:paraId="42F5434C" w14:textId="77777777" w:rsidR="001C7A31" w:rsidRPr="009C19FE" w:rsidRDefault="001C7A31" w:rsidP="00646FE7">
            <w:pPr>
              <w:tabs>
                <w:tab w:val="right" w:pos="1152"/>
              </w:tabs>
              <w:ind w:right="-72"/>
              <w:jc w:val="both"/>
              <w:rPr>
                <w:rFonts w:ascii="Arial" w:hAnsi="Arial" w:cs="Arial"/>
                <w:snapToGrid w:val="0"/>
                <w:spacing w:val="-4"/>
                <w:sz w:val="18"/>
                <w:szCs w:val="18"/>
                <w:lang w:eastAsia="th-TH"/>
              </w:rPr>
            </w:pPr>
            <w:r w:rsidRPr="009C19FE">
              <w:rPr>
                <w:rFonts w:ascii="Arial" w:hAnsi="Arial" w:cs="Arial"/>
                <w:b/>
                <w:bCs/>
                <w:snapToGrid w:val="0"/>
                <w:spacing w:val="-4"/>
                <w:sz w:val="18"/>
                <w:szCs w:val="18"/>
                <w:cs/>
                <w:lang w:eastAsia="th-TH"/>
              </w:rPr>
              <w:tab/>
            </w:r>
            <w:r w:rsidRPr="009C19FE">
              <w:rPr>
                <w:rFonts w:ascii="Arial" w:hAnsi="Arial" w:cs="Arial"/>
                <w:b/>
                <w:bCs/>
                <w:snapToGrid w:val="0"/>
                <w:spacing w:val="-4"/>
                <w:sz w:val="18"/>
                <w:szCs w:val="18"/>
                <w:lang w:eastAsia="th-TH"/>
              </w:rPr>
              <w:t>Baht</w:t>
            </w:r>
          </w:p>
        </w:tc>
        <w:tc>
          <w:tcPr>
            <w:tcW w:w="1368" w:type="dxa"/>
            <w:tcBorders>
              <w:bottom w:val="single" w:sz="4" w:space="0" w:color="auto"/>
            </w:tcBorders>
          </w:tcPr>
          <w:p w14:paraId="56238011" w14:textId="77777777" w:rsidR="001C7A31" w:rsidRPr="009C19FE" w:rsidRDefault="001C7A31" w:rsidP="00646FE7">
            <w:pPr>
              <w:tabs>
                <w:tab w:val="right" w:pos="1152"/>
              </w:tabs>
              <w:ind w:right="-72"/>
              <w:jc w:val="both"/>
              <w:rPr>
                <w:rFonts w:ascii="Arial" w:hAnsi="Arial" w:cs="Arial"/>
                <w:snapToGrid w:val="0"/>
                <w:spacing w:val="-4"/>
                <w:sz w:val="18"/>
                <w:szCs w:val="18"/>
                <w:lang w:eastAsia="th-TH"/>
              </w:rPr>
            </w:pPr>
            <w:r w:rsidRPr="009C19FE">
              <w:rPr>
                <w:rFonts w:ascii="Arial" w:hAnsi="Arial" w:cs="Arial"/>
                <w:b/>
                <w:bCs/>
                <w:snapToGrid w:val="0"/>
                <w:spacing w:val="-4"/>
                <w:sz w:val="18"/>
                <w:szCs w:val="18"/>
                <w:cs/>
                <w:lang w:eastAsia="th-TH"/>
              </w:rPr>
              <w:tab/>
            </w:r>
            <w:r w:rsidRPr="009C19FE">
              <w:rPr>
                <w:rFonts w:ascii="Arial" w:hAnsi="Arial" w:cs="Arial"/>
                <w:b/>
                <w:bCs/>
                <w:snapToGrid w:val="0"/>
                <w:spacing w:val="-4"/>
                <w:sz w:val="18"/>
                <w:szCs w:val="18"/>
                <w:lang w:eastAsia="th-TH"/>
              </w:rPr>
              <w:t>Baht</w:t>
            </w:r>
          </w:p>
        </w:tc>
        <w:tc>
          <w:tcPr>
            <w:tcW w:w="1368" w:type="dxa"/>
            <w:tcBorders>
              <w:bottom w:val="single" w:sz="4" w:space="0" w:color="auto"/>
            </w:tcBorders>
          </w:tcPr>
          <w:p w14:paraId="2AF4F4A1" w14:textId="77777777" w:rsidR="001C7A31" w:rsidRPr="009C19FE" w:rsidRDefault="001C7A31" w:rsidP="00646FE7">
            <w:pPr>
              <w:tabs>
                <w:tab w:val="right" w:pos="1152"/>
              </w:tabs>
              <w:ind w:right="-72"/>
              <w:jc w:val="both"/>
              <w:rPr>
                <w:rFonts w:ascii="Arial" w:hAnsi="Arial" w:cs="Arial"/>
                <w:snapToGrid w:val="0"/>
                <w:spacing w:val="-4"/>
                <w:sz w:val="18"/>
                <w:szCs w:val="18"/>
                <w:lang w:eastAsia="th-TH"/>
              </w:rPr>
            </w:pPr>
            <w:r w:rsidRPr="009C19FE">
              <w:rPr>
                <w:rFonts w:ascii="Arial" w:hAnsi="Arial" w:cs="Arial"/>
                <w:b/>
                <w:bCs/>
                <w:snapToGrid w:val="0"/>
                <w:spacing w:val="-4"/>
                <w:sz w:val="18"/>
                <w:szCs w:val="18"/>
                <w:cs/>
                <w:lang w:eastAsia="th-TH"/>
              </w:rPr>
              <w:tab/>
            </w:r>
            <w:r w:rsidRPr="009C19FE">
              <w:rPr>
                <w:rFonts w:ascii="Arial" w:hAnsi="Arial" w:cs="Arial"/>
                <w:b/>
                <w:bCs/>
                <w:snapToGrid w:val="0"/>
                <w:spacing w:val="-4"/>
                <w:sz w:val="18"/>
                <w:szCs w:val="18"/>
                <w:lang w:eastAsia="th-TH"/>
              </w:rPr>
              <w:t>Baht</w:t>
            </w:r>
          </w:p>
        </w:tc>
        <w:tc>
          <w:tcPr>
            <w:tcW w:w="1368" w:type="dxa"/>
            <w:tcBorders>
              <w:bottom w:val="single" w:sz="4" w:space="0" w:color="auto"/>
            </w:tcBorders>
          </w:tcPr>
          <w:p w14:paraId="12597FE9" w14:textId="77777777" w:rsidR="001C7A31" w:rsidRPr="009C19FE" w:rsidRDefault="001C7A31" w:rsidP="00646FE7">
            <w:pPr>
              <w:tabs>
                <w:tab w:val="right" w:pos="1152"/>
              </w:tabs>
              <w:ind w:right="-72"/>
              <w:jc w:val="both"/>
              <w:rPr>
                <w:rFonts w:ascii="Arial" w:hAnsi="Arial" w:cs="Arial"/>
                <w:snapToGrid w:val="0"/>
                <w:spacing w:val="-4"/>
                <w:sz w:val="18"/>
                <w:szCs w:val="18"/>
                <w:lang w:eastAsia="th-TH"/>
              </w:rPr>
            </w:pPr>
            <w:r w:rsidRPr="009C19FE">
              <w:rPr>
                <w:rFonts w:ascii="Arial" w:hAnsi="Arial" w:cs="Arial"/>
                <w:b/>
                <w:bCs/>
                <w:snapToGrid w:val="0"/>
                <w:spacing w:val="-4"/>
                <w:sz w:val="18"/>
                <w:szCs w:val="18"/>
                <w:cs/>
                <w:lang w:eastAsia="th-TH"/>
              </w:rPr>
              <w:tab/>
            </w:r>
            <w:r w:rsidRPr="009C19FE">
              <w:rPr>
                <w:rFonts w:ascii="Arial" w:hAnsi="Arial" w:cs="Arial"/>
                <w:b/>
                <w:bCs/>
                <w:snapToGrid w:val="0"/>
                <w:spacing w:val="-4"/>
                <w:sz w:val="18"/>
                <w:szCs w:val="18"/>
                <w:lang w:eastAsia="th-TH"/>
              </w:rPr>
              <w:t>Baht</w:t>
            </w:r>
          </w:p>
        </w:tc>
      </w:tr>
      <w:tr w:rsidR="001C7A31" w:rsidRPr="009C19FE" w14:paraId="1649D785" w14:textId="77777777" w:rsidTr="00646FE7">
        <w:tc>
          <w:tcPr>
            <w:tcW w:w="4003" w:type="dxa"/>
            <w:vAlign w:val="bottom"/>
          </w:tcPr>
          <w:p w14:paraId="4915F138" w14:textId="77777777" w:rsidR="001C7A31" w:rsidRPr="009C19FE" w:rsidRDefault="001C7A31" w:rsidP="00D77236">
            <w:pPr>
              <w:ind w:left="-109"/>
              <w:rPr>
                <w:rFonts w:ascii="Arial" w:hAnsi="Arial" w:cs="Arial"/>
                <w:sz w:val="18"/>
                <w:szCs w:val="18"/>
              </w:rPr>
            </w:pPr>
            <w:r w:rsidRPr="009C19FE">
              <w:rPr>
                <w:rFonts w:ascii="Arial" w:hAnsi="Arial" w:cs="Arial"/>
                <w:sz w:val="18"/>
                <w:szCs w:val="18"/>
              </w:rPr>
              <w:t>Trade accounts receivable</w:t>
            </w:r>
          </w:p>
        </w:tc>
        <w:tc>
          <w:tcPr>
            <w:tcW w:w="1368" w:type="dxa"/>
            <w:tcBorders>
              <w:top w:val="single" w:sz="4" w:space="0" w:color="auto"/>
            </w:tcBorders>
            <w:shd w:val="clear" w:color="auto" w:fill="FAFAFA"/>
          </w:tcPr>
          <w:p w14:paraId="69D3C0EA"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7B9CCD76"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tcPr>
          <w:p w14:paraId="49831CC1"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45F2FFBD"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r>
      <w:tr w:rsidR="001C7A31" w:rsidRPr="009C19FE" w14:paraId="10CC9C5A" w14:textId="77777777" w:rsidTr="006D25B8">
        <w:trPr>
          <w:trHeight w:val="114"/>
        </w:trPr>
        <w:tc>
          <w:tcPr>
            <w:tcW w:w="4003" w:type="dxa"/>
            <w:vAlign w:val="bottom"/>
          </w:tcPr>
          <w:p w14:paraId="29DDC556" w14:textId="77777777" w:rsidR="001C7A31" w:rsidRPr="009C19FE" w:rsidRDefault="001C7A31" w:rsidP="00D77236">
            <w:pPr>
              <w:ind w:left="-109"/>
              <w:rPr>
                <w:rFonts w:ascii="Arial" w:hAnsi="Arial" w:cs="Arial"/>
                <w:sz w:val="18"/>
                <w:szCs w:val="18"/>
                <w:cs/>
              </w:rPr>
            </w:pPr>
            <w:r w:rsidRPr="009C19FE">
              <w:rPr>
                <w:rFonts w:ascii="Arial" w:hAnsi="Arial" w:cs="Arial"/>
                <w:sz w:val="18"/>
                <w:szCs w:val="18"/>
                <w:cs/>
              </w:rPr>
              <w:t xml:space="preserve">   </w:t>
            </w:r>
            <w:r w:rsidRPr="009C19FE">
              <w:rPr>
                <w:rFonts w:ascii="Arial" w:hAnsi="Arial" w:cs="Arial"/>
                <w:sz w:val="18"/>
                <w:szCs w:val="18"/>
              </w:rPr>
              <w:t>- Billed</w:t>
            </w:r>
          </w:p>
        </w:tc>
        <w:tc>
          <w:tcPr>
            <w:tcW w:w="1368" w:type="dxa"/>
            <w:shd w:val="clear" w:color="auto" w:fill="FAFAFA"/>
          </w:tcPr>
          <w:p w14:paraId="3BE83AAD"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c>
          <w:tcPr>
            <w:tcW w:w="1368" w:type="dxa"/>
          </w:tcPr>
          <w:p w14:paraId="571FCECC"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7A4D3AAD"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c>
          <w:tcPr>
            <w:tcW w:w="1368" w:type="dxa"/>
          </w:tcPr>
          <w:p w14:paraId="7FD1057D" w14:textId="77777777" w:rsidR="001C7A31" w:rsidRPr="009C19FE" w:rsidRDefault="001C7A31" w:rsidP="00646FE7">
            <w:pPr>
              <w:tabs>
                <w:tab w:val="decimal" w:pos="1152"/>
              </w:tabs>
              <w:ind w:right="-72"/>
              <w:jc w:val="both"/>
              <w:rPr>
                <w:rFonts w:ascii="Arial" w:hAnsi="Arial" w:cs="Arial"/>
                <w:noProof/>
                <w:snapToGrid w:val="0"/>
                <w:sz w:val="18"/>
                <w:szCs w:val="18"/>
                <w:lang w:eastAsia="th-TH"/>
              </w:rPr>
            </w:pPr>
          </w:p>
        </w:tc>
      </w:tr>
      <w:tr w:rsidR="009F0276" w:rsidRPr="009C19FE" w14:paraId="594FA0CF" w14:textId="77777777" w:rsidTr="00646FE7">
        <w:tc>
          <w:tcPr>
            <w:tcW w:w="4003" w:type="dxa"/>
            <w:vAlign w:val="bottom"/>
          </w:tcPr>
          <w:p w14:paraId="1496D9A0" w14:textId="77777777" w:rsidR="009F0276" w:rsidRPr="009C19FE" w:rsidRDefault="009F0276" w:rsidP="009F0276">
            <w:pPr>
              <w:tabs>
                <w:tab w:val="left" w:pos="2052"/>
              </w:tabs>
              <w:ind w:left="-109"/>
              <w:rPr>
                <w:rFonts w:ascii="Arial" w:hAnsi="Arial" w:cs="Arial"/>
                <w:sz w:val="18"/>
                <w:szCs w:val="18"/>
                <w:cs/>
              </w:rPr>
            </w:pPr>
            <w:r w:rsidRPr="009C19FE">
              <w:rPr>
                <w:rFonts w:ascii="Arial" w:hAnsi="Arial" w:cs="Arial"/>
                <w:sz w:val="18"/>
                <w:szCs w:val="18"/>
              </w:rPr>
              <w:t xml:space="preserve">        - Provincial Electricity Authority</w:t>
            </w:r>
          </w:p>
        </w:tc>
        <w:tc>
          <w:tcPr>
            <w:tcW w:w="1368" w:type="dxa"/>
            <w:shd w:val="clear" w:color="auto" w:fill="FAFAFA"/>
          </w:tcPr>
          <w:p w14:paraId="7A279A0D" w14:textId="269E856E"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317,157,509</w:t>
            </w:r>
          </w:p>
        </w:tc>
        <w:tc>
          <w:tcPr>
            <w:tcW w:w="1368" w:type="dxa"/>
          </w:tcPr>
          <w:p w14:paraId="5C4DD723" w14:textId="4A0729BB"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288,269,148</w:t>
            </w:r>
          </w:p>
        </w:tc>
        <w:tc>
          <w:tcPr>
            <w:tcW w:w="1368" w:type="dxa"/>
            <w:shd w:val="clear" w:color="auto" w:fill="FAFAFA"/>
          </w:tcPr>
          <w:p w14:paraId="314341A4" w14:textId="7D9FCF36"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Pr>
          <w:p w14:paraId="7C3A07F1" w14:textId="405704E4"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431C9E37" w14:textId="77777777" w:rsidTr="00A3647A">
        <w:tc>
          <w:tcPr>
            <w:tcW w:w="4003" w:type="dxa"/>
          </w:tcPr>
          <w:p w14:paraId="5CF7BC33" w14:textId="2B330A38" w:rsidR="009F0276" w:rsidRPr="009C19FE" w:rsidRDefault="009F0276" w:rsidP="009F0276">
            <w:pPr>
              <w:tabs>
                <w:tab w:val="left" w:pos="2052"/>
              </w:tabs>
              <w:ind w:left="-109" w:right="-91"/>
              <w:rPr>
                <w:rFonts w:ascii="Arial" w:hAnsi="Arial" w:cs="Arial"/>
                <w:sz w:val="18"/>
                <w:szCs w:val="18"/>
              </w:rPr>
            </w:pPr>
            <w:r w:rsidRPr="009C19FE">
              <w:rPr>
                <w:rFonts w:ascii="Arial" w:hAnsi="Arial" w:cs="Arial"/>
                <w:sz w:val="18"/>
                <w:szCs w:val="18"/>
              </w:rPr>
              <w:t xml:space="preserve">        - Electricity Generating Authority of Thailand</w:t>
            </w:r>
          </w:p>
        </w:tc>
        <w:tc>
          <w:tcPr>
            <w:tcW w:w="1368" w:type="dxa"/>
            <w:shd w:val="clear" w:color="auto" w:fill="FAFAFA"/>
          </w:tcPr>
          <w:p w14:paraId="26FBEAD0" w14:textId="2A719BF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174,303,331</w:t>
            </w:r>
          </w:p>
        </w:tc>
        <w:tc>
          <w:tcPr>
            <w:tcW w:w="1368" w:type="dxa"/>
          </w:tcPr>
          <w:p w14:paraId="296BF1D3" w14:textId="614B726F"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107,280,109</w:t>
            </w:r>
          </w:p>
        </w:tc>
        <w:tc>
          <w:tcPr>
            <w:tcW w:w="1368" w:type="dxa"/>
            <w:shd w:val="clear" w:color="auto" w:fill="FAFAFA"/>
          </w:tcPr>
          <w:p w14:paraId="2D28F156" w14:textId="76DD3443"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Pr>
          <w:p w14:paraId="16BF473D" w14:textId="34E8007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67CB05B3" w14:textId="77777777" w:rsidTr="00646FE7">
        <w:tc>
          <w:tcPr>
            <w:tcW w:w="4003" w:type="dxa"/>
            <w:vAlign w:val="bottom"/>
          </w:tcPr>
          <w:p w14:paraId="5ED91391" w14:textId="1ADA45AB" w:rsidR="009F0276" w:rsidRPr="009C19FE" w:rsidRDefault="009F0276" w:rsidP="009F0276">
            <w:pPr>
              <w:tabs>
                <w:tab w:val="left" w:pos="2052"/>
              </w:tabs>
              <w:ind w:left="-109"/>
              <w:rPr>
                <w:rFonts w:ascii="Arial" w:hAnsi="Arial" w:cs="Arial"/>
                <w:sz w:val="18"/>
                <w:szCs w:val="18"/>
              </w:rPr>
            </w:pPr>
            <w:r w:rsidRPr="009C19FE">
              <w:rPr>
                <w:rFonts w:ascii="Arial" w:hAnsi="Arial" w:cs="Arial"/>
                <w:sz w:val="18"/>
                <w:szCs w:val="18"/>
              </w:rPr>
              <w:t xml:space="preserve">        - third party</w:t>
            </w:r>
          </w:p>
        </w:tc>
        <w:tc>
          <w:tcPr>
            <w:tcW w:w="1368" w:type="dxa"/>
            <w:shd w:val="clear" w:color="auto" w:fill="FAFAFA"/>
          </w:tcPr>
          <w:p w14:paraId="48D090DF" w14:textId="63780AE5"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11,086,141</w:t>
            </w:r>
          </w:p>
        </w:tc>
        <w:tc>
          <w:tcPr>
            <w:tcW w:w="1368" w:type="dxa"/>
          </w:tcPr>
          <w:p w14:paraId="045283C5" w14:textId="034CAE3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7,921,377</w:t>
            </w:r>
          </w:p>
        </w:tc>
        <w:tc>
          <w:tcPr>
            <w:tcW w:w="1368" w:type="dxa"/>
            <w:shd w:val="clear" w:color="auto" w:fill="FAFAFA"/>
          </w:tcPr>
          <w:p w14:paraId="6C95DE5A" w14:textId="1F2AF30A"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Pr>
          <w:p w14:paraId="4C800EF7" w14:textId="6DCBBD89"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6295D0F9" w14:textId="77777777" w:rsidTr="00646FE7">
        <w:tc>
          <w:tcPr>
            <w:tcW w:w="4003" w:type="dxa"/>
            <w:vAlign w:val="bottom"/>
          </w:tcPr>
          <w:p w14:paraId="72A69A69" w14:textId="5FB150DB" w:rsidR="009F0276" w:rsidRPr="009C19FE" w:rsidRDefault="009F0276" w:rsidP="009F0276">
            <w:pPr>
              <w:tabs>
                <w:tab w:val="left" w:pos="2052"/>
              </w:tabs>
              <w:ind w:left="-109"/>
              <w:rPr>
                <w:rFonts w:ascii="Arial" w:hAnsi="Arial" w:cs="Arial"/>
                <w:sz w:val="18"/>
                <w:szCs w:val="18"/>
              </w:rPr>
            </w:pPr>
            <w:r w:rsidRPr="009C19FE">
              <w:rPr>
                <w:rFonts w:ascii="Arial" w:hAnsi="Arial" w:cs="Arial"/>
                <w:sz w:val="18"/>
                <w:szCs w:val="18"/>
              </w:rPr>
              <w:t xml:space="preserve">        - related party</w:t>
            </w:r>
            <w:r w:rsidRPr="009C19FE">
              <w:rPr>
                <w:rFonts w:ascii="Arial" w:hAnsi="Arial" w:cs="Arial"/>
                <w:sz w:val="18"/>
                <w:szCs w:val="18"/>
                <w:cs/>
              </w:rPr>
              <w:t xml:space="preserve"> (</w:t>
            </w:r>
            <w:r w:rsidRPr="009C19FE">
              <w:rPr>
                <w:rFonts w:ascii="Arial" w:hAnsi="Arial" w:cs="Arial"/>
                <w:sz w:val="18"/>
                <w:szCs w:val="18"/>
              </w:rPr>
              <w:t>Note</w:t>
            </w:r>
            <w:r w:rsidRPr="009C19FE">
              <w:rPr>
                <w:rFonts w:ascii="Arial" w:hAnsi="Arial" w:cs="Arial"/>
                <w:sz w:val="18"/>
                <w:szCs w:val="18"/>
                <w:cs/>
              </w:rPr>
              <w:t xml:space="preserve"> </w:t>
            </w:r>
            <w:r w:rsidR="00975A69">
              <w:rPr>
                <w:rFonts w:ascii="Arial" w:hAnsi="Arial" w:cs="Arial"/>
                <w:sz w:val="18"/>
                <w:szCs w:val="18"/>
              </w:rPr>
              <w:t>40</w:t>
            </w:r>
            <w:r w:rsidRPr="009C19FE">
              <w:rPr>
                <w:rFonts w:ascii="Arial" w:hAnsi="Arial" w:cs="Arial"/>
                <w:sz w:val="18"/>
                <w:szCs w:val="18"/>
                <w:cs/>
              </w:rPr>
              <w:t xml:space="preserve"> </w:t>
            </w:r>
            <w:r w:rsidRPr="009C19FE">
              <w:rPr>
                <w:rFonts w:ascii="Arial" w:hAnsi="Arial" w:cs="Arial"/>
                <w:sz w:val="18"/>
                <w:szCs w:val="18"/>
              </w:rPr>
              <w:t>a</w:t>
            </w:r>
            <w:r w:rsidRPr="009C19FE">
              <w:rPr>
                <w:rFonts w:ascii="Arial" w:hAnsi="Arial" w:cs="Arial"/>
                <w:sz w:val="18"/>
                <w:szCs w:val="18"/>
                <w:cs/>
              </w:rPr>
              <w:t>)</w:t>
            </w:r>
            <w:r w:rsidRPr="009C19FE">
              <w:rPr>
                <w:rFonts w:ascii="Arial" w:hAnsi="Arial" w:cs="Arial"/>
                <w:sz w:val="18"/>
                <w:szCs w:val="18"/>
              </w:rPr>
              <w:t>)</w:t>
            </w:r>
          </w:p>
        </w:tc>
        <w:tc>
          <w:tcPr>
            <w:tcW w:w="1368" w:type="dxa"/>
            <w:tcBorders>
              <w:bottom w:val="single" w:sz="4" w:space="0" w:color="auto"/>
            </w:tcBorders>
            <w:shd w:val="clear" w:color="auto" w:fill="FAFAFA"/>
          </w:tcPr>
          <w:p w14:paraId="7C7EAE0B" w14:textId="0F46E2B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9,091,403</w:t>
            </w:r>
          </w:p>
        </w:tc>
        <w:tc>
          <w:tcPr>
            <w:tcW w:w="1368" w:type="dxa"/>
            <w:tcBorders>
              <w:bottom w:val="single" w:sz="4" w:space="0" w:color="auto"/>
            </w:tcBorders>
          </w:tcPr>
          <w:p w14:paraId="22E7DE99" w14:textId="1E75873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7,917,744</w:t>
            </w:r>
          </w:p>
        </w:tc>
        <w:tc>
          <w:tcPr>
            <w:tcW w:w="1368" w:type="dxa"/>
            <w:tcBorders>
              <w:bottom w:val="single" w:sz="4" w:space="0" w:color="auto"/>
            </w:tcBorders>
            <w:shd w:val="clear" w:color="auto" w:fill="FAFAFA"/>
          </w:tcPr>
          <w:p w14:paraId="34535E23" w14:textId="4DBA947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Borders>
              <w:bottom w:val="single" w:sz="4" w:space="0" w:color="auto"/>
            </w:tcBorders>
          </w:tcPr>
          <w:p w14:paraId="7D4F3449" w14:textId="130D10A8"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37C0D97F" w14:textId="77777777" w:rsidTr="00646FE7">
        <w:tc>
          <w:tcPr>
            <w:tcW w:w="4003" w:type="dxa"/>
          </w:tcPr>
          <w:p w14:paraId="287ED56C" w14:textId="77777777" w:rsidR="009F0276" w:rsidRPr="009C19FE" w:rsidRDefault="009F0276" w:rsidP="009F0276">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24CE5878"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1B24AAF8"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68BFA87C" w14:textId="77777777" w:rsidR="009F0276" w:rsidRPr="009C19FE" w:rsidRDefault="009F0276" w:rsidP="009F0276">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1BAF8653" w14:textId="77777777" w:rsidR="009F0276" w:rsidRPr="009C19FE" w:rsidRDefault="009F0276" w:rsidP="009F0276">
            <w:pPr>
              <w:tabs>
                <w:tab w:val="decimal" w:pos="1152"/>
              </w:tabs>
              <w:ind w:left="432"/>
              <w:jc w:val="both"/>
              <w:rPr>
                <w:rFonts w:ascii="Arial" w:hAnsi="Arial" w:cs="Arial"/>
                <w:snapToGrid w:val="0"/>
                <w:spacing w:val="-4"/>
                <w:sz w:val="18"/>
                <w:szCs w:val="18"/>
                <w:cs/>
                <w:lang w:eastAsia="th-TH"/>
              </w:rPr>
            </w:pPr>
          </w:p>
        </w:tc>
      </w:tr>
      <w:tr w:rsidR="009F0276" w:rsidRPr="009C19FE" w14:paraId="7EBAC197" w14:textId="77777777" w:rsidTr="00646FE7">
        <w:tc>
          <w:tcPr>
            <w:tcW w:w="4003" w:type="dxa"/>
            <w:vAlign w:val="bottom"/>
          </w:tcPr>
          <w:p w14:paraId="7C64B194" w14:textId="77777777" w:rsidR="009F0276" w:rsidRPr="009C19FE" w:rsidRDefault="009F0276" w:rsidP="009F0276">
            <w:pPr>
              <w:ind w:left="-109"/>
              <w:rPr>
                <w:rFonts w:ascii="Arial" w:hAnsi="Arial" w:cs="Arial"/>
                <w:sz w:val="18"/>
                <w:szCs w:val="18"/>
              </w:rPr>
            </w:pPr>
          </w:p>
        </w:tc>
        <w:tc>
          <w:tcPr>
            <w:tcW w:w="1368" w:type="dxa"/>
            <w:tcBorders>
              <w:bottom w:val="single" w:sz="4" w:space="0" w:color="auto"/>
            </w:tcBorders>
            <w:shd w:val="clear" w:color="auto" w:fill="FAFAFA"/>
          </w:tcPr>
          <w:p w14:paraId="3DFD6FCE" w14:textId="2B5B657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fldChar w:fldCharType="begin"/>
            </w:r>
            <w:r w:rsidRPr="009C19FE">
              <w:rPr>
                <w:rFonts w:ascii="Arial" w:hAnsi="Arial" w:cs="Arial"/>
                <w:noProof/>
                <w:snapToGrid w:val="0"/>
                <w:sz w:val="18"/>
                <w:szCs w:val="18"/>
                <w:lang w:eastAsia="th-TH"/>
              </w:rPr>
              <w:instrText xml:space="preserve"> =SUM(ABOVE) </w:instrText>
            </w:r>
            <w:r w:rsidRPr="009C19FE">
              <w:rPr>
                <w:rFonts w:ascii="Arial" w:hAnsi="Arial" w:cs="Arial"/>
                <w:noProof/>
                <w:snapToGrid w:val="0"/>
                <w:sz w:val="18"/>
                <w:szCs w:val="18"/>
                <w:lang w:eastAsia="th-TH"/>
              </w:rPr>
              <w:fldChar w:fldCharType="separate"/>
            </w:r>
            <w:r w:rsidRPr="009C19FE">
              <w:rPr>
                <w:rFonts w:ascii="Arial" w:hAnsi="Arial" w:cs="Arial"/>
                <w:noProof/>
                <w:snapToGrid w:val="0"/>
                <w:sz w:val="18"/>
                <w:szCs w:val="18"/>
                <w:lang w:eastAsia="th-TH"/>
              </w:rPr>
              <w:t>511,638,384</w:t>
            </w:r>
            <w:r w:rsidRPr="009C19FE">
              <w:rPr>
                <w:rFonts w:ascii="Arial" w:hAnsi="Arial" w:cs="Arial"/>
                <w:noProof/>
                <w:snapToGrid w:val="0"/>
                <w:sz w:val="18"/>
                <w:szCs w:val="18"/>
                <w:lang w:eastAsia="th-TH"/>
              </w:rPr>
              <w:fldChar w:fldCharType="end"/>
            </w:r>
          </w:p>
        </w:tc>
        <w:tc>
          <w:tcPr>
            <w:tcW w:w="1368" w:type="dxa"/>
            <w:tcBorders>
              <w:bottom w:val="single" w:sz="4" w:space="0" w:color="auto"/>
            </w:tcBorders>
          </w:tcPr>
          <w:p w14:paraId="3EB7012F" w14:textId="373A4C4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411,388,378</w:t>
            </w:r>
          </w:p>
        </w:tc>
        <w:tc>
          <w:tcPr>
            <w:tcW w:w="1368" w:type="dxa"/>
            <w:tcBorders>
              <w:bottom w:val="single" w:sz="4" w:space="0" w:color="auto"/>
            </w:tcBorders>
            <w:shd w:val="clear" w:color="auto" w:fill="FAFAFA"/>
          </w:tcPr>
          <w:p w14:paraId="0DB54FA1" w14:textId="7E755382" w:rsidR="009F0276" w:rsidRPr="009C19FE" w:rsidRDefault="000F0825"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Borders>
              <w:bottom w:val="single" w:sz="4" w:space="0" w:color="auto"/>
            </w:tcBorders>
          </w:tcPr>
          <w:p w14:paraId="7FBC8802" w14:textId="79A687AD"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2E09C4F6" w14:textId="77777777" w:rsidTr="00646FE7">
        <w:tc>
          <w:tcPr>
            <w:tcW w:w="4003" w:type="dxa"/>
            <w:vAlign w:val="bottom"/>
          </w:tcPr>
          <w:p w14:paraId="5DA1AA46" w14:textId="77777777" w:rsidR="009F0276" w:rsidRPr="009C19FE" w:rsidRDefault="009F0276" w:rsidP="009F0276">
            <w:pPr>
              <w:tabs>
                <w:tab w:val="left" w:pos="2304"/>
              </w:tabs>
              <w:ind w:left="-109"/>
              <w:rPr>
                <w:rFonts w:ascii="Arial" w:hAnsi="Arial" w:cs="Arial"/>
                <w:sz w:val="18"/>
                <w:szCs w:val="18"/>
                <w:cs/>
                <w:lang w:val="en-US"/>
              </w:rPr>
            </w:pPr>
            <w:r w:rsidRPr="009C19FE">
              <w:rPr>
                <w:rFonts w:ascii="Arial" w:hAnsi="Arial" w:cs="Arial"/>
                <w:sz w:val="18"/>
                <w:szCs w:val="18"/>
              </w:rPr>
              <w:t xml:space="preserve">   - Unbilled</w:t>
            </w:r>
          </w:p>
        </w:tc>
        <w:tc>
          <w:tcPr>
            <w:tcW w:w="1368" w:type="dxa"/>
            <w:tcBorders>
              <w:top w:val="single" w:sz="4" w:space="0" w:color="auto"/>
            </w:tcBorders>
            <w:shd w:val="clear" w:color="auto" w:fill="FAFAFA"/>
          </w:tcPr>
          <w:p w14:paraId="1E0E3957"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22BA8664"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tcPr>
          <w:p w14:paraId="68C25E40"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03A6B8BC"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r>
      <w:tr w:rsidR="009F0276" w:rsidRPr="009C19FE" w14:paraId="7038F5C3" w14:textId="77777777" w:rsidTr="00646FE7">
        <w:tc>
          <w:tcPr>
            <w:tcW w:w="4003" w:type="dxa"/>
            <w:vAlign w:val="bottom"/>
          </w:tcPr>
          <w:p w14:paraId="47D5E1D7" w14:textId="77777777" w:rsidR="009F0276" w:rsidRPr="009C19FE" w:rsidRDefault="009F0276" w:rsidP="009F0276">
            <w:pPr>
              <w:tabs>
                <w:tab w:val="left" w:pos="2052"/>
              </w:tabs>
              <w:ind w:left="-109"/>
              <w:rPr>
                <w:rFonts w:ascii="Arial" w:hAnsi="Arial" w:cs="Arial"/>
                <w:sz w:val="18"/>
                <w:szCs w:val="18"/>
                <w:cs/>
              </w:rPr>
            </w:pPr>
            <w:r w:rsidRPr="009C19FE">
              <w:rPr>
                <w:rFonts w:ascii="Arial" w:hAnsi="Arial" w:cs="Arial"/>
                <w:sz w:val="18"/>
                <w:szCs w:val="18"/>
              </w:rPr>
              <w:t xml:space="preserve">        - Provincial Electricity Authority</w:t>
            </w:r>
          </w:p>
        </w:tc>
        <w:tc>
          <w:tcPr>
            <w:tcW w:w="1368" w:type="dxa"/>
            <w:shd w:val="clear" w:color="auto" w:fill="FAFAFA"/>
          </w:tcPr>
          <w:p w14:paraId="7345D217" w14:textId="623C01E9"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318,581,003</w:t>
            </w:r>
          </w:p>
        </w:tc>
        <w:tc>
          <w:tcPr>
            <w:tcW w:w="1368" w:type="dxa"/>
          </w:tcPr>
          <w:p w14:paraId="5899A627" w14:textId="04AFE61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290,135,821</w:t>
            </w:r>
          </w:p>
        </w:tc>
        <w:tc>
          <w:tcPr>
            <w:tcW w:w="1368" w:type="dxa"/>
            <w:shd w:val="clear" w:color="auto" w:fill="FAFAFA"/>
          </w:tcPr>
          <w:p w14:paraId="1988124B" w14:textId="726F31A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Pr>
          <w:p w14:paraId="14327ED9" w14:textId="4CD9753B"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44F3B550" w14:textId="77777777" w:rsidTr="00A3647A">
        <w:tc>
          <w:tcPr>
            <w:tcW w:w="4003" w:type="dxa"/>
          </w:tcPr>
          <w:p w14:paraId="07008147" w14:textId="6F2B2FB2" w:rsidR="009F0276" w:rsidRPr="009C19FE" w:rsidRDefault="009F0276" w:rsidP="009F0276">
            <w:pPr>
              <w:tabs>
                <w:tab w:val="left" w:pos="2052"/>
              </w:tabs>
              <w:ind w:left="-109" w:right="-64"/>
              <w:rPr>
                <w:rFonts w:ascii="Arial" w:hAnsi="Arial" w:cs="Arial"/>
                <w:sz w:val="18"/>
                <w:szCs w:val="18"/>
              </w:rPr>
            </w:pPr>
            <w:r w:rsidRPr="009C19FE">
              <w:rPr>
                <w:rFonts w:ascii="Arial" w:hAnsi="Arial" w:cs="Arial"/>
                <w:sz w:val="18"/>
                <w:szCs w:val="18"/>
              </w:rPr>
              <w:t xml:space="preserve">        - Electricity Generating Authority of Thailand</w:t>
            </w:r>
          </w:p>
        </w:tc>
        <w:tc>
          <w:tcPr>
            <w:tcW w:w="1368" w:type="dxa"/>
            <w:shd w:val="clear" w:color="auto" w:fill="FAFAFA"/>
          </w:tcPr>
          <w:p w14:paraId="396C28F5" w14:textId="5C4DFE41"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168,550,83</w:t>
            </w:r>
            <w:r w:rsidR="000F0825">
              <w:rPr>
                <w:rFonts w:ascii="Arial" w:hAnsi="Arial" w:cs="Arial"/>
                <w:noProof/>
                <w:snapToGrid w:val="0"/>
                <w:sz w:val="18"/>
                <w:szCs w:val="18"/>
                <w:lang w:eastAsia="th-TH"/>
              </w:rPr>
              <w:t>6</w:t>
            </w:r>
          </w:p>
        </w:tc>
        <w:tc>
          <w:tcPr>
            <w:tcW w:w="1368" w:type="dxa"/>
          </w:tcPr>
          <w:p w14:paraId="056C0045" w14:textId="4D7333B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77,979,608</w:t>
            </w:r>
          </w:p>
        </w:tc>
        <w:tc>
          <w:tcPr>
            <w:tcW w:w="1368" w:type="dxa"/>
            <w:shd w:val="clear" w:color="auto" w:fill="FAFAFA"/>
          </w:tcPr>
          <w:p w14:paraId="1B531290" w14:textId="2ED19064"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Pr>
          <w:p w14:paraId="5CFBDA54" w14:textId="4F0FDAD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33D17C5A" w14:textId="77777777" w:rsidTr="00646FE7">
        <w:tc>
          <w:tcPr>
            <w:tcW w:w="4003" w:type="dxa"/>
            <w:vAlign w:val="bottom"/>
          </w:tcPr>
          <w:p w14:paraId="54393D1D" w14:textId="18F97E33" w:rsidR="009F0276" w:rsidRPr="009C19FE" w:rsidRDefault="009F0276" w:rsidP="009F0276">
            <w:pPr>
              <w:tabs>
                <w:tab w:val="left" w:pos="2052"/>
              </w:tabs>
              <w:ind w:left="-109"/>
              <w:rPr>
                <w:rFonts w:ascii="Arial" w:hAnsi="Arial" w:cs="Arial"/>
                <w:sz w:val="18"/>
                <w:szCs w:val="18"/>
              </w:rPr>
            </w:pPr>
            <w:r w:rsidRPr="009C19FE">
              <w:rPr>
                <w:rFonts w:ascii="Arial" w:hAnsi="Arial" w:cs="Arial"/>
                <w:sz w:val="18"/>
                <w:szCs w:val="18"/>
              </w:rPr>
              <w:t xml:space="preserve">        - third party</w:t>
            </w:r>
          </w:p>
        </w:tc>
        <w:tc>
          <w:tcPr>
            <w:tcW w:w="1368" w:type="dxa"/>
            <w:shd w:val="clear" w:color="auto" w:fill="FAFAFA"/>
          </w:tcPr>
          <w:p w14:paraId="32EA645E" w14:textId="14DE1297" w:rsidR="009F0276" w:rsidRPr="009C19FE" w:rsidRDefault="00961503" w:rsidP="009F0276">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9</w:t>
            </w:r>
            <w:r w:rsidR="009F0276" w:rsidRPr="009C19FE">
              <w:rPr>
                <w:rFonts w:ascii="Arial" w:hAnsi="Arial" w:cs="Arial"/>
                <w:noProof/>
                <w:snapToGrid w:val="0"/>
                <w:sz w:val="18"/>
                <w:szCs w:val="18"/>
                <w:lang w:eastAsia="th-TH"/>
              </w:rPr>
              <w:t>34,406</w:t>
            </w:r>
          </w:p>
        </w:tc>
        <w:tc>
          <w:tcPr>
            <w:tcW w:w="1368" w:type="dxa"/>
          </w:tcPr>
          <w:p w14:paraId="65193407" w14:textId="2E4A7FD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899,273</w:t>
            </w:r>
          </w:p>
        </w:tc>
        <w:tc>
          <w:tcPr>
            <w:tcW w:w="1368" w:type="dxa"/>
            <w:shd w:val="clear" w:color="auto" w:fill="FAFAFA"/>
          </w:tcPr>
          <w:p w14:paraId="12EDCE22" w14:textId="389D1E6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Pr>
          <w:p w14:paraId="48099CCF" w14:textId="2C10BCB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74909DF2" w14:textId="77777777" w:rsidTr="00646FE7">
        <w:tc>
          <w:tcPr>
            <w:tcW w:w="4003" w:type="dxa"/>
            <w:vAlign w:val="bottom"/>
          </w:tcPr>
          <w:p w14:paraId="069C69A8" w14:textId="62BB303E" w:rsidR="009F0276" w:rsidRPr="009C19FE" w:rsidRDefault="009F0276" w:rsidP="009F0276">
            <w:pPr>
              <w:tabs>
                <w:tab w:val="left" w:pos="2052"/>
              </w:tabs>
              <w:ind w:left="-109"/>
              <w:rPr>
                <w:rFonts w:ascii="Arial" w:hAnsi="Arial" w:cs="Arial"/>
                <w:sz w:val="18"/>
                <w:szCs w:val="18"/>
              </w:rPr>
            </w:pPr>
            <w:r w:rsidRPr="009C19FE">
              <w:rPr>
                <w:rFonts w:ascii="Arial" w:hAnsi="Arial" w:cs="Arial"/>
                <w:sz w:val="18"/>
                <w:szCs w:val="18"/>
              </w:rPr>
              <w:t xml:space="preserve">        - related party</w:t>
            </w:r>
            <w:r w:rsidRPr="009C19FE">
              <w:rPr>
                <w:rFonts w:ascii="Arial" w:hAnsi="Arial" w:cs="Arial"/>
                <w:sz w:val="18"/>
                <w:szCs w:val="18"/>
                <w:cs/>
              </w:rPr>
              <w:t xml:space="preserve"> (</w:t>
            </w:r>
            <w:r w:rsidRPr="009C19FE">
              <w:rPr>
                <w:rFonts w:ascii="Arial" w:hAnsi="Arial" w:cs="Arial"/>
                <w:sz w:val="18"/>
                <w:szCs w:val="18"/>
              </w:rPr>
              <w:t>Note</w:t>
            </w:r>
            <w:r w:rsidRPr="009C19FE">
              <w:rPr>
                <w:rFonts w:ascii="Arial" w:hAnsi="Arial" w:cs="Arial"/>
                <w:sz w:val="18"/>
                <w:szCs w:val="18"/>
                <w:cs/>
              </w:rPr>
              <w:t xml:space="preserve"> </w:t>
            </w:r>
            <w:r w:rsidR="00975A69">
              <w:rPr>
                <w:rFonts w:ascii="Arial" w:hAnsi="Arial" w:cs="Arial"/>
                <w:sz w:val="18"/>
                <w:szCs w:val="18"/>
              </w:rPr>
              <w:t>40</w:t>
            </w:r>
            <w:r w:rsidRPr="009C19FE">
              <w:rPr>
                <w:rFonts w:ascii="Arial" w:hAnsi="Arial" w:cs="Arial"/>
                <w:sz w:val="18"/>
                <w:szCs w:val="18"/>
                <w:cs/>
              </w:rPr>
              <w:t xml:space="preserve"> </w:t>
            </w:r>
            <w:r w:rsidRPr="009C19FE">
              <w:rPr>
                <w:rFonts w:ascii="Arial" w:hAnsi="Arial" w:cs="Arial"/>
                <w:sz w:val="18"/>
                <w:szCs w:val="18"/>
              </w:rPr>
              <w:t>a</w:t>
            </w:r>
            <w:r w:rsidRPr="009C19FE">
              <w:rPr>
                <w:rFonts w:ascii="Arial" w:hAnsi="Arial" w:cs="Arial"/>
                <w:sz w:val="18"/>
                <w:szCs w:val="18"/>
                <w:cs/>
              </w:rPr>
              <w:t>)</w:t>
            </w:r>
            <w:r w:rsidRPr="009C19FE">
              <w:rPr>
                <w:rFonts w:ascii="Arial" w:hAnsi="Arial" w:cs="Arial"/>
                <w:sz w:val="18"/>
                <w:szCs w:val="18"/>
              </w:rPr>
              <w:t>)</w:t>
            </w:r>
          </w:p>
        </w:tc>
        <w:tc>
          <w:tcPr>
            <w:tcW w:w="1368" w:type="dxa"/>
            <w:tcBorders>
              <w:bottom w:val="single" w:sz="4" w:space="0" w:color="auto"/>
            </w:tcBorders>
            <w:shd w:val="clear" w:color="auto" w:fill="FAFAFA"/>
          </w:tcPr>
          <w:p w14:paraId="398E0728" w14:textId="19AB2B5D"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4,743,334</w:t>
            </w:r>
          </w:p>
        </w:tc>
        <w:tc>
          <w:tcPr>
            <w:tcW w:w="1368" w:type="dxa"/>
            <w:tcBorders>
              <w:bottom w:val="single" w:sz="4" w:space="0" w:color="auto"/>
            </w:tcBorders>
          </w:tcPr>
          <w:p w14:paraId="18B55B0E" w14:textId="1923809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3,390,121</w:t>
            </w:r>
          </w:p>
        </w:tc>
        <w:tc>
          <w:tcPr>
            <w:tcW w:w="1368" w:type="dxa"/>
            <w:tcBorders>
              <w:bottom w:val="single" w:sz="4" w:space="0" w:color="auto"/>
            </w:tcBorders>
            <w:shd w:val="clear" w:color="auto" w:fill="FAFAFA"/>
          </w:tcPr>
          <w:p w14:paraId="0072F38B" w14:textId="28416DAD" w:rsidR="009F0276" w:rsidRPr="009C19FE" w:rsidRDefault="000F0825"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Borders>
              <w:bottom w:val="single" w:sz="4" w:space="0" w:color="auto"/>
            </w:tcBorders>
          </w:tcPr>
          <w:p w14:paraId="54F5CB99" w14:textId="47D5B28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27C2BD8D" w14:textId="77777777" w:rsidTr="00646FE7">
        <w:tc>
          <w:tcPr>
            <w:tcW w:w="4003" w:type="dxa"/>
          </w:tcPr>
          <w:p w14:paraId="6B0851C2" w14:textId="77777777" w:rsidR="009F0276" w:rsidRPr="009C19FE" w:rsidRDefault="009F0276" w:rsidP="009F0276">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393581A1"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54BAC498"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1C14E385" w14:textId="77777777" w:rsidR="009F0276" w:rsidRPr="009C19FE" w:rsidRDefault="009F0276" w:rsidP="009F0276">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68693929" w14:textId="77777777" w:rsidR="009F0276" w:rsidRPr="009C19FE" w:rsidRDefault="009F0276" w:rsidP="009F0276">
            <w:pPr>
              <w:tabs>
                <w:tab w:val="decimal" w:pos="1152"/>
              </w:tabs>
              <w:ind w:left="432"/>
              <w:jc w:val="both"/>
              <w:rPr>
                <w:rFonts w:ascii="Arial" w:hAnsi="Arial" w:cs="Arial"/>
                <w:snapToGrid w:val="0"/>
                <w:spacing w:val="-4"/>
                <w:sz w:val="18"/>
                <w:szCs w:val="18"/>
                <w:cs/>
                <w:lang w:eastAsia="th-TH"/>
              </w:rPr>
            </w:pPr>
          </w:p>
        </w:tc>
      </w:tr>
      <w:tr w:rsidR="009F0276" w:rsidRPr="009C19FE" w14:paraId="5A7013BA" w14:textId="77777777" w:rsidTr="00646FE7">
        <w:tc>
          <w:tcPr>
            <w:tcW w:w="4003" w:type="dxa"/>
            <w:vAlign w:val="bottom"/>
          </w:tcPr>
          <w:p w14:paraId="74EE9406" w14:textId="77777777" w:rsidR="009F0276" w:rsidRPr="009C19FE" w:rsidRDefault="009F0276" w:rsidP="009F0276">
            <w:pPr>
              <w:ind w:left="-109"/>
              <w:rPr>
                <w:rFonts w:ascii="Arial" w:hAnsi="Arial" w:cs="Arial"/>
                <w:sz w:val="18"/>
                <w:szCs w:val="18"/>
              </w:rPr>
            </w:pPr>
          </w:p>
        </w:tc>
        <w:tc>
          <w:tcPr>
            <w:tcW w:w="1368" w:type="dxa"/>
            <w:tcBorders>
              <w:bottom w:val="single" w:sz="4" w:space="0" w:color="auto"/>
            </w:tcBorders>
            <w:shd w:val="clear" w:color="auto" w:fill="FAFAFA"/>
          </w:tcPr>
          <w:p w14:paraId="7FB1A728" w14:textId="0505194B"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fldChar w:fldCharType="begin"/>
            </w:r>
            <w:r w:rsidRPr="009C19FE">
              <w:rPr>
                <w:rFonts w:ascii="Arial" w:hAnsi="Arial" w:cs="Arial"/>
                <w:noProof/>
                <w:snapToGrid w:val="0"/>
                <w:sz w:val="18"/>
                <w:szCs w:val="18"/>
                <w:lang w:eastAsia="th-TH"/>
              </w:rPr>
              <w:instrText xml:space="preserve"> =SUM(ABOVE) </w:instrText>
            </w:r>
            <w:r w:rsidRPr="009C19FE">
              <w:rPr>
                <w:rFonts w:ascii="Arial" w:hAnsi="Arial" w:cs="Arial"/>
                <w:noProof/>
                <w:snapToGrid w:val="0"/>
                <w:sz w:val="18"/>
                <w:szCs w:val="18"/>
                <w:lang w:eastAsia="th-TH"/>
              </w:rPr>
              <w:fldChar w:fldCharType="separate"/>
            </w:r>
            <w:r w:rsidR="000F0825">
              <w:rPr>
                <w:rFonts w:ascii="Arial" w:hAnsi="Arial" w:cs="Arial"/>
                <w:noProof/>
                <w:snapToGrid w:val="0"/>
                <w:sz w:val="18"/>
                <w:szCs w:val="18"/>
                <w:lang w:eastAsia="th-TH"/>
              </w:rPr>
              <w:t>49</w:t>
            </w:r>
            <w:r w:rsidR="00961503">
              <w:rPr>
                <w:rFonts w:ascii="Arial" w:hAnsi="Arial" w:cs="Arial"/>
                <w:noProof/>
                <w:snapToGrid w:val="0"/>
                <w:sz w:val="18"/>
                <w:szCs w:val="18"/>
                <w:lang w:eastAsia="th-TH"/>
              </w:rPr>
              <w:t>2</w:t>
            </w:r>
            <w:r w:rsidR="000F0825">
              <w:rPr>
                <w:rFonts w:ascii="Arial" w:hAnsi="Arial" w:cs="Arial"/>
                <w:noProof/>
                <w:snapToGrid w:val="0"/>
                <w:sz w:val="18"/>
                <w:szCs w:val="18"/>
                <w:lang w:eastAsia="th-TH"/>
              </w:rPr>
              <w:t>,</w:t>
            </w:r>
            <w:r w:rsidR="00961503">
              <w:rPr>
                <w:rFonts w:ascii="Arial" w:hAnsi="Arial" w:cs="Arial"/>
                <w:noProof/>
                <w:snapToGrid w:val="0"/>
                <w:sz w:val="18"/>
                <w:szCs w:val="18"/>
                <w:lang w:eastAsia="th-TH"/>
              </w:rPr>
              <w:t>8</w:t>
            </w:r>
            <w:r w:rsidR="000F0825">
              <w:rPr>
                <w:rFonts w:ascii="Arial" w:hAnsi="Arial" w:cs="Arial"/>
                <w:noProof/>
                <w:snapToGrid w:val="0"/>
                <w:sz w:val="18"/>
                <w:szCs w:val="18"/>
                <w:lang w:eastAsia="th-TH"/>
              </w:rPr>
              <w:t>09,579</w:t>
            </w:r>
            <w:r w:rsidRPr="009C19FE">
              <w:rPr>
                <w:rFonts w:ascii="Arial" w:hAnsi="Arial" w:cs="Arial"/>
                <w:noProof/>
                <w:snapToGrid w:val="0"/>
                <w:sz w:val="18"/>
                <w:szCs w:val="18"/>
                <w:lang w:eastAsia="th-TH"/>
              </w:rPr>
              <w:fldChar w:fldCharType="end"/>
            </w:r>
          </w:p>
        </w:tc>
        <w:tc>
          <w:tcPr>
            <w:tcW w:w="1368" w:type="dxa"/>
            <w:tcBorders>
              <w:bottom w:val="single" w:sz="4" w:space="0" w:color="auto"/>
            </w:tcBorders>
          </w:tcPr>
          <w:p w14:paraId="5D66A8D5" w14:textId="6C2DA1B4"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372,404,823</w:t>
            </w:r>
          </w:p>
        </w:tc>
        <w:tc>
          <w:tcPr>
            <w:tcW w:w="1368" w:type="dxa"/>
            <w:tcBorders>
              <w:bottom w:val="single" w:sz="4" w:space="0" w:color="auto"/>
            </w:tcBorders>
            <w:shd w:val="clear" w:color="auto" w:fill="FAFAFA"/>
          </w:tcPr>
          <w:p w14:paraId="4667E498" w14:textId="711960BC" w:rsidR="009F0276" w:rsidRPr="009C19FE" w:rsidRDefault="000F0825"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Borders>
              <w:bottom w:val="single" w:sz="4" w:space="0" w:color="auto"/>
            </w:tcBorders>
          </w:tcPr>
          <w:p w14:paraId="1AB986AB" w14:textId="5BED2249"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r>
      <w:tr w:rsidR="009F0276" w:rsidRPr="009C19FE" w14:paraId="740BE97D" w14:textId="77777777" w:rsidTr="00646FE7">
        <w:tc>
          <w:tcPr>
            <w:tcW w:w="4003" w:type="dxa"/>
          </w:tcPr>
          <w:p w14:paraId="318870A0" w14:textId="77777777" w:rsidR="009F0276" w:rsidRPr="009C19FE" w:rsidRDefault="009F0276" w:rsidP="009F0276">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5A557427"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1B55E7B1"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9A63DE1" w14:textId="77777777" w:rsidR="009F0276" w:rsidRPr="009C19FE" w:rsidRDefault="009F0276" w:rsidP="009F0276">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09A0ACA5" w14:textId="77777777" w:rsidR="009F0276" w:rsidRPr="009C19FE" w:rsidRDefault="009F0276" w:rsidP="009F0276">
            <w:pPr>
              <w:tabs>
                <w:tab w:val="decimal" w:pos="1152"/>
              </w:tabs>
              <w:ind w:left="432"/>
              <w:jc w:val="both"/>
              <w:rPr>
                <w:rFonts w:ascii="Arial" w:hAnsi="Arial" w:cs="Arial"/>
                <w:snapToGrid w:val="0"/>
                <w:spacing w:val="-4"/>
                <w:sz w:val="18"/>
                <w:szCs w:val="18"/>
                <w:cs/>
                <w:lang w:eastAsia="th-TH"/>
              </w:rPr>
            </w:pPr>
          </w:p>
        </w:tc>
      </w:tr>
      <w:tr w:rsidR="009F0276" w:rsidRPr="009C19FE" w14:paraId="38F05B38" w14:textId="77777777" w:rsidTr="00646FE7">
        <w:tc>
          <w:tcPr>
            <w:tcW w:w="4003" w:type="dxa"/>
          </w:tcPr>
          <w:p w14:paraId="08095F6B"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Total trade accounts receivable</w:t>
            </w:r>
          </w:p>
        </w:tc>
        <w:tc>
          <w:tcPr>
            <w:tcW w:w="1368" w:type="dxa"/>
            <w:tcBorders>
              <w:bottom w:val="single" w:sz="4" w:space="0" w:color="auto"/>
            </w:tcBorders>
            <w:shd w:val="clear" w:color="auto" w:fill="FAFAFA"/>
          </w:tcPr>
          <w:p w14:paraId="6A9E3AD9" w14:textId="5AC28975"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1,004,</w:t>
            </w:r>
            <w:r w:rsidR="00961503">
              <w:rPr>
                <w:rFonts w:ascii="Arial" w:hAnsi="Arial" w:cs="Arial"/>
                <w:noProof/>
                <w:snapToGrid w:val="0"/>
                <w:sz w:val="18"/>
                <w:szCs w:val="18"/>
                <w:lang w:eastAsia="th-TH"/>
              </w:rPr>
              <w:t>4</w:t>
            </w:r>
            <w:r w:rsidRPr="009C19FE">
              <w:rPr>
                <w:rFonts w:ascii="Arial" w:hAnsi="Arial" w:cs="Arial"/>
                <w:noProof/>
                <w:snapToGrid w:val="0"/>
                <w:sz w:val="18"/>
                <w:szCs w:val="18"/>
                <w:lang w:eastAsia="th-TH"/>
              </w:rPr>
              <w:t>47,96</w:t>
            </w:r>
            <w:r w:rsidR="002A3D7D">
              <w:rPr>
                <w:rFonts w:ascii="Arial" w:hAnsi="Arial" w:cs="Arial"/>
                <w:noProof/>
                <w:snapToGrid w:val="0"/>
                <w:sz w:val="18"/>
                <w:szCs w:val="18"/>
                <w:lang w:eastAsia="th-TH"/>
              </w:rPr>
              <w:t>3</w:t>
            </w:r>
          </w:p>
        </w:tc>
        <w:tc>
          <w:tcPr>
            <w:tcW w:w="1368" w:type="dxa"/>
            <w:tcBorders>
              <w:bottom w:val="single" w:sz="4" w:space="0" w:color="auto"/>
            </w:tcBorders>
          </w:tcPr>
          <w:p w14:paraId="534492C3" w14:textId="334924CF"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783,793,201</w:t>
            </w:r>
          </w:p>
        </w:tc>
        <w:tc>
          <w:tcPr>
            <w:tcW w:w="1368" w:type="dxa"/>
            <w:tcBorders>
              <w:bottom w:val="single" w:sz="4" w:space="0" w:color="auto"/>
            </w:tcBorders>
            <w:shd w:val="clear" w:color="auto" w:fill="FAFAFA"/>
          </w:tcPr>
          <w:p w14:paraId="08BF2D51" w14:textId="75A0F2CC" w:rsidR="009F0276" w:rsidRPr="009C19FE" w:rsidRDefault="000F0825" w:rsidP="009F0276">
            <w:pPr>
              <w:tabs>
                <w:tab w:val="decimal" w:pos="1152"/>
              </w:tabs>
              <w:ind w:right="-72"/>
              <w:jc w:val="both"/>
              <w:rPr>
                <w:rFonts w:ascii="Arial" w:hAnsi="Arial" w:cs="Arial"/>
                <w:noProof/>
                <w:snapToGrid w:val="0"/>
                <w:sz w:val="18"/>
                <w:szCs w:val="18"/>
                <w:cs/>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Borders>
              <w:bottom w:val="single" w:sz="4" w:space="0" w:color="auto"/>
            </w:tcBorders>
          </w:tcPr>
          <w:p w14:paraId="293A342D" w14:textId="56A0B29D" w:rsidR="009F0276" w:rsidRPr="009C19FE" w:rsidRDefault="009F0276" w:rsidP="009F0276">
            <w:pPr>
              <w:tabs>
                <w:tab w:val="decimal" w:pos="1152"/>
              </w:tabs>
              <w:ind w:right="-72"/>
              <w:jc w:val="both"/>
              <w:rPr>
                <w:rFonts w:ascii="Arial" w:hAnsi="Arial" w:cs="Arial"/>
                <w:noProof/>
                <w:snapToGrid w:val="0"/>
                <w:sz w:val="18"/>
                <w:szCs w:val="18"/>
                <w:cs/>
                <w:lang w:eastAsia="th-TH"/>
              </w:rPr>
            </w:pPr>
            <w:r w:rsidRPr="009C19FE">
              <w:rPr>
                <w:rFonts w:ascii="Arial" w:hAnsi="Arial" w:cs="Arial"/>
                <w:noProof/>
                <w:snapToGrid w:val="0"/>
                <w:sz w:val="18"/>
                <w:szCs w:val="18"/>
                <w:lang w:eastAsia="th-TH"/>
              </w:rPr>
              <w:t xml:space="preserve">-       </w:t>
            </w:r>
          </w:p>
        </w:tc>
      </w:tr>
      <w:tr w:rsidR="009F0276" w:rsidRPr="009C19FE" w14:paraId="5CC8352C" w14:textId="77777777" w:rsidTr="00646FE7">
        <w:tc>
          <w:tcPr>
            <w:tcW w:w="4003" w:type="dxa"/>
          </w:tcPr>
          <w:p w14:paraId="77E84802" w14:textId="77777777" w:rsidR="009F0276" w:rsidRPr="009C19FE" w:rsidRDefault="009F0276" w:rsidP="009F0276">
            <w:pPr>
              <w:ind w:left="-109" w:right="-72"/>
              <w:rPr>
                <w:rFonts w:ascii="Arial" w:hAnsi="Arial" w:cs="Arial"/>
                <w:snapToGrid w:val="0"/>
                <w:spacing w:val="-4"/>
                <w:sz w:val="18"/>
                <w:szCs w:val="18"/>
                <w:lang w:eastAsia="th-TH"/>
              </w:rPr>
            </w:pPr>
          </w:p>
        </w:tc>
        <w:tc>
          <w:tcPr>
            <w:tcW w:w="1368" w:type="dxa"/>
            <w:tcBorders>
              <w:top w:val="single" w:sz="4" w:space="0" w:color="auto"/>
            </w:tcBorders>
            <w:shd w:val="clear" w:color="auto" w:fill="FAFAFA"/>
          </w:tcPr>
          <w:p w14:paraId="251F7EAC" w14:textId="77777777" w:rsidR="009F0276" w:rsidRPr="009C19FE" w:rsidRDefault="009F0276" w:rsidP="009F0276">
            <w:pPr>
              <w:pStyle w:val="a"/>
              <w:tabs>
                <w:tab w:val="decimal" w:pos="1152"/>
              </w:tabs>
              <w:ind w:right="-72"/>
              <w:jc w:val="both"/>
              <w:rPr>
                <w:rFonts w:ascii="Arial" w:hAnsi="Arial" w:cs="Arial"/>
                <w:color w:val="auto"/>
                <w:spacing w:val="-4"/>
                <w:sz w:val="18"/>
                <w:szCs w:val="18"/>
                <w:highlight w:val="magenta"/>
              </w:rPr>
            </w:pPr>
          </w:p>
        </w:tc>
        <w:tc>
          <w:tcPr>
            <w:tcW w:w="1368" w:type="dxa"/>
            <w:tcBorders>
              <w:top w:val="single" w:sz="4" w:space="0" w:color="auto"/>
            </w:tcBorders>
          </w:tcPr>
          <w:p w14:paraId="444B4F65" w14:textId="77777777" w:rsidR="009F0276" w:rsidRPr="009C19FE" w:rsidRDefault="009F0276" w:rsidP="009F0276">
            <w:pPr>
              <w:pStyle w:val="a"/>
              <w:tabs>
                <w:tab w:val="decimal" w:pos="1152"/>
              </w:tabs>
              <w:ind w:right="-72"/>
              <w:jc w:val="both"/>
              <w:rPr>
                <w:rFonts w:ascii="Arial" w:hAnsi="Arial" w:cs="Arial"/>
                <w:color w:val="auto"/>
                <w:spacing w:val="-4"/>
                <w:sz w:val="18"/>
                <w:szCs w:val="18"/>
                <w:highlight w:val="magenta"/>
              </w:rPr>
            </w:pPr>
          </w:p>
        </w:tc>
        <w:tc>
          <w:tcPr>
            <w:tcW w:w="1368" w:type="dxa"/>
            <w:tcBorders>
              <w:top w:val="single" w:sz="4" w:space="0" w:color="auto"/>
            </w:tcBorders>
            <w:shd w:val="clear" w:color="auto" w:fill="FAFAFA"/>
          </w:tcPr>
          <w:p w14:paraId="1831B767"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6559880"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r>
      <w:tr w:rsidR="009F0276" w:rsidRPr="009C19FE" w14:paraId="0DC729CE" w14:textId="77777777" w:rsidTr="00646FE7">
        <w:tc>
          <w:tcPr>
            <w:tcW w:w="4003" w:type="dxa"/>
            <w:vAlign w:val="bottom"/>
          </w:tcPr>
          <w:p w14:paraId="07ACCE8D"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Other accounts receivable</w:t>
            </w:r>
          </w:p>
        </w:tc>
        <w:tc>
          <w:tcPr>
            <w:tcW w:w="1368" w:type="dxa"/>
            <w:shd w:val="clear" w:color="auto" w:fill="FAFAFA"/>
          </w:tcPr>
          <w:p w14:paraId="0B7CAA7A" w14:textId="77777777" w:rsidR="009F0276" w:rsidRPr="009C19FE" w:rsidRDefault="009F0276" w:rsidP="009F0276">
            <w:pPr>
              <w:tabs>
                <w:tab w:val="decimal" w:pos="1152"/>
              </w:tabs>
              <w:ind w:right="-72"/>
              <w:jc w:val="both"/>
              <w:rPr>
                <w:rFonts w:ascii="Arial" w:hAnsi="Arial" w:cs="Arial"/>
                <w:noProof/>
                <w:snapToGrid w:val="0"/>
                <w:sz w:val="18"/>
                <w:szCs w:val="18"/>
                <w:highlight w:val="magenta"/>
                <w:lang w:eastAsia="th-TH"/>
              </w:rPr>
            </w:pPr>
          </w:p>
        </w:tc>
        <w:tc>
          <w:tcPr>
            <w:tcW w:w="1368" w:type="dxa"/>
          </w:tcPr>
          <w:p w14:paraId="48A4C716" w14:textId="77777777" w:rsidR="009F0276" w:rsidRPr="009C19FE" w:rsidRDefault="009F0276" w:rsidP="009F0276">
            <w:pPr>
              <w:tabs>
                <w:tab w:val="decimal" w:pos="1152"/>
              </w:tabs>
              <w:ind w:right="-72"/>
              <w:jc w:val="both"/>
              <w:rPr>
                <w:rFonts w:ascii="Arial" w:hAnsi="Arial" w:cs="Arial"/>
                <w:noProof/>
                <w:snapToGrid w:val="0"/>
                <w:sz w:val="18"/>
                <w:szCs w:val="18"/>
                <w:highlight w:val="magenta"/>
                <w:lang w:eastAsia="th-TH"/>
              </w:rPr>
            </w:pPr>
          </w:p>
        </w:tc>
        <w:tc>
          <w:tcPr>
            <w:tcW w:w="1368" w:type="dxa"/>
            <w:shd w:val="clear" w:color="auto" w:fill="FAFAFA"/>
          </w:tcPr>
          <w:p w14:paraId="74767CBE"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009C787E"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r>
      <w:tr w:rsidR="009F0276" w:rsidRPr="009C19FE" w14:paraId="7FE39A53" w14:textId="77777777" w:rsidTr="00646FE7">
        <w:tc>
          <w:tcPr>
            <w:tcW w:w="4003" w:type="dxa"/>
            <w:vAlign w:val="bottom"/>
          </w:tcPr>
          <w:p w14:paraId="2C9B87E0" w14:textId="6F6AE001" w:rsidR="009F0276" w:rsidRPr="009C19FE" w:rsidRDefault="009F0276" w:rsidP="009F0276">
            <w:pPr>
              <w:ind w:left="-109"/>
              <w:rPr>
                <w:rFonts w:ascii="Arial" w:hAnsi="Arial" w:cs="Arial"/>
                <w:sz w:val="18"/>
                <w:szCs w:val="18"/>
                <w:cs/>
              </w:rPr>
            </w:pPr>
            <w:r w:rsidRPr="009C19FE">
              <w:rPr>
                <w:rFonts w:ascii="Arial" w:hAnsi="Arial" w:cs="Arial"/>
                <w:sz w:val="18"/>
                <w:szCs w:val="18"/>
              </w:rPr>
              <w:t xml:space="preserve">   - third party</w:t>
            </w:r>
          </w:p>
        </w:tc>
        <w:tc>
          <w:tcPr>
            <w:tcW w:w="1368" w:type="dxa"/>
            <w:shd w:val="clear" w:color="auto" w:fill="FAFAFA"/>
          </w:tcPr>
          <w:p w14:paraId="65B858A7" w14:textId="121BFAED"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3,</w:t>
            </w:r>
            <w:r w:rsidR="00961503">
              <w:rPr>
                <w:rFonts w:ascii="Arial" w:hAnsi="Arial" w:cs="Arial"/>
                <w:noProof/>
                <w:snapToGrid w:val="0"/>
                <w:sz w:val="18"/>
                <w:szCs w:val="18"/>
                <w:lang w:eastAsia="th-TH"/>
              </w:rPr>
              <w:t>4</w:t>
            </w:r>
            <w:r w:rsidRPr="009C19FE">
              <w:rPr>
                <w:rFonts w:ascii="Arial" w:hAnsi="Arial" w:cs="Arial"/>
                <w:noProof/>
                <w:snapToGrid w:val="0"/>
                <w:sz w:val="18"/>
                <w:szCs w:val="18"/>
                <w:lang w:eastAsia="th-TH"/>
              </w:rPr>
              <w:t>73,05</w:t>
            </w:r>
            <w:r w:rsidR="000F0825">
              <w:rPr>
                <w:rFonts w:ascii="Arial" w:hAnsi="Arial" w:cs="Arial"/>
                <w:noProof/>
                <w:snapToGrid w:val="0"/>
                <w:sz w:val="18"/>
                <w:szCs w:val="18"/>
                <w:lang w:eastAsia="th-TH"/>
              </w:rPr>
              <w:t>1</w:t>
            </w:r>
          </w:p>
        </w:tc>
        <w:tc>
          <w:tcPr>
            <w:tcW w:w="1368" w:type="dxa"/>
          </w:tcPr>
          <w:p w14:paraId="6C2DF0AB" w14:textId="6DF10E05"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492,362</w:t>
            </w:r>
          </w:p>
        </w:tc>
        <w:tc>
          <w:tcPr>
            <w:tcW w:w="1368" w:type="dxa"/>
            <w:shd w:val="clear" w:color="auto" w:fill="FAFAFA"/>
          </w:tcPr>
          <w:p w14:paraId="3976CB27" w14:textId="79FC7C6C" w:rsidR="009F0276" w:rsidRPr="009C19FE" w:rsidRDefault="000F0825" w:rsidP="009F0276">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300,000</w:t>
            </w:r>
          </w:p>
        </w:tc>
        <w:tc>
          <w:tcPr>
            <w:tcW w:w="1368" w:type="dxa"/>
          </w:tcPr>
          <w:p w14:paraId="1D5C7AE6" w14:textId="4D869A7E"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632411ED" w14:textId="77777777" w:rsidTr="00646FE7">
        <w:tc>
          <w:tcPr>
            <w:tcW w:w="4003" w:type="dxa"/>
            <w:vAlign w:val="bottom"/>
          </w:tcPr>
          <w:p w14:paraId="16B8E500" w14:textId="4FE0470A" w:rsidR="009F0276" w:rsidRPr="009C19FE" w:rsidRDefault="009F0276" w:rsidP="009F0276">
            <w:pPr>
              <w:ind w:left="-109"/>
              <w:rPr>
                <w:rFonts w:ascii="Arial" w:hAnsi="Arial" w:cs="Arial"/>
                <w:sz w:val="18"/>
                <w:szCs w:val="18"/>
              </w:rPr>
            </w:pPr>
            <w:r w:rsidRPr="009C19FE">
              <w:rPr>
                <w:rFonts w:ascii="Arial" w:hAnsi="Arial" w:cs="Arial"/>
                <w:sz w:val="18"/>
                <w:szCs w:val="18"/>
              </w:rPr>
              <w:t xml:space="preserve">   - related party</w:t>
            </w:r>
            <w:r w:rsidRPr="009C19FE">
              <w:rPr>
                <w:rFonts w:ascii="Arial" w:hAnsi="Arial" w:cs="Arial"/>
                <w:sz w:val="18"/>
                <w:szCs w:val="18"/>
                <w:cs/>
              </w:rPr>
              <w:t xml:space="preserve"> (</w:t>
            </w:r>
            <w:r w:rsidRPr="009C19FE">
              <w:rPr>
                <w:rFonts w:ascii="Arial" w:hAnsi="Arial" w:cs="Arial"/>
                <w:sz w:val="18"/>
                <w:szCs w:val="18"/>
              </w:rPr>
              <w:t>Note</w:t>
            </w:r>
            <w:r w:rsidRPr="009C19FE">
              <w:rPr>
                <w:rFonts w:ascii="Arial" w:hAnsi="Arial" w:cs="Arial"/>
                <w:sz w:val="18"/>
                <w:szCs w:val="18"/>
                <w:cs/>
              </w:rPr>
              <w:t xml:space="preserve"> </w:t>
            </w:r>
            <w:r w:rsidR="00975A69">
              <w:rPr>
                <w:rFonts w:ascii="Arial" w:hAnsi="Arial" w:cs="Arial"/>
                <w:sz w:val="18"/>
                <w:szCs w:val="18"/>
              </w:rPr>
              <w:t>40</w:t>
            </w:r>
            <w:r w:rsidRPr="009C19FE">
              <w:rPr>
                <w:rFonts w:ascii="Arial" w:hAnsi="Arial" w:cs="Arial"/>
                <w:sz w:val="18"/>
                <w:szCs w:val="18"/>
                <w:cs/>
              </w:rPr>
              <w:t xml:space="preserve"> </w:t>
            </w:r>
            <w:r w:rsidRPr="009C19FE">
              <w:rPr>
                <w:rFonts w:ascii="Arial" w:hAnsi="Arial" w:cs="Arial"/>
                <w:sz w:val="18"/>
                <w:szCs w:val="18"/>
              </w:rPr>
              <w:t>a</w:t>
            </w:r>
            <w:r w:rsidRPr="009C19FE">
              <w:rPr>
                <w:rFonts w:ascii="Arial" w:hAnsi="Arial" w:cs="Arial"/>
                <w:sz w:val="18"/>
                <w:szCs w:val="18"/>
                <w:cs/>
              </w:rPr>
              <w:t>)</w:t>
            </w:r>
            <w:r w:rsidRPr="009C19FE">
              <w:rPr>
                <w:rFonts w:ascii="Arial" w:hAnsi="Arial" w:cs="Arial"/>
                <w:sz w:val="18"/>
                <w:szCs w:val="18"/>
              </w:rPr>
              <w:t>)</w:t>
            </w:r>
          </w:p>
        </w:tc>
        <w:tc>
          <w:tcPr>
            <w:tcW w:w="1368" w:type="dxa"/>
            <w:shd w:val="clear" w:color="auto" w:fill="FAFAFA"/>
          </w:tcPr>
          <w:p w14:paraId="4E35F8B5" w14:textId="30DB5ABF"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9,642,641</w:t>
            </w:r>
          </w:p>
        </w:tc>
        <w:tc>
          <w:tcPr>
            <w:tcW w:w="1368" w:type="dxa"/>
          </w:tcPr>
          <w:p w14:paraId="07930B14" w14:textId="3FE1A51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5,882,170</w:t>
            </w:r>
          </w:p>
        </w:tc>
        <w:tc>
          <w:tcPr>
            <w:tcW w:w="1368" w:type="dxa"/>
            <w:shd w:val="clear" w:color="auto" w:fill="FAFAFA"/>
          </w:tcPr>
          <w:p w14:paraId="2F1CB125" w14:textId="6B890CA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Pr>
          <w:p w14:paraId="7AC498BA" w14:textId="61A3908D"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571B11CA" w14:textId="77777777" w:rsidTr="00646FE7">
        <w:tc>
          <w:tcPr>
            <w:tcW w:w="4003" w:type="dxa"/>
            <w:vAlign w:val="bottom"/>
          </w:tcPr>
          <w:p w14:paraId="59A45B03"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Accrued interest income</w:t>
            </w:r>
          </w:p>
        </w:tc>
        <w:tc>
          <w:tcPr>
            <w:tcW w:w="1368" w:type="dxa"/>
            <w:shd w:val="clear" w:color="auto" w:fill="FAFAFA"/>
          </w:tcPr>
          <w:p w14:paraId="11445B7C" w14:textId="337E175C"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06764BEA" w14:textId="0752E3BD"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034AF567" w14:textId="1C150F0E"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6DB51608" w14:textId="5AED4ECF"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cs/>
                <w:lang w:eastAsia="th-TH"/>
              </w:rPr>
              <w:t xml:space="preserve">  </w:t>
            </w:r>
          </w:p>
        </w:tc>
      </w:tr>
      <w:tr w:rsidR="009F0276" w:rsidRPr="009C19FE" w14:paraId="61F75974" w14:textId="77777777" w:rsidTr="00646FE7">
        <w:tc>
          <w:tcPr>
            <w:tcW w:w="4003" w:type="dxa"/>
            <w:vAlign w:val="bottom"/>
          </w:tcPr>
          <w:p w14:paraId="44865DE8" w14:textId="2CCA4F60" w:rsidR="009F0276" w:rsidRPr="009C19FE" w:rsidRDefault="009F0276" w:rsidP="009F0276">
            <w:pPr>
              <w:ind w:left="-109"/>
              <w:rPr>
                <w:rFonts w:ascii="Arial" w:hAnsi="Arial" w:cs="Arial"/>
                <w:sz w:val="18"/>
                <w:szCs w:val="18"/>
                <w:cs/>
              </w:rPr>
            </w:pPr>
            <w:r w:rsidRPr="009C19FE">
              <w:rPr>
                <w:rFonts w:ascii="Arial" w:hAnsi="Arial" w:cs="Arial"/>
                <w:sz w:val="18"/>
                <w:szCs w:val="18"/>
              </w:rPr>
              <w:t xml:space="preserve">   - third party</w:t>
            </w:r>
          </w:p>
        </w:tc>
        <w:tc>
          <w:tcPr>
            <w:tcW w:w="1368" w:type="dxa"/>
            <w:shd w:val="clear" w:color="auto" w:fill="FAFAFA"/>
          </w:tcPr>
          <w:p w14:paraId="71CD59DB" w14:textId="112A8B63"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14,786</w:t>
            </w:r>
          </w:p>
        </w:tc>
        <w:tc>
          <w:tcPr>
            <w:tcW w:w="1368" w:type="dxa"/>
          </w:tcPr>
          <w:p w14:paraId="6DFD18D2" w14:textId="5CF53004"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15,751</w:t>
            </w:r>
          </w:p>
        </w:tc>
        <w:tc>
          <w:tcPr>
            <w:tcW w:w="1368" w:type="dxa"/>
            <w:shd w:val="clear" w:color="auto" w:fill="FAFAFA"/>
          </w:tcPr>
          <w:p w14:paraId="21AE30A5" w14:textId="70B632EB"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47</w:t>
            </w:r>
          </w:p>
        </w:tc>
        <w:tc>
          <w:tcPr>
            <w:tcW w:w="1368" w:type="dxa"/>
          </w:tcPr>
          <w:p w14:paraId="328CE343" w14:textId="0AAC1737"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189</w:t>
            </w:r>
          </w:p>
        </w:tc>
      </w:tr>
      <w:tr w:rsidR="009F0276" w:rsidRPr="009C19FE" w14:paraId="2F192331" w14:textId="77777777" w:rsidTr="00646FE7">
        <w:tc>
          <w:tcPr>
            <w:tcW w:w="4003" w:type="dxa"/>
            <w:vAlign w:val="bottom"/>
          </w:tcPr>
          <w:p w14:paraId="692FA85B"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Accrued land rental income</w:t>
            </w:r>
          </w:p>
        </w:tc>
        <w:tc>
          <w:tcPr>
            <w:tcW w:w="1368" w:type="dxa"/>
            <w:shd w:val="clear" w:color="auto" w:fill="FAFAFA"/>
          </w:tcPr>
          <w:p w14:paraId="645A9681"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024CBED7"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541E7C4"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5C6523BE"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r>
      <w:tr w:rsidR="009F0276" w:rsidRPr="009C19FE" w14:paraId="5DCB933C" w14:textId="77777777" w:rsidTr="00646FE7">
        <w:tc>
          <w:tcPr>
            <w:tcW w:w="4003" w:type="dxa"/>
            <w:vAlign w:val="bottom"/>
          </w:tcPr>
          <w:p w14:paraId="7267C93E" w14:textId="2C7A07BC" w:rsidR="009F0276" w:rsidRPr="009C19FE" w:rsidRDefault="009F0276" w:rsidP="009F0276">
            <w:pPr>
              <w:ind w:left="-109"/>
              <w:rPr>
                <w:rFonts w:ascii="Arial" w:hAnsi="Arial" w:cs="Arial"/>
                <w:sz w:val="18"/>
                <w:szCs w:val="18"/>
              </w:rPr>
            </w:pPr>
            <w:r w:rsidRPr="009C19FE">
              <w:rPr>
                <w:rFonts w:ascii="Arial" w:hAnsi="Arial" w:cs="Arial"/>
                <w:sz w:val="18"/>
                <w:szCs w:val="18"/>
              </w:rPr>
              <w:t xml:space="preserve">   - related party </w:t>
            </w:r>
            <w:r w:rsidRPr="009C19FE">
              <w:rPr>
                <w:rFonts w:ascii="Arial" w:hAnsi="Arial" w:cs="Arial"/>
                <w:sz w:val="18"/>
                <w:szCs w:val="18"/>
                <w:cs/>
              </w:rPr>
              <w:t>(</w:t>
            </w:r>
            <w:r w:rsidRPr="009C19FE">
              <w:rPr>
                <w:rFonts w:ascii="Arial" w:hAnsi="Arial" w:cs="Arial"/>
                <w:sz w:val="18"/>
                <w:szCs w:val="18"/>
              </w:rPr>
              <w:t>Note</w:t>
            </w:r>
            <w:r w:rsidRPr="009C19FE">
              <w:rPr>
                <w:rFonts w:ascii="Arial" w:hAnsi="Arial" w:cs="Arial"/>
                <w:sz w:val="18"/>
                <w:szCs w:val="18"/>
                <w:cs/>
              </w:rPr>
              <w:t xml:space="preserve"> </w:t>
            </w:r>
            <w:r w:rsidR="00975A69">
              <w:rPr>
                <w:rFonts w:ascii="Arial" w:hAnsi="Arial" w:cs="Arial"/>
                <w:sz w:val="18"/>
                <w:szCs w:val="18"/>
              </w:rPr>
              <w:t>40</w:t>
            </w:r>
            <w:r w:rsidRPr="009C19FE">
              <w:rPr>
                <w:rFonts w:ascii="Arial" w:hAnsi="Arial" w:cs="Arial"/>
                <w:sz w:val="18"/>
                <w:szCs w:val="18"/>
                <w:cs/>
              </w:rPr>
              <w:t xml:space="preserve"> </w:t>
            </w:r>
            <w:r w:rsidRPr="009C19FE">
              <w:rPr>
                <w:rFonts w:ascii="Arial" w:hAnsi="Arial" w:cs="Arial"/>
                <w:sz w:val="18"/>
                <w:szCs w:val="18"/>
              </w:rPr>
              <w:t>a</w:t>
            </w:r>
            <w:r w:rsidRPr="009C19FE">
              <w:rPr>
                <w:rFonts w:ascii="Arial" w:hAnsi="Arial" w:cs="Arial"/>
                <w:sz w:val="18"/>
                <w:szCs w:val="18"/>
                <w:cs/>
              </w:rPr>
              <w:t>)</w:t>
            </w:r>
            <w:r w:rsidRPr="009C19FE">
              <w:rPr>
                <w:rFonts w:ascii="Arial" w:hAnsi="Arial" w:cs="Arial"/>
                <w:sz w:val="18"/>
                <w:szCs w:val="18"/>
              </w:rPr>
              <w:t>)</w:t>
            </w:r>
          </w:p>
        </w:tc>
        <w:tc>
          <w:tcPr>
            <w:tcW w:w="1368" w:type="dxa"/>
            <w:shd w:val="clear" w:color="auto" w:fill="FAFAFA"/>
          </w:tcPr>
          <w:p w14:paraId="12A04371" w14:textId="1B2BAF2D"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58,003</w:t>
            </w:r>
          </w:p>
        </w:tc>
        <w:tc>
          <w:tcPr>
            <w:tcW w:w="1368" w:type="dxa"/>
          </w:tcPr>
          <w:p w14:paraId="2947F987" w14:textId="07034425"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54,925</w:t>
            </w:r>
          </w:p>
        </w:tc>
        <w:tc>
          <w:tcPr>
            <w:tcW w:w="1368" w:type="dxa"/>
            <w:shd w:val="clear" w:color="auto" w:fill="FAFAFA"/>
          </w:tcPr>
          <w:p w14:paraId="493C81B7" w14:textId="455D7621"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Pr>
          <w:p w14:paraId="314922DF" w14:textId="1F515B61"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7F785397" w14:textId="77777777" w:rsidTr="00646FE7">
        <w:tc>
          <w:tcPr>
            <w:tcW w:w="4003" w:type="dxa"/>
            <w:vAlign w:val="bottom"/>
          </w:tcPr>
          <w:p w14:paraId="65DC56E9" w14:textId="77777777" w:rsidR="009F0276" w:rsidRPr="009C19FE" w:rsidRDefault="009F0276" w:rsidP="009F0276">
            <w:pPr>
              <w:ind w:left="-109"/>
              <w:rPr>
                <w:rFonts w:ascii="Arial" w:hAnsi="Arial" w:cs="Arial"/>
                <w:sz w:val="18"/>
                <w:szCs w:val="18"/>
              </w:rPr>
            </w:pPr>
            <w:r w:rsidRPr="009C19FE">
              <w:rPr>
                <w:rFonts w:ascii="Arial" w:hAnsi="Arial" w:cs="Arial"/>
                <w:sz w:val="18"/>
                <w:szCs w:val="18"/>
              </w:rPr>
              <w:t>Advance payment</w:t>
            </w:r>
          </w:p>
        </w:tc>
        <w:tc>
          <w:tcPr>
            <w:tcW w:w="1368" w:type="dxa"/>
            <w:shd w:val="clear" w:color="auto" w:fill="FAFAFA"/>
          </w:tcPr>
          <w:p w14:paraId="50FF1AFC"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65BB166D"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5584E7B"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37C79A54"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r>
      <w:tr w:rsidR="009F0276" w:rsidRPr="009C19FE" w14:paraId="5B6E8C39" w14:textId="77777777" w:rsidTr="00646FE7">
        <w:tc>
          <w:tcPr>
            <w:tcW w:w="4003" w:type="dxa"/>
            <w:vAlign w:val="bottom"/>
          </w:tcPr>
          <w:p w14:paraId="462BC835"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 xml:space="preserve">   - employees</w:t>
            </w:r>
          </w:p>
        </w:tc>
        <w:tc>
          <w:tcPr>
            <w:tcW w:w="1368" w:type="dxa"/>
            <w:shd w:val="clear" w:color="auto" w:fill="FAFAFA"/>
          </w:tcPr>
          <w:p w14:paraId="18AC78F1" w14:textId="42984256"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695,133</w:t>
            </w:r>
          </w:p>
        </w:tc>
        <w:tc>
          <w:tcPr>
            <w:tcW w:w="1368" w:type="dxa"/>
          </w:tcPr>
          <w:p w14:paraId="2BA8674E" w14:textId="0F2B6B43"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207,466</w:t>
            </w:r>
          </w:p>
        </w:tc>
        <w:tc>
          <w:tcPr>
            <w:tcW w:w="1368" w:type="dxa"/>
            <w:shd w:val="clear" w:color="auto" w:fill="FAFAFA"/>
          </w:tcPr>
          <w:p w14:paraId="768FE630" w14:textId="53ECE9A5"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286,386</w:t>
            </w:r>
          </w:p>
        </w:tc>
        <w:tc>
          <w:tcPr>
            <w:tcW w:w="1368" w:type="dxa"/>
          </w:tcPr>
          <w:p w14:paraId="097EAAE3" w14:textId="5D81938A"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5D049C93" w14:textId="77777777" w:rsidTr="00646FE7">
        <w:tc>
          <w:tcPr>
            <w:tcW w:w="4003" w:type="dxa"/>
            <w:vAlign w:val="bottom"/>
          </w:tcPr>
          <w:p w14:paraId="13189483" w14:textId="0A82142E" w:rsidR="009F0276" w:rsidRPr="009C19FE" w:rsidRDefault="009F0276" w:rsidP="009F0276">
            <w:pPr>
              <w:ind w:left="-109"/>
              <w:rPr>
                <w:rFonts w:ascii="Arial" w:hAnsi="Arial" w:cs="Arial"/>
                <w:sz w:val="18"/>
                <w:szCs w:val="18"/>
              </w:rPr>
            </w:pPr>
            <w:r w:rsidRPr="009C19FE">
              <w:rPr>
                <w:rFonts w:ascii="Arial" w:hAnsi="Arial" w:cs="Arial"/>
                <w:sz w:val="18"/>
                <w:szCs w:val="18"/>
              </w:rPr>
              <w:t xml:space="preserve">   - </w:t>
            </w:r>
            <w:r w:rsidR="00F005F9">
              <w:rPr>
                <w:rFonts w:ascii="Arial" w:hAnsi="Arial" w:cs="Arial"/>
                <w:sz w:val="18"/>
                <w:szCs w:val="18"/>
              </w:rPr>
              <w:t xml:space="preserve">related party </w:t>
            </w:r>
            <w:r w:rsidR="00F005F9" w:rsidRPr="009C19FE">
              <w:rPr>
                <w:rFonts w:ascii="Arial" w:hAnsi="Arial" w:cs="Arial"/>
                <w:sz w:val="18"/>
                <w:szCs w:val="18"/>
                <w:cs/>
              </w:rPr>
              <w:t>(</w:t>
            </w:r>
            <w:r w:rsidR="00F005F9" w:rsidRPr="009C19FE">
              <w:rPr>
                <w:rFonts w:ascii="Arial" w:hAnsi="Arial" w:cs="Arial"/>
                <w:sz w:val="18"/>
                <w:szCs w:val="18"/>
              </w:rPr>
              <w:t>Note</w:t>
            </w:r>
            <w:r w:rsidR="00F005F9" w:rsidRPr="009C19FE">
              <w:rPr>
                <w:rFonts w:ascii="Arial" w:hAnsi="Arial" w:cs="Arial"/>
                <w:sz w:val="18"/>
                <w:szCs w:val="18"/>
                <w:cs/>
              </w:rPr>
              <w:t xml:space="preserve"> </w:t>
            </w:r>
            <w:r w:rsidR="00975A69">
              <w:rPr>
                <w:rFonts w:ascii="Arial" w:hAnsi="Arial" w:cs="Arial"/>
                <w:sz w:val="18"/>
                <w:szCs w:val="18"/>
              </w:rPr>
              <w:t>40</w:t>
            </w:r>
            <w:r w:rsidR="00F005F9" w:rsidRPr="009C19FE">
              <w:rPr>
                <w:rFonts w:ascii="Arial" w:hAnsi="Arial" w:cs="Arial"/>
                <w:sz w:val="18"/>
                <w:szCs w:val="18"/>
                <w:cs/>
              </w:rPr>
              <w:t xml:space="preserve"> </w:t>
            </w:r>
            <w:r w:rsidR="00F005F9" w:rsidRPr="009C19FE">
              <w:rPr>
                <w:rFonts w:ascii="Arial" w:hAnsi="Arial" w:cs="Arial"/>
                <w:sz w:val="18"/>
                <w:szCs w:val="18"/>
              </w:rPr>
              <w:t>a</w:t>
            </w:r>
            <w:r w:rsidR="00F005F9" w:rsidRPr="009C19FE">
              <w:rPr>
                <w:rFonts w:ascii="Arial" w:hAnsi="Arial" w:cs="Arial"/>
                <w:sz w:val="18"/>
                <w:szCs w:val="18"/>
                <w:cs/>
              </w:rPr>
              <w:t>)</w:t>
            </w:r>
            <w:r w:rsidR="00F005F9" w:rsidRPr="009C19FE">
              <w:rPr>
                <w:rFonts w:ascii="Arial" w:hAnsi="Arial" w:cs="Arial"/>
                <w:sz w:val="18"/>
                <w:szCs w:val="18"/>
              </w:rPr>
              <w:t>)</w:t>
            </w:r>
            <w:r w:rsidRPr="009C19FE">
              <w:rPr>
                <w:rFonts w:ascii="Arial" w:hAnsi="Arial" w:cs="Arial"/>
                <w:sz w:val="18"/>
                <w:szCs w:val="18"/>
              </w:rPr>
              <w:t xml:space="preserve"> </w:t>
            </w:r>
          </w:p>
        </w:tc>
        <w:tc>
          <w:tcPr>
            <w:tcW w:w="1368" w:type="dxa"/>
            <w:shd w:val="clear" w:color="auto" w:fill="FAFAFA"/>
          </w:tcPr>
          <w:p w14:paraId="31061911" w14:textId="5B9EF5A0"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188,340</w:t>
            </w:r>
          </w:p>
        </w:tc>
        <w:tc>
          <w:tcPr>
            <w:tcW w:w="1368" w:type="dxa"/>
          </w:tcPr>
          <w:p w14:paraId="51FC72D9" w14:textId="788E1981" w:rsidR="009F0276" w:rsidRPr="009C19FE" w:rsidRDefault="000F0825"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shd w:val="clear" w:color="auto" w:fill="FAFAFA"/>
          </w:tcPr>
          <w:p w14:paraId="5CCEC838" w14:textId="4AE53A81" w:rsidR="009F0276" w:rsidRPr="009C19FE" w:rsidRDefault="000F0825"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Pr>
          <w:p w14:paraId="03E400F0" w14:textId="5702384F" w:rsidR="009F0276" w:rsidRPr="009C19FE" w:rsidRDefault="000F0825"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12ACE679" w14:textId="77777777" w:rsidTr="00646FE7">
        <w:tc>
          <w:tcPr>
            <w:tcW w:w="4003" w:type="dxa"/>
            <w:vAlign w:val="bottom"/>
          </w:tcPr>
          <w:p w14:paraId="3B0644AB" w14:textId="77777777" w:rsidR="009F0276" w:rsidRPr="009C19FE" w:rsidRDefault="009F0276" w:rsidP="009F0276">
            <w:pPr>
              <w:ind w:left="-109"/>
              <w:rPr>
                <w:rFonts w:ascii="Arial" w:hAnsi="Arial" w:cs="Arial"/>
                <w:sz w:val="18"/>
                <w:szCs w:val="18"/>
              </w:rPr>
            </w:pPr>
            <w:r w:rsidRPr="009C19FE">
              <w:rPr>
                <w:rFonts w:ascii="Arial" w:hAnsi="Arial" w:cs="Arial"/>
                <w:sz w:val="18"/>
                <w:szCs w:val="18"/>
              </w:rPr>
              <w:t>Advance payment for repair and</w:t>
            </w:r>
          </w:p>
        </w:tc>
        <w:tc>
          <w:tcPr>
            <w:tcW w:w="1368" w:type="dxa"/>
            <w:shd w:val="clear" w:color="auto" w:fill="FAFAFA"/>
          </w:tcPr>
          <w:p w14:paraId="7A85256A"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60F956C8"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883197C"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38759A4A"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r>
      <w:tr w:rsidR="009F0276" w:rsidRPr="009C19FE" w14:paraId="13A5B7B1" w14:textId="77777777" w:rsidTr="00646FE7">
        <w:tc>
          <w:tcPr>
            <w:tcW w:w="4003" w:type="dxa"/>
            <w:vAlign w:val="bottom"/>
          </w:tcPr>
          <w:p w14:paraId="0E125E6A"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 xml:space="preserve">   maintenance of machinery</w:t>
            </w:r>
          </w:p>
        </w:tc>
        <w:tc>
          <w:tcPr>
            <w:tcW w:w="1368" w:type="dxa"/>
            <w:shd w:val="clear" w:color="auto" w:fill="FAFAFA"/>
          </w:tcPr>
          <w:p w14:paraId="71BCD3A8"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7410DB59"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45BBE755"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c>
          <w:tcPr>
            <w:tcW w:w="1368" w:type="dxa"/>
          </w:tcPr>
          <w:p w14:paraId="54A68769" w14:textId="77777777" w:rsidR="009F0276" w:rsidRPr="009C19FE" w:rsidRDefault="009F0276" w:rsidP="009F0276">
            <w:pPr>
              <w:tabs>
                <w:tab w:val="decimal" w:pos="1152"/>
              </w:tabs>
              <w:ind w:right="-72"/>
              <w:jc w:val="both"/>
              <w:rPr>
                <w:rFonts w:ascii="Arial" w:hAnsi="Arial" w:cs="Arial"/>
                <w:noProof/>
                <w:snapToGrid w:val="0"/>
                <w:sz w:val="18"/>
                <w:szCs w:val="18"/>
                <w:lang w:eastAsia="th-TH"/>
              </w:rPr>
            </w:pPr>
          </w:p>
        </w:tc>
      </w:tr>
      <w:tr w:rsidR="009F0276" w:rsidRPr="009C19FE" w14:paraId="4A47EFA8" w14:textId="77777777" w:rsidTr="00646FE7">
        <w:tc>
          <w:tcPr>
            <w:tcW w:w="4003" w:type="dxa"/>
            <w:vAlign w:val="bottom"/>
          </w:tcPr>
          <w:p w14:paraId="5784AE08" w14:textId="3FD48C63" w:rsidR="009F0276" w:rsidRPr="009C19FE" w:rsidRDefault="009F0276" w:rsidP="009F0276">
            <w:pPr>
              <w:ind w:left="-109"/>
              <w:rPr>
                <w:rFonts w:ascii="Arial" w:hAnsi="Arial" w:cs="Arial"/>
                <w:sz w:val="18"/>
                <w:szCs w:val="18"/>
                <w:cs/>
              </w:rPr>
            </w:pPr>
            <w:r w:rsidRPr="009C19FE">
              <w:rPr>
                <w:rFonts w:ascii="Arial" w:hAnsi="Arial" w:cs="Arial"/>
                <w:sz w:val="18"/>
                <w:szCs w:val="18"/>
              </w:rPr>
              <w:t xml:space="preserve">   - third party</w:t>
            </w:r>
          </w:p>
        </w:tc>
        <w:tc>
          <w:tcPr>
            <w:tcW w:w="1368" w:type="dxa"/>
            <w:shd w:val="clear" w:color="auto" w:fill="FAFAFA"/>
          </w:tcPr>
          <w:p w14:paraId="1815539B" w14:textId="3971E23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8,974,165</w:t>
            </w:r>
          </w:p>
        </w:tc>
        <w:tc>
          <w:tcPr>
            <w:tcW w:w="1368" w:type="dxa"/>
          </w:tcPr>
          <w:p w14:paraId="05352DF7" w14:textId="4F05EE72"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4,326,077</w:t>
            </w:r>
          </w:p>
        </w:tc>
        <w:tc>
          <w:tcPr>
            <w:tcW w:w="1368" w:type="dxa"/>
            <w:shd w:val="clear" w:color="auto" w:fill="FAFAFA"/>
          </w:tcPr>
          <w:p w14:paraId="6431093C" w14:textId="259FB36E"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Pr>
          <w:p w14:paraId="483C3EF4" w14:textId="10223D0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0A403290" w14:textId="77777777" w:rsidTr="00646FE7">
        <w:tc>
          <w:tcPr>
            <w:tcW w:w="4003" w:type="dxa"/>
            <w:vAlign w:val="bottom"/>
          </w:tcPr>
          <w:p w14:paraId="44C1D1C7" w14:textId="1F24455A" w:rsidR="009F0276" w:rsidRPr="009C19FE" w:rsidRDefault="009F0276" w:rsidP="009F0276">
            <w:pPr>
              <w:ind w:left="-109"/>
              <w:rPr>
                <w:rFonts w:ascii="Arial" w:hAnsi="Arial" w:cs="Arial"/>
                <w:sz w:val="18"/>
                <w:szCs w:val="18"/>
              </w:rPr>
            </w:pPr>
            <w:r w:rsidRPr="009C19FE">
              <w:rPr>
                <w:rFonts w:ascii="Arial" w:hAnsi="Arial" w:cs="Arial"/>
                <w:sz w:val="18"/>
                <w:szCs w:val="18"/>
              </w:rPr>
              <w:t xml:space="preserve">   - related party </w:t>
            </w:r>
            <w:r w:rsidRPr="009C19FE">
              <w:rPr>
                <w:rFonts w:ascii="Arial" w:hAnsi="Arial" w:cs="Arial"/>
                <w:sz w:val="18"/>
                <w:szCs w:val="18"/>
                <w:cs/>
              </w:rPr>
              <w:t>(</w:t>
            </w:r>
            <w:r w:rsidRPr="009C19FE">
              <w:rPr>
                <w:rFonts w:ascii="Arial" w:hAnsi="Arial" w:cs="Arial"/>
                <w:sz w:val="18"/>
                <w:szCs w:val="18"/>
              </w:rPr>
              <w:t>Note</w:t>
            </w:r>
            <w:r w:rsidRPr="009C19FE">
              <w:rPr>
                <w:rFonts w:ascii="Arial" w:hAnsi="Arial" w:cs="Arial"/>
                <w:sz w:val="18"/>
                <w:szCs w:val="18"/>
                <w:cs/>
              </w:rPr>
              <w:t xml:space="preserve"> </w:t>
            </w:r>
            <w:r w:rsidR="00975A69">
              <w:rPr>
                <w:rFonts w:ascii="Arial" w:hAnsi="Arial" w:cs="Arial"/>
                <w:sz w:val="18"/>
                <w:szCs w:val="18"/>
              </w:rPr>
              <w:t>40</w:t>
            </w:r>
            <w:r w:rsidRPr="009C19FE">
              <w:rPr>
                <w:rFonts w:ascii="Arial" w:hAnsi="Arial" w:cs="Arial"/>
                <w:sz w:val="18"/>
                <w:szCs w:val="18"/>
                <w:cs/>
              </w:rPr>
              <w:t xml:space="preserve"> </w:t>
            </w:r>
            <w:r w:rsidRPr="009C19FE">
              <w:rPr>
                <w:rFonts w:ascii="Arial" w:hAnsi="Arial" w:cs="Arial"/>
                <w:sz w:val="18"/>
                <w:szCs w:val="18"/>
              </w:rPr>
              <w:t>a</w:t>
            </w:r>
            <w:r w:rsidRPr="009C19FE">
              <w:rPr>
                <w:rFonts w:ascii="Arial" w:hAnsi="Arial" w:cs="Arial"/>
                <w:sz w:val="18"/>
                <w:szCs w:val="18"/>
                <w:cs/>
              </w:rPr>
              <w:t>))</w:t>
            </w:r>
          </w:p>
        </w:tc>
        <w:tc>
          <w:tcPr>
            <w:tcW w:w="1368" w:type="dxa"/>
            <w:shd w:val="clear" w:color="auto" w:fill="FAFAFA"/>
          </w:tcPr>
          <w:p w14:paraId="5A999FA6" w14:textId="6100D7C9"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777,477</w:t>
            </w:r>
          </w:p>
        </w:tc>
        <w:tc>
          <w:tcPr>
            <w:tcW w:w="1368" w:type="dxa"/>
          </w:tcPr>
          <w:p w14:paraId="528E93C5" w14:textId="0C8CB367"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3,086,107</w:t>
            </w:r>
          </w:p>
        </w:tc>
        <w:tc>
          <w:tcPr>
            <w:tcW w:w="1368" w:type="dxa"/>
            <w:shd w:val="clear" w:color="auto" w:fill="FAFAFA"/>
          </w:tcPr>
          <w:p w14:paraId="42C7DF0F" w14:textId="7AB338FB"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c>
          <w:tcPr>
            <w:tcW w:w="1368" w:type="dxa"/>
          </w:tcPr>
          <w:p w14:paraId="08C50AE9" w14:textId="7A3DE45E"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5EA19F51" w14:textId="77777777" w:rsidTr="00646FE7">
        <w:tc>
          <w:tcPr>
            <w:tcW w:w="4003" w:type="dxa"/>
            <w:vAlign w:val="bottom"/>
          </w:tcPr>
          <w:p w14:paraId="5BE06E57" w14:textId="77777777" w:rsidR="009F0276" w:rsidRPr="009C19FE" w:rsidRDefault="009F0276" w:rsidP="009F0276">
            <w:pPr>
              <w:ind w:left="-109"/>
              <w:rPr>
                <w:rFonts w:ascii="Arial" w:hAnsi="Arial" w:cs="Arial"/>
                <w:sz w:val="18"/>
                <w:szCs w:val="18"/>
              </w:rPr>
            </w:pPr>
            <w:r w:rsidRPr="009C19FE">
              <w:rPr>
                <w:rFonts w:ascii="Arial" w:hAnsi="Arial" w:cs="Arial"/>
                <w:sz w:val="18"/>
                <w:szCs w:val="18"/>
              </w:rPr>
              <w:t>Prepaid insurance expenses</w:t>
            </w:r>
          </w:p>
        </w:tc>
        <w:tc>
          <w:tcPr>
            <w:tcW w:w="1368" w:type="dxa"/>
            <w:shd w:val="clear" w:color="auto" w:fill="FAFAFA"/>
          </w:tcPr>
          <w:p w14:paraId="4BF5EA01" w14:textId="78631880" w:rsidR="009F0276" w:rsidRPr="009C19FE" w:rsidRDefault="009F0276" w:rsidP="009F0276">
            <w:pPr>
              <w:tabs>
                <w:tab w:val="decimal" w:pos="1152"/>
              </w:tabs>
              <w:ind w:right="-72"/>
              <w:jc w:val="both"/>
              <w:rPr>
                <w:rFonts w:ascii="Arial" w:hAnsi="Arial" w:cs="Arial"/>
                <w:noProof/>
                <w:snapToGrid w:val="0"/>
                <w:sz w:val="18"/>
                <w:szCs w:val="18"/>
                <w:cs/>
                <w:lang w:eastAsia="th-TH"/>
              </w:rPr>
            </w:pPr>
            <w:r w:rsidRPr="009C19FE">
              <w:rPr>
                <w:rFonts w:ascii="Arial" w:hAnsi="Arial" w:cs="Arial"/>
                <w:noProof/>
                <w:snapToGrid w:val="0"/>
                <w:sz w:val="18"/>
                <w:szCs w:val="18"/>
                <w:lang w:eastAsia="th-TH"/>
              </w:rPr>
              <w:t>10,020,499</w:t>
            </w:r>
          </w:p>
        </w:tc>
        <w:tc>
          <w:tcPr>
            <w:tcW w:w="1368" w:type="dxa"/>
          </w:tcPr>
          <w:p w14:paraId="341EFF82" w14:textId="336EDE83" w:rsidR="009F0276" w:rsidRPr="009C19FE" w:rsidRDefault="009F0276" w:rsidP="009F0276">
            <w:pPr>
              <w:tabs>
                <w:tab w:val="decimal" w:pos="1152"/>
              </w:tabs>
              <w:ind w:right="-72"/>
              <w:jc w:val="both"/>
              <w:rPr>
                <w:rFonts w:ascii="Arial" w:hAnsi="Arial" w:cs="Arial"/>
                <w:noProof/>
                <w:snapToGrid w:val="0"/>
                <w:sz w:val="18"/>
                <w:szCs w:val="18"/>
                <w:cs/>
                <w:lang w:eastAsia="th-TH"/>
              </w:rPr>
            </w:pPr>
            <w:r w:rsidRPr="009C19FE">
              <w:rPr>
                <w:rFonts w:ascii="Arial" w:hAnsi="Arial" w:cs="Arial"/>
                <w:noProof/>
                <w:snapToGrid w:val="0"/>
                <w:sz w:val="18"/>
                <w:szCs w:val="18"/>
                <w:lang w:eastAsia="th-TH"/>
              </w:rPr>
              <w:t>9,546,099</w:t>
            </w:r>
          </w:p>
        </w:tc>
        <w:tc>
          <w:tcPr>
            <w:tcW w:w="1368" w:type="dxa"/>
            <w:shd w:val="clear" w:color="auto" w:fill="FAFAFA"/>
          </w:tcPr>
          <w:p w14:paraId="243CDB38" w14:textId="0489BCE3"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297,449</w:t>
            </w:r>
          </w:p>
        </w:tc>
        <w:tc>
          <w:tcPr>
            <w:tcW w:w="1368" w:type="dxa"/>
          </w:tcPr>
          <w:p w14:paraId="4DB2C7A3" w14:textId="43C90936"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266,046</w:t>
            </w:r>
          </w:p>
        </w:tc>
      </w:tr>
      <w:tr w:rsidR="009F0276" w:rsidRPr="009C19FE" w14:paraId="08254A4A" w14:textId="77777777" w:rsidTr="00646FE7">
        <w:tc>
          <w:tcPr>
            <w:tcW w:w="4003" w:type="dxa"/>
            <w:vAlign w:val="bottom"/>
          </w:tcPr>
          <w:p w14:paraId="0F995457" w14:textId="77777777" w:rsidR="009F0276" w:rsidRPr="009C19FE" w:rsidRDefault="009F0276" w:rsidP="009F0276">
            <w:pPr>
              <w:ind w:left="-109"/>
              <w:rPr>
                <w:rFonts w:ascii="Arial" w:hAnsi="Arial" w:cs="Arial"/>
                <w:sz w:val="18"/>
                <w:szCs w:val="18"/>
              </w:rPr>
            </w:pPr>
            <w:r w:rsidRPr="009C19FE">
              <w:rPr>
                <w:rFonts w:ascii="Arial" w:hAnsi="Arial" w:cs="Arial"/>
                <w:sz w:val="18"/>
                <w:szCs w:val="18"/>
              </w:rPr>
              <w:t>Prepaid expenses</w:t>
            </w:r>
          </w:p>
        </w:tc>
        <w:tc>
          <w:tcPr>
            <w:tcW w:w="1368" w:type="dxa"/>
            <w:shd w:val="clear" w:color="auto" w:fill="FAFAFA"/>
          </w:tcPr>
          <w:p w14:paraId="0845516B" w14:textId="0CAFE894"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5,669,491</w:t>
            </w:r>
          </w:p>
        </w:tc>
        <w:tc>
          <w:tcPr>
            <w:tcW w:w="1368" w:type="dxa"/>
          </w:tcPr>
          <w:p w14:paraId="6651381B" w14:textId="7D8BEFE3"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5,727,615</w:t>
            </w:r>
          </w:p>
        </w:tc>
        <w:tc>
          <w:tcPr>
            <w:tcW w:w="1368" w:type="dxa"/>
            <w:shd w:val="clear" w:color="auto" w:fill="FAFAFA"/>
          </w:tcPr>
          <w:p w14:paraId="54E25387" w14:textId="331FF15C"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1,566,964</w:t>
            </w:r>
          </w:p>
        </w:tc>
        <w:tc>
          <w:tcPr>
            <w:tcW w:w="1368" w:type="dxa"/>
          </w:tcPr>
          <w:p w14:paraId="09AB3538" w14:textId="604C492E"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1,629,200</w:t>
            </w:r>
          </w:p>
        </w:tc>
      </w:tr>
      <w:tr w:rsidR="009F0276" w:rsidRPr="009C19FE" w14:paraId="0703B6CB" w14:textId="77777777" w:rsidTr="00646FE7">
        <w:trPr>
          <w:trHeight w:val="162"/>
        </w:trPr>
        <w:tc>
          <w:tcPr>
            <w:tcW w:w="4003" w:type="dxa"/>
            <w:vAlign w:val="bottom"/>
          </w:tcPr>
          <w:p w14:paraId="199F9B0E"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Deposits received within 1 year</w:t>
            </w:r>
          </w:p>
        </w:tc>
        <w:tc>
          <w:tcPr>
            <w:tcW w:w="1368" w:type="dxa"/>
            <w:tcBorders>
              <w:bottom w:val="single" w:sz="4" w:space="0" w:color="auto"/>
            </w:tcBorders>
            <w:shd w:val="clear" w:color="auto" w:fill="FAFAFA"/>
          </w:tcPr>
          <w:p w14:paraId="1B0C14F8" w14:textId="737678DF" w:rsidR="009F0276" w:rsidRPr="009C19FE" w:rsidRDefault="009C19FE"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25,077,500</w:t>
            </w:r>
          </w:p>
        </w:tc>
        <w:tc>
          <w:tcPr>
            <w:tcW w:w="1368" w:type="dxa"/>
            <w:tcBorders>
              <w:bottom w:val="single" w:sz="4" w:space="0" w:color="auto"/>
            </w:tcBorders>
          </w:tcPr>
          <w:p w14:paraId="398D405E" w14:textId="69A0589A"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15,882,500</w:t>
            </w:r>
          </w:p>
        </w:tc>
        <w:tc>
          <w:tcPr>
            <w:tcW w:w="1368" w:type="dxa"/>
            <w:tcBorders>
              <w:bottom w:val="single" w:sz="4" w:space="0" w:color="auto"/>
            </w:tcBorders>
            <w:shd w:val="clear" w:color="auto" w:fill="FAFAFA"/>
          </w:tcPr>
          <w:p w14:paraId="7AEB1A8E" w14:textId="7AD4CE91"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 xml:space="preserve">-       </w:t>
            </w:r>
          </w:p>
        </w:tc>
        <w:tc>
          <w:tcPr>
            <w:tcW w:w="1368" w:type="dxa"/>
            <w:tcBorders>
              <w:bottom w:val="single" w:sz="4" w:space="0" w:color="auto"/>
            </w:tcBorders>
          </w:tcPr>
          <w:p w14:paraId="2866B392" w14:textId="030FBE56" w:rsidR="009F0276" w:rsidRPr="009C19FE" w:rsidRDefault="009F0276" w:rsidP="009F0276">
            <w:pPr>
              <w:tabs>
                <w:tab w:val="decimal" w:pos="1152"/>
              </w:tabs>
              <w:ind w:right="-72"/>
              <w:jc w:val="both"/>
              <w:rPr>
                <w:rFonts w:ascii="Arial" w:hAnsi="Arial" w:cs="Arial"/>
                <w:noProof/>
                <w:snapToGrid w:val="0"/>
                <w:sz w:val="18"/>
                <w:szCs w:val="18"/>
                <w:lang w:eastAsia="th-TH"/>
              </w:rPr>
            </w:pPr>
            <w:r w:rsidRPr="009C19FE">
              <w:rPr>
                <w:rFonts w:ascii="Arial" w:hAnsi="Arial" w:cs="Arial"/>
                <w:noProof/>
                <w:snapToGrid w:val="0"/>
                <w:sz w:val="18"/>
                <w:szCs w:val="18"/>
                <w:lang w:eastAsia="th-TH"/>
              </w:rPr>
              <w:t>-</w:t>
            </w:r>
            <w:r w:rsidRPr="009C19FE">
              <w:rPr>
                <w:rFonts w:ascii="Arial" w:hAnsi="Arial" w:cs="Arial"/>
                <w:noProof/>
                <w:snapToGrid w:val="0"/>
                <w:sz w:val="18"/>
                <w:szCs w:val="18"/>
                <w:cs/>
                <w:lang w:eastAsia="th-TH"/>
              </w:rPr>
              <w:t xml:space="preserve">       </w:t>
            </w:r>
          </w:p>
        </w:tc>
      </w:tr>
      <w:tr w:rsidR="009F0276" w:rsidRPr="009C19FE" w14:paraId="469DB05C" w14:textId="77777777" w:rsidTr="00646FE7">
        <w:tc>
          <w:tcPr>
            <w:tcW w:w="4003" w:type="dxa"/>
          </w:tcPr>
          <w:p w14:paraId="3488398D" w14:textId="77777777" w:rsidR="009F0276" w:rsidRPr="009C19FE" w:rsidRDefault="009F0276" w:rsidP="009F0276">
            <w:pPr>
              <w:ind w:left="-109"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6914ABB7"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590C6EFC" w14:textId="77777777" w:rsidR="009F0276" w:rsidRPr="009C19FE" w:rsidRDefault="009F0276" w:rsidP="009F027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D0A9BC7" w14:textId="77777777" w:rsidR="009F0276" w:rsidRPr="009C19FE" w:rsidRDefault="009F0276" w:rsidP="009F0276">
            <w:pPr>
              <w:tabs>
                <w:tab w:val="decimal" w:pos="1152"/>
              </w:tabs>
              <w:ind w:left="432"/>
              <w:jc w:val="thaiDistribute"/>
              <w:rPr>
                <w:rFonts w:ascii="Arial" w:hAnsi="Arial" w:cs="Arial"/>
                <w:snapToGrid w:val="0"/>
                <w:spacing w:val="-4"/>
                <w:sz w:val="18"/>
                <w:szCs w:val="18"/>
                <w:cs/>
                <w:lang w:eastAsia="th-TH"/>
              </w:rPr>
            </w:pPr>
          </w:p>
        </w:tc>
        <w:tc>
          <w:tcPr>
            <w:tcW w:w="1368" w:type="dxa"/>
            <w:tcBorders>
              <w:top w:val="single" w:sz="4" w:space="0" w:color="auto"/>
            </w:tcBorders>
          </w:tcPr>
          <w:p w14:paraId="2B070027" w14:textId="77777777" w:rsidR="009F0276" w:rsidRPr="009C19FE" w:rsidRDefault="009F0276" w:rsidP="009F0276">
            <w:pPr>
              <w:tabs>
                <w:tab w:val="decimal" w:pos="1152"/>
              </w:tabs>
              <w:ind w:left="432"/>
              <w:jc w:val="thaiDistribute"/>
              <w:rPr>
                <w:rFonts w:ascii="Arial" w:hAnsi="Arial" w:cs="Arial"/>
                <w:snapToGrid w:val="0"/>
                <w:spacing w:val="-4"/>
                <w:sz w:val="18"/>
                <w:szCs w:val="18"/>
                <w:cs/>
                <w:lang w:eastAsia="th-TH"/>
              </w:rPr>
            </w:pPr>
          </w:p>
        </w:tc>
      </w:tr>
      <w:tr w:rsidR="009F0276" w:rsidRPr="009C19FE" w14:paraId="311F66EA" w14:textId="77777777" w:rsidTr="00646FE7">
        <w:tc>
          <w:tcPr>
            <w:tcW w:w="4003" w:type="dxa"/>
            <w:vAlign w:val="bottom"/>
          </w:tcPr>
          <w:p w14:paraId="2A838B3F" w14:textId="77777777" w:rsidR="009F0276" w:rsidRPr="009C19FE" w:rsidRDefault="009F0276" w:rsidP="009F0276">
            <w:pPr>
              <w:ind w:left="-109"/>
              <w:rPr>
                <w:rFonts w:ascii="Arial" w:hAnsi="Arial" w:cs="Arial"/>
                <w:sz w:val="18"/>
                <w:szCs w:val="18"/>
                <w:cs/>
              </w:rPr>
            </w:pPr>
            <w:r w:rsidRPr="009C19FE">
              <w:rPr>
                <w:rFonts w:ascii="Arial" w:hAnsi="Arial" w:cs="Arial"/>
                <w:sz w:val="18"/>
                <w:szCs w:val="18"/>
              </w:rPr>
              <w:t>Total</w:t>
            </w:r>
          </w:p>
        </w:tc>
        <w:tc>
          <w:tcPr>
            <w:tcW w:w="1368" w:type="dxa"/>
            <w:tcBorders>
              <w:bottom w:val="single" w:sz="4" w:space="0" w:color="auto"/>
            </w:tcBorders>
            <w:shd w:val="clear" w:color="auto" w:fill="FAFAFA"/>
          </w:tcPr>
          <w:p w14:paraId="1381B0DA" w14:textId="227BB3ED" w:rsidR="009F0276" w:rsidRPr="009C19FE" w:rsidRDefault="009C19FE" w:rsidP="009F0276">
            <w:pPr>
              <w:tabs>
                <w:tab w:val="decimal" w:pos="115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1,069,039,0</w:t>
            </w:r>
            <w:r w:rsidR="000F0825">
              <w:rPr>
                <w:rFonts w:ascii="Arial" w:hAnsi="Arial" w:cs="Arial"/>
                <w:noProof/>
                <w:snapToGrid w:val="0"/>
                <w:sz w:val="18"/>
                <w:szCs w:val="18"/>
                <w:lang w:eastAsia="th-TH"/>
              </w:rPr>
              <w:t>49</w:t>
            </w:r>
          </w:p>
        </w:tc>
        <w:tc>
          <w:tcPr>
            <w:tcW w:w="1368" w:type="dxa"/>
            <w:tcBorders>
              <w:bottom w:val="single" w:sz="4" w:space="0" w:color="auto"/>
            </w:tcBorders>
          </w:tcPr>
          <w:p w14:paraId="716A612D" w14:textId="0E059681" w:rsidR="009F0276" w:rsidRPr="009C19FE" w:rsidRDefault="009F0276" w:rsidP="009F0276">
            <w:pPr>
              <w:tabs>
                <w:tab w:val="decimal" w:pos="1152"/>
              </w:tabs>
              <w:ind w:right="-72"/>
              <w:rPr>
                <w:rFonts w:ascii="Arial" w:hAnsi="Arial" w:cs="Arial"/>
                <w:noProof/>
                <w:snapToGrid w:val="0"/>
                <w:sz w:val="18"/>
                <w:szCs w:val="18"/>
                <w:lang w:eastAsia="th-TH"/>
              </w:rPr>
            </w:pPr>
            <w:r w:rsidRPr="009C19FE">
              <w:rPr>
                <w:rFonts w:ascii="Arial" w:hAnsi="Arial" w:cs="Arial"/>
                <w:noProof/>
                <w:snapToGrid w:val="0"/>
                <w:sz w:val="18"/>
                <w:szCs w:val="18"/>
                <w:lang w:eastAsia="th-TH"/>
              </w:rPr>
              <w:t>829,014,273</w:t>
            </w:r>
          </w:p>
        </w:tc>
        <w:tc>
          <w:tcPr>
            <w:tcW w:w="1368" w:type="dxa"/>
            <w:tcBorders>
              <w:bottom w:val="single" w:sz="4" w:space="0" w:color="auto"/>
            </w:tcBorders>
            <w:shd w:val="clear" w:color="auto" w:fill="FAFAFA"/>
          </w:tcPr>
          <w:p w14:paraId="191EEE37" w14:textId="3296E519" w:rsidR="009F0276" w:rsidRPr="009C19FE" w:rsidRDefault="009F0276" w:rsidP="009F0276">
            <w:pPr>
              <w:tabs>
                <w:tab w:val="decimal" w:pos="1152"/>
              </w:tabs>
              <w:ind w:right="-72"/>
              <w:jc w:val="both"/>
              <w:rPr>
                <w:rFonts w:ascii="Arial" w:hAnsi="Arial" w:cs="Arial"/>
                <w:noProof/>
                <w:snapToGrid w:val="0"/>
                <w:sz w:val="18"/>
                <w:szCs w:val="18"/>
                <w:cs/>
                <w:lang w:eastAsia="th-TH"/>
              </w:rPr>
            </w:pPr>
            <w:r w:rsidRPr="009C19FE">
              <w:rPr>
                <w:rFonts w:ascii="Arial" w:hAnsi="Arial" w:cs="Arial"/>
                <w:noProof/>
                <w:snapToGrid w:val="0"/>
                <w:sz w:val="18"/>
                <w:szCs w:val="18"/>
                <w:lang w:eastAsia="th-TH"/>
              </w:rPr>
              <w:t>2,450,846</w:t>
            </w:r>
          </w:p>
        </w:tc>
        <w:tc>
          <w:tcPr>
            <w:tcW w:w="1368" w:type="dxa"/>
            <w:tcBorders>
              <w:bottom w:val="single" w:sz="4" w:space="0" w:color="auto"/>
            </w:tcBorders>
          </w:tcPr>
          <w:p w14:paraId="52A578FD" w14:textId="3C1582A9" w:rsidR="009F0276" w:rsidRPr="009C19FE" w:rsidRDefault="009F0276" w:rsidP="009F0276">
            <w:pPr>
              <w:tabs>
                <w:tab w:val="decimal" w:pos="1152"/>
              </w:tabs>
              <w:ind w:right="-72"/>
              <w:rPr>
                <w:rFonts w:ascii="Arial" w:hAnsi="Arial" w:cs="Arial"/>
                <w:noProof/>
                <w:snapToGrid w:val="0"/>
                <w:sz w:val="18"/>
                <w:szCs w:val="18"/>
                <w:cs/>
                <w:lang w:eastAsia="th-TH"/>
              </w:rPr>
            </w:pPr>
            <w:r w:rsidRPr="009C19FE">
              <w:rPr>
                <w:rFonts w:ascii="Arial" w:hAnsi="Arial" w:cs="Arial"/>
                <w:noProof/>
                <w:snapToGrid w:val="0"/>
                <w:sz w:val="18"/>
                <w:szCs w:val="18"/>
                <w:lang w:eastAsia="th-TH"/>
              </w:rPr>
              <w:t>1,895,435</w:t>
            </w:r>
          </w:p>
        </w:tc>
      </w:tr>
    </w:tbl>
    <w:p w14:paraId="1CBBF328" w14:textId="77777777" w:rsidR="001C7A31" w:rsidRPr="00094E60" w:rsidRDefault="001C7A31" w:rsidP="001C7A31">
      <w:pPr>
        <w:pStyle w:val="NoSpacing"/>
        <w:jc w:val="thaiDistribute"/>
        <w:rPr>
          <w:rFonts w:ascii="Arial" w:hAnsi="Arial" w:cs="Arial"/>
          <w:sz w:val="18"/>
          <w:szCs w:val="18"/>
          <w:lang w:val="en-US"/>
        </w:rPr>
      </w:pPr>
    </w:p>
    <w:p w14:paraId="72E2B94C" w14:textId="77777777" w:rsidR="003115DC" w:rsidRDefault="001C7A31" w:rsidP="001C7A31">
      <w:pPr>
        <w:pStyle w:val="NoSpacing"/>
        <w:jc w:val="thaiDistribute"/>
        <w:rPr>
          <w:rFonts w:ascii="Arial" w:hAnsi="Arial" w:cstheme="minorBidi"/>
          <w:sz w:val="18"/>
          <w:szCs w:val="18"/>
          <w:lang w:val="en-US"/>
        </w:rPr>
      </w:pPr>
      <w:r w:rsidRPr="00094E60">
        <w:rPr>
          <w:rFonts w:ascii="Arial" w:hAnsi="Arial" w:cs="Arial"/>
          <w:sz w:val="18"/>
          <w:szCs w:val="18"/>
          <w:lang w:val="en-US"/>
        </w:rPr>
        <w:br w:type="page"/>
      </w:r>
    </w:p>
    <w:p w14:paraId="22AD1B9C" w14:textId="77777777" w:rsidR="003115DC" w:rsidRDefault="003115DC" w:rsidP="001C7A31">
      <w:pPr>
        <w:pStyle w:val="NoSpacing"/>
        <w:jc w:val="thaiDistribute"/>
        <w:rPr>
          <w:rFonts w:ascii="Arial" w:hAnsi="Arial" w:cstheme="minorBidi"/>
          <w:sz w:val="18"/>
          <w:szCs w:val="18"/>
        </w:rPr>
      </w:pPr>
    </w:p>
    <w:p w14:paraId="716BF854" w14:textId="6361314C" w:rsidR="001C7A31" w:rsidRPr="00094E60" w:rsidRDefault="001C7A31" w:rsidP="001C7A31">
      <w:pPr>
        <w:pStyle w:val="NoSpacing"/>
        <w:jc w:val="thaiDistribute"/>
        <w:rPr>
          <w:rFonts w:ascii="Arial" w:hAnsi="Arial" w:cs="Arial"/>
          <w:sz w:val="18"/>
          <w:szCs w:val="18"/>
        </w:rPr>
      </w:pPr>
      <w:r w:rsidRPr="00094E60">
        <w:rPr>
          <w:rFonts w:ascii="Arial" w:hAnsi="Arial" w:cs="Arial"/>
          <w:sz w:val="18"/>
          <w:szCs w:val="18"/>
        </w:rPr>
        <w:t xml:space="preserve">Outstanding trade accounts receivable as at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can be analysed </w:t>
      </w:r>
      <w:r w:rsidR="0081727F">
        <w:rPr>
          <w:rFonts w:ascii="Arial" w:hAnsi="Arial" w:cs="Arial"/>
          <w:sz w:val="18"/>
          <w:szCs w:val="18"/>
        </w:rPr>
        <w:t xml:space="preserve">by aging </w:t>
      </w:r>
      <w:r w:rsidRPr="00094E60">
        <w:rPr>
          <w:rFonts w:ascii="Arial" w:hAnsi="Arial" w:cs="Arial"/>
          <w:sz w:val="18"/>
          <w:szCs w:val="18"/>
        </w:rPr>
        <w:t>as follows:</w:t>
      </w:r>
    </w:p>
    <w:p w14:paraId="5622B490" w14:textId="77777777" w:rsidR="001C7A31" w:rsidRPr="00094E60" w:rsidRDefault="001C7A31" w:rsidP="001C7A31">
      <w:pPr>
        <w:ind w:left="540"/>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330"/>
        <w:gridCol w:w="1523"/>
        <w:gridCol w:w="1512"/>
        <w:gridCol w:w="1584"/>
        <w:gridCol w:w="1512"/>
      </w:tblGrid>
      <w:tr w:rsidR="001C7A31" w:rsidRPr="006B5AA8" w14:paraId="717C672A" w14:textId="77777777" w:rsidTr="00646FE7">
        <w:tc>
          <w:tcPr>
            <w:tcW w:w="3330" w:type="dxa"/>
          </w:tcPr>
          <w:p w14:paraId="0C75D082" w14:textId="77777777" w:rsidR="001C7A31" w:rsidRPr="006B5AA8" w:rsidRDefault="001C7A31" w:rsidP="00D77236">
            <w:pPr>
              <w:ind w:left="-109" w:right="-72"/>
              <w:jc w:val="thaiDistribute"/>
              <w:rPr>
                <w:rFonts w:ascii="Arial" w:hAnsi="Arial" w:cs="Arial"/>
                <w:snapToGrid w:val="0"/>
                <w:sz w:val="18"/>
                <w:szCs w:val="18"/>
                <w:lang w:eastAsia="th-TH"/>
              </w:rPr>
            </w:pPr>
          </w:p>
        </w:tc>
        <w:tc>
          <w:tcPr>
            <w:tcW w:w="3035" w:type="dxa"/>
            <w:gridSpan w:val="2"/>
            <w:tcBorders>
              <w:top w:val="single" w:sz="4" w:space="0" w:color="auto"/>
              <w:bottom w:val="single" w:sz="4" w:space="0" w:color="auto"/>
            </w:tcBorders>
            <w:vAlign w:val="bottom"/>
          </w:tcPr>
          <w:p w14:paraId="1ECCB6B0" w14:textId="77777777" w:rsidR="001C7A31" w:rsidRPr="006B5AA8" w:rsidRDefault="001C7A31" w:rsidP="00646FE7">
            <w:pPr>
              <w:ind w:right="-72"/>
              <w:jc w:val="center"/>
              <w:rPr>
                <w:rFonts w:ascii="Arial" w:hAnsi="Arial" w:cs="Arial"/>
                <w:b/>
                <w:bCs/>
                <w:snapToGrid w:val="0"/>
                <w:spacing w:val="-4"/>
                <w:sz w:val="18"/>
                <w:szCs w:val="18"/>
                <w:lang w:eastAsia="th-TH"/>
              </w:rPr>
            </w:pPr>
            <w:r w:rsidRPr="006B5AA8">
              <w:rPr>
                <w:rFonts w:ascii="Arial" w:hAnsi="Arial" w:cs="Arial"/>
                <w:b/>
                <w:bCs/>
                <w:snapToGrid w:val="0"/>
                <w:spacing w:val="-4"/>
                <w:sz w:val="18"/>
                <w:szCs w:val="18"/>
                <w:lang w:eastAsia="th-TH"/>
              </w:rPr>
              <w:t>Consolidated</w:t>
            </w:r>
          </w:p>
          <w:p w14:paraId="2E893EE7" w14:textId="77777777" w:rsidR="001C7A31" w:rsidRPr="006B5AA8" w:rsidRDefault="001C7A31" w:rsidP="00646FE7">
            <w:pPr>
              <w:ind w:right="-72"/>
              <w:jc w:val="center"/>
              <w:rPr>
                <w:rFonts w:ascii="Arial" w:hAnsi="Arial" w:cs="Arial"/>
                <w:b/>
                <w:bCs/>
                <w:snapToGrid w:val="0"/>
                <w:spacing w:val="-4"/>
                <w:sz w:val="18"/>
                <w:szCs w:val="18"/>
                <w:cs/>
                <w:lang w:eastAsia="th-TH"/>
              </w:rPr>
            </w:pPr>
            <w:r w:rsidRPr="006B5AA8">
              <w:rPr>
                <w:rFonts w:ascii="Arial" w:hAnsi="Arial" w:cs="Arial"/>
                <w:b/>
                <w:bCs/>
                <w:snapToGrid w:val="0"/>
                <w:spacing w:val="-4"/>
                <w:sz w:val="18"/>
                <w:szCs w:val="18"/>
                <w:lang w:eastAsia="th-TH"/>
              </w:rPr>
              <w:t>financial statements</w:t>
            </w:r>
          </w:p>
        </w:tc>
        <w:tc>
          <w:tcPr>
            <w:tcW w:w="3096" w:type="dxa"/>
            <w:gridSpan w:val="2"/>
            <w:tcBorders>
              <w:top w:val="single" w:sz="4" w:space="0" w:color="auto"/>
              <w:bottom w:val="single" w:sz="4" w:space="0" w:color="auto"/>
            </w:tcBorders>
            <w:vAlign w:val="bottom"/>
          </w:tcPr>
          <w:p w14:paraId="623EE9E6" w14:textId="77777777" w:rsidR="001C7A31" w:rsidRPr="006B5AA8" w:rsidRDefault="001C7A31" w:rsidP="00646FE7">
            <w:pPr>
              <w:ind w:right="-72"/>
              <w:jc w:val="center"/>
              <w:rPr>
                <w:rFonts w:ascii="Arial" w:hAnsi="Arial" w:cs="Arial"/>
                <w:b/>
                <w:bCs/>
                <w:snapToGrid w:val="0"/>
                <w:sz w:val="18"/>
                <w:szCs w:val="18"/>
                <w:lang w:eastAsia="th-TH"/>
              </w:rPr>
            </w:pPr>
            <w:r w:rsidRPr="006B5AA8">
              <w:rPr>
                <w:rFonts w:ascii="Arial" w:hAnsi="Arial" w:cs="Arial"/>
                <w:b/>
                <w:bCs/>
                <w:snapToGrid w:val="0"/>
                <w:sz w:val="18"/>
                <w:szCs w:val="18"/>
                <w:lang w:eastAsia="th-TH"/>
              </w:rPr>
              <w:t>Separate</w:t>
            </w:r>
          </w:p>
          <w:p w14:paraId="22A00F6C" w14:textId="77777777" w:rsidR="001C7A31" w:rsidRPr="006B5AA8" w:rsidRDefault="001C7A31" w:rsidP="00646FE7">
            <w:pPr>
              <w:ind w:right="-72"/>
              <w:jc w:val="center"/>
              <w:rPr>
                <w:rFonts w:ascii="Arial" w:hAnsi="Arial" w:cs="Arial"/>
                <w:b/>
                <w:bCs/>
                <w:snapToGrid w:val="0"/>
                <w:spacing w:val="-4"/>
                <w:sz w:val="18"/>
                <w:szCs w:val="18"/>
                <w:cs/>
                <w:lang w:eastAsia="th-TH"/>
              </w:rPr>
            </w:pPr>
            <w:r w:rsidRPr="006B5AA8">
              <w:rPr>
                <w:rFonts w:ascii="Arial" w:hAnsi="Arial" w:cs="Arial"/>
                <w:b/>
                <w:bCs/>
                <w:snapToGrid w:val="0"/>
                <w:sz w:val="18"/>
                <w:szCs w:val="18"/>
                <w:lang w:eastAsia="th-TH"/>
              </w:rPr>
              <w:t>financial statements</w:t>
            </w:r>
          </w:p>
        </w:tc>
      </w:tr>
      <w:tr w:rsidR="001C7A31" w:rsidRPr="006B5AA8" w14:paraId="62AD0260" w14:textId="77777777" w:rsidTr="00646FE7">
        <w:tc>
          <w:tcPr>
            <w:tcW w:w="3330" w:type="dxa"/>
          </w:tcPr>
          <w:p w14:paraId="4C8EBAA8" w14:textId="77777777" w:rsidR="001C7A31" w:rsidRPr="006B5AA8" w:rsidRDefault="001C7A31" w:rsidP="00D77236">
            <w:pPr>
              <w:ind w:left="-109" w:right="-72"/>
              <w:jc w:val="thaiDistribute"/>
              <w:rPr>
                <w:rFonts w:ascii="Arial" w:hAnsi="Arial" w:cs="Arial"/>
                <w:snapToGrid w:val="0"/>
                <w:sz w:val="18"/>
                <w:szCs w:val="18"/>
                <w:lang w:eastAsia="th-TH"/>
              </w:rPr>
            </w:pPr>
          </w:p>
        </w:tc>
        <w:tc>
          <w:tcPr>
            <w:tcW w:w="1523" w:type="dxa"/>
            <w:tcBorders>
              <w:top w:val="single" w:sz="4" w:space="0" w:color="auto"/>
            </w:tcBorders>
            <w:vAlign w:val="bottom"/>
          </w:tcPr>
          <w:p w14:paraId="1A9B9760" w14:textId="00C8C1E7" w:rsidR="001C7A31" w:rsidRPr="006B5AA8" w:rsidRDefault="001C7A31" w:rsidP="00646FE7">
            <w:pPr>
              <w:tabs>
                <w:tab w:val="right" w:pos="1304"/>
              </w:tabs>
              <w:ind w:right="-72"/>
              <w:jc w:val="both"/>
              <w:rPr>
                <w:rFonts w:ascii="Arial" w:hAnsi="Arial" w:cs="Arial"/>
                <w:b/>
                <w:bCs/>
                <w:snapToGrid w:val="0"/>
                <w:spacing w:val="-4"/>
                <w:sz w:val="18"/>
                <w:szCs w:val="18"/>
                <w:cs/>
                <w:lang w:eastAsia="th-TH"/>
              </w:rPr>
            </w:pPr>
            <w:r w:rsidRPr="006B5AA8">
              <w:rPr>
                <w:rFonts w:ascii="Arial" w:hAnsi="Arial" w:cs="Arial"/>
                <w:b/>
                <w:bCs/>
                <w:snapToGrid w:val="0"/>
                <w:spacing w:val="-4"/>
                <w:sz w:val="18"/>
                <w:szCs w:val="18"/>
                <w:cs/>
                <w:lang w:eastAsia="th-TH"/>
              </w:rPr>
              <w:tab/>
            </w:r>
            <w:r w:rsidR="00C770B7" w:rsidRPr="006B5AA8">
              <w:rPr>
                <w:rFonts w:ascii="Arial" w:hAnsi="Arial" w:cs="Arial"/>
                <w:b/>
                <w:bCs/>
                <w:snapToGrid w:val="0"/>
                <w:spacing w:val="-4"/>
                <w:sz w:val="18"/>
                <w:szCs w:val="18"/>
                <w:lang w:eastAsia="th-TH"/>
              </w:rPr>
              <w:t>2021</w:t>
            </w:r>
          </w:p>
        </w:tc>
        <w:tc>
          <w:tcPr>
            <w:tcW w:w="1512" w:type="dxa"/>
            <w:tcBorders>
              <w:top w:val="single" w:sz="4" w:space="0" w:color="auto"/>
            </w:tcBorders>
            <w:vAlign w:val="bottom"/>
          </w:tcPr>
          <w:p w14:paraId="5E0AF745" w14:textId="13147307" w:rsidR="001C7A31" w:rsidRPr="006B5AA8" w:rsidRDefault="001C7A31" w:rsidP="00646FE7">
            <w:pPr>
              <w:tabs>
                <w:tab w:val="right" w:pos="1303"/>
              </w:tabs>
              <w:ind w:right="-72"/>
              <w:jc w:val="both"/>
              <w:rPr>
                <w:rFonts w:ascii="Arial" w:hAnsi="Arial" w:cs="Arial"/>
                <w:b/>
                <w:bCs/>
                <w:snapToGrid w:val="0"/>
                <w:spacing w:val="-4"/>
                <w:sz w:val="18"/>
                <w:szCs w:val="18"/>
                <w:cs/>
                <w:lang w:eastAsia="th-TH"/>
              </w:rPr>
            </w:pPr>
            <w:r w:rsidRPr="006B5AA8">
              <w:rPr>
                <w:rFonts w:ascii="Arial" w:hAnsi="Arial" w:cs="Arial"/>
                <w:b/>
                <w:bCs/>
                <w:snapToGrid w:val="0"/>
                <w:spacing w:val="-4"/>
                <w:sz w:val="18"/>
                <w:szCs w:val="18"/>
                <w:cs/>
                <w:lang w:eastAsia="th-TH"/>
              </w:rPr>
              <w:tab/>
            </w:r>
            <w:r w:rsidR="00A53086" w:rsidRPr="006B5AA8">
              <w:rPr>
                <w:rFonts w:ascii="Arial" w:hAnsi="Arial" w:cs="Arial"/>
                <w:b/>
                <w:bCs/>
                <w:snapToGrid w:val="0"/>
                <w:spacing w:val="-4"/>
                <w:sz w:val="18"/>
                <w:szCs w:val="18"/>
                <w:lang w:eastAsia="th-TH"/>
              </w:rPr>
              <w:t>2020</w:t>
            </w:r>
          </w:p>
        </w:tc>
        <w:tc>
          <w:tcPr>
            <w:tcW w:w="1584" w:type="dxa"/>
            <w:tcBorders>
              <w:top w:val="single" w:sz="4" w:space="0" w:color="auto"/>
            </w:tcBorders>
            <w:vAlign w:val="bottom"/>
          </w:tcPr>
          <w:p w14:paraId="65BCF126" w14:textId="566033FD" w:rsidR="001C7A31" w:rsidRPr="006B5AA8" w:rsidRDefault="001C7A31" w:rsidP="00646FE7">
            <w:pPr>
              <w:tabs>
                <w:tab w:val="right" w:pos="1353"/>
              </w:tabs>
              <w:ind w:right="-72"/>
              <w:jc w:val="both"/>
              <w:rPr>
                <w:rFonts w:ascii="Arial" w:hAnsi="Arial" w:cs="Arial"/>
                <w:b/>
                <w:bCs/>
                <w:snapToGrid w:val="0"/>
                <w:spacing w:val="-4"/>
                <w:sz w:val="18"/>
                <w:szCs w:val="18"/>
                <w:cs/>
                <w:lang w:eastAsia="th-TH"/>
              </w:rPr>
            </w:pPr>
            <w:r w:rsidRPr="006B5AA8">
              <w:rPr>
                <w:rFonts w:ascii="Arial" w:hAnsi="Arial" w:cs="Arial"/>
                <w:b/>
                <w:bCs/>
                <w:snapToGrid w:val="0"/>
                <w:spacing w:val="-4"/>
                <w:sz w:val="18"/>
                <w:szCs w:val="18"/>
                <w:cs/>
                <w:lang w:eastAsia="th-TH"/>
              </w:rPr>
              <w:tab/>
            </w:r>
            <w:r w:rsidR="00C770B7" w:rsidRPr="006B5AA8">
              <w:rPr>
                <w:rFonts w:ascii="Arial" w:hAnsi="Arial" w:cs="Arial"/>
                <w:b/>
                <w:bCs/>
                <w:snapToGrid w:val="0"/>
                <w:spacing w:val="-4"/>
                <w:sz w:val="18"/>
                <w:szCs w:val="18"/>
                <w:lang w:eastAsia="th-TH"/>
              </w:rPr>
              <w:t>2021</w:t>
            </w:r>
          </w:p>
        </w:tc>
        <w:tc>
          <w:tcPr>
            <w:tcW w:w="1512" w:type="dxa"/>
            <w:tcBorders>
              <w:top w:val="single" w:sz="4" w:space="0" w:color="auto"/>
            </w:tcBorders>
            <w:vAlign w:val="bottom"/>
          </w:tcPr>
          <w:p w14:paraId="1C7C2BE7" w14:textId="5C842556" w:rsidR="001C7A31" w:rsidRPr="006B5AA8" w:rsidRDefault="001C7A31" w:rsidP="00646FE7">
            <w:pPr>
              <w:tabs>
                <w:tab w:val="right" w:pos="1304"/>
              </w:tabs>
              <w:ind w:right="-72"/>
              <w:jc w:val="both"/>
              <w:rPr>
                <w:rFonts w:ascii="Arial" w:hAnsi="Arial" w:cs="Arial"/>
                <w:b/>
                <w:bCs/>
                <w:snapToGrid w:val="0"/>
                <w:spacing w:val="-4"/>
                <w:sz w:val="18"/>
                <w:szCs w:val="18"/>
                <w:cs/>
                <w:lang w:eastAsia="th-TH"/>
              </w:rPr>
            </w:pPr>
            <w:r w:rsidRPr="006B5AA8">
              <w:rPr>
                <w:rFonts w:ascii="Arial" w:hAnsi="Arial" w:cs="Arial"/>
                <w:b/>
                <w:bCs/>
                <w:snapToGrid w:val="0"/>
                <w:spacing w:val="-4"/>
                <w:sz w:val="18"/>
                <w:szCs w:val="18"/>
                <w:cs/>
                <w:lang w:eastAsia="th-TH"/>
              </w:rPr>
              <w:tab/>
            </w:r>
            <w:r w:rsidR="00A53086" w:rsidRPr="006B5AA8">
              <w:rPr>
                <w:rFonts w:ascii="Arial" w:hAnsi="Arial" w:cs="Arial"/>
                <w:b/>
                <w:bCs/>
                <w:snapToGrid w:val="0"/>
                <w:spacing w:val="-4"/>
                <w:sz w:val="18"/>
                <w:szCs w:val="18"/>
                <w:lang w:eastAsia="th-TH"/>
              </w:rPr>
              <w:t>2020</w:t>
            </w:r>
          </w:p>
        </w:tc>
      </w:tr>
      <w:tr w:rsidR="001C7A31" w:rsidRPr="006B5AA8" w14:paraId="15F5B72E" w14:textId="77777777" w:rsidTr="00646FE7">
        <w:tc>
          <w:tcPr>
            <w:tcW w:w="3330" w:type="dxa"/>
          </w:tcPr>
          <w:p w14:paraId="22410554" w14:textId="77777777" w:rsidR="001C7A31" w:rsidRPr="006B5AA8" w:rsidRDefault="001C7A31" w:rsidP="00D77236">
            <w:pPr>
              <w:ind w:left="-109" w:right="-72"/>
              <w:jc w:val="thaiDistribute"/>
              <w:rPr>
                <w:rFonts w:ascii="Arial" w:hAnsi="Arial" w:cs="Arial"/>
                <w:snapToGrid w:val="0"/>
                <w:sz w:val="18"/>
                <w:szCs w:val="18"/>
                <w:lang w:eastAsia="th-TH"/>
              </w:rPr>
            </w:pPr>
          </w:p>
        </w:tc>
        <w:tc>
          <w:tcPr>
            <w:tcW w:w="1523" w:type="dxa"/>
            <w:tcBorders>
              <w:bottom w:val="single" w:sz="4" w:space="0" w:color="auto"/>
            </w:tcBorders>
          </w:tcPr>
          <w:p w14:paraId="337622EF" w14:textId="77777777" w:rsidR="001C7A31" w:rsidRPr="006B5AA8" w:rsidRDefault="001C7A31" w:rsidP="00646FE7">
            <w:pPr>
              <w:tabs>
                <w:tab w:val="right" w:pos="1304"/>
              </w:tabs>
              <w:ind w:right="-72"/>
              <w:jc w:val="both"/>
              <w:rPr>
                <w:rFonts w:ascii="Arial" w:hAnsi="Arial" w:cs="Arial"/>
                <w:snapToGrid w:val="0"/>
                <w:spacing w:val="-4"/>
                <w:sz w:val="18"/>
                <w:szCs w:val="18"/>
                <w:lang w:eastAsia="th-TH"/>
              </w:rPr>
            </w:pPr>
            <w:r w:rsidRPr="006B5AA8">
              <w:rPr>
                <w:rFonts w:ascii="Arial" w:hAnsi="Arial" w:cs="Arial"/>
                <w:b/>
                <w:bCs/>
                <w:snapToGrid w:val="0"/>
                <w:spacing w:val="-4"/>
                <w:sz w:val="18"/>
                <w:szCs w:val="18"/>
                <w:cs/>
                <w:lang w:eastAsia="th-TH"/>
              </w:rPr>
              <w:tab/>
            </w:r>
            <w:r w:rsidRPr="006B5AA8">
              <w:rPr>
                <w:rFonts w:ascii="Arial" w:hAnsi="Arial" w:cs="Arial"/>
                <w:b/>
                <w:bCs/>
                <w:snapToGrid w:val="0"/>
                <w:spacing w:val="-4"/>
                <w:sz w:val="18"/>
                <w:szCs w:val="18"/>
                <w:lang w:eastAsia="th-TH"/>
              </w:rPr>
              <w:t>Baht</w:t>
            </w:r>
          </w:p>
        </w:tc>
        <w:tc>
          <w:tcPr>
            <w:tcW w:w="1512" w:type="dxa"/>
            <w:tcBorders>
              <w:bottom w:val="single" w:sz="4" w:space="0" w:color="auto"/>
            </w:tcBorders>
          </w:tcPr>
          <w:p w14:paraId="5627063C" w14:textId="77777777" w:rsidR="001C7A31" w:rsidRPr="006B5AA8" w:rsidRDefault="001C7A31" w:rsidP="00646FE7">
            <w:pPr>
              <w:tabs>
                <w:tab w:val="right" w:pos="1303"/>
              </w:tabs>
              <w:ind w:right="-72"/>
              <w:jc w:val="both"/>
              <w:rPr>
                <w:rFonts w:ascii="Arial" w:hAnsi="Arial" w:cs="Arial"/>
                <w:snapToGrid w:val="0"/>
                <w:spacing w:val="-4"/>
                <w:sz w:val="18"/>
                <w:szCs w:val="18"/>
                <w:lang w:eastAsia="th-TH"/>
              </w:rPr>
            </w:pPr>
            <w:r w:rsidRPr="006B5AA8">
              <w:rPr>
                <w:rFonts w:ascii="Arial" w:hAnsi="Arial" w:cs="Arial"/>
                <w:b/>
                <w:bCs/>
                <w:snapToGrid w:val="0"/>
                <w:spacing w:val="-4"/>
                <w:sz w:val="18"/>
                <w:szCs w:val="18"/>
                <w:cs/>
                <w:lang w:eastAsia="th-TH"/>
              </w:rPr>
              <w:tab/>
            </w:r>
            <w:r w:rsidRPr="006B5AA8">
              <w:rPr>
                <w:rFonts w:ascii="Arial" w:hAnsi="Arial" w:cs="Arial"/>
                <w:b/>
                <w:bCs/>
                <w:snapToGrid w:val="0"/>
                <w:spacing w:val="-4"/>
                <w:sz w:val="18"/>
                <w:szCs w:val="18"/>
                <w:lang w:eastAsia="th-TH"/>
              </w:rPr>
              <w:t>Baht</w:t>
            </w:r>
          </w:p>
        </w:tc>
        <w:tc>
          <w:tcPr>
            <w:tcW w:w="1584" w:type="dxa"/>
            <w:tcBorders>
              <w:bottom w:val="single" w:sz="4" w:space="0" w:color="auto"/>
            </w:tcBorders>
          </w:tcPr>
          <w:p w14:paraId="32271CB7" w14:textId="77777777" w:rsidR="001C7A31" w:rsidRPr="006B5AA8" w:rsidRDefault="001C7A31" w:rsidP="00646FE7">
            <w:pPr>
              <w:tabs>
                <w:tab w:val="right" w:pos="1353"/>
              </w:tabs>
              <w:ind w:right="-72"/>
              <w:jc w:val="both"/>
              <w:rPr>
                <w:rFonts w:ascii="Arial" w:hAnsi="Arial" w:cs="Arial"/>
                <w:snapToGrid w:val="0"/>
                <w:spacing w:val="-4"/>
                <w:sz w:val="18"/>
                <w:szCs w:val="18"/>
                <w:lang w:eastAsia="th-TH"/>
              </w:rPr>
            </w:pPr>
            <w:r w:rsidRPr="006B5AA8">
              <w:rPr>
                <w:rFonts w:ascii="Arial" w:hAnsi="Arial" w:cs="Arial"/>
                <w:b/>
                <w:bCs/>
                <w:snapToGrid w:val="0"/>
                <w:spacing w:val="-4"/>
                <w:sz w:val="18"/>
                <w:szCs w:val="18"/>
                <w:cs/>
                <w:lang w:eastAsia="th-TH"/>
              </w:rPr>
              <w:tab/>
            </w:r>
            <w:r w:rsidRPr="006B5AA8">
              <w:rPr>
                <w:rFonts w:ascii="Arial" w:hAnsi="Arial" w:cs="Arial"/>
                <w:b/>
                <w:bCs/>
                <w:snapToGrid w:val="0"/>
                <w:spacing w:val="-4"/>
                <w:sz w:val="18"/>
                <w:szCs w:val="18"/>
                <w:lang w:eastAsia="th-TH"/>
              </w:rPr>
              <w:t>Baht</w:t>
            </w:r>
          </w:p>
        </w:tc>
        <w:tc>
          <w:tcPr>
            <w:tcW w:w="1512" w:type="dxa"/>
            <w:tcBorders>
              <w:bottom w:val="single" w:sz="4" w:space="0" w:color="auto"/>
            </w:tcBorders>
          </w:tcPr>
          <w:p w14:paraId="2185680E" w14:textId="77777777" w:rsidR="001C7A31" w:rsidRPr="006B5AA8" w:rsidRDefault="001C7A31" w:rsidP="00646FE7">
            <w:pPr>
              <w:tabs>
                <w:tab w:val="right" w:pos="1304"/>
              </w:tabs>
              <w:ind w:right="-72"/>
              <w:jc w:val="both"/>
              <w:rPr>
                <w:rFonts w:ascii="Arial" w:hAnsi="Arial" w:cs="Arial"/>
                <w:snapToGrid w:val="0"/>
                <w:spacing w:val="-4"/>
                <w:sz w:val="18"/>
                <w:szCs w:val="18"/>
                <w:lang w:eastAsia="th-TH"/>
              </w:rPr>
            </w:pPr>
            <w:r w:rsidRPr="006B5AA8">
              <w:rPr>
                <w:rFonts w:ascii="Arial" w:hAnsi="Arial" w:cs="Arial"/>
                <w:b/>
                <w:bCs/>
                <w:snapToGrid w:val="0"/>
                <w:spacing w:val="-4"/>
                <w:sz w:val="18"/>
                <w:szCs w:val="18"/>
                <w:cs/>
                <w:lang w:eastAsia="th-TH"/>
              </w:rPr>
              <w:tab/>
            </w:r>
            <w:r w:rsidRPr="006B5AA8">
              <w:rPr>
                <w:rFonts w:ascii="Arial" w:hAnsi="Arial" w:cs="Arial"/>
                <w:b/>
                <w:bCs/>
                <w:snapToGrid w:val="0"/>
                <w:spacing w:val="-4"/>
                <w:sz w:val="18"/>
                <w:szCs w:val="18"/>
                <w:lang w:eastAsia="th-TH"/>
              </w:rPr>
              <w:t>Baht</w:t>
            </w:r>
          </w:p>
        </w:tc>
      </w:tr>
      <w:tr w:rsidR="001C7A31" w:rsidRPr="006B5AA8" w14:paraId="67C651AA" w14:textId="77777777" w:rsidTr="00646FE7">
        <w:tc>
          <w:tcPr>
            <w:tcW w:w="3330" w:type="dxa"/>
          </w:tcPr>
          <w:p w14:paraId="0E812E3D" w14:textId="77777777" w:rsidR="001C7A31" w:rsidRPr="006B5AA8"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0CD79B6D" w14:textId="77777777" w:rsidR="001C7A31" w:rsidRPr="006B5AA8" w:rsidRDefault="001C7A31" w:rsidP="00646FE7">
            <w:pPr>
              <w:tabs>
                <w:tab w:val="decimal" w:pos="1393"/>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46726017" w14:textId="77777777" w:rsidR="001C7A31" w:rsidRPr="006B5AA8" w:rsidRDefault="001C7A31" w:rsidP="00646FE7">
            <w:pPr>
              <w:tabs>
                <w:tab w:val="decimal" w:pos="1393"/>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2CDD34BD" w14:textId="77777777" w:rsidR="001C7A31" w:rsidRPr="006B5AA8"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3D3CFD18" w14:textId="77777777" w:rsidR="001C7A31" w:rsidRPr="006B5AA8" w:rsidRDefault="001C7A31" w:rsidP="00646FE7">
            <w:pPr>
              <w:tabs>
                <w:tab w:val="decimal" w:pos="1368"/>
              </w:tabs>
              <w:ind w:right="-72"/>
              <w:jc w:val="both"/>
              <w:rPr>
                <w:rFonts w:ascii="Arial" w:hAnsi="Arial" w:cs="Arial"/>
                <w:noProof/>
                <w:snapToGrid w:val="0"/>
                <w:sz w:val="12"/>
                <w:szCs w:val="12"/>
                <w:lang w:eastAsia="th-TH"/>
              </w:rPr>
            </w:pPr>
          </w:p>
        </w:tc>
      </w:tr>
      <w:tr w:rsidR="001C7A31" w:rsidRPr="006B5AA8" w14:paraId="08E5E10A" w14:textId="77777777" w:rsidTr="00646FE7">
        <w:tc>
          <w:tcPr>
            <w:tcW w:w="3330" w:type="dxa"/>
          </w:tcPr>
          <w:p w14:paraId="3E37DFB1" w14:textId="77777777" w:rsidR="001C7A31" w:rsidRPr="006B5AA8" w:rsidRDefault="001C7A31" w:rsidP="00D77236">
            <w:pPr>
              <w:ind w:left="-109"/>
              <w:rPr>
                <w:rFonts w:ascii="Arial" w:hAnsi="Arial" w:cs="Arial"/>
                <w:sz w:val="18"/>
                <w:szCs w:val="18"/>
                <w:cs/>
              </w:rPr>
            </w:pPr>
            <w:r w:rsidRPr="006B5AA8">
              <w:rPr>
                <w:rFonts w:ascii="Arial" w:hAnsi="Arial" w:cs="Arial"/>
                <w:spacing w:val="-2"/>
                <w:sz w:val="18"/>
                <w:szCs w:val="18"/>
              </w:rPr>
              <w:t>Trade accounts receivable</w:t>
            </w:r>
          </w:p>
        </w:tc>
        <w:tc>
          <w:tcPr>
            <w:tcW w:w="1523" w:type="dxa"/>
            <w:shd w:val="clear" w:color="auto" w:fill="FAFAFA"/>
          </w:tcPr>
          <w:p w14:paraId="008D6996" w14:textId="77777777" w:rsidR="001C7A31" w:rsidRPr="006B5AA8"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4C1862A1" w14:textId="77777777" w:rsidR="001C7A31" w:rsidRPr="006B5AA8"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5E8C8ABC" w14:textId="77777777" w:rsidR="001C7A31" w:rsidRPr="006B5AA8"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50B34834" w14:textId="77777777" w:rsidR="001C7A31" w:rsidRPr="006B5AA8" w:rsidRDefault="001C7A31" w:rsidP="00646FE7">
            <w:pPr>
              <w:tabs>
                <w:tab w:val="decimal" w:pos="1365"/>
              </w:tabs>
              <w:ind w:right="-72"/>
              <w:jc w:val="both"/>
              <w:rPr>
                <w:rFonts w:ascii="Arial" w:hAnsi="Arial" w:cs="Arial"/>
                <w:noProof/>
                <w:snapToGrid w:val="0"/>
                <w:sz w:val="18"/>
                <w:szCs w:val="18"/>
                <w:lang w:eastAsia="th-TH"/>
              </w:rPr>
            </w:pPr>
          </w:p>
        </w:tc>
      </w:tr>
      <w:tr w:rsidR="001C7A31" w:rsidRPr="006B5AA8" w14:paraId="6CBA605D" w14:textId="77777777" w:rsidTr="00646FE7">
        <w:tc>
          <w:tcPr>
            <w:tcW w:w="3330" w:type="dxa"/>
          </w:tcPr>
          <w:p w14:paraId="75F6F08E" w14:textId="77777777" w:rsidR="001C7A31" w:rsidRPr="006B5AA8" w:rsidRDefault="001C7A31" w:rsidP="00D77236">
            <w:pPr>
              <w:ind w:left="-109"/>
              <w:rPr>
                <w:rFonts w:ascii="Arial" w:hAnsi="Arial" w:cs="Arial"/>
                <w:spacing w:val="-2"/>
                <w:sz w:val="18"/>
                <w:szCs w:val="18"/>
                <w:cs/>
              </w:rPr>
            </w:pPr>
            <w:r w:rsidRPr="006B5AA8">
              <w:rPr>
                <w:rFonts w:ascii="Arial" w:hAnsi="Arial" w:cs="Arial"/>
                <w:spacing w:val="-2"/>
                <w:sz w:val="18"/>
                <w:szCs w:val="18"/>
              </w:rPr>
              <w:t xml:space="preserve">   </w:t>
            </w:r>
            <w:r w:rsidRPr="006B5AA8">
              <w:rPr>
                <w:rFonts w:ascii="Arial" w:hAnsi="Arial" w:cs="Arial"/>
                <w:spacing w:val="-2"/>
                <w:sz w:val="18"/>
                <w:szCs w:val="18"/>
                <w:cs/>
              </w:rPr>
              <w:t xml:space="preserve">- </w:t>
            </w:r>
            <w:r w:rsidRPr="006B5AA8">
              <w:rPr>
                <w:rFonts w:ascii="Arial" w:hAnsi="Arial" w:cs="Arial"/>
                <w:sz w:val="18"/>
                <w:szCs w:val="18"/>
              </w:rPr>
              <w:t>Provincial Electricity Authority</w:t>
            </w:r>
          </w:p>
        </w:tc>
        <w:tc>
          <w:tcPr>
            <w:tcW w:w="1523" w:type="dxa"/>
            <w:shd w:val="clear" w:color="auto" w:fill="FAFAFA"/>
          </w:tcPr>
          <w:p w14:paraId="1D777312" w14:textId="77777777" w:rsidR="001C7A31" w:rsidRPr="006B5AA8"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0A863A35" w14:textId="77777777" w:rsidR="001C7A31" w:rsidRPr="006B5AA8"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5A73AD5D" w14:textId="77777777" w:rsidR="001C7A31" w:rsidRPr="006B5AA8"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2CEA5C6" w14:textId="77777777" w:rsidR="001C7A31" w:rsidRPr="006B5AA8" w:rsidRDefault="001C7A31" w:rsidP="00646FE7">
            <w:pPr>
              <w:tabs>
                <w:tab w:val="decimal" w:pos="1365"/>
              </w:tabs>
              <w:ind w:right="-72"/>
              <w:jc w:val="both"/>
              <w:rPr>
                <w:rFonts w:ascii="Arial" w:hAnsi="Arial" w:cs="Arial"/>
                <w:noProof/>
                <w:snapToGrid w:val="0"/>
                <w:sz w:val="18"/>
                <w:szCs w:val="18"/>
                <w:lang w:eastAsia="th-TH"/>
              </w:rPr>
            </w:pPr>
          </w:p>
        </w:tc>
      </w:tr>
      <w:tr w:rsidR="001C7A31" w:rsidRPr="006B5AA8" w14:paraId="40461AAC" w14:textId="77777777" w:rsidTr="00646FE7">
        <w:tc>
          <w:tcPr>
            <w:tcW w:w="3330" w:type="dxa"/>
          </w:tcPr>
          <w:p w14:paraId="450FBBE8" w14:textId="77777777" w:rsidR="001C7A31" w:rsidRPr="006B5AA8" w:rsidRDefault="001C7A31" w:rsidP="00D77236">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Billed</w:t>
            </w:r>
          </w:p>
        </w:tc>
        <w:tc>
          <w:tcPr>
            <w:tcW w:w="1523" w:type="dxa"/>
            <w:shd w:val="clear" w:color="auto" w:fill="FAFAFA"/>
          </w:tcPr>
          <w:p w14:paraId="07A89152" w14:textId="77777777" w:rsidR="001C7A31" w:rsidRPr="006B5AA8"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68DBA8B0" w14:textId="77777777" w:rsidR="001C7A31" w:rsidRPr="006B5AA8"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4DE36717" w14:textId="77777777" w:rsidR="001C7A31" w:rsidRPr="006B5AA8"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7F6C090" w14:textId="77777777" w:rsidR="001C7A31" w:rsidRPr="006B5AA8" w:rsidRDefault="001C7A31" w:rsidP="00646FE7">
            <w:pPr>
              <w:tabs>
                <w:tab w:val="decimal" w:pos="1365"/>
              </w:tabs>
              <w:ind w:right="-72"/>
              <w:jc w:val="both"/>
              <w:rPr>
                <w:rFonts w:ascii="Arial" w:hAnsi="Arial" w:cs="Arial"/>
                <w:noProof/>
                <w:snapToGrid w:val="0"/>
                <w:sz w:val="18"/>
                <w:szCs w:val="18"/>
                <w:lang w:eastAsia="th-TH"/>
              </w:rPr>
            </w:pPr>
          </w:p>
        </w:tc>
      </w:tr>
      <w:tr w:rsidR="006B5AA8" w:rsidRPr="006B5AA8" w14:paraId="055FF1C5" w14:textId="77777777" w:rsidTr="00646FE7">
        <w:tc>
          <w:tcPr>
            <w:tcW w:w="3330" w:type="dxa"/>
          </w:tcPr>
          <w:p w14:paraId="5C7A0177"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Not yet due</w:t>
            </w:r>
          </w:p>
        </w:tc>
        <w:tc>
          <w:tcPr>
            <w:tcW w:w="1523" w:type="dxa"/>
            <w:shd w:val="clear" w:color="auto" w:fill="FAFAFA"/>
          </w:tcPr>
          <w:p w14:paraId="4F9708EC" w14:textId="6935E81F"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317,157,509</w:t>
            </w:r>
          </w:p>
        </w:tc>
        <w:tc>
          <w:tcPr>
            <w:tcW w:w="1512" w:type="dxa"/>
          </w:tcPr>
          <w:p w14:paraId="703E25A4" w14:textId="0E8F80AE"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288,269,148</w:t>
            </w:r>
          </w:p>
        </w:tc>
        <w:tc>
          <w:tcPr>
            <w:tcW w:w="1584" w:type="dxa"/>
            <w:shd w:val="clear" w:color="auto" w:fill="FAFAFA"/>
          </w:tcPr>
          <w:p w14:paraId="1B36F19A" w14:textId="0256BE7F"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p>
        </w:tc>
        <w:tc>
          <w:tcPr>
            <w:tcW w:w="1512" w:type="dxa"/>
          </w:tcPr>
          <w:p w14:paraId="25DF5F83" w14:textId="54A214E5"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475F66E2" w14:textId="77777777" w:rsidTr="00646FE7">
        <w:tc>
          <w:tcPr>
            <w:tcW w:w="3330" w:type="dxa"/>
          </w:tcPr>
          <w:p w14:paraId="4CCAC97D" w14:textId="77777777"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Unbilled</w:t>
            </w:r>
          </w:p>
        </w:tc>
        <w:tc>
          <w:tcPr>
            <w:tcW w:w="1523" w:type="dxa"/>
            <w:tcBorders>
              <w:bottom w:val="single" w:sz="4" w:space="0" w:color="auto"/>
            </w:tcBorders>
            <w:shd w:val="clear" w:color="auto" w:fill="FAFAFA"/>
          </w:tcPr>
          <w:p w14:paraId="1AA09FB9" w14:textId="1D6FF5B6"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318,581,003</w:t>
            </w:r>
          </w:p>
        </w:tc>
        <w:tc>
          <w:tcPr>
            <w:tcW w:w="1512" w:type="dxa"/>
            <w:tcBorders>
              <w:bottom w:val="single" w:sz="4" w:space="0" w:color="auto"/>
            </w:tcBorders>
          </w:tcPr>
          <w:p w14:paraId="1F1C317C" w14:textId="78759EBB"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290,135,821</w:t>
            </w:r>
          </w:p>
        </w:tc>
        <w:tc>
          <w:tcPr>
            <w:tcW w:w="1584" w:type="dxa"/>
            <w:tcBorders>
              <w:bottom w:val="single" w:sz="4" w:space="0" w:color="auto"/>
            </w:tcBorders>
            <w:shd w:val="clear" w:color="auto" w:fill="FAFAFA"/>
          </w:tcPr>
          <w:p w14:paraId="17A31B25" w14:textId="54D6C1E9"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67551DA6" w14:textId="13B319D2"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2CD81A6E" w14:textId="77777777" w:rsidTr="00646FE7">
        <w:tc>
          <w:tcPr>
            <w:tcW w:w="3330" w:type="dxa"/>
          </w:tcPr>
          <w:p w14:paraId="31FAD66D" w14:textId="77777777" w:rsidR="006B5AA8" w:rsidRPr="006B5AA8" w:rsidRDefault="006B5AA8" w:rsidP="006B5AA8">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7F00E3C4"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602EE40A"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01EF4DFF" w14:textId="77777777" w:rsidR="006B5AA8" w:rsidRPr="006B5AA8" w:rsidRDefault="006B5AA8" w:rsidP="006B5AA8">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48FD480" w14:textId="77777777" w:rsidR="006B5AA8" w:rsidRPr="006B5AA8" w:rsidRDefault="006B5AA8" w:rsidP="006B5AA8">
            <w:pPr>
              <w:tabs>
                <w:tab w:val="decimal" w:pos="1310"/>
              </w:tabs>
              <w:ind w:right="-72"/>
              <w:jc w:val="both"/>
              <w:rPr>
                <w:rFonts w:ascii="Arial" w:hAnsi="Arial" w:cs="Arial"/>
                <w:noProof/>
                <w:snapToGrid w:val="0"/>
                <w:sz w:val="12"/>
                <w:szCs w:val="12"/>
                <w:lang w:eastAsia="th-TH"/>
              </w:rPr>
            </w:pPr>
          </w:p>
        </w:tc>
      </w:tr>
      <w:tr w:rsidR="006B5AA8" w:rsidRPr="006B5AA8" w14:paraId="784BAFF2" w14:textId="77777777" w:rsidTr="00646FE7">
        <w:tc>
          <w:tcPr>
            <w:tcW w:w="3330" w:type="dxa"/>
          </w:tcPr>
          <w:p w14:paraId="797AB5F7" w14:textId="77777777" w:rsidR="006B5AA8" w:rsidRPr="006B5AA8" w:rsidRDefault="006B5AA8" w:rsidP="006B5AA8">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73A3B3EC" w14:textId="7C303BB0"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fldChar w:fldCharType="begin"/>
            </w:r>
            <w:r w:rsidRPr="006B5AA8">
              <w:rPr>
                <w:rFonts w:ascii="Arial" w:hAnsi="Arial" w:cs="Arial"/>
                <w:noProof/>
                <w:snapToGrid w:val="0"/>
                <w:sz w:val="18"/>
                <w:szCs w:val="18"/>
                <w:lang w:eastAsia="th-TH"/>
              </w:rPr>
              <w:instrText xml:space="preserve"> =SUM(ABOVE) </w:instrText>
            </w:r>
            <w:r w:rsidRPr="006B5AA8">
              <w:rPr>
                <w:rFonts w:ascii="Arial" w:hAnsi="Arial" w:cs="Arial"/>
                <w:noProof/>
                <w:snapToGrid w:val="0"/>
                <w:sz w:val="18"/>
                <w:szCs w:val="18"/>
                <w:lang w:eastAsia="th-TH"/>
              </w:rPr>
              <w:fldChar w:fldCharType="separate"/>
            </w:r>
            <w:r w:rsidRPr="006B5AA8">
              <w:rPr>
                <w:rFonts w:ascii="Arial" w:hAnsi="Arial" w:cs="Arial"/>
                <w:noProof/>
                <w:snapToGrid w:val="0"/>
                <w:sz w:val="18"/>
                <w:szCs w:val="18"/>
                <w:lang w:eastAsia="th-TH"/>
              </w:rPr>
              <w:t>635,738,512</w:t>
            </w:r>
            <w:r w:rsidRPr="006B5AA8">
              <w:rPr>
                <w:rFonts w:ascii="Arial" w:hAnsi="Arial" w:cs="Arial"/>
                <w:noProof/>
                <w:snapToGrid w:val="0"/>
                <w:sz w:val="18"/>
                <w:szCs w:val="18"/>
                <w:lang w:eastAsia="th-TH"/>
              </w:rPr>
              <w:fldChar w:fldCharType="end"/>
            </w:r>
          </w:p>
        </w:tc>
        <w:tc>
          <w:tcPr>
            <w:tcW w:w="1512" w:type="dxa"/>
            <w:tcBorders>
              <w:bottom w:val="single" w:sz="4" w:space="0" w:color="auto"/>
            </w:tcBorders>
          </w:tcPr>
          <w:p w14:paraId="6A3A53DA" w14:textId="70EB4265"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fldChar w:fldCharType="begin"/>
            </w:r>
            <w:r w:rsidRPr="006B5AA8">
              <w:rPr>
                <w:rFonts w:ascii="Arial" w:hAnsi="Arial" w:cs="Arial"/>
                <w:noProof/>
                <w:snapToGrid w:val="0"/>
                <w:sz w:val="18"/>
                <w:szCs w:val="18"/>
                <w:lang w:eastAsia="th-TH"/>
              </w:rPr>
              <w:instrText xml:space="preserve"> =SUM(ABOVE) </w:instrText>
            </w:r>
            <w:r w:rsidRPr="006B5AA8">
              <w:rPr>
                <w:rFonts w:ascii="Arial" w:hAnsi="Arial" w:cs="Arial"/>
                <w:noProof/>
                <w:snapToGrid w:val="0"/>
                <w:sz w:val="18"/>
                <w:szCs w:val="18"/>
                <w:lang w:eastAsia="th-TH"/>
              </w:rPr>
              <w:fldChar w:fldCharType="separate"/>
            </w:r>
            <w:r w:rsidRPr="006B5AA8">
              <w:rPr>
                <w:rFonts w:ascii="Arial" w:hAnsi="Arial" w:cs="Arial"/>
                <w:noProof/>
                <w:snapToGrid w:val="0"/>
                <w:sz w:val="18"/>
                <w:szCs w:val="18"/>
                <w:lang w:eastAsia="th-TH"/>
              </w:rPr>
              <w:t>578,404,969</w:t>
            </w:r>
            <w:r w:rsidRPr="006B5AA8">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tcPr>
          <w:p w14:paraId="5AAFBA6B" w14:textId="4DD9F531"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228F8E1D" w14:textId="6DA63FD5"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5B7AE744" w14:textId="77777777" w:rsidTr="006B5AA8">
        <w:tc>
          <w:tcPr>
            <w:tcW w:w="3330" w:type="dxa"/>
          </w:tcPr>
          <w:p w14:paraId="0AA9C6B6" w14:textId="77777777" w:rsidR="006B5AA8" w:rsidRPr="006B5AA8" w:rsidRDefault="006B5AA8" w:rsidP="006B5AA8">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2E38E7E5"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825035F"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1EFF42C8"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41B1C261"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79426D99" w14:textId="77777777" w:rsidTr="006B5AA8">
        <w:tc>
          <w:tcPr>
            <w:tcW w:w="3330" w:type="dxa"/>
          </w:tcPr>
          <w:p w14:paraId="0FAC7D11" w14:textId="157DC89D"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pacing w:val="-2"/>
                <w:sz w:val="18"/>
                <w:szCs w:val="18"/>
              </w:rPr>
              <w:t xml:space="preserve">   </w:t>
            </w:r>
            <w:r w:rsidRPr="006B5AA8">
              <w:rPr>
                <w:rFonts w:ascii="Arial" w:hAnsi="Arial" w:cs="Arial"/>
                <w:spacing w:val="-2"/>
                <w:sz w:val="18"/>
                <w:szCs w:val="18"/>
                <w:cs/>
              </w:rPr>
              <w:t xml:space="preserve">- </w:t>
            </w:r>
            <w:r w:rsidRPr="006B5AA8">
              <w:rPr>
                <w:rFonts w:ascii="Arial" w:hAnsi="Arial" w:cs="Arial"/>
                <w:sz w:val="18"/>
                <w:szCs w:val="18"/>
              </w:rPr>
              <w:t>Electricity Generating Authority</w:t>
            </w:r>
          </w:p>
        </w:tc>
        <w:tc>
          <w:tcPr>
            <w:tcW w:w="1523" w:type="dxa"/>
            <w:shd w:val="clear" w:color="auto" w:fill="FAFAFA"/>
          </w:tcPr>
          <w:p w14:paraId="6746B457"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Pr>
          <w:p w14:paraId="1E814C2B"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6153C9F0"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6676DE7E"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2FBCC385" w14:textId="77777777" w:rsidTr="006B5AA8">
        <w:tc>
          <w:tcPr>
            <w:tcW w:w="3330" w:type="dxa"/>
          </w:tcPr>
          <w:p w14:paraId="117EC509" w14:textId="0749944A" w:rsidR="006B5AA8" w:rsidRPr="006B5AA8" w:rsidRDefault="006B5AA8" w:rsidP="006B5AA8">
            <w:pPr>
              <w:tabs>
                <w:tab w:val="left" w:pos="9000"/>
              </w:tabs>
              <w:ind w:left="-109" w:right="-71"/>
              <w:rPr>
                <w:rFonts w:ascii="Arial" w:hAnsi="Arial" w:cs="Arial"/>
                <w:spacing w:val="-2"/>
                <w:sz w:val="18"/>
                <w:szCs w:val="18"/>
              </w:rPr>
            </w:pPr>
            <w:r w:rsidRPr="006B5AA8">
              <w:rPr>
                <w:rFonts w:ascii="Arial" w:hAnsi="Arial" w:cs="Arial"/>
                <w:spacing w:val="-2"/>
                <w:sz w:val="18"/>
                <w:szCs w:val="18"/>
              </w:rPr>
              <w:t xml:space="preserve">        Of Thailand</w:t>
            </w:r>
          </w:p>
        </w:tc>
        <w:tc>
          <w:tcPr>
            <w:tcW w:w="1523" w:type="dxa"/>
            <w:shd w:val="clear" w:color="auto" w:fill="FAFAFA"/>
          </w:tcPr>
          <w:p w14:paraId="475995CE"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Pr>
          <w:p w14:paraId="52D4C7C4"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4800926E"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58FE52D6"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45A2239B" w14:textId="77777777" w:rsidTr="006B5AA8">
        <w:tc>
          <w:tcPr>
            <w:tcW w:w="3330" w:type="dxa"/>
          </w:tcPr>
          <w:p w14:paraId="15E763B6" w14:textId="2033B034"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Billed</w:t>
            </w:r>
          </w:p>
        </w:tc>
        <w:tc>
          <w:tcPr>
            <w:tcW w:w="1523" w:type="dxa"/>
            <w:shd w:val="clear" w:color="auto" w:fill="FAFAFA"/>
          </w:tcPr>
          <w:p w14:paraId="68E8ECB2"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Pr>
          <w:p w14:paraId="4ACD4F9D"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417429E7"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20786407"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544A048D" w14:textId="77777777" w:rsidTr="006B5AA8">
        <w:tc>
          <w:tcPr>
            <w:tcW w:w="3330" w:type="dxa"/>
          </w:tcPr>
          <w:p w14:paraId="74430BAE" w14:textId="62DD8634"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 xml:space="preserve">     Not yet due</w:t>
            </w:r>
          </w:p>
        </w:tc>
        <w:tc>
          <w:tcPr>
            <w:tcW w:w="1523" w:type="dxa"/>
            <w:shd w:val="clear" w:color="auto" w:fill="FAFAFA"/>
          </w:tcPr>
          <w:p w14:paraId="4B23F99D" w14:textId="1433A2C8"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17,310,007</w:t>
            </w:r>
          </w:p>
        </w:tc>
        <w:tc>
          <w:tcPr>
            <w:tcW w:w="1512" w:type="dxa"/>
          </w:tcPr>
          <w:p w14:paraId="3E2BE011" w14:textId="03E1C77B"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84" w:type="dxa"/>
            <w:shd w:val="clear" w:color="auto" w:fill="FAFAFA"/>
          </w:tcPr>
          <w:p w14:paraId="343FB276" w14:textId="3DA038B6"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Pr>
          <w:p w14:paraId="0AAE1AE2" w14:textId="0AD3352D"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284BD698" w14:textId="77777777" w:rsidTr="006B5AA8">
        <w:tc>
          <w:tcPr>
            <w:tcW w:w="3330" w:type="dxa"/>
          </w:tcPr>
          <w:p w14:paraId="6E44AD55" w14:textId="12F8E349"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Unbilled</w:t>
            </w:r>
          </w:p>
        </w:tc>
        <w:tc>
          <w:tcPr>
            <w:tcW w:w="1523" w:type="dxa"/>
            <w:shd w:val="clear" w:color="auto" w:fill="FAFAFA"/>
          </w:tcPr>
          <w:p w14:paraId="5BBA84CF" w14:textId="63ABC8DA"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19,484,759</w:t>
            </w:r>
          </w:p>
        </w:tc>
        <w:tc>
          <w:tcPr>
            <w:tcW w:w="1512" w:type="dxa"/>
          </w:tcPr>
          <w:p w14:paraId="1D85E33A" w14:textId="07AE7242"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84" w:type="dxa"/>
            <w:shd w:val="clear" w:color="auto" w:fill="FAFAFA"/>
          </w:tcPr>
          <w:p w14:paraId="346ADC5F" w14:textId="46AC64C6"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Pr>
          <w:p w14:paraId="0294FA1D" w14:textId="7E7E4CE9"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4D4C5D" w14:paraId="17A03246" w14:textId="77777777" w:rsidTr="00BD7B54">
        <w:tc>
          <w:tcPr>
            <w:tcW w:w="3330" w:type="dxa"/>
          </w:tcPr>
          <w:p w14:paraId="24AE0F17" w14:textId="77777777" w:rsidR="006B5AA8" w:rsidRPr="004D4C5D" w:rsidRDefault="006B5AA8" w:rsidP="006B5AA8">
            <w:pPr>
              <w:tabs>
                <w:tab w:val="left" w:pos="9000"/>
              </w:tabs>
              <w:ind w:left="-109" w:right="-71"/>
              <w:rPr>
                <w:rFonts w:ascii="Arial" w:hAnsi="Arial" w:cs="Arial"/>
                <w:sz w:val="12"/>
                <w:szCs w:val="12"/>
                <w:cs/>
              </w:rPr>
            </w:pPr>
          </w:p>
        </w:tc>
        <w:tc>
          <w:tcPr>
            <w:tcW w:w="1523" w:type="dxa"/>
            <w:tcBorders>
              <w:top w:val="single" w:sz="4" w:space="0" w:color="auto"/>
            </w:tcBorders>
            <w:shd w:val="clear" w:color="auto" w:fill="FAFAFA"/>
          </w:tcPr>
          <w:p w14:paraId="4485AC76" w14:textId="77777777" w:rsidR="006B5AA8" w:rsidRPr="004D4C5D" w:rsidRDefault="006B5AA8" w:rsidP="006B5AA8">
            <w:pPr>
              <w:tabs>
                <w:tab w:val="decimal" w:pos="1310"/>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736132B" w14:textId="77777777" w:rsidR="006B5AA8" w:rsidRPr="004D4C5D" w:rsidRDefault="006B5AA8" w:rsidP="006B5AA8">
            <w:pPr>
              <w:tabs>
                <w:tab w:val="decimal" w:pos="1310"/>
              </w:tabs>
              <w:ind w:right="-72"/>
              <w:jc w:val="both"/>
              <w:rPr>
                <w:rFonts w:ascii="Arial" w:hAnsi="Arial" w:cs="Arial"/>
                <w:noProof/>
                <w:snapToGrid w:val="0"/>
                <w:sz w:val="12"/>
                <w:szCs w:val="12"/>
                <w:lang w:eastAsia="th-TH"/>
              </w:rPr>
            </w:pPr>
          </w:p>
        </w:tc>
        <w:tc>
          <w:tcPr>
            <w:tcW w:w="1584" w:type="dxa"/>
            <w:tcBorders>
              <w:top w:val="single" w:sz="4" w:space="0" w:color="auto"/>
            </w:tcBorders>
            <w:shd w:val="clear" w:color="auto" w:fill="FAFAFA"/>
          </w:tcPr>
          <w:p w14:paraId="508A2C77" w14:textId="77777777" w:rsidR="006B5AA8" w:rsidRPr="004D4C5D" w:rsidRDefault="006B5AA8" w:rsidP="006B5AA8">
            <w:pPr>
              <w:tabs>
                <w:tab w:val="decimal" w:pos="1365"/>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FD8B4E2" w14:textId="77777777" w:rsidR="006B5AA8" w:rsidRPr="004D4C5D" w:rsidRDefault="006B5AA8" w:rsidP="006B5AA8">
            <w:pPr>
              <w:tabs>
                <w:tab w:val="decimal" w:pos="1310"/>
              </w:tabs>
              <w:ind w:right="-72"/>
              <w:jc w:val="both"/>
              <w:rPr>
                <w:rFonts w:ascii="Arial" w:hAnsi="Arial" w:cs="Arial"/>
                <w:noProof/>
                <w:snapToGrid w:val="0"/>
                <w:sz w:val="12"/>
                <w:szCs w:val="12"/>
                <w:lang w:eastAsia="th-TH"/>
              </w:rPr>
            </w:pPr>
          </w:p>
        </w:tc>
      </w:tr>
      <w:tr w:rsidR="006B5AA8" w:rsidRPr="006B5AA8" w14:paraId="1CADDA1A" w14:textId="77777777" w:rsidTr="00BD7B54">
        <w:tc>
          <w:tcPr>
            <w:tcW w:w="3330" w:type="dxa"/>
          </w:tcPr>
          <w:p w14:paraId="2265D5C8" w14:textId="77777777" w:rsidR="006B5AA8" w:rsidRPr="006B5AA8" w:rsidRDefault="006B5AA8" w:rsidP="006B5AA8">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tcPr>
          <w:p w14:paraId="37C70E7B" w14:textId="4B1D7D5E"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fldChar w:fldCharType="begin"/>
            </w:r>
            <w:r w:rsidRPr="006B5AA8">
              <w:rPr>
                <w:rFonts w:ascii="Arial" w:hAnsi="Arial" w:cs="Arial"/>
                <w:noProof/>
                <w:snapToGrid w:val="0"/>
                <w:sz w:val="18"/>
                <w:szCs w:val="18"/>
                <w:lang w:eastAsia="th-TH"/>
              </w:rPr>
              <w:instrText xml:space="preserve"> =SUM(ABOVE) </w:instrText>
            </w:r>
            <w:r w:rsidRPr="006B5AA8">
              <w:rPr>
                <w:rFonts w:ascii="Arial" w:hAnsi="Arial" w:cs="Arial"/>
                <w:noProof/>
                <w:snapToGrid w:val="0"/>
                <w:sz w:val="18"/>
                <w:szCs w:val="18"/>
                <w:lang w:eastAsia="th-TH"/>
              </w:rPr>
              <w:fldChar w:fldCharType="separate"/>
            </w:r>
            <w:r w:rsidRPr="006B5AA8">
              <w:rPr>
                <w:rFonts w:ascii="Arial" w:hAnsi="Arial" w:cs="Arial"/>
                <w:noProof/>
                <w:snapToGrid w:val="0"/>
                <w:sz w:val="18"/>
                <w:szCs w:val="18"/>
                <w:lang w:eastAsia="th-TH"/>
              </w:rPr>
              <w:t>36,794,766</w:t>
            </w:r>
            <w:r w:rsidRPr="006B5AA8">
              <w:rPr>
                <w:rFonts w:ascii="Arial" w:hAnsi="Arial" w:cs="Arial"/>
                <w:noProof/>
                <w:snapToGrid w:val="0"/>
                <w:sz w:val="18"/>
                <w:szCs w:val="18"/>
                <w:lang w:eastAsia="th-TH"/>
              </w:rPr>
              <w:fldChar w:fldCharType="end"/>
            </w:r>
          </w:p>
        </w:tc>
        <w:tc>
          <w:tcPr>
            <w:tcW w:w="1512" w:type="dxa"/>
            <w:tcBorders>
              <w:bottom w:val="single" w:sz="4" w:space="0" w:color="auto"/>
            </w:tcBorders>
          </w:tcPr>
          <w:p w14:paraId="6A8360B1" w14:textId="4A6206C6"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84" w:type="dxa"/>
            <w:tcBorders>
              <w:bottom w:val="single" w:sz="4" w:space="0" w:color="auto"/>
            </w:tcBorders>
            <w:shd w:val="clear" w:color="auto" w:fill="FAFAFA"/>
          </w:tcPr>
          <w:p w14:paraId="4D21689A" w14:textId="5EA2E4C8"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15B6B0EB" w14:textId="38D5D536"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4D3B5721" w14:textId="77777777" w:rsidTr="00BD7B54">
        <w:tc>
          <w:tcPr>
            <w:tcW w:w="3330" w:type="dxa"/>
          </w:tcPr>
          <w:p w14:paraId="2D042D1D" w14:textId="77777777" w:rsidR="006B5AA8" w:rsidRPr="006B5AA8" w:rsidRDefault="006B5AA8" w:rsidP="006B5AA8">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14438F46"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7EDC2CD2"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5FB05D90"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0C023F19"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1CDCF435" w14:textId="77777777" w:rsidTr="00646FE7">
        <w:tc>
          <w:tcPr>
            <w:tcW w:w="3330" w:type="dxa"/>
          </w:tcPr>
          <w:p w14:paraId="1507085A" w14:textId="302F09E8" w:rsidR="006B5AA8" w:rsidRPr="006B5AA8" w:rsidRDefault="006B5AA8" w:rsidP="006B5AA8">
            <w:pPr>
              <w:tabs>
                <w:tab w:val="left" w:pos="9000"/>
              </w:tabs>
              <w:ind w:left="-109" w:right="-71"/>
              <w:rPr>
                <w:rFonts w:ascii="Arial" w:hAnsi="Arial" w:cs="Arial"/>
                <w:sz w:val="18"/>
                <w:szCs w:val="18"/>
                <w:cs/>
                <w:lang w:val="th-TH"/>
              </w:rPr>
            </w:pPr>
            <w:r w:rsidRPr="006B5AA8">
              <w:rPr>
                <w:rFonts w:ascii="Arial" w:hAnsi="Arial" w:cs="Arial"/>
                <w:sz w:val="18"/>
                <w:szCs w:val="18"/>
                <w:cs/>
              </w:rPr>
              <w:t xml:space="preserve">   - </w:t>
            </w:r>
            <w:r w:rsidRPr="006B5AA8">
              <w:rPr>
                <w:rFonts w:ascii="Arial" w:hAnsi="Arial" w:cs="Arial"/>
                <w:sz w:val="18"/>
                <w:szCs w:val="18"/>
              </w:rPr>
              <w:t>Third party</w:t>
            </w:r>
          </w:p>
        </w:tc>
        <w:tc>
          <w:tcPr>
            <w:tcW w:w="1523" w:type="dxa"/>
            <w:shd w:val="clear" w:color="auto" w:fill="FAFAFA"/>
          </w:tcPr>
          <w:p w14:paraId="49D826B5"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0451C892"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50884235"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1660DBCD"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48406C13" w14:textId="77777777" w:rsidTr="00646FE7">
        <w:tc>
          <w:tcPr>
            <w:tcW w:w="3330" w:type="dxa"/>
          </w:tcPr>
          <w:p w14:paraId="63915996"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Billed</w:t>
            </w:r>
          </w:p>
        </w:tc>
        <w:tc>
          <w:tcPr>
            <w:tcW w:w="1523" w:type="dxa"/>
            <w:shd w:val="clear" w:color="auto" w:fill="FAFAFA"/>
          </w:tcPr>
          <w:p w14:paraId="5A26C281"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1C00C81A"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5093CDF"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2E713664"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4A1A1FA2" w14:textId="77777777" w:rsidTr="00646FE7">
        <w:tc>
          <w:tcPr>
            <w:tcW w:w="3330" w:type="dxa"/>
          </w:tcPr>
          <w:p w14:paraId="6A7EF542"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Not yet due</w:t>
            </w:r>
          </w:p>
        </w:tc>
        <w:tc>
          <w:tcPr>
            <w:tcW w:w="1523" w:type="dxa"/>
            <w:shd w:val="clear" w:color="auto" w:fill="FAFAFA"/>
          </w:tcPr>
          <w:p w14:paraId="2393D572" w14:textId="339DDE2D"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11,086,141</w:t>
            </w:r>
          </w:p>
        </w:tc>
        <w:tc>
          <w:tcPr>
            <w:tcW w:w="1512" w:type="dxa"/>
          </w:tcPr>
          <w:p w14:paraId="7970428A" w14:textId="10679FEE"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7,921,377</w:t>
            </w:r>
          </w:p>
        </w:tc>
        <w:tc>
          <w:tcPr>
            <w:tcW w:w="1584" w:type="dxa"/>
            <w:shd w:val="clear" w:color="auto" w:fill="FAFAFA"/>
          </w:tcPr>
          <w:p w14:paraId="62B596F3" w14:textId="2A2FB93B"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Pr>
          <w:p w14:paraId="6B6CDAFD" w14:textId="3231BD39"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0393599F" w14:textId="77777777" w:rsidTr="00646FE7">
        <w:tc>
          <w:tcPr>
            <w:tcW w:w="3330" w:type="dxa"/>
          </w:tcPr>
          <w:p w14:paraId="6E4BAEA0" w14:textId="77777777"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Unbilled</w:t>
            </w:r>
          </w:p>
        </w:tc>
        <w:tc>
          <w:tcPr>
            <w:tcW w:w="1523" w:type="dxa"/>
            <w:tcBorders>
              <w:bottom w:val="single" w:sz="4" w:space="0" w:color="auto"/>
            </w:tcBorders>
            <w:shd w:val="clear" w:color="auto" w:fill="FAFAFA"/>
          </w:tcPr>
          <w:p w14:paraId="687734D2" w14:textId="6D07EC47" w:rsidR="006B5AA8" w:rsidRPr="006B5AA8" w:rsidRDefault="008C3D68" w:rsidP="006B5AA8">
            <w:pPr>
              <w:tabs>
                <w:tab w:val="decimal" w:pos="1310"/>
              </w:tabs>
              <w:ind w:right="-72"/>
              <w:jc w:val="both"/>
              <w:rPr>
                <w:rFonts w:ascii="Arial" w:hAnsi="Arial" w:cs="Arial"/>
                <w:noProof/>
                <w:snapToGrid w:val="0"/>
                <w:sz w:val="18"/>
                <w:szCs w:val="18"/>
                <w:lang w:eastAsia="th-TH"/>
              </w:rPr>
            </w:pPr>
            <w:r w:rsidRPr="008C3D68">
              <w:rPr>
                <w:rFonts w:ascii="Arial" w:hAnsi="Arial" w:cs="Arial"/>
                <w:noProof/>
                <w:snapToGrid w:val="0"/>
                <w:sz w:val="18"/>
                <w:szCs w:val="18"/>
                <w:lang w:eastAsia="th-TH"/>
              </w:rPr>
              <w:t>934,406</w:t>
            </w:r>
          </w:p>
        </w:tc>
        <w:tc>
          <w:tcPr>
            <w:tcW w:w="1512" w:type="dxa"/>
            <w:tcBorders>
              <w:bottom w:val="single" w:sz="4" w:space="0" w:color="auto"/>
            </w:tcBorders>
          </w:tcPr>
          <w:p w14:paraId="40325081" w14:textId="2C0D35AC"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899,273</w:t>
            </w:r>
          </w:p>
        </w:tc>
        <w:tc>
          <w:tcPr>
            <w:tcW w:w="1584" w:type="dxa"/>
            <w:tcBorders>
              <w:bottom w:val="single" w:sz="4" w:space="0" w:color="auto"/>
            </w:tcBorders>
            <w:shd w:val="clear" w:color="auto" w:fill="FAFAFA"/>
          </w:tcPr>
          <w:p w14:paraId="65473423" w14:textId="5FCA377F" w:rsidR="006B5AA8" w:rsidRPr="006B5AA8" w:rsidRDefault="00BD7B54"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77A8034B" w14:textId="3DC66059"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6A2A8222" w14:textId="77777777" w:rsidTr="00646FE7">
        <w:tc>
          <w:tcPr>
            <w:tcW w:w="3330" w:type="dxa"/>
          </w:tcPr>
          <w:p w14:paraId="46E1E887" w14:textId="77777777" w:rsidR="006B5AA8" w:rsidRPr="006B5AA8" w:rsidRDefault="006B5AA8" w:rsidP="006B5AA8">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63A24C9F"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646257D6"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2BD0920C" w14:textId="77777777" w:rsidR="006B5AA8" w:rsidRPr="006B5AA8" w:rsidRDefault="006B5AA8" w:rsidP="006B5AA8">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7B7FA003" w14:textId="77777777" w:rsidR="006B5AA8" w:rsidRPr="006B5AA8" w:rsidRDefault="006B5AA8" w:rsidP="006B5AA8">
            <w:pPr>
              <w:tabs>
                <w:tab w:val="decimal" w:pos="1310"/>
              </w:tabs>
              <w:ind w:right="-72"/>
              <w:jc w:val="both"/>
              <w:rPr>
                <w:rFonts w:ascii="Arial" w:hAnsi="Arial" w:cs="Arial"/>
                <w:noProof/>
                <w:snapToGrid w:val="0"/>
                <w:sz w:val="12"/>
                <w:szCs w:val="12"/>
                <w:lang w:eastAsia="th-TH"/>
              </w:rPr>
            </w:pPr>
          </w:p>
        </w:tc>
      </w:tr>
      <w:tr w:rsidR="006B5AA8" w:rsidRPr="006B5AA8" w14:paraId="6974ABCD" w14:textId="77777777" w:rsidTr="00646FE7">
        <w:tc>
          <w:tcPr>
            <w:tcW w:w="3330" w:type="dxa"/>
          </w:tcPr>
          <w:p w14:paraId="7BCF33AE" w14:textId="77777777" w:rsidR="006B5AA8" w:rsidRPr="006B5AA8" w:rsidRDefault="006B5AA8" w:rsidP="006B5AA8">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56FE988A" w14:textId="6A63BB1B"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12,</w:t>
            </w:r>
            <w:r w:rsidR="008C3D68">
              <w:rPr>
                <w:rFonts w:ascii="Arial" w:hAnsi="Arial" w:cs="Arial"/>
                <w:noProof/>
                <w:snapToGrid w:val="0"/>
                <w:sz w:val="18"/>
                <w:szCs w:val="18"/>
                <w:lang w:eastAsia="th-TH"/>
              </w:rPr>
              <w:t>0</w:t>
            </w:r>
            <w:r w:rsidRPr="006B5AA8">
              <w:rPr>
                <w:rFonts w:ascii="Arial" w:hAnsi="Arial" w:cs="Arial"/>
                <w:noProof/>
                <w:snapToGrid w:val="0"/>
                <w:sz w:val="18"/>
                <w:szCs w:val="18"/>
                <w:lang w:eastAsia="th-TH"/>
              </w:rPr>
              <w:t>20,547</w:t>
            </w:r>
          </w:p>
        </w:tc>
        <w:tc>
          <w:tcPr>
            <w:tcW w:w="1512" w:type="dxa"/>
            <w:tcBorders>
              <w:bottom w:val="single" w:sz="4" w:space="0" w:color="auto"/>
            </w:tcBorders>
          </w:tcPr>
          <w:p w14:paraId="002EC991" w14:textId="6D28282F"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fldChar w:fldCharType="begin"/>
            </w:r>
            <w:r w:rsidRPr="006B5AA8">
              <w:rPr>
                <w:rFonts w:ascii="Arial" w:hAnsi="Arial" w:cs="Arial"/>
                <w:noProof/>
                <w:snapToGrid w:val="0"/>
                <w:sz w:val="18"/>
                <w:szCs w:val="18"/>
                <w:lang w:eastAsia="th-TH"/>
              </w:rPr>
              <w:instrText xml:space="preserve"> =SUM(ABOVE) </w:instrText>
            </w:r>
            <w:r w:rsidRPr="006B5AA8">
              <w:rPr>
                <w:rFonts w:ascii="Arial" w:hAnsi="Arial" w:cs="Arial"/>
                <w:noProof/>
                <w:snapToGrid w:val="0"/>
                <w:sz w:val="18"/>
                <w:szCs w:val="18"/>
                <w:lang w:eastAsia="th-TH"/>
              </w:rPr>
              <w:fldChar w:fldCharType="separate"/>
            </w:r>
            <w:r w:rsidRPr="006B5AA8">
              <w:rPr>
                <w:rFonts w:ascii="Arial" w:hAnsi="Arial" w:cs="Arial"/>
                <w:noProof/>
                <w:snapToGrid w:val="0"/>
                <w:sz w:val="18"/>
                <w:szCs w:val="18"/>
                <w:lang w:eastAsia="th-TH"/>
              </w:rPr>
              <w:t>8,820,650</w:t>
            </w:r>
            <w:r w:rsidRPr="006B5AA8">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tcPr>
          <w:p w14:paraId="1DF77494" w14:textId="6BBFF6D3" w:rsidR="006B5AA8" w:rsidRPr="006B5AA8" w:rsidRDefault="00BD7B54"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39400E63" w14:textId="06F3F030"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5E1DADA8" w14:textId="77777777" w:rsidTr="00646FE7">
        <w:tc>
          <w:tcPr>
            <w:tcW w:w="3330" w:type="dxa"/>
          </w:tcPr>
          <w:p w14:paraId="3BEFCE62" w14:textId="77777777" w:rsidR="006B5AA8" w:rsidRPr="006B5AA8" w:rsidRDefault="006B5AA8" w:rsidP="006B5AA8">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79CD698D"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tcPr>
          <w:p w14:paraId="58575243"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tcPr>
          <w:p w14:paraId="28FBC0EA"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D248C0D"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7A0088CF" w14:textId="77777777" w:rsidTr="00646FE7">
        <w:trPr>
          <w:trHeight w:val="225"/>
        </w:trPr>
        <w:tc>
          <w:tcPr>
            <w:tcW w:w="3330" w:type="dxa"/>
          </w:tcPr>
          <w:p w14:paraId="339BE531" w14:textId="03B9555A" w:rsidR="006B5AA8" w:rsidRPr="006B5AA8" w:rsidRDefault="006B5AA8" w:rsidP="006B5AA8">
            <w:pPr>
              <w:tabs>
                <w:tab w:val="left" w:pos="9000"/>
              </w:tabs>
              <w:ind w:left="-109" w:right="-71"/>
              <w:rPr>
                <w:rFonts w:ascii="Arial" w:hAnsi="Arial" w:cs="Arial"/>
                <w:sz w:val="18"/>
                <w:szCs w:val="18"/>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 xml:space="preserve">Related party </w:t>
            </w:r>
            <w:r w:rsidRPr="006B5AA8">
              <w:rPr>
                <w:rFonts w:ascii="Arial" w:hAnsi="Arial" w:cs="Arial"/>
                <w:sz w:val="18"/>
                <w:szCs w:val="18"/>
                <w:cs/>
              </w:rPr>
              <w:t>(</w:t>
            </w:r>
            <w:r w:rsidRPr="006B5AA8">
              <w:rPr>
                <w:rFonts w:ascii="Arial" w:hAnsi="Arial" w:cs="Arial"/>
                <w:sz w:val="18"/>
                <w:szCs w:val="18"/>
              </w:rPr>
              <w:t>Note</w:t>
            </w:r>
            <w:r w:rsidRPr="006B5AA8">
              <w:rPr>
                <w:rFonts w:ascii="Arial" w:hAnsi="Arial" w:cs="Arial"/>
                <w:sz w:val="18"/>
                <w:szCs w:val="18"/>
                <w:cs/>
              </w:rPr>
              <w:t xml:space="preserve"> </w:t>
            </w:r>
            <w:r w:rsidR="00975A69">
              <w:rPr>
                <w:rFonts w:ascii="Arial" w:hAnsi="Arial" w:cs="Arial"/>
                <w:sz w:val="18"/>
                <w:szCs w:val="18"/>
              </w:rPr>
              <w:t>40</w:t>
            </w:r>
            <w:r w:rsidRPr="006B5AA8">
              <w:rPr>
                <w:rFonts w:ascii="Arial" w:hAnsi="Arial" w:cs="Arial"/>
                <w:sz w:val="18"/>
                <w:szCs w:val="18"/>
                <w:cs/>
              </w:rPr>
              <w:t xml:space="preserve"> </w:t>
            </w:r>
            <w:r w:rsidRPr="006B5AA8">
              <w:rPr>
                <w:rFonts w:ascii="Arial" w:hAnsi="Arial" w:cs="Arial"/>
                <w:sz w:val="18"/>
                <w:szCs w:val="18"/>
              </w:rPr>
              <w:t>a</w:t>
            </w:r>
            <w:r w:rsidRPr="006B5AA8">
              <w:rPr>
                <w:rFonts w:ascii="Arial" w:hAnsi="Arial" w:cs="Arial"/>
                <w:sz w:val="18"/>
                <w:szCs w:val="18"/>
                <w:cs/>
              </w:rPr>
              <w:t>)</w:t>
            </w:r>
            <w:r w:rsidRPr="006B5AA8">
              <w:rPr>
                <w:rFonts w:ascii="Arial" w:hAnsi="Arial" w:cs="Arial"/>
                <w:sz w:val="18"/>
                <w:szCs w:val="18"/>
              </w:rPr>
              <w:t>)</w:t>
            </w:r>
          </w:p>
        </w:tc>
        <w:tc>
          <w:tcPr>
            <w:tcW w:w="1523" w:type="dxa"/>
            <w:shd w:val="clear" w:color="auto" w:fill="FAFAFA"/>
          </w:tcPr>
          <w:p w14:paraId="7EB4567F"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67675433"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0216115B"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23A487F5"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05A01AE9" w14:textId="77777777" w:rsidTr="00646FE7">
        <w:tc>
          <w:tcPr>
            <w:tcW w:w="3330" w:type="dxa"/>
          </w:tcPr>
          <w:p w14:paraId="018D76FF"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Billed</w:t>
            </w:r>
          </w:p>
        </w:tc>
        <w:tc>
          <w:tcPr>
            <w:tcW w:w="1523" w:type="dxa"/>
            <w:shd w:val="clear" w:color="auto" w:fill="FAFAFA"/>
          </w:tcPr>
          <w:p w14:paraId="2B1AC99D"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3DB54F9F"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FBC65F5"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29A04C69"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14097A49" w14:textId="77777777" w:rsidTr="00646FE7">
        <w:tc>
          <w:tcPr>
            <w:tcW w:w="3330" w:type="dxa"/>
          </w:tcPr>
          <w:p w14:paraId="6A350A0D"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Not yet due</w:t>
            </w:r>
          </w:p>
        </w:tc>
        <w:tc>
          <w:tcPr>
            <w:tcW w:w="1523" w:type="dxa"/>
            <w:shd w:val="clear" w:color="auto" w:fill="FAFAFA"/>
          </w:tcPr>
          <w:p w14:paraId="0FCF716A" w14:textId="266FB671"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2,788,405</w:t>
            </w:r>
          </w:p>
        </w:tc>
        <w:tc>
          <w:tcPr>
            <w:tcW w:w="1512" w:type="dxa"/>
          </w:tcPr>
          <w:p w14:paraId="243E9712" w14:textId="50A5176F"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3,703,457</w:t>
            </w:r>
          </w:p>
        </w:tc>
        <w:tc>
          <w:tcPr>
            <w:tcW w:w="1584" w:type="dxa"/>
            <w:shd w:val="clear" w:color="auto" w:fill="FAFAFA"/>
          </w:tcPr>
          <w:p w14:paraId="103663C9" w14:textId="68002143"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p>
        </w:tc>
        <w:tc>
          <w:tcPr>
            <w:tcW w:w="1512" w:type="dxa"/>
          </w:tcPr>
          <w:p w14:paraId="119ECC1F" w14:textId="2B62A998"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25C98A22" w14:textId="77777777" w:rsidTr="00646FE7">
        <w:tc>
          <w:tcPr>
            <w:tcW w:w="3330" w:type="dxa"/>
          </w:tcPr>
          <w:p w14:paraId="4AA4FEC3" w14:textId="77777777" w:rsidR="006B5AA8" w:rsidRPr="006B5AA8" w:rsidRDefault="006B5AA8" w:rsidP="006B5AA8">
            <w:pPr>
              <w:ind w:left="-109"/>
              <w:rPr>
                <w:rFonts w:ascii="Arial" w:hAnsi="Arial" w:cs="Arial"/>
                <w:sz w:val="18"/>
                <w:szCs w:val="18"/>
              </w:rPr>
            </w:pPr>
            <w:r w:rsidRPr="006B5AA8">
              <w:rPr>
                <w:rFonts w:ascii="Arial" w:hAnsi="Arial" w:cs="Arial"/>
                <w:sz w:val="18"/>
                <w:szCs w:val="18"/>
              </w:rPr>
              <w:t xml:space="preserve">           </w:t>
            </w:r>
            <w:proofErr w:type="spellStart"/>
            <w:r w:rsidRPr="006B5AA8">
              <w:rPr>
                <w:rFonts w:ascii="Arial" w:hAnsi="Arial" w:cs="Arial"/>
                <w:spacing w:val="-8"/>
                <w:sz w:val="18"/>
                <w:szCs w:val="18"/>
              </w:rPr>
              <w:t>Over due</w:t>
            </w:r>
            <w:proofErr w:type="spellEnd"/>
            <w:r w:rsidRPr="006B5AA8">
              <w:rPr>
                <w:rFonts w:ascii="Arial" w:hAnsi="Arial" w:cs="Arial"/>
                <w:spacing w:val="-8"/>
                <w:sz w:val="18"/>
                <w:szCs w:val="18"/>
              </w:rPr>
              <w:t xml:space="preserve"> less than 3 months</w:t>
            </w:r>
          </w:p>
        </w:tc>
        <w:tc>
          <w:tcPr>
            <w:tcW w:w="1523" w:type="dxa"/>
            <w:shd w:val="clear" w:color="auto" w:fill="FAFAFA"/>
          </w:tcPr>
          <w:p w14:paraId="36CE5A2E" w14:textId="65D31ED3" w:rsidR="006B5AA8" w:rsidRPr="006B5AA8" w:rsidRDefault="002A3D7D" w:rsidP="006B5AA8">
            <w:pPr>
              <w:tabs>
                <w:tab w:val="decimal" w:pos="1310"/>
              </w:tabs>
              <w:ind w:right="-72"/>
              <w:jc w:val="both"/>
              <w:rPr>
                <w:rFonts w:ascii="Arial" w:hAnsi="Arial" w:cs="Arial"/>
                <w:noProof/>
                <w:snapToGrid w:val="0"/>
                <w:sz w:val="18"/>
                <w:szCs w:val="18"/>
                <w:lang w:eastAsia="th-TH"/>
              </w:rPr>
            </w:pPr>
            <w:r w:rsidRPr="002A3D7D">
              <w:rPr>
                <w:rFonts w:ascii="Arial" w:hAnsi="Arial" w:cs="Arial"/>
                <w:noProof/>
                <w:snapToGrid w:val="0"/>
                <w:sz w:val="18"/>
                <w:szCs w:val="18"/>
                <w:lang w:eastAsia="th-TH"/>
              </w:rPr>
              <w:t>6,302,998</w:t>
            </w:r>
          </w:p>
        </w:tc>
        <w:tc>
          <w:tcPr>
            <w:tcW w:w="1512" w:type="dxa"/>
          </w:tcPr>
          <w:p w14:paraId="25665A4C" w14:textId="11450371"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4,214,287</w:t>
            </w:r>
          </w:p>
        </w:tc>
        <w:tc>
          <w:tcPr>
            <w:tcW w:w="1584" w:type="dxa"/>
            <w:shd w:val="clear" w:color="auto" w:fill="FAFAFA"/>
          </w:tcPr>
          <w:p w14:paraId="62A2E94D" w14:textId="6808E599"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Pr>
          <w:p w14:paraId="1EDD2B0E" w14:textId="2CE046C7"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4EC5C853" w14:textId="77777777" w:rsidTr="00646FE7">
        <w:tc>
          <w:tcPr>
            <w:tcW w:w="3330" w:type="dxa"/>
          </w:tcPr>
          <w:p w14:paraId="3FC51038" w14:textId="77777777"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Unbilled</w:t>
            </w:r>
          </w:p>
        </w:tc>
        <w:tc>
          <w:tcPr>
            <w:tcW w:w="1523" w:type="dxa"/>
            <w:tcBorders>
              <w:bottom w:val="single" w:sz="4" w:space="0" w:color="auto"/>
            </w:tcBorders>
            <w:shd w:val="clear" w:color="auto" w:fill="FAFAFA"/>
          </w:tcPr>
          <w:p w14:paraId="060C1455" w14:textId="6207165B"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4,743,334</w:t>
            </w:r>
          </w:p>
        </w:tc>
        <w:tc>
          <w:tcPr>
            <w:tcW w:w="1512" w:type="dxa"/>
            <w:tcBorders>
              <w:bottom w:val="single" w:sz="4" w:space="0" w:color="auto"/>
            </w:tcBorders>
          </w:tcPr>
          <w:p w14:paraId="1874A825" w14:textId="7FD0B20A"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3,390,121</w:t>
            </w:r>
          </w:p>
        </w:tc>
        <w:tc>
          <w:tcPr>
            <w:tcW w:w="1584" w:type="dxa"/>
            <w:tcBorders>
              <w:bottom w:val="single" w:sz="4" w:space="0" w:color="auto"/>
            </w:tcBorders>
            <w:shd w:val="clear" w:color="auto" w:fill="FAFAFA"/>
          </w:tcPr>
          <w:p w14:paraId="4E634DCF" w14:textId="6498B78A"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52ACEB25" w14:textId="7CCA020F"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5C663B9E" w14:textId="77777777" w:rsidTr="00646FE7">
        <w:tc>
          <w:tcPr>
            <w:tcW w:w="3330" w:type="dxa"/>
          </w:tcPr>
          <w:p w14:paraId="14A308D9" w14:textId="77777777" w:rsidR="006B5AA8" w:rsidRPr="006B5AA8" w:rsidRDefault="006B5AA8" w:rsidP="006B5AA8">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4D972780"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3AD33BF5"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54AFF367" w14:textId="77777777" w:rsidR="006B5AA8" w:rsidRPr="006B5AA8" w:rsidRDefault="006B5AA8" w:rsidP="006B5AA8">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7D19A89B" w14:textId="77777777" w:rsidR="006B5AA8" w:rsidRPr="006B5AA8" w:rsidRDefault="006B5AA8" w:rsidP="006B5AA8">
            <w:pPr>
              <w:tabs>
                <w:tab w:val="decimal" w:pos="1310"/>
              </w:tabs>
              <w:ind w:right="-72"/>
              <w:jc w:val="both"/>
              <w:rPr>
                <w:rFonts w:ascii="Arial" w:hAnsi="Arial" w:cs="Arial"/>
                <w:noProof/>
                <w:snapToGrid w:val="0"/>
                <w:sz w:val="12"/>
                <w:szCs w:val="12"/>
                <w:lang w:eastAsia="th-TH"/>
              </w:rPr>
            </w:pPr>
          </w:p>
        </w:tc>
      </w:tr>
      <w:tr w:rsidR="006B5AA8" w:rsidRPr="006B5AA8" w14:paraId="352095A0" w14:textId="77777777" w:rsidTr="00646FE7">
        <w:tc>
          <w:tcPr>
            <w:tcW w:w="3330" w:type="dxa"/>
          </w:tcPr>
          <w:p w14:paraId="5909F93C" w14:textId="77777777" w:rsidR="006B5AA8" w:rsidRPr="006B5AA8" w:rsidRDefault="006B5AA8" w:rsidP="006B5AA8">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6EAB4EA8" w14:textId="1D58E7C0"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13,834,737</w:t>
            </w:r>
          </w:p>
        </w:tc>
        <w:tc>
          <w:tcPr>
            <w:tcW w:w="1512" w:type="dxa"/>
            <w:tcBorders>
              <w:bottom w:val="single" w:sz="4" w:space="0" w:color="auto"/>
            </w:tcBorders>
          </w:tcPr>
          <w:p w14:paraId="3CF57765" w14:textId="27919573"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fldChar w:fldCharType="begin"/>
            </w:r>
            <w:r w:rsidRPr="006B5AA8">
              <w:rPr>
                <w:rFonts w:ascii="Arial" w:hAnsi="Arial" w:cs="Arial"/>
                <w:noProof/>
                <w:snapToGrid w:val="0"/>
                <w:sz w:val="18"/>
                <w:szCs w:val="18"/>
                <w:lang w:eastAsia="th-TH"/>
              </w:rPr>
              <w:instrText xml:space="preserve"> =SUM(ABOVE) </w:instrText>
            </w:r>
            <w:r w:rsidRPr="006B5AA8">
              <w:rPr>
                <w:rFonts w:ascii="Arial" w:hAnsi="Arial" w:cs="Arial"/>
                <w:noProof/>
                <w:snapToGrid w:val="0"/>
                <w:sz w:val="18"/>
                <w:szCs w:val="18"/>
                <w:lang w:eastAsia="th-TH"/>
              </w:rPr>
              <w:fldChar w:fldCharType="separate"/>
            </w:r>
            <w:r w:rsidRPr="006B5AA8">
              <w:rPr>
                <w:rFonts w:ascii="Arial" w:hAnsi="Arial" w:cs="Arial"/>
                <w:noProof/>
                <w:snapToGrid w:val="0"/>
                <w:sz w:val="18"/>
                <w:szCs w:val="18"/>
                <w:lang w:eastAsia="th-TH"/>
              </w:rPr>
              <w:t>11,307,865</w:t>
            </w:r>
            <w:r w:rsidRPr="006B5AA8">
              <w:rPr>
                <w:rFonts w:ascii="Arial" w:hAnsi="Arial" w:cs="Arial"/>
                <w:noProof/>
                <w:snapToGrid w:val="0"/>
                <w:sz w:val="18"/>
                <w:szCs w:val="18"/>
                <w:lang w:eastAsia="th-TH"/>
              </w:rPr>
              <w:fldChar w:fldCharType="end"/>
            </w:r>
          </w:p>
        </w:tc>
        <w:tc>
          <w:tcPr>
            <w:tcW w:w="1584" w:type="dxa"/>
            <w:tcBorders>
              <w:bottom w:val="single" w:sz="4" w:space="0" w:color="auto"/>
            </w:tcBorders>
            <w:shd w:val="clear" w:color="auto" w:fill="FAFAFA"/>
          </w:tcPr>
          <w:p w14:paraId="2FF23AFA" w14:textId="51C60D76"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7ACD6820" w14:textId="0F9AD8B9"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6399FE90" w14:textId="77777777" w:rsidTr="00646FE7">
        <w:tc>
          <w:tcPr>
            <w:tcW w:w="3330" w:type="dxa"/>
          </w:tcPr>
          <w:p w14:paraId="3E18FAA9" w14:textId="77777777" w:rsidR="006B5AA8" w:rsidRPr="006B5AA8" w:rsidRDefault="006B5AA8" w:rsidP="006B5AA8">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tcPr>
          <w:p w14:paraId="5F54EF92"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877AD7F"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0247CBD7"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17639D66"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42A95439" w14:textId="77777777" w:rsidTr="00646FE7">
        <w:tc>
          <w:tcPr>
            <w:tcW w:w="3330" w:type="dxa"/>
            <w:vAlign w:val="bottom"/>
          </w:tcPr>
          <w:p w14:paraId="25C7C71C" w14:textId="77777777" w:rsidR="006B5AA8" w:rsidRPr="006B5AA8" w:rsidRDefault="006B5AA8" w:rsidP="006B5AA8">
            <w:pPr>
              <w:ind w:left="-109"/>
              <w:rPr>
                <w:rFonts w:ascii="Arial" w:hAnsi="Arial" w:cs="Arial"/>
                <w:sz w:val="18"/>
                <w:szCs w:val="18"/>
              </w:rPr>
            </w:pPr>
            <w:r w:rsidRPr="006B5AA8">
              <w:rPr>
                <w:rFonts w:ascii="Arial" w:hAnsi="Arial" w:cs="Arial"/>
                <w:sz w:val="18"/>
                <w:szCs w:val="18"/>
              </w:rPr>
              <w:t>Receivable from service under</w:t>
            </w:r>
          </w:p>
        </w:tc>
        <w:tc>
          <w:tcPr>
            <w:tcW w:w="1523" w:type="dxa"/>
            <w:shd w:val="clear" w:color="auto" w:fill="FAFAFA"/>
          </w:tcPr>
          <w:p w14:paraId="7C2E4D1E"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Pr>
          <w:p w14:paraId="175170D6"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2A627BD0"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1F34ABA3"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14910B0F" w14:textId="77777777" w:rsidTr="00646FE7">
        <w:tc>
          <w:tcPr>
            <w:tcW w:w="3330" w:type="dxa"/>
          </w:tcPr>
          <w:p w14:paraId="7510D789"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Power Purchase Agreement</w:t>
            </w:r>
          </w:p>
        </w:tc>
        <w:tc>
          <w:tcPr>
            <w:tcW w:w="1523" w:type="dxa"/>
            <w:shd w:val="clear" w:color="auto" w:fill="FAFAFA"/>
          </w:tcPr>
          <w:p w14:paraId="222991E4"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12" w:type="dxa"/>
          </w:tcPr>
          <w:p w14:paraId="2FCE99B1"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23EAE82E"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05D9EE21"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6262051D" w14:textId="77777777" w:rsidTr="00646FE7">
        <w:tc>
          <w:tcPr>
            <w:tcW w:w="3330" w:type="dxa"/>
          </w:tcPr>
          <w:p w14:paraId="1B61F23A" w14:textId="77777777" w:rsidR="006B5AA8" w:rsidRPr="006B5AA8" w:rsidRDefault="006B5AA8" w:rsidP="006B5AA8">
            <w:pPr>
              <w:tabs>
                <w:tab w:val="left" w:pos="2052"/>
              </w:tabs>
              <w:ind w:left="-109"/>
              <w:rPr>
                <w:rFonts w:ascii="Arial" w:hAnsi="Arial" w:cs="Arial"/>
                <w:sz w:val="18"/>
                <w:szCs w:val="18"/>
                <w:cs/>
              </w:rPr>
            </w:pPr>
            <w:r w:rsidRPr="006B5AA8">
              <w:rPr>
                <w:rFonts w:ascii="Arial" w:hAnsi="Arial" w:cs="Arial"/>
                <w:sz w:val="18"/>
                <w:szCs w:val="18"/>
              </w:rPr>
              <w:t xml:space="preserve">   - Electricity Generating </w:t>
            </w:r>
          </w:p>
        </w:tc>
        <w:tc>
          <w:tcPr>
            <w:tcW w:w="1523" w:type="dxa"/>
            <w:shd w:val="clear" w:color="auto" w:fill="FAFAFA"/>
          </w:tcPr>
          <w:p w14:paraId="17966241"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7F442084"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73A05E0A"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6A4489A9"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2DD076E6" w14:textId="77777777" w:rsidTr="00646FE7">
        <w:tc>
          <w:tcPr>
            <w:tcW w:w="3330" w:type="dxa"/>
          </w:tcPr>
          <w:p w14:paraId="656B18E0" w14:textId="77777777" w:rsidR="006B5AA8" w:rsidRPr="006B5AA8" w:rsidRDefault="006B5AA8" w:rsidP="006B5AA8">
            <w:pPr>
              <w:tabs>
                <w:tab w:val="left" w:pos="2052"/>
              </w:tabs>
              <w:ind w:left="-109"/>
              <w:rPr>
                <w:rFonts w:ascii="Arial" w:hAnsi="Arial" w:cs="Arial"/>
                <w:sz w:val="18"/>
                <w:szCs w:val="18"/>
              </w:rPr>
            </w:pPr>
            <w:r w:rsidRPr="006B5AA8">
              <w:rPr>
                <w:rFonts w:ascii="Arial" w:hAnsi="Arial" w:cs="Arial"/>
                <w:sz w:val="18"/>
                <w:szCs w:val="18"/>
              </w:rPr>
              <w:t xml:space="preserve">         Authority of Thailand</w:t>
            </w:r>
          </w:p>
        </w:tc>
        <w:tc>
          <w:tcPr>
            <w:tcW w:w="1523" w:type="dxa"/>
            <w:shd w:val="clear" w:color="auto" w:fill="FAFAFA"/>
          </w:tcPr>
          <w:p w14:paraId="58A6466E"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7DE8C9DE"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69536AB"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055F230E"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57787118" w14:textId="77777777" w:rsidTr="00646FE7">
        <w:tc>
          <w:tcPr>
            <w:tcW w:w="3330" w:type="dxa"/>
          </w:tcPr>
          <w:p w14:paraId="316E32D7"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Billed</w:t>
            </w:r>
          </w:p>
        </w:tc>
        <w:tc>
          <w:tcPr>
            <w:tcW w:w="1523" w:type="dxa"/>
            <w:shd w:val="clear" w:color="auto" w:fill="FAFAFA"/>
          </w:tcPr>
          <w:p w14:paraId="6BA14169"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12" w:type="dxa"/>
          </w:tcPr>
          <w:p w14:paraId="24575B26" w14:textId="77777777" w:rsidR="006B5AA8" w:rsidRPr="006B5AA8" w:rsidRDefault="006B5AA8" w:rsidP="006B5AA8">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465079FA" w14:textId="77777777" w:rsidR="006B5AA8" w:rsidRPr="006B5AA8" w:rsidRDefault="006B5AA8" w:rsidP="006B5AA8">
            <w:pPr>
              <w:tabs>
                <w:tab w:val="decimal" w:pos="1365"/>
              </w:tabs>
              <w:ind w:right="-72"/>
              <w:jc w:val="both"/>
              <w:rPr>
                <w:rFonts w:ascii="Arial" w:hAnsi="Arial" w:cs="Arial"/>
                <w:noProof/>
                <w:snapToGrid w:val="0"/>
                <w:sz w:val="18"/>
                <w:szCs w:val="18"/>
                <w:lang w:eastAsia="th-TH"/>
              </w:rPr>
            </w:pPr>
          </w:p>
        </w:tc>
        <w:tc>
          <w:tcPr>
            <w:tcW w:w="1512" w:type="dxa"/>
          </w:tcPr>
          <w:p w14:paraId="18643601" w14:textId="77777777" w:rsidR="006B5AA8" w:rsidRPr="006B5AA8" w:rsidRDefault="006B5AA8" w:rsidP="006B5AA8">
            <w:pPr>
              <w:tabs>
                <w:tab w:val="decimal" w:pos="1310"/>
              </w:tabs>
              <w:ind w:right="-72"/>
              <w:jc w:val="both"/>
              <w:rPr>
                <w:rFonts w:ascii="Arial" w:hAnsi="Arial" w:cs="Arial"/>
                <w:noProof/>
                <w:snapToGrid w:val="0"/>
                <w:sz w:val="18"/>
                <w:szCs w:val="18"/>
                <w:lang w:eastAsia="th-TH"/>
              </w:rPr>
            </w:pPr>
          </w:p>
        </w:tc>
      </w:tr>
      <w:tr w:rsidR="006B5AA8" w:rsidRPr="006B5AA8" w14:paraId="695CDE57" w14:textId="77777777" w:rsidTr="00646FE7">
        <w:tc>
          <w:tcPr>
            <w:tcW w:w="3330" w:type="dxa"/>
          </w:tcPr>
          <w:p w14:paraId="4297906B" w14:textId="77777777" w:rsidR="006B5AA8" w:rsidRPr="006B5AA8" w:rsidRDefault="006B5AA8" w:rsidP="006B5AA8">
            <w:pPr>
              <w:ind w:left="-109"/>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w:t>
            </w:r>
            <w:r w:rsidRPr="006B5AA8">
              <w:rPr>
                <w:rFonts w:ascii="Arial" w:hAnsi="Arial" w:cs="Arial"/>
                <w:sz w:val="18"/>
                <w:szCs w:val="18"/>
              </w:rPr>
              <w:t>Not yet due</w:t>
            </w:r>
          </w:p>
        </w:tc>
        <w:tc>
          <w:tcPr>
            <w:tcW w:w="1523" w:type="dxa"/>
            <w:shd w:val="clear" w:color="auto" w:fill="FAFAFA"/>
          </w:tcPr>
          <w:p w14:paraId="4B8C2586" w14:textId="3FACAB5C"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156,993,324</w:t>
            </w:r>
          </w:p>
        </w:tc>
        <w:tc>
          <w:tcPr>
            <w:tcW w:w="1512" w:type="dxa"/>
          </w:tcPr>
          <w:p w14:paraId="5A88588D" w14:textId="773D0532"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107,280,109</w:t>
            </w:r>
          </w:p>
        </w:tc>
        <w:tc>
          <w:tcPr>
            <w:tcW w:w="1584" w:type="dxa"/>
            <w:shd w:val="clear" w:color="auto" w:fill="FAFAFA"/>
          </w:tcPr>
          <w:p w14:paraId="3BB9EF04" w14:textId="35FF4A06"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Pr>
          <w:p w14:paraId="67134577" w14:textId="5E664429"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3009A868" w14:textId="77777777" w:rsidTr="00646FE7">
        <w:tc>
          <w:tcPr>
            <w:tcW w:w="3330" w:type="dxa"/>
          </w:tcPr>
          <w:p w14:paraId="2ACA8FF7" w14:textId="77777777"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 </w:t>
            </w:r>
            <w:r w:rsidRPr="006B5AA8">
              <w:rPr>
                <w:rFonts w:ascii="Arial" w:hAnsi="Arial" w:cs="Arial"/>
                <w:sz w:val="18"/>
                <w:szCs w:val="18"/>
              </w:rPr>
              <w:t>Unbilled</w:t>
            </w:r>
          </w:p>
        </w:tc>
        <w:tc>
          <w:tcPr>
            <w:tcW w:w="1523" w:type="dxa"/>
            <w:tcBorders>
              <w:bottom w:val="single" w:sz="4" w:space="0" w:color="auto"/>
            </w:tcBorders>
            <w:shd w:val="clear" w:color="auto" w:fill="FAFAFA"/>
          </w:tcPr>
          <w:p w14:paraId="3801C0D6" w14:textId="48EB37D2"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149,066,07</w:t>
            </w:r>
            <w:r w:rsidR="002A3D7D">
              <w:rPr>
                <w:rFonts w:ascii="Arial" w:hAnsi="Arial" w:cs="Arial"/>
                <w:noProof/>
                <w:snapToGrid w:val="0"/>
                <w:sz w:val="18"/>
                <w:szCs w:val="18"/>
                <w:lang w:eastAsia="th-TH"/>
              </w:rPr>
              <w:t>7</w:t>
            </w:r>
          </w:p>
        </w:tc>
        <w:tc>
          <w:tcPr>
            <w:tcW w:w="1512" w:type="dxa"/>
            <w:tcBorders>
              <w:bottom w:val="single" w:sz="4" w:space="0" w:color="auto"/>
            </w:tcBorders>
          </w:tcPr>
          <w:p w14:paraId="364F9DDF" w14:textId="0B7844A2"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77,979,608</w:t>
            </w:r>
          </w:p>
        </w:tc>
        <w:tc>
          <w:tcPr>
            <w:tcW w:w="1584" w:type="dxa"/>
            <w:tcBorders>
              <w:bottom w:val="single" w:sz="4" w:space="0" w:color="auto"/>
            </w:tcBorders>
            <w:shd w:val="clear" w:color="auto" w:fill="FAFAFA"/>
          </w:tcPr>
          <w:p w14:paraId="27683C78" w14:textId="1DC7A013"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64E493DE" w14:textId="5684B33A"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1E39B9A2" w14:textId="77777777" w:rsidTr="00646FE7">
        <w:tc>
          <w:tcPr>
            <w:tcW w:w="3330" w:type="dxa"/>
          </w:tcPr>
          <w:p w14:paraId="7D8E61D0" w14:textId="77777777" w:rsidR="006B5AA8" w:rsidRPr="006B5AA8" w:rsidRDefault="006B5AA8" w:rsidP="006B5AA8">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5A4B6611"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19977D9C"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63BA7E92" w14:textId="77777777" w:rsidR="006B5AA8" w:rsidRPr="006B5AA8" w:rsidRDefault="006B5AA8" w:rsidP="006B5AA8">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04968A06" w14:textId="77777777" w:rsidR="006B5AA8" w:rsidRPr="006B5AA8" w:rsidRDefault="006B5AA8" w:rsidP="006B5AA8">
            <w:pPr>
              <w:tabs>
                <w:tab w:val="decimal" w:pos="1310"/>
              </w:tabs>
              <w:ind w:right="-72"/>
              <w:jc w:val="both"/>
              <w:rPr>
                <w:rFonts w:ascii="Arial" w:hAnsi="Arial" w:cs="Arial"/>
                <w:noProof/>
                <w:snapToGrid w:val="0"/>
                <w:sz w:val="12"/>
                <w:szCs w:val="12"/>
                <w:lang w:eastAsia="th-TH"/>
              </w:rPr>
            </w:pPr>
          </w:p>
        </w:tc>
      </w:tr>
      <w:tr w:rsidR="006B5AA8" w:rsidRPr="006B5AA8" w14:paraId="6B06977B" w14:textId="77777777" w:rsidTr="00646FE7">
        <w:tc>
          <w:tcPr>
            <w:tcW w:w="3330" w:type="dxa"/>
          </w:tcPr>
          <w:p w14:paraId="27935132" w14:textId="77777777" w:rsidR="006B5AA8" w:rsidRPr="006B5AA8" w:rsidRDefault="006B5AA8" w:rsidP="006B5AA8">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tcPr>
          <w:p w14:paraId="599EC0BB" w14:textId="5F03F1FE"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306,059,4</w:t>
            </w:r>
            <w:r w:rsidR="002A3D7D">
              <w:rPr>
                <w:rFonts w:ascii="Arial" w:hAnsi="Arial" w:cs="Arial"/>
                <w:noProof/>
                <w:snapToGrid w:val="0"/>
                <w:sz w:val="18"/>
                <w:szCs w:val="18"/>
                <w:lang w:eastAsia="th-TH"/>
              </w:rPr>
              <w:t>01</w:t>
            </w:r>
          </w:p>
        </w:tc>
        <w:tc>
          <w:tcPr>
            <w:tcW w:w="1512" w:type="dxa"/>
            <w:tcBorders>
              <w:bottom w:val="single" w:sz="4" w:space="0" w:color="auto"/>
            </w:tcBorders>
          </w:tcPr>
          <w:p w14:paraId="3A54B068" w14:textId="4B9C4AA8" w:rsidR="006B5AA8" w:rsidRPr="006B5AA8" w:rsidRDefault="006B5AA8" w:rsidP="006B5AA8">
            <w:pPr>
              <w:tabs>
                <w:tab w:val="decimal" w:pos="1310"/>
              </w:tabs>
              <w:ind w:right="-72"/>
              <w:jc w:val="both"/>
              <w:rPr>
                <w:rFonts w:ascii="Arial" w:hAnsi="Arial" w:cs="Arial"/>
                <w:noProof/>
                <w:snapToGrid w:val="0"/>
                <w:sz w:val="18"/>
                <w:szCs w:val="18"/>
                <w:cs/>
                <w:lang w:eastAsia="th-TH"/>
              </w:rPr>
            </w:pPr>
            <w:r w:rsidRPr="006B5AA8">
              <w:rPr>
                <w:rFonts w:ascii="Arial" w:hAnsi="Arial" w:cs="Arial"/>
                <w:noProof/>
                <w:snapToGrid w:val="0"/>
                <w:sz w:val="18"/>
                <w:szCs w:val="18"/>
                <w:lang w:eastAsia="th-TH"/>
              </w:rPr>
              <w:t>185,259,717</w:t>
            </w:r>
          </w:p>
        </w:tc>
        <w:tc>
          <w:tcPr>
            <w:tcW w:w="1584" w:type="dxa"/>
            <w:tcBorders>
              <w:bottom w:val="single" w:sz="4" w:space="0" w:color="auto"/>
            </w:tcBorders>
            <w:shd w:val="clear" w:color="auto" w:fill="FAFAFA"/>
          </w:tcPr>
          <w:p w14:paraId="5E0063E4" w14:textId="0E54AEDB" w:rsidR="006B5AA8" w:rsidRPr="006B5AA8" w:rsidRDefault="006B5AA8" w:rsidP="006B5AA8">
            <w:pPr>
              <w:tabs>
                <w:tab w:val="decimal" w:pos="1365"/>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50050110" w14:textId="3CA250FC"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r w:rsidR="006B5AA8" w:rsidRPr="006B5AA8" w14:paraId="52D86178" w14:textId="77777777" w:rsidTr="00646FE7">
        <w:tc>
          <w:tcPr>
            <w:tcW w:w="3330" w:type="dxa"/>
          </w:tcPr>
          <w:p w14:paraId="76EE2D43" w14:textId="77777777" w:rsidR="006B5AA8" w:rsidRPr="006B5AA8" w:rsidRDefault="006B5AA8" w:rsidP="006B5AA8">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2A4B4C9E"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25C704D2" w14:textId="77777777" w:rsidR="006B5AA8" w:rsidRPr="006B5AA8" w:rsidRDefault="006B5AA8" w:rsidP="006B5AA8">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5F10A156" w14:textId="77777777" w:rsidR="006B5AA8" w:rsidRPr="006B5AA8" w:rsidRDefault="006B5AA8" w:rsidP="006B5AA8">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1C0A5129" w14:textId="77777777" w:rsidR="006B5AA8" w:rsidRPr="006B5AA8" w:rsidRDefault="006B5AA8" w:rsidP="006B5AA8">
            <w:pPr>
              <w:tabs>
                <w:tab w:val="decimal" w:pos="1310"/>
              </w:tabs>
              <w:ind w:right="-72"/>
              <w:jc w:val="both"/>
              <w:rPr>
                <w:rFonts w:ascii="Arial" w:hAnsi="Arial" w:cs="Arial"/>
                <w:noProof/>
                <w:snapToGrid w:val="0"/>
                <w:sz w:val="12"/>
                <w:szCs w:val="12"/>
                <w:lang w:eastAsia="th-TH"/>
              </w:rPr>
            </w:pPr>
          </w:p>
        </w:tc>
      </w:tr>
      <w:tr w:rsidR="006B5AA8" w:rsidRPr="006B5AA8" w14:paraId="050F7873" w14:textId="77777777" w:rsidTr="00646FE7">
        <w:tc>
          <w:tcPr>
            <w:tcW w:w="3330" w:type="dxa"/>
          </w:tcPr>
          <w:p w14:paraId="52200EB0" w14:textId="77777777" w:rsidR="006B5AA8" w:rsidRPr="006B5AA8" w:rsidRDefault="006B5AA8" w:rsidP="006B5AA8">
            <w:pPr>
              <w:tabs>
                <w:tab w:val="left" w:pos="9000"/>
              </w:tabs>
              <w:ind w:left="-109" w:right="-71"/>
              <w:rPr>
                <w:rFonts w:ascii="Arial" w:hAnsi="Arial" w:cs="Arial"/>
                <w:sz w:val="18"/>
                <w:szCs w:val="18"/>
                <w:cs/>
              </w:rPr>
            </w:pPr>
            <w:r w:rsidRPr="006B5AA8">
              <w:rPr>
                <w:rFonts w:ascii="Arial" w:hAnsi="Arial" w:cs="Arial"/>
                <w:sz w:val="18"/>
                <w:szCs w:val="18"/>
              </w:rPr>
              <w:t xml:space="preserve">   </w:t>
            </w:r>
            <w:r w:rsidRPr="006B5AA8">
              <w:rPr>
                <w:rFonts w:ascii="Arial" w:hAnsi="Arial" w:cs="Arial"/>
                <w:sz w:val="18"/>
                <w:szCs w:val="18"/>
                <w:cs/>
              </w:rPr>
              <w:t xml:space="preserve">   Total</w:t>
            </w:r>
          </w:p>
        </w:tc>
        <w:tc>
          <w:tcPr>
            <w:tcW w:w="1523" w:type="dxa"/>
            <w:tcBorders>
              <w:bottom w:val="single" w:sz="4" w:space="0" w:color="auto"/>
            </w:tcBorders>
            <w:shd w:val="clear" w:color="auto" w:fill="FAFAFA"/>
          </w:tcPr>
          <w:p w14:paraId="32E04477" w14:textId="2B2674BD"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1,004,</w:t>
            </w:r>
            <w:r w:rsidR="008C3D68">
              <w:rPr>
                <w:rFonts w:ascii="Arial" w:hAnsi="Arial" w:cs="Arial"/>
                <w:noProof/>
                <w:snapToGrid w:val="0"/>
                <w:sz w:val="18"/>
                <w:szCs w:val="18"/>
                <w:lang w:eastAsia="th-TH"/>
              </w:rPr>
              <w:t>4</w:t>
            </w:r>
            <w:r w:rsidRPr="006B5AA8">
              <w:rPr>
                <w:rFonts w:ascii="Arial" w:hAnsi="Arial" w:cs="Arial"/>
                <w:noProof/>
                <w:snapToGrid w:val="0"/>
                <w:sz w:val="18"/>
                <w:szCs w:val="18"/>
                <w:lang w:eastAsia="th-TH"/>
              </w:rPr>
              <w:t>47,96</w:t>
            </w:r>
            <w:r w:rsidR="002A3D7D">
              <w:rPr>
                <w:rFonts w:ascii="Arial" w:hAnsi="Arial" w:cs="Arial"/>
                <w:noProof/>
                <w:snapToGrid w:val="0"/>
                <w:sz w:val="18"/>
                <w:szCs w:val="18"/>
                <w:lang w:eastAsia="th-TH"/>
              </w:rPr>
              <w:t>3</w:t>
            </w:r>
          </w:p>
        </w:tc>
        <w:tc>
          <w:tcPr>
            <w:tcW w:w="1512" w:type="dxa"/>
            <w:tcBorders>
              <w:bottom w:val="single" w:sz="4" w:space="0" w:color="auto"/>
            </w:tcBorders>
          </w:tcPr>
          <w:p w14:paraId="60AF4A7E" w14:textId="03F1F5D2"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783,793,201</w:t>
            </w:r>
          </w:p>
        </w:tc>
        <w:tc>
          <w:tcPr>
            <w:tcW w:w="1584" w:type="dxa"/>
            <w:tcBorders>
              <w:bottom w:val="single" w:sz="4" w:space="0" w:color="auto"/>
            </w:tcBorders>
            <w:shd w:val="clear" w:color="auto" w:fill="FAFAFA"/>
          </w:tcPr>
          <w:p w14:paraId="3FC9A5A1" w14:textId="61C4B2A4" w:rsidR="006B5AA8" w:rsidRPr="006B5AA8" w:rsidRDefault="006B5AA8" w:rsidP="006B5AA8">
            <w:pPr>
              <w:tabs>
                <w:tab w:val="decimal" w:pos="1353"/>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r w:rsidR="006E7821">
              <w:rPr>
                <w:rFonts w:ascii="Arial" w:hAnsi="Arial" w:cs="Arial"/>
                <w:noProof/>
                <w:snapToGrid w:val="0"/>
                <w:sz w:val="18"/>
                <w:szCs w:val="18"/>
                <w:lang w:eastAsia="th-TH"/>
              </w:rPr>
              <w:t xml:space="preserve"> </w:t>
            </w:r>
            <w:r w:rsidRPr="006B5AA8">
              <w:rPr>
                <w:rFonts w:ascii="Arial" w:hAnsi="Arial" w:cs="Arial"/>
                <w:noProof/>
                <w:snapToGrid w:val="0"/>
                <w:sz w:val="18"/>
                <w:szCs w:val="18"/>
                <w:cs/>
                <w:lang w:eastAsia="th-TH"/>
              </w:rPr>
              <w:t xml:space="preserve">  </w:t>
            </w:r>
          </w:p>
        </w:tc>
        <w:tc>
          <w:tcPr>
            <w:tcW w:w="1512" w:type="dxa"/>
            <w:tcBorders>
              <w:bottom w:val="single" w:sz="4" w:space="0" w:color="auto"/>
            </w:tcBorders>
          </w:tcPr>
          <w:p w14:paraId="35E3F3DF" w14:textId="01E28523" w:rsidR="006B5AA8" w:rsidRPr="006B5AA8" w:rsidRDefault="006B5AA8" w:rsidP="006B5AA8">
            <w:pPr>
              <w:tabs>
                <w:tab w:val="decimal" w:pos="1310"/>
              </w:tabs>
              <w:ind w:right="-72"/>
              <w:jc w:val="both"/>
              <w:rPr>
                <w:rFonts w:ascii="Arial" w:hAnsi="Arial" w:cs="Arial"/>
                <w:noProof/>
                <w:snapToGrid w:val="0"/>
                <w:sz w:val="18"/>
                <w:szCs w:val="18"/>
                <w:lang w:eastAsia="th-TH"/>
              </w:rPr>
            </w:pPr>
            <w:r w:rsidRPr="006B5AA8">
              <w:rPr>
                <w:rFonts w:ascii="Arial" w:hAnsi="Arial" w:cs="Arial"/>
                <w:noProof/>
                <w:snapToGrid w:val="0"/>
                <w:sz w:val="18"/>
                <w:szCs w:val="18"/>
                <w:lang w:eastAsia="th-TH"/>
              </w:rPr>
              <w:t>-</w:t>
            </w:r>
            <w:r w:rsidRPr="006B5AA8">
              <w:rPr>
                <w:rFonts w:ascii="Arial" w:hAnsi="Arial" w:cs="Arial"/>
                <w:noProof/>
                <w:snapToGrid w:val="0"/>
                <w:sz w:val="18"/>
                <w:szCs w:val="18"/>
                <w:cs/>
                <w:lang w:eastAsia="th-TH"/>
              </w:rPr>
              <w:t xml:space="preserve">       </w:t>
            </w:r>
          </w:p>
        </w:tc>
      </w:tr>
    </w:tbl>
    <w:p w14:paraId="3D8C7D5D" w14:textId="77777777" w:rsidR="001C7A31" w:rsidRPr="00094E60" w:rsidRDefault="001C7A31" w:rsidP="001C7A31">
      <w:pPr>
        <w:jc w:val="thaiDistribute"/>
        <w:rPr>
          <w:rFonts w:ascii="Arial" w:hAnsi="Arial" w:cs="Arial"/>
          <w:sz w:val="18"/>
          <w:szCs w:val="18"/>
        </w:rPr>
      </w:pPr>
    </w:p>
    <w:p w14:paraId="51B22B5B" w14:textId="77777777" w:rsidR="001C7A31" w:rsidRPr="00094E60" w:rsidRDefault="001C7A31" w:rsidP="001C7A31">
      <w:pPr>
        <w:jc w:val="thaiDistribute"/>
        <w:rPr>
          <w:rFonts w:ascii="Arial" w:hAnsi="Arial" w:cs="Arial"/>
          <w:sz w:val="18"/>
          <w:szCs w:val="18"/>
          <w:cs/>
        </w:rPr>
      </w:pPr>
      <w:r w:rsidRPr="00094E60">
        <w:rPr>
          <w:rFonts w:ascii="Arial" w:hAnsi="Arial" w:cs="Arial"/>
          <w:sz w:val="18"/>
          <w:szCs w:val="18"/>
        </w:rPr>
        <w:t xml:space="preserve">The Group’s credit term for trade accounts receivable - not yet due is 30 days. </w:t>
      </w:r>
    </w:p>
    <w:p w14:paraId="3B362258" w14:textId="77777777" w:rsidR="001C7A31" w:rsidRPr="00094E60" w:rsidRDefault="001C7A31" w:rsidP="001C7A31">
      <w:pPr>
        <w:jc w:val="thaiDistribute"/>
        <w:rPr>
          <w:rFonts w:ascii="Arial" w:hAnsi="Arial" w:cs="Arial"/>
          <w:b/>
          <w:bCs/>
          <w:sz w:val="18"/>
          <w:szCs w:val="18"/>
        </w:rPr>
      </w:pPr>
    </w:p>
    <w:p w14:paraId="26D04D1B" w14:textId="77777777" w:rsidR="001C7A31" w:rsidRPr="00094E60"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263C6888" w14:textId="77777777" w:rsidTr="00646FE7">
        <w:trPr>
          <w:trHeight w:val="386"/>
        </w:trPr>
        <w:tc>
          <w:tcPr>
            <w:tcW w:w="9461" w:type="dxa"/>
            <w:shd w:val="clear" w:color="auto" w:fill="FFA543"/>
            <w:vAlign w:val="center"/>
          </w:tcPr>
          <w:p w14:paraId="202AD50F" w14:textId="062B18D1"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w:t>
            </w:r>
            <w:r w:rsidR="001A5CFD">
              <w:rPr>
                <w:rFonts w:ascii="Arial" w:hAnsi="Arial" w:cs="Arial"/>
                <w:b/>
                <w:bCs/>
                <w:color w:val="FFFFFF"/>
                <w:sz w:val="18"/>
                <w:szCs w:val="18"/>
              </w:rPr>
              <w:t>3</w:t>
            </w:r>
            <w:r w:rsidRPr="00094E60">
              <w:rPr>
                <w:rFonts w:ascii="Arial" w:hAnsi="Arial" w:cs="Arial"/>
                <w:b/>
                <w:bCs/>
                <w:color w:val="FFFFFF"/>
                <w:sz w:val="18"/>
                <w:szCs w:val="18"/>
              </w:rPr>
              <w:tab/>
              <w:t>Receivable under finance lease (net)</w:t>
            </w:r>
          </w:p>
        </w:tc>
      </w:tr>
    </w:tbl>
    <w:p w14:paraId="7682F934" w14:textId="77777777" w:rsidR="001C7A31" w:rsidRPr="00094E60" w:rsidRDefault="001C7A31" w:rsidP="001C7A31">
      <w:pPr>
        <w:jc w:val="thaiDistribute"/>
        <w:rPr>
          <w:rFonts w:ascii="Arial" w:hAnsi="Arial" w:cs="Arial"/>
          <w:sz w:val="18"/>
          <w:szCs w:val="18"/>
        </w:rPr>
      </w:pPr>
    </w:p>
    <w:p w14:paraId="199F2AE4"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During the year ended 31 December 2017, Advance </w:t>
      </w:r>
      <w:proofErr w:type="spellStart"/>
      <w:r w:rsidRPr="00094E60">
        <w:rPr>
          <w:rFonts w:ascii="Arial" w:hAnsi="Arial" w:cs="Arial"/>
          <w:sz w:val="18"/>
          <w:szCs w:val="18"/>
        </w:rPr>
        <w:t>Agro</w:t>
      </w:r>
      <w:proofErr w:type="spellEnd"/>
      <w:r w:rsidRPr="00094E60">
        <w:rPr>
          <w:rFonts w:ascii="Arial" w:hAnsi="Arial" w:cs="Arial"/>
          <w:sz w:val="18"/>
          <w:szCs w:val="18"/>
        </w:rPr>
        <w:t xml:space="preserve"> Asia Company Limited, an indirect subsidiary, completed </w:t>
      </w:r>
      <w:r w:rsidRPr="00094E60">
        <w:rPr>
          <w:rFonts w:ascii="Arial" w:hAnsi="Arial" w:cs="Arial"/>
          <w:sz w:val="18"/>
          <w:szCs w:val="18"/>
        </w:rPr>
        <w:br/>
      </w:r>
      <w:r w:rsidRPr="00094E60">
        <w:rPr>
          <w:rFonts w:ascii="Arial" w:hAnsi="Arial" w:cs="Arial"/>
          <w:spacing w:val="-2"/>
          <w:sz w:val="18"/>
          <w:szCs w:val="18"/>
        </w:rPr>
        <w:t>the construction of a natural gas power plant in Chachoengsao and started selling electricity to the Electricity Generating</w:t>
      </w:r>
      <w:r w:rsidRPr="00094E60">
        <w:rPr>
          <w:rFonts w:ascii="Arial" w:hAnsi="Arial" w:cs="Arial"/>
          <w:sz w:val="18"/>
          <w:szCs w:val="18"/>
        </w:rPr>
        <w:t xml:space="preserve"> </w:t>
      </w:r>
      <w:r w:rsidRPr="00094E60">
        <w:rPr>
          <w:rFonts w:ascii="Arial" w:hAnsi="Arial" w:cs="Arial"/>
          <w:spacing w:val="-2"/>
          <w:sz w:val="18"/>
          <w:szCs w:val="18"/>
        </w:rPr>
        <w:t>Authority of Thailand.  The Group’s management assessed the Power Purchase Agreement in accordance with TFRIC 4</w:t>
      </w:r>
      <w:r w:rsidRPr="00094E60">
        <w:rPr>
          <w:rFonts w:ascii="Arial" w:hAnsi="Arial" w:cs="Arial"/>
          <w:sz w:val="18"/>
          <w:szCs w:val="18"/>
        </w:rPr>
        <w:t xml:space="preserve"> “Determining whether an arrangement contains a lease” and found that the agreements are finance lease. Therefore, the Group’s management derecognised building and equipment and recognised to receivables under finance lease net of unearned financial income. Revenue from sales of electricity under Power Purchase Agreement will be recognised as revenue from finance lease agreement under Power Purchase Agreement and revenue from service under Power Purchase Agreement and are included in sales of goods and services.</w:t>
      </w:r>
    </w:p>
    <w:p w14:paraId="0A3D2EFE" w14:textId="28C22721" w:rsidR="00D77236" w:rsidRDefault="00D77236">
      <w:pPr>
        <w:rPr>
          <w:rFonts w:ascii="Arial" w:hAnsi="Arial" w:cstheme="minorBidi"/>
          <w:sz w:val="18"/>
          <w:szCs w:val="18"/>
        </w:rPr>
      </w:pPr>
      <w:r w:rsidRPr="00094E60">
        <w:rPr>
          <w:rFonts w:ascii="Arial" w:hAnsi="Arial" w:cs="Arial"/>
          <w:sz w:val="18"/>
          <w:szCs w:val="18"/>
        </w:rPr>
        <w:br w:type="page"/>
      </w:r>
    </w:p>
    <w:p w14:paraId="3B63D58F" w14:textId="77777777" w:rsidR="003115DC" w:rsidRPr="003115DC" w:rsidRDefault="003115DC">
      <w:pPr>
        <w:rPr>
          <w:rFonts w:ascii="Arial" w:hAnsi="Arial" w:cstheme="minorBidi"/>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2AEC4ACF" w14:textId="77777777" w:rsidTr="00646FE7">
        <w:tc>
          <w:tcPr>
            <w:tcW w:w="4003" w:type="dxa"/>
          </w:tcPr>
          <w:p w14:paraId="0EC792B0" w14:textId="77777777" w:rsidR="001C7A31" w:rsidRPr="00094E60" w:rsidRDefault="001C7A31" w:rsidP="003115DC">
            <w:pPr>
              <w:ind w:left="-109"/>
              <w:jc w:val="thaiDistribute"/>
              <w:rPr>
                <w:rFonts w:ascii="Arial" w:hAnsi="Arial" w:cs="Arial"/>
                <w:snapToGrid w:val="0"/>
                <w:spacing w:val="-4"/>
                <w:sz w:val="18"/>
                <w:szCs w:val="18"/>
                <w:lang w:eastAsia="th-TH"/>
              </w:rPr>
            </w:pPr>
            <w:r w:rsidRPr="00094E60">
              <w:rPr>
                <w:rFonts w:ascii="Arial" w:hAnsi="Arial" w:cs="Arial"/>
                <w:sz w:val="18"/>
                <w:szCs w:val="18"/>
                <w:cs/>
              </w:rPr>
              <w:br w:type="page"/>
            </w:r>
          </w:p>
        </w:tc>
        <w:tc>
          <w:tcPr>
            <w:tcW w:w="2736" w:type="dxa"/>
            <w:gridSpan w:val="2"/>
            <w:tcBorders>
              <w:top w:val="single" w:sz="4" w:space="0" w:color="auto"/>
              <w:bottom w:val="single" w:sz="4" w:space="0" w:color="auto"/>
            </w:tcBorders>
            <w:shd w:val="clear" w:color="auto" w:fill="auto"/>
            <w:vAlign w:val="bottom"/>
          </w:tcPr>
          <w:p w14:paraId="195334DE"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81FF4B4"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CFB5EE0"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0273AE24"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3D54D2AC" w14:textId="77777777" w:rsidTr="00646FE7">
        <w:tc>
          <w:tcPr>
            <w:tcW w:w="4003" w:type="dxa"/>
          </w:tcPr>
          <w:p w14:paraId="45FEB5BA" w14:textId="77777777" w:rsidR="001C7A31" w:rsidRPr="00094E60" w:rsidRDefault="001C7A31" w:rsidP="003115DC">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78E78D6" w14:textId="6DC7BAC3"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FBE8289" w14:textId="17E7DAFF"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AA27E9D" w14:textId="253B6D94"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6E01364" w14:textId="237068E3"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0A66DDDA" w14:textId="77777777" w:rsidTr="00646FE7">
        <w:tc>
          <w:tcPr>
            <w:tcW w:w="4003" w:type="dxa"/>
          </w:tcPr>
          <w:p w14:paraId="7A22E72C" w14:textId="77777777" w:rsidR="001C7A31" w:rsidRPr="00094E60" w:rsidRDefault="001C7A31" w:rsidP="003115DC">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tcPr>
          <w:p w14:paraId="280B894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D9D6FA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7BD07EB4"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0899ABF7"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DB6932D" w14:textId="77777777" w:rsidTr="00646FE7">
        <w:tc>
          <w:tcPr>
            <w:tcW w:w="4003" w:type="dxa"/>
          </w:tcPr>
          <w:p w14:paraId="2759B3BD" w14:textId="77777777" w:rsidR="001C7A31" w:rsidRPr="00094E60" w:rsidRDefault="001C7A31" w:rsidP="003115DC">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510E56"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B9FC751"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BAE529A"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9A3D887"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E012DD" w:rsidRPr="00094E60" w14:paraId="44A3C791" w14:textId="77777777" w:rsidTr="00646FE7">
        <w:tc>
          <w:tcPr>
            <w:tcW w:w="4003" w:type="dxa"/>
            <w:vAlign w:val="bottom"/>
          </w:tcPr>
          <w:p w14:paraId="703900E8" w14:textId="77777777" w:rsidR="00E012DD" w:rsidRPr="00094E60" w:rsidRDefault="00E012DD" w:rsidP="00E012DD">
            <w:pPr>
              <w:ind w:left="-109"/>
              <w:rPr>
                <w:rFonts w:ascii="Arial" w:hAnsi="Arial" w:cs="Arial"/>
                <w:sz w:val="18"/>
                <w:szCs w:val="18"/>
                <w:cs/>
              </w:rPr>
            </w:pPr>
            <w:r w:rsidRPr="00094E60">
              <w:rPr>
                <w:rFonts w:ascii="Arial" w:hAnsi="Arial" w:cs="Arial"/>
                <w:sz w:val="18"/>
                <w:szCs w:val="18"/>
              </w:rPr>
              <w:t>Receivable under finance lease</w:t>
            </w:r>
          </w:p>
        </w:tc>
        <w:tc>
          <w:tcPr>
            <w:tcW w:w="1368" w:type="dxa"/>
            <w:shd w:val="clear" w:color="auto" w:fill="FAFAFA"/>
          </w:tcPr>
          <w:p w14:paraId="55E4C322" w14:textId="47971E4B"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9,439,622,914</w:t>
            </w:r>
          </w:p>
        </w:tc>
        <w:tc>
          <w:tcPr>
            <w:tcW w:w="1368" w:type="dxa"/>
          </w:tcPr>
          <w:p w14:paraId="441EDD1F" w14:textId="506DF4AF"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9,408,527,198</w:t>
            </w:r>
          </w:p>
        </w:tc>
        <w:tc>
          <w:tcPr>
            <w:tcW w:w="1368" w:type="dxa"/>
            <w:shd w:val="clear" w:color="auto" w:fill="FAFAFA"/>
          </w:tcPr>
          <w:p w14:paraId="6F15CC12" w14:textId="57A7CB40"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3242B844"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68EDE037" w14:textId="77777777" w:rsidTr="00646FE7">
        <w:tc>
          <w:tcPr>
            <w:tcW w:w="4003" w:type="dxa"/>
            <w:vAlign w:val="bottom"/>
          </w:tcPr>
          <w:p w14:paraId="5A2BEEB9" w14:textId="77777777" w:rsidR="00E012DD" w:rsidRPr="00094E60" w:rsidRDefault="00E012DD" w:rsidP="00E012DD">
            <w:pPr>
              <w:ind w:left="-109"/>
              <w:rPr>
                <w:rFonts w:ascii="Arial" w:hAnsi="Arial" w:cs="Arial"/>
                <w:sz w:val="18"/>
                <w:szCs w:val="18"/>
                <w:u w:val="single"/>
                <w:cs/>
              </w:rPr>
            </w:pPr>
            <w:r w:rsidRPr="00094E60">
              <w:rPr>
                <w:rFonts w:ascii="Arial" w:hAnsi="Arial" w:cs="Arial"/>
                <w:sz w:val="18"/>
                <w:szCs w:val="18"/>
                <w:u w:val="single"/>
              </w:rPr>
              <w:t>Less</w:t>
            </w:r>
            <w:r w:rsidRPr="00094E60">
              <w:rPr>
                <w:rFonts w:ascii="Arial" w:hAnsi="Arial" w:cs="Arial"/>
                <w:sz w:val="18"/>
                <w:szCs w:val="18"/>
              </w:rPr>
              <w:t xml:space="preserve">  Unearned financial income</w:t>
            </w:r>
          </w:p>
        </w:tc>
        <w:tc>
          <w:tcPr>
            <w:tcW w:w="1368" w:type="dxa"/>
            <w:tcBorders>
              <w:bottom w:val="single" w:sz="4" w:space="0" w:color="auto"/>
            </w:tcBorders>
            <w:shd w:val="clear" w:color="auto" w:fill="FAFAFA"/>
          </w:tcPr>
          <w:p w14:paraId="6272225F" w14:textId="73085384" w:rsidR="00E012DD" w:rsidRPr="00E012DD" w:rsidRDefault="00E012DD" w:rsidP="00E012DD">
            <w:pPr>
              <w:tabs>
                <w:tab w:val="decimal" w:pos="1152"/>
              </w:tabs>
              <w:ind w:right="-72"/>
              <w:rPr>
                <w:rFonts w:ascii="Arial" w:hAnsi="Arial" w:cs="Arial"/>
                <w:noProof/>
                <w:snapToGrid w:val="0"/>
                <w:spacing w:val="-4"/>
                <w:sz w:val="18"/>
                <w:szCs w:val="18"/>
                <w:lang w:eastAsia="th-TH"/>
              </w:rPr>
            </w:pPr>
            <w:r w:rsidRPr="00E012DD">
              <w:rPr>
                <w:rFonts w:ascii="Arial" w:hAnsi="Arial" w:cs="Arial"/>
                <w:noProof/>
                <w:snapToGrid w:val="0"/>
                <w:spacing w:val="-4"/>
                <w:sz w:val="18"/>
                <w:szCs w:val="18"/>
                <w:lang w:eastAsia="th-TH"/>
              </w:rPr>
              <w:t>(6,054,464,61</w:t>
            </w:r>
            <w:r w:rsidR="00BD7B54">
              <w:rPr>
                <w:rFonts w:ascii="Arial" w:hAnsi="Arial" w:cs="Arial"/>
                <w:noProof/>
                <w:snapToGrid w:val="0"/>
                <w:spacing w:val="-4"/>
                <w:sz w:val="18"/>
                <w:szCs w:val="18"/>
                <w:lang w:eastAsia="th-TH"/>
              </w:rPr>
              <w:t>0</w:t>
            </w:r>
            <w:r w:rsidRPr="00E012DD">
              <w:rPr>
                <w:rFonts w:ascii="Arial" w:hAnsi="Arial" w:cs="Arial"/>
                <w:noProof/>
                <w:snapToGrid w:val="0"/>
                <w:spacing w:val="-4"/>
                <w:sz w:val="18"/>
                <w:szCs w:val="18"/>
                <w:lang w:eastAsia="th-TH"/>
              </w:rPr>
              <w:t>)</w:t>
            </w:r>
          </w:p>
        </w:tc>
        <w:tc>
          <w:tcPr>
            <w:tcW w:w="1368" w:type="dxa"/>
            <w:tcBorders>
              <w:bottom w:val="single" w:sz="4" w:space="0" w:color="auto"/>
            </w:tcBorders>
          </w:tcPr>
          <w:p w14:paraId="4F9D7752" w14:textId="258AA451"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(6,152,193,770)</w:t>
            </w:r>
          </w:p>
        </w:tc>
        <w:tc>
          <w:tcPr>
            <w:tcW w:w="1368" w:type="dxa"/>
            <w:tcBorders>
              <w:bottom w:val="single" w:sz="4" w:space="0" w:color="auto"/>
            </w:tcBorders>
            <w:shd w:val="clear" w:color="auto" w:fill="FAFAFA"/>
          </w:tcPr>
          <w:p w14:paraId="66F75256" w14:textId="5B2D4C09"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391EAD5F"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30EAE8D6" w14:textId="77777777" w:rsidTr="00646FE7">
        <w:tc>
          <w:tcPr>
            <w:tcW w:w="4003" w:type="dxa"/>
          </w:tcPr>
          <w:p w14:paraId="08BF7B7F" w14:textId="77777777" w:rsidR="00E012DD" w:rsidRPr="00094E60" w:rsidRDefault="00E012DD" w:rsidP="00E012DD">
            <w:pPr>
              <w:ind w:left="-109"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34F15EA0" w14:textId="77777777" w:rsidR="00E012DD" w:rsidRPr="00094E60" w:rsidRDefault="00E012DD" w:rsidP="00E012DD">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tcPr>
          <w:p w14:paraId="2AC7EF67" w14:textId="77777777" w:rsidR="00E012DD" w:rsidRPr="00094E60" w:rsidRDefault="00E012DD" w:rsidP="00E012DD">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5337FCA3" w14:textId="77777777" w:rsidR="00E012DD" w:rsidRPr="00094E60" w:rsidRDefault="00E012DD" w:rsidP="00E012DD">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25E3D83A" w14:textId="77777777" w:rsidR="00E012DD" w:rsidRPr="00094E60" w:rsidRDefault="00E012DD" w:rsidP="00E012DD">
            <w:pPr>
              <w:tabs>
                <w:tab w:val="decimal" w:pos="1152"/>
              </w:tabs>
              <w:ind w:left="432"/>
              <w:jc w:val="thaiDistribute"/>
              <w:rPr>
                <w:rFonts w:ascii="Arial" w:hAnsi="Arial" w:cs="Arial"/>
                <w:snapToGrid w:val="0"/>
                <w:spacing w:val="-4"/>
                <w:sz w:val="12"/>
                <w:szCs w:val="12"/>
                <w:cs/>
                <w:lang w:eastAsia="th-TH"/>
              </w:rPr>
            </w:pPr>
          </w:p>
        </w:tc>
      </w:tr>
      <w:tr w:rsidR="00E012DD" w:rsidRPr="00094E60" w14:paraId="43FB6B40" w14:textId="77777777" w:rsidTr="00646FE7">
        <w:tc>
          <w:tcPr>
            <w:tcW w:w="4003" w:type="dxa"/>
            <w:vAlign w:val="bottom"/>
          </w:tcPr>
          <w:p w14:paraId="3EF32352" w14:textId="77777777" w:rsidR="00E012DD" w:rsidRPr="00094E60" w:rsidRDefault="00E012DD" w:rsidP="00E012DD">
            <w:pPr>
              <w:ind w:left="-109"/>
              <w:rPr>
                <w:rFonts w:ascii="Arial" w:hAnsi="Arial" w:cs="Arial"/>
                <w:sz w:val="18"/>
                <w:szCs w:val="18"/>
                <w:u w:val="single"/>
                <w:cs/>
              </w:rPr>
            </w:pPr>
          </w:p>
        </w:tc>
        <w:tc>
          <w:tcPr>
            <w:tcW w:w="1368" w:type="dxa"/>
            <w:shd w:val="clear" w:color="auto" w:fill="FAFAFA"/>
          </w:tcPr>
          <w:p w14:paraId="109EE8DE" w14:textId="3328F525"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fldChar w:fldCharType="begin"/>
            </w:r>
            <w:r w:rsidRPr="00E012DD">
              <w:rPr>
                <w:rFonts w:ascii="Arial" w:hAnsi="Arial" w:cs="Arial"/>
                <w:noProof/>
                <w:snapToGrid w:val="0"/>
                <w:sz w:val="18"/>
                <w:szCs w:val="18"/>
                <w:lang w:eastAsia="th-TH"/>
              </w:rPr>
              <w:instrText xml:space="preserve"> =SUM(ABOVE) </w:instrText>
            </w:r>
            <w:r w:rsidRPr="00E012DD">
              <w:rPr>
                <w:rFonts w:ascii="Arial" w:hAnsi="Arial" w:cs="Arial"/>
                <w:noProof/>
                <w:snapToGrid w:val="0"/>
                <w:sz w:val="18"/>
                <w:szCs w:val="18"/>
                <w:lang w:eastAsia="th-TH"/>
              </w:rPr>
              <w:fldChar w:fldCharType="separate"/>
            </w:r>
            <w:r w:rsidR="00BD7B54">
              <w:rPr>
                <w:rFonts w:ascii="Arial" w:hAnsi="Arial" w:cs="Arial"/>
                <w:noProof/>
                <w:snapToGrid w:val="0"/>
                <w:sz w:val="18"/>
                <w:szCs w:val="18"/>
                <w:lang w:eastAsia="th-TH"/>
              </w:rPr>
              <w:t>3,385,158,304</w:t>
            </w:r>
            <w:r w:rsidRPr="00E012DD">
              <w:rPr>
                <w:rFonts w:ascii="Arial" w:hAnsi="Arial" w:cs="Arial"/>
                <w:noProof/>
                <w:snapToGrid w:val="0"/>
                <w:sz w:val="18"/>
                <w:szCs w:val="18"/>
                <w:lang w:eastAsia="th-TH"/>
              </w:rPr>
              <w:fldChar w:fldCharType="end"/>
            </w:r>
          </w:p>
        </w:tc>
        <w:tc>
          <w:tcPr>
            <w:tcW w:w="1368" w:type="dxa"/>
          </w:tcPr>
          <w:p w14:paraId="3B584B97" w14:textId="5973F1B4"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3,256,333,428</w:t>
            </w:r>
          </w:p>
        </w:tc>
        <w:tc>
          <w:tcPr>
            <w:tcW w:w="1368" w:type="dxa"/>
            <w:shd w:val="clear" w:color="auto" w:fill="FAFAFA"/>
          </w:tcPr>
          <w:p w14:paraId="4558A983" w14:textId="73CAE3C9"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756BCF44"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3E71DBB0" w14:textId="77777777" w:rsidTr="00646FE7">
        <w:tc>
          <w:tcPr>
            <w:tcW w:w="4003" w:type="dxa"/>
            <w:vAlign w:val="bottom"/>
          </w:tcPr>
          <w:p w14:paraId="1F4E405B" w14:textId="77777777" w:rsidR="00E012DD" w:rsidRPr="00094E60" w:rsidRDefault="00E012DD" w:rsidP="00E012DD">
            <w:pPr>
              <w:ind w:left="-109" w:right="-61"/>
              <w:rPr>
                <w:rFonts w:ascii="Arial" w:hAnsi="Arial" w:cs="Arial"/>
                <w:b/>
                <w:bCs/>
                <w:sz w:val="18"/>
                <w:szCs w:val="18"/>
                <w:cs/>
              </w:rPr>
            </w:pPr>
            <w:r w:rsidRPr="00094E60">
              <w:rPr>
                <w:rFonts w:ascii="Arial" w:hAnsi="Arial" w:cs="Arial"/>
                <w:sz w:val="18"/>
                <w:szCs w:val="18"/>
                <w:u w:val="single"/>
              </w:rPr>
              <w:t>Less</w:t>
            </w:r>
            <w:r w:rsidRPr="00094E60">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1807AF30" w14:textId="27F28182"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(110,073,198)</w:t>
            </w:r>
          </w:p>
        </w:tc>
        <w:tc>
          <w:tcPr>
            <w:tcW w:w="1368" w:type="dxa"/>
            <w:tcBorders>
              <w:bottom w:val="single" w:sz="4" w:space="0" w:color="auto"/>
            </w:tcBorders>
          </w:tcPr>
          <w:p w14:paraId="79D88CE4" w14:textId="05618E48"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(93,311,714)</w:t>
            </w:r>
          </w:p>
        </w:tc>
        <w:tc>
          <w:tcPr>
            <w:tcW w:w="1368" w:type="dxa"/>
            <w:tcBorders>
              <w:bottom w:val="single" w:sz="4" w:space="0" w:color="auto"/>
            </w:tcBorders>
            <w:shd w:val="clear" w:color="auto" w:fill="FAFAFA"/>
          </w:tcPr>
          <w:p w14:paraId="03A1F979" w14:textId="49919326"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77EC4722"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43E556B5" w14:textId="77777777" w:rsidTr="00646FE7">
        <w:tc>
          <w:tcPr>
            <w:tcW w:w="4003" w:type="dxa"/>
          </w:tcPr>
          <w:p w14:paraId="3105BDFD" w14:textId="77777777" w:rsidR="00E012DD" w:rsidRPr="00094E60" w:rsidRDefault="00E012DD" w:rsidP="00E012DD">
            <w:pPr>
              <w:ind w:left="-109"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44565E96" w14:textId="77777777" w:rsidR="00E012DD" w:rsidRPr="00094E60" w:rsidRDefault="00E012DD" w:rsidP="00E012DD">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40778BDD" w14:textId="77777777" w:rsidR="00E012DD" w:rsidRPr="00094E60" w:rsidRDefault="00E012DD" w:rsidP="00E012DD">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453D824A" w14:textId="77777777" w:rsidR="00E012DD" w:rsidRPr="00094E60" w:rsidRDefault="00E012DD" w:rsidP="00E012DD">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3BC2507" w14:textId="77777777" w:rsidR="00E012DD" w:rsidRPr="00094E60" w:rsidRDefault="00E012DD" w:rsidP="00E012DD">
            <w:pPr>
              <w:tabs>
                <w:tab w:val="decimal" w:pos="1152"/>
              </w:tabs>
              <w:ind w:left="432"/>
              <w:jc w:val="thaiDistribute"/>
              <w:rPr>
                <w:rFonts w:ascii="Arial" w:hAnsi="Arial" w:cs="Arial"/>
                <w:snapToGrid w:val="0"/>
                <w:spacing w:val="-4"/>
                <w:sz w:val="12"/>
                <w:szCs w:val="12"/>
                <w:cs/>
                <w:lang w:eastAsia="th-TH"/>
              </w:rPr>
            </w:pPr>
          </w:p>
        </w:tc>
      </w:tr>
      <w:tr w:rsidR="00E012DD" w:rsidRPr="00094E60" w14:paraId="4E676F6D" w14:textId="77777777" w:rsidTr="00646FE7">
        <w:tc>
          <w:tcPr>
            <w:tcW w:w="4003" w:type="dxa"/>
            <w:vAlign w:val="bottom"/>
          </w:tcPr>
          <w:p w14:paraId="503C3D70" w14:textId="77777777" w:rsidR="00E012DD" w:rsidRPr="00094E60" w:rsidRDefault="00E012DD" w:rsidP="00E012DD">
            <w:pPr>
              <w:ind w:left="-109"/>
              <w:rPr>
                <w:rFonts w:ascii="Arial" w:hAnsi="Arial" w:cs="Arial"/>
                <w:sz w:val="18"/>
                <w:szCs w:val="18"/>
                <w:cs/>
              </w:rPr>
            </w:pPr>
          </w:p>
        </w:tc>
        <w:tc>
          <w:tcPr>
            <w:tcW w:w="1368" w:type="dxa"/>
            <w:shd w:val="clear" w:color="auto" w:fill="FAFAFA"/>
          </w:tcPr>
          <w:p w14:paraId="320DC9CE" w14:textId="56C5F6C5"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3,275,085,10</w:t>
            </w:r>
            <w:r w:rsidR="00245488">
              <w:rPr>
                <w:rFonts w:ascii="Arial" w:hAnsi="Arial" w:cs="Arial"/>
                <w:noProof/>
                <w:snapToGrid w:val="0"/>
                <w:sz w:val="18"/>
                <w:szCs w:val="18"/>
                <w:lang w:eastAsia="th-TH"/>
              </w:rPr>
              <w:t>6</w:t>
            </w:r>
          </w:p>
        </w:tc>
        <w:tc>
          <w:tcPr>
            <w:tcW w:w="1368" w:type="dxa"/>
            <w:shd w:val="clear" w:color="auto" w:fill="auto"/>
          </w:tcPr>
          <w:p w14:paraId="5603AEB0" w14:textId="224DACA5"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3,163,021,714</w:t>
            </w:r>
          </w:p>
        </w:tc>
        <w:tc>
          <w:tcPr>
            <w:tcW w:w="1368" w:type="dxa"/>
            <w:shd w:val="clear" w:color="auto" w:fill="FAFAFA"/>
          </w:tcPr>
          <w:p w14:paraId="66518162" w14:textId="70C6FFD4"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shd w:val="clear" w:color="auto" w:fill="auto"/>
          </w:tcPr>
          <w:p w14:paraId="5FDD7892"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56A08B8C" w14:textId="77777777" w:rsidTr="00646FE7">
        <w:tc>
          <w:tcPr>
            <w:tcW w:w="4003" w:type="dxa"/>
            <w:vAlign w:val="bottom"/>
          </w:tcPr>
          <w:p w14:paraId="712A8222" w14:textId="77777777" w:rsidR="00E012DD" w:rsidRPr="00094E60" w:rsidRDefault="00E012DD" w:rsidP="00E012DD">
            <w:pPr>
              <w:ind w:left="-109" w:right="-58"/>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rPr>
              <w:t xml:space="preserve">  Due over 1 year but not over 5 years</w:t>
            </w:r>
          </w:p>
        </w:tc>
        <w:tc>
          <w:tcPr>
            <w:tcW w:w="1368" w:type="dxa"/>
            <w:tcBorders>
              <w:bottom w:val="single" w:sz="4" w:space="0" w:color="auto"/>
            </w:tcBorders>
            <w:shd w:val="clear" w:color="auto" w:fill="FAFAFA"/>
          </w:tcPr>
          <w:p w14:paraId="06CF54E1" w14:textId="4E9D01EC"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(191,631,867)</w:t>
            </w:r>
          </w:p>
        </w:tc>
        <w:tc>
          <w:tcPr>
            <w:tcW w:w="1368" w:type="dxa"/>
            <w:tcBorders>
              <w:bottom w:val="single" w:sz="4" w:space="0" w:color="auto"/>
            </w:tcBorders>
          </w:tcPr>
          <w:p w14:paraId="5AF7FF66" w14:textId="229BEB5F"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(160,696,884)</w:t>
            </w:r>
          </w:p>
        </w:tc>
        <w:tc>
          <w:tcPr>
            <w:tcW w:w="1368" w:type="dxa"/>
            <w:tcBorders>
              <w:bottom w:val="single" w:sz="4" w:space="0" w:color="auto"/>
            </w:tcBorders>
            <w:shd w:val="clear" w:color="auto" w:fill="FAFAFA"/>
          </w:tcPr>
          <w:p w14:paraId="770DC6B7" w14:textId="1D515EDB"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668D5270"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7B5FF13E" w14:textId="77777777" w:rsidTr="00646FE7">
        <w:tc>
          <w:tcPr>
            <w:tcW w:w="4003" w:type="dxa"/>
            <w:vAlign w:val="bottom"/>
          </w:tcPr>
          <w:p w14:paraId="6816532C" w14:textId="77777777" w:rsidR="00E012DD" w:rsidRPr="00094E60" w:rsidRDefault="00E012DD" w:rsidP="00E012DD">
            <w:pPr>
              <w:ind w:left="-109" w:right="-58"/>
              <w:rPr>
                <w:rFonts w:ascii="Arial" w:hAnsi="Arial" w:cs="Arial"/>
                <w:sz w:val="12"/>
                <w:szCs w:val="12"/>
              </w:rPr>
            </w:pPr>
          </w:p>
        </w:tc>
        <w:tc>
          <w:tcPr>
            <w:tcW w:w="1368" w:type="dxa"/>
            <w:tcBorders>
              <w:top w:val="single" w:sz="4" w:space="0" w:color="auto"/>
            </w:tcBorders>
            <w:shd w:val="clear" w:color="auto" w:fill="FAFAFA"/>
          </w:tcPr>
          <w:p w14:paraId="3B81AC9B" w14:textId="77777777" w:rsidR="00E012DD" w:rsidRPr="00094E60" w:rsidRDefault="00E012DD" w:rsidP="00E012DD">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tcPr>
          <w:p w14:paraId="78C7862E" w14:textId="77777777" w:rsidR="00E012DD" w:rsidRPr="00094E60" w:rsidRDefault="00E012DD" w:rsidP="00E012DD">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shd w:val="clear" w:color="auto" w:fill="FAFAFA"/>
          </w:tcPr>
          <w:p w14:paraId="197384AE" w14:textId="77777777" w:rsidR="00E012DD" w:rsidRPr="00094E60" w:rsidRDefault="00E012DD" w:rsidP="00E012DD">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tcPr>
          <w:p w14:paraId="7FB5C553" w14:textId="77777777" w:rsidR="00E012DD" w:rsidRPr="00094E60" w:rsidRDefault="00E012DD" w:rsidP="00E012DD">
            <w:pPr>
              <w:tabs>
                <w:tab w:val="decimal" w:pos="1152"/>
              </w:tabs>
              <w:ind w:right="-72"/>
              <w:rPr>
                <w:rFonts w:ascii="Arial" w:hAnsi="Arial" w:cs="Arial"/>
                <w:noProof/>
                <w:snapToGrid w:val="0"/>
                <w:sz w:val="12"/>
                <w:szCs w:val="12"/>
                <w:lang w:eastAsia="th-TH"/>
              </w:rPr>
            </w:pPr>
          </w:p>
        </w:tc>
      </w:tr>
      <w:tr w:rsidR="00E012DD" w:rsidRPr="00094E60" w14:paraId="19C7904C" w14:textId="77777777" w:rsidTr="00646FE7">
        <w:tc>
          <w:tcPr>
            <w:tcW w:w="4003" w:type="dxa"/>
            <w:vAlign w:val="bottom"/>
          </w:tcPr>
          <w:p w14:paraId="2AB6CD8A" w14:textId="70A1F06D" w:rsidR="00E012DD" w:rsidRPr="00094E60" w:rsidRDefault="00565FD8" w:rsidP="00E012DD">
            <w:pPr>
              <w:ind w:left="-109" w:right="-58"/>
              <w:rPr>
                <w:rFonts w:ascii="Arial" w:hAnsi="Arial" w:cs="Arial"/>
                <w:spacing w:val="-4"/>
                <w:sz w:val="18"/>
                <w:szCs w:val="18"/>
                <w:cs/>
              </w:rPr>
            </w:pPr>
            <w:r>
              <w:rPr>
                <w:rFonts w:ascii="Arial" w:hAnsi="Arial" w:cs="Arial"/>
                <w:spacing w:val="-4"/>
                <w:sz w:val="18"/>
                <w:szCs w:val="18"/>
              </w:rPr>
              <w:t xml:space="preserve">          </w:t>
            </w:r>
            <w:r w:rsidR="00E012DD" w:rsidRPr="00094E60">
              <w:rPr>
                <w:rFonts w:ascii="Arial" w:hAnsi="Arial" w:cs="Arial"/>
                <w:spacing w:val="-4"/>
                <w:sz w:val="18"/>
                <w:szCs w:val="18"/>
              </w:rPr>
              <w:t>Over 5 years but not over 25 years</w:t>
            </w:r>
          </w:p>
        </w:tc>
        <w:tc>
          <w:tcPr>
            <w:tcW w:w="1368" w:type="dxa"/>
            <w:tcBorders>
              <w:bottom w:val="single" w:sz="4" w:space="0" w:color="auto"/>
            </w:tcBorders>
            <w:shd w:val="clear" w:color="auto" w:fill="FAFAFA"/>
          </w:tcPr>
          <w:p w14:paraId="41F7DDE8" w14:textId="5D215D19"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3,083,453,23</w:t>
            </w:r>
            <w:r w:rsidR="00BD7B54">
              <w:rPr>
                <w:rFonts w:ascii="Arial" w:hAnsi="Arial" w:cs="Arial"/>
                <w:noProof/>
                <w:snapToGrid w:val="0"/>
                <w:sz w:val="18"/>
                <w:szCs w:val="18"/>
                <w:lang w:eastAsia="th-TH"/>
              </w:rPr>
              <w:t>9</w:t>
            </w:r>
          </w:p>
        </w:tc>
        <w:tc>
          <w:tcPr>
            <w:tcW w:w="1368" w:type="dxa"/>
            <w:tcBorders>
              <w:bottom w:val="single" w:sz="4" w:space="0" w:color="auto"/>
            </w:tcBorders>
          </w:tcPr>
          <w:p w14:paraId="5D08DEA7" w14:textId="12B34253" w:rsidR="00E012DD" w:rsidRPr="00094E60" w:rsidRDefault="00E012DD" w:rsidP="00E012DD">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3,002,324,830</w:t>
            </w:r>
          </w:p>
        </w:tc>
        <w:tc>
          <w:tcPr>
            <w:tcW w:w="1368" w:type="dxa"/>
            <w:tcBorders>
              <w:bottom w:val="single" w:sz="4" w:space="0" w:color="auto"/>
            </w:tcBorders>
            <w:shd w:val="clear" w:color="auto" w:fill="FAFAFA"/>
          </w:tcPr>
          <w:p w14:paraId="3852908C" w14:textId="55B0AE55"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52802991"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bl>
    <w:p w14:paraId="17F76750" w14:textId="77777777" w:rsidR="001C7A31" w:rsidRPr="00094E60" w:rsidRDefault="001C7A31" w:rsidP="001C7A31">
      <w:pPr>
        <w:pStyle w:val="NoSpacing"/>
        <w:jc w:val="thaiDistribute"/>
        <w:rPr>
          <w:rFonts w:ascii="Arial" w:hAnsi="Arial" w:cs="Arial"/>
          <w:sz w:val="18"/>
          <w:szCs w:val="18"/>
        </w:rPr>
      </w:pPr>
    </w:p>
    <w:p w14:paraId="09432848" w14:textId="77C5BF7A" w:rsidR="001C7A31" w:rsidRPr="00094E60" w:rsidRDefault="001C7A31" w:rsidP="001C7A31">
      <w:pPr>
        <w:pStyle w:val="NoSpacing"/>
        <w:jc w:val="thaiDistribute"/>
        <w:rPr>
          <w:rFonts w:ascii="Arial" w:hAnsi="Arial" w:cs="Arial"/>
          <w:sz w:val="18"/>
          <w:szCs w:val="18"/>
        </w:rPr>
      </w:pPr>
      <w:r w:rsidRPr="00094E60">
        <w:rPr>
          <w:rFonts w:ascii="Arial" w:hAnsi="Arial" w:cs="Arial"/>
          <w:spacing w:val="-6"/>
          <w:sz w:val="18"/>
          <w:szCs w:val="18"/>
        </w:rPr>
        <w:t xml:space="preserve">As at 31 December </w:t>
      </w:r>
      <w:r w:rsidR="00C770B7">
        <w:rPr>
          <w:rFonts w:ascii="Arial" w:hAnsi="Arial" w:cs="Arial"/>
          <w:spacing w:val="-6"/>
          <w:sz w:val="18"/>
          <w:szCs w:val="18"/>
        </w:rPr>
        <w:t>2021</w:t>
      </w:r>
      <w:r w:rsidRPr="00094E60">
        <w:rPr>
          <w:rFonts w:ascii="Arial" w:hAnsi="Arial" w:cs="Arial"/>
          <w:spacing w:val="-6"/>
          <w:sz w:val="18"/>
          <w:szCs w:val="18"/>
        </w:rPr>
        <w:t>, the Group had receivable under finance lease which had not yet received the payments for 2 months</w:t>
      </w:r>
      <w:r w:rsidRPr="00094E60">
        <w:rPr>
          <w:rFonts w:ascii="Arial" w:hAnsi="Arial" w:cs="Arial"/>
          <w:sz w:val="18"/>
          <w:szCs w:val="18"/>
        </w:rPr>
        <w:t xml:space="preserve"> amounting to Baht </w:t>
      </w:r>
      <w:r w:rsidR="00A74306">
        <w:rPr>
          <w:rFonts w:ascii="Arial" w:hAnsi="Arial" w:cs="Arial"/>
          <w:sz w:val="18"/>
          <w:szCs w:val="18"/>
        </w:rPr>
        <w:t>75,105,099</w:t>
      </w:r>
      <w:r w:rsidRPr="00094E60">
        <w:rPr>
          <w:rFonts w:ascii="Arial" w:hAnsi="Arial" w:cs="Arial"/>
          <w:sz w:val="18"/>
          <w:szCs w:val="18"/>
        </w:rPr>
        <w:t xml:space="preserve"> (</w:t>
      </w:r>
      <w:r w:rsidR="00A53086">
        <w:rPr>
          <w:rFonts w:ascii="Arial" w:hAnsi="Arial" w:cs="Arial"/>
          <w:sz w:val="18"/>
          <w:szCs w:val="18"/>
        </w:rPr>
        <w:t>2020</w:t>
      </w:r>
      <w:r w:rsidRPr="00094E60">
        <w:rPr>
          <w:rFonts w:ascii="Arial" w:hAnsi="Arial" w:cs="Arial"/>
          <w:sz w:val="18"/>
          <w:szCs w:val="18"/>
        </w:rPr>
        <w:t xml:space="preserve"> : not yet received the payment for 2 months amounting to Baht </w:t>
      </w:r>
      <w:r w:rsidR="0014338A" w:rsidRPr="00094E60">
        <w:rPr>
          <w:rFonts w:ascii="Arial" w:hAnsi="Arial" w:cs="Arial"/>
          <w:sz w:val="18"/>
          <w:szCs w:val="18"/>
        </w:rPr>
        <w:t>63,988,488</w:t>
      </w:r>
      <w:r w:rsidRPr="00094E60">
        <w:rPr>
          <w:rFonts w:ascii="Arial" w:hAnsi="Arial" w:cs="Arial"/>
          <w:sz w:val="18"/>
          <w:szCs w:val="18"/>
        </w:rPr>
        <w:t>).</w:t>
      </w:r>
    </w:p>
    <w:p w14:paraId="706CF8D1" w14:textId="77777777" w:rsidR="001C7A31" w:rsidRPr="00094E60" w:rsidRDefault="001C7A31" w:rsidP="001C7A31">
      <w:pPr>
        <w:pStyle w:val="NoSpacing"/>
        <w:jc w:val="thaiDistribute"/>
        <w:rPr>
          <w:rFonts w:ascii="Arial" w:hAnsi="Arial" w:cs="Arial"/>
          <w:sz w:val="18"/>
          <w:szCs w:val="18"/>
          <w:lang w:val="en-US"/>
        </w:rPr>
      </w:pPr>
    </w:p>
    <w:p w14:paraId="1F925FA4" w14:textId="060B3338" w:rsidR="001C7A31" w:rsidRPr="00094E60" w:rsidRDefault="001C7A31" w:rsidP="001C7A31">
      <w:pPr>
        <w:rPr>
          <w:rFonts w:ascii="Arial" w:hAnsi="Arial" w:cs="Arial"/>
          <w:sz w:val="18"/>
          <w:szCs w:val="18"/>
        </w:rPr>
      </w:pPr>
      <w:r w:rsidRPr="00094E60">
        <w:rPr>
          <w:rFonts w:ascii="Arial" w:hAnsi="Arial" w:cs="Arial"/>
          <w:sz w:val="18"/>
          <w:szCs w:val="18"/>
        </w:rPr>
        <w:t xml:space="preserve">Minimum receivables under finance lease as at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are as follow:</w:t>
      </w:r>
    </w:p>
    <w:p w14:paraId="4D6BD7D7" w14:textId="77777777" w:rsidR="001C7A31" w:rsidRPr="00094E60" w:rsidRDefault="001C7A31" w:rsidP="001C7A31">
      <w:pPr>
        <w:pStyle w:val="NoSpacing"/>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67B54008" w14:textId="77777777" w:rsidTr="00646FE7">
        <w:tc>
          <w:tcPr>
            <w:tcW w:w="4003" w:type="dxa"/>
          </w:tcPr>
          <w:p w14:paraId="3D4434F6" w14:textId="77777777" w:rsidR="001C7A31" w:rsidRPr="00094E60" w:rsidRDefault="001C7A31" w:rsidP="0081727F">
            <w:pPr>
              <w:ind w:left="-104"/>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CB0A3BF"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F86C32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FFAB207"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1F8C62C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3BBE547" w14:textId="77777777" w:rsidTr="00646FE7">
        <w:tc>
          <w:tcPr>
            <w:tcW w:w="4003" w:type="dxa"/>
          </w:tcPr>
          <w:p w14:paraId="2F665C68" w14:textId="77777777" w:rsidR="001C7A31" w:rsidRPr="00094E60" w:rsidRDefault="001C7A31" w:rsidP="0081727F">
            <w:pPr>
              <w:ind w:left="-104"/>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F3D209" w14:textId="4A77E345"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8CD44FD" w14:textId="24EB01DE"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5DC6DB6" w14:textId="3B85802D"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469A3C0" w14:textId="0A736BAD"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57281B78" w14:textId="77777777" w:rsidTr="00646FE7">
        <w:tc>
          <w:tcPr>
            <w:tcW w:w="4003" w:type="dxa"/>
          </w:tcPr>
          <w:p w14:paraId="7A57972D" w14:textId="77777777" w:rsidR="001C7A31" w:rsidRPr="00094E60" w:rsidRDefault="001C7A31" w:rsidP="0081727F">
            <w:pPr>
              <w:ind w:left="-104"/>
              <w:jc w:val="thaiDistribute"/>
              <w:rPr>
                <w:rFonts w:ascii="Arial" w:hAnsi="Arial" w:cs="Arial"/>
                <w:snapToGrid w:val="0"/>
                <w:spacing w:val="-4"/>
                <w:sz w:val="18"/>
                <w:szCs w:val="18"/>
                <w:lang w:eastAsia="th-TH"/>
              </w:rPr>
            </w:pPr>
          </w:p>
        </w:tc>
        <w:tc>
          <w:tcPr>
            <w:tcW w:w="1368" w:type="dxa"/>
            <w:tcBorders>
              <w:bottom w:val="single" w:sz="4" w:space="0" w:color="auto"/>
            </w:tcBorders>
          </w:tcPr>
          <w:p w14:paraId="0D4F9701"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4160CC5E"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98D052B"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720C2659"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7989CC0" w14:textId="77777777" w:rsidTr="00646FE7">
        <w:tc>
          <w:tcPr>
            <w:tcW w:w="4003" w:type="dxa"/>
          </w:tcPr>
          <w:p w14:paraId="38B29D3E" w14:textId="77777777" w:rsidR="001C7A31" w:rsidRPr="00094E60" w:rsidRDefault="001C7A31" w:rsidP="0081727F">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47146A" w14:textId="77777777" w:rsidR="001C7A31" w:rsidRPr="00094E60"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tcPr>
          <w:p w14:paraId="3CE6E586" w14:textId="77777777" w:rsidR="001C7A31" w:rsidRPr="00094E60"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100164F"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B6472E4"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81727F" w:rsidRPr="00094E60" w14:paraId="7087F7B2" w14:textId="77777777" w:rsidTr="00646FE7">
        <w:tc>
          <w:tcPr>
            <w:tcW w:w="4003" w:type="dxa"/>
            <w:vAlign w:val="bottom"/>
          </w:tcPr>
          <w:p w14:paraId="07253EC6" w14:textId="6C18759D" w:rsidR="0081727F" w:rsidRPr="00FD022F" w:rsidRDefault="0081727F" w:rsidP="0081727F">
            <w:pPr>
              <w:ind w:left="-104"/>
              <w:rPr>
                <w:rFonts w:ascii="Arial" w:hAnsi="Arial" w:cs="Arial"/>
                <w:b/>
                <w:bCs/>
                <w:sz w:val="18"/>
                <w:szCs w:val="18"/>
              </w:rPr>
            </w:pPr>
            <w:r w:rsidRPr="00FD022F">
              <w:rPr>
                <w:rFonts w:ascii="Arial" w:hAnsi="Arial" w:cs="Arial"/>
                <w:b/>
                <w:bCs/>
                <w:sz w:val="18"/>
                <w:szCs w:val="18"/>
              </w:rPr>
              <w:t>Due for payment</w:t>
            </w:r>
          </w:p>
        </w:tc>
        <w:tc>
          <w:tcPr>
            <w:tcW w:w="1368" w:type="dxa"/>
            <w:shd w:val="clear" w:color="auto" w:fill="FAFAFA"/>
          </w:tcPr>
          <w:p w14:paraId="3AE5F883" w14:textId="77777777" w:rsidR="0081727F" w:rsidRPr="00094E60"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vAlign w:val="bottom"/>
          </w:tcPr>
          <w:p w14:paraId="237B977A" w14:textId="77777777" w:rsidR="0081727F" w:rsidRPr="00094E60"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shd w:val="clear" w:color="auto" w:fill="FAFAFA"/>
          </w:tcPr>
          <w:p w14:paraId="576EEDA6" w14:textId="77777777" w:rsidR="0081727F" w:rsidRPr="00094E60" w:rsidRDefault="0081727F" w:rsidP="00646FE7">
            <w:pPr>
              <w:tabs>
                <w:tab w:val="decimal" w:pos="1152"/>
              </w:tabs>
              <w:ind w:right="-72"/>
              <w:rPr>
                <w:rFonts w:ascii="Arial" w:hAnsi="Arial" w:cs="Arial"/>
                <w:noProof/>
                <w:snapToGrid w:val="0"/>
                <w:sz w:val="18"/>
                <w:szCs w:val="18"/>
                <w:lang w:eastAsia="th-TH"/>
              </w:rPr>
            </w:pPr>
          </w:p>
        </w:tc>
        <w:tc>
          <w:tcPr>
            <w:tcW w:w="1368" w:type="dxa"/>
          </w:tcPr>
          <w:p w14:paraId="559FDA56" w14:textId="77777777" w:rsidR="0081727F" w:rsidRPr="00094E60" w:rsidRDefault="0081727F" w:rsidP="00646FE7">
            <w:pPr>
              <w:tabs>
                <w:tab w:val="decimal" w:pos="1152"/>
              </w:tabs>
              <w:ind w:right="-72"/>
              <w:rPr>
                <w:rFonts w:ascii="Arial" w:hAnsi="Arial" w:cs="Arial"/>
                <w:noProof/>
                <w:snapToGrid w:val="0"/>
                <w:sz w:val="18"/>
                <w:szCs w:val="18"/>
                <w:lang w:eastAsia="th-TH"/>
              </w:rPr>
            </w:pPr>
          </w:p>
        </w:tc>
      </w:tr>
      <w:tr w:rsidR="00E012DD" w:rsidRPr="00094E60" w14:paraId="011C0F6C" w14:textId="77777777" w:rsidTr="00E15C7B">
        <w:tc>
          <w:tcPr>
            <w:tcW w:w="4003" w:type="dxa"/>
            <w:vAlign w:val="bottom"/>
          </w:tcPr>
          <w:p w14:paraId="14C243CD" w14:textId="77777777" w:rsidR="00E012DD" w:rsidRPr="00094E60" w:rsidRDefault="00E012DD" w:rsidP="00E012DD">
            <w:pPr>
              <w:ind w:left="-104"/>
              <w:rPr>
                <w:rFonts w:ascii="Arial" w:hAnsi="Arial" w:cs="Arial"/>
                <w:sz w:val="18"/>
                <w:szCs w:val="18"/>
                <w:cs/>
              </w:rPr>
            </w:pPr>
            <w:r w:rsidRPr="00094E60">
              <w:rPr>
                <w:rFonts w:ascii="Arial" w:hAnsi="Arial" w:cs="Arial"/>
                <w:sz w:val="18"/>
                <w:szCs w:val="18"/>
              </w:rPr>
              <w:t>Due within 1 year</w:t>
            </w:r>
          </w:p>
        </w:tc>
        <w:tc>
          <w:tcPr>
            <w:tcW w:w="1368" w:type="dxa"/>
            <w:shd w:val="clear" w:color="auto" w:fill="FAFAFA"/>
            <w:vAlign w:val="bottom"/>
          </w:tcPr>
          <w:p w14:paraId="7BAFBEF9" w14:textId="5E9C30C0"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523,866,568</w:t>
            </w:r>
          </w:p>
        </w:tc>
        <w:tc>
          <w:tcPr>
            <w:tcW w:w="1368" w:type="dxa"/>
          </w:tcPr>
          <w:p w14:paraId="203E5CCE" w14:textId="4C3FF13B" w:rsidR="00E012DD" w:rsidRPr="00094E60" w:rsidRDefault="00E012DD" w:rsidP="00E012DD">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490,550,107</w:t>
            </w:r>
          </w:p>
        </w:tc>
        <w:tc>
          <w:tcPr>
            <w:tcW w:w="1368" w:type="dxa"/>
            <w:shd w:val="clear" w:color="auto" w:fill="FAFAFA"/>
          </w:tcPr>
          <w:p w14:paraId="137B188A" w14:textId="19B1D621"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74692778"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60714C12" w14:textId="77777777" w:rsidTr="00E15C7B">
        <w:tc>
          <w:tcPr>
            <w:tcW w:w="4003" w:type="dxa"/>
            <w:vAlign w:val="bottom"/>
          </w:tcPr>
          <w:p w14:paraId="2C885A35" w14:textId="77777777" w:rsidR="00E012DD" w:rsidRPr="00094E60" w:rsidRDefault="00E012DD" w:rsidP="00E012DD">
            <w:pPr>
              <w:ind w:left="-104" w:right="-58"/>
              <w:rPr>
                <w:rFonts w:ascii="Arial" w:hAnsi="Arial" w:cs="Arial"/>
                <w:sz w:val="18"/>
                <w:szCs w:val="18"/>
                <w:cs/>
              </w:rPr>
            </w:pPr>
            <w:r w:rsidRPr="00094E60">
              <w:rPr>
                <w:rFonts w:ascii="Arial" w:hAnsi="Arial" w:cs="Arial"/>
                <w:sz w:val="18"/>
                <w:szCs w:val="18"/>
              </w:rPr>
              <w:t>Due over 1 year but not over 5 years</w:t>
            </w:r>
          </w:p>
        </w:tc>
        <w:tc>
          <w:tcPr>
            <w:tcW w:w="1368" w:type="dxa"/>
            <w:shd w:val="clear" w:color="auto" w:fill="FAFAFA"/>
            <w:vAlign w:val="bottom"/>
          </w:tcPr>
          <w:p w14:paraId="05F97109" w14:textId="29071EF3"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1,795,045,877</w:t>
            </w:r>
          </w:p>
        </w:tc>
        <w:tc>
          <w:tcPr>
            <w:tcW w:w="1368" w:type="dxa"/>
          </w:tcPr>
          <w:p w14:paraId="4D7213B7" w14:textId="0DD8642A" w:rsidR="00E012DD" w:rsidRPr="00094E60" w:rsidRDefault="00E012DD" w:rsidP="00E012DD">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1,706,246,479</w:t>
            </w:r>
          </w:p>
        </w:tc>
        <w:tc>
          <w:tcPr>
            <w:tcW w:w="1368" w:type="dxa"/>
            <w:shd w:val="clear" w:color="auto" w:fill="FAFAFA"/>
          </w:tcPr>
          <w:p w14:paraId="2C6B2079" w14:textId="56707A3E"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24C97A9B"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46B9FC68" w14:textId="77777777" w:rsidTr="00E15C7B">
        <w:tc>
          <w:tcPr>
            <w:tcW w:w="4003" w:type="dxa"/>
            <w:vAlign w:val="bottom"/>
          </w:tcPr>
          <w:p w14:paraId="75803E7B" w14:textId="77777777" w:rsidR="00E012DD" w:rsidRPr="00094E60" w:rsidRDefault="00E012DD" w:rsidP="00E012DD">
            <w:pPr>
              <w:ind w:left="-104" w:right="-58"/>
              <w:rPr>
                <w:rFonts w:ascii="Arial" w:hAnsi="Arial" w:cs="Arial"/>
                <w:sz w:val="18"/>
                <w:szCs w:val="18"/>
                <w:cs/>
              </w:rPr>
            </w:pPr>
            <w:r w:rsidRPr="00094E60">
              <w:rPr>
                <w:rFonts w:ascii="Arial" w:hAnsi="Arial" w:cs="Arial"/>
                <w:sz w:val="18"/>
                <w:szCs w:val="18"/>
              </w:rPr>
              <w:t>Due over 5 years but not over 25 years</w:t>
            </w:r>
          </w:p>
        </w:tc>
        <w:tc>
          <w:tcPr>
            <w:tcW w:w="1368" w:type="dxa"/>
            <w:tcBorders>
              <w:bottom w:val="single" w:sz="4" w:space="0" w:color="auto"/>
            </w:tcBorders>
            <w:shd w:val="clear" w:color="auto" w:fill="FAFAFA"/>
            <w:vAlign w:val="bottom"/>
          </w:tcPr>
          <w:p w14:paraId="53E9DCC2" w14:textId="113B2B05"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7,120,710,469</w:t>
            </w:r>
          </w:p>
        </w:tc>
        <w:tc>
          <w:tcPr>
            <w:tcW w:w="1368" w:type="dxa"/>
            <w:tcBorders>
              <w:bottom w:val="single" w:sz="4" w:space="0" w:color="auto"/>
            </w:tcBorders>
          </w:tcPr>
          <w:p w14:paraId="4DC6E3DB" w14:textId="7F022D87" w:rsidR="00E012DD" w:rsidRPr="00094E60" w:rsidRDefault="00E012DD" w:rsidP="00E012DD">
            <w:pPr>
              <w:tabs>
                <w:tab w:val="decimal" w:pos="1152"/>
              </w:tabs>
              <w:ind w:left="-43"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7,211,730,612</w:t>
            </w:r>
          </w:p>
        </w:tc>
        <w:tc>
          <w:tcPr>
            <w:tcW w:w="1368" w:type="dxa"/>
            <w:tcBorders>
              <w:bottom w:val="single" w:sz="4" w:space="0" w:color="auto"/>
            </w:tcBorders>
            <w:shd w:val="clear" w:color="auto" w:fill="FAFAFA"/>
          </w:tcPr>
          <w:p w14:paraId="6220192E" w14:textId="340E769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0472E4A3"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E012DD" w:rsidRPr="00094E60" w14:paraId="5C1A0D70" w14:textId="77777777" w:rsidTr="00646FE7">
        <w:tc>
          <w:tcPr>
            <w:tcW w:w="4003" w:type="dxa"/>
          </w:tcPr>
          <w:p w14:paraId="68150EA6" w14:textId="77777777" w:rsidR="00E012DD" w:rsidRPr="00094E60" w:rsidRDefault="00E012DD" w:rsidP="00E012DD">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ADFF397" w14:textId="77777777" w:rsidR="00E012DD" w:rsidRPr="00094E60" w:rsidRDefault="00E012DD" w:rsidP="00E012DD">
            <w:pPr>
              <w:tabs>
                <w:tab w:val="decimal" w:pos="1152"/>
              </w:tabs>
              <w:ind w:left="-65" w:right="-72"/>
              <w:rPr>
                <w:rFonts w:ascii="Arial" w:hAnsi="Arial" w:cs="Arial"/>
                <w:noProof/>
                <w:snapToGrid w:val="0"/>
                <w:spacing w:val="-4"/>
                <w:sz w:val="12"/>
                <w:szCs w:val="12"/>
                <w:lang w:eastAsia="th-TH"/>
              </w:rPr>
            </w:pPr>
          </w:p>
        </w:tc>
        <w:tc>
          <w:tcPr>
            <w:tcW w:w="1368" w:type="dxa"/>
            <w:tcBorders>
              <w:top w:val="single" w:sz="4" w:space="0" w:color="auto"/>
            </w:tcBorders>
          </w:tcPr>
          <w:p w14:paraId="4C908FF1" w14:textId="77777777" w:rsidR="00E012DD" w:rsidRPr="00094E60" w:rsidRDefault="00E012DD" w:rsidP="00E012DD">
            <w:pPr>
              <w:pStyle w:val="a"/>
              <w:tabs>
                <w:tab w:val="decimal" w:pos="1152"/>
              </w:tabs>
              <w:ind w:left="-43"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EEF135" w14:textId="77777777" w:rsidR="00E012DD" w:rsidRPr="00094E60" w:rsidRDefault="00E012DD" w:rsidP="00E012DD">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49A8643B" w14:textId="77777777" w:rsidR="00E012DD" w:rsidRPr="00094E60" w:rsidRDefault="00E012DD" w:rsidP="00E012DD">
            <w:pPr>
              <w:tabs>
                <w:tab w:val="decimal" w:pos="1152"/>
              </w:tabs>
              <w:ind w:left="432"/>
              <w:jc w:val="thaiDistribute"/>
              <w:rPr>
                <w:rFonts w:ascii="Arial" w:hAnsi="Arial" w:cs="Arial"/>
                <w:snapToGrid w:val="0"/>
                <w:spacing w:val="-4"/>
                <w:sz w:val="12"/>
                <w:szCs w:val="12"/>
                <w:cs/>
                <w:lang w:eastAsia="th-TH"/>
              </w:rPr>
            </w:pPr>
          </w:p>
        </w:tc>
      </w:tr>
      <w:tr w:rsidR="00E012DD" w:rsidRPr="00094E60" w14:paraId="42789D24" w14:textId="77777777" w:rsidTr="00646FE7">
        <w:tc>
          <w:tcPr>
            <w:tcW w:w="4003" w:type="dxa"/>
            <w:vAlign w:val="bottom"/>
          </w:tcPr>
          <w:p w14:paraId="6E827201" w14:textId="77777777" w:rsidR="00E012DD" w:rsidRPr="00094E60" w:rsidRDefault="00E012DD" w:rsidP="00E012DD">
            <w:pPr>
              <w:ind w:left="-104"/>
              <w:rPr>
                <w:rFonts w:ascii="Arial" w:hAnsi="Arial" w:cs="Arial"/>
                <w:sz w:val="18"/>
                <w:szCs w:val="18"/>
                <w:cs/>
              </w:rPr>
            </w:pPr>
          </w:p>
        </w:tc>
        <w:tc>
          <w:tcPr>
            <w:tcW w:w="1368" w:type="dxa"/>
            <w:tcBorders>
              <w:bottom w:val="single" w:sz="4" w:space="0" w:color="auto"/>
            </w:tcBorders>
            <w:shd w:val="clear" w:color="auto" w:fill="FAFAFA"/>
          </w:tcPr>
          <w:p w14:paraId="1D5C74EB" w14:textId="71DDDB9E"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fldChar w:fldCharType="begin"/>
            </w:r>
            <w:r w:rsidRPr="00E012DD">
              <w:rPr>
                <w:rFonts w:ascii="Arial" w:hAnsi="Arial" w:cs="Arial"/>
                <w:noProof/>
                <w:snapToGrid w:val="0"/>
                <w:sz w:val="18"/>
                <w:szCs w:val="18"/>
                <w:lang w:eastAsia="th-TH"/>
              </w:rPr>
              <w:instrText xml:space="preserve"> =SUM(ABOVE) </w:instrText>
            </w:r>
            <w:r w:rsidRPr="00E012DD">
              <w:rPr>
                <w:rFonts w:ascii="Arial" w:hAnsi="Arial" w:cs="Arial"/>
                <w:noProof/>
                <w:snapToGrid w:val="0"/>
                <w:sz w:val="18"/>
                <w:szCs w:val="18"/>
                <w:lang w:eastAsia="th-TH"/>
              </w:rPr>
              <w:fldChar w:fldCharType="separate"/>
            </w:r>
            <w:r w:rsidRPr="00E012DD">
              <w:rPr>
                <w:rFonts w:ascii="Arial" w:hAnsi="Arial" w:cs="Arial"/>
                <w:noProof/>
                <w:snapToGrid w:val="0"/>
                <w:sz w:val="18"/>
                <w:szCs w:val="18"/>
                <w:lang w:eastAsia="th-TH"/>
              </w:rPr>
              <w:t>9,439,622,914</w:t>
            </w:r>
            <w:r w:rsidRPr="00E012DD">
              <w:rPr>
                <w:rFonts w:ascii="Arial" w:hAnsi="Arial" w:cs="Arial"/>
                <w:noProof/>
                <w:snapToGrid w:val="0"/>
                <w:sz w:val="18"/>
                <w:szCs w:val="18"/>
                <w:lang w:eastAsia="th-TH"/>
              </w:rPr>
              <w:fldChar w:fldCharType="end"/>
            </w:r>
          </w:p>
        </w:tc>
        <w:tc>
          <w:tcPr>
            <w:tcW w:w="1368" w:type="dxa"/>
            <w:tcBorders>
              <w:bottom w:val="single" w:sz="4" w:space="0" w:color="auto"/>
            </w:tcBorders>
          </w:tcPr>
          <w:p w14:paraId="7EFE2C37" w14:textId="499740B4" w:rsidR="00E012DD" w:rsidRPr="00094E60" w:rsidRDefault="00E012DD" w:rsidP="00E012DD">
            <w:pPr>
              <w:tabs>
                <w:tab w:val="decimal" w:pos="1152"/>
              </w:tabs>
              <w:ind w:left="-43"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9,408,527,198</w:t>
            </w:r>
          </w:p>
        </w:tc>
        <w:tc>
          <w:tcPr>
            <w:tcW w:w="1368" w:type="dxa"/>
            <w:tcBorders>
              <w:bottom w:val="single" w:sz="4" w:space="0" w:color="auto"/>
            </w:tcBorders>
            <w:shd w:val="clear" w:color="auto" w:fill="FAFAFA"/>
          </w:tcPr>
          <w:p w14:paraId="77F339CE" w14:textId="29E83F12"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48FD8F8B" w14:textId="77777777" w:rsidR="00E012DD" w:rsidRPr="00094E60" w:rsidRDefault="00E012DD" w:rsidP="00E012DD">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bl>
    <w:p w14:paraId="28313928" w14:textId="77777777" w:rsidR="001C7A31" w:rsidRPr="00094E60" w:rsidRDefault="001C7A31" w:rsidP="001C7A31">
      <w:pPr>
        <w:ind w:left="540" w:hanging="540"/>
        <w:jc w:val="thaiDistribute"/>
        <w:rPr>
          <w:rFonts w:ascii="Arial" w:hAnsi="Arial" w:cs="Arial"/>
          <w:sz w:val="18"/>
          <w:szCs w:val="18"/>
        </w:rPr>
      </w:pPr>
    </w:p>
    <w:p w14:paraId="036A8D86" w14:textId="77777777" w:rsidR="001C7A31" w:rsidRPr="00094E60" w:rsidRDefault="001C7A31" w:rsidP="001C7A31">
      <w:pPr>
        <w:ind w:left="540" w:hanging="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2599D6DD" w14:textId="77777777" w:rsidTr="00646FE7">
        <w:trPr>
          <w:trHeight w:val="386"/>
        </w:trPr>
        <w:tc>
          <w:tcPr>
            <w:tcW w:w="9461" w:type="dxa"/>
            <w:shd w:val="clear" w:color="auto" w:fill="FFA543"/>
            <w:vAlign w:val="center"/>
          </w:tcPr>
          <w:p w14:paraId="604A833E" w14:textId="158AF164"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w:t>
            </w:r>
            <w:r w:rsidR="001A5CFD">
              <w:rPr>
                <w:rFonts w:ascii="Arial" w:hAnsi="Arial" w:cs="Arial"/>
                <w:b/>
                <w:bCs/>
                <w:color w:val="FFFFFF"/>
                <w:sz w:val="18"/>
                <w:szCs w:val="18"/>
              </w:rPr>
              <w:t>4</w:t>
            </w:r>
            <w:r w:rsidRPr="00094E60">
              <w:rPr>
                <w:rFonts w:ascii="Arial" w:hAnsi="Arial" w:cs="Arial"/>
                <w:b/>
                <w:bCs/>
                <w:color w:val="FFFFFF"/>
                <w:sz w:val="18"/>
                <w:szCs w:val="18"/>
              </w:rPr>
              <w:tab/>
              <w:t>Inventories</w:t>
            </w:r>
          </w:p>
        </w:tc>
      </w:tr>
    </w:tbl>
    <w:p w14:paraId="19D4A0FF" w14:textId="77777777" w:rsidR="001C7A31" w:rsidRPr="00094E60" w:rsidRDefault="001C7A31" w:rsidP="001C7A31">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0F5A05B0" w14:textId="77777777" w:rsidTr="00646FE7">
        <w:tc>
          <w:tcPr>
            <w:tcW w:w="4003" w:type="dxa"/>
          </w:tcPr>
          <w:p w14:paraId="0D311FC5"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09C86D5"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FED710B"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16A0C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6225D17"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320A5A3B" w14:textId="77777777" w:rsidTr="00646FE7">
        <w:tc>
          <w:tcPr>
            <w:tcW w:w="4003" w:type="dxa"/>
          </w:tcPr>
          <w:p w14:paraId="0B98EB9C"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937BC5" w14:textId="270DA45A"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28FFDB9B" w14:textId="767C026C"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7A989522" w14:textId="6EF95839"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A9E32A9" w14:textId="592AE63B"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53205348" w14:textId="77777777" w:rsidTr="00646FE7">
        <w:tc>
          <w:tcPr>
            <w:tcW w:w="4003" w:type="dxa"/>
          </w:tcPr>
          <w:p w14:paraId="5234654B"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3F1EE29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EE857E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280517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FC13BD0"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3441520A" w14:textId="77777777" w:rsidTr="00646FE7">
        <w:tc>
          <w:tcPr>
            <w:tcW w:w="4003" w:type="dxa"/>
          </w:tcPr>
          <w:p w14:paraId="1A27DE41"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6862913" w14:textId="77777777" w:rsidR="001C7A31" w:rsidRPr="00094E60"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tcPr>
          <w:p w14:paraId="63E27FFD" w14:textId="77777777" w:rsidR="001C7A31" w:rsidRPr="00094E60"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354EEB2" w14:textId="77777777" w:rsidR="001C7A31" w:rsidRPr="00094E60" w:rsidRDefault="001C7A31" w:rsidP="00646FE7">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6C55D7B6" w14:textId="77777777" w:rsidR="001C7A31" w:rsidRPr="00094E60" w:rsidRDefault="001C7A31" w:rsidP="00646FE7">
            <w:pPr>
              <w:tabs>
                <w:tab w:val="decimal" w:pos="1155"/>
              </w:tabs>
              <w:ind w:right="-72"/>
              <w:jc w:val="both"/>
              <w:rPr>
                <w:rFonts w:ascii="Arial" w:hAnsi="Arial" w:cs="Arial"/>
                <w:snapToGrid w:val="0"/>
                <w:spacing w:val="-4"/>
                <w:sz w:val="12"/>
                <w:szCs w:val="12"/>
                <w:cs/>
                <w:lang w:eastAsia="th-TH"/>
              </w:rPr>
            </w:pPr>
          </w:p>
        </w:tc>
      </w:tr>
      <w:tr w:rsidR="00E012DD" w:rsidRPr="00094E60" w14:paraId="7941AFE9" w14:textId="77777777" w:rsidTr="00646FE7">
        <w:tc>
          <w:tcPr>
            <w:tcW w:w="4003" w:type="dxa"/>
            <w:vAlign w:val="bottom"/>
          </w:tcPr>
          <w:p w14:paraId="48F509D9"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Fuel raw materials</w:t>
            </w:r>
          </w:p>
        </w:tc>
        <w:tc>
          <w:tcPr>
            <w:tcW w:w="1368" w:type="dxa"/>
            <w:shd w:val="clear" w:color="auto" w:fill="FAFAFA"/>
          </w:tcPr>
          <w:p w14:paraId="7B8796DB" w14:textId="3B632005" w:rsidR="00E012DD" w:rsidRPr="00094E60" w:rsidRDefault="00D73C3A" w:rsidP="00E012DD">
            <w:pPr>
              <w:tabs>
                <w:tab w:val="decimal" w:pos="1155"/>
              </w:tabs>
              <w:ind w:right="-72"/>
              <w:jc w:val="both"/>
              <w:rPr>
                <w:rFonts w:ascii="Arial" w:hAnsi="Arial" w:cs="Arial"/>
                <w:noProof/>
                <w:snapToGrid w:val="0"/>
                <w:sz w:val="18"/>
                <w:szCs w:val="18"/>
                <w:lang w:eastAsia="th-TH"/>
              </w:rPr>
            </w:pPr>
            <w:r w:rsidRPr="00D73C3A">
              <w:rPr>
                <w:rFonts w:ascii="Arial" w:hAnsi="Arial" w:cs="Arial"/>
                <w:noProof/>
                <w:snapToGrid w:val="0"/>
                <w:sz w:val="18"/>
                <w:szCs w:val="18"/>
                <w:lang w:eastAsia="th-TH"/>
              </w:rPr>
              <w:t>425,301,982</w:t>
            </w:r>
          </w:p>
        </w:tc>
        <w:tc>
          <w:tcPr>
            <w:tcW w:w="1368" w:type="dxa"/>
          </w:tcPr>
          <w:p w14:paraId="1BB34546" w14:textId="21961B76"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292,624,559</w:t>
            </w:r>
          </w:p>
        </w:tc>
        <w:tc>
          <w:tcPr>
            <w:tcW w:w="1368" w:type="dxa"/>
            <w:shd w:val="clear" w:color="auto" w:fill="FAFAFA"/>
          </w:tcPr>
          <w:p w14:paraId="47754FB1" w14:textId="420C5DC9"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7A7F1B27" w14:textId="77777777"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E012DD" w:rsidRPr="00094E60" w14:paraId="21D93C8F" w14:textId="77777777" w:rsidTr="00646FE7">
        <w:tc>
          <w:tcPr>
            <w:tcW w:w="4003" w:type="dxa"/>
            <w:vAlign w:val="bottom"/>
          </w:tcPr>
          <w:p w14:paraId="68066A83"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Consumable materials</w:t>
            </w:r>
          </w:p>
        </w:tc>
        <w:tc>
          <w:tcPr>
            <w:tcW w:w="1368" w:type="dxa"/>
            <w:shd w:val="clear" w:color="auto" w:fill="FAFAFA"/>
          </w:tcPr>
          <w:p w14:paraId="593120F2" w14:textId="7ED9B65E" w:rsidR="00E012DD" w:rsidRPr="00094E60" w:rsidRDefault="00D73C3A" w:rsidP="00E012DD">
            <w:pPr>
              <w:tabs>
                <w:tab w:val="decimal" w:pos="1155"/>
              </w:tabs>
              <w:ind w:right="-72"/>
              <w:jc w:val="both"/>
              <w:rPr>
                <w:rFonts w:ascii="Arial" w:hAnsi="Arial" w:cs="Arial"/>
                <w:noProof/>
                <w:snapToGrid w:val="0"/>
                <w:sz w:val="18"/>
                <w:szCs w:val="18"/>
                <w:lang w:eastAsia="th-TH"/>
              </w:rPr>
            </w:pPr>
            <w:r w:rsidRPr="00D73C3A">
              <w:rPr>
                <w:rFonts w:ascii="Arial" w:hAnsi="Arial" w:cs="Arial"/>
                <w:noProof/>
                <w:snapToGrid w:val="0"/>
                <w:sz w:val="18"/>
                <w:szCs w:val="18"/>
                <w:lang w:eastAsia="th-TH"/>
              </w:rPr>
              <w:t>16,725,565</w:t>
            </w:r>
          </w:p>
        </w:tc>
        <w:tc>
          <w:tcPr>
            <w:tcW w:w="1368" w:type="dxa"/>
          </w:tcPr>
          <w:p w14:paraId="4CC9B955" w14:textId="52CF3136"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10,638,617</w:t>
            </w:r>
          </w:p>
        </w:tc>
        <w:tc>
          <w:tcPr>
            <w:tcW w:w="1368" w:type="dxa"/>
            <w:shd w:val="clear" w:color="auto" w:fill="FAFAFA"/>
          </w:tcPr>
          <w:p w14:paraId="71D7CE6A" w14:textId="6F76AFCC"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7F169EDB" w14:textId="77777777"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E012DD" w:rsidRPr="00094E60" w14:paraId="613D3727" w14:textId="77777777" w:rsidTr="00646FE7">
        <w:tc>
          <w:tcPr>
            <w:tcW w:w="4003" w:type="dxa"/>
            <w:vAlign w:val="bottom"/>
          </w:tcPr>
          <w:p w14:paraId="25F4FD50"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Spare parts</w:t>
            </w:r>
          </w:p>
        </w:tc>
        <w:tc>
          <w:tcPr>
            <w:tcW w:w="1368" w:type="dxa"/>
            <w:tcBorders>
              <w:bottom w:val="single" w:sz="4" w:space="0" w:color="auto"/>
            </w:tcBorders>
            <w:shd w:val="clear" w:color="auto" w:fill="FAFAFA"/>
          </w:tcPr>
          <w:p w14:paraId="42A6A4DA" w14:textId="7A3F9499"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E012DD">
              <w:rPr>
                <w:rFonts w:ascii="Arial" w:hAnsi="Arial" w:cs="Arial"/>
                <w:noProof/>
                <w:snapToGrid w:val="0"/>
                <w:sz w:val="18"/>
                <w:szCs w:val="18"/>
                <w:lang w:eastAsia="th-TH"/>
              </w:rPr>
              <w:t>89,604,99</w:t>
            </w:r>
            <w:r w:rsidR="00BD7B54">
              <w:rPr>
                <w:rFonts w:ascii="Arial" w:hAnsi="Arial" w:cs="Arial"/>
                <w:noProof/>
                <w:snapToGrid w:val="0"/>
                <w:sz w:val="18"/>
                <w:szCs w:val="18"/>
                <w:lang w:eastAsia="th-TH"/>
              </w:rPr>
              <w:t>2</w:t>
            </w:r>
          </w:p>
        </w:tc>
        <w:tc>
          <w:tcPr>
            <w:tcW w:w="1368" w:type="dxa"/>
            <w:tcBorders>
              <w:bottom w:val="single" w:sz="4" w:space="0" w:color="auto"/>
            </w:tcBorders>
          </w:tcPr>
          <w:p w14:paraId="0E0F2148" w14:textId="1823C2A3"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98,812,799</w:t>
            </w:r>
          </w:p>
        </w:tc>
        <w:tc>
          <w:tcPr>
            <w:tcW w:w="1368" w:type="dxa"/>
            <w:tcBorders>
              <w:bottom w:val="single" w:sz="4" w:space="0" w:color="auto"/>
            </w:tcBorders>
            <w:shd w:val="clear" w:color="auto" w:fill="FAFAFA"/>
          </w:tcPr>
          <w:p w14:paraId="757C71B6" w14:textId="374325C3"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422359EA" w14:textId="77777777"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E012DD" w:rsidRPr="00094E60" w14:paraId="41048285" w14:textId="77777777" w:rsidTr="00646FE7">
        <w:tc>
          <w:tcPr>
            <w:tcW w:w="4003" w:type="dxa"/>
          </w:tcPr>
          <w:p w14:paraId="0479C882" w14:textId="77777777" w:rsidR="00E012DD" w:rsidRPr="00094E60" w:rsidRDefault="00E012DD" w:rsidP="00E012D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0DE7EF" w14:textId="77777777" w:rsidR="00E012DD" w:rsidRPr="00094E60" w:rsidRDefault="00E012DD" w:rsidP="00E012DD">
            <w:pPr>
              <w:tabs>
                <w:tab w:val="decimal" w:pos="1155"/>
              </w:tabs>
              <w:ind w:right="-72"/>
              <w:jc w:val="both"/>
              <w:rPr>
                <w:rFonts w:ascii="Arial" w:hAnsi="Arial" w:cs="Arial"/>
                <w:noProof/>
                <w:snapToGrid w:val="0"/>
                <w:sz w:val="12"/>
                <w:szCs w:val="12"/>
                <w:lang w:eastAsia="th-TH"/>
              </w:rPr>
            </w:pPr>
          </w:p>
        </w:tc>
        <w:tc>
          <w:tcPr>
            <w:tcW w:w="1368" w:type="dxa"/>
            <w:tcBorders>
              <w:top w:val="single" w:sz="4" w:space="0" w:color="auto"/>
            </w:tcBorders>
          </w:tcPr>
          <w:p w14:paraId="6387AB51" w14:textId="77777777" w:rsidR="00E012DD" w:rsidRPr="00094E60" w:rsidRDefault="00E012DD" w:rsidP="00E012DD">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6C4270D" w14:textId="77777777" w:rsidR="00E012DD" w:rsidRPr="00094E60" w:rsidRDefault="00E012DD" w:rsidP="00E012DD">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0E1B1BC1" w14:textId="77777777" w:rsidR="00E012DD" w:rsidRPr="00094E60" w:rsidRDefault="00E012DD" w:rsidP="00E012DD">
            <w:pPr>
              <w:tabs>
                <w:tab w:val="decimal" w:pos="1155"/>
              </w:tabs>
              <w:ind w:right="-72"/>
              <w:jc w:val="both"/>
              <w:rPr>
                <w:rFonts w:ascii="Arial" w:hAnsi="Arial" w:cs="Arial"/>
                <w:snapToGrid w:val="0"/>
                <w:spacing w:val="-4"/>
                <w:sz w:val="12"/>
                <w:szCs w:val="12"/>
                <w:cs/>
                <w:lang w:eastAsia="th-TH"/>
              </w:rPr>
            </w:pPr>
          </w:p>
        </w:tc>
      </w:tr>
      <w:tr w:rsidR="00E012DD" w:rsidRPr="00094E60" w14:paraId="4B1F2E14" w14:textId="77777777" w:rsidTr="00646FE7">
        <w:tc>
          <w:tcPr>
            <w:tcW w:w="4003" w:type="dxa"/>
            <w:vAlign w:val="bottom"/>
          </w:tcPr>
          <w:p w14:paraId="65100620" w14:textId="77777777" w:rsidR="00E012DD" w:rsidRPr="00094E60" w:rsidRDefault="00E012DD" w:rsidP="00E012DD">
            <w:pPr>
              <w:ind w:left="-72"/>
              <w:rPr>
                <w:rFonts w:ascii="Arial" w:hAnsi="Arial" w:cs="Arial"/>
                <w:sz w:val="18"/>
                <w:szCs w:val="18"/>
                <w:cs/>
              </w:rPr>
            </w:pPr>
          </w:p>
        </w:tc>
        <w:tc>
          <w:tcPr>
            <w:tcW w:w="1368" w:type="dxa"/>
            <w:tcBorders>
              <w:bottom w:val="single" w:sz="4" w:space="0" w:color="auto"/>
            </w:tcBorders>
            <w:shd w:val="clear" w:color="auto" w:fill="FAFAFA"/>
          </w:tcPr>
          <w:p w14:paraId="32C7E35A" w14:textId="364BD28D" w:rsidR="00E012DD" w:rsidRPr="00094E60" w:rsidRDefault="003B6C1E" w:rsidP="00E012DD">
            <w:pPr>
              <w:tabs>
                <w:tab w:val="decimal" w:pos="1155"/>
              </w:tabs>
              <w:ind w:right="-72"/>
              <w:jc w:val="both"/>
              <w:rPr>
                <w:rFonts w:ascii="Arial" w:hAnsi="Arial" w:cs="Arial"/>
                <w:noProof/>
                <w:snapToGrid w:val="0"/>
                <w:sz w:val="18"/>
                <w:szCs w:val="18"/>
                <w:lang w:eastAsia="th-TH"/>
              </w:rPr>
            </w:pPr>
            <w:r w:rsidRPr="003B6C1E">
              <w:rPr>
                <w:rFonts w:ascii="Arial" w:hAnsi="Arial" w:cs="Arial"/>
                <w:noProof/>
                <w:snapToGrid w:val="0"/>
                <w:sz w:val="18"/>
                <w:szCs w:val="18"/>
                <w:lang w:eastAsia="th-TH"/>
              </w:rPr>
              <w:t>531,632,539</w:t>
            </w:r>
          </w:p>
        </w:tc>
        <w:tc>
          <w:tcPr>
            <w:tcW w:w="1368" w:type="dxa"/>
            <w:tcBorders>
              <w:bottom w:val="single" w:sz="4" w:space="0" w:color="auto"/>
            </w:tcBorders>
          </w:tcPr>
          <w:p w14:paraId="3969B27C" w14:textId="12DF47E8"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402,075,975</w:t>
            </w:r>
          </w:p>
        </w:tc>
        <w:tc>
          <w:tcPr>
            <w:tcW w:w="1368" w:type="dxa"/>
            <w:tcBorders>
              <w:bottom w:val="single" w:sz="4" w:space="0" w:color="auto"/>
            </w:tcBorders>
            <w:shd w:val="clear" w:color="auto" w:fill="FAFAFA"/>
          </w:tcPr>
          <w:p w14:paraId="26F12121" w14:textId="260C7F09"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0B90BFEA" w14:textId="77777777" w:rsidR="00E012DD" w:rsidRPr="00094E60" w:rsidRDefault="00E012DD" w:rsidP="00E012DD">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06378658" w14:textId="77777777" w:rsidR="001C7A31" w:rsidRPr="00094E60" w:rsidRDefault="001C7A31" w:rsidP="001C7A31">
      <w:pPr>
        <w:jc w:val="thaiDistribute"/>
        <w:rPr>
          <w:rFonts w:ascii="Arial" w:hAnsi="Arial" w:cs="Arial"/>
          <w:b/>
          <w:bCs/>
          <w:sz w:val="18"/>
          <w:szCs w:val="18"/>
        </w:rPr>
      </w:pPr>
    </w:p>
    <w:p w14:paraId="1B297F9D" w14:textId="2633CEA3"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The cost of inventories recognised as expenses and included in cost of sales amounting to Baht </w:t>
      </w:r>
      <w:r w:rsidR="00D73C3A" w:rsidRPr="00D73C3A">
        <w:rPr>
          <w:rFonts w:ascii="Arial" w:hAnsi="Arial" w:cs="Arial"/>
          <w:sz w:val="18"/>
          <w:szCs w:val="18"/>
        </w:rPr>
        <w:t xml:space="preserve">2,532,171,912 </w:t>
      </w:r>
      <w:r w:rsidRPr="00094E60">
        <w:rPr>
          <w:rFonts w:ascii="Arial" w:hAnsi="Arial" w:cs="Arial"/>
          <w:sz w:val="18"/>
          <w:szCs w:val="18"/>
        </w:rPr>
        <w:t>(</w:t>
      </w:r>
      <w:r w:rsidR="00A53086">
        <w:rPr>
          <w:rFonts w:ascii="Arial" w:hAnsi="Arial" w:cs="Arial"/>
          <w:sz w:val="18"/>
          <w:szCs w:val="18"/>
        </w:rPr>
        <w:t>2020</w:t>
      </w:r>
      <w:r w:rsidRPr="00094E60">
        <w:rPr>
          <w:rFonts w:ascii="Arial" w:hAnsi="Arial" w:cs="Arial"/>
          <w:sz w:val="18"/>
          <w:szCs w:val="18"/>
        </w:rPr>
        <w:t xml:space="preserve"> : Baht </w:t>
      </w:r>
      <w:r w:rsidR="0014338A" w:rsidRPr="00094E60">
        <w:rPr>
          <w:rFonts w:ascii="Arial" w:hAnsi="Arial" w:cs="Arial"/>
          <w:sz w:val="18"/>
          <w:szCs w:val="18"/>
        </w:rPr>
        <w:t>2,084,</w:t>
      </w:r>
      <w:r w:rsidR="0014338A">
        <w:rPr>
          <w:rFonts w:ascii="Arial" w:hAnsi="Arial" w:cs="Arial"/>
          <w:sz w:val="18"/>
          <w:szCs w:val="18"/>
        </w:rPr>
        <w:t>668,904</w:t>
      </w:r>
      <w:r w:rsidRPr="00094E60">
        <w:rPr>
          <w:rFonts w:ascii="Arial" w:hAnsi="Arial" w:cs="Arial"/>
          <w:sz w:val="18"/>
          <w:szCs w:val="18"/>
        </w:rPr>
        <w:t>).</w:t>
      </w:r>
    </w:p>
    <w:p w14:paraId="221172DE" w14:textId="77777777" w:rsidR="001C7A31" w:rsidRPr="00094E60" w:rsidRDefault="001C7A31" w:rsidP="001C7A31">
      <w:pPr>
        <w:jc w:val="thaiDistribute"/>
        <w:rPr>
          <w:rFonts w:ascii="Arial" w:hAnsi="Arial" w:cs="Arial"/>
          <w:b/>
          <w:bCs/>
          <w:sz w:val="18"/>
          <w:szCs w:val="18"/>
        </w:rPr>
      </w:pPr>
    </w:p>
    <w:p w14:paraId="12707768" w14:textId="77777777" w:rsidR="001C7A31" w:rsidRPr="00094E60" w:rsidRDefault="001C7A31" w:rsidP="001C7A31">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480B0F2" w14:textId="77777777" w:rsidTr="00646FE7">
        <w:trPr>
          <w:trHeight w:val="386"/>
        </w:trPr>
        <w:tc>
          <w:tcPr>
            <w:tcW w:w="9461" w:type="dxa"/>
            <w:shd w:val="clear" w:color="auto" w:fill="FFA543"/>
            <w:vAlign w:val="center"/>
          </w:tcPr>
          <w:p w14:paraId="7FA19291" w14:textId="5FED3D5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w:t>
            </w:r>
            <w:r w:rsidR="001A5CFD">
              <w:rPr>
                <w:rFonts w:ascii="Arial" w:hAnsi="Arial" w:cs="Arial"/>
                <w:b/>
                <w:bCs/>
                <w:color w:val="FFFFFF"/>
                <w:sz w:val="18"/>
                <w:szCs w:val="18"/>
              </w:rPr>
              <w:t>5</w:t>
            </w:r>
            <w:r w:rsidRPr="00094E60">
              <w:rPr>
                <w:rFonts w:ascii="Arial" w:hAnsi="Arial" w:cs="Arial"/>
                <w:b/>
                <w:bCs/>
                <w:color w:val="FFFFFF"/>
                <w:sz w:val="18"/>
                <w:szCs w:val="18"/>
              </w:rPr>
              <w:tab/>
              <w:t>Value added tax (net)</w:t>
            </w:r>
          </w:p>
        </w:tc>
      </w:tr>
    </w:tbl>
    <w:p w14:paraId="08111FE4" w14:textId="77777777" w:rsidR="001C7A31" w:rsidRPr="00094E60" w:rsidRDefault="001C7A31" w:rsidP="001C7A31">
      <w:pPr>
        <w:ind w:left="540" w:hanging="540"/>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63F31860" w14:textId="77777777" w:rsidTr="00646FE7">
        <w:tc>
          <w:tcPr>
            <w:tcW w:w="4003" w:type="dxa"/>
            <w:vAlign w:val="bottom"/>
          </w:tcPr>
          <w:p w14:paraId="14011791"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8F1CFD3"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3FBE8355"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AC117C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CB9836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015962CA" w14:textId="77777777" w:rsidTr="00646FE7">
        <w:tc>
          <w:tcPr>
            <w:tcW w:w="4003" w:type="dxa"/>
            <w:vAlign w:val="bottom"/>
          </w:tcPr>
          <w:p w14:paraId="7FFB14C8"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E592ACD" w14:textId="013A990E"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DCBD4EA" w14:textId="20DDC122"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2FB3D1B3" w14:textId="02882593"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20809ED0" w14:textId="195BFED2"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039ED292" w14:textId="77777777" w:rsidTr="00646FE7">
        <w:tc>
          <w:tcPr>
            <w:tcW w:w="4003" w:type="dxa"/>
            <w:vAlign w:val="bottom"/>
          </w:tcPr>
          <w:p w14:paraId="5D2F8EF6"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48C5A5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771D0C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4627B9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12B4264"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FB3A1AA" w14:textId="77777777" w:rsidTr="00646FE7">
        <w:tc>
          <w:tcPr>
            <w:tcW w:w="4003" w:type="dxa"/>
            <w:vAlign w:val="bottom"/>
          </w:tcPr>
          <w:p w14:paraId="7F00CF27"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5D17FA23"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auto"/>
            <w:vAlign w:val="bottom"/>
          </w:tcPr>
          <w:p w14:paraId="7BE3EB00"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71BB5A7B"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3B8B07B6"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r>
      <w:tr w:rsidR="00E012DD" w:rsidRPr="00094E60" w14:paraId="6E81B704" w14:textId="77777777" w:rsidTr="00E15C7B">
        <w:tc>
          <w:tcPr>
            <w:tcW w:w="4003" w:type="dxa"/>
            <w:vAlign w:val="bottom"/>
          </w:tcPr>
          <w:p w14:paraId="094DDAB7" w14:textId="77777777" w:rsidR="00E012DD" w:rsidRPr="00094E60" w:rsidRDefault="00E012DD" w:rsidP="00E012DD">
            <w:pPr>
              <w:ind w:left="-72"/>
              <w:rPr>
                <w:rFonts w:ascii="Arial" w:hAnsi="Arial" w:cs="Arial"/>
                <w:sz w:val="18"/>
                <w:szCs w:val="18"/>
              </w:rPr>
            </w:pPr>
            <w:r w:rsidRPr="00094E60">
              <w:rPr>
                <w:rFonts w:ascii="Arial" w:hAnsi="Arial" w:cs="Arial"/>
                <w:sz w:val="18"/>
                <w:szCs w:val="18"/>
              </w:rPr>
              <w:t>Value added tax receivables</w:t>
            </w:r>
          </w:p>
        </w:tc>
        <w:tc>
          <w:tcPr>
            <w:tcW w:w="1368" w:type="dxa"/>
            <w:shd w:val="clear" w:color="auto" w:fill="FAFAFA"/>
          </w:tcPr>
          <w:p w14:paraId="0ACC5DCC" w14:textId="220CB612"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54,185,964</w:t>
            </w:r>
          </w:p>
        </w:tc>
        <w:tc>
          <w:tcPr>
            <w:tcW w:w="1368" w:type="dxa"/>
            <w:shd w:val="clear" w:color="auto" w:fill="auto"/>
          </w:tcPr>
          <w:p w14:paraId="5D37213E" w14:textId="267AA191"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29,287,709</w:t>
            </w:r>
          </w:p>
        </w:tc>
        <w:tc>
          <w:tcPr>
            <w:tcW w:w="1368" w:type="dxa"/>
            <w:shd w:val="clear" w:color="auto" w:fill="FAFAFA"/>
          </w:tcPr>
          <w:p w14:paraId="270321F7" w14:textId="49950BF8"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w:t>
            </w:r>
            <w:r w:rsidRPr="00E012DD">
              <w:rPr>
                <w:rFonts w:ascii="Arial" w:hAnsi="Arial" w:cs="Arial"/>
                <w:noProof/>
                <w:snapToGrid w:val="0"/>
                <w:sz w:val="18"/>
                <w:szCs w:val="18"/>
                <w:cs/>
                <w:lang w:eastAsia="th-TH"/>
              </w:rPr>
              <w:t xml:space="preserve">      </w:t>
            </w:r>
          </w:p>
        </w:tc>
        <w:tc>
          <w:tcPr>
            <w:tcW w:w="1368" w:type="dxa"/>
            <w:shd w:val="clear" w:color="auto" w:fill="auto"/>
          </w:tcPr>
          <w:p w14:paraId="3E3ABD6C" w14:textId="32723BA8"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945,149</w:t>
            </w:r>
          </w:p>
        </w:tc>
      </w:tr>
      <w:tr w:rsidR="00E012DD" w:rsidRPr="00094E60" w14:paraId="52BA63DA" w14:textId="77777777" w:rsidTr="00E15C7B">
        <w:tc>
          <w:tcPr>
            <w:tcW w:w="4003" w:type="dxa"/>
            <w:vAlign w:val="bottom"/>
          </w:tcPr>
          <w:p w14:paraId="01570C0B"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Value added tax payables</w:t>
            </w:r>
          </w:p>
        </w:tc>
        <w:tc>
          <w:tcPr>
            <w:tcW w:w="1368" w:type="dxa"/>
            <w:shd w:val="clear" w:color="auto" w:fill="FAFAFA"/>
          </w:tcPr>
          <w:p w14:paraId="0375B194" w14:textId="75F91031"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(7,376,171)</w:t>
            </w:r>
          </w:p>
        </w:tc>
        <w:tc>
          <w:tcPr>
            <w:tcW w:w="1368" w:type="dxa"/>
            <w:shd w:val="clear" w:color="auto" w:fill="auto"/>
          </w:tcPr>
          <w:p w14:paraId="552A3B5B" w14:textId="6782843F"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(7,676,513)</w:t>
            </w:r>
          </w:p>
        </w:tc>
        <w:tc>
          <w:tcPr>
            <w:tcW w:w="1368" w:type="dxa"/>
            <w:shd w:val="clear" w:color="auto" w:fill="FAFAFA"/>
          </w:tcPr>
          <w:p w14:paraId="5033E70F" w14:textId="1518561B"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(444,556)</w:t>
            </w:r>
          </w:p>
        </w:tc>
        <w:tc>
          <w:tcPr>
            <w:tcW w:w="1368" w:type="dxa"/>
            <w:shd w:val="clear" w:color="auto" w:fill="auto"/>
          </w:tcPr>
          <w:p w14:paraId="72341299" w14:textId="69C58D0C"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 xml:space="preserve">-      </w:t>
            </w:r>
          </w:p>
        </w:tc>
      </w:tr>
      <w:tr w:rsidR="00E012DD" w:rsidRPr="00094E60" w14:paraId="0D9FA4B3" w14:textId="77777777" w:rsidTr="00E15C7B">
        <w:tc>
          <w:tcPr>
            <w:tcW w:w="4003" w:type="dxa"/>
            <w:vAlign w:val="bottom"/>
          </w:tcPr>
          <w:p w14:paraId="53958E2B"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Undue input tax</w:t>
            </w:r>
          </w:p>
        </w:tc>
        <w:tc>
          <w:tcPr>
            <w:tcW w:w="1368" w:type="dxa"/>
            <w:shd w:val="clear" w:color="auto" w:fill="FAFAFA"/>
          </w:tcPr>
          <w:p w14:paraId="2B7BD7A5" w14:textId="1FC4E2DE"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1,571,85</w:t>
            </w:r>
            <w:r w:rsidR="00BD7B54">
              <w:rPr>
                <w:rFonts w:ascii="Arial" w:hAnsi="Arial" w:cs="Arial"/>
                <w:color w:val="auto"/>
                <w:spacing w:val="-4"/>
                <w:sz w:val="18"/>
                <w:szCs w:val="18"/>
              </w:rPr>
              <w:t>8</w:t>
            </w:r>
          </w:p>
        </w:tc>
        <w:tc>
          <w:tcPr>
            <w:tcW w:w="1368" w:type="dxa"/>
            <w:shd w:val="clear" w:color="auto" w:fill="auto"/>
          </w:tcPr>
          <w:p w14:paraId="490CAE7B" w14:textId="20F78480"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10,102,775</w:t>
            </w:r>
          </w:p>
        </w:tc>
        <w:tc>
          <w:tcPr>
            <w:tcW w:w="1368" w:type="dxa"/>
            <w:shd w:val="clear" w:color="auto" w:fill="FAFAFA"/>
          </w:tcPr>
          <w:p w14:paraId="068E80D9" w14:textId="52A2D5AD"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88,848</w:t>
            </w:r>
          </w:p>
        </w:tc>
        <w:tc>
          <w:tcPr>
            <w:tcW w:w="1368" w:type="dxa"/>
            <w:shd w:val="clear" w:color="auto" w:fill="auto"/>
          </w:tcPr>
          <w:p w14:paraId="23F1C858" w14:textId="059FBD63"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210,317</w:t>
            </w:r>
          </w:p>
        </w:tc>
      </w:tr>
      <w:tr w:rsidR="00E012DD" w:rsidRPr="00094E60" w14:paraId="723F3A6E" w14:textId="77777777" w:rsidTr="00E15C7B">
        <w:tc>
          <w:tcPr>
            <w:tcW w:w="4003" w:type="dxa"/>
            <w:vAlign w:val="bottom"/>
          </w:tcPr>
          <w:p w14:paraId="407E1A81" w14:textId="77777777" w:rsidR="00E012DD" w:rsidRPr="00094E60" w:rsidRDefault="00E012DD" w:rsidP="00E012DD">
            <w:pPr>
              <w:ind w:left="-72"/>
              <w:rPr>
                <w:rFonts w:ascii="Arial" w:hAnsi="Arial" w:cs="Arial"/>
                <w:sz w:val="18"/>
                <w:szCs w:val="18"/>
              </w:rPr>
            </w:pPr>
            <w:r w:rsidRPr="00094E60">
              <w:rPr>
                <w:rFonts w:ascii="Arial" w:hAnsi="Arial" w:cs="Arial"/>
                <w:sz w:val="18"/>
                <w:szCs w:val="18"/>
              </w:rPr>
              <w:t>Undue output tax</w:t>
            </w:r>
          </w:p>
        </w:tc>
        <w:tc>
          <w:tcPr>
            <w:tcW w:w="1368" w:type="dxa"/>
            <w:tcBorders>
              <w:bottom w:val="single" w:sz="4" w:space="0" w:color="auto"/>
            </w:tcBorders>
            <w:shd w:val="clear" w:color="auto" w:fill="FAFAFA"/>
          </w:tcPr>
          <w:p w14:paraId="40CB9889" w14:textId="4BEC2A02"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(36,748,644)</w:t>
            </w:r>
          </w:p>
        </w:tc>
        <w:tc>
          <w:tcPr>
            <w:tcW w:w="1368" w:type="dxa"/>
            <w:tcBorders>
              <w:bottom w:val="single" w:sz="4" w:space="0" w:color="auto"/>
            </w:tcBorders>
            <w:shd w:val="clear" w:color="auto" w:fill="auto"/>
          </w:tcPr>
          <w:p w14:paraId="5DA79928" w14:textId="326378AC"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(34,115,150)</w:t>
            </w:r>
          </w:p>
        </w:tc>
        <w:tc>
          <w:tcPr>
            <w:tcW w:w="1368" w:type="dxa"/>
            <w:tcBorders>
              <w:bottom w:val="single" w:sz="4" w:space="0" w:color="auto"/>
            </w:tcBorders>
            <w:shd w:val="clear" w:color="auto" w:fill="FAFAFA"/>
          </w:tcPr>
          <w:p w14:paraId="01AB8820" w14:textId="2D193853"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w:t>
            </w:r>
            <w:r w:rsidRPr="00E012DD">
              <w:rPr>
                <w:rFonts w:ascii="Arial" w:hAnsi="Arial" w:cs="Arial"/>
                <w:noProof/>
                <w:snapToGrid w:val="0"/>
                <w:sz w:val="18"/>
                <w:szCs w:val="18"/>
                <w:cs/>
                <w:lang w:eastAsia="th-TH"/>
              </w:rPr>
              <w:t xml:space="preserve">      </w:t>
            </w:r>
          </w:p>
        </w:tc>
        <w:tc>
          <w:tcPr>
            <w:tcW w:w="1368" w:type="dxa"/>
            <w:tcBorders>
              <w:bottom w:val="single" w:sz="4" w:space="0" w:color="auto"/>
            </w:tcBorders>
            <w:shd w:val="clear" w:color="auto" w:fill="auto"/>
          </w:tcPr>
          <w:p w14:paraId="2C91D904" w14:textId="054D285D" w:rsidR="00E012DD" w:rsidRPr="00E012DD" w:rsidRDefault="00E012DD" w:rsidP="00E012DD">
            <w:pPr>
              <w:tabs>
                <w:tab w:val="decimal" w:pos="1152"/>
              </w:tabs>
              <w:ind w:right="-72"/>
              <w:rPr>
                <w:rFonts w:ascii="Arial" w:hAnsi="Arial" w:cs="Arial"/>
                <w:noProof/>
                <w:snapToGrid w:val="0"/>
                <w:sz w:val="18"/>
                <w:szCs w:val="18"/>
                <w:lang w:eastAsia="th-TH"/>
              </w:rPr>
            </w:pPr>
            <w:r w:rsidRPr="00E012DD">
              <w:rPr>
                <w:rFonts w:ascii="Arial" w:hAnsi="Arial" w:cs="Arial"/>
                <w:noProof/>
                <w:snapToGrid w:val="0"/>
                <w:sz w:val="18"/>
                <w:szCs w:val="18"/>
                <w:lang w:eastAsia="th-TH"/>
              </w:rPr>
              <w:t xml:space="preserve">-      </w:t>
            </w:r>
          </w:p>
        </w:tc>
      </w:tr>
      <w:tr w:rsidR="00E012DD" w:rsidRPr="00094E60" w14:paraId="63EE013C" w14:textId="77777777" w:rsidTr="00646FE7">
        <w:tc>
          <w:tcPr>
            <w:tcW w:w="4003" w:type="dxa"/>
            <w:vAlign w:val="bottom"/>
          </w:tcPr>
          <w:p w14:paraId="7EB185D8" w14:textId="77777777" w:rsidR="00E012DD" w:rsidRPr="00094E60" w:rsidRDefault="00E012DD" w:rsidP="00E012D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B68A148" w14:textId="77777777" w:rsidR="00E012DD" w:rsidRPr="00E012DD" w:rsidRDefault="00E012DD" w:rsidP="00E012D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7800440F" w14:textId="77777777" w:rsidR="00E012DD" w:rsidRPr="00094E60" w:rsidRDefault="00E012DD" w:rsidP="00E012D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3D3FEBDC" w14:textId="77777777" w:rsidR="00E012DD" w:rsidRPr="00094E60" w:rsidRDefault="00E012DD" w:rsidP="00E012DD">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vAlign w:val="bottom"/>
          </w:tcPr>
          <w:p w14:paraId="58482CDD" w14:textId="77777777" w:rsidR="00E012DD" w:rsidRPr="00094E60" w:rsidRDefault="00E012DD" w:rsidP="00E012DD">
            <w:pPr>
              <w:tabs>
                <w:tab w:val="decimal" w:pos="1152"/>
              </w:tabs>
              <w:ind w:right="-72"/>
              <w:jc w:val="thaiDistribute"/>
              <w:rPr>
                <w:rFonts w:ascii="Arial" w:hAnsi="Arial" w:cs="Arial"/>
                <w:snapToGrid w:val="0"/>
                <w:spacing w:val="-4"/>
                <w:sz w:val="12"/>
                <w:szCs w:val="12"/>
                <w:cs/>
                <w:lang w:eastAsia="th-TH"/>
              </w:rPr>
            </w:pPr>
          </w:p>
        </w:tc>
      </w:tr>
      <w:tr w:rsidR="00E012DD" w:rsidRPr="00094E60" w14:paraId="3C393A67" w14:textId="77777777" w:rsidTr="00E15C7B">
        <w:tc>
          <w:tcPr>
            <w:tcW w:w="4003" w:type="dxa"/>
            <w:vAlign w:val="bottom"/>
          </w:tcPr>
          <w:p w14:paraId="3CB24AAA" w14:textId="77777777" w:rsidR="00E012DD" w:rsidRPr="00094E60" w:rsidRDefault="00E012DD" w:rsidP="00E012DD">
            <w:pPr>
              <w:ind w:left="-72"/>
              <w:rPr>
                <w:rFonts w:ascii="Arial" w:hAnsi="Arial" w:cs="Arial"/>
                <w:sz w:val="18"/>
                <w:szCs w:val="18"/>
                <w:cs/>
              </w:rPr>
            </w:pPr>
          </w:p>
        </w:tc>
        <w:tc>
          <w:tcPr>
            <w:tcW w:w="1368" w:type="dxa"/>
            <w:tcBorders>
              <w:bottom w:val="single" w:sz="4" w:space="0" w:color="auto"/>
            </w:tcBorders>
            <w:shd w:val="clear" w:color="auto" w:fill="FAFAFA"/>
          </w:tcPr>
          <w:p w14:paraId="1EE73CDE" w14:textId="3CD82FB0"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11,633,00</w:t>
            </w:r>
            <w:r w:rsidR="00BD7B54">
              <w:rPr>
                <w:rFonts w:ascii="Arial" w:hAnsi="Arial" w:cs="Arial"/>
                <w:color w:val="auto"/>
                <w:spacing w:val="-4"/>
                <w:sz w:val="18"/>
                <w:szCs w:val="18"/>
              </w:rPr>
              <w:t>7</w:t>
            </w:r>
          </w:p>
        </w:tc>
        <w:tc>
          <w:tcPr>
            <w:tcW w:w="1368" w:type="dxa"/>
            <w:tcBorders>
              <w:bottom w:val="single" w:sz="4" w:space="0" w:color="auto"/>
            </w:tcBorders>
          </w:tcPr>
          <w:p w14:paraId="2816D3B6" w14:textId="78868635"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(2,401,179)</w:t>
            </w:r>
          </w:p>
        </w:tc>
        <w:tc>
          <w:tcPr>
            <w:tcW w:w="1368" w:type="dxa"/>
            <w:tcBorders>
              <w:bottom w:val="single" w:sz="4" w:space="0" w:color="auto"/>
            </w:tcBorders>
            <w:shd w:val="clear" w:color="auto" w:fill="FAFAFA"/>
          </w:tcPr>
          <w:p w14:paraId="0EC4B666" w14:textId="5BD78EBF"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(355,708)</w:t>
            </w:r>
          </w:p>
        </w:tc>
        <w:tc>
          <w:tcPr>
            <w:tcW w:w="1368" w:type="dxa"/>
            <w:tcBorders>
              <w:bottom w:val="single" w:sz="4" w:space="0" w:color="auto"/>
            </w:tcBorders>
            <w:vAlign w:val="bottom"/>
          </w:tcPr>
          <w:p w14:paraId="2B963342" w14:textId="0E4F080A"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1,155,466</w:t>
            </w:r>
          </w:p>
        </w:tc>
      </w:tr>
      <w:tr w:rsidR="00E012DD" w:rsidRPr="00094E60" w14:paraId="0287255B" w14:textId="77777777" w:rsidTr="00646FE7">
        <w:tc>
          <w:tcPr>
            <w:tcW w:w="4003" w:type="dxa"/>
            <w:vAlign w:val="bottom"/>
          </w:tcPr>
          <w:p w14:paraId="7A824992" w14:textId="77777777" w:rsidR="00E012DD" w:rsidRPr="00094E60" w:rsidRDefault="00E012DD" w:rsidP="00E012D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34D632B" w14:textId="77777777" w:rsidR="00E012DD" w:rsidRPr="00E012DD" w:rsidRDefault="00E012DD" w:rsidP="00E012D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7AE24FA5" w14:textId="77777777" w:rsidR="00E012DD" w:rsidRPr="00094E60" w:rsidRDefault="00E012DD" w:rsidP="00E012D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71663DA" w14:textId="77777777" w:rsidR="00E012DD" w:rsidRPr="00094E60" w:rsidRDefault="00E012DD" w:rsidP="00E012DD">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1101863A" w14:textId="77777777" w:rsidR="00E012DD" w:rsidRPr="00094E60" w:rsidRDefault="00E012DD" w:rsidP="00E012DD">
            <w:pPr>
              <w:tabs>
                <w:tab w:val="decimal" w:pos="1152"/>
              </w:tabs>
              <w:ind w:right="-72"/>
              <w:jc w:val="thaiDistribute"/>
              <w:rPr>
                <w:rFonts w:ascii="Arial" w:hAnsi="Arial" w:cs="Arial"/>
                <w:snapToGrid w:val="0"/>
                <w:spacing w:val="-4"/>
                <w:sz w:val="12"/>
                <w:szCs w:val="12"/>
                <w:cs/>
                <w:lang w:eastAsia="th-TH"/>
              </w:rPr>
            </w:pPr>
          </w:p>
        </w:tc>
      </w:tr>
      <w:tr w:rsidR="00E012DD" w:rsidRPr="00094E60" w14:paraId="7EB10CCD" w14:textId="77777777" w:rsidTr="00E15C7B">
        <w:tc>
          <w:tcPr>
            <w:tcW w:w="4003" w:type="dxa"/>
            <w:vAlign w:val="bottom"/>
          </w:tcPr>
          <w:p w14:paraId="15B0D613"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Presented as assets (net)</w:t>
            </w:r>
          </w:p>
        </w:tc>
        <w:tc>
          <w:tcPr>
            <w:tcW w:w="1368" w:type="dxa"/>
            <w:tcBorders>
              <w:bottom w:val="single" w:sz="4" w:space="0" w:color="auto"/>
            </w:tcBorders>
            <w:shd w:val="clear" w:color="auto" w:fill="FAFAFA"/>
          </w:tcPr>
          <w:p w14:paraId="3C114B5B" w14:textId="754C924C"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53,909,836</w:t>
            </w:r>
          </w:p>
        </w:tc>
        <w:tc>
          <w:tcPr>
            <w:tcW w:w="1368" w:type="dxa"/>
            <w:tcBorders>
              <w:bottom w:val="single" w:sz="4" w:space="0" w:color="auto"/>
            </w:tcBorders>
            <w:shd w:val="clear" w:color="auto" w:fill="auto"/>
          </w:tcPr>
          <w:p w14:paraId="7E84B23A" w14:textId="21940B73"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33,941,900</w:t>
            </w:r>
          </w:p>
        </w:tc>
        <w:tc>
          <w:tcPr>
            <w:tcW w:w="1368" w:type="dxa"/>
            <w:tcBorders>
              <w:bottom w:val="single" w:sz="4" w:space="0" w:color="auto"/>
            </w:tcBorders>
            <w:shd w:val="clear" w:color="auto" w:fill="FAFAFA"/>
          </w:tcPr>
          <w:p w14:paraId="43B668E9" w14:textId="4787F3DF"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w:t>
            </w:r>
            <w:r w:rsidRPr="00E012DD">
              <w:rPr>
                <w:rFonts w:ascii="Arial" w:hAnsi="Arial" w:cs="Arial"/>
                <w:spacing w:val="-4"/>
                <w:sz w:val="18"/>
                <w:szCs w:val="18"/>
                <w:cs/>
              </w:rPr>
              <w:t xml:space="preserve">      </w:t>
            </w:r>
          </w:p>
        </w:tc>
        <w:tc>
          <w:tcPr>
            <w:tcW w:w="1368" w:type="dxa"/>
            <w:tcBorders>
              <w:bottom w:val="single" w:sz="4" w:space="0" w:color="auto"/>
            </w:tcBorders>
            <w:shd w:val="clear" w:color="auto" w:fill="auto"/>
            <w:vAlign w:val="bottom"/>
          </w:tcPr>
          <w:p w14:paraId="47E386A4" w14:textId="1CA67DF4"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1,155,466</w:t>
            </w:r>
          </w:p>
        </w:tc>
      </w:tr>
      <w:tr w:rsidR="00E012DD" w:rsidRPr="00094E60" w14:paraId="39CF1EF2" w14:textId="77777777" w:rsidTr="00646FE7">
        <w:tc>
          <w:tcPr>
            <w:tcW w:w="4003" w:type="dxa"/>
            <w:vAlign w:val="bottom"/>
          </w:tcPr>
          <w:p w14:paraId="694522C2" w14:textId="77777777" w:rsidR="00E012DD" w:rsidRPr="00094E60" w:rsidRDefault="00E012DD" w:rsidP="00E012DD">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1C536A49" w14:textId="77777777" w:rsidR="00E012DD" w:rsidRPr="00E012DD" w:rsidRDefault="00E012DD" w:rsidP="00E012D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47212505" w14:textId="77777777" w:rsidR="00E012DD" w:rsidRPr="00094E60" w:rsidRDefault="00E012DD" w:rsidP="00E012D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D961AFD" w14:textId="77777777" w:rsidR="00E012DD" w:rsidRPr="00094E60" w:rsidRDefault="00E012DD" w:rsidP="00E012DD">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62964482" w14:textId="77777777" w:rsidR="00E012DD" w:rsidRPr="00094E60" w:rsidRDefault="00E012DD" w:rsidP="00E012DD">
            <w:pPr>
              <w:ind w:right="-72"/>
              <w:rPr>
                <w:rFonts w:ascii="Arial" w:hAnsi="Arial" w:cs="Arial"/>
                <w:snapToGrid w:val="0"/>
                <w:spacing w:val="-4"/>
                <w:sz w:val="12"/>
                <w:szCs w:val="12"/>
                <w:lang w:eastAsia="th-TH"/>
              </w:rPr>
            </w:pPr>
          </w:p>
        </w:tc>
      </w:tr>
      <w:tr w:rsidR="00E012DD" w:rsidRPr="00094E60" w14:paraId="2DE8E829" w14:textId="77777777" w:rsidTr="00E15C7B">
        <w:tc>
          <w:tcPr>
            <w:tcW w:w="4003" w:type="dxa"/>
            <w:vAlign w:val="bottom"/>
          </w:tcPr>
          <w:p w14:paraId="59E2FD15" w14:textId="77777777" w:rsidR="00E012DD" w:rsidRPr="00094E60" w:rsidRDefault="00E012DD" w:rsidP="00E012DD">
            <w:pPr>
              <w:ind w:left="-72"/>
              <w:rPr>
                <w:rFonts w:ascii="Arial" w:hAnsi="Arial" w:cs="Arial"/>
                <w:sz w:val="18"/>
                <w:szCs w:val="18"/>
                <w:cs/>
              </w:rPr>
            </w:pPr>
            <w:r w:rsidRPr="00094E60">
              <w:rPr>
                <w:rFonts w:ascii="Arial" w:hAnsi="Arial" w:cs="Arial"/>
                <w:sz w:val="18"/>
                <w:szCs w:val="18"/>
              </w:rPr>
              <w:t>Presented as liabilities (net)</w:t>
            </w:r>
          </w:p>
        </w:tc>
        <w:tc>
          <w:tcPr>
            <w:tcW w:w="1368" w:type="dxa"/>
            <w:tcBorders>
              <w:bottom w:val="single" w:sz="4" w:space="0" w:color="auto"/>
            </w:tcBorders>
            <w:shd w:val="clear" w:color="auto" w:fill="FAFAFA"/>
          </w:tcPr>
          <w:p w14:paraId="7414004B" w14:textId="242ECA09" w:rsidR="00E012DD" w:rsidRPr="00E012DD" w:rsidRDefault="00E012DD" w:rsidP="00E012DD">
            <w:pPr>
              <w:pStyle w:val="a"/>
              <w:tabs>
                <w:tab w:val="decimal" w:pos="1152"/>
              </w:tabs>
              <w:ind w:right="-72"/>
              <w:jc w:val="both"/>
              <w:rPr>
                <w:rFonts w:ascii="Arial" w:hAnsi="Arial" w:cs="Arial"/>
                <w:color w:val="auto"/>
                <w:spacing w:val="-4"/>
                <w:sz w:val="18"/>
                <w:szCs w:val="18"/>
              </w:rPr>
            </w:pPr>
            <w:r w:rsidRPr="00E012DD">
              <w:rPr>
                <w:rFonts w:ascii="Arial" w:hAnsi="Arial" w:cs="Arial"/>
                <w:color w:val="auto"/>
                <w:spacing w:val="-4"/>
                <w:sz w:val="18"/>
                <w:szCs w:val="18"/>
              </w:rPr>
              <w:t>(42,276,829)</w:t>
            </w:r>
          </w:p>
        </w:tc>
        <w:tc>
          <w:tcPr>
            <w:tcW w:w="1368" w:type="dxa"/>
            <w:tcBorders>
              <w:bottom w:val="single" w:sz="4" w:space="0" w:color="auto"/>
            </w:tcBorders>
            <w:shd w:val="clear" w:color="auto" w:fill="auto"/>
          </w:tcPr>
          <w:p w14:paraId="3E5C2C24" w14:textId="305D3660"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(36,343,079)</w:t>
            </w:r>
          </w:p>
        </w:tc>
        <w:tc>
          <w:tcPr>
            <w:tcW w:w="1368" w:type="dxa"/>
            <w:tcBorders>
              <w:bottom w:val="single" w:sz="4" w:space="0" w:color="auto"/>
            </w:tcBorders>
            <w:shd w:val="clear" w:color="auto" w:fill="FAFAFA"/>
          </w:tcPr>
          <w:p w14:paraId="71163452" w14:textId="02FBDFBD"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(355,708)</w:t>
            </w:r>
          </w:p>
        </w:tc>
        <w:tc>
          <w:tcPr>
            <w:tcW w:w="1368" w:type="dxa"/>
            <w:tcBorders>
              <w:bottom w:val="single" w:sz="4" w:space="0" w:color="auto"/>
            </w:tcBorders>
            <w:shd w:val="clear" w:color="auto" w:fill="auto"/>
            <w:vAlign w:val="bottom"/>
          </w:tcPr>
          <w:p w14:paraId="7BE2266C" w14:textId="7C15EE79" w:rsidR="00E012DD" w:rsidRPr="00E012DD" w:rsidRDefault="00E012DD" w:rsidP="00E012DD">
            <w:pPr>
              <w:tabs>
                <w:tab w:val="decimal" w:pos="1152"/>
              </w:tabs>
              <w:ind w:right="-72"/>
              <w:rPr>
                <w:rFonts w:ascii="Arial" w:hAnsi="Arial" w:cs="Arial"/>
                <w:spacing w:val="-4"/>
                <w:sz w:val="18"/>
                <w:szCs w:val="18"/>
              </w:rPr>
            </w:pPr>
            <w:r w:rsidRPr="00E012DD">
              <w:rPr>
                <w:rFonts w:ascii="Arial" w:hAnsi="Arial" w:cs="Arial"/>
                <w:spacing w:val="-4"/>
                <w:sz w:val="18"/>
                <w:szCs w:val="18"/>
              </w:rPr>
              <w:t>-</w:t>
            </w:r>
            <w:r w:rsidRPr="00E012DD">
              <w:rPr>
                <w:rFonts w:ascii="Arial" w:hAnsi="Arial" w:cs="Arial"/>
                <w:spacing w:val="-4"/>
                <w:sz w:val="18"/>
                <w:szCs w:val="18"/>
                <w:cs/>
              </w:rPr>
              <w:t xml:space="preserve">       </w:t>
            </w:r>
          </w:p>
        </w:tc>
      </w:tr>
    </w:tbl>
    <w:p w14:paraId="5F7B73A1" w14:textId="77777777" w:rsidR="001C7A31" w:rsidRPr="00094E60" w:rsidRDefault="001C7A31" w:rsidP="001C7A31">
      <w:pPr>
        <w:ind w:left="540" w:hanging="540"/>
        <w:jc w:val="both"/>
        <w:rPr>
          <w:rFonts w:ascii="Arial" w:hAnsi="Arial" w:cs="Arial"/>
          <w:sz w:val="18"/>
          <w:szCs w:val="18"/>
        </w:rPr>
        <w:sectPr w:rsidR="001C7A31" w:rsidRPr="00094E60" w:rsidSect="006507F9">
          <w:pgSz w:w="11909" w:h="16834" w:code="9"/>
          <w:pgMar w:top="1440" w:right="720" w:bottom="720" w:left="1728" w:header="706" w:footer="576" w:gutter="0"/>
          <w:cols w:space="720"/>
        </w:sectPr>
      </w:pPr>
    </w:p>
    <w:p w14:paraId="4372711D" w14:textId="186A4B97" w:rsidR="003115DC" w:rsidRDefault="003115DC" w:rsidP="001C7A31">
      <w:pPr>
        <w:pStyle w:val="a"/>
        <w:tabs>
          <w:tab w:val="left" w:pos="5247"/>
        </w:tabs>
        <w:ind w:right="0"/>
        <w:jc w:val="both"/>
        <w:rPr>
          <w:rFonts w:ascii="Arial" w:hAnsi="Arial" w:cstheme="minorBidi"/>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3115DC" w:rsidRPr="00094E60" w14:paraId="21080609" w14:textId="77777777" w:rsidTr="003115DC">
        <w:trPr>
          <w:trHeight w:val="386"/>
        </w:trPr>
        <w:tc>
          <w:tcPr>
            <w:tcW w:w="15390" w:type="dxa"/>
            <w:shd w:val="clear" w:color="auto" w:fill="FFA543"/>
            <w:vAlign w:val="center"/>
          </w:tcPr>
          <w:p w14:paraId="12B76771" w14:textId="77777777" w:rsidR="003115DC" w:rsidRPr="00094E60" w:rsidRDefault="003115DC" w:rsidP="003115DC">
            <w:pPr>
              <w:ind w:left="432" w:hanging="432"/>
              <w:rPr>
                <w:rFonts w:ascii="Arial" w:hAnsi="Arial" w:cs="Arial"/>
                <w:b/>
                <w:bCs/>
                <w:color w:val="FFFFFF"/>
                <w:sz w:val="18"/>
                <w:szCs w:val="18"/>
                <w:cs/>
              </w:rPr>
            </w:pPr>
            <w:r w:rsidRPr="00094E60">
              <w:rPr>
                <w:rFonts w:ascii="Arial" w:hAnsi="Arial" w:cs="Arial"/>
                <w:b/>
                <w:bCs/>
                <w:color w:val="FFFFFF"/>
                <w:sz w:val="18"/>
                <w:szCs w:val="18"/>
              </w:rPr>
              <w:t>1</w:t>
            </w:r>
            <w:r>
              <w:rPr>
                <w:rFonts w:ascii="Arial" w:hAnsi="Arial" w:cs="Arial"/>
                <w:b/>
                <w:bCs/>
                <w:color w:val="FFFFFF"/>
                <w:sz w:val="18"/>
                <w:szCs w:val="18"/>
              </w:rPr>
              <w:t>6</w:t>
            </w:r>
            <w:r w:rsidRPr="00094E60">
              <w:rPr>
                <w:rFonts w:ascii="Arial" w:hAnsi="Arial" w:cs="Arial"/>
                <w:b/>
                <w:bCs/>
                <w:color w:val="FFFFFF"/>
                <w:sz w:val="18"/>
                <w:szCs w:val="18"/>
              </w:rPr>
              <w:tab/>
              <w:t>Investment in subsidiaries</w:t>
            </w:r>
          </w:p>
        </w:tc>
      </w:tr>
    </w:tbl>
    <w:p w14:paraId="4BDC52A6" w14:textId="77777777" w:rsidR="003115DC" w:rsidRPr="003115DC" w:rsidRDefault="003115DC" w:rsidP="003115DC">
      <w:pPr>
        <w:pStyle w:val="a"/>
        <w:tabs>
          <w:tab w:val="left" w:pos="5247"/>
        </w:tabs>
        <w:ind w:right="0"/>
        <w:jc w:val="both"/>
        <w:rPr>
          <w:rFonts w:ascii="Arial" w:hAnsi="Arial" w:cs="Cordia New"/>
          <w:color w:val="auto"/>
          <w:sz w:val="18"/>
          <w:szCs w:val="18"/>
        </w:rPr>
      </w:pPr>
    </w:p>
    <w:p w14:paraId="27B2A325" w14:textId="5EE7F768" w:rsidR="001C7A31" w:rsidRPr="00094E60" w:rsidRDefault="001C7A31" w:rsidP="001C7A31">
      <w:pPr>
        <w:pStyle w:val="a"/>
        <w:tabs>
          <w:tab w:val="left" w:pos="5247"/>
        </w:tabs>
        <w:ind w:right="0"/>
        <w:jc w:val="both"/>
        <w:rPr>
          <w:rFonts w:ascii="Arial" w:hAnsi="Arial" w:cs="Arial"/>
          <w:color w:val="auto"/>
          <w:sz w:val="18"/>
          <w:szCs w:val="18"/>
        </w:rPr>
      </w:pPr>
      <w:r w:rsidRPr="00094E60">
        <w:rPr>
          <w:rFonts w:ascii="Arial" w:hAnsi="Arial" w:cs="Arial"/>
          <w:color w:val="auto"/>
          <w:sz w:val="18"/>
          <w:szCs w:val="18"/>
        </w:rPr>
        <w:t xml:space="preserve">Investment in subsidiaries as at 31 December </w:t>
      </w:r>
      <w:r w:rsidR="00C770B7">
        <w:rPr>
          <w:rFonts w:ascii="Arial" w:hAnsi="Arial" w:cs="Arial"/>
          <w:color w:val="auto"/>
          <w:sz w:val="18"/>
          <w:szCs w:val="18"/>
        </w:rPr>
        <w:t>2021</w:t>
      </w:r>
      <w:r w:rsidRPr="00094E60">
        <w:rPr>
          <w:rFonts w:ascii="Arial" w:hAnsi="Arial" w:cs="Arial"/>
          <w:color w:val="auto"/>
          <w:sz w:val="18"/>
          <w:szCs w:val="18"/>
        </w:rPr>
        <w:t xml:space="preserve"> and </w:t>
      </w:r>
      <w:r w:rsidR="00A53086">
        <w:rPr>
          <w:rFonts w:ascii="Arial" w:hAnsi="Arial" w:cs="Arial"/>
          <w:color w:val="auto"/>
          <w:sz w:val="18"/>
          <w:szCs w:val="18"/>
        </w:rPr>
        <w:t>2020</w:t>
      </w:r>
      <w:r w:rsidRPr="00094E60">
        <w:rPr>
          <w:rFonts w:ascii="Arial" w:hAnsi="Arial" w:cs="Arial"/>
          <w:color w:val="auto"/>
          <w:sz w:val="18"/>
          <w:szCs w:val="18"/>
        </w:rPr>
        <w:t xml:space="preserve"> comprise the following:</w:t>
      </w:r>
    </w:p>
    <w:p w14:paraId="0B299C82" w14:textId="77777777" w:rsidR="001C7A31" w:rsidRPr="00094E60" w:rsidRDefault="001C7A31" w:rsidP="001C7A31">
      <w:pPr>
        <w:pStyle w:val="a"/>
        <w:tabs>
          <w:tab w:val="left" w:pos="5247"/>
        </w:tabs>
        <w:ind w:right="0"/>
        <w:jc w:val="both"/>
        <w:rPr>
          <w:rFonts w:ascii="Arial" w:hAnsi="Arial" w:cs="Arial"/>
          <w:color w:val="auto"/>
          <w:sz w:val="18"/>
          <w:szCs w:val="18"/>
          <w:cs/>
        </w:rPr>
      </w:pPr>
    </w:p>
    <w:tbl>
      <w:tblPr>
        <w:tblW w:w="15380" w:type="dxa"/>
        <w:tblInd w:w="108" w:type="dxa"/>
        <w:tblLayout w:type="fixed"/>
        <w:tblLook w:val="04A0" w:firstRow="1" w:lastRow="0" w:firstColumn="1" w:lastColumn="0" w:noHBand="0" w:noVBand="1"/>
      </w:tblPr>
      <w:tblGrid>
        <w:gridCol w:w="1843"/>
        <w:gridCol w:w="1296"/>
        <w:gridCol w:w="1296"/>
        <w:gridCol w:w="1094"/>
        <w:gridCol w:w="1095"/>
        <w:gridCol w:w="1094"/>
        <w:gridCol w:w="1095"/>
        <w:gridCol w:w="1094"/>
        <w:gridCol w:w="1095"/>
        <w:gridCol w:w="1094"/>
        <w:gridCol w:w="1095"/>
        <w:gridCol w:w="1094"/>
        <w:gridCol w:w="1095"/>
      </w:tblGrid>
      <w:tr w:rsidR="001C7A31" w:rsidRPr="00E30AB9" w14:paraId="3A321976" w14:textId="77777777" w:rsidTr="00F34B4C">
        <w:trPr>
          <w:trHeight w:val="70"/>
        </w:trPr>
        <w:tc>
          <w:tcPr>
            <w:tcW w:w="1843" w:type="dxa"/>
            <w:tcBorders>
              <w:top w:val="single" w:sz="4" w:space="0" w:color="auto"/>
              <w:left w:val="nil"/>
              <w:right w:val="nil"/>
            </w:tcBorders>
            <w:shd w:val="clear" w:color="auto" w:fill="auto"/>
            <w:noWrap/>
            <w:vAlign w:val="bottom"/>
          </w:tcPr>
          <w:p w14:paraId="5665E770" w14:textId="77777777" w:rsidR="001C7A31" w:rsidRPr="00E30AB9" w:rsidRDefault="001C7A31" w:rsidP="00EB046E">
            <w:pPr>
              <w:ind w:left="-72"/>
              <w:rPr>
                <w:rFonts w:ascii="Arial" w:hAnsi="Arial" w:cs="Arial"/>
                <w:sz w:val="14"/>
                <w:szCs w:val="14"/>
              </w:rPr>
            </w:pPr>
          </w:p>
        </w:tc>
        <w:tc>
          <w:tcPr>
            <w:tcW w:w="1296" w:type="dxa"/>
            <w:tcBorders>
              <w:top w:val="single" w:sz="4" w:space="0" w:color="auto"/>
              <w:left w:val="nil"/>
              <w:right w:val="nil"/>
            </w:tcBorders>
            <w:shd w:val="clear" w:color="auto" w:fill="auto"/>
            <w:vAlign w:val="bottom"/>
          </w:tcPr>
          <w:p w14:paraId="1E6CA714" w14:textId="77777777" w:rsidR="001C7A31" w:rsidRPr="00E30AB9" w:rsidRDefault="001C7A31" w:rsidP="00EB046E">
            <w:pPr>
              <w:jc w:val="center"/>
              <w:rPr>
                <w:rFonts w:ascii="Arial" w:hAnsi="Arial" w:cs="Arial"/>
                <w:sz w:val="14"/>
                <w:szCs w:val="14"/>
              </w:rPr>
            </w:pPr>
          </w:p>
        </w:tc>
        <w:tc>
          <w:tcPr>
            <w:tcW w:w="1296" w:type="dxa"/>
            <w:tcBorders>
              <w:top w:val="single" w:sz="4" w:space="0" w:color="auto"/>
              <w:left w:val="nil"/>
              <w:right w:val="nil"/>
            </w:tcBorders>
            <w:shd w:val="clear" w:color="auto" w:fill="auto"/>
            <w:noWrap/>
            <w:vAlign w:val="bottom"/>
          </w:tcPr>
          <w:p w14:paraId="4952799D" w14:textId="77777777" w:rsidR="001C7A31" w:rsidRPr="00E30AB9" w:rsidRDefault="001C7A31" w:rsidP="00EB046E">
            <w:pPr>
              <w:rPr>
                <w:rFonts w:ascii="Arial" w:hAnsi="Arial" w:cs="Arial"/>
                <w:sz w:val="14"/>
                <w:szCs w:val="14"/>
              </w:rPr>
            </w:pPr>
          </w:p>
        </w:tc>
        <w:tc>
          <w:tcPr>
            <w:tcW w:w="2189" w:type="dxa"/>
            <w:gridSpan w:val="2"/>
            <w:tcBorders>
              <w:top w:val="single" w:sz="4" w:space="0" w:color="auto"/>
              <w:left w:val="nil"/>
              <w:right w:val="nil"/>
            </w:tcBorders>
            <w:shd w:val="clear" w:color="auto" w:fill="auto"/>
            <w:noWrap/>
            <w:vAlign w:val="bottom"/>
          </w:tcPr>
          <w:p w14:paraId="7C106395" w14:textId="77777777" w:rsidR="001C7A31" w:rsidRPr="00E30AB9" w:rsidRDefault="001C7A31" w:rsidP="00EB046E">
            <w:pPr>
              <w:ind w:right="-72"/>
              <w:jc w:val="center"/>
              <w:rPr>
                <w:rFonts w:ascii="Arial" w:hAnsi="Arial" w:cs="Arial"/>
                <w:sz w:val="14"/>
                <w:szCs w:val="14"/>
                <w:cs/>
              </w:rPr>
            </w:pPr>
          </w:p>
        </w:tc>
        <w:tc>
          <w:tcPr>
            <w:tcW w:w="2189" w:type="dxa"/>
            <w:gridSpan w:val="2"/>
            <w:tcBorders>
              <w:top w:val="single" w:sz="4" w:space="0" w:color="auto"/>
              <w:left w:val="nil"/>
              <w:right w:val="nil"/>
            </w:tcBorders>
            <w:shd w:val="clear" w:color="auto" w:fill="auto"/>
            <w:noWrap/>
            <w:vAlign w:val="bottom"/>
          </w:tcPr>
          <w:p w14:paraId="1BC94C62" w14:textId="77777777" w:rsidR="001C7A31" w:rsidRPr="00E30AB9" w:rsidRDefault="001C7A31" w:rsidP="00EB046E">
            <w:pPr>
              <w:ind w:right="-72"/>
              <w:jc w:val="center"/>
              <w:rPr>
                <w:rFonts w:ascii="Arial" w:hAnsi="Arial" w:cs="Arial"/>
                <w:spacing w:val="-6"/>
                <w:sz w:val="14"/>
                <w:szCs w:val="14"/>
                <w:cs/>
              </w:rPr>
            </w:pPr>
          </w:p>
        </w:tc>
        <w:tc>
          <w:tcPr>
            <w:tcW w:w="2189" w:type="dxa"/>
            <w:gridSpan w:val="2"/>
            <w:tcBorders>
              <w:top w:val="single" w:sz="4" w:space="0" w:color="auto"/>
              <w:left w:val="nil"/>
              <w:right w:val="nil"/>
            </w:tcBorders>
            <w:shd w:val="clear" w:color="auto" w:fill="auto"/>
            <w:noWrap/>
            <w:vAlign w:val="bottom"/>
          </w:tcPr>
          <w:p w14:paraId="14840BD1" w14:textId="77777777" w:rsidR="001C7A31" w:rsidRPr="00E30AB9" w:rsidRDefault="001C7A31" w:rsidP="00EB046E">
            <w:pPr>
              <w:ind w:right="-72"/>
              <w:jc w:val="center"/>
              <w:rPr>
                <w:rFonts w:ascii="Arial" w:hAnsi="Arial" w:cs="Arial"/>
                <w:spacing w:val="-6"/>
                <w:sz w:val="14"/>
                <w:szCs w:val="14"/>
                <w:cs/>
              </w:rPr>
            </w:pPr>
          </w:p>
        </w:tc>
        <w:tc>
          <w:tcPr>
            <w:tcW w:w="2189" w:type="dxa"/>
            <w:gridSpan w:val="2"/>
            <w:tcBorders>
              <w:top w:val="single" w:sz="4" w:space="0" w:color="auto"/>
              <w:left w:val="nil"/>
              <w:bottom w:val="single" w:sz="4" w:space="0" w:color="auto"/>
              <w:right w:val="nil"/>
            </w:tcBorders>
            <w:shd w:val="clear" w:color="auto" w:fill="auto"/>
            <w:noWrap/>
            <w:vAlign w:val="bottom"/>
          </w:tcPr>
          <w:p w14:paraId="28C61DF4" w14:textId="77777777" w:rsidR="001C7A31" w:rsidRPr="00E30AB9" w:rsidRDefault="001C7A31" w:rsidP="00EB046E">
            <w:pPr>
              <w:ind w:right="-72"/>
              <w:jc w:val="center"/>
              <w:rPr>
                <w:rFonts w:ascii="Arial" w:hAnsi="Arial" w:cs="Arial"/>
                <w:b/>
                <w:bCs/>
                <w:sz w:val="14"/>
                <w:szCs w:val="14"/>
                <w:cs/>
              </w:rPr>
            </w:pPr>
            <w:r w:rsidRPr="00E30AB9">
              <w:rPr>
                <w:rFonts w:ascii="Arial" w:hAnsi="Arial" w:cs="Arial"/>
                <w:b/>
                <w:bCs/>
                <w:sz w:val="14"/>
                <w:szCs w:val="14"/>
              </w:rPr>
              <w:t>Separate financial statements</w:t>
            </w:r>
          </w:p>
        </w:tc>
        <w:tc>
          <w:tcPr>
            <w:tcW w:w="2189" w:type="dxa"/>
            <w:gridSpan w:val="2"/>
            <w:tcBorders>
              <w:top w:val="single" w:sz="4" w:space="0" w:color="auto"/>
              <w:left w:val="nil"/>
              <w:bottom w:val="nil"/>
              <w:right w:val="nil"/>
            </w:tcBorders>
            <w:shd w:val="clear" w:color="auto" w:fill="auto"/>
          </w:tcPr>
          <w:p w14:paraId="5377E8FD" w14:textId="77777777" w:rsidR="001C7A31" w:rsidRPr="00E30AB9" w:rsidRDefault="001C7A31" w:rsidP="00EB046E">
            <w:pPr>
              <w:ind w:right="-72"/>
              <w:jc w:val="center"/>
              <w:rPr>
                <w:rFonts w:ascii="Arial" w:hAnsi="Arial" w:cs="Arial"/>
                <w:sz w:val="14"/>
                <w:szCs w:val="14"/>
              </w:rPr>
            </w:pPr>
          </w:p>
        </w:tc>
      </w:tr>
      <w:tr w:rsidR="001C7A31" w:rsidRPr="00E30AB9" w14:paraId="02E73C6E" w14:textId="77777777" w:rsidTr="00F34B4C">
        <w:trPr>
          <w:trHeight w:val="70"/>
        </w:trPr>
        <w:tc>
          <w:tcPr>
            <w:tcW w:w="1843" w:type="dxa"/>
            <w:tcBorders>
              <w:left w:val="nil"/>
              <w:right w:val="nil"/>
            </w:tcBorders>
            <w:shd w:val="clear" w:color="auto" w:fill="auto"/>
            <w:noWrap/>
            <w:vAlign w:val="bottom"/>
          </w:tcPr>
          <w:p w14:paraId="2F079EC2" w14:textId="77777777" w:rsidR="001C7A31" w:rsidRPr="00E30AB9" w:rsidRDefault="001C7A31" w:rsidP="00EB046E">
            <w:pPr>
              <w:ind w:left="-72"/>
              <w:rPr>
                <w:rFonts w:ascii="Arial" w:hAnsi="Arial" w:cs="Arial"/>
                <w:sz w:val="14"/>
                <w:szCs w:val="14"/>
              </w:rPr>
            </w:pPr>
          </w:p>
        </w:tc>
        <w:tc>
          <w:tcPr>
            <w:tcW w:w="1296" w:type="dxa"/>
            <w:tcBorders>
              <w:left w:val="nil"/>
              <w:right w:val="nil"/>
            </w:tcBorders>
            <w:shd w:val="clear" w:color="auto" w:fill="auto"/>
            <w:vAlign w:val="bottom"/>
          </w:tcPr>
          <w:p w14:paraId="5262389D" w14:textId="77777777" w:rsidR="001C7A31" w:rsidRPr="00E30AB9" w:rsidRDefault="001C7A31" w:rsidP="00EB046E">
            <w:pPr>
              <w:jc w:val="center"/>
              <w:rPr>
                <w:rFonts w:ascii="Arial" w:hAnsi="Arial" w:cs="Arial"/>
                <w:sz w:val="14"/>
                <w:szCs w:val="14"/>
              </w:rPr>
            </w:pPr>
          </w:p>
        </w:tc>
        <w:tc>
          <w:tcPr>
            <w:tcW w:w="1296" w:type="dxa"/>
            <w:tcBorders>
              <w:left w:val="nil"/>
              <w:right w:val="nil"/>
            </w:tcBorders>
            <w:shd w:val="clear" w:color="auto" w:fill="auto"/>
            <w:noWrap/>
            <w:vAlign w:val="bottom"/>
          </w:tcPr>
          <w:p w14:paraId="1D22CB75" w14:textId="77777777" w:rsidR="001C7A31" w:rsidRPr="00E30AB9" w:rsidRDefault="001C7A31" w:rsidP="00EB046E">
            <w:pPr>
              <w:rPr>
                <w:rFonts w:ascii="Arial" w:hAnsi="Arial" w:cs="Arial"/>
                <w:sz w:val="14"/>
                <w:szCs w:val="14"/>
              </w:rPr>
            </w:pPr>
          </w:p>
        </w:tc>
        <w:tc>
          <w:tcPr>
            <w:tcW w:w="2189" w:type="dxa"/>
            <w:gridSpan w:val="2"/>
            <w:tcBorders>
              <w:left w:val="nil"/>
              <w:bottom w:val="single" w:sz="4" w:space="0" w:color="auto"/>
              <w:right w:val="nil"/>
            </w:tcBorders>
            <w:shd w:val="clear" w:color="auto" w:fill="auto"/>
            <w:noWrap/>
            <w:vAlign w:val="bottom"/>
          </w:tcPr>
          <w:p w14:paraId="5AE41AF9" w14:textId="77777777" w:rsidR="001C7A31" w:rsidRPr="00E30AB9" w:rsidRDefault="001C7A31" w:rsidP="00EB046E">
            <w:pPr>
              <w:ind w:right="-72"/>
              <w:jc w:val="center"/>
              <w:rPr>
                <w:rFonts w:ascii="Arial" w:hAnsi="Arial" w:cs="Arial"/>
                <w:b/>
                <w:bCs/>
                <w:sz w:val="14"/>
                <w:szCs w:val="14"/>
                <w:cs/>
              </w:rPr>
            </w:pPr>
            <w:r w:rsidRPr="00E30AB9">
              <w:rPr>
                <w:rFonts w:ascii="Arial" w:hAnsi="Arial" w:cs="Arial"/>
                <w:b/>
                <w:bCs/>
                <w:sz w:val="14"/>
                <w:szCs w:val="14"/>
              </w:rPr>
              <w:t>Registered share capital</w:t>
            </w:r>
          </w:p>
        </w:tc>
        <w:tc>
          <w:tcPr>
            <w:tcW w:w="2189" w:type="dxa"/>
            <w:gridSpan w:val="2"/>
            <w:tcBorders>
              <w:left w:val="nil"/>
              <w:bottom w:val="single" w:sz="4" w:space="0" w:color="auto"/>
              <w:right w:val="nil"/>
            </w:tcBorders>
            <w:shd w:val="clear" w:color="auto" w:fill="auto"/>
            <w:noWrap/>
            <w:vAlign w:val="bottom"/>
          </w:tcPr>
          <w:p w14:paraId="7BEBA9A1" w14:textId="77777777" w:rsidR="001C7A31" w:rsidRPr="00E30AB9" w:rsidRDefault="001C7A31" w:rsidP="00EB046E">
            <w:pPr>
              <w:ind w:right="-72"/>
              <w:jc w:val="center"/>
              <w:rPr>
                <w:rFonts w:ascii="Arial" w:hAnsi="Arial" w:cs="Arial"/>
                <w:b/>
                <w:bCs/>
                <w:spacing w:val="-6"/>
                <w:sz w:val="14"/>
                <w:szCs w:val="14"/>
                <w:cs/>
              </w:rPr>
            </w:pPr>
            <w:r w:rsidRPr="00E30AB9">
              <w:rPr>
                <w:rFonts w:ascii="Arial" w:hAnsi="Arial" w:cs="Arial"/>
                <w:b/>
                <w:bCs/>
                <w:sz w:val="14"/>
                <w:szCs w:val="14"/>
              </w:rPr>
              <w:t>Paid-up share capital</w:t>
            </w:r>
          </w:p>
        </w:tc>
        <w:tc>
          <w:tcPr>
            <w:tcW w:w="2189" w:type="dxa"/>
            <w:gridSpan w:val="2"/>
            <w:tcBorders>
              <w:left w:val="nil"/>
              <w:bottom w:val="single" w:sz="4" w:space="0" w:color="auto"/>
              <w:right w:val="nil"/>
            </w:tcBorders>
            <w:shd w:val="clear" w:color="auto" w:fill="auto"/>
            <w:noWrap/>
            <w:vAlign w:val="bottom"/>
          </w:tcPr>
          <w:p w14:paraId="1AD78A44" w14:textId="77777777" w:rsidR="001C7A31" w:rsidRPr="00E30AB9" w:rsidRDefault="001C7A31" w:rsidP="00EB046E">
            <w:pPr>
              <w:ind w:right="-72"/>
              <w:jc w:val="center"/>
              <w:rPr>
                <w:rFonts w:ascii="Arial" w:hAnsi="Arial" w:cs="Arial"/>
                <w:b/>
                <w:bCs/>
                <w:spacing w:val="-6"/>
                <w:sz w:val="14"/>
                <w:szCs w:val="14"/>
                <w:cs/>
              </w:rPr>
            </w:pPr>
            <w:r w:rsidRPr="00E30AB9">
              <w:rPr>
                <w:rFonts w:ascii="Arial" w:hAnsi="Arial" w:cs="Arial"/>
                <w:b/>
                <w:bCs/>
                <w:sz w:val="14"/>
                <w:szCs w:val="14"/>
              </w:rPr>
              <w:t>Percentage of shareholding</w:t>
            </w:r>
          </w:p>
        </w:tc>
        <w:tc>
          <w:tcPr>
            <w:tcW w:w="2189" w:type="dxa"/>
            <w:gridSpan w:val="2"/>
            <w:tcBorders>
              <w:top w:val="single" w:sz="4" w:space="0" w:color="auto"/>
              <w:left w:val="nil"/>
              <w:bottom w:val="single" w:sz="4" w:space="0" w:color="auto"/>
              <w:right w:val="nil"/>
            </w:tcBorders>
            <w:shd w:val="clear" w:color="auto" w:fill="auto"/>
            <w:noWrap/>
            <w:vAlign w:val="bottom"/>
          </w:tcPr>
          <w:p w14:paraId="59E00115" w14:textId="77777777" w:rsidR="001C7A31" w:rsidRPr="00E30AB9" w:rsidRDefault="001C7A31" w:rsidP="00EB046E">
            <w:pPr>
              <w:ind w:right="-72"/>
              <w:jc w:val="center"/>
              <w:rPr>
                <w:rFonts w:ascii="Arial" w:hAnsi="Arial" w:cs="Arial"/>
                <w:b/>
                <w:bCs/>
                <w:sz w:val="14"/>
                <w:szCs w:val="14"/>
                <w:cs/>
              </w:rPr>
            </w:pPr>
            <w:r w:rsidRPr="00E30AB9">
              <w:rPr>
                <w:rFonts w:ascii="Arial" w:hAnsi="Arial" w:cs="Arial"/>
                <w:b/>
                <w:bCs/>
                <w:sz w:val="14"/>
                <w:szCs w:val="14"/>
              </w:rPr>
              <w:t>Cost method</w:t>
            </w:r>
          </w:p>
        </w:tc>
        <w:tc>
          <w:tcPr>
            <w:tcW w:w="2189" w:type="dxa"/>
            <w:gridSpan w:val="2"/>
            <w:tcBorders>
              <w:left w:val="nil"/>
              <w:bottom w:val="single" w:sz="4" w:space="0" w:color="auto"/>
              <w:right w:val="nil"/>
            </w:tcBorders>
            <w:shd w:val="clear" w:color="auto" w:fill="auto"/>
          </w:tcPr>
          <w:p w14:paraId="01966D2E" w14:textId="77777777" w:rsidR="001C7A31" w:rsidRPr="00E30AB9" w:rsidRDefault="001C7A31" w:rsidP="00EB046E">
            <w:pPr>
              <w:ind w:right="-72"/>
              <w:jc w:val="center"/>
              <w:rPr>
                <w:rFonts w:ascii="Arial" w:hAnsi="Arial" w:cs="Arial"/>
                <w:b/>
                <w:bCs/>
                <w:sz w:val="14"/>
                <w:szCs w:val="14"/>
              </w:rPr>
            </w:pPr>
            <w:r w:rsidRPr="00E30AB9">
              <w:rPr>
                <w:rFonts w:ascii="Arial" w:hAnsi="Arial" w:cs="Arial"/>
                <w:b/>
                <w:bCs/>
                <w:sz w:val="14"/>
                <w:szCs w:val="14"/>
              </w:rPr>
              <w:t>Dividend income</w:t>
            </w:r>
          </w:p>
        </w:tc>
      </w:tr>
      <w:tr w:rsidR="001C7A31" w:rsidRPr="00E30AB9" w14:paraId="3C52CE92" w14:textId="77777777" w:rsidTr="00646FE7">
        <w:trPr>
          <w:trHeight w:val="70"/>
        </w:trPr>
        <w:tc>
          <w:tcPr>
            <w:tcW w:w="1843" w:type="dxa"/>
            <w:tcBorders>
              <w:left w:val="nil"/>
              <w:right w:val="nil"/>
            </w:tcBorders>
            <w:shd w:val="clear" w:color="auto" w:fill="auto"/>
            <w:noWrap/>
            <w:vAlign w:val="bottom"/>
            <w:hideMark/>
          </w:tcPr>
          <w:p w14:paraId="7C05FCB5" w14:textId="77777777" w:rsidR="001C7A31" w:rsidRPr="00E30AB9" w:rsidRDefault="001C7A31" w:rsidP="00EB046E">
            <w:pPr>
              <w:ind w:left="-72"/>
              <w:rPr>
                <w:rFonts w:ascii="Arial" w:hAnsi="Arial" w:cs="Arial"/>
                <w:sz w:val="14"/>
                <w:szCs w:val="14"/>
              </w:rPr>
            </w:pPr>
          </w:p>
        </w:tc>
        <w:tc>
          <w:tcPr>
            <w:tcW w:w="1296" w:type="dxa"/>
            <w:tcBorders>
              <w:left w:val="nil"/>
              <w:right w:val="nil"/>
            </w:tcBorders>
            <w:shd w:val="clear" w:color="auto" w:fill="auto"/>
            <w:vAlign w:val="bottom"/>
          </w:tcPr>
          <w:p w14:paraId="0CBCB2AA" w14:textId="77777777" w:rsidR="001C7A31" w:rsidRPr="00E30AB9" w:rsidRDefault="001C7A31" w:rsidP="00565FD8">
            <w:pPr>
              <w:jc w:val="center"/>
              <w:rPr>
                <w:rFonts w:ascii="Arial" w:hAnsi="Arial" w:cs="Arial"/>
                <w:b/>
                <w:bCs/>
                <w:sz w:val="14"/>
                <w:szCs w:val="14"/>
              </w:rPr>
            </w:pPr>
            <w:r w:rsidRPr="00E30AB9">
              <w:rPr>
                <w:rFonts w:ascii="Arial" w:hAnsi="Arial" w:cs="Arial"/>
                <w:b/>
                <w:bCs/>
                <w:sz w:val="14"/>
                <w:szCs w:val="14"/>
              </w:rPr>
              <w:t>Located in/</w:t>
            </w:r>
          </w:p>
        </w:tc>
        <w:tc>
          <w:tcPr>
            <w:tcW w:w="1296" w:type="dxa"/>
            <w:tcBorders>
              <w:left w:val="nil"/>
              <w:right w:val="nil"/>
            </w:tcBorders>
            <w:shd w:val="clear" w:color="auto" w:fill="auto"/>
            <w:noWrap/>
            <w:vAlign w:val="bottom"/>
            <w:hideMark/>
          </w:tcPr>
          <w:p w14:paraId="3E1ED523" w14:textId="77777777" w:rsidR="001C7A31" w:rsidRPr="00E30AB9" w:rsidRDefault="001C7A31" w:rsidP="00EB046E">
            <w:pPr>
              <w:ind w:right="-72"/>
              <w:jc w:val="center"/>
              <w:rPr>
                <w:rFonts w:ascii="Arial" w:hAnsi="Arial" w:cs="Arial"/>
                <w:sz w:val="14"/>
                <w:szCs w:val="14"/>
              </w:rPr>
            </w:pPr>
            <w:r w:rsidRPr="00E30AB9">
              <w:rPr>
                <w:rFonts w:ascii="Arial" w:hAnsi="Arial" w:cs="Arial"/>
                <w:b/>
                <w:bCs/>
                <w:snapToGrid w:val="0"/>
                <w:sz w:val="14"/>
                <w:szCs w:val="14"/>
                <w:lang w:eastAsia="th-TH"/>
              </w:rPr>
              <w:t>Nature of</w:t>
            </w:r>
          </w:p>
        </w:tc>
        <w:tc>
          <w:tcPr>
            <w:tcW w:w="1094" w:type="dxa"/>
            <w:tcBorders>
              <w:top w:val="single" w:sz="4" w:space="0" w:color="auto"/>
              <w:left w:val="nil"/>
              <w:right w:val="nil"/>
            </w:tcBorders>
            <w:shd w:val="clear" w:color="auto" w:fill="auto"/>
            <w:noWrap/>
          </w:tcPr>
          <w:p w14:paraId="3FE36E17" w14:textId="6E433482"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C770B7">
              <w:rPr>
                <w:rFonts w:ascii="Arial" w:hAnsi="Arial" w:cs="Arial"/>
                <w:b/>
                <w:bCs/>
                <w:snapToGrid w:val="0"/>
                <w:sz w:val="14"/>
                <w:szCs w:val="14"/>
                <w:lang w:eastAsia="th-TH"/>
              </w:rPr>
              <w:t>2021</w:t>
            </w:r>
          </w:p>
        </w:tc>
        <w:tc>
          <w:tcPr>
            <w:tcW w:w="1095" w:type="dxa"/>
            <w:tcBorders>
              <w:top w:val="single" w:sz="4" w:space="0" w:color="auto"/>
              <w:left w:val="nil"/>
              <w:right w:val="nil"/>
            </w:tcBorders>
            <w:shd w:val="clear" w:color="auto" w:fill="auto"/>
            <w:noWrap/>
          </w:tcPr>
          <w:p w14:paraId="1303420C" w14:textId="3EFB3E91"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A53086">
              <w:rPr>
                <w:rFonts w:ascii="Arial" w:hAnsi="Arial" w:cs="Arial"/>
                <w:b/>
                <w:bCs/>
                <w:snapToGrid w:val="0"/>
                <w:sz w:val="14"/>
                <w:szCs w:val="14"/>
                <w:lang w:eastAsia="th-TH"/>
              </w:rPr>
              <w:t>2020</w:t>
            </w:r>
          </w:p>
        </w:tc>
        <w:tc>
          <w:tcPr>
            <w:tcW w:w="1094" w:type="dxa"/>
            <w:tcBorders>
              <w:top w:val="single" w:sz="4" w:space="0" w:color="auto"/>
              <w:left w:val="nil"/>
              <w:right w:val="nil"/>
            </w:tcBorders>
            <w:shd w:val="clear" w:color="auto" w:fill="auto"/>
            <w:noWrap/>
          </w:tcPr>
          <w:p w14:paraId="7F098A17" w14:textId="3FA246C4"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C770B7">
              <w:rPr>
                <w:rFonts w:ascii="Arial" w:hAnsi="Arial" w:cs="Arial"/>
                <w:b/>
                <w:bCs/>
                <w:snapToGrid w:val="0"/>
                <w:sz w:val="14"/>
                <w:szCs w:val="14"/>
                <w:lang w:eastAsia="th-TH"/>
              </w:rPr>
              <w:t>2021</w:t>
            </w:r>
          </w:p>
        </w:tc>
        <w:tc>
          <w:tcPr>
            <w:tcW w:w="1095" w:type="dxa"/>
            <w:tcBorders>
              <w:top w:val="single" w:sz="4" w:space="0" w:color="auto"/>
              <w:left w:val="nil"/>
              <w:right w:val="nil"/>
            </w:tcBorders>
            <w:shd w:val="clear" w:color="auto" w:fill="auto"/>
            <w:noWrap/>
          </w:tcPr>
          <w:p w14:paraId="2C039C5A" w14:textId="4AF148C8"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A53086">
              <w:rPr>
                <w:rFonts w:ascii="Arial" w:hAnsi="Arial" w:cs="Arial"/>
                <w:b/>
                <w:bCs/>
                <w:snapToGrid w:val="0"/>
                <w:sz w:val="14"/>
                <w:szCs w:val="14"/>
                <w:lang w:eastAsia="th-TH"/>
              </w:rPr>
              <w:t>2020</w:t>
            </w:r>
          </w:p>
        </w:tc>
        <w:tc>
          <w:tcPr>
            <w:tcW w:w="1094" w:type="dxa"/>
            <w:tcBorders>
              <w:top w:val="single" w:sz="4" w:space="0" w:color="auto"/>
              <w:left w:val="nil"/>
              <w:right w:val="nil"/>
            </w:tcBorders>
            <w:shd w:val="clear" w:color="auto" w:fill="auto"/>
            <w:noWrap/>
          </w:tcPr>
          <w:p w14:paraId="2191F640" w14:textId="3C5C7DE2"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C770B7">
              <w:rPr>
                <w:rFonts w:ascii="Arial" w:hAnsi="Arial" w:cs="Arial"/>
                <w:b/>
                <w:bCs/>
                <w:snapToGrid w:val="0"/>
                <w:sz w:val="14"/>
                <w:szCs w:val="14"/>
                <w:lang w:eastAsia="th-TH"/>
              </w:rPr>
              <w:t>2021</w:t>
            </w:r>
          </w:p>
        </w:tc>
        <w:tc>
          <w:tcPr>
            <w:tcW w:w="1095" w:type="dxa"/>
            <w:tcBorders>
              <w:top w:val="single" w:sz="4" w:space="0" w:color="auto"/>
              <w:left w:val="nil"/>
              <w:right w:val="nil"/>
            </w:tcBorders>
            <w:shd w:val="clear" w:color="auto" w:fill="auto"/>
            <w:noWrap/>
          </w:tcPr>
          <w:p w14:paraId="77A0A8A6" w14:textId="044BC4A5"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A53086">
              <w:rPr>
                <w:rFonts w:ascii="Arial" w:hAnsi="Arial" w:cs="Arial"/>
                <w:b/>
                <w:bCs/>
                <w:snapToGrid w:val="0"/>
                <w:sz w:val="14"/>
                <w:szCs w:val="14"/>
                <w:lang w:eastAsia="th-TH"/>
              </w:rPr>
              <w:t>2020</w:t>
            </w:r>
          </w:p>
        </w:tc>
        <w:tc>
          <w:tcPr>
            <w:tcW w:w="1094" w:type="dxa"/>
            <w:tcBorders>
              <w:top w:val="single" w:sz="4" w:space="0" w:color="auto"/>
              <w:left w:val="nil"/>
              <w:bottom w:val="nil"/>
              <w:right w:val="nil"/>
            </w:tcBorders>
            <w:shd w:val="clear" w:color="auto" w:fill="auto"/>
            <w:noWrap/>
          </w:tcPr>
          <w:p w14:paraId="6972D95F" w14:textId="5A4EAE51"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C770B7">
              <w:rPr>
                <w:rFonts w:ascii="Arial" w:hAnsi="Arial" w:cs="Arial"/>
                <w:b/>
                <w:bCs/>
                <w:snapToGrid w:val="0"/>
                <w:sz w:val="14"/>
                <w:szCs w:val="14"/>
                <w:lang w:eastAsia="th-TH"/>
              </w:rPr>
              <w:t>2021</w:t>
            </w:r>
          </w:p>
        </w:tc>
        <w:tc>
          <w:tcPr>
            <w:tcW w:w="1095" w:type="dxa"/>
            <w:tcBorders>
              <w:top w:val="single" w:sz="4" w:space="0" w:color="auto"/>
              <w:left w:val="nil"/>
              <w:bottom w:val="nil"/>
              <w:right w:val="nil"/>
            </w:tcBorders>
            <w:shd w:val="clear" w:color="auto" w:fill="auto"/>
            <w:noWrap/>
          </w:tcPr>
          <w:p w14:paraId="7609EF18" w14:textId="0EDB3127"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A53086">
              <w:rPr>
                <w:rFonts w:ascii="Arial" w:hAnsi="Arial" w:cs="Arial"/>
                <w:b/>
                <w:bCs/>
                <w:snapToGrid w:val="0"/>
                <w:sz w:val="14"/>
                <w:szCs w:val="14"/>
                <w:lang w:eastAsia="th-TH"/>
              </w:rPr>
              <w:t>2020</w:t>
            </w:r>
          </w:p>
        </w:tc>
        <w:tc>
          <w:tcPr>
            <w:tcW w:w="1094" w:type="dxa"/>
            <w:tcBorders>
              <w:top w:val="single" w:sz="4" w:space="0" w:color="auto"/>
              <w:left w:val="nil"/>
              <w:bottom w:val="nil"/>
              <w:right w:val="nil"/>
            </w:tcBorders>
            <w:shd w:val="clear" w:color="auto" w:fill="auto"/>
          </w:tcPr>
          <w:p w14:paraId="762666E6" w14:textId="7A5159B9" w:rsidR="001C7A31" w:rsidRPr="00E30AB9" w:rsidRDefault="001C7A31" w:rsidP="00EB046E">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C770B7">
              <w:rPr>
                <w:rFonts w:ascii="Arial" w:hAnsi="Arial" w:cs="Arial"/>
                <w:b/>
                <w:bCs/>
                <w:snapToGrid w:val="0"/>
                <w:sz w:val="14"/>
                <w:szCs w:val="14"/>
                <w:lang w:eastAsia="th-TH"/>
              </w:rPr>
              <w:t>2021</w:t>
            </w:r>
          </w:p>
        </w:tc>
        <w:tc>
          <w:tcPr>
            <w:tcW w:w="1095" w:type="dxa"/>
            <w:tcBorders>
              <w:top w:val="single" w:sz="4" w:space="0" w:color="auto"/>
              <w:left w:val="nil"/>
              <w:bottom w:val="nil"/>
              <w:right w:val="nil"/>
            </w:tcBorders>
            <w:shd w:val="clear" w:color="auto" w:fill="auto"/>
          </w:tcPr>
          <w:p w14:paraId="3A467712" w14:textId="3F45F28B" w:rsidR="001C7A31" w:rsidRPr="00E30AB9" w:rsidRDefault="001C7A31" w:rsidP="00AF4692">
            <w:pPr>
              <w:tabs>
                <w:tab w:val="right" w:pos="894"/>
                <w:tab w:val="right" w:pos="1033"/>
              </w:tabs>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00A53086">
              <w:rPr>
                <w:rFonts w:ascii="Arial" w:hAnsi="Arial" w:cs="Arial"/>
                <w:b/>
                <w:bCs/>
                <w:snapToGrid w:val="0"/>
                <w:sz w:val="14"/>
                <w:szCs w:val="14"/>
                <w:lang w:eastAsia="th-TH"/>
              </w:rPr>
              <w:t>2020</w:t>
            </w:r>
          </w:p>
        </w:tc>
      </w:tr>
      <w:tr w:rsidR="001C7A31" w:rsidRPr="00E30AB9" w14:paraId="57CF5936" w14:textId="77777777" w:rsidTr="00646FE7">
        <w:trPr>
          <w:trHeight w:val="70"/>
        </w:trPr>
        <w:tc>
          <w:tcPr>
            <w:tcW w:w="1843" w:type="dxa"/>
            <w:tcBorders>
              <w:top w:val="nil"/>
              <w:left w:val="nil"/>
              <w:bottom w:val="single" w:sz="4" w:space="0" w:color="auto"/>
              <w:right w:val="nil"/>
            </w:tcBorders>
            <w:shd w:val="clear" w:color="auto" w:fill="auto"/>
            <w:noWrap/>
            <w:vAlign w:val="bottom"/>
            <w:hideMark/>
          </w:tcPr>
          <w:p w14:paraId="4FCB997F" w14:textId="77777777" w:rsidR="001C7A31" w:rsidRPr="00E30AB9" w:rsidRDefault="001C7A31" w:rsidP="00EB046E">
            <w:pPr>
              <w:ind w:left="-72" w:right="-115"/>
              <w:jc w:val="center"/>
              <w:rPr>
                <w:rFonts w:ascii="Arial" w:hAnsi="Arial" w:cs="Arial"/>
                <w:b/>
                <w:bCs/>
                <w:snapToGrid w:val="0"/>
                <w:sz w:val="14"/>
                <w:szCs w:val="14"/>
                <w:lang w:eastAsia="th-TH"/>
              </w:rPr>
            </w:pPr>
            <w:r w:rsidRPr="00E30AB9">
              <w:rPr>
                <w:rFonts w:ascii="Arial" w:eastAsia="Calibri" w:hAnsi="Arial" w:cs="Arial"/>
                <w:b/>
                <w:bCs/>
                <w:sz w:val="14"/>
                <w:szCs w:val="14"/>
              </w:rPr>
              <w:t>Direct subsidiary</w:t>
            </w:r>
          </w:p>
        </w:tc>
        <w:tc>
          <w:tcPr>
            <w:tcW w:w="1296" w:type="dxa"/>
            <w:tcBorders>
              <w:top w:val="nil"/>
              <w:left w:val="nil"/>
              <w:bottom w:val="single" w:sz="4" w:space="0" w:color="auto"/>
              <w:right w:val="nil"/>
            </w:tcBorders>
            <w:shd w:val="clear" w:color="auto" w:fill="auto"/>
          </w:tcPr>
          <w:p w14:paraId="50CC6A89" w14:textId="77777777" w:rsidR="001C7A31" w:rsidRPr="00E30AB9" w:rsidRDefault="001C7A31" w:rsidP="00565FD8">
            <w:pPr>
              <w:ind w:right="-72"/>
              <w:jc w:val="center"/>
              <w:rPr>
                <w:rFonts w:ascii="Arial" w:hAnsi="Arial" w:cs="Arial"/>
                <w:b/>
                <w:bCs/>
                <w:spacing w:val="-8"/>
                <w:sz w:val="14"/>
                <w:szCs w:val="14"/>
                <w:cs/>
              </w:rPr>
            </w:pPr>
            <w:r w:rsidRPr="00E30AB9">
              <w:rPr>
                <w:rFonts w:ascii="Arial" w:hAnsi="Arial" w:cs="Arial"/>
                <w:b/>
                <w:bCs/>
                <w:spacing w:val="-8"/>
                <w:sz w:val="14"/>
                <w:szCs w:val="14"/>
              </w:rPr>
              <w:t>Incorporated in</w:t>
            </w:r>
          </w:p>
        </w:tc>
        <w:tc>
          <w:tcPr>
            <w:tcW w:w="1296" w:type="dxa"/>
            <w:tcBorders>
              <w:top w:val="nil"/>
              <w:left w:val="nil"/>
              <w:bottom w:val="single" w:sz="4" w:space="0" w:color="auto"/>
              <w:right w:val="nil"/>
            </w:tcBorders>
            <w:shd w:val="clear" w:color="auto" w:fill="auto"/>
            <w:noWrap/>
            <w:hideMark/>
          </w:tcPr>
          <w:p w14:paraId="4D1FFBF6" w14:textId="77777777" w:rsidR="001C7A31" w:rsidRPr="00E30AB9" w:rsidRDefault="001C7A31" w:rsidP="00EB046E">
            <w:pPr>
              <w:ind w:right="-72"/>
              <w:jc w:val="center"/>
              <w:rPr>
                <w:rFonts w:ascii="Arial" w:hAnsi="Arial" w:cs="Arial"/>
                <w:b/>
                <w:bCs/>
                <w:snapToGrid w:val="0"/>
                <w:sz w:val="14"/>
                <w:szCs w:val="14"/>
                <w:cs/>
                <w:lang w:eastAsia="th-TH"/>
              </w:rPr>
            </w:pPr>
            <w:r w:rsidRPr="00E30AB9">
              <w:rPr>
                <w:rFonts w:ascii="Arial" w:hAnsi="Arial" w:cs="Arial"/>
                <w:b/>
                <w:bCs/>
                <w:snapToGrid w:val="0"/>
                <w:sz w:val="14"/>
                <w:szCs w:val="14"/>
                <w:lang w:eastAsia="th-TH"/>
              </w:rPr>
              <w:t>business</w:t>
            </w:r>
          </w:p>
        </w:tc>
        <w:tc>
          <w:tcPr>
            <w:tcW w:w="1094" w:type="dxa"/>
            <w:tcBorders>
              <w:top w:val="nil"/>
              <w:left w:val="nil"/>
              <w:bottom w:val="single" w:sz="4" w:space="0" w:color="auto"/>
              <w:right w:val="nil"/>
            </w:tcBorders>
            <w:shd w:val="clear" w:color="auto" w:fill="auto"/>
            <w:noWrap/>
          </w:tcPr>
          <w:p w14:paraId="5F11DF50" w14:textId="77777777" w:rsidR="001C7A31" w:rsidRPr="00E30AB9" w:rsidRDefault="001C7A31" w:rsidP="00EB046E">
            <w:pPr>
              <w:tabs>
                <w:tab w:val="right" w:pos="894"/>
                <w:tab w:val="right" w:pos="103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BB0DCD3" w14:textId="77777777" w:rsidR="001C7A31" w:rsidRPr="00E30AB9" w:rsidRDefault="001C7A31" w:rsidP="00EB046E">
            <w:pPr>
              <w:tabs>
                <w:tab w:val="right" w:pos="894"/>
                <w:tab w:val="right" w:pos="103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5B145F8B" w14:textId="77777777" w:rsidR="001C7A31" w:rsidRPr="00E30AB9" w:rsidRDefault="001C7A31" w:rsidP="00EB046E">
            <w:pPr>
              <w:tabs>
                <w:tab w:val="right" w:pos="894"/>
                <w:tab w:val="right" w:pos="103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37A24FFB" w14:textId="77777777" w:rsidR="001C7A31" w:rsidRPr="00E30AB9" w:rsidRDefault="001C7A31" w:rsidP="00EB046E">
            <w:pPr>
              <w:tabs>
                <w:tab w:val="right" w:pos="894"/>
                <w:tab w:val="right" w:pos="1017"/>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68E32D04" w14:textId="77777777" w:rsidR="001C7A31" w:rsidRPr="00E30AB9" w:rsidRDefault="001C7A31" w:rsidP="00EB046E">
            <w:pPr>
              <w:tabs>
                <w:tab w:val="right" w:pos="894"/>
                <w:tab w:val="right" w:pos="1019"/>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w:t>
            </w:r>
          </w:p>
        </w:tc>
        <w:tc>
          <w:tcPr>
            <w:tcW w:w="1095" w:type="dxa"/>
            <w:tcBorders>
              <w:top w:val="nil"/>
              <w:left w:val="nil"/>
              <w:bottom w:val="single" w:sz="4" w:space="0" w:color="auto"/>
              <w:right w:val="nil"/>
            </w:tcBorders>
            <w:shd w:val="clear" w:color="auto" w:fill="auto"/>
            <w:noWrap/>
          </w:tcPr>
          <w:p w14:paraId="6E42F4AD" w14:textId="77777777" w:rsidR="001C7A31" w:rsidRPr="00E30AB9" w:rsidRDefault="001C7A31" w:rsidP="00EB046E">
            <w:pPr>
              <w:tabs>
                <w:tab w:val="right" w:pos="894"/>
                <w:tab w:val="right" w:pos="1019"/>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w:t>
            </w:r>
          </w:p>
        </w:tc>
        <w:tc>
          <w:tcPr>
            <w:tcW w:w="1094" w:type="dxa"/>
            <w:tcBorders>
              <w:top w:val="nil"/>
              <w:left w:val="nil"/>
              <w:bottom w:val="single" w:sz="4" w:space="0" w:color="auto"/>
              <w:right w:val="nil"/>
            </w:tcBorders>
            <w:shd w:val="clear" w:color="auto" w:fill="auto"/>
            <w:noWrap/>
          </w:tcPr>
          <w:p w14:paraId="19B18537" w14:textId="77777777" w:rsidR="001C7A31" w:rsidRPr="00E30AB9" w:rsidRDefault="001C7A31" w:rsidP="00EB046E">
            <w:pPr>
              <w:tabs>
                <w:tab w:val="right" w:pos="894"/>
                <w:tab w:val="right" w:pos="103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A5045E7" w14:textId="77777777" w:rsidR="001C7A31" w:rsidRPr="00E30AB9" w:rsidRDefault="001C7A31" w:rsidP="00AF4692">
            <w:pPr>
              <w:tabs>
                <w:tab w:val="right" w:pos="894"/>
                <w:tab w:val="right" w:pos="119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tcPr>
          <w:p w14:paraId="04968E3B" w14:textId="77777777" w:rsidR="001C7A31" w:rsidRPr="00E30AB9" w:rsidRDefault="001C7A31" w:rsidP="00EB046E">
            <w:pPr>
              <w:tabs>
                <w:tab w:val="right" w:pos="894"/>
                <w:tab w:val="right" w:pos="103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tcPr>
          <w:p w14:paraId="1EDB22B6" w14:textId="77777777" w:rsidR="001C7A31" w:rsidRPr="00E30AB9" w:rsidRDefault="001C7A31" w:rsidP="00AF4692">
            <w:pPr>
              <w:tabs>
                <w:tab w:val="right" w:pos="894"/>
                <w:tab w:val="right" w:pos="1193"/>
              </w:tabs>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r>
      <w:tr w:rsidR="001C7A31" w:rsidRPr="00E30AB9" w14:paraId="01BFB600" w14:textId="77777777" w:rsidTr="00EB046E">
        <w:tc>
          <w:tcPr>
            <w:tcW w:w="1843" w:type="dxa"/>
            <w:tcBorders>
              <w:top w:val="single" w:sz="4" w:space="0" w:color="auto"/>
              <w:left w:val="nil"/>
              <w:right w:val="nil"/>
            </w:tcBorders>
            <w:shd w:val="clear" w:color="auto" w:fill="auto"/>
            <w:noWrap/>
            <w:vAlign w:val="bottom"/>
          </w:tcPr>
          <w:p w14:paraId="489E5631" w14:textId="77777777" w:rsidR="001C7A31" w:rsidRPr="00E30AB9" w:rsidRDefault="001C7A31" w:rsidP="00EB046E">
            <w:pPr>
              <w:ind w:left="-72"/>
              <w:rPr>
                <w:rFonts w:ascii="Arial" w:hAnsi="Arial" w:cs="Arial"/>
                <w:sz w:val="14"/>
                <w:szCs w:val="14"/>
                <w:cs/>
              </w:rPr>
            </w:pPr>
          </w:p>
        </w:tc>
        <w:tc>
          <w:tcPr>
            <w:tcW w:w="1296" w:type="dxa"/>
            <w:tcBorders>
              <w:top w:val="single" w:sz="4" w:space="0" w:color="auto"/>
              <w:left w:val="nil"/>
              <w:right w:val="nil"/>
            </w:tcBorders>
          </w:tcPr>
          <w:p w14:paraId="7D5D6D04" w14:textId="77777777" w:rsidR="001C7A31" w:rsidRPr="00E30AB9" w:rsidRDefault="001C7A31" w:rsidP="00EB046E">
            <w:pPr>
              <w:rPr>
                <w:rFonts w:ascii="Arial" w:hAnsi="Arial" w:cs="Arial"/>
                <w:sz w:val="14"/>
                <w:szCs w:val="14"/>
                <w:cs/>
              </w:rPr>
            </w:pPr>
          </w:p>
        </w:tc>
        <w:tc>
          <w:tcPr>
            <w:tcW w:w="1296" w:type="dxa"/>
            <w:tcBorders>
              <w:top w:val="single" w:sz="4" w:space="0" w:color="auto"/>
              <w:left w:val="nil"/>
              <w:right w:val="nil"/>
            </w:tcBorders>
            <w:shd w:val="clear" w:color="auto" w:fill="auto"/>
            <w:noWrap/>
            <w:vAlign w:val="bottom"/>
          </w:tcPr>
          <w:p w14:paraId="042C1CC8" w14:textId="77777777" w:rsidR="001C7A31" w:rsidRPr="00E30AB9" w:rsidRDefault="001C7A31" w:rsidP="00EB046E">
            <w:pPr>
              <w:rPr>
                <w:rFonts w:ascii="Arial" w:hAnsi="Arial" w:cs="Arial"/>
                <w:sz w:val="14"/>
                <w:szCs w:val="14"/>
                <w:cs/>
              </w:rPr>
            </w:pPr>
          </w:p>
        </w:tc>
        <w:tc>
          <w:tcPr>
            <w:tcW w:w="1094" w:type="dxa"/>
            <w:tcBorders>
              <w:top w:val="single" w:sz="4" w:space="0" w:color="auto"/>
              <w:left w:val="nil"/>
              <w:right w:val="nil"/>
            </w:tcBorders>
            <w:shd w:val="clear" w:color="auto" w:fill="FAFAFA"/>
            <w:noWrap/>
            <w:vAlign w:val="bottom"/>
          </w:tcPr>
          <w:p w14:paraId="2B58CE8B" w14:textId="77777777" w:rsidR="001C7A31" w:rsidRPr="00E30AB9" w:rsidRDefault="001C7A31" w:rsidP="00EB046E">
            <w:pPr>
              <w:tabs>
                <w:tab w:val="decimal" w:pos="894"/>
              </w:tabs>
              <w:ind w:right="-72"/>
              <w:jc w:val="both"/>
              <w:rPr>
                <w:rFonts w:ascii="Arial" w:hAnsi="Arial" w:cs="Arial"/>
                <w:b/>
                <w:bCs/>
                <w:snapToGrid w:val="0"/>
                <w:sz w:val="14"/>
                <w:szCs w:val="14"/>
                <w:lang w:eastAsia="th-TH"/>
              </w:rPr>
            </w:pPr>
          </w:p>
        </w:tc>
        <w:tc>
          <w:tcPr>
            <w:tcW w:w="1095" w:type="dxa"/>
            <w:tcBorders>
              <w:top w:val="single" w:sz="4" w:space="0" w:color="auto"/>
              <w:left w:val="nil"/>
              <w:right w:val="nil"/>
            </w:tcBorders>
            <w:shd w:val="clear" w:color="auto" w:fill="auto"/>
            <w:noWrap/>
            <w:vAlign w:val="bottom"/>
          </w:tcPr>
          <w:p w14:paraId="08F87295" w14:textId="77777777" w:rsidR="001C7A31" w:rsidRPr="00E30AB9" w:rsidRDefault="001C7A31" w:rsidP="00EB046E">
            <w:pPr>
              <w:tabs>
                <w:tab w:val="decimal" w:pos="894"/>
              </w:tabs>
              <w:ind w:right="-72"/>
              <w:jc w:val="both"/>
              <w:rPr>
                <w:rFonts w:ascii="Arial" w:hAnsi="Arial" w:cs="Arial"/>
                <w:snapToGrid w:val="0"/>
                <w:sz w:val="14"/>
                <w:szCs w:val="14"/>
                <w:lang w:eastAsia="th-TH"/>
              </w:rPr>
            </w:pPr>
          </w:p>
        </w:tc>
        <w:tc>
          <w:tcPr>
            <w:tcW w:w="1094" w:type="dxa"/>
            <w:tcBorders>
              <w:top w:val="single" w:sz="4" w:space="0" w:color="auto"/>
              <w:left w:val="nil"/>
              <w:right w:val="nil"/>
            </w:tcBorders>
            <w:shd w:val="clear" w:color="auto" w:fill="FAFAFA"/>
            <w:noWrap/>
            <w:vAlign w:val="bottom"/>
          </w:tcPr>
          <w:p w14:paraId="3E506791" w14:textId="77777777" w:rsidR="001C7A31" w:rsidRPr="00E30AB9" w:rsidRDefault="001C7A31" w:rsidP="00EB046E">
            <w:pPr>
              <w:tabs>
                <w:tab w:val="decimal" w:pos="915"/>
              </w:tabs>
              <w:ind w:right="-72"/>
              <w:jc w:val="both"/>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2DA1EA50" w14:textId="77777777" w:rsidR="001C7A31" w:rsidRPr="00E30AB9" w:rsidRDefault="001C7A31" w:rsidP="00EB046E">
            <w:pPr>
              <w:tabs>
                <w:tab w:val="decimal" w:pos="915"/>
              </w:tabs>
              <w:ind w:right="-72"/>
              <w:jc w:val="both"/>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37A6C13A" w14:textId="77777777" w:rsidR="001C7A31" w:rsidRPr="00E30AB9" w:rsidRDefault="001C7A31" w:rsidP="00EB046E">
            <w:pPr>
              <w:tabs>
                <w:tab w:val="right" w:pos="1051"/>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134F9076" w14:textId="77777777" w:rsidR="001C7A31" w:rsidRPr="00E30AB9" w:rsidRDefault="001C7A31" w:rsidP="00EB046E">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6E65AFCB" w14:textId="77777777" w:rsidR="001C7A31" w:rsidRPr="00E30AB9" w:rsidRDefault="001C7A31"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4E15F00A" w14:textId="77777777" w:rsidR="001C7A31" w:rsidRPr="00E30AB9" w:rsidRDefault="001C7A31" w:rsidP="00EB046E">
            <w:pPr>
              <w:tabs>
                <w:tab w:val="decimal" w:pos="1218"/>
              </w:tabs>
              <w:ind w:right="-72"/>
              <w:rPr>
                <w:rFonts w:ascii="Arial" w:hAnsi="Arial" w:cs="Arial"/>
                <w:sz w:val="14"/>
                <w:szCs w:val="14"/>
              </w:rPr>
            </w:pPr>
          </w:p>
        </w:tc>
        <w:tc>
          <w:tcPr>
            <w:tcW w:w="1094" w:type="dxa"/>
            <w:tcBorders>
              <w:top w:val="single" w:sz="4" w:space="0" w:color="auto"/>
              <w:left w:val="nil"/>
              <w:right w:val="nil"/>
            </w:tcBorders>
            <w:shd w:val="clear" w:color="auto" w:fill="FAFAFA"/>
          </w:tcPr>
          <w:p w14:paraId="3AA67BB0" w14:textId="77777777" w:rsidR="001C7A31" w:rsidRPr="00E30AB9" w:rsidRDefault="001C7A31"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tcPr>
          <w:p w14:paraId="1FE3D06D" w14:textId="77777777" w:rsidR="001C7A31" w:rsidRPr="00E30AB9" w:rsidRDefault="001C7A31" w:rsidP="00EB046E">
            <w:pPr>
              <w:tabs>
                <w:tab w:val="decimal" w:pos="1082"/>
              </w:tabs>
              <w:ind w:right="-72"/>
              <w:rPr>
                <w:rFonts w:ascii="Arial" w:hAnsi="Arial" w:cs="Arial"/>
                <w:sz w:val="14"/>
                <w:szCs w:val="14"/>
              </w:rPr>
            </w:pPr>
          </w:p>
        </w:tc>
      </w:tr>
      <w:tr w:rsidR="00E30AB9" w:rsidRPr="00E30AB9" w14:paraId="62881A6E" w14:textId="77777777" w:rsidTr="00EB046E">
        <w:tc>
          <w:tcPr>
            <w:tcW w:w="1843" w:type="dxa"/>
            <w:tcBorders>
              <w:left w:val="nil"/>
              <w:bottom w:val="nil"/>
              <w:right w:val="nil"/>
            </w:tcBorders>
            <w:shd w:val="clear" w:color="auto" w:fill="auto"/>
            <w:noWrap/>
            <w:vAlign w:val="bottom"/>
          </w:tcPr>
          <w:p w14:paraId="4FA99759" w14:textId="59373F9F" w:rsidR="00E30AB9" w:rsidRPr="00E30AB9" w:rsidRDefault="00E30AB9" w:rsidP="00EB046E">
            <w:pPr>
              <w:ind w:left="-72"/>
              <w:rPr>
                <w:rFonts w:ascii="Arial" w:hAnsi="Arial" w:cs="Arial"/>
                <w:sz w:val="14"/>
                <w:szCs w:val="14"/>
                <w:cs/>
              </w:rPr>
            </w:pPr>
            <w:r w:rsidRPr="00E30AB9">
              <w:rPr>
                <w:rFonts w:ascii="Arial" w:hAnsi="Arial" w:cs="Arial"/>
                <w:sz w:val="14"/>
                <w:szCs w:val="14"/>
              </w:rPr>
              <w:t>Asia Clean Energy</w:t>
            </w:r>
          </w:p>
        </w:tc>
        <w:tc>
          <w:tcPr>
            <w:tcW w:w="1296" w:type="dxa"/>
            <w:tcBorders>
              <w:left w:val="nil"/>
              <w:bottom w:val="nil"/>
              <w:right w:val="nil"/>
            </w:tcBorders>
          </w:tcPr>
          <w:p w14:paraId="382019DC" w14:textId="77777777" w:rsidR="00E30AB9" w:rsidRPr="00E30AB9" w:rsidRDefault="00E30AB9" w:rsidP="00EB046E">
            <w:pPr>
              <w:rPr>
                <w:rFonts w:ascii="Arial" w:hAnsi="Arial" w:cs="Arial"/>
                <w:sz w:val="14"/>
                <w:szCs w:val="14"/>
                <w:cs/>
              </w:rPr>
            </w:pPr>
          </w:p>
        </w:tc>
        <w:tc>
          <w:tcPr>
            <w:tcW w:w="1296" w:type="dxa"/>
            <w:tcBorders>
              <w:left w:val="nil"/>
              <w:bottom w:val="nil"/>
              <w:right w:val="nil"/>
            </w:tcBorders>
            <w:shd w:val="clear" w:color="auto" w:fill="auto"/>
            <w:noWrap/>
            <w:vAlign w:val="bottom"/>
          </w:tcPr>
          <w:p w14:paraId="428CCF4F" w14:textId="77777777" w:rsidR="00E30AB9" w:rsidRPr="00E30AB9" w:rsidRDefault="00E30AB9" w:rsidP="00EB046E">
            <w:pPr>
              <w:rPr>
                <w:rFonts w:ascii="Arial" w:hAnsi="Arial" w:cs="Arial"/>
                <w:sz w:val="14"/>
                <w:szCs w:val="14"/>
                <w:cs/>
              </w:rPr>
            </w:pPr>
          </w:p>
        </w:tc>
        <w:tc>
          <w:tcPr>
            <w:tcW w:w="1094" w:type="dxa"/>
            <w:tcBorders>
              <w:left w:val="nil"/>
              <w:bottom w:val="nil"/>
              <w:right w:val="nil"/>
            </w:tcBorders>
            <w:shd w:val="clear" w:color="auto" w:fill="FAFAFA"/>
            <w:noWrap/>
            <w:vAlign w:val="bottom"/>
          </w:tcPr>
          <w:p w14:paraId="2EF9E0FE" w14:textId="77777777" w:rsidR="00E30AB9" w:rsidRPr="00BD7B54" w:rsidRDefault="00E30AB9" w:rsidP="00EB046E">
            <w:pPr>
              <w:tabs>
                <w:tab w:val="decimal" w:pos="894"/>
              </w:tabs>
              <w:ind w:right="-72"/>
              <w:jc w:val="both"/>
              <w:rPr>
                <w:rFonts w:ascii="Arial" w:hAnsi="Arial" w:cs="Arial"/>
                <w:snapToGrid w:val="0"/>
                <w:sz w:val="14"/>
                <w:szCs w:val="14"/>
                <w:lang w:eastAsia="th-TH"/>
              </w:rPr>
            </w:pPr>
          </w:p>
        </w:tc>
        <w:tc>
          <w:tcPr>
            <w:tcW w:w="1095" w:type="dxa"/>
            <w:tcBorders>
              <w:left w:val="nil"/>
              <w:bottom w:val="nil"/>
              <w:right w:val="nil"/>
            </w:tcBorders>
            <w:shd w:val="clear" w:color="auto" w:fill="auto"/>
            <w:noWrap/>
            <w:vAlign w:val="bottom"/>
          </w:tcPr>
          <w:p w14:paraId="43393B34" w14:textId="77777777" w:rsidR="00E30AB9" w:rsidRPr="00E30AB9" w:rsidRDefault="00E30AB9" w:rsidP="00EB046E">
            <w:pPr>
              <w:tabs>
                <w:tab w:val="decimal" w:pos="89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05A105F2" w14:textId="77777777" w:rsidR="00E30AB9" w:rsidRPr="00E30AB9" w:rsidRDefault="00E30AB9" w:rsidP="00EB046E">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0D6DD668" w14:textId="77777777" w:rsidR="00E30AB9" w:rsidRPr="00E30AB9" w:rsidRDefault="00E30AB9" w:rsidP="00EB046E">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49C6FDD1" w14:textId="77777777" w:rsidR="00E30AB9" w:rsidRPr="00E30AB9" w:rsidRDefault="00E30AB9" w:rsidP="00EB046E">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720410F1" w14:textId="77777777" w:rsidR="00E30AB9" w:rsidRPr="00E30AB9" w:rsidRDefault="00E30AB9" w:rsidP="00EB046E">
            <w:pPr>
              <w:tabs>
                <w:tab w:val="right" w:pos="1051"/>
              </w:tabs>
              <w:ind w:right="-72"/>
              <w:rPr>
                <w:rFonts w:ascii="Arial" w:hAnsi="Arial" w:cs="Arial"/>
                <w:sz w:val="14"/>
                <w:szCs w:val="14"/>
              </w:rPr>
            </w:pPr>
          </w:p>
        </w:tc>
        <w:tc>
          <w:tcPr>
            <w:tcW w:w="1094" w:type="dxa"/>
            <w:tcBorders>
              <w:left w:val="nil"/>
              <w:right w:val="nil"/>
            </w:tcBorders>
            <w:shd w:val="clear" w:color="auto" w:fill="FAFAFA"/>
            <w:noWrap/>
            <w:vAlign w:val="bottom"/>
          </w:tcPr>
          <w:p w14:paraId="210ADB79" w14:textId="77777777" w:rsidR="00E30AB9" w:rsidRPr="00E30AB9" w:rsidRDefault="00E30AB9" w:rsidP="00D00B26">
            <w:pPr>
              <w:tabs>
                <w:tab w:val="decimal" w:pos="876"/>
              </w:tabs>
              <w:ind w:right="-72"/>
              <w:rPr>
                <w:rFonts w:ascii="Arial" w:hAnsi="Arial" w:cs="Arial"/>
                <w:sz w:val="14"/>
                <w:szCs w:val="14"/>
              </w:rPr>
            </w:pPr>
          </w:p>
        </w:tc>
        <w:tc>
          <w:tcPr>
            <w:tcW w:w="1095" w:type="dxa"/>
            <w:tcBorders>
              <w:left w:val="nil"/>
              <w:right w:val="nil"/>
            </w:tcBorders>
            <w:shd w:val="clear" w:color="auto" w:fill="auto"/>
            <w:noWrap/>
            <w:vAlign w:val="bottom"/>
          </w:tcPr>
          <w:p w14:paraId="3892766B" w14:textId="77777777" w:rsidR="00E30AB9" w:rsidRPr="00E30AB9" w:rsidRDefault="00E30AB9" w:rsidP="00EB046E">
            <w:pPr>
              <w:tabs>
                <w:tab w:val="decimal" w:pos="1218"/>
              </w:tabs>
              <w:ind w:right="-72"/>
              <w:rPr>
                <w:rFonts w:ascii="Arial" w:hAnsi="Arial" w:cs="Arial"/>
                <w:sz w:val="14"/>
                <w:szCs w:val="14"/>
              </w:rPr>
            </w:pPr>
          </w:p>
        </w:tc>
        <w:tc>
          <w:tcPr>
            <w:tcW w:w="1094" w:type="dxa"/>
            <w:tcBorders>
              <w:left w:val="nil"/>
              <w:right w:val="nil"/>
            </w:tcBorders>
            <w:shd w:val="clear" w:color="auto" w:fill="FAFAFA"/>
          </w:tcPr>
          <w:p w14:paraId="65D5A8F5" w14:textId="77777777" w:rsidR="00E30AB9" w:rsidRPr="00E30AB9" w:rsidRDefault="00E30AB9" w:rsidP="00D00B26">
            <w:pPr>
              <w:tabs>
                <w:tab w:val="decimal" w:pos="876"/>
              </w:tabs>
              <w:ind w:right="-72"/>
              <w:rPr>
                <w:rFonts w:ascii="Arial" w:hAnsi="Arial" w:cs="Arial"/>
                <w:sz w:val="14"/>
                <w:szCs w:val="14"/>
              </w:rPr>
            </w:pPr>
          </w:p>
        </w:tc>
        <w:tc>
          <w:tcPr>
            <w:tcW w:w="1095" w:type="dxa"/>
            <w:tcBorders>
              <w:left w:val="nil"/>
              <w:right w:val="nil"/>
            </w:tcBorders>
          </w:tcPr>
          <w:p w14:paraId="50BFA0C9" w14:textId="77777777" w:rsidR="00E30AB9" w:rsidRPr="00E30AB9" w:rsidRDefault="00E30AB9" w:rsidP="00EB046E">
            <w:pPr>
              <w:tabs>
                <w:tab w:val="decimal" w:pos="1082"/>
              </w:tabs>
              <w:ind w:right="-72"/>
              <w:rPr>
                <w:rFonts w:ascii="Arial" w:hAnsi="Arial" w:cs="Arial"/>
                <w:sz w:val="14"/>
                <w:szCs w:val="14"/>
              </w:rPr>
            </w:pPr>
          </w:p>
        </w:tc>
      </w:tr>
      <w:tr w:rsidR="00EB046E" w:rsidRPr="00E30AB9" w14:paraId="5121702A" w14:textId="77777777" w:rsidTr="00EB046E">
        <w:tc>
          <w:tcPr>
            <w:tcW w:w="1843" w:type="dxa"/>
            <w:tcBorders>
              <w:left w:val="nil"/>
              <w:bottom w:val="nil"/>
              <w:right w:val="nil"/>
            </w:tcBorders>
            <w:shd w:val="clear" w:color="auto" w:fill="auto"/>
            <w:noWrap/>
            <w:vAlign w:val="bottom"/>
          </w:tcPr>
          <w:p w14:paraId="40975DFE" w14:textId="7577CA73" w:rsidR="00EB046E" w:rsidRPr="00E30AB9" w:rsidRDefault="00EB046E" w:rsidP="00EB046E">
            <w:pPr>
              <w:ind w:left="-72"/>
              <w:rPr>
                <w:rFonts w:ascii="Arial" w:hAnsi="Arial" w:cs="Arial"/>
                <w:sz w:val="14"/>
                <w:szCs w:val="14"/>
                <w:cs/>
              </w:rPr>
            </w:pPr>
            <w:r w:rsidRPr="00E30AB9">
              <w:rPr>
                <w:rFonts w:ascii="Arial" w:hAnsi="Arial" w:cs="Arial"/>
                <w:sz w:val="14"/>
                <w:szCs w:val="14"/>
              </w:rPr>
              <w:t xml:space="preserve">   </w:t>
            </w:r>
            <w:r w:rsidRPr="00E30AB9">
              <w:rPr>
                <w:rFonts w:ascii="Arial" w:hAnsi="Arial" w:cs="Arial"/>
                <w:spacing w:val="-2"/>
                <w:sz w:val="14"/>
                <w:szCs w:val="14"/>
              </w:rPr>
              <w:t>Company Limited</w:t>
            </w:r>
          </w:p>
        </w:tc>
        <w:tc>
          <w:tcPr>
            <w:tcW w:w="1296" w:type="dxa"/>
            <w:tcBorders>
              <w:left w:val="nil"/>
              <w:bottom w:val="nil"/>
              <w:right w:val="nil"/>
            </w:tcBorders>
          </w:tcPr>
          <w:p w14:paraId="09FDB092" w14:textId="127137E8" w:rsidR="00EB046E" w:rsidRPr="00E30AB9" w:rsidRDefault="00EB046E" w:rsidP="00565FD8">
            <w:pPr>
              <w:jc w:val="center"/>
              <w:rPr>
                <w:rFonts w:ascii="Arial" w:hAnsi="Arial" w:cs="Arial"/>
                <w:sz w:val="14"/>
                <w:szCs w:val="14"/>
                <w:cs/>
              </w:rPr>
            </w:pPr>
            <w:r w:rsidRPr="00E30AB9">
              <w:rPr>
                <w:rFonts w:ascii="Arial" w:hAnsi="Arial" w:cs="Arial"/>
                <w:sz w:val="14"/>
                <w:szCs w:val="14"/>
              </w:rPr>
              <w:t>Thailand</w:t>
            </w:r>
          </w:p>
        </w:tc>
        <w:tc>
          <w:tcPr>
            <w:tcW w:w="1296" w:type="dxa"/>
            <w:tcBorders>
              <w:left w:val="nil"/>
              <w:bottom w:val="nil"/>
              <w:right w:val="nil"/>
            </w:tcBorders>
            <w:shd w:val="clear" w:color="auto" w:fill="auto"/>
            <w:noWrap/>
            <w:vAlign w:val="bottom"/>
          </w:tcPr>
          <w:p w14:paraId="646B759A" w14:textId="21EEC840" w:rsidR="00EB046E" w:rsidRPr="00E30AB9" w:rsidRDefault="00EB046E" w:rsidP="00EB046E">
            <w:pPr>
              <w:rPr>
                <w:rFonts w:ascii="Arial" w:hAnsi="Arial" w:cs="Arial"/>
                <w:sz w:val="14"/>
                <w:szCs w:val="14"/>
                <w:cs/>
              </w:rPr>
            </w:pPr>
            <w:r w:rsidRPr="00E30AB9">
              <w:rPr>
                <w:rFonts w:ascii="Arial" w:hAnsi="Arial" w:cs="Arial"/>
                <w:sz w:val="14"/>
                <w:szCs w:val="14"/>
              </w:rPr>
              <w:t>Hold investments</w:t>
            </w:r>
          </w:p>
        </w:tc>
        <w:tc>
          <w:tcPr>
            <w:tcW w:w="1094" w:type="dxa"/>
            <w:tcBorders>
              <w:left w:val="nil"/>
              <w:bottom w:val="nil"/>
              <w:right w:val="nil"/>
            </w:tcBorders>
            <w:shd w:val="clear" w:color="auto" w:fill="FAFAFA"/>
            <w:noWrap/>
            <w:vAlign w:val="bottom"/>
          </w:tcPr>
          <w:p w14:paraId="098B875D" w14:textId="4E16FA0C" w:rsidR="00EB046E" w:rsidRPr="00BD7B54" w:rsidRDefault="00BD7B54" w:rsidP="00EB046E">
            <w:pPr>
              <w:tabs>
                <w:tab w:val="decimal" w:pos="894"/>
              </w:tabs>
              <w:ind w:right="-72"/>
              <w:jc w:val="both"/>
              <w:rPr>
                <w:rFonts w:ascii="Arial" w:hAnsi="Arial" w:cs="Arial"/>
                <w:snapToGrid w:val="0"/>
                <w:sz w:val="14"/>
                <w:szCs w:val="14"/>
                <w:lang w:eastAsia="th-TH"/>
              </w:rPr>
            </w:pPr>
            <w:r w:rsidRPr="00BD7B54">
              <w:rPr>
                <w:rFonts w:ascii="Arial" w:hAnsi="Arial" w:cs="Arial"/>
                <w:snapToGrid w:val="0"/>
                <w:sz w:val="14"/>
                <w:szCs w:val="14"/>
                <w:lang w:eastAsia="th-TH"/>
              </w:rPr>
              <w:t>9,500,000,000</w:t>
            </w:r>
          </w:p>
        </w:tc>
        <w:tc>
          <w:tcPr>
            <w:tcW w:w="1095" w:type="dxa"/>
            <w:tcBorders>
              <w:left w:val="nil"/>
              <w:bottom w:val="nil"/>
              <w:right w:val="nil"/>
            </w:tcBorders>
            <w:shd w:val="clear" w:color="auto" w:fill="auto"/>
            <w:noWrap/>
            <w:vAlign w:val="bottom"/>
          </w:tcPr>
          <w:p w14:paraId="48D4BC46" w14:textId="13BDC49A" w:rsidR="00EB046E" w:rsidRPr="00E30AB9" w:rsidRDefault="00EB046E" w:rsidP="00EB046E">
            <w:pPr>
              <w:tabs>
                <w:tab w:val="decimal" w:pos="894"/>
              </w:tabs>
              <w:ind w:right="-72"/>
              <w:jc w:val="both"/>
              <w:rPr>
                <w:rFonts w:ascii="Arial" w:hAnsi="Arial" w:cs="Arial"/>
                <w:snapToGrid w:val="0"/>
                <w:sz w:val="14"/>
                <w:szCs w:val="14"/>
                <w:lang w:eastAsia="th-TH"/>
              </w:rPr>
            </w:pPr>
            <w:r w:rsidRPr="00E30AB9">
              <w:rPr>
                <w:rFonts w:ascii="Arial" w:hAnsi="Arial" w:cs="Arial"/>
                <w:snapToGrid w:val="0"/>
                <w:sz w:val="14"/>
                <w:szCs w:val="14"/>
                <w:lang w:eastAsia="th-TH"/>
              </w:rPr>
              <w:t>9,000,000,000</w:t>
            </w:r>
          </w:p>
        </w:tc>
        <w:tc>
          <w:tcPr>
            <w:tcW w:w="1094" w:type="dxa"/>
            <w:tcBorders>
              <w:left w:val="nil"/>
              <w:bottom w:val="nil"/>
              <w:right w:val="nil"/>
            </w:tcBorders>
            <w:shd w:val="clear" w:color="auto" w:fill="FAFAFA"/>
            <w:noWrap/>
            <w:vAlign w:val="bottom"/>
          </w:tcPr>
          <w:p w14:paraId="244799D4" w14:textId="0E920364" w:rsidR="00EB046E" w:rsidRPr="00E30AB9" w:rsidRDefault="00D00B26" w:rsidP="00EB046E">
            <w:pPr>
              <w:tabs>
                <w:tab w:val="decimal" w:pos="915"/>
              </w:tabs>
              <w:ind w:right="-72"/>
              <w:jc w:val="both"/>
              <w:rPr>
                <w:rFonts w:ascii="Arial" w:hAnsi="Arial" w:cs="Arial"/>
                <w:sz w:val="14"/>
                <w:szCs w:val="14"/>
              </w:rPr>
            </w:pPr>
            <w:r>
              <w:rPr>
                <w:rFonts w:ascii="Arial" w:hAnsi="Arial" w:cs="Arial"/>
                <w:sz w:val="14"/>
                <w:szCs w:val="14"/>
              </w:rPr>
              <w:t>9,327,000,000</w:t>
            </w:r>
          </w:p>
        </w:tc>
        <w:tc>
          <w:tcPr>
            <w:tcW w:w="1095" w:type="dxa"/>
            <w:tcBorders>
              <w:left w:val="nil"/>
              <w:bottom w:val="nil"/>
              <w:right w:val="nil"/>
            </w:tcBorders>
            <w:shd w:val="clear" w:color="auto" w:fill="auto"/>
            <w:noWrap/>
            <w:vAlign w:val="bottom"/>
          </w:tcPr>
          <w:p w14:paraId="69E53008" w14:textId="57599BB3" w:rsidR="00EB046E" w:rsidRPr="00E30AB9" w:rsidRDefault="00EB046E" w:rsidP="00EB046E">
            <w:pPr>
              <w:tabs>
                <w:tab w:val="decimal" w:pos="915"/>
              </w:tabs>
              <w:ind w:right="-72"/>
              <w:jc w:val="both"/>
              <w:rPr>
                <w:rFonts w:ascii="Arial" w:hAnsi="Arial" w:cs="Arial"/>
                <w:sz w:val="14"/>
                <w:szCs w:val="14"/>
              </w:rPr>
            </w:pPr>
            <w:r w:rsidRPr="00E30AB9">
              <w:rPr>
                <w:rFonts w:ascii="Arial" w:hAnsi="Arial" w:cs="Arial"/>
                <w:snapToGrid w:val="0"/>
                <w:sz w:val="14"/>
                <w:szCs w:val="14"/>
                <w:lang w:eastAsia="th-TH"/>
              </w:rPr>
              <w:t>9,000,000,000</w:t>
            </w:r>
          </w:p>
        </w:tc>
        <w:tc>
          <w:tcPr>
            <w:tcW w:w="1094" w:type="dxa"/>
            <w:tcBorders>
              <w:left w:val="nil"/>
              <w:bottom w:val="nil"/>
              <w:right w:val="nil"/>
            </w:tcBorders>
            <w:shd w:val="clear" w:color="auto" w:fill="FAFAFA"/>
            <w:noWrap/>
            <w:vAlign w:val="bottom"/>
          </w:tcPr>
          <w:p w14:paraId="187090D4" w14:textId="44DDFC96" w:rsidR="00EB046E" w:rsidRPr="00E30AB9" w:rsidRDefault="00D00B26" w:rsidP="00EB046E">
            <w:pPr>
              <w:tabs>
                <w:tab w:val="right" w:pos="895"/>
              </w:tabs>
              <w:ind w:right="-72"/>
              <w:rPr>
                <w:rFonts w:ascii="Arial" w:hAnsi="Arial" w:cs="Arial"/>
                <w:sz w:val="14"/>
                <w:szCs w:val="14"/>
              </w:rPr>
            </w:pPr>
            <w:r>
              <w:rPr>
                <w:rFonts w:ascii="Arial" w:hAnsi="Arial" w:cs="Arial"/>
                <w:sz w:val="14"/>
                <w:szCs w:val="14"/>
              </w:rPr>
              <w:tab/>
              <w:t>100.00</w:t>
            </w:r>
          </w:p>
        </w:tc>
        <w:tc>
          <w:tcPr>
            <w:tcW w:w="1095" w:type="dxa"/>
            <w:tcBorders>
              <w:left w:val="nil"/>
              <w:bottom w:val="nil"/>
              <w:right w:val="nil"/>
            </w:tcBorders>
            <w:shd w:val="clear" w:color="auto" w:fill="auto"/>
            <w:noWrap/>
            <w:vAlign w:val="bottom"/>
          </w:tcPr>
          <w:p w14:paraId="3170DA67" w14:textId="3B984F0D" w:rsidR="00EB046E" w:rsidRPr="00E30AB9" w:rsidRDefault="00EB046E" w:rsidP="00EB046E">
            <w:pPr>
              <w:tabs>
                <w:tab w:val="right" w:pos="876"/>
              </w:tabs>
              <w:ind w:right="-72"/>
              <w:rPr>
                <w:rFonts w:ascii="Arial" w:hAnsi="Arial" w:cs="Arial"/>
                <w:sz w:val="14"/>
                <w:szCs w:val="14"/>
              </w:rPr>
            </w:pPr>
            <w:r w:rsidRPr="00E30AB9">
              <w:rPr>
                <w:rFonts w:ascii="Arial" w:hAnsi="Arial" w:cs="Arial"/>
                <w:sz w:val="14"/>
                <w:szCs w:val="14"/>
              </w:rPr>
              <w:tab/>
              <w:t>100.00</w:t>
            </w:r>
          </w:p>
        </w:tc>
        <w:tc>
          <w:tcPr>
            <w:tcW w:w="1094" w:type="dxa"/>
            <w:tcBorders>
              <w:left w:val="nil"/>
              <w:bottom w:val="single" w:sz="4" w:space="0" w:color="auto"/>
              <w:right w:val="nil"/>
            </w:tcBorders>
            <w:shd w:val="clear" w:color="auto" w:fill="FAFAFA"/>
            <w:noWrap/>
            <w:vAlign w:val="bottom"/>
          </w:tcPr>
          <w:p w14:paraId="51775C89" w14:textId="4FE19F7C" w:rsidR="00EB046E" w:rsidRPr="00D00B26" w:rsidRDefault="00D00B26" w:rsidP="00D00B26">
            <w:pPr>
              <w:tabs>
                <w:tab w:val="decimal" w:pos="876"/>
              </w:tabs>
              <w:ind w:right="-72"/>
              <w:rPr>
                <w:rFonts w:ascii="Arial" w:hAnsi="Arial" w:cs="Arial"/>
                <w:spacing w:val="-2"/>
                <w:sz w:val="14"/>
                <w:szCs w:val="14"/>
              </w:rPr>
            </w:pPr>
            <w:r w:rsidRPr="00D00B26">
              <w:rPr>
                <w:rFonts w:ascii="Arial" w:hAnsi="Arial" w:cs="Arial"/>
                <w:spacing w:val="-2"/>
                <w:sz w:val="14"/>
                <w:szCs w:val="14"/>
              </w:rPr>
              <w:t>9,326,999,980</w:t>
            </w:r>
          </w:p>
        </w:tc>
        <w:tc>
          <w:tcPr>
            <w:tcW w:w="1095" w:type="dxa"/>
            <w:tcBorders>
              <w:left w:val="nil"/>
              <w:bottom w:val="single" w:sz="4" w:space="0" w:color="auto"/>
              <w:right w:val="nil"/>
            </w:tcBorders>
            <w:shd w:val="clear" w:color="auto" w:fill="auto"/>
            <w:noWrap/>
            <w:vAlign w:val="bottom"/>
          </w:tcPr>
          <w:p w14:paraId="6B25D9AB" w14:textId="545ACE6D" w:rsidR="00EB046E" w:rsidRPr="00AF4692" w:rsidRDefault="00EB046E" w:rsidP="00AF4692">
            <w:pPr>
              <w:tabs>
                <w:tab w:val="decimal" w:pos="893"/>
              </w:tabs>
              <w:ind w:right="-72"/>
              <w:rPr>
                <w:rFonts w:ascii="Arial" w:hAnsi="Arial" w:cs="Arial"/>
                <w:spacing w:val="-6"/>
                <w:sz w:val="14"/>
                <w:szCs w:val="14"/>
              </w:rPr>
            </w:pPr>
            <w:r w:rsidRPr="00AF4692">
              <w:rPr>
                <w:rFonts w:ascii="Arial" w:hAnsi="Arial" w:cs="Arial"/>
                <w:spacing w:val="-6"/>
                <w:sz w:val="14"/>
                <w:szCs w:val="14"/>
              </w:rPr>
              <w:t>8,999,999,980</w:t>
            </w:r>
          </w:p>
        </w:tc>
        <w:tc>
          <w:tcPr>
            <w:tcW w:w="1094" w:type="dxa"/>
            <w:tcBorders>
              <w:left w:val="nil"/>
              <w:bottom w:val="single" w:sz="4" w:space="0" w:color="auto"/>
              <w:right w:val="nil"/>
            </w:tcBorders>
            <w:shd w:val="clear" w:color="auto" w:fill="FAFAFA"/>
          </w:tcPr>
          <w:p w14:paraId="261C7686" w14:textId="0115828F" w:rsidR="00EB046E" w:rsidRPr="00E30AB9" w:rsidRDefault="00FC49CB" w:rsidP="00D00B26">
            <w:pPr>
              <w:tabs>
                <w:tab w:val="decimal" w:pos="876"/>
              </w:tabs>
              <w:ind w:right="-72"/>
              <w:rPr>
                <w:rFonts w:ascii="Arial" w:hAnsi="Arial" w:cs="Arial"/>
                <w:sz w:val="14"/>
                <w:szCs w:val="14"/>
              </w:rPr>
            </w:pPr>
            <w:r w:rsidRPr="00FC49CB">
              <w:rPr>
                <w:rFonts w:ascii="Arial" w:hAnsi="Arial" w:cs="Arial"/>
                <w:sz w:val="14"/>
                <w:szCs w:val="14"/>
              </w:rPr>
              <w:t>395,999,999</w:t>
            </w:r>
          </w:p>
        </w:tc>
        <w:tc>
          <w:tcPr>
            <w:tcW w:w="1095" w:type="dxa"/>
            <w:tcBorders>
              <w:left w:val="nil"/>
              <w:bottom w:val="single" w:sz="4" w:space="0" w:color="auto"/>
              <w:right w:val="nil"/>
            </w:tcBorders>
          </w:tcPr>
          <w:p w14:paraId="2CFBC0D5" w14:textId="7DE6E633" w:rsidR="00EB046E" w:rsidRPr="00E30AB9" w:rsidRDefault="00FC49CB" w:rsidP="00AF4692">
            <w:pPr>
              <w:tabs>
                <w:tab w:val="decimal" w:pos="893"/>
              </w:tabs>
              <w:ind w:right="-72"/>
              <w:rPr>
                <w:rFonts w:ascii="Arial" w:hAnsi="Arial" w:cs="Arial"/>
                <w:sz w:val="14"/>
                <w:szCs w:val="14"/>
              </w:rPr>
            </w:pPr>
            <w:r w:rsidRPr="00FC49CB">
              <w:rPr>
                <w:rFonts w:ascii="Arial" w:hAnsi="Arial" w:cs="Arial"/>
                <w:sz w:val="14"/>
                <w:szCs w:val="14"/>
              </w:rPr>
              <w:t>671,034,998</w:t>
            </w:r>
          </w:p>
        </w:tc>
      </w:tr>
      <w:tr w:rsidR="00EB046E" w:rsidRPr="00EB046E" w14:paraId="2DE4DAB2" w14:textId="77777777" w:rsidTr="00EB046E">
        <w:tc>
          <w:tcPr>
            <w:tcW w:w="1843" w:type="dxa"/>
            <w:tcBorders>
              <w:left w:val="nil"/>
              <w:bottom w:val="nil"/>
              <w:right w:val="nil"/>
            </w:tcBorders>
            <w:shd w:val="clear" w:color="auto" w:fill="auto"/>
            <w:noWrap/>
            <w:vAlign w:val="bottom"/>
          </w:tcPr>
          <w:p w14:paraId="02D744E9" w14:textId="77777777" w:rsidR="00EB046E" w:rsidRPr="00EB046E" w:rsidRDefault="00EB046E" w:rsidP="00EB046E">
            <w:pPr>
              <w:ind w:left="-72"/>
              <w:rPr>
                <w:rFonts w:ascii="Arial" w:hAnsi="Arial" w:cs="Arial"/>
                <w:sz w:val="14"/>
                <w:szCs w:val="14"/>
                <w:cs/>
              </w:rPr>
            </w:pPr>
          </w:p>
        </w:tc>
        <w:tc>
          <w:tcPr>
            <w:tcW w:w="1296" w:type="dxa"/>
            <w:tcBorders>
              <w:left w:val="nil"/>
              <w:bottom w:val="nil"/>
              <w:right w:val="nil"/>
            </w:tcBorders>
          </w:tcPr>
          <w:p w14:paraId="177B5D10" w14:textId="77777777" w:rsidR="00EB046E" w:rsidRPr="00EB046E" w:rsidRDefault="00EB046E" w:rsidP="00EB046E">
            <w:pPr>
              <w:rPr>
                <w:rFonts w:ascii="Arial" w:hAnsi="Arial" w:cs="Arial"/>
                <w:sz w:val="14"/>
                <w:szCs w:val="14"/>
                <w:cs/>
              </w:rPr>
            </w:pPr>
          </w:p>
        </w:tc>
        <w:tc>
          <w:tcPr>
            <w:tcW w:w="1296" w:type="dxa"/>
            <w:tcBorders>
              <w:left w:val="nil"/>
              <w:bottom w:val="nil"/>
              <w:right w:val="nil"/>
            </w:tcBorders>
            <w:shd w:val="clear" w:color="auto" w:fill="auto"/>
            <w:noWrap/>
            <w:vAlign w:val="bottom"/>
          </w:tcPr>
          <w:p w14:paraId="72ADEE0D" w14:textId="77777777" w:rsidR="00EB046E" w:rsidRPr="00EB046E" w:rsidRDefault="00EB046E" w:rsidP="00EB046E">
            <w:pPr>
              <w:rPr>
                <w:rFonts w:ascii="Arial" w:hAnsi="Arial" w:cs="Arial"/>
                <w:sz w:val="14"/>
                <w:szCs w:val="14"/>
                <w:cs/>
              </w:rPr>
            </w:pPr>
          </w:p>
        </w:tc>
        <w:tc>
          <w:tcPr>
            <w:tcW w:w="1094" w:type="dxa"/>
            <w:tcBorders>
              <w:left w:val="nil"/>
              <w:bottom w:val="nil"/>
              <w:right w:val="nil"/>
            </w:tcBorders>
            <w:shd w:val="clear" w:color="auto" w:fill="FAFAFA"/>
            <w:noWrap/>
            <w:vAlign w:val="bottom"/>
          </w:tcPr>
          <w:p w14:paraId="15926542" w14:textId="77777777" w:rsidR="00EB046E" w:rsidRPr="00BD7B54" w:rsidRDefault="00EB046E" w:rsidP="00EB046E">
            <w:pPr>
              <w:tabs>
                <w:tab w:val="decimal" w:pos="894"/>
              </w:tabs>
              <w:ind w:right="-72"/>
              <w:jc w:val="both"/>
              <w:rPr>
                <w:rFonts w:ascii="Arial" w:hAnsi="Arial" w:cs="Arial"/>
                <w:snapToGrid w:val="0"/>
                <w:sz w:val="14"/>
                <w:szCs w:val="14"/>
                <w:lang w:eastAsia="th-TH"/>
              </w:rPr>
            </w:pPr>
          </w:p>
        </w:tc>
        <w:tc>
          <w:tcPr>
            <w:tcW w:w="1095" w:type="dxa"/>
            <w:tcBorders>
              <w:left w:val="nil"/>
              <w:bottom w:val="nil"/>
              <w:right w:val="nil"/>
            </w:tcBorders>
            <w:shd w:val="clear" w:color="auto" w:fill="auto"/>
            <w:noWrap/>
            <w:vAlign w:val="bottom"/>
          </w:tcPr>
          <w:p w14:paraId="2C434442" w14:textId="77777777" w:rsidR="00EB046E" w:rsidRPr="00EB046E" w:rsidRDefault="00EB046E" w:rsidP="00EB046E">
            <w:pPr>
              <w:tabs>
                <w:tab w:val="decimal" w:pos="89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2B9E630E" w14:textId="77777777" w:rsidR="00EB046E" w:rsidRPr="00EB046E" w:rsidRDefault="00EB046E" w:rsidP="00EB046E">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764AEA12" w14:textId="77777777" w:rsidR="00EB046E" w:rsidRPr="00EB046E" w:rsidRDefault="00EB046E" w:rsidP="00EB046E">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3302BA83" w14:textId="77777777" w:rsidR="00EB046E" w:rsidRPr="00EB046E" w:rsidRDefault="00EB046E" w:rsidP="00EB046E">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0ABA04BE" w14:textId="77777777" w:rsidR="00EB046E" w:rsidRPr="00EB046E" w:rsidRDefault="00EB046E" w:rsidP="00EB046E">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1D5495A3" w14:textId="77777777" w:rsidR="00EB046E" w:rsidRPr="00EB046E" w:rsidRDefault="00EB046E"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50FD52EC" w14:textId="77777777" w:rsidR="00EB046E" w:rsidRPr="00AF4692" w:rsidRDefault="00EB046E" w:rsidP="00AF4692">
            <w:pPr>
              <w:tabs>
                <w:tab w:val="decimal" w:pos="893"/>
              </w:tabs>
              <w:ind w:right="-72"/>
              <w:rPr>
                <w:rFonts w:ascii="Arial" w:hAnsi="Arial" w:cs="Arial"/>
                <w:spacing w:val="-6"/>
                <w:sz w:val="14"/>
                <w:szCs w:val="14"/>
              </w:rPr>
            </w:pPr>
          </w:p>
        </w:tc>
        <w:tc>
          <w:tcPr>
            <w:tcW w:w="1094" w:type="dxa"/>
            <w:tcBorders>
              <w:top w:val="single" w:sz="4" w:space="0" w:color="auto"/>
              <w:left w:val="nil"/>
              <w:right w:val="nil"/>
            </w:tcBorders>
            <w:shd w:val="clear" w:color="auto" w:fill="FAFAFA"/>
          </w:tcPr>
          <w:p w14:paraId="2163173B" w14:textId="77777777" w:rsidR="00EB046E" w:rsidRPr="00EB046E" w:rsidRDefault="00EB046E" w:rsidP="00D00B26">
            <w:pPr>
              <w:tabs>
                <w:tab w:val="decimal" w:pos="876"/>
              </w:tabs>
              <w:ind w:right="-72"/>
              <w:rPr>
                <w:rFonts w:ascii="Arial" w:hAnsi="Arial" w:cs="Arial"/>
                <w:sz w:val="14"/>
                <w:szCs w:val="14"/>
              </w:rPr>
            </w:pPr>
          </w:p>
        </w:tc>
        <w:tc>
          <w:tcPr>
            <w:tcW w:w="1095" w:type="dxa"/>
            <w:tcBorders>
              <w:top w:val="single" w:sz="4" w:space="0" w:color="auto"/>
              <w:left w:val="nil"/>
              <w:right w:val="nil"/>
            </w:tcBorders>
          </w:tcPr>
          <w:p w14:paraId="717EF0B2" w14:textId="77777777" w:rsidR="00EB046E" w:rsidRPr="00EB046E" w:rsidRDefault="00EB046E" w:rsidP="00AF4692">
            <w:pPr>
              <w:tabs>
                <w:tab w:val="decimal" w:pos="893"/>
              </w:tabs>
              <w:ind w:right="-72"/>
              <w:rPr>
                <w:rFonts w:ascii="Arial" w:hAnsi="Arial" w:cs="Arial"/>
                <w:sz w:val="14"/>
                <w:szCs w:val="14"/>
              </w:rPr>
            </w:pPr>
          </w:p>
        </w:tc>
      </w:tr>
      <w:tr w:rsidR="00EB046E" w:rsidRPr="00E30AB9" w14:paraId="7B291423" w14:textId="77777777" w:rsidTr="00EB046E">
        <w:tc>
          <w:tcPr>
            <w:tcW w:w="1843" w:type="dxa"/>
            <w:tcBorders>
              <w:left w:val="nil"/>
              <w:bottom w:val="nil"/>
              <w:right w:val="nil"/>
            </w:tcBorders>
            <w:shd w:val="clear" w:color="auto" w:fill="auto"/>
            <w:noWrap/>
            <w:vAlign w:val="bottom"/>
          </w:tcPr>
          <w:p w14:paraId="5711B219" w14:textId="77777777" w:rsidR="00EB046E" w:rsidRPr="00E30AB9" w:rsidRDefault="00EB046E" w:rsidP="00EB046E">
            <w:pPr>
              <w:ind w:left="-72"/>
              <w:rPr>
                <w:rFonts w:ascii="Arial" w:hAnsi="Arial" w:cs="Arial"/>
                <w:sz w:val="14"/>
                <w:szCs w:val="14"/>
                <w:cs/>
              </w:rPr>
            </w:pPr>
          </w:p>
        </w:tc>
        <w:tc>
          <w:tcPr>
            <w:tcW w:w="1296" w:type="dxa"/>
            <w:tcBorders>
              <w:left w:val="nil"/>
              <w:bottom w:val="nil"/>
              <w:right w:val="nil"/>
            </w:tcBorders>
          </w:tcPr>
          <w:p w14:paraId="5CEA5175" w14:textId="77777777" w:rsidR="00EB046E" w:rsidRPr="00E30AB9" w:rsidRDefault="00EB046E" w:rsidP="00EB046E">
            <w:pPr>
              <w:rPr>
                <w:rFonts w:ascii="Arial" w:hAnsi="Arial" w:cs="Arial"/>
                <w:sz w:val="14"/>
                <w:szCs w:val="14"/>
                <w:cs/>
              </w:rPr>
            </w:pPr>
          </w:p>
        </w:tc>
        <w:tc>
          <w:tcPr>
            <w:tcW w:w="1296" w:type="dxa"/>
            <w:tcBorders>
              <w:left w:val="nil"/>
              <w:bottom w:val="nil"/>
              <w:right w:val="nil"/>
            </w:tcBorders>
            <w:shd w:val="clear" w:color="auto" w:fill="auto"/>
            <w:noWrap/>
            <w:vAlign w:val="bottom"/>
          </w:tcPr>
          <w:p w14:paraId="2443D052" w14:textId="77777777" w:rsidR="00EB046E" w:rsidRPr="00E30AB9" w:rsidRDefault="00EB046E" w:rsidP="00EB046E">
            <w:pPr>
              <w:rPr>
                <w:rFonts w:ascii="Arial" w:hAnsi="Arial" w:cs="Arial"/>
                <w:sz w:val="14"/>
                <w:szCs w:val="14"/>
                <w:cs/>
              </w:rPr>
            </w:pPr>
          </w:p>
        </w:tc>
        <w:tc>
          <w:tcPr>
            <w:tcW w:w="1094" w:type="dxa"/>
            <w:tcBorders>
              <w:left w:val="nil"/>
              <w:bottom w:val="nil"/>
              <w:right w:val="nil"/>
            </w:tcBorders>
            <w:shd w:val="clear" w:color="auto" w:fill="FAFAFA"/>
            <w:noWrap/>
            <w:vAlign w:val="bottom"/>
          </w:tcPr>
          <w:p w14:paraId="589B92F5" w14:textId="77777777" w:rsidR="00EB046E" w:rsidRPr="00BD7B54" w:rsidRDefault="00EB046E" w:rsidP="00EB046E">
            <w:pPr>
              <w:tabs>
                <w:tab w:val="decimal" w:pos="894"/>
              </w:tabs>
              <w:ind w:right="-72"/>
              <w:jc w:val="both"/>
              <w:rPr>
                <w:rFonts w:ascii="Arial" w:hAnsi="Arial" w:cs="Arial"/>
                <w:snapToGrid w:val="0"/>
                <w:sz w:val="14"/>
                <w:szCs w:val="14"/>
                <w:lang w:eastAsia="th-TH"/>
              </w:rPr>
            </w:pPr>
          </w:p>
        </w:tc>
        <w:tc>
          <w:tcPr>
            <w:tcW w:w="1095" w:type="dxa"/>
            <w:tcBorders>
              <w:left w:val="nil"/>
              <w:bottom w:val="nil"/>
              <w:right w:val="nil"/>
            </w:tcBorders>
            <w:shd w:val="clear" w:color="auto" w:fill="auto"/>
            <w:noWrap/>
            <w:vAlign w:val="bottom"/>
          </w:tcPr>
          <w:p w14:paraId="6361B18B" w14:textId="77777777" w:rsidR="00EB046E" w:rsidRPr="00E30AB9" w:rsidRDefault="00EB046E" w:rsidP="00EB046E">
            <w:pPr>
              <w:tabs>
                <w:tab w:val="decimal" w:pos="894"/>
              </w:tabs>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35E51AF5" w14:textId="77777777" w:rsidR="00EB046E" w:rsidRPr="00E30AB9" w:rsidRDefault="00EB046E" w:rsidP="00EB046E">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3147ED57" w14:textId="77777777" w:rsidR="00EB046E" w:rsidRPr="00E30AB9" w:rsidRDefault="00EB046E" w:rsidP="00EB046E">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2F68EF42" w14:textId="77777777" w:rsidR="00EB046E" w:rsidRPr="00E30AB9" w:rsidRDefault="00EB046E" w:rsidP="00EB046E">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67AF89D8" w14:textId="77777777" w:rsidR="00EB046E" w:rsidRPr="00E30AB9" w:rsidRDefault="00EB046E" w:rsidP="00EB046E">
            <w:pPr>
              <w:tabs>
                <w:tab w:val="right" w:pos="1051"/>
              </w:tabs>
              <w:ind w:right="-72"/>
              <w:rPr>
                <w:rFonts w:ascii="Arial" w:hAnsi="Arial" w:cs="Arial"/>
                <w:sz w:val="14"/>
                <w:szCs w:val="14"/>
              </w:rPr>
            </w:pPr>
          </w:p>
        </w:tc>
        <w:tc>
          <w:tcPr>
            <w:tcW w:w="1094" w:type="dxa"/>
            <w:tcBorders>
              <w:left w:val="nil"/>
              <w:bottom w:val="single" w:sz="4" w:space="0" w:color="auto"/>
              <w:right w:val="nil"/>
            </w:tcBorders>
            <w:shd w:val="clear" w:color="auto" w:fill="FAFAFA"/>
            <w:noWrap/>
            <w:vAlign w:val="bottom"/>
          </w:tcPr>
          <w:p w14:paraId="54481FA0" w14:textId="16315B80" w:rsidR="00EB046E" w:rsidRPr="00E30AB9" w:rsidRDefault="00D00B26" w:rsidP="00D00B26">
            <w:pPr>
              <w:tabs>
                <w:tab w:val="decimal" w:pos="876"/>
              </w:tabs>
              <w:ind w:right="-72"/>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9,326,999,980</w:t>
            </w:r>
            <w:r>
              <w:rPr>
                <w:rFonts w:ascii="Arial" w:hAnsi="Arial" w:cs="Arial"/>
                <w:sz w:val="14"/>
                <w:szCs w:val="14"/>
              </w:rPr>
              <w:fldChar w:fldCharType="end"/>
            </w:r>
          </w:p>
        </w:tc>
        <w:tc>
          <w:tcPr>
            <w:tcW w:w="1095" w:type="dxa"/>
            <w:tcBorders>
              <w:left w:val="nil"/>
              <w:bottom w:val="single" w:sz="4" w:space="0" w:color="auto"/>
              <w:right w:val="nil"/>
            </w:tcBorders>
            <w:shd w:val="clear" w:color="auto" w:fill="auto"/>
            <w:noWrap/>
            <w:vAlign w:val="bottom"/>
          </w:tcPr>
          <w:p w14:paraId="6DF21623" w14:textId="3AAE11BA" w:rsidR="00EB046E" w:rsidRPr="00AF4692" w:rsidRDefault="00EB046E" w:rsidP="00AF4692">
            <w:pPr>
              <w:tabs>
                <w:tab w:val="decimal" w:pos="893"/>
              </w:tabs>
              <w:ind w:right="-72"/>
              <w:rPr>
                <w:rFonts w:ascii="Arial" w:hAnsi="Arial" w:cs="Arial"/>
                <w:spacing w:val="-6"/>
                <w:sz w:val="14"/>
                <w:szCs w:val="14"/>
              </w:rPr>
            </w:pPr>
            <w:r w:rsidRPr="00AF4692">
              <w:rPr>
                <w:rFonts w:ascii="Arial" w:hAnsi="Arial" w:cs="Arial"/>
                <w:spacing w:val="-6"/>
                <w:sz w:val="14"/>
                <w:szCs w:val="14"/>
              </w:rPr>
              <w:t>8,999,999,980</w:t>
            </w:r>
          </w:p>
        </w:tc>
        <w:tc>
          <w:tcPr>
            <w:tcW w:w="1094" w:type="dxa"/>
            <w:tcBorders>
              <w:left w:val="nil"/>
              <w:bottom w:val="single" w:sz="4" w:space="0" w:color="auto"/>
              <w:right w:val="nil"/>
            </w:tcBorders>
            <w:shd w:val="clear" w:color="auto" w:fill="FAFAFA"/>
          </w:tcPr>
          <w:p w14:paraId="7B4834D2" w14:textId="64C039B9" w:rsidR="00EB046E" w:rsidRPr="00E30AB9" w:rsidRDefault="00FC49CB" w:rsidP="00D00B26">
            <w:pPr>
              <w:tabs>
                <w:tab w:val="decimal" w:pos="876"/>
              </w:tabs>
              <w:ind w:right="-72"/>
              <w:rPr>
                <w:rFonts w:ascii="Arial" w:hAnsi="Arial" w:cs="Arial"/>
                <w:sz w:val="14"/>
                <w:szCs w:val="14"/>
              </w:rPr>
            </w:pPr>
            <w:r w:rsidRPr="00FC49CB">
              <w:rPr>
                <w:rFonts w:ascii="Arial" w:hAnsi="Arial" w:cs="Arial"/>
                <w:sz w:val="14"/>
                <w:szCs w:val="14"/>
              </w:rPr>
              <w:t>395,999,999</w:t>
            </w:r>
          </w:p>
        </w:tc>
        <w:tc>
          <w:tcPr>
            <w:tcW w:w="1095" w:type="dxa"/>
            <w:tcBorders>
              <w:left w:val="nil"/>
              <w:bottom w:val="single" w:sz="4" w:space="0" w:color="auto"/>
              <w:right w:val="nil"/>
            </w:tcBorders>
          </w:tcPr>
          <w:p w14:paraId="1C1F6316" w14:textId="499B899A" w:rsidR="00EB046E" w:rsidRPr="00E30AB9" w:rsidRDefault="00FC49CB" w:rsidP="00AF4692">
            <w:pPr>
              <w:tabs>
                <w:tab w:val="decimal" w:pos="893"/>
              </w:tabs>
              <w:ind w:right="-72"/>
              <w:rPr>
                <w:rFonts w:ascii="Arial" w:hAnsi="Arial" w:cs="Arial"/>
                <w:sz w:val="14"/>
                <w:szCs w:val="14"/>
              </w:rPr>
            </w:pPr>
            <w:r w:rsidRPr="00FC49CB">
              <w:rPr>
                <w:rFonts w:ascii="Arial" w:hAnsi="Arial" w:cs="Arial"/>
                <w:sz w:val="14"/>
                <w:szCs w:val="14"/>
              </w:rPr>
              <w:t>671,034,998</w:t>
            </w:r>
          </w:p>
        </w:tc>
      </w:tr>
    </w:tbl>
    <w:p w14:paraId="4030F647" w14:textId="77777777" w:rsidR="001C7A31" w:rsidRPr="003115DC" w:rsidRDefault="001C7A31" w:rsidP="003115DC">
      <w:pPr>
        <w:spacing w:line="260" w:lineRule="exact"/>
        <w:jc w:val="thaiDistribute"/>
        <w:rPr>
          <w:rFonts w:ascii="Arial" w:hAnsi="Arial" w:cstheme="minorBidi"/>
          <w:sz w:val="18"/>
          <w:szCs w:val="18"/>
        </w:rPr>
      </w:pPr>
    </w:p>
    <w:p w14:paraId="6277F2B2" w14:textId="54A53996" w:rsidR="00526E7D" w:rsidRPr="00094E60" w:rsidRDefault="00526E7D" w:rsidP="00526E7D">
      <w:pPr>
        <w:pStyle w:val="a"/>
        <w:tabs>
          <w:tab w:val="left" w:pos="5247"/>
        </w:tabs>
        <w:ind w:right="0"/>
        <w:jc w:val="both"/>
        <w:rPr>
          <w:rFonts w:ascii="Arial" w:hAnsi="Arial" w:cs="Arial"/>
          <w:color w:val="auto"/>
          <w:sz w:val="18"/>
          <w:szCs w:val="18"/>
        </w:rPr>
      </w:pPr>
      <w:r w:rsidRPr="00094E60">
        <w:rPr>
          <w:rFonts w:ascii="Arial" w:hAnsi="Arial" w:cs="Arial"/>
          <w:color w:val="auto"/>
          <w:sz w:val="18"/>
          <w:szCs w:val="18"/>
        </w:rPr>
        <w:t xml:space="preserve">The movement of investment in subsidiaries for the year ended 31 December </w:t>
      </w:r>
      <w:r w:rsidR="00C770B7">
        <w:rPr>
          <w:rFonts w:ascii="Arial" w:hAnsi="Arial" w:cs="Arial"/>
          <w:color w:val="auto"/>
          <w:sz w:val="18"/>
          <w:szCs w:val="18"/>
        </w:rPr>
        <w:t>2021</w:t>
      </w:r>
      <w:r w:rsidRPr="00094E60">
        <w:rPr>
          <w:rFonts w:ascii="Arial" w:hAnsi="Arial" w:cs="Arial"/>
          <w:color w:val="auto"/>
          <w:sz w:val="18"/>
          <w:szCs w:val="18"/>
        </w:rPr>
        <w:t xml:space="preserve"> </w:t>
      </w:r>
      <w:r w:rsidR="00C93E0C">
        <w:rPr>
          <w:rFonts w:ascii="Arial" w:hAnsi="Arial" w:cs="Arial"/>
          <w:color w:val="auto"/>
          <w:sz w:val="18"/>
          <w:szCs w:val="18"/>
        </w:rPr>
        <w:t xml:space="preserve">and </w:t>
      </w:r>
      <w:r w:rsidR="00A53086">
        <w:rPr>
          <w:rFonts w:ascii="Arial" w:hAnsi="Arial" w:cs="Arial"/>
          <w:color w:val="auto"/>
          <w:sz w:val="18"/>
          <w:szCs w:val="18"/>
        </w:rPr>
        <w:t>2020</w:t>
      </w:r>
      <w:r w:rsidR="00C93E0C">
        <w:rPr>
          <w:rFonts w:ascii="Arial" w:hAnsi="Arial" w:cs="Arial"/>
          <w:color w:val="auto"/>
          <w:sz w:val="18"/>
          <w:szCs w:val="18"/>
        </w:rPr>
        <w:t xml:space="preserve"> </w:t>
      </w:r>
      <w:r w:rsidR="00D46996">
        <w:rPr>
          <w:rFonts w:ascii="Arial" w:hAnsi="Arial" w:cs="Arial"/>
          <w:color w:val="auto"/>
          <w:sz w:val="18"/>
          <w:szCs w:val="18"/>
        </w:rPr>
        <w:t>are</w:t>
      </w:r>
      <w:r w:rsidRPr="00094E60">
        <w:rPr>
          <w:rFonts w:ascii="Arial" w:hAnsi="Arial" w:cs="Arial"/>
          <w:color w:val="auto"/>
          <w:sz w:val="18"/>
          <w:szCs w:val="18"/>
        </w:rPr>
        <w:t xml:space="preserve"> as follows:</w:t>
      </w:r>
    </w:p>
    <w:p w14:paraId="2EA66F88" w14:textId="77777777" w:rsidR="00526E7D" w:rsidRPr="00094E60" w:rsidRDefault="00526E7D" w:rsidP="00526E7D">
      <w:pPr>
        <w:pStyle w:val="a"/>
        <w:tabs>
          <w:tab w:val="left" w:pos="5247"/>
        </w:tabs>
        <w:ind w:right="0"/>
        <w:jc w:val="both"/>
        <w:rPr>
          <w:rFonts w:ascii="Arial" w:hAnsi="Arial" w:cs="Arial"/>
          <w:color w:val="auto"/>
          <w:sz w:val="18"/>
          <w:szCs w:val="18"/>
        </w:rPr>
      </w:pPr>
    </w:p>
    <w:tbl>
      <w:tblPr>
        <w:tblW w:w="7700" w:type="dxa"/>
        <w:tblInd w:w="108" w:type="dxa"/>
        <w:tblLayout w:type="fixed"/>
        <w:tblLook w:val="04A0" w:firstRow="1" w:lastRow="0" w:firstColumn="1" w:lastColumn="0" w:noHBand="0" w:noVBand="1"/>
      </w:tblPr>
      <w:tblGrid>
        <w:gridCol w:w="4820"/>
        <w:gridCol w:w="1440"/>
        <w:gridCol w:w="1440"/>
      </w:tblGrid>
      <w:tr w:rsidR="008175D1" w:rsidRPr="00094E60" w14:paraId="62C5237B" w14:textId="67682A06" w:rsidTr="00857580">
        <w:tc>
          <w:tcPr>
            <w:tcW w:w="4820" w:type="dxa"/>
          </w:tcPr>
          <w:p w14:paraId="42117837" w14:textId="77777777" w:rsidR="008175D1" w:rsidRPr="00094E60" w:rsidRDefault="008175D1" w:rsidP="00656B58">
            <w:pPr>
              <w:ind w:left="-113"/>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22211CB2" w14:textId="1368AA1D" w:rsidR="008175D1" w:rsidRPr="00094E60" w:rsidRDefault="008175D1" w:rsidP="008175D1">
            <w:pPr>
              <w:tabs>
                <w:tab w:val="decimal" w:pos="1739"/>
              </w:tabs>
              <w:ind w:left="-104" w:right="-72" w:firstLine="104"/>
              <w:jc w:val="center"/>
              <w:rPr>
                <w:rFonts w:ascii="Arial" w:hAnsi="Arial" w:cs="Arial"/>
                <w:b/>
                <w:bCs/>
                <w:sz w:val="18"/>
                <w:szCs w:val="18"/>
              </w:rPr>
            </w:pPr>
            <w:r w:rsidRPr="00094E60">
              <w:rPr>
                <w:rFonts w:ascii="Arial" w:hAnsi="Arial" w:cs="Arial"/>
                <w:b/>
                <w:bCs/>
                <w:sz w:val="18"/>
                <w:szCs w:val="18"/>
              </w:rPr>
              <w:t>Separate</w:t>
            </w:r>
            <w:r>
              <w:rPr>
                <w:rFonts w:ascii="Arial" w:hAnsi="Arial" w:cs="Arial"/>
                <w:b/>
                <w:bCs/>
                <w:sz w:val="18"/>
                <w:szCs w:val="18"/>
              </w:rPr>
              <w:t xml:space="preserve"> financial statements</w:t>
            </w:r>
          </w:p>
        </w:tc>
      </w:tr>
      <w:tr w:rsidR="008175D1" w:rsidRPr="00094E60" w14:paraId="6554595A" w14:textId="46A4B5F5" w:rsidTr="00857580">
        <w:tc>
          <w:tcPr>
            <w:tcW w:w="4820" w:type="dxa"/>
          </w:tcPr>
          <w:p w14:paraId="24036EFD" w14:textId="77777777" w:rsidR="008175D1" w:rsidRPr="00094E60" w:rsidRDefault="008175D1" w:rsidP="00656B58">
            <w:pPr>
              <w:ind w:left="-113"/>
              <w:rPr>
                <w:rFonts w:ascii="Arial" w:hAnsi="Arial" w:cs="Arial"/>
                <w:sz w:val="18"/>
                <w:szCs w:val="18"/>
                <w:highlight w:val="yellow"/>
              </w:rPr>
            </w:pPr>
          </w:p>
        </w:tc>
        <w:tc>
          <w:tcPr>
            <w:tcW w:w="1440" w:type="dxa"/>
            <w:tcBorders>
              <w:top w:val="single" w:sz="4" w:space="0" w:color="auto"/>
              <w:left w:val="nil"/>
              <w:right w:val="nil"/>
            </w:tcBorders>
            <w:hideMark/>
          </w:tcPr>
          <w:p w14:paraId="32C5B242" w14:textId="6FA5CE6A" w:rsidR="008175D1" w:rsidRPr="00094E60" w:rsidRDefault="00C770B7" w:rsidP="00857580">
            <w:pPr>
              <w:tabs>
                <w:tab w:val="decimal" w:pos="1214"/>
              </w:tabs>
              <w:ind w:left="-104" w:right="-62" w:firstLine="104"/>
              <w:rPr>
                <w:rFonts w:ascii="Arial" w:hAnsi="Arial" w:cs="Arial"/>
                <w:b/>
                <w:bCs/>
                <w:sz w:val="18"/>
                <w:szCs w:val="18"/>
              </w:rPr>
            </w:pPr>
            <w:r>
              <w:rPr>
                <w:rFonts w:ascii="Arial" w:hAnsi="Arial" w:cs="Arial"/>
                <w:b/>
                <w:bCs/>
                <w:sz w:val="18"/>
                <w:szCs w:val="18"/>
              </w:rPr>
              <w:t>2021</w:t>
            </w:r>
          </w:p>
        </w:tc>
        <w:tc>
          <w:tcPr>
            <w:tcW w:w="1440" w:type="dxa"/>
            <w:tcBorders>
              <w:top w:val="single" w:sz="4" w:space="0" w:color="auto"/>
              <w:left w:val="nil"/>
              <w:right w:val="nil"/>
            </w:tcBorders>
            <w:shd w:val="clear" w:color="auto" w:fill="auto"/>
          </w:tcPr>
          <w:p w14:paraId="37E55717" w14:textId="302CB169" w:rsidR="008175D1" w:rsidRPr="00094E60" w:rsidRDefault="00A53086" w:rsidP="00857580">
            <w:pPr>
              <w:tabs>
                <w:tab w:val="decimal" w:pos="1214"/>
              </w:tabs>
              <w:ind w:left="-104" w:right="-62" w:firstLine="104"/>
              <w:rPr>
                <w:rFonts w:ascii="Arial" w:hAnsi="Arial" w:cs="Arial"/>
                <w:b/>
                <w:bCs/>
                <w:sz w:val="18"/>
                <w:szCs w:val="18"/>
              </w:rPr>
            </w:pPr>
            <w:r>
              <w:rPr>
                <w:rFonts w:ascii="Arial" w:hAnsi="Arial" w:cs="Arial"/>
                <w:b/>
                <w:bCs/>
                <w:sz w:val="18"/>
                <w:szCs w:val="18"/>
              </w:rPr>
              <w:t>2020</w:t>
            </w:r>
          </w:p>
        </w:tc>
      </w:tr>
      <w:tr w:rsidR="008175D1" w:rsidRPr="00094E60" w14:paraId="565B1DD8" w14:textId="744AD416" w:rsidTr="00857580">
        <w:tc>
          <w:tcPr>
            <w:tcW w:w="4820" w:type="dxa"/>
          </w:tcPr>
          <w:p w14:paraId="4B5FC91C" w14:textId="77777777" w:rsidR="008175D1" w:rsidRPr="00094E60" w:rsidRDefault="008175D1" w:rsidP="00656B58">
            <w:pPr>
              <w:ind w:left="-113"/>
              <w:rPr>
                <w:rFonts w:ascii="Arial" w:hAnsi="Arial" w:cs="Arial"/>
                <w:sz w:val="18"/>
                <w:szCs w:val="18"/>
                <w:highlight w:val="yellow"/>
              </w:rPr>
            </w:pPr>
          </w:p>
        </w:tc>
        <w:tc>
          <w:tcPr>
            <w:tcW w:w="1440" w:type="dxa"/>
            <w:tcBorders>
              <w:left w:val="nil"/>
              <w:bottom w:val="single" w:sz="4" w:space="0" w:color="auto"/>
              <w:right w:val="nil"/>
            </w:tcBorders>
            <w:hideMark/>
          </w:tcPr>
          <w:p w14:paraId="34B31C8D" w14:textId="0408F7DC" w:rsidR="008175D1" w:rsidRPr="00094E60" w:rsidRDefault="008175D1" w:rsidP="00857580">
            <w:pPr>
              <w:tabs>
                <w:tab w:val="decimal" w:pos="1214"/>
              </w:tabs>
              <w:ind w:left="-104" w:right="-62"/>
              <w:rPr>
                <w:rFonts w:ascii="Arial" w:hAnsi="Arial" w:cs="Arial"/>
                <w:b/>
                <w:bCs/>
                <w:sz w:val="18"/>
                <w:szCs w:val="18"/>
              </w:rPr>
            </w:pPr>
            <w:r w:rsidRPr="00094E60">
              <w:rPr>
                <w:rFonts w:ascii="Arial" w:hAnsi="Arial" w:cs="Arial"/>
                <w:b/>
                <w:bCs/>
                <w:sz w:val="18"/>
                <w:szCs w:val="18"/>
              </w:rPr>
              <w:t>Baht</w:t>
            </w:r>
          </w:p>
        </w:tc>
        <w:tc>
          <w:tcPr>
            <w:tcW w:w="1440" w:type="dxa"/>
            <w:tcBorders>
              <w:left w:val="nil"/>
              <w:bottom w:val="single" w:sz="4" w:space="0" w:color="auto"/>
              <w:right w:val="nil"/>
            </w:tcBorders>
            <w:shd w:val="clear" w:color="auto" w:fill="auto"/>
          </w:tcPr>
          <w:p w14:paraId="75B73BD0" w14:textId="644CAE48" w:rsidR="008175D1" w:rsidRPr="00094E60" w:rsidRDefault="008175D1" w:rsidP="00857580">
            <w:pPr>
              <w:tabs>
                <w:tab w:val="decimal" w:pos="1214"/>
              </w:tabs>
              <w:ind w:left="-104" w:right="-62"/>
              <w:rPr>
                <w:rFonts w:ascii="Arial" w:hAnsi="Arial" w:cs="Arial"/>
                <w:b/>
                <w:bCs/>
                <w:sz w:val="18"/>
                <w:szCs w:val="18"/>
              </w:rPr>
            </w:pPr>
            <w:r w:rsidRPr="00094E60">
              <w:rPr>
                <w:rFonts w:ascii="Arial" w:hAnsi="Arial" w:cs="Arial"/>
                <w:b/>
                <w:bCs/>
                <w:sz w:val="18"/>
                <w:szCs w:val="18"/>
              </w:rPr>
              <w:t>Baht</w:t>
            </w:r>
          </w:p>
        </w:tc>
      </w:tr>
      <w:tr w:rsidR="00D00B26" w:rsidRPr="00094E60" w14:paraId="1F3D8F78" w14:textId="77777777" w:rsidTr="00D00B26">
        <w:tc>
          <w:tcPr>
            <w:tcW w:w="4820" w:type="dxa"/>
          </w:tcPr>
          <w:p w14:paraId="3AE8D0DB" w14:textId="3186F6A3" w:rsidR="00D00B26" w:rsidRPr="00094E60" w:rsidRDefault="00D00B26" w:rsidP="0063119A">
            <w:pPr>
              <w:ind w:left="-113" w:right="2"/>
              <w:rPr>
                <w:rFonts w:ascii="Arial" w:hAnsi="Arial" w:cs="Arial"/>
                <w:sz w:val="18"/>
                <w:szCs w:val="18"/>
                <w:cs/>
                <w:lang w:val="th-TH"/>
              </w:rPr>
            </w:pPr>
          </w:p>
        </w:tc>
        <w:tc>
          <w:tcPr>
            <w:tcW w:w="1440" w:type="dxa"/>
            <w:shd w:val="clear" w:color="auto" w:fill="FAFAFA"/>
          </w:tcPr>
          <w:p w14:paraId="10A12B4B" w14:textId="77777777" w:rsidR="00D00B26" w:rsidRPr="00094E60" w:rsidRDefault="00D00B26" w:rsidP="0063119A">
            <w:pPr>
              <w:tabs>
                <w:tab w:val="decimal" w:pos="1214"/>
              </w:tabs>
              <w:ind w:left="-104" w:right="-72" w:firstLine="104"/>
              <w:rPr>
                <w:rFonts w:ascii="Arial" w:hAnsi="Arial" w:cs="Arial"/>
                <w:sz w:val="18"/>
                <w:szCs w:val="18"/>
                <w:cs/>
              </w:rPr>
            </w:pPr>
          </w:p>
        </w:tc>
        <w:tc>
          <w:tcPr>
            <w:tcW w:w="1440" w:type="dxa"/>
            <w:shd w:val="clear" w:color="auto" w:fill="auto"/>
          </w:tcPr>
          <w:p w14:paraId="12068589" w14:textId="17B5B900" w:rsidR="00D00B26" w:rsidRPr="00094E60" w:rsidRDefault="00D00B26" w:rsidP="0063119A">
            <w:pPr>
              <w:tabs>
                <w:tab w:val="decimal" w:pos="1214"/>
              </w:tabs>
              <w:ind w:left="-104" w:right="-62" w:firstLine="104"/>
              <w:rPr>
                <w:rFonts w:ascii="Arial" w:hAnsi="Arial" w:cs="Arial"/>
                <w:sz w:val="18"/>
                <w:szCs w:val="18"/>
              </w:rPr>
            </w:pPr>
          </w:p>
        </w:tc>
      </w:tr>
      <w:tr w:rsidR="00D00B26" w:rsidRPr="00094E60" w14:paraId="7AE3CF14" w14:textId="37D2EF30" w:rsidTr="00857580">
        <w:tc>
          <w:tcPr>
            <w:tcW w:w="4820" w:type="dxa"/>
            <w:hideMark/>
          </w:tcPr>
          <w:p w14:paraId="082F33D7" w14:textId="77777777" w:rsidR="00D00B26" w:rsidRPr="00094E60" w:rsidRDefault="00D00B26" w:rsidP="00D00B26">
            <w:pPr>
              <w:ind w:left="-113" w:right="2"/>
              <w:rPr>
                <w:rFonts w:ascii="Arial" w:hAnsi="Arial" w:cs="Arial"/>
                <w:sz w:val="18"/>
                <w:szCs w:val="18"/>
                <w:cs/>
                <w:lang w:val="th-TH"/>
              </w:rPr>
            </w:pPr>
            <w:r w:rsidRPr="00094E60">
              <w:rPr>
                <w:rFonts w:ascii="Arial" w:hAnsi="Arial" w:cs="Arial"/>
                <w:sz w:val="18"/>
                <w:szCs w:val="18"/>
                <w:lang w:val="th-TH"/>
              </w:rPr>
              <w:t>Opening</w:t>
            </w:r>
            <w:r w:rsidRPr="00094E60">
              <w:rPr>
                <w:rFonts w:ascii="Arial" w:hAnsi="Arial" w:cs="Arial"/>
                <w:sz w:val="18"/>
                <w:szCs w:val="18"/>
                <w:cs/>
                <w:lang w:val="th-TH"/>
              </w:rPr>
              <w:t xml:space="preserve"> book amount</w:t>
            </w:r>
          </w:p>
        </w:tc>
        <w:tc>
          <w:tcPr>
            <w:tcW w:w="1440" w:type="dxa"/>
            <w:shd w:val="clear" w:color="auto" w:fill="FAFAFA"/>
          </w:tcPr>
          <w:p w14:paraId="15E4858A" w14:textId="283FAD69" w:rsidR="00D00B26" w:rsidRPr="00094E60" w:rsidRDefault="00D00B26" w:rsidP="00D00B26">
            <w:pPr>
              <w:tabs>
                <w:tab w:val="decimal" w:pos="1214"/>
              </w:tabs>
              <w:ind w:left="-104" w:right="-72" w:firstLine="104"/>
              <w:rPr>
                <w:rFonts w:ascii="Arial" w:hAnsi="Arial" w:cs="Arial"/>
                <w:sz w:val="18"/>
                <w:szCs w:val="18"/>
                <w:cs/>
              </w:rPr>
            </w:pPr>
            <w:r w:rsidRPr="00D00B26">
              <w:rPr>
                <w:rFonts w:ascii="Arial" w:hAnsi="Arial" w:cs="Arial"/>
                <w:sz w:val="18"/>
                <w:szCs w:val="18"/>
              </w:rPr>
              <w:t>8,999,999,980</w:t>
            </w:r>
          </w:p>
        </w:tc>
        <w:tc>
          <w:tcPr>
            <w:tcW w:w="1440" w:type="dxa"/>
            <w:shd w:val="clear" w:color="auto" w:fill="auto"/>
          </w:tcPr>
          <w:p w14:paraId="322ECB3F" w14:textId="68A6EAD7" w:rsidR="00D00B26" w:rsidRPr="00094E60" w:rsidRDefault="00D00B26" w:rsidP="00D00B26">
            <w:pPr>
              <w:tabs>
                <w:tab w:val="decimal" w:pos="1214"/>
              </w:tabs>
              <w:ind w:left="-104" w:right="-62" w:firstLine="104"/>
              <w:rPr>
                <w:rFonts w:ascii="Arial" w:hAnsi="Arial" w:cs="Arial"/>
                <w:sz w:val="18"/>
                <w:szCs w:val="18"/>
              </w:rPr>
            </w:pPr>
            <w:r w:rsidRPr="00094E60">
              <w:rPr>
                <w:rFonts w:ascii="Arial" w:hAnsi="Arial" w:cs="Arial"/>
                <w:sz w:val="18"/>
                <w:szCs w:val="18"/>
              </w:rPr>
              <w:t>8,839,999,980</w:t>
            </w:r>
          </w:p>
        </w:tc>
      </w:tr>
      <w:tr w:rsidR="00D00B26" w:rsidRPr="00094E60" w14:paraId="0C0A6571" w14:textId="4837FC50" w:rsidTr="00857580">
        <w:tc>
          <w:tcPr>
            <w:tcW w:w="4820" w:type="dxa"/>
          </w:tcPr>
          <w:p w14:paraId="108C2B34" w14:textId="77777777" w:rsidR="00D00B26" w:rsidRPr="00094E60" w:rsidRDefault="00D00B26" w:rsidP="00D00B26">
            <w:pPr>
              <w:ind w:left="-113" w:right="2"/>
              <w:rPr>
                <w:rFonts w:ascii="Arial" w:hAnsi="Arial" w:cs="Arial"/>
                <w:sz w:val="18"/>
                <w:szCs w:val="18"/>
              </w:rPr>
            </w:pPr>
            <w:r w:rsidRPr="00094E60">
              <w:rPr>
                <w:rFonts w:ascii="Arial" w:hAnsi="Arial" w:cs="Arial"/>
                <w:sz w:val="18"/>
                <w:szCs w:val="18"/>
              </w:rPr>
              <w:t>Addition</w:t>
            </w:r>
          </w:p>
        </w:tc>
        <w:tc>
          <w:tcPr>
            <w:tcW w:w="1440" w:type="dxa"/>
            <w:tcBorders>
              <w:bottom w:val="single" w:sz="4" w:space="0" w:color="auto"/>
            </w:tcBorders>
            <w:shd w:val="clear" w:color="auto" w:fill="FAFAFA"/>
          </w:tcPr>
          <w:p w14:paraId="6C6223F5" w14:textId="2DEC531D" w:rsidR="00D00B26" w:rsidRPr="00094E60" w:rsidRDefault="00D00B26" w:rsidP="00D00B26">
            <w:pPr>
              <w:tabs>
                <w:tab w:val="decimal" w:pos="1214"/>
              </w:tabs>
              <w:ind w:left="-104" w:right="-72" w:firstLine="104"/>
              <w:rPr>
                <w:rFonts w:ascii="Arial" w:hAnsi="Arial" w:cs="Arial"/>
                <w:sz w:val="18"/>
                <w:szCs w:val="18"/>
              </w:rPr>
            </w:pPr>
            <w:r w:rsidRPr="00D00B26">
              <w:rPr>
                <w:rFonts w:ascii="Arial" w:hAnsi="Arial" w:cs="Arial"/>
                <w:sz w:val="18"/>
                <w:szCs w:val="18"/>
              </w:rPr>
              <w:t>327,000,000</w:t>
            </w:r>
          </w:p>
        </w:tc>
        <w:tc>
          <w:tcPr>
            <w:tcW w:w="1440" w:type="dxa"/>
            <w:tcBorders>
              <w:bottom w:val="single" w:sz="4" w:space="0" w:color="auto"/>
            </w:tcBorders>
            <w:shd w:val="clear" w:color="auto" w:fill="auto"/>
          </w:tcPr>
          <w:p w14:paraId="26D76D65" w14:textId="2CD3B84E" w:rsidR="00D00B26" w:rsidRPr="00094E60" w:rsidRDefault="00D00B26" w:rsidP="00D00B26">
            <w:pPr>
              <w:tabs>
                <w:tab w:val="decimal" w:pos="1214"/>
              </w:tabs>
              <w:ind w:left="-104" w:right="-62" w:firstLine="104"/>
              <w:rPr>
                <w:rFonts w:ascii="Arial" w:hAnsi="Arial" w:cs="Arial"/>
                <w:sz w:val="18"/>
                <w:szCs w:val="18"/>
              </w:rPr>
            </w:pPr>
            <w:r w:rsidRPr="00094E60">
              <w:rPr>
                <w:rFonts w:ascii="Arial" w:hAnsi="Arial" w:cs="Arial"/>
                <w:sz w:val="18"/>
                <w:szCs w:val="18"/>
              </w:rPr>
              <w:t>160,000,000</w:t>
            </w:r>
          </w:p>
        </w:tc>
      </w:tr>
      <w:tr w:rsidR="00D00B26" w:rsidRPr="00094E60" w14:paraId="64D5F6B1" w14:textId="318C777C" w:rsidTr="00857580">
        <w:tc>
          <w:tcPr>
            <w:tcW w:w="4820" w:type="dxa"/>
          </w:tcPr>
          <w:p w14:paraId="05E26836" w14:textId="77777777" w:rsidR="00D00B26" w:rsidRPr="00094E60" w:rsidRDefault="00D00B26" w:rsidP="00D00B26">
            <w:pPr>
              <w:ind w:left="-113" w:right="2"/>
              <w:rPr>
                <w:rFonts w:ascii="Arial" w:hAnsi="Arial" w:cs="Arial"/>
                <w:sz w:val="18"/>
                <w:szCs w:val="18"/>
              </w:rPr>
            </w:pPr>
          </w:p>
        </w:tc>
        <w:tc>
          <w:tcPr>
            <w:tcW w:w="1440" w:type="dxa"/>
            <w:tcBorders>
              <w:top w:val="single" w:sz="4" w:space="0" w:color="auto"/>
            </w:tcBorders>
            <w:shd w:val="clear" w:color="auto" w:fill="FAFAFA"/>
          </w:tcPr>
          <w:p w14:paraId="59C49005" w14:textId="77777777" w:rsidR="00D00B26" w:rsidRPr="00094E60" w:rsidRDefault="00D00B26" w:rsidP="00D00B26">
            <w:pPr>
              <w:tabs>
                <w:tab w:val="decimal" w:pos="1214"/>
              </w:tabs>
              <w:ind w:left="-104" w:right="-72" w:firstLine="104"/>
              <w:rPr>
                <w:rFonts w:ascii="Arial" w:hAnsi="Arial" w:cs="Arial"/>
                <w:sz w:val="18"/>
                <w:szCs w:val="18"/>
                <w:cs/>
              </w:rPr>
            </w:pPr>
          </w:p>
        </w:tc>
        <w:tc>
          <w:tcPr>
            <w:tcW w:w="1440" w:type="dxa"/>
            <w:tcBorders>
              <w:top w:val="single" w:sz="4" w:space="0" w:color="auto"/>
            </w:tcBorders>
            <w:shd w:val="clear" w:color="auto" w:fill="auto"/>
          </w:tcPr>
          <w:p w14:paraId="74D0A7EF" w14:textId="77777777" w:rsidR="00D00B26" w:rsidRPr="00094E60" w:rsidRDefault="00D00B26" w:rsidP="00D00B26">
            <w:pPr>
              <w:tabs>
                <w:tab w:val="decimal" w:pos="1214"/>
              </w:tabs>
              <w:ind w:left="-104" w:right="-62" w:firstLine="104"/>
              <w:rPr>
                <w:rFonts w:ascii="Arial" w:hAnsi="Arial" w:cs="Arial"/>
                <w:sz w:val="18"/>
                <w:szCs w:val="18"/>
                <w:cs/>
              </w:rPr>
            </w:pPr>
          </w:p>
        </w:tc>
      </w:tr>
      <w:tr w:rsidR="00D00B26" w:rsidRPr="00094E60" w14:paraId="203C8F3D" w14:textId="03C77E81" w:rsidTr="00857580">
        <w:tc>
          <w:tcPr>
            <w:tcW w:w="4820" w:type="dxa"/>
            <w:hideMark/>
          </w:tcPr>
          <w:p w14:paraId="7F65CD32" w14:textId="77777777" w:rsidR="00D00B26" w:rsidRPr="00094E60" w:rsidRDefault="00D00B26" w:rsidP="00D00B26">
            <w:pPr>
              <w:ind w:left="-113" w:right="2"/>
              <w:rPr>
                <w:rFonts w:ascii="Arial" w:hAnsi="Arial" w:cs="Arial"/>
                <w:sz w:val="18"/>
                <w:szCs w:val="18"/>
              </w:rPr>
            </w:pPr>
            <w:r w:rsidRPr="00094E60">
              <w:rPr>
                <w:rFonts w:ascii="Arial" w:hAnsi="Arial" w:cs="Arial"/>
                <w:sz w:val="18"/>
                <w:szCs w:val="18"/>
              </w:rPr>
              <w:t>Closing b</w:t>
            </w:r>
            <w:r w:rsidRPr="00094E60">
              <w:rPr>
                <w:rFonts w:ascii="Arial" w:hAnsi="Arial" w:cs="Arial"/>
                <w:sz w:val="18"/>
                <w:szCs w:val="18"/>
                <w:cs/>
                <w:lang w:val="th-TH"/>
              </w:rPr>
              <w:t>ook amount</w:t>
            </w:r>
          </w:p>
        </w:tc>
        <w:tc>
          <w:tcPr>
            <w:tcW w:w="1440" w:type="dxa"/>
            <w:tcBorders>
              <w:left w:val="nil"/>
              <w:bottom w:val="single" w:sz="4" w:space="0" w:color="auto"/>
              <w:right w:val="nil"/>
            </w:tcBorders>
            <w:shd w:val="clear" w:color="auto" w:fill="FAFAFA"/>
          </w:tcPr>
          <w:p w14:paraId="7F7E02C0" w14:textId="3C9CDB42" w:rsidR="00D00B26" w:rsidRPr="00094E60" w:rsidRDefault="00D00B26" w:rsidP="00D00B26">
            <w:pPr>
              <w:tabs>
                <w:tab w:val="decimal" w:pos="1214"/>
              </w:tabs>
              <w:ind w:left="-104" w:right="-72" w:firstLine="104"/>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9,326,999,980</w:t>
            </w:r>
            <w:r>
              <w:rPr>
                <w:rFonts w:ascii="Arial" w:hAnsi="Arial" w:cs="Arial"/>
                <w:sz w:val="18"/>
                <w:szCs w:val="18"/>
              </w:rPr>
              <w:fldChar w:fldCharType="end"/>
            </w:r>
          </w:p>
        </w:tc>
        <w:tc>
          <w:tcPr>
            <w:tcW w:w="1440" w:type="dxa"/>
            <w:tcBorders>
              <w:left w:val="nil"/>
              <w:bottom w:val="single" w:sz="4" w:space="0" w:color="auto"/>
              <w:right w:val="nil"/>
            </w:tcBorders>
            <w:shd w:val="clear" w:color="auto" w:fill="auto"/>
          </w:tcPr>
          <w:p w14:paraId="174CC5F3" w14:textId="5C5A1A63" w:rsidR="00D00B26" w:rsidRPr="00094E60" w:rsidRDefault="00D00B26" w:rsidP="00D00B26">
            <w:pPr>
              <w:tabs>
                <w:tab w:val="decimal" w:pos="1214"/>
              </w:tabs>
              <w:ind w:left="-104" w:right="-62" w:firstLine="104"/>
              <w:rPr>
                <w:rFonts w:ascii="Arial" w:hAnsi="Arial" w:cs="Arial"/>
                <w:sz w:val="18"/>
                <w:szCs w:val="18"/>
              </w:rPr>
            </w:pPr>
            <w:r w:rsidRPr="00094E60">
              <w:rPr>
                <w:rFonts w:ascii="Arial" w:hAnsi="Arial" w:cs="Arial"/>
                <w:sz w:val="18"/>
                <w:szCs w:val="18"/>
              </w:rPr>
              <w:t>8,999,999,980</w:t>
            </w:r>
          </w:p>
        </w:tc>
      </w:tr>
    </w:tbl>
    <w:p w14:paraId="296E3585" w14:textId="57E5C5B5" w:rsidR="001C7A31" w:rsidRPr="00094E60" w:rsidRDefault="001C7A31" w:rsidP="00D77236">
      <w:pPr>
        <w:spacing w:line="260" w:lineRule="exact"/>
        <w:jc w:val="thaiDistribute"/>
        <w:rPr>
          <w:rFonts w:ascii="Arial" w:hAnsi="Arial" w:cs="Arial"/>
          <w:sz w:val="18"/>
          <w:szCs w:val="18"/>
        </w:rPr>
      </w:pPr>
    </w:p>
    <w:p w14:paraId="06269EDD" w14:textId="388C5908" w:rsidR="00DA62B2" w:rsidRDefault="00AB6A35" w:rsidP="00D77236">
      <w:pPr>
        <w:spacing w:line="260" w:lineRule="exact"/>
        <w:jc w:val="thaiDistribute"/>
        <w:rPr>
          <w:rFonts w:ascii="Arial" w:hAnsi="Arial" w:cs="Arial"/>
          <w:color w:val="222222"/>
          <w:sz w:val="18"/>
          <w:szCs w:val="18"/>
          <w:shd w:val="clear" w:color="auto" w:fill="FFFFFF"/>
          <w:lang w:val="en"/>
        </w:rPr>
      </w:pPr>
      <w:r w:rsidRPr="00AB6A35">
        <w:rPr>
          <w:rFonts w:ascii="Arial" w:hAnsi="Arial" w:cs="Arial"/>
          <w:color w:val="222222"/>
          <w:sz w:val="18"/>
          <w:szCs w:val="18"/>
          <w:u w:val="single"/>
          <w:shd w:val="clear" w:color="auto" w:fill="FFFFFF"/>
          <w:lang w:val="en"/>
        </w:rPr>
        <w:t>Additional investment in a direct subsidiary</w:t>
      </w:r>
    </w:p>
    <w:p w14:paraId="7B404D36" w14:textId="77777777" w:rsidR="00AB6A35" w:rsidRPr="00AB6A35" w:rsidRDefault="00AB6A35" w:rsidP="00D77236">
      <w:pPr>
        <w:spacing w:line="260" w:lineRule="exact"/>
        <w:jc w:val="thaiDistribute"/>
        <w:rPr>
          <w:rFonts w:ascii="Arial" w:hAnsi="Arial" w:cs="Arial"/>
          <w:sz w:val="18"/>
          <w:szCs w:val="18"/>
          <w:lang w:val="en"/>
        </w:rPr>
      </w:pPr>
    </w:p>
    <w:p w14:paraId="6D21738F" w14:textId="2A6D7EBB" w:rsidR="00526E7D" w:rsidRPr="00DA62B2" w:rsidRDefault="00526E7D" w:rsidP="00D77236">
      <w:pPr>
        <w:spacing w:line="260" w:lineRule="exact"/>
        <w:jc w:val="thaiDistribute"/>
        <w:rPr>
          <w:rFonts w:ascii="Arial" w:hAnsi="Arial" w:cs="Arial"/>
          <w:spacing w:val="-6"/>
          <w:sz w:val="18"/>
          <w:szCs w:val="18"/>
        </w:rPr>
      </w:pPr>
      <w:r w:rsidRPr="00DA62B2">
        <w:rPr>
          <w:rFonts w:ascii="Arial" w:hAnsi="Arial" w:cs="Arial"/>
          <w:spacing w:val="-6"/>
          <w:sz w:val="18"/>
          <w:szCs w:val="18"/>
        </w:rPr>
        <w:t xml:space="preserve">During the year ended 31 December </w:t>
      </w:r>
      <w:r w:rsidR="00C770B7" w:rsidRPr="00DA62B2">
        <w:rPr>
          <w:rFonts w:ascii="Arial" w:hAnsi="Arial" w:cs="Arial"/>
          <w:spacing w:val="-6"/>
          <w:sz w:val="18"/>
          <w:szCs w:val="18"/>
        </w:rPr>
        <w:t>2021</w:t>
      </w:r>
      <w:r w:rsidRPr="00DA62B2">
        <w:rPr>
          <w:rFonts w:ascii="Arial" w:hAnsi="Arial" w:cs="Arial"/>
          <w:spacing w:val="-6"/>
          <w:sz w:val="18"/>
          <w:szCs w:val="18"/>
        </w:rPr>
        <w:t xml:space="preserve">, </w:t>
      </w:r>
      <w:r w:rsidR="00A10ED7" w:rsidRPr="00DA62B2">
        <w:rPr>
          <w:rFonts w:ascii="Arial" w:hAnsi="Arial" w:cs="Arial"/>
          <w:spacing w:val="-6"/>
          <w:sz w:val="18"/>
          <w:szCs w:val="18"/>
        </w:rPr>
        <w:t xml:space="preserve">the </w:t>
      </w:r>
      <w:r w:rsidR="00DA62B2" w:rsidRPr="00DA62B2">
        <w:rPr>
          <w:rFonts w:ascii="Arial" w:hAnsi="Arial" w:cs="Arial"/>
          <w:spacing w:val="-6"/>
          <w:sz w:val="18"/>
          <w:szCs w:val="18"/>
        </w:rPr>
        <w:t xml:space="preserve">Extraordinary General Meeting approved to increase its share capital totalling Baht 500,000,000 by issuing 50,000,000 ordinary shares at Baht 10.00 per share. The indirect subsidiary called for paid-up share capital totalling 50,000,000 shares at Baht 6.54 per share, totalling Baht 327,000,000. </w:t>
      </w:r>
    </w:p>
    <w:p w14:paraId="1BA72AB1" w14:textId="77777777" w:rsidR="00526E7D" w:rsidRPr="00094E60" w:rsidRDefault="00526E7D" w:rsidP="00D77236">
      <w:pPr>
        <w:spacing w:line="260" w:lineRule="exact"/>
        <w:jc w:val="thaiDistribute"/>
        <w:rPr>
          <w:rFonts w:ascii="Arial" w:hAnsi="Arial" w:cs="Arial"/>
          <w:sz w:val="18"/>
          <w:szCs w:val="18"/>
        </w:rPr>
      </w:pPr>
    </w:p>
    <w:p w14:paraId="420F43D1" w14:textId="38A06F7D" w:rsidR="001C7A31" w:rsidRPr="006347D8" w:rsidRDefault="00AB6A35" w:rsidP="00D77236">
      <w:pPr>
        <w:spacing w:line="260" w:lineRule="exact"/>
        <w:jc w:val="thaiDistribute"/>
        <w:rPr>
          <w:rFonts w:ascii="Arial" w:hAnsi="Arial" w:cs="Arial"/>
          <w:spacing w:val="-4"/>
          <w:sz w:val="18"/>
          <w:szCs w:val="18"/>
        </w:rPr>
      </w:pPr>
      <w:r w:rsidRPr="006347D8">
        <w:rPr>
          <w:rFonts w:ascii="Arial" w:hAnsi="Arial" w:cs="Arial"/>
          <w:spacing w:val="-4"/>
          <w:sz w:val="18"/>
          <w:szCs w:val="18"/>
        </w:rPr>
        <w:t>During the year ended 31 December 2020, the Board of Directors of Asia Clean Energy Company Limited called for paid-up share capital which was held by the shareholders totalling 250,000,000 shares (at par value of Baht 10 per share), from the paid-up of Baht 9.36 per share to the paid-up of Baht 10 per share, totalling Baht 160,000,000.</w:t>
      </w:r>
    </w:p>
    <w:p w14:paraId="3164D603" w14:textId="040800B1" w:rsidR="001C7A31" w:rsidRPr="00094E60" w:rsidRDefault="001C7A31" w:rsidP="00D77236">
      <w:pPr>
        <w:spacing w:line="260" w:lineRule="exact"/>
        <w:jc w:val="thaiDistribute"/>
        <w:rPr>
          <w:rFonts w:ascii="Arial" w:hAnsi="Arial" w:cs="Arial"/>
          <w:sz w:val="18"/>
          <w:szCs w:val="18"/>
        </w:rPr>
        <w:sectPr w:rsidR="001C7A31" w:rsidRPr="00094E60" w:rsidSect="003115DC">
          <w:pgSz w:w="16834" w:h="11909" w:orient="landscape" w:code="9"/>
          <w:pgMar w:top="1440" w:right="720" w:bottom="720" w:left="720" w:header="706" w:footer="576" w:gutter="0"/>
          <w:cols w:space="720"/>
        </w:sectPr>
      </w:pPr>
    </w:p>
    <w:p w14:paraId="582A67E5" w14:textId="77777777" w:rsidR="003115DC" w:rsidRDefault="003115DC" w:rsidP="001C7A31">
      <w:pPr>
        <w:jc w:val="thaiDistribute"/>
        <w:rPr>
          <w:rFonts w:ascii="Arial" w:hAnsi="Arial" w:cstheme="minorBidi"/>
          <w:sz w:val="18"/>
          <w:szCs w:val="18"/>
        </w:rPr>
      </w:pPr>
    </w:p>
    <w:p w14:paraId="0473113A" w14:textId="719ABBFA" w:rsidR="001C7A31" w:rsidRPr="003115DC" w:rsidRDefault="001C7A31" w:rsidP="001C7A31">
      <w:pPr>
        <w:jc w:val="thaiDistribute"/>
        <w:rPr>
          <w:rFonts w:ascii="Arial" w:hAnsi="Arial" w:cs="Arial"/>
          <w:sz w:val="18"/>
          <w:szCs w:val="18"/>
        </w:rPr>
      </w:pPr>
      <w:r w:rsidRPr="003115DC">
        <w:rPr>
          <w:rFonts w:ascii="Arial" w:hAnsi="Arial" w:cs="Arial"/>
          <w:sz w:val="18"/>
          <w:szCs w:val="18"/>
        </w:rPr>
        <w:t>All indirect subsidiaries owned by Asia Clean Energy Company Limited are as follows:</w:t>
      </w:r>
    </w:p>
    <w:p w14:paraId="727C4162" w14:textId="77777777" w:rsidR="007F2771" w:rsidRPr="003115DC" w:rsidRDefault="007F2771" w:rsidP="001C7A31">
      <w:pPr>
        <w:jc w:val="thaiDistribute"/>
        <w:rPr>
          <w:rFonts w:ascii="Arial" w:hAnsi="Arial" w:cs="Arial"/>
          <w:sz w:val="18"/>
          <w:szCs w:val="18"/>
        </w:rPr>
      </w:pPr>
    </w:p>
    <w:tbl>
      <w:tblPr>
        <w:tblW w:w="15836" w:type="dxa"/>
        <w:tblInd w:w="107" w:type="dxa"/>
        <w:tblLayout w:type="fixed"/>
        <w:tblCellMar>
          <w:left w:w="107" w:type="dxa"/>
          <w:right w:w="107" w:type="dxa"/>
        </w:tblCellMar>
        <w:tblLook w:val="0000" w:firstRow="0" w:lastRow="0" w:firstColumn="0" w:lastColumn="0" w:noHBand="0" w:noVBand="0"/>
      </w:tblPr>
      <w:tblGrid>
        <w:gridCol w:w="2520"/>
        <w:gridCol w:w="1100"/>
        <w:gridCol w:w="2016"/>
        <w:gridCol w:w="1026"/>
        <w:gridCol w:w="1080"/>
        <w:gridCol w:w="1080"/>
        <w:gridCol w:w="1080"/>
        <w:gridCol w:w="900"/>
        <w:gridCol w:w="810"/>
        <w:gridCol w:w="1080"/>
        <w:gridCol w:w="1080"/>
        <w:gridCol w:w="1112"/>
        <w:gridCol w:w="952"/>
      </w:tblGrid>
      <w:tr w:rsidR="001C7A31" w:rsidRPr="00094E60" w14:paraId="730DD516" w14:textId="77777777" w:rsidTr="00385C85">
        <w:trPr>
          <w:trHeight w:val="20"/>
        </w:trPr>
        <w:tc>
          <w:tcPr>
            <w:tcW w:w="2520" w:type="dxa"/>
            <w:tcBorders>
              <w:top w:val="single" w:sz="4" w:space="0" w:color="auto"/>
            </w:tcBorders>
            <w:vAlign w:val="bottom"/>
          </w:tcPr>
          <w:p w14:paraId="3FE6968F" w14:textId="77777777" w:rsidR="001C7A31" w:rsidRPr="00094E60" w:rsidRDefault="001C7A31" w:rsidP="00646FE7">
            <w:pPr>
              <w:ind w:left="-72" w:right="-107"/>
              <w:contextualSpacing/>
              <w:rPr>
                <w:rFonts w:ascii="Arial" w:hAnsi="Arial" w:cs="Arial"/>
                <w:b/>
                <w:bCs/>
                <w:sz w:val="14"/>
                <w:szCs w:val="14"/>
                <w:cs/>
              </w:rPr>
            </w:pPr>
          </w:p>
        </w:tc>
        <w:tc>
          <w:tcPr>
            <w:tcW w:w="1100" w:type="dxa"/>
            <w:tcBorders>
              <w:top w:val="single" w:sz="4" w:space="0" w:color="auto"/>
            </w:tcBorders>
            <w:vAlign w:val="bottom"/>
          </w:tcPr>
          <w:p w14:paraId="0C2AB349" w14:textId="77777777" w:rsidR="001C7A31" w:rsidRPr="00094E60" w:rsidRDefault="001C7A31" w:rsidP="00646FE7">
            <w:pPr>
              <w:ind w:right="-40"/>
              <w:contextualSpacing/>
              <w:jc w:val="center"/>
              <w:rPr>
                <w:rFonts w:ascii="Arial" w:hAnsi="Arial" w:cs="Arial"/>
                <w:b/>
                <w:bCs/>
                <w:sz w:val="14"/>
                <w:szCs w:val="14"/>
                <w:cs/>
              </w:rPr>
            </w:pPr>
          </w:p>
        </w:tc>
        <w:tc>
          <w:tcPr>
            <w:tcW w:w="2016" w:type="dxa"/>
            <w:tcBorders>
              <w:top w:val="single" w:sz="4" w:space="0" w:color="auto"/>
            </w:tcBorders>
            <w:vAlign w:val="bottom"/>
          </w:tcPr>
          <w:p w14:paraId="5D2CA7FF" w14:textId="77777777" w:rsidR="001C7A31" w:rsidRPr="00094E60" w:rsidRDefault="001C7A31" w:rsidP="00646FE7">
            <w:pPr>
              <w:ind w:right="-72"/>
              <w:contextualSpacing/>
              <w:jc w:val="center"/>
              <w:rPr>
                <w:rFonts w:ascii="Arial" w:hAnsi="Arial" w:cs="Arial"/>
                <w:b/>
                <w:bCs/>
                <w:sz w:val="14"/>
                <w:szCs w:val="14"/>
                <w:cs/>
              </w:rPr>
            </w:pPr>
          </w:p>
        </w:tc>
        <w:tc>
          <w:tcPr>
            <w:tcW w:w="1026" w:type="dxa"/>
            <w:tcBorders>
              <w:top w:val="single" w:sz="4" w:space="0" w:color="auto"/>
            </w:tcBorders>
            <w:vAlign w:val="bottom"/>
          </w:tcPr>
          <w:p w14:paraId="1535CF7C" w14:textId="77777777" w:rsidR="001C7A31" w:rsidRPr="00094E60" w:rsidRDefault="001C7A31" w:rsidP="00646FE7">
            <w:pPr>
              <w:tabs>
                <w:tab w:val="right" w:pos="789"/>
              </w:tabs>
              <w:ind w:right="-72"/>
              <w:contextualSpacing/>
              <w:rPr>
                <w:rFonts w:ascii="Arial" w:hAnsi="Arial" w:cs="Arial"/>
                <w:b/>
                <w:bCs/>
                <w:sz w:val="14"/>
                <w:szCs w:val="14"/>
                <w:cs/>
              </w:rPr>
            </w:pPr>
          </w:p>
        </w:tc>
        <w:tc>
          <w:tcPr>
            <w:tcW w:w="1080" w:type="dxa"/>
            <w:tcBorders>
              <w:top w:val="single" w:sz="4" w:space="0" w:color="auto"/>
            </w:tcBorders>
            <w:vAlign w:val="bottom"/>
          </w:tcPr>
          <w:p w14:paraId="4C658676"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080" w:type="dxa"/>
            <w:tcBorders>
              <w:top w:val="single" w:sz="4" w:space="0" w:color="auto"/>
            </w:tcBorders>
            <w:vAlign w:val="bottom"/>
          </w:tcPr>
          <w:p w14:paraId="6DE44278"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080" w:type="dxa"/>
            <w:tcBorders>
              <w:top w:val="single" w:sz="4" w:space="0" w:color="auto"/>
            </w:tcBorders>
            <w:vAlign w:val="bottom"/>
          </w:tcPr>
          <w:p w14:paraId="68D6DB1F"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900" w:type="dxa"/>
            <w:tcBorders>
              <w:top w:val="single" w:sz="4" w:space="0" w:color="auto"/>
            </w:tcBorders>
            <w:vAlign w:val="bottom"/>
          </w:tcPr>
          <w:p w14:paraId="15A112E6"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810" w:type="dxa"/>
            <w:tcBorders>
              <w:top w:val="single" w:sz="4" w:space="0" w:color="auto"/>
            </w:tcBorders>
            <w:vAlign w:val="bottom"/>
          </w:tcPr>
          <w:p w14:paraId="5F5EC4D7"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080" w:type="dxa"/>
            <w:tcBorders>
              <w:top w:val="single" w:sz="4" w:space="0" w:color="auto"/>
            </w:tcBorders>
            <w:vAlign w:val="bottom"/>
          </w:tcPr>
          <w:p w14:paraId="51B24A4A" w14:textId="77777777" w:rsidR="001C7A31" w:rsidRPr="00094E60" w:rsidRDefault="001C7A31" w:rsidP="00646FE7">
            <w:pPr>
              <w:tabs>
                <w:tab w:val="right" w:pos="789"/>
                <w:tab w:val="right" w:pos="936"/>
              </w:tabs>
              <w:ind w:right="-72"/>
              <w:contextualSpacing/>
              <w:rPr>
                <w:rFonts w:ascii="Arial" w:hAnsi="Arial" w:cs="Arial"/>
                <w:b/>
                <w:bCs/>
                <w:sz w:val="14"/>
                <w:szCs w:val="14"/>
                <w:cs/>
              </w:rPr>
            </w:pPr>
          </w:p>
        </w:tc>
        <w:tc>
          <w:tcPr>
            <w:tcW w:w="1080" w:type="dxa"/>
            <w:tcBorders>
              <w:top w:val="single" w:sz="4" w:space="0" w:color="auto"/>
            </w:tcBorders>
            <w:vAlign w:val="bottom"/>
          </w:tcPr>
          <w:p w14:paraId="3FD8DF16"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2064" w:type="dxa"/>
            <w:gridSpan w:val="2"/>
            <w:tcBorders>
              <w:top w:val="single" w:sz="4" w:space="0" w:color="auto"/>
            </w:tcBorders>
            <w:vAlign w:val="bottom"/>
          </w:tcPr>
          <w:p w14:paraId="7DF31F89"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Dividend income -</w:t>
            </w:r>
          </w:p>
        </w:tc>
      </w:tr>
      <w:tr w:rsidR="001C7A31" w:rsidRPr="00094E60" w14:paraId="1DE8EAF8" w14:textId="77777777" w:rsidTr="00385C85">
        <w:trPr>
          <w:trHeight w:val="20"/>
        </w:trPr>
        <w:tc>
          <w:tcPr>
            <w:tcW w:w="2520" w:type="dxa"/>
            <w:vAlign w:val="bottom"/>
          </w:tcPr>
          <w:p w14:paraId="74B492D1" w14:textId="77777777" w:rsidR="001C7A31" w:rsidRPr="00094E60" w:rsidRDefault="001C7A31" w:rsidP="00646FE7">
            <w:pPr>
              <w:ind w:left="-72" w:right="-107"/>
              <w:contextualSpacing/>
              <w:rPr>
                <w:rFonts w:ascii="Arial" w:hAnsi="Arial" w:cs="Arial"/>
                <w:b/>
                <w:bCs/>
                <w:sz w:val="14"/>
                <w:szCs w:val="14"/>
                <w:cs/>
              </w:rPr>
            </w:pPr>
          </w:p>
        </w:tc>
        <w:tc>
          <w:tcPr>
            <w:tcW w:w="1100" w:type="dxa"/>
            <w:vAlign w:val="bottom"/>
          </w:tcPr>
          <w:p w14:paraId="4E71566F" w14:textId="77777777" w:rsidR="001C7A31" w:rsidRPr="00094E60" w:rsidRDefault="001C7A31" w:rsidP="00646FE7">
            <w:pPr>
              <w:ind w:right="-40"/>
              <w:contextualSpacing/>
              <w:jc w:val="center"/>
              <w:rPr>
                <w:rFonts w:ascii="Arial" w:hAnsi="Arial" w:cs="Arial"/>
                <w:b/>
                <w:bCs/>
                <w:sz w:val="14"/>
                <w:szCs w:val="14"/>
                <w:cs/>
              </w:rPr>
            </w:pPr>
          </w:p>
        </w:tc>
        <w:tc>
          <w:tcPr>
            <w:tcW w:w="2016" w:type="dxa"/>
            <w:vAlign w:val="bottom"/>
          </w:tcPr>
          <w:p w14:paraId="6D0DB990" w14:textId="77777777" w:rsidR="001C7A31" w:rsidRPr="00094E60" w:rsidRDefault="001C7A31" w:rsidP="00646FE7">
            <w:pPr>
              <w:ind w:right="-72"/>
              <w:contextualSpacing/>
              <w:jc w:val="center"/>
              <w:rPr>
                <w:rFonts w:ascii="Arial" w:hAnsi="Arial" w:cs="Arial"/>
                <w:b/>
                <w:bCs/>
                <w:sz w:val="14"/>
                <w:szCs w:val="14"/>
                <w:cs/>
              </w:rPr>
            </w:pPr>
          </w:p>
        </w:tc>
        <w:tc>
          <w:tcPr>
            <w:tcW w:w="2106" w:type="dxa"/>
            <w:gridSpan w:val="2"/>
            <w:tcBorders>
              <w:bottom w:val="single" w:sz="4" w:space="0" w:color="auto"/>
            </w:tcBorders>
            <w:vAlign w:val="bottom"/>
          </w:tcPr>
          <w:p w14:paraId="4294AFF7"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Registered share capital</w:t>
            </w:r>
          </w:p>
        </w:tc>
        <w:tc>
          <w:tcPr>
            <w:tcW w:w="2160" w:type="dxa"/>
            <w:gridSpan w:val="2"/>
            <w:tcBorders>
              <w:bottom w:val="single" w:sz="4" w:space="0" w:color="auto"/>
            </w:tcBorders>
            <w:vAlign w:val="bottom"/>
          </w:tcPr>
          <w:p w14:paraId="5D2F6AE0"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Paid-up share capital</w:t>
            </w:r>
          </w:p>
        </w:tc>
        <w:tc>
          <w:tcPr>
            <w:tcW w:w="1710" w:type="dxa"/>
            <w:gridSpan w:val="2"/>
            <w:tcBorders>
              <w:bottom w:val="single" w:sz="4" w:space="0" w:color="auto"/>
            </w:tcBorders>
            <w:vAlign w:val="bottom"/>
          </w:tcPr>
          <w:p w14:paraId="7F23EC89" w14:textId="77777777" w:rsidR="001C7A31" w:rsidRPr="00094E60" w:rsidRDefault="001C7A31" w:rsidP="00646FE7">
            <w:pPr>
              <w:ind w:right="-72"/>
              <w:contextualSpacing/>
              <w:jc w:val="center"/>
              <w:rPr>
                <w:rFonts w:ascii="Arial" w:hAnsi="Arial" w:cs="Arial"/>
                <w:b/>
                <w:bCs/>
                <w:sz w:val="14"/>
                <w:szCs w:val="14"/>
              </w:rPr>
            </w:pPr>
            <w:r w:rsidRPr="00094E60">
              <w:rPr>
                <w:rFonts w:ascii="Arial" w:hAnsi="Arial" w:cs="Arial"/>
                <w:b/>
                <w:bCs/>
                <w:sz w:val="14"/>
                <w:szCs w:val="14"/>
              </w:rPr>
              <w:t xml:space="preserve">Percentage of </w:t>
            </w:r>
          </w:p>
          <w:p w14:paraId="203649D2"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shareholding</w:t>
            </w:r>
          </w:p>
        </w:tc>
        <w:tc>
          <w:tcPr>
            <w:tcW w:w="2160" w:type="dxa"/>
            <w:gridSpan w:val="2"/>
            <w:tcBorders>
              <w:bottom w:val="single" w:sz="4" w:space="0" w:color="auto"/>
            </w:tcBorders>
            <w:vAlign w:val="bottom"/>
          </w:tcPr>
          <w:p w14:paraId="5DBAAF1D"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Cost method</w:t>
            </w:r>
          </w:p>
        </w:tc>
        <w:tc>
          <w:tcPr>
            <w:tcW w:w="2064" w:type="dxa"/>
            <w:gridSpan w:val="2"/>
            <w:tcBorders>
              <w:bottom w:val="single" w:sz="4" w:space="0" w:color="auto"/>
            </w:tcBorders>
            <w:vAlign w:val="bottom"/>
          </w:tcPr>
          <w:p w14:paraId="5DDCE3B8" w14:textId="77777777" w:rsidR="001C7A31" w:rsidRPr="00094E60" w:rsidRDefault="001C7A31" w:rsidP="00646FE7">
            <w:pPr>
              <w:jc w:val="center"/>
              <w:rPr>
                <w:rFonts w:ascii="Arial" w:hAnsi="Arial" w:cs="Arial"/>
                <w:b/>
                <w:bCs/>
                <w:spacing w:val="-6"/>
                <w:sz w:val="14"/>
                <w:szCs w:val="14"/>
              </w:rPr>
            </w:pPr>
            <w:r w:rsidRPr="00094E60">
              <w:rPr>
                <w:rFonts w:ascii="Arial" w:hAnsi="Arial" w:cs="Arial"/>
                <w:b/>
                <w:bCs/>
                <w:spacing w:val="-6"/>
                <w:sz w:val="14"/>
                <w:szCs w:val="14"/>
              </w:rPr>
              <w:t>Asia Clean Energy</w:t>
            </w:r>
          </w:p>
          <w:p w14:paraId="7E18F12B" w14:textId="77777777" w:rsidR="001C7A31" w:rsidRPr="00094E60" w:rsidRDefault="001C7A31" w:rsidP="00646FE7">
            <w:pPr>
              <w:tabs>
                <w:tab w:val="right" w:pos="789"/>
                <w:tab w:val="right" w:pos="938"/>
              </w:tabs>
              <w:ind w:right="-72"/>
              <w:contextualSpacing/>
              <w:jc w:val="center"/>
              <w:rPr>
                <w:rFonts w:ascii="Arial" w:hAnsi="Arial" w:cs="Arial"/>
                <w:b/>
                <w:bCs/>
                <w:spacing w:val="-4"/>
                <w:sz w:val="14"/>
                <w:szCs w:val="14"/>
                <w:cs/>
              </w:rPr>
            </w:pPr>
            <w:r w:rsidRPr="00094E60">
              <w:rPr>
                <w:rFonts w:ascii="Arial" w:hAnsi="Arial" w:cs="Arial"/>
                <w:b/>
                <w:bCs/>
                <w:spacing w:val="-6"/>
                <w:sz w:val="14"/>
                <w:szCs w:val="14"/>
              </w:rPr>
              <w:t>Company Limited</w:t>
            </w:r>
          </w:p>
        </w:tc>
      </w:tr>
      <w:tr w:rsidR="001C7A31" w:rsidRPr="00094E60" w14:paraId="03CB9BF2" w14:textId="77777777" w:rsidTr="00385C85">
        <w:trPr>
          <w:trHeight w:val="20"/>
        </w:trPr>
        <w:tc>
          <w:tcPr>
            <w:tcW w:w="2520" w:type="dxa"/>
            <w:vAlign w:val="bottom"/>
          </w:tcPr>
          <w:p w14:paraId="0B8AF8C0" w14:textId="77777777" w:rsidR="001C7A31" w:rsidRPr="00094E60" w:rsidRDefault="001C7A31" w:rsidP="00646FE7">
            <w:pPr>
              <w:ind w:left="-72" w:right="-107"/>
              <w:contextualSpacing/>
              <w:rPr>
                <w:rFonts w:ascii="Arial" w:hAnsi="Arial" w:cs="Arial"/>
                <w:b/>
                <w:bCs/>
                <w:sz w:val="14"/>
                <w:szCs w:val="14"/>
                <w:cs/>
              </w:rPr>
            </w:pPr>
          </w:p>
        </w:tc>
        <w:tc>
          <w:tcPr>
            <w:tcW w:w="1100" w:type="dxa"/>
            <w:vAlign w:val="bottom"/>
          </w:tcPr>
          <w:p w14:paraId="6D758A41" w14:textId="77777777" w:rsidR="001C7A31" w:rsidRPr="00094E60" w:rsidRDefault="001C7A31" w:rsidP="00646FE7">
            <w:pPr>
              <w:ind w:right="-40"/>
              <w:contextualSpacing/>
              <w:jc w:val="center"/>
              <w:rPr>
                <w:rFonts w:ascii="Arial" w:hAnsi="Arial" w:cs="Arial"/>
                <w:b/>
                <w:bCs/>
                <w:sz w:val="14"/>
                <w:szCs w:val="14"/>
                <w:cs/>
              </w:rPr>
            </w:pPr>
            <w:r w:rsidRPr="00094E60">
              <w:rPr>
                <w:rFonts w:ascii="Arial" w:hAnsi="Arial" w:cs="Arial"/>
                <w:b/>
                <w:bCs/>
                <w:sz w:val="14"/>
                <w:szCs w:val="14"/>
              </w:rPr>
              <w:t>Located in/</w:t>
            </w:r>
          </w:p>
        </w:tc>
        <w:tc>
          <w:tcPr>
            <w:tcW w:w="2016" w:type="dxa"/>
            <w:vAlign w:val="bottom"/>
          </w:tcPr>
          <w:p w14:paraId="5145DBC5" w14:textId="77777777" w:rsidR="001C7A31" w:rsidRPr="00094E60" w:rsidRDefault="001C7A31" w:rsidP="00646FE7">
            <w:pPr>
              <w:ind w:right="-72"/>
              <w:contextualSpacing/>
              <w:jc w:val="center"/>
              <w:rPr>
                <w:rFonts w:ascii="Arial" w:hAnsi="Arial" w:cs="Arial"/>
                <w:b/>
                <w:bCs/>
                <w:sz w:val="14"/>
                <w:szCs w:val="14"/>
                <w:cs/>
              </w:rPr>
            </w:pPr>
          </w:p>
        </w:tc>
        <w:tc>
          <w:tcPr>
            <w:tcW w:w="1026" w:type="dxa"/>
            <w:tcBorders>
              <w:top w:val="single" w:sz="4" w:space="0" w:color="auto"/>
            </w:tcBorders>
          </w:tcPr>
          <w:p w14:paraId="000CEDA9" w14:textId="2B1AE2B7" w:rsidR="001C7A31" w:rsidRPr="00094E60" w:rsidRDefault="00C770B7" w:rsidP="00646FE7">
            <w:pPr>
              <w:tabs>
                <w:tab w:val="decimal" w:pos="836"/>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2021</w:t>
            </w:r>
          </w:p>
        </w:tc>
        <w:tc>
          <w:tcPr>
            <w:tcW w:w="1080" w:type="dxa"/>
            <w:tcBorders>
              <w:top w:val="single" w:sz="4" w:space="0" w:color="auto"/>
            </w:tcBorders>
          </w:tcPr>
          <w:p w14:paraId="0B061EC0" w14:textId="115487CB" w:rsidR="001C7A31" w:rsidRPr="00094E60" w:rsidRDefault="00A53086" w:rsidP="00646FE7">
            <w:pPr>
              <w:tabs>
                <w:tab w:val="decimal" w:pos="836"/>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2020</w:t>
            </w:r>
          </w:p>
        </w:tc>
        <w:tc>
          <w:tcPr>
            <w:tcW w:w="1080" w:type="dxa"/>
            <w:tcBorders>
              <w:top w:val="single" w:sz="4" w:space="0" w:color="auto"/>
            </w:tcBorders>
          </w:tcPr>
          <w:p w14:paraId="04D661A1" w14:textId="4213FB76" w:rsidR="001C7A31" w:rsidRPr="00094E60" w:rsidRDefault="00C770B7" w:rsidP="00646FE7">
            <w:pPr>
              <w:tabs>
                <w:tab w:val="decimal" w:pos="836"/>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2021</w:t>
            </w:r>
          </w:p>
        </w:tc>
        <w:tc>
          <w:tcPr>
            <w:tcW w:w="1080" w:type="dxa"/>
            <w:tcBorders>
              <w:top w:val="single" w:sz="4" w:space="0" w:color="auto"/>
            </w:tcBorders>
          </w:tcPr>
          <w:p w14:paraId="2F6C0F43" w14:textId="1EAD0400" w:rsidR="001C7A31" w:rsidRPr="00094E60" w:rsidRDefault="00A53086" w:rsidP="00646FE7">
            <w:pPr>
              <w:tabs>
                <w:tab w:val="decimal" w:pos="836"/>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2020</w:t>
            </w:r>
          </w:p>
        </w:tc>
        <w:tc>
          <w:tcPr>
            <w:tcW w:w="900" w:type="dxa"/>
            <w:tcBorders>
              <w:top w:val="single" w:sz="4" w:space="0" w:color="auto"/>
            </w:tcBorders>
          </w:tcPr>
          <w:p w14:paraId="5F924058" w14:textId="645D2D33" w:rsidR="001C7A31" w:rsidRPr="00094E60" w:rsidRDefault="001C7A31" w:rsidP="00646FE7">
            <w:pPr>
              <w:tabs>
                <w:tab w:val="decimal" w:pos="588"/>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 xml:space="preserve"> </w:t>
            </w:r>
            <w:r w:rsidR="00C770B7">
              <w:rPr>
                <w:rFonts w:ascii="Arial" w:hAnsi="Arial" w:cs="Arial"/>
                <w:b/>
                <w:bCs/>
                <w:snapToGrid w:val="0"/>
                <w:sz w:val="14"/>
                <w:szCs w:val="14"/>
                <w:lang w:eastAsia="th-TH"/>
              </w:rPr>
              <w:t>2021</w:t>
            </w:r>
          </w:p>
        </w:tc>
        <w:tc>
          <w:tcPr>
            <w:tcW w:w="810" w:type="dxa"/>
            <w:tcBorders>
              <w:top w:val="single" w:sz="4" w:space="0" w:color="auto"/>
            </w:tcBorders>
          </w:tcPr>
          <w:p w14:paraId="08BB50C8" w14:textId="1F8D3FD2" w:rsidR="001C7A31" w:rsidRPr="00094E60" w:rsidRDefault="001C7A31" w:rsidP="00646FE7">
            <w:pPr>
              <w:tabs>
                <w:tab w:val="decimal" w:pos="588"/>
              </w:tabs>
              <w:ind w:right="-72"/>
              <w:jc w:val="both"/>
              <w:rPr>
                <w:rFonts w:ascii="Arial" w:hAnsi="Arial" w:cs="Arial"/>
                <w:b/>
                <w:bCs/>
                <w:snapToGrid w:val="0"/>
                <w:sz w:val="14"/>
                <w:szCs w:val="14"/>
                <w:lang w:eastAsia="th-TH"/>
              </w:rPr>
            </w:pPr>
            <w:r w:rsidRPr="00094E60">
              <w:rPr>
                <w:rFonts w:ascii="Arial" w:hAnsi="Arial" w:cs="Arial"/>
                <w:b/>
                <w:bCs/>
                <w:snapToGrid w:val="0"/>
                <w:sz w:val="14"/>
                <w:szCs w:val="14"/>
                <w:lang w:eastAsia="th-TH"/>
              </w:rPr>
              <w:t xml:space="preserve"> </w:t>
            </w:r>
            <w:r w:rsidR="00A53086">
              <w:rPr>
                <w:rFonts w:ascii="Arial" w:hAnsi="Arial" w:cs="Arial"/>
                <w:b/>
                <w:bCs/>
                <w:snapToGrid w:val="0"/>
                <w:sz w:val="14"/>
                <w:szCs w:val="14"/>
                <w:lang w:eastAsia="th-TH"/>
              </w:rPr>
              <w:t>2020</w:t>
            </w:r>
          </w:p>
        </w:tc>
        <w:tc>
          <w:tcPr>
            <w:tcW w:w="1080" w:type="dxa"/>
            <w:tcBorders>
              <w:top w:val="single" w:sz="4" w:space="0" w:color="auto"/>
            </w:tcBorders>
          </w:tcPr>
          <w:p w14:paraId="1516AFD9" w14:textId="2A4558EC" w:rsidR="001C7A31" w:rsidRPr="00094E60" w:rsidRDefault="00C770B7" w:rsidP="00646FE7">
            <w:pPr>
              <w:tabs>
                <w:tab w:val="decimal" w:pos="836"/>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2021</w:t>
            </w:r>
          </w:p>
        </w:tc>
        <w:tc>
          <w:tcPr>
            <w:tcW w:w="1080" w:type="dxa"/>
            <w:tcBorders>
              <w:top w:val="single" w:sz="4" w:space="0" w:color="auto"/>
            </w:tcBorders>
          </w:tcPr>
          <w:p w14:paraId="2264CB3C" w14:textId="1B0098D6" w:rsidR="001C7A31" w:rsidRPr="00094E60" w:rsidRDefault="00A53086" w:rsidP="00646FE7">
            <w:pPr>
              <w:tabs>
                <w:tab w:val="decimal" w:pos="836"/>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2020</w:t>
            </w:r>
          </w:p>
        </w:tc>
        <w:tc>
          <w:tcPr>
            <w:tcW w:w="1112" w:type="dxa"/>
            <w:tcBorders>
              <w:top w:val="single" w:sz="4" w:space="0" w:color="auto"/>
            </w:tcBorders>
          </w:tcPr>
          <w:p w14:paraId="0FD58781" w14:textId="29896222" w:rsidR="001C7A31" w:rsidRPr="00094E60" w:rsidRDefault="00C770B7" w:rsidP="00646FE7">
            <w:pPr>
              <w:tabs>
                <w:tab w:val="decimal" w:pos="777"/>
              </w:tabs>
              <w:ind w:right="-72"/>
              <w:jc w:val="both"/>
              <w:rPr>
                <w:rFonts w:ascii="Arial" w:hAnsi="Arial" w:cs="Arial"/>
                <w:b/>
                <w:bCs/>
                <w:snapToGrid w:val="0"/>
                <w:sz w:val="14"/>
                <w:szCs w:val="14"/>
                <w:lang w:eastAsia="th-TH"/>
              </w:rPr>
            </w:pPr>
            <w:r>
              <w:rPr>
                <w:rFonts w:ascii="Arial" w:hAnsi="Arial" w:cs="Arial"/>
                <w:b/>
                <w:bCs/>
                <w:snapToGrid w:val="0"/>
                <w:sz w:val="14"/>
                <w:szCs w:val="14"/>
                <w:lang w:eastAsia="th-TH"/>
              </w:rPr>
              <w:t>2021</w:t>
            </w:r>
          </w:p>
        </w:tc>
        <w:tc>
          <w:tcPr>
            <w:tcW w:w="951" w:type="dxa"/>
            <w:tcBorders>
              <w:top w:val="single" w:sz="4" w:space="0" w:color="auto"/>
            </w:tcBorders>
          </w:tcPr>
          <w:p w14:paraId="0DBC1704" w14:textId="2F902D9D" w:rsidR="001C7A31" w:rsidRPr="00094E60" w:rsidRDefault="00A53086" w:rsidP="00B2683C">
            <w:pPr>
              <w:tabs>
                <w:tab w:val="decimal" w:pos="703"/>
              </w:tabs>
              <w:ind w:right="-72"/>
              <w:jc w:val="center"/>
              <w:rPr>
                <w:rFonts w:ascii="Arial" w:hAnsi="Arial" w:cs="Arial"/>
                <w:b/>
                <w:bCs/>
                <w:snapToGrid w:val="0"/>
                <w:sz w:val="14"/>
                <w:szCs w:val="14"/>
                <w:lang w:eastAsia="th-TH"/>
              </w:rPr>
            </w:pPr>
            <w:r>
              <w:rPr>
                <w:rFonts w:ascii="Arial" w:hAnsi="Arial" w:cs="Arial"/>
                <w:b/>
                <w:bCs/>
                <w:snapToGrid w:val="0"/>
                <w:sz w:val="14"/>
                <w:szCs w:val="14"/>
                <w:lang w:eastAsia="th-TH"/>
              </w:rPr>
              <w:t>2020</w:t>
            </w:r>
          </w:p>
        </w:tc>
      </w:tr>
      <w:tr w:rsidR="001C7A31" w:rsidRPr="00094E60" w14:paraId="3FB4FFAC" w14:textId="77777777" w:rsidTr="00385C85">
        <w:trPr>
          <w:trHeight w:val="20"/>
        </w:trPr>
        <w:tc>
          <w:tcPr>
            <w:tcW w:w="2520" w:type="dxa"/>
            <w:tcBorders>
              <w:bottom w:val="single" w:sz="4" w:space="0" w:color="auto"/>
            </w:tcBorders>
            <w:vAlign w:val="bottom"/>
          </w:tcPr>
          <w:p w14:paraId="352A3BD3" w14:textId="77777777" w:rsidR="001C7A31" w:rsidRPr="00094E60" w:rsidRDefault="001C7A31" w:rsidP="00646FE7">
            <w:pPr>
              <w:ind w:left="-72" w:right="-36"/>
              <w:jc w:val="center"/>
              <w:rPr>
                <w:rFonts w:ascii="Arial" w:hAnsi="Arial" w:cs="Arial"/>
                <w:b/>
                <w:bCs/>
                <w:snapToGrid w:val="0"/>
                <w:sz w:val="14"/>
                <w:szCs w:val="14"/>
                <w:lang w:eastAsia="th-TH"/>
              </w:rPr>
            </w:pPr>
            <w:r w:rsidRPr="00094E60">
              <w:rPr>
                <w:rFonts w:ascii="Arial" w:eastAsia="Calibri" w:hAnsi="Arial" w:cs="Arial"/>
                <w:b/>
                <w:bCs/>
                <w:sz w:val="14"/>
                <w:szCs w:val="14"/>
              </w:rPr>
              <w:t>Indirect subsidiaries</w:t>
            </w:r>
          </w:p>
        </w:tc>
        <w:tc>
          <w:tcPr>
            <w:tcW w:w="1100" w:type="dxa"/>
            <w:tcBorders>
              <w:bottom w:val="single" w:sz="4" w:space="0" w:color="auto"/>
            </w:tcBorders>
          </w:tcPr>
          <w:p w14:paraId="3045EE3C" w14:textId="77777777" w:rsidR="001C7A31" w:rsidRPr="00094E60" w:rsidRDefault="001C7A31" w:rsidP="00646FE7">
            <w:pPr>
              <w:ind w:left="-122" w:right="-72"/>
              <w:jc w:val="center"/>
              <w:rPr>
                <w:rFonts w:ascii="Arial" w:hAnsi="Arial" w:cs="Arial"/>
                <w:b/>
                <w:bCs/>
                <w:spacing w:val="-6"/>
                <w:sz w:val="14"/>
                <w:szCs w:val="14"/>
                <w:cs/>
              </w:rPr>
            </w:pPr>
            <w:r w:rsidRPr="00094E60">
              <w:rPr>
                <w:rFonts w:ascii="Arial" w:hAnsi="Arial" w:cs="Arial"/>
                <w:b/>
                <w:bCs/>
                <w:spacing w:val="-6"/>
                <w:sz w:val="14"/>
                <w:szCs w:val="14"/>
              </w:rPr>
              <w:t>Incorporated in</w:t>
            </w:r>
          </w:p>
        </w:tc>
        <w:tc>
          <w:tcPr>
            <w:tcW w:w="2016" w:type="dxa"/>
            <w:tcBorders>
              <w:bottom w:val="single" w:sz="4" w:space="0" w:color="auto"/>
            </w:tcBorders>
          </w:tcPr>
          <w:p w14:paraId="05D152CF" w14:textId="77777777" w:rsidR="001C7A31" w:rsidRPr="00094E60" w:rsidRDefault="001C7A31" w:rsidP="00646FE7">
            <w:pPr>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Nature of business</w:t>
            </w:r>
          </w:p>
        </w:tc>
        <w:tc>
          <w:tcPr>
            <w:tcW w:w="1026" w:type="dxa"/>
            <w:tcBorders>
              <w:bottom w:val="single" w:sz="4" w:space="0" w:color="auto"/>
            </w:tcBorders>
          </w:tcPr>
          <w:p w14:paraId="4A628EF6"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4213634F"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7CD5B5C5"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2DAB523C"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900" w:type="dxa"/>
            <w:tcBorders>
              <w:bottom w:val="single" w:sz="4" w:space="0" w:color="auto"/>
            </w:tcBorders>
          </w:tcPr>
          <w:p w14:paraId="207E9174" w14:textId="77777777" w:rsidR="001C7A31" w:rsidRPr="00094E60" w:rsidRDefault="001C7A31" w:rsidP="00646FE7">
            <w:pPr>
              <w:tabs>
                <w:tab w:val="decimal" w:pos="588"/>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w:t>
            </w:r>
          </w:p>
        </w:tc>
        <w:tc>
          <w:tcPr>
            <w:tcW w:w="810" w:type="dxa"/>
            <w:tcBorders>
              <w:bottom w:val="single" w:sz="4" w:space="0" w:color="auto"/>
            </w:tcBorders>
          </w:tcPr>
          <w:p w14:paraId="329ED7D2" w14:textId="77777777" w:rsidR="001C7A31" w:rsidRPr="00094E60" w:rsidRDefault="001C7A31" w:rsidP="00646FE7">
            <w:pPr>
              <w:tabs>
                <w:tab w:val="decimal" w:pos="588"/>
              </w:tabs>
              <w:ind w:right="-72"/>
              <w:jc w:val="both"/>
              <w:rPr>
                <w:rFonts w:ascii="Arial" w:hAnsi="Arial" w:cs="Arial"/>
                <w:b/>
                <w:bCs/>
                <w:snapToGrid w:val="0"/>
                <w:sz w:val="14"/>
                <w:szCs w:val="14"/>
                <w:cs/>
                <w:lang w:eastAsia="th-TH"/>
              </w:rPr>
            </w:pPr>
            <w:r w:rsidRPr="00094E60">
              <w:rPr>
                <w:rFonts w:ascii="Arial" w:hAnsi="Arial" w:cs="Arial"/>
                <w:b/>
                <w:bCs/>
                <w:snapToGrid w:val="0"/>
                <w:sz w:val="14"/>
                <w:szCs w:val="14"/>
                <w:lang w:eastAsia="th-TH"/>
              </w:rPr>
              <w:t>%</w:t>
            </w:r>
          </w:p>
        </w:tc>
        <w:tc>
          <w:tcPr>
            <w:tcW w:w="1080" w:type="dxa"/>
            <w:tcBorders>
              <w:bottom w:val="single" w:sz="4" w:space="0" w:color="auto"/>
            </w:tcBorders>
          </w:tcPr>
          <w:p w14:paraId="12CA7479"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7BE30FFC"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112" w:type="dxa"/>
            <w:tcBorders>
              <w:bottom w:val="single" w:sz="4" w:space="0" w:color="auto"/>
            </w:tcBorders>
          </w:tcPr>
          <w:p w14:paraId="50E92211" w14:textId="77777777" w:rsidR="001C7A31" w:rsidRPr="00094E60" w:rsidRDefault="001C7A31" w:rsidP="00646FE7">
            <w:pPr>
              <w:tabs>
                <w:tab w:val="decimal" w:pos="777"/>
              </w:tabs>
              <w:ind w:right="-72"/>
              <w:jc w:val="both"/>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951" w:type="dxa"/>
            <w:tcBorders>
              <w:bottom w:val="single" w:sz="4" w:space="0" w:color="auto"/>
            </w:tcBorders>
          </w:tcPr>
          <w:p w14:paraId="1ACCD931" w14:textId="77777777" w:rsidR="001C7A31" w:rsidRPr="00094E60" w:rsidRDefault="001C7A31" w:rsidP="00646FE7">
            <w:pPr>
              <w:tabs>
                <w:tab w:val="decimal" w:pos="703"/>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r>
      <w:tr w:rsidR="001C7A31" w:rsidRPr="00094E60" w14:paraId="31BE678F" w14:textId="77777777" w:rsidTr="00385C85">
        <w:trPr>
          <w:trHeight w:val="20"/>
        </w:trPr>
        <w:tc>
          <w:tcPr>
            <w:tcW w:w="2520" w:type="dxa"/>
            <w:tcBorders>
              <w:top w:val="single" w:sz="4" w:space="0" w:color="auto"/>
            </w:tcBorders>
          </w:tcPr>
          <w:p w14:paraId="1DC13F48" w14:textId="77777777" w:rsidR="001C7A31" w:rsidRPr="00094E60" w:rsidRDefault="001C7A31" w:rsidP="00646FE7">
            <w:pPr>
              <w:pStyle w:val="EnvelopeReturn"/>
              <w:ind w:left="-72" w:right="-107"/>
              <w:contextualSpacing/>
              <w:rPr>
                <w:rFonts w:ascii="Arial" w:eastAsia="SimSun" w:hAnsi="Arial" w:cs="Arial"/>
                <w:b/>
                <w:bCs/>
                <w:sz w:val="6"/>
                <w:szCs w:val="6"/>
                <w:cs/>
                <w:lang w:eastAsia="zh-CN"/>
              </w:rPr>
            </w:pPr>
          </w:p>
        </w:tc>
        <w:tc>
          <w:tcPr>
            <w:tcW w:w="1100" w:type="dxa"/>
            <w:tcBorders>
              <w:top w:val="single" w:sz="4" w:space="0" w:color="auto"/>
            </w:tcBorders>
          </w:tcPr>
          <w:p w14:paraId="19A55FCF" w14:textId="77777777" w:rsidR="001C7A31" w:rsidRPr="00094E60" w:rsidRDefault="001C7A31" w:rsidP="00646FE7">
            <w:pPr>
              <w:pStyle w:val="EnvelopeReturn"/>
              <w:ind w:right="-72"/>
              <w:contextualSpacing/>
              <w:rPr>
                <w:rFonts w:ascii="Arial" w:hAnsi="Arial" w:cs="Arial"/>
                <w:sz w:val="6"/>
                <w:szCs w:val="6"/>
                <w:cs/>
              </w:rPr>
            </w:pPr>
          </w:p>
        </w:tc>
        <w:tc>
          <w:tcPr>
            <w:tcW w:w="2016" w:type="dxa"/>
            <w:tcBorders>
              <w:top w:val="single" w:sz="4" w:space="0" w:color="auto"/>
            </w:tcBorders>
          </w:tcPr>
          <w:p w14:paraId="785959F1" w14:textId="77777777" w:rsidR="001C7A31" w:rsidRPr="00094E60" w:rsidRDefault="001C7A31" w:rsidP="00646FE7">
            <w:pPr>
              <w:pStyle w:val="EnvelopeReturn"/>
              <w:ind w:right="-72"/>
              <w:contextualSpacing/>
              <w:rPr>
                <w:rFonts w:ascii="Arial" w:hAnsi="Arial" w:cs="Arial"/>
                <w:sz w:val="6"/>
                <w:szCs w:val="6"/>
                <w:cs/>
              </w:rPr>
            </w:pPr>
          </w:p>
        </w:tc>
        <w:tc>
          <w:tcPr>
            <w:tcW w:w="1026" w:type="dxa"/>
            <w:tcBorders>
              <w:top w:val="single" w:sz="4" w:space="0" w:color="auto"/>
            </w:tcBorders>
            <w:shd w:val="clear" w:color="auto" w:fill="FAFAFA"/>
          </w:tcPr>
          <w:p w14:paraId="16DC7946" w14:textId="77777777" w:rsidR="001C7A31" w:rsidRPr="00094E60" w:rsidRDefault="001C7A31" w:rsidP="00646FE7">
            <w:pPr>
              <w:pStyle w:val="EnvelopeReturn"/>
              <w:tabs>
                <w:tab w:val="decimal" w:pos="650"/>
                <w:tab w:val="decimal" w:pos="836"/>
              </w:tabs>
              <w:ind w:right="-72"/>
              <w:contextualSpacing/>
              <w:rPr>
                <w:rFonts w:ascii="Arial" w:hAnsi="Arial" w:cs="Arial"/>
                <w:sz w:val="6"/>
                <w:szCs w:val="6"/>
              </w:rPr>
            </w:pPr>
          </w:p>
        </w:tc>
        <w:tc>
          <w:tcPr>
            <w:tcW w:w="1080" w:type="dxa"/>
            <w:tcBorders>
              <w:top w:val="single" w:sz="4" w:space="0" w:color="auto"/>
            </w:tcBorders>
          </w:tcPr>
          <w:p w14:paraId="23253CB0" w14:textId="77777777" w:rsidR="001C7A31" w:rsidRPr="00094E60" w:rsidRDefault="001C7A31" w:rsidP="00646FE7">
            <w:pPr>
              <w:pStyle w:val="EnvelopeReturn"/>
              <w:tabs>
                <w:tab w:val="decimal" w:pos="650"/>
                <w:tab w:val="decimal" w:pos="836"/>
              </w:tabs>
              <w:ind w:right="-72"/>
              <w:contextualSpacing/>
              <w:rPr>
                <w:rFonts w:ascii="Arial" w:hAnsi="Arial" w:cs="Arial"/>
                <w:sz w:val="6"/>
                <w:szCs w:val="6"/>
              </w:rPr>
            </w:pPr>
          </w:p>
        </w:tc>
        <w:tc>
          <w:tcPr>
            <w:tcW w:w="1080" w:type="dxa"/>
            <w:tcBorders>
              <w:top w:val="single" w:sz="4" w:space="0" w:color="auto"/>
            </w:tcBorders>
            <w:shd w:val="clear" w:color="auto" w:fill="FAFAFA"/>
          </w:tcPr>
          <w:p w14:paraId="6695DFA3" w14:textId="77777777" w:rsidR="001C7A31" w:rsidRPr="00094E60" w:rsidRDefault="001C7A31" w:rsidP="00646FE7">
            <w:pPr>
              <w:pStyle w:val="EnvelopeReturn"/>
              <w:tabs>
                <w:tab w:val="decimal" w:pos="650"/>
              </w:tabs>
              <w:ind w:right="-72"/>
              <w:contextualSpacing/>
              <w:rPr>
                <w:rFonts w:ascii="Arial" w:hAnsi="Arial" w:cs="Arial"/>
                <w:sz w:val="6"/>
                <w:szCs w:val="6"/>
              </w:rPr>
            </w:pPr>
          </w:p>
        </w:tc>
        <w:tc>
          <w:tcPr>
            <w:tcW w:w="1080" w:type="dxa"/>
            <w:tcBorders>
              <w:top w:val="single" w:sz="4" w:space="0" w:color="auto"/>
            </w:tcBorders>
          </w:tcPr>
          <w:p w14:paraId="1EB156CB" w14:textId="77777777" w:rsidR="001C7A31" w:rsidRPr="00094E60" w:rsidRDefault="001C7A31" w:rsidP="00646FE7">
            <w:pPr>
              <w:pStyle w:val="EnvelopeReturn"/>
              <w:tabs>
                <w:tab w:val="decimal" w:pos="650"/>
              </w:tabs>
              <w:ind w:right="-72"/>
              <w:contextualSpacing/>
              <w:rPr>
                <w:rFonts w:ascii="Arial" w:hAnsi="Arial" w:cs="Arial"/>
                <w:sz w:val="6"/>
                <w:szCs w:val="6"/>
              </w:rPr>
            </w:pPr>
          </w:p>
        </w:tc>
        <w:tc>
          <w:tcPr>
            <w:tcW w:w="900" w:type="dxa"/>
            <w:tcBorders>
              <w:top w:val="single" w:sz="4" w:space="0" w:color="auto"/>
            </w:tcBorders>
            <w:shd w:val="clear" w:color="auto" w:fill="FAFAFA"/>
          </w:tcPr>
          <w:p w14:paraId="145B76C6" w14:textId="77777777" w:rsidR="001C7A31" w:rsidRPr="00094E60" w:rsidRDefault="001C7A31" w:rsidP="00646FE7">
            <w:pPr>
              <w:pStyle w:val="EnvelopeReturn"/>
              <w:tabs>
                <w:tab w:val="decimal" w:pos="866"/>
              </w:tabs>
              <w:ind w:right="-72"/>
              <w:contextualSpacing/>
              <w:rPr>
                <w:rFonts w:ascii="Arial" w:hAnsi="Arial" w:cs="Arial"/>
                <w:sz w:val="6"/>
                <w:szCs w:val="6"/>
              </w:rPr>
            </w:pPr>
          </w:p>
        </w:tc>
        <w:tc>
          <w:tcPr>
            <w:tcW w:w="810" w:type="dxa"/>
            <w:tcBorders>
              <w:top w:val="single" w:sz="4" w:space="0" w:color="auto"/>
            </w:tcBorders>
          </w:tcPr>
          <w:p w14:paraId="13E85948" w14:textId="77777777" w:rsidR="001C7A31" w:rsidRPr="00094E60" w:rsidRDefault="001C7A31" w:rsidP="00646FE7">
            <w:pPr>
              <w:pStyle w:val="EnvelopeReturn"/>
              <w:tabs>
                <w:tab w:val="decimal" w:pos="866"/>
              </w:tabs>
              <w:ind w:right="-72"/>
              <w:contextualSpacing/>
              <w:rPr>
                <w:rFonts w:ascii="Arial" w:hAnsi="Arial" w:cs="Arial"/>
                <w:sz w:val="6"/>
                <w:szCs w:val="6"/>
              </w:rPr>
            </w:pPr>
          </w:p>
        </w:tc>
        <w:tc>
          <w:tcPr>
            <w:tcW w:w="1080" w:type="dxa"/>
            <w:tcBorders>
              <w:top w:val="single" w:sz="4" w:space="0" w:color="auto"/>
            </w:tcBorders>
            <w:shd w:val="clear" w:color="auto" w:fill="FAFAFA"/>
          </w:tcPr>
          <w:p w14:paraId="53B5E058" w14:textId="77777777" w:rsidR="001C7A31" w:rsidRPr="00094E60" w:rsidRDefault="001C7A31" w:rsidP="00646FE7">
            <w:pPr>
              <w:pStyle w:val="EnvelopeReturn"/>
              <w:tabs>
                <w:tab w:val="decimal" w:pos="879"/>
              </w:tabs>
              <w:ind w:right="-72"/>
              <w:contextualSpacing/>
              <w:rPr>
                <w:rFonts w:ascii="Arial" w:hAnsi="Arial" w:cs="Arial"/>
                <w:sz w:val="6"/>
                <w:szCs w:val="6"/>
              </w:rPr>
            </w:pPr>
          </w:p>
        </w:tc>
        <w:tc>
          <w:tcPr>
            <w:tcW w:w="1080" w:type="dxa"/>
            <w:tcBorders>
              <w:top w:val="single" w:sz="4" w:space="0" w:color="auto"/>
            </w:tcBorders>
          </w:tcPr>
          <w:p w14:paraId="036C6ADC" w14:textId="77777777" w:rsidR="001C7A31" w:rsidRPr="00094E60" w:rsidRDefault="001C7A31" w:rsidP="00646FE7">
            <w:pPr>
              <w:pStyle w:val="EnvelopeReturn"/>
              <w:tabs>
                <w:tab w:val="decimal" w:pos="879"/>
              </w:tabs>
              <w:ind w:right="-72"/>
              <w:contextualSpacing/>
              <w:rPr>
                <w:rFonts w:ascii="Arial" w:hAnsi="Arial" w:cs="Arial"/>
                <w:sz w:val="6"/>
                <w:szCs w:val="6"/>
              </w:rPr>
            </w:pPr>
          </w:p>
        </w:tc>
        <w:tc>
          <w:tcPr>
            <w:tcW w:w="1112" w:type="dxa"/>
            <w:tcBorders>
              <w:top w:val="single" w:sz="4" w:space="0" w:color="auto"/>
            </w:tcBorders>
            <w:shd w:val="clear" w:color="auto" w:fill="FAFAFA"/>
          </w:tcPr>
          <w:p w14:paraId="714C3A0F" w14:textId="77777777" w:rsidR="001C7A31" w:rsidRPr="00094E60" w:rsidRDefault="001C7A31" w:rsidP="00646FE7">
            <w:pPr>
              <w:pStyle w:val="EnvelopeReturn"/>
              <w:tabs>
                <w:tab w:val="decimal" w:pos="866"/>
              </w:tabs>
              <w:ind w:right="-72"/>
              <w:contextualSpacing/>
              <w:rPr>
                <w:rFonts w:ascii="Arial" w:hAnsi="Arial" w:cs="Arial"/>
                <w:sz w:val="6"/>
                <w:szCs w:val="6"/>
              </w:rPr>
            </w:pPr>
          </w:p>
        </w:tc>
        <w:tc>
          <w:tcPr>
            <w:tcW w:w="951" w:type="dxa"/>
            <w:tcBorders>
              <w:top w:val="single" w:sz="4" w:space="0" w:color="auto"/>
            </w:tcBorders>
          </w:tcPr>
          <w:p w14:paraId="145C3DE0" w14:textId="77777777" w:rsidR="001C7A31" w:rsidRPr="00094E60" w:rsidRDefault="001C7A31" w:rsidP="00646FE7">
            <w:pPr>
              <w:pStyle w:val="EnvelopeReturn"/>
              <w:tabs>
                <w:tab w:val="decimal" w:pos="866"/>
              </w:tabs>
              <w:ind w:right="-72"/>
              <w:contextualSpacing/>
              <w:rPr>
                <w:rFonts w:ascii="Arial" w:hAnsi="Arial" w:cs="Arial"/>
                <w:sz w:val="6"/>
                <w:szCs w:val="6"/>
              </w:rPr>
            </w:pPr>
          </w:p>
        </w:tc>
      </w:tr>
      <w:tr w:rsidR="001C7A31" w:rsidRPr="00094E60" w14:paraId="0378AD94" w14:textId="77777777" w:rsidTr="00385C85">
        <w:trPr>
          <w:trHeight w:val="20"/>
        </w:trPr>
        <w:tc>
          <w:tcPr>
            <w:tcW w:w="2520" w:type="dxa"/>
          </w:tcPr>
          <w:p w14:paraId="7097A0BA" w14:textId="77777777" w:rsidR="001C7A31" w:rsidRPr="00094E60" w:rsidRDefault="001C7A31" w:rsidP="00646FE7">
            <w:pPr>
              <w:ind w:left="-72" w:right="-107"/>
              <w:contextualSpacing/>
              <w:rPr>
                <w:rFonts w:ascii="Arial" w:hAnsi="Arial" w:cs="Arial"/>
                <w:sz w:val="14"/>
                <w:szCs w:val="14"/>
                <w:cs/>
              </w:rPr>
            </w:pPr>
            <w:r w:rsidRPr="00094E60">
              <w:rPr>
                <w:rFonts w:ascii="Arial" w:hAnsi="Arial" w:cs="Arial"/>
                <w:sz w:val="14"/>
                <w:szCs w:val="14"/>
              </w:rPr>
              <w:t>Advance Clean Power</w:t>
            </w:r>
          </w:p>
        </w:tc>
        <w:tc>
          <w:tcPr>
            <w:tcW w:w="1100" w:type="dxa"/>
          </w:tcPr>
          <w:p w14:paraId="03FE003A" w14:textId="77777777" w:rsidR="001C7A31" w:rsidRPr="00094E60" w:rsidRDefault="001C7A31" w:rsidP="00646FE7">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425B5FE7" w14:textId="77777777" w:rsidR="001C7A31" w:rsidRPr="00094E60" w:rsidRDefault="001C7A31" w:rsidP="00646FE7">
            <w:pPr>
              <w:ind w:right="-80"/>
              <w:contextualSpacing/>
              <w:rPr>
                <w:rFonts w:ascii="Arial" w:hAnsi="Arial" w:cs="Arial"/>
                <w:sz w:val="14"/>
                <w:szCs w:val="14"/>
                <w:cs/>
              </w:rPr>
            </w:pPr>
            <w:r w:rsidRPr="00094E60">
              <w:rPr>
                <w:rFonts w:ascii="Arial" w:hAnsi="Arial" w:cs="Arial"/>
                <w:sz w:val="14"/>
                <w:szCs w:val="14"/>
              </w:rPr>
              <w:t xml:space="preserve">Electricity generation at </w:t>
            </w:r>
          </w:p>
        </w:tc>
        <w:tc>
          <w:tcPr>
            <w:tcW w:w="1026" w:type="dxa"/>
            <w:shd w:val="clear" w:color="auto" w:fill="FAFAFA"/>
          </w:tcPr>
          <w:p w14:paraId="467AE88D"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74383592"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2B6C25C4"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6EF19044"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44386628" w14:textId="77777777" w:rsidR="001C7A31" w:rsidRPr="00094E60" w:rsidRDefault="001C7A31" w:rsidP="00646FE7">
            <w:pPr>
              <w:tabs>
                <w:tab w:val="right" w:pos="693"/>
              </w:tabs>
              <w:ind w:right="-72"/>
              <w:rPr>
                <w:rFonts w:ascii="Arial" w:hAnsi="Arial" w:cs="Arial"/>
                <w:sz w:val="14"/>
                <w:szCs w:val="14"/>
              </w:rPr>
            </w:pPr>
          </w:p>
        </w:tc>
        <w:tc>
          <w:tcPr>
            <w:tcW w:w="810" w:type="dxa"/>
          </w:tcPr>
          <w:p w14:paraId="42B3E446" w14:textId="77777777" w:rsidR="001C7A31" w:rsidRPr="00094E60" w:rsidRDefault="001C7A31" w:rsidP="00646FE7">
            <w:pPr>
              <w:tabs>
                <w:tab w:val="right" w:pos="693"/>
              </w:tabs>
              <w:ind w:right="-72"/>
              <w:rPr>
                <w:rFonts w:ascii="Arial" w:hAnsi="Arial" w:cs="Arial"/>
                <w:sz w:val="14"/>
                <w:szCs w:val="14"/>
              </w:rPr>
            </w:pPr>
          </w:p>
        </w:tc>
        <w:tc>
          <w:tcPr>
            <w:tcW w:w="1080" w:type="dxa"/>
            <w:shd w:val="clear" w:color="auto" w:fill="FAFAFA"/>
          </w:tcPr>
          <w:p w14:paraId="0A491FCF" w14:textId="77777777" w:rsidR="001C7A31" w:rsidRPr="002A3D31" w:rsidRDefault="001C7A31" w:rsidP="00646FE7">
            <w:pPr>
              <w:tabs>
                <w:tab w:val="decimal" w:pos="879"/>
              </w:tabs>
              <w:ind w:right="-72"/>
              <w:contextualSpacing/>
              <w:rPr>
                <w:rFonts w:ascii="Arial" w:hAnsi="Arial" w:cs="Arial"/>
                <w:spacing w:val="-6"/>
                <w:sz w:val="14"/>
                <w:szCs w:val="14"/>
              </w:rPr>
            </w:pPr>
          </w:p>
        </w:tc>
        <w:tc>
          <w:tcPr>
            <w:tcW w:w="1080" w:type="dxa"/>
          </w:tcPr>
          <w:p w14:paraId="3255FB87" w14:textId="77777777" w:rsidR="001C7A31" w:rsidRPr="00094E60" w:rsidRDefault="001C7A31" w:rsidP="00646FE7">
            <w:pPr>
              <w:tabs>
                <w:tab w:val="decimal" w:pos="879"/>
              </w:tabs>
              <w:ind w:right="-72"/>
              <w:contextualSpacing/>
              <w:rPr>
                <w:rFonts w:ascii="Arial" w:hAnsi="Arial" w:cs="Arial"/>
                <w:sz w:val="14"/>
                <w:szCs w:val="14"/>
              </w:rPr>
            </w:pPr>
          </w:p>
        </w:tc>
        <w:tc>
          <w:tcPr>
            <w:tcW w:w="1112" w:type="dxa"/>
            <w:shd w:val="clear" w:color="auto" w:fill="FAFAFA"/>
          </w:tcPr>
          <w:p w14:paraId="279F2DC8" w14:textId="77777777" w:rsidR="001C7A31" w:rsidRPr="00094E60" w:rsidRDefault="001C7A31" w:rsidP="00646FE7">
            <w:pPr>
              <w:tabs>
                <w:tab w:val="decimal" w:pos="674"/>
              </w:tabs>
              <w:ind w:right="-72"/>
              <w:contextualSpacing/>
              <w:rPr>
                <w:rFonts w:ascii="Arial" w:hAnsi="Arial" w:cs="Arial"/>
                <w:sz w:val="14"/>
                <w:szCs w:val="14"/>
              </w:rPr>
            </w:pPr>
          </w:p>
        </w:tc>
        <w:tc>
          <w:tcPr>
            <w:tcW w:w="951" w:type="dxa"/>
          </w:tcPr>
          <w:p w14:paraId="20AC0CED"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0E42ECD2" w14:textId="77777777" w:rsidTr="00385C85">
        <w:trPr>
          <w:trHeight w:val="20"/>
        </w:trPr>
        <w:tc>
          <w:tcPr>
            <w:tcW w:w="2520" w:type="dxa"/>
          </w:tcPr>
          <w:p w14:paraId="47A7B333"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 xml:space="preserve">   Company Limited</w:t>
            </w:r>
          </w:p>
        </w:tc>
        <w:tc>
          <w:tcPr>
            <w:tcW w:w="1100" w:type="dxa"/>
          </w:tcPr>
          <w:p w14:paraId="07927A5B" w14:textId="77777777" w:rsidR="001C7A31" w:rsidRPr="00094E60" w:rsidRDefault="001C7A31" w:rsidP="00646FE7">
            <w:pPr>
              <w:contextualSpacing/>
              <w:jc w:val="center"/>
              <w:rPr>
                <w:rFonts w:ascii="Arial" w:hAnsi="Arial" w:cs="Arial"/>
                <w:sz w:val="14"/>
                <w:szCs w:val="14"/>
              </w:rPr>
            </w:pPr>
          </w:p>
        </w:tc>
        <w:tc>
          <w:tcPr>
            <w:tcW w:w="2016" w:type="dxa"/>
          </w:tcPr>
          <w:p w14:paraId="196CABD5" w14:textId="4970ADC3"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Chonburi, Roi </w:t>
            </w:r>
            <w:r w:rsidR="00B13DF1">
              <w:rPr>
                <w:rFonts w:ascii="Arial" w:hAnsi="Arial" w:cs="Arial"/>
                <w:sz w:val="14"/>
                <w:szCs w:val="14"/>
              </w:rPr>
              <w:t>–</w:t>
            </w:r>
            <w:r w:rsidRPr="00094E60">
              <w:rPr>
                <w:rFonts w:ascii="Arial" w:hAnsi="Arial" w:cs="Arial"/>
                <w:sz w:val="14"/>
                <w:szCs w:val="14"/>
              </w:rPr>
              <w:t xml:space="preserve"> Et</w:t>
            </w:r>
            <w:r w:rsidR="00B13DF1">
              <w:rPr>
                <w:rFonts w:ascii="Arial" w:hAnsi="Arial" w:cs="Arial"/>
                <w:sz w:val="14"/>
                <w:szCs w:val="14"/>
              </w:rPr>
              <w:t>,</w:t>
            </w:r>
          </w:p>
        </w:tc>
        <w:tc>
          <w:tcPr>
            <w:tcW w:w="1026" w:type="dxa"/>
            <w:shd w:val="clear" w:color="auto" w:fill="FAFAFA"/>
          </w:tcPr>
          <w:p w14:paraId="7908DBBF"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63E338A1"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1F005746"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6B20E9A6"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68B0819C" w14:textId="77777777" w:rsidR="001C7A31" w:rsidRPr="00094E60" w:rsidRDefault="001C7A31" w:rsidP="00646FE7">
            <w:pPr>
              <w:tabs>
                <w:tab w:val="right" w:pos="693"/>
              </w:tabs>
              <w:ind w:right="-72"/>
              <w:rPr>
                <w:rFonts w:ascii="Arial" w:hAnsi="Arial" w:cs="Arial"/>
                <w:sz w:val="14"/>
                <w:szCs w:val="14"/>
              </w:rPr>
            </w:pPr>
          </w:p>
        </w:tc>
        <w:tc>
          <w:tcPr>
            <w:tcW w:w="810" w:type="dxa"/>
          </w:tcPr>
          <w:p w14:paraId="566924B2" w14:textId="77777777" w:rsidR="001C7A31" w:rsidRPr="00094E60" w:rsidRDefault="001C7A31" w:rsidP="00646FE7">
            <w:pPr>
              <w:tabs>
                <w:tab w:val="right" w:pos="693"/>
              </w:tabs>
              <w:ind w:right="-72"/>
              <w:rPr>
                <w:rFonts w:ascii="Arial" w:hAnsi="Arial" w:cs="Arial"/>
                <w:sz w:val="14"/>
                <w:szCs w:val="14"/>
              </w:rPr>
            </w:pPr>
          </w:p>
        </w:tc>
        <w:tc>
          <w:tcPr>
            <w:tcW w:w="1080" w:type="dxa"/>
            <w:shd w:val="clear" w:color="auto" w:fill="FAFAFA"/>
          </w:tcPr>
          <w:p w14:paraId="1AB1B781" w14:textId="77777777" w:rsidR="001C7A31" w:rsidRPr="002A3D31" w:rsidRDefault="001C7A31" w:rsidP="00646FE7">
            <w:pPr>
              <w:tabs>
                <w:tab w:val="decimal" w:pos="879"/>
              </w:tabs>
              <w:ind w:right="-72"/>
              <w:contextualSpacing/>
              <w:rPr>
                <w:rFonts w:ascii="Arial" w:hAnsi="Arial" w:cs="Arial"/>
                <w:spacing w:val="-6"/>
                <w:sz w:val="14"/>
                <w:szCs w:val="14"/>
              </w:rPr>
            </w:pPr>
          </w:p>
        </w:tc>
        <w:tc>
          <w:tcPr>
            <w:tcW w:w="1080" w:type="dxa"/>
          </w:tcPr>
          <w:p w14:paraId="2ED9867D" w14:textId="77777777" w:rsidR="001C7A31" w:rsidRPr="00094E60" w:rsidRDefault="001C7A31" w:rsidP="00646FE7">
            <w:pPr>
              <w:tabs>
                <w:tab w:val="decimal" w:pos="879"/>
              </w:tabs>
              <w:ind w:right="-72"/>
              <w:contextualSpacing/>
              <w:rPr>
                <w:rFonts w:ascii="Arial" w:hAnsi="Arial" w:cs="Arial"/>
                <w:sz w:val="14"/>
                <w:szCs w:val="14"/>
              </w:rPr>
            </w:pPr>
          </w:p>
        </w:tc>
        <w:tc>
          <w:tcPr>
            <w:tcW w:w="1112" w:type="dxa"/>
            <w:shd w:val="clear" w:color="auto" w:fill="FAFAFA"/>
          </w:tcPr>
          <w:p w14:paraId="6A092CD8" w14:textId="77777777" w:rsidR="001C7A31" w:rsidRPr="00094E60" w:rsidRDefault="001C7A31" w:rsidP="00646FE7">
            <w:pPr>
              <w:tabs>
                <w:tab w:val="decimal" w:pos="674"/>
              </w:tabs>
              <w:ind w:right="-72"/>
              <w:contextualSpacing/>
              <w:rPr>
                <w:rFonts w:ascii="Arial" w:hAnsi="Arial" w:cs="Arial"/>
                <w:sz w:val="14"/>
                <w:szCs w:val="14"/>
              </w:rPr>
            </w:pPr>
          </w:p>
        </w:tc>
        <w:tc>
          <w:tcPr>
            <w:tcW w:w="951" w:type="dxa"/>
          </w:tcPr>
          <w:p w14:paraId="7D0A4696" w14:textId="77777777" w:rsidR="001C7A31" w:rsidRPr="00094E60" w:rsidRDefault="001C7A31" w:rsidP="00EE70B3">
            <w:pPr>
              <w:tabs>
                <w:tab w:val="decimal" w:pos="739"/>
              </w:tabs>
              <w:ind w:right="-72"/>
              <w:contextualSpacing/>
              <w:rPr>
                <w:rFonts w:ascii="Arial" w:hAnsi="Arial" w:cs="Arial"/>
                <w:sz w:val="14"/>
                <w:szCs w:val="14"/>
              </w:rPr>
            </w:pPr>
          </w:p>
        </w:tc>
      </w:tr>
      <w:tr w:rsidR="002A3D31" w:rsidRPr="00094E60" w14:paraId="03880C9E" w14:textId="77777777" w:rsidTr="00385C85">
        <w:trPr>
          <w:trHeight w:val="20"/>
        </w:trPr>
        <w:tc>
          <w:tcPr>
            <w:tcW w:w="2520" w:type="dxa"/>
          </w:tcPr>
          <w:p w14:paraId="3883DF60" w14:textId="77777777" w:rsidR="002A3D31" w:rsidRPr="00094E60" w:rsidRDefault="002A3D31" w:rsidP="002A3D31">
            <w:pPr>
              <w:ind w:left="-72" w:right="-107"/>
              <w:contextualSpacing/>
              <w:rPr>
                <w:rFonts w:ascii="Arial" w:hAnsi="Arial" w:cs="Arial"/>
                <w:sz w:val="14"/>
                <w:szCs w:val="14"/>
              </w:rPr>
            </w:pPr>
          </w:p>
        </w:tc>
        <w:tc>
          <w:tcPr>
            <w:tcW w:w="1100" w:type="dxa"/>
          </w:tcPr>
          <w:p w14:paraId="361D2A5C" w14:textId="77777777" w:rsidR="002A3D31" w:rsidRPr="00094E60" w:rsidRDefault="002A3D31" w:rsidP="002A3D31">
            <w:pPr>
              <w:contextualSpacing/>
              <w:jc w:val="center"/>
              <w:rPr>
                <w:rFonts w:ascii="Arial" w:hAnsi="Arial" w:cs="Arial"/>
                <w:sz w:val="14"/>
                <w:szCs w:val="14"/>
              </w:rPr>
            </w:pPr>
          </w:p>
        </w:tc>
        <w:tc>
          <w:tcPr>
            <w:tcW w:w="2016" w:type="dxa"/>
          </w:tcPr>
          <w:p w14:paraId="4D487808"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 xml:space="preserve">   Kanchanaburi</w:t>
            </w:r>
            <w:r>
              <w:rPr>
                <w:rFonts w:ascii="Arial" w:hAnsi="Arial" w:cs="Arial"/>
                <w:sz w:val="14"/>
                <w:szCs w:val="14"/>
              </w:rPr>
              <w:t xml:space="preserve"> and   </w:t>
            </w:r>
          </w:p>
          <w:p w14:paraId="17EEE603" w14:textId="70BFACE7"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734078">
              <w:rPr>
                <w:rFonts w:ascii="Arial" w:hAnsi="Arial" w:cs="Arial"/>
                <w:spacing w:val="-4"/>
                <w:sz w:val="14"/>
                <w:szCs w:val="14"/>
              </w:rPr>
              <w:t xml:space="preserve">Kamphaeng </w:t>
            </w:r>
            <w:proofErr w:type="spellStart"/>
            <w:r w:rsidRPr="00734078">
              <w:rPr>
                <w:rFonts w:ascii="Arial" w:hAnsi="Arial" w:cs="Arial"/>
                <w:spacing w:val="-4"/>
                <w:sz w:val="14"/>
                <w:szCs w:val="14"/>
              </w:rPr>
              <w:t>Phet</w:t>
            </w:r>
            <w:proofErr w:type="spellEnd"/>
          </w:p>
        </w:tc>
        <w:tc>
          <w:tcPr>
            <w:tcW w:w="1026" w:type="dxa"/>
            <w:shd w:val="clear" w:color="auto" w:fill="FAFAFA"/>
          </w:tcPr>
          <w:p w14:paraId="0943B6F0" w14:textId="77777777" w:rsidR="002A3D31" w:rsidRPr="0063119A" w:rsidRDefault="002A3D31" w:rsidP="002A3D31">
            <w:pPr>
              <w:tabs>
                <w:tab w:val="decimal" w:pos="824"/>
              </w:tabs>
              <w:ind w:right="-72"/>
              <w:contextualSpacing/>
              <w:rPr>
                <w:rFonts w:ascii="Arial" w:hAnsi="Arial" w:cs="Arial"/>
                <w:spacing w:val="-2"/>
                <w:sz w:val="14"/>
                <w:szCs w:val="14"/>
              </w:rPr>
            </w:pPr>
          </w:p>
          <w:p w14:paraId="42FACBB8" w14:textId="05CDD268"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2,000,000,000</w:t>
            </w:r>
          </w:p>
        </w:tc>
        <w:tc>
          <w:tcPr>
            <w:tcW w:w="1080" w:type="dxa"/>
          </w:tcPr>
          <w:p w14:paraId="54AEA846" w14:textId="77777777" w:rsidR="002A3D31" w:rsidRDefault="002A3D31" w:rsidP="002A3D31">
            <w:pPr>
              <w:tabs>
                <w:tab w:val="decimal" w:pos="824"/>
              </w:tabs>
              <w:ind w:left="-76" w:right="-72"/>
              <w:contextualSpacing/>
              <w:rPr>
                <w:rFonts w:ascii="Arial" w:hAnsi="Arial" w:cs="Arial"/>
                <w:sz w:val="14"/>
                <w:szCs w:val="14"/>
              </w:rPr>
            </w:pPr>
          </w:p>
          <w:p w14:paraId="2A662863" w14:textId="2CD724E1" w:rsidR="002A3D31" w:rsidRPr="00094E60" w:rsidRDefault="002A3D31" w:rsidP="002A3D31">
            <w:pPr>
              <w:tabs>
                <w:tab w:val="decimal" w:pos="824"/>
              </w:tabs>
              <w:ind w:left="-76" w:right="-72"/>
              <w:contextualSpacing/>
              <w:rPr>
                <w:rFonts w:ascii="Arial" w:hAnsi="Arial" w:cs="Arial"/>
                <w:sz w:val="14"/>
                <w:szCs w:val="14"/>
              </w:rPr>
            </w:pPr>
            <w:r w:rsidRPr="00094E60">
              <w:rPr>
                <w:rFonts w:ascii="Arial" w:hAnsi="Arial" w:cs="Arial"/>
                <w:sz w:val="14"/>
                <w:szCs w:val="14"/>
              </w:rPr>
              <w:t>2,000,000,000</w:t>
            </w:r>
          </w:p>
        </w:tc>
        <w:tc>
          <w:tcPr>
            <w:tcW w:w="1080" w:type="dxa"/>
            <w:shd w:val="clear" w:color="auto" w:fill="FAFAFA"/>
            <w:vAlign w:val="bottom"/>
          </w:tcPr>
          <w:p w14:paraId="2C282FF0" w14:textId="400D8B78" w:rsidR="002A3D31" w:rsidRPr="00094E60" w:rsidRDefault="002A3D31" w:rsidP="002A3D31">
            <w:pPr>
              <w:tabs>
                <w:tab w:val="decimal" w:pos="882"/>
              </w:tabs>
              <w:ind w:right="-72"/>
              <w:contextualSpacing/>
              <w:rPr>
                <w:rFonts w:ascii="Arial" w:hAnsi="Arial" w:cs="Arial"/>
                <w:sz w:val="14"/>
                <w:szCs w:val="14"/>
              </w:rPr>
            </w:pPr>
            <w:r w:rsidRPr="00A56920">
              <w:rPr>
                <w:rFonts w:ascii="Arial" w:hAnsi="Arial" w:cs="Arial"/>
                <w:sz w:val="14"/>
                <w:szCs w:val="14"/>
              </w:rPr>
              <w:t>1,778,650,000</w:t>
            </w:r>
          </w:p>
        </w:tc>
        <w:tc>
          <w:tcPr>
            <w:tcW w:w="1080" w:type="dxa"/>
          </w:tcPr>
          <w:p w14:paraId="3285B624" w14:textId="77777777" w:rsidR="002A3D31" w:rsidRDefault="002A3D31" w:rsidP="002A3D31">
            <w:pPr>
              <w:tabs>
                <w:tab w:val="decimal" w:pos="882"/>
              </w:tabs>
              <w:ind w:right="-72"/>
              <w:contextualSpacing/>
              <w:rPr>
                <w:rFonts w:ascii="Arial" w:hAnsi="Arial" w:cs="Arial"/>
                <w:sz w:val="14"/>
                <w:szCs w:val="14"/>
              </w:rPr>
            </w:pPr>
          </w:p>
          <w:p w14:paraId="1CC3D917" w14:textId="4B7A6BC8"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1,690,300,000</w:t>
            </w:r>
          </w:p>
        </w:tc>
        <w:tc>
          <w:tcPr>
            <w:tcW w:w="900" w:type="dxa"/>
            <w:shd w:val="clear" w:color="auto" w:fill="FAFAFA"/>
          </w:tcPr>
          <w:p w14:paraId="3E8DBFD0" w14:textId="77777777" w:rsidR="002A3D31" w:rsidRDefault="002A3D31" w:rsidP="002A3D31">
            <w:pPr>
              <w:tabs>
                <w:tab w:val="right" w:pos="599"/>
              </w:tabs>
              <w:ind w:right="-72"/>
              <w:rPr>
                <w:rFonts w:ascii="Arial" w:hAnsi="Arial" w:cs="Arial"/>
                <w:sz w:val="14"/>
                <w:szCs w:val="14"/>
              </w:rPr>
            </w:pPr>
          </w:p>
          <w:p w14:paraId="206C0519" w14:textId="5F046F5E" w:rsidR="002A3D31" w:rsidRPr="00094E60" w:rsidRDefault="002A3D31" w:rsidP="002A3D31">
            <w:pPr>
              <w:tabs>
                <w:tab w:val="right" w:pos="691"/>
              </w:tabs>
              <w:ind w:right="-72"/>
              <w:rPr>
                <w:rFonts w:ascii="Arial" w:hAnsi="Arial" w:cs="Arial"/>
                <w:sz w:val="14"/>
                <w:szCs w:val="14"/>
              </w:rPr>
            </w:pPr>
            <w:r w:rsidRPr="00094E60">
              <w:rPr>
                <w:rFonts w:ascii="Arial" w:hAnsi="Arial" w:cs="Arial"/>
                <w:sz w:val="14"/>
                <w:szCs w:val="14"/>
              </w:rPr>
              <w:tab/>
              <w:t>100.00</w:t>
            </w:r>
          </w:p>
        </w:tc>
        <w:tc>
          <w:tcPr>
            <w:tcW w:w="810" w:type="dxa"/>
          </w:tcPr>
          <w:p w14:paraId="52A651CF" w14:textId="77777777" w:rsidR="002A3D31" w:rsidRDefault="002A3D31" w:rsidP="002A3D31">
            <w:pPr>
              <w:tabs>
                <w:tab w:val="right" w:pos="599"/>
              </w:tabs>
              <w:ind w:right="-72"/>
              <w:rPr>
                <w:rFonts w:ascii="Arial" w:hAnsi="Arial" w:cs="Arial"/>
                <w:sz w:val="14"/>
                <w:szCs w:val="14"/>
              </w:rPr>
            </w:pPr>
          </w:p>
          <w:p w14:paraId="6B0C5D55" w14:textId="4EA95ECA"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54656A22" w14:textId="3485B2FA"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1,778,649,980</w:t>
            </w:r>
          </w:p>
        </w:tc>
        <w:tc>
          <w:tcPr>
            <w:tcW w:w="1080" w:type="dxa"/>
          </w:tcPr>
          <w:p w14:paraId="1C387943" w14:textId="77777777" w:rsidR="002A3D31" w:rsidRDefault="002A3D31" w:rsidP="002A3D31">
            <w:pPr>
              <w:tabs>
                <w:tab w:val="decimal" w:pos="879"/>
              </w:tabs>
              <w:ind w:right="-72"/>
              <w:contextualSpacing/>
              <w:rPr>
                <w:rFonts w:ascii="Arial" w:hAnsi="Arial" w:cs="Arial"/>
                <w:sz w:val="14"/>
                <w:szCs w:val="14"/>
              </w:rPr>
            </w:pPr>
          </w:p>
          <w:p w14:paraId="51A575B0" w14:textId="519D57A7"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1,690,299,980</w:t>
            </w:r>
          </w:p>
        </w:tc>
        <w:tc>
          <w:tcPr>
            <w:tcW w:w="1112" w:type="dxa"/>
            <w:shd w:val="clear" w:color="auto" w:fill="FAFAFA"/>
          </w:tcPr>
          <w:p w14:paraId="37082004" w14:textId="77777777" w:rsidR="002A3D31" w:rsidRDefault="002A3D31" w:rsidP="002A3D31">
            <w:pPr>
              <w:tabs>
                <w:tab w:val="decimal" w:pos="763"/>
              </w:tabs>
              <w:ind w:right="-72"/>
              <w:contextualSpacing/>
              <w:jc w:val="both"/>
              <w:rPr>
                <w:rFonts w:ascii="Arial" w:hAnsi="Arial" w:cs="Arial"/>
                <w:sz w:val="14"/>
                <w:szCs w:val="14"/>
              </w:rPr>
            </w:pPr>
          </w:p>
          <w:p w14:paraId="53A0CAE3" w14:textId="2126C6D3" w:rsidR="002A3D31" w:rsidRPr="002A3D31"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194,502,948</w:t>
            </w:r>
          </w:p>
        </w:tc>
        <w:tc>
          <w:tcPr>
            <w:tcW w:w="951" w:type="dxa"/>
          </w:tcPr>
          <w:p w14:paraId="751A1739" w14:textId="77777777" w:rsidR="002A3D31" w:rsidRDefault="002A3D31" w:rsidP="002A3D31">
            <w:pPr>
              <w:tabs>
                <w:tab w:val="decimal" w:pos="739"/>
              </w:tabs>
              <w:ind w:right="-72"/>
              <w:contextualSpacing/>
              <w:rPr>
                <w:rFonts w:ascii="Arial" w:hAnsi="Arial" w:cs="Arial"/>
                <w:spacing w:val="-4"/>
                <w:sz w:val="14"/>
                <w:szCs w:val="14"/>
              </w:rPr>
            </w:pPr>
          </w:p>
          <w:p w14:paraId="5A943A29" w14:textId="3D90BFC7" w:rsidR="002A3D31" w:rsidRPr="00EE70B3" w:rsidRDefault="002A3D31" w:rsidP="002A3D31">
            <w:pPr>
              <w:tabs>
                <w:tab w:val="decimal" w:pos="739"/>
              </w:tabs>
              <w:ind w:right="-72"/>
              <w:contextualSpacing/>
              <w:rPr>
                <w:rFonts w:ascii="Arial" w:hAnsi="Arial" w:cs="Arial"/>
                <w:sz w:val="14"/>
                <w:szCs w:val="14"/>
              </w:rPr>
            </w:pPr>
            <w:r w:rsidRPr="00094E60">
              <w:rPr>
                <w:rFonts w:ascii="Arial" w:hAnsi="Arial" w:cs="Arial"/>
                <w:spacing w:val="-4"/>
                <w:sz w:val="14"/>
                <w:szCs w:val="14"/>
              </w:rPr>
              <w:t>151,955,998</w:t>
            </w:r>
          </w:p>
        </w:tc>
      </w:tr>
      <w:tr w:rsidR="002A3D31" w:rsidRPr="00094E60" w14:paraId="0B0AF294" w14:textId="77777777" w:rsidTr="00385C85">
        <w:trPr>
          <w:trHeight w:val="20"/>
        </w:trPr>
        <w:tc>
          <w:tcPr>
            <w:tcW w:w="2520" w:type="dxa"/>
          </w:tcPr>
          <w:p w14:paraId="1558B516" w14:textId="77777777" w:rsidR="002A3D31" w:rsidRPr="00094E60" w:rsidRDefault="002A3D31" w:rsidP="002A3D31">
            <w:pPr>
              <w:ind w:left="-72"/>
              <w:rPr>
                <w:rFonts w:ascii="Arial" w:hAnsi="Arial" w:cs="Arial"/>
                <w:sz w:val="14"/>
                <w:szCs w:val="14"/>
              </w:rPr>
            </w:pPr>
            <w:r w:rsidRPr="00094E60">
              <w:rPr>
                <w:rFonts w:ascii="Arial" w:hAnsi="Arial" w:cs="Arial"/>
                <w:spacing w:val="-5"/>
                <w:sz w:val="14"/>
                <w:szCs w:val="14"/>
              </w:rPr>
              <w:t xml:space="preserve">Advance </w:t>
            </w:r>
            <w:proofErr w:type="spellStart"/>
            <w:r w:rsidRPr="00094E60">
              <w:rPr>
                <w:rFonts w:ascii="Arial" w:hAnsi="Arial" w:cs="Arial"/>
                <w:spacing w:val="-5"/>
                <w:sz w:val="14"/>
                <w:szCs w:val="14"/>
              </w:rPr>
              <w:t>Agro</w:t>
            </w:r>
            <w:proofErr w:type="spellEnd"/>
            <w:r w:rsidRPr="00094E60">
              <w:rPr>
                <w:rFonts w:ascii="Arial" w:hAnsi="Arial" w:cs="Arial"/>
                <w:spacing w:val="-5"/>
                <w:sz w:val="14"/>
                <w:szCs w:val="14"/>
              </w:rPr>
              <w:t xml:space="preserve"> Power Plant </w:t>
            </w:r>
          </w:p>
        </w:tc>
        <w:tc>
          <w:tcPr>
            <w:tcW w:w="1100" w:type="dxa"/>
          </w:tcPr>
          <w:p w14:paraId="0727BC80"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1A77341F" w14:textId="77777777" w:rsidR="002A3D31" w:rsidRPr="00094E60" w:rsidRDefault="002A3D31" w:rsidP="002A3D31">
            <w:pPr>
              <w:ind w:right="-103"/>
              <w:rPr>
                <w:rFonts w:ascii="Arial" w:hAnsi="Arial" w:cs="Arial"/>
                <w:sz w:val="14"/>
                <w:szCs w:val="14"/>
              </w:rPr>
            </w:pPr>
            <w:r w:rsidRPr="00094E60">
              <w:rPr>
                <w:rFonts w:ascii="Arial" w:hAnsi="Arial" w:cs="Arial"/>
                <w:sz w:val="14"/>
                <w:szCs w:val="14"/>
              </w:rPr>
              <w:t>Electricity generation at</w:t>
            </w:r>
            <w:r w:rsidRPr="00094E60">
              <w:rPr>
                <w:rFonts w:ascii="Arial" w:hAnsi="Arial" w:cs="Arial"/>
                <w:spacing w:val="-4"/>
                <w:sz w:val="14"/>
                <w:szCs w:val="14"/>
              </w:rPr>
              <w:t xml:space="preserve"> </w:t>
            </w:r>
            <w:proofErr w:type="spellStart"/>
            <w:r w:rsidRPr="00094E60">
              <w:rPr>
                <w:rFonts w:ascii="Arial" w:hAnsi="Arial" w:cs="Arial"/>
                <w:spacing w:val="-4"/>
                <w:sz w:val="14"/>
                <w:szCs w:val="14"/>
              </w:rPr>
              <w:t>Surin</w:t>
            </w:r>
            <w:proofErr w:type="spellEnd"/>
          </w:p>
        </w:tc>
        <w:tc>
          <w:tcPr>
            <w:tcW w:w="1026" w:type="dxa"/>
            <w:shd w:val="clear" w:color="auto" w:fill="FAFAFA"/>
          </w:tcPr>
          <w:p w14:paraId="6A1756E3"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1C6D2333" w14:textId="77777777" w:rsidR="002A3D31" w:rsidRPr="00094E60" w:rsidRDefault="002A3D31" w:rsidP="002A3D31">
            <w:pPr>
              <w:tabs>
                <w:tab w:val="decimal" w:pos="824"/>
              </w:tabs>
              <w:ind w:left="-76" w:right="-72"/>
              <w:contextualSpacing/>
              <w:rPr>
                <w:rFonts w:ascii="Arial" w:hAnsi="Arial" w:cs="Arial"/>
                <w:sz w:val="14"/>
                <w:szCs w:val="14"/>
              </w:rPr>
            </w:pPr>
          </w:p>
        </w:tc>
        <w:tc>
          <w:tcPr>
            <w:tcW w:w="1080" w:type="dxa"/>
            <w:shd w:val="clear" w:color="auto" w:fill="FAFAFA"/>
          </w:tcPr>
          <w:p w14:paraId="21EC221D"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7AE56A0E"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4E228BC7" w14:textId="77777777" w:rsidR="002A3D31" w:rsidRPr="00094E60" w:rsidRDefault="002A3D31" w:rsidP="002A3D31">
            <w:pPr>
              <w:tabs>
                <w:tab w:val="right" w:pos="693"/>
              </w:tabs>
              <w:ind w:right="-72"/>
              <w:rPr>
                <w:rFonts w:ascii="Arial" w:hAnsi="Arial" w:cs="Arial"/>
                <w:sz w:val="14"/>
                <w:szCs w:val="14"/>
              </w:rPr>
            </w:pPr>
          </w:p>
        </w:tc>
        <w:tc>
          <w:tcPr>
            <w:tcW w:w="810" w:type="dxa"/>
          </w:tcPr>
          <w:p w14:paraId="1E593254"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5EEC7C9B"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31753A13"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7941B6BA" w14:textId="77777777"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690BF6E1"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21F81E28" w14:textId="77777777" w:rsidTr="00385C85">
        <w:trPr>
          <w:trHeight w:val="20"/>
        </w:trPr>
        <w:tc>
          <w:tcPr>
            <w:tcW w:w="2520" w:type="dxa"/>
          </w:tcPr>
          <w:p w14:paraId="3E08CD44" w14:textId="77777777" w:rsidR="002A3D31" w:rsidRPr="00094E60" w:rsidRDefault="002A3D31" w:rsidP="002A3D31">
            <w:pPr>
              <w:ind w:left="-72" w:right="-107"/>
              <w:contextualSpacing/>
              <w:rPr>
                <w:rFonts w:ascii="Arial" w:hAnsi="Arial" w:cs="Arial"/>
                <w:sz w:val="14"/>
                <w:szCs w:val="14"/>
              </w:rPr>
            </w:pPr>
            <w:r w:rsidRPr="00094E60">
              <w:rPr>
                <w:rFonts w:ascii="Arial" w:hAnsi="Arial" w:cs="Arial"/>
                <w:sz w:val="14"/>
                <w:szCs w:val="14"/>
              </w:rPr>
              <w:t xml:space="preserve">   Company Limited</w:t>
            </w:r>
          </w:p>
        </w:tc>
        <w:tc>
          <w:tcPr>
            <w:tcW w:w="1100" w:type="dxa"/>
          </w:tcPr>
          <w:p w14:paraId="72B777B3" w14:textId="77777777" w:rsidR="002A3D31" w:rsidRPr="00094E60" w:rsidRDefault="002A3D31" w:rsidP="002A3D31">
            <w:pPr>
              <w:contextualSpacing/>
              <w:jc w:val="center"/>
              <w:rPr>
                <w:rFonts w:ascii="Arial" w:hAnsi="Arial" w:cs="Arial"/>
                <w:sz w:val="14"/>
                <w:szCs w:val="14"/>
              </w:rPr>
            </w:pPr>
          </w:p>
        </w:tc>
        <w:tc>
          <w:tcPr>
            <w:tcW w:w="2016" w:type="dxa"/>
          </w:tcPr>
          <w:p w14:paraId="0378119B" w14:textId="77777777" w:rsidR="002A3D31" w:rsidRPr="00094E60" w:rsidRDefault="002A3D31" w:rsidP="002A3D31">
            <w:pPr>
              <w:ind w:right="-80"/>
              <w:contextualSpacing/>
              <w:rPr>
                <w:rFonts w:ascii="Arial" w:hAnsi="Arial" w:cs="Arial"/>
                <w:sz w:val="14"/>
                <w:szCs w:val="14"/>
              </w:rPr>
            </w:pPr>
            <w:r w:rsidRPr="00094E60">
              <w:rPr>
                <w:rFonts w:ascii="Arial" w:hAnsi="Arial" w:cs="Arial"/>
                <w:spacing w:val="-4"/>
                <w:sz w:val="14"/>
                <w:szCs w:val="14"/>
              </w:rPr>
              <w:t xml:space="preserve">   and Nakhon Ratchasima</w:t>
            </w:r>
          </w:p>
        </w:tc>
        <w:tc>
          <w:tcPr>
            <w:tcW w:w="1026" w:type="dxa"/>
            <w:shd w:val="clear" w:color="auto" w:fill="FAFAFA"/>
          </w:tcPr>
          <w:p w14:paraId="30481949" w14:textId="440DA29E"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1,000,000,000</w:t>
            </w:r>
          </w:p>
        </w:tc>
        <w:tc>
          <w:tcPr>
            <w:tcW w:w="1080" w:type="dxa"/>
          </w:tcPr>
          <w:p w14:paraId="58FEE547" w14:textId="3C874DF4" w:rsidR="002A3D31" w:rsidRPr="00094E60" w:rsidRDefault="002A3D31" w:rsidP="002A3D31">
            <w:pPr>
              <w:tabs>
                <w:tab w:val="decimal" w:pos="824"/>
              </w:tabs>
              <w:ind w:left="-76" w:right="-72"/>
              <w:contextualSpacing/>
              <w:rPr>
                <w:rFonts w:ascii="Arial" w:hAnsi="Arial" w:cs="Arial"/>
                <w:sz w:val="14"/>
                <w:szCs w:val="14"/>
              </w:rPr>
            </w:pPr>
            <w:r w:rsidRPr="00094E60">
              <w:rPr>
                <w:rFonts w:ascii="Arial" w:hAnsi="Arial" w:cs="Arial"/>
                <w:sz w:val="14"/>
                <w:szCs w:val="14"/>
              </w:rPr>
              <w:t>1,000,000,000</w:t>
            </w:r>
          </w:p>
        </w:tc>
        <w:tc>
          <w:tcPr>
            <w:tcW w:w="1080" w:type="dxa"/>
            <w:shd w:val="clear" w:color="auto" w:fill="FAFAFA"/>
          </w:tcPr>
          <w:p w14:paraId="45AEB3E0" w14:textId="788ABF6C"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1,000,000,000</w:t>
            </w:r>
          </w:p>
        </w:tc>
        <w:tc>
          <w:tcPr>
            <w:tcW w:w="1080" w:type="dxa"/>
          </w:tcPr>
          <w:p w14:paraId="5A378578" w14:textId="0BDA21CB"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1,000,000,000</w:t>
            </w:r>
          </w:p>
        </w:tc>
        <w:tc>
          <w:tcPr>
            <w:tcW w:w="900" w:type="dxa"/>
            <w:shd w:val="clear" w:color="auto" w:fill="FAFAFA"/>
          </w:tcPr>
          <w:p w14:paraId="1F08386B" w14:textId="48315D10"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96922F6" w14:textId="7377EDA2"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716EF2C8" w14:textId="1B865284"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999,999,970</w:t>
            </w:r>
          </w:p>
        </w:tc>
        <w:tc>
          <w:tcPr>
            <w:tcW w:w="1080" w:type="dxa"/>
          </w:tcPr>
          <w:p w14:paraId="4864E46F" w14:textId="17A702A3"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999,999,970</w:t>
            </w:r>
          </w:p>
        </w:tc>
        <w:tc>
          <w:tcPr>
            <w:tcW w:w="1112" w:type="dxa"/>
            <w:shd w:val="clear" w:color="auto" w:fill="FAFAFA"/>
          </w:tcPr>
          <w:p w14:paraId="619C40E0" w14:textId="223560CA" w:rsidR="002A3D31" w:rsidRPr="00094E60"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129,999,996</w:t>
            </w:r>
          </w:p>
        </w:tc>
        <w:tc>
          <w:tcPr>
            <w:tcW w:w="951" w:type="dxa"/>
          </w:tcPr>
          <w:p w14:paraId="4271C750" w14:textId="42F427CC"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rPr>
              <w:t>40,291,709</w:t>
            </w:r>
          </w:p>
        </w:tc>
      </w:tr>
      <w:tr w:rsidR="002A3D31" w:rsidRPr="00094E60" w14:paraId="6AB6EB4B" w14:textId="77777777" w:rsidTr="00385C85">
        <w:trPr>
          <w:trHeight w:val="20"/>
        </w:trPr>
        <w:tc>
          <w:tcPr>
            <w:tcW w:w="2520" w:type="dxa"/>
          </w:tcPr>
          <w:p w14:paraId="46A9B30E" w14:textId="77777777" w:rsidR="002A3D31" w:rsidRPr="00094E60" w:rsidRDefault="002A3D31" w:rsidP="002A3D31">
            <w:pPr>
              <w:ind w:left="-72"/>
              <w:rPr>
                <w:rFonts w:ascii="Arial" w:hAnsi="Arial" w:cs="Arial"/>
                <w:b/>
                <w:bCs/>
                <w:sz w:val="14"/>
                <w:szCs w:val="14"/>
                <w:u w:val="single"/>
                <w:cs/>
              </w:rPr>
            </w:pPr>
            <w:r w:rsidRPr="00094E60">
              <w:rPr>
                <w:rFonts w:ascii="Arial" w:hAnsi="Arial" w:cs="Arial"/>
                <w:sz w:val="14"/>
                <w:szCs w:val="14"/>
              </w:rPr>
              <w:t xml:space="preserve">Advance Farm Tree </w:t>
            </w:r>
          </w:p>
        </w:tc>
        <w:tc>
          <w:tcPr>
            <w:tcW w:w="1100" w:type="dxa"/>
          </w:tcPr>
          <w:p w14:paraId="774707B5" w14:textId="77777777" w:rsidR="002A3D31" w:rsidRPr="00094E60" w:rsidRDefault="002A3D31" w:rsidP="002A3D31">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7AFFB2F8" w14:textId="77777777" w:rsidR="002A3D31" w:rsidRPr="00094E60" w:rsidRDefault="002A3D31" w:rsidP="002A3D31">
            <w:pPr>
              <w:ind w:right="-103"/>
              <w:rPr>
                <w:rFonts w:ascii="Arial" w:hAnsi="Arial" w:cs="Arial"/>
                <w:sz w:val="14"/>
                <w:szCs w:val="14"/>
                <w:cs/>
              </w:rPr>
            </w:pPr>
            <w:r w:rsidRPr="00094E60">
              <w:rPr>
                <w:rFonts w:ascii="Arial" w:hAnsi="Arial" w:cs="Arial"/>
                <w:sz w:val="14"/>
                <w:szCs w:val="14"/>
              </w:rPr>
              <w:t>Hold the Power Purchase</w:t>
            </w:r>
          </w:p>
        </w:tc>
        <w:tc>
          <w:tcPr>
            <w:tcW w:w="1026" w:type="dxa"/>
            <w:shd w:val="clear" w:color="auto" w:fill="FAFAFA"/>
          </w:tcPr>
          <w:p w14:paraId="3E81DCFD"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1707AA5B"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1C1F33BC"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7410827E"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386B1BC0" w14:textId="77777777" w:rsidR="002A3D31" w:rsidRPr="00094E60" w:rsidRDefault="002A3D31" w:rsidP="002A3D31">
            <w:pPr>
              <w:tabs>
                <w:tab w:val="right" w:pos="693"/>
              </w:tabs>
              <w:ind w:right="-72"/>
              <w:rPr>
                <w:rFonts w:ascii="Arial" w:hAnsi="Arial" w:cs="Arial"/>
                <w:sz w:val="14"/>
                <w:szCs w:val="14"/>
              </w:rPr>
            </w:pPr>
          </w:p>
        </w:tc>
        <w:tc>
          <w:tcPr>
            <w:tcW w:w="810" w:type="dxa"/>
          </w:tcPr>
          <w:p w14:paraId="001477E2"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2C47D87E"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5B4926E0"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20654355" w14:textId="77777777"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67D4D331"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08E7C628" w14:textId="77777777" w:rsidTr="00385C85">
        <w:trPr>
          <w:trHeight w:val="20"/>
        </w:trPr>
        <w:tc>
          <w:tcPr>
            <w:tcW w:w="2520" w:type="dxa"/>
          </w:tcPr>
          <w:p w14:paraId="066D9D0D" w14:textId="77777777" w:rsidR="002A3D31" w:rsidRPr="00094E60" w:rsidRDefault="002A3D31" w:rsidP="002A3D31">
            <w:pPr>
              <w:ind w:left="-72" w:right="-107"/>
              <w:contextualSpacing/>
              <w:rPr>
                <w:rFonts w:ascii="Arial" w:hAnsi="Arial" w:cs="Arial"/>
                <w:b/>
                <w:bCs/>
                <w:sz w:val="14"/>
                <w:szCs w:val="14"/>
                <w:u w:val="single"/>
                <w:cs/>
              </w:rPr>
            </w:pPr>
            <w:r w:rsidRPr="00094E60">
              <w:rPr>
                <w:rFonts w:ascii="Arial" w:hAnsi="Arial" w:cs="Arial"/>
                <w:sz w:val="14"/>
                <w:szCs w:val="14"/>
              </w:rPr>
              <w:t xml:space="preserve">   Company Limited</w:t>
            </w:r>
          </w:p>
        </w:tc>
        <w:tc>
          <w:tcPr>
            <w:tcW w:w="1100" w:type="dxa"/>
          </w:tcPr>
          <w:p w14:paraId="362EB86A" w14:textId="77777777" w:rsidR="002A3D31" w:rsidRPr="00094E60" w:rsidRDefault="002A3D31" w:rsidP="002A3D31">
            <w:pPr>
              <w:contextualSpacing/>
              <w:jc w:val="center"/>
              <w:rPr>
                <w:rFonts w:ascii="Arial" w:hAnsi="Arial" w:cs="Arial"/>
                <w:sz w:val="14"/>
                <w:szCs w:val="14"/>
                <w:cs/>
              </w:rPr>
            </w:pPr>
          </w:p>
        </w:tc>
        <w:tc>
          <w:tcPr>
            <w:tcW w:w="2016" w:type="dxa"/>
            <w:vAlign w:val="bottom"/>
          </w:tcPr>
          <w:p w14:paraId="3965994B" w14:textId="77777777" w:rsidR="002A3D31" w:rsidRPr="00094E60" w:rsidRDefault="002A3D31" w:rsidP="002A3D31">
            <w:pPr>
              <w:ind w:right="-80"/>
              <w:contextualSpacing/>
              <w:rPr>
                <w:rFonts w:ascii="Arial" w:hAnsi="Arial" w:cs="Arial"/>
                <w:spacing w:val="-4"/>
                <w:sz w:val="14"/>
                <w:szCs w:val="14"/>
                <w:cs/>
              </w:rPr>
            </w:pPr>
            <w:r w:rsidRPr="00094E60">
              <w:rPr>
                <w:rFonts w:ascii="Arial" w:hAnsi="Arial" w:cs="Arial"/>
                <w:sz w:val="14"/>
                <w:szCs w:val="14"/>
              </w:rPr>
              <w:t xml:space="preserve">   </w:t>
            </w:r>
            <w:r w:rsidRPr="00094E60">
              <w:rPr>
                <w:rFonts w:ascii="Arial" w:hAnsi="Arial" w:cs="Arial"/>
                <w:spacing w:val="-4"/>
                <w:sz w:val="14"/>
                <w:szCs w:val="14"/>
              </w:rPr>
              <w:t xml:space="preserve">Agreement at </w:t>
            </w:r>
            <w:proofErr w:type="spellStart"/>
            <w:r w:rsidRPr="00094E60">
              <w:rPr>
                <w:rFonts w:ascii="Arial" w:hAnsi="Arial" w:cs="Arial"/>
                <w:spacing w:val="-4"/>
                <w:sz w:val="14"/>
                <w:szCs w:val="14"/>
              </w:rPr>
              <w:t>Amnat</w:t>
            </w:r>
            <w:proofErr w:type="spellEnd"/>
            <w:r w:rsidRPr="00094E60">
              <w:rPr>
                <w:rFonts w:ascii="Arial" w:hAnsi="Arial" w:cs="Arial"/>
                <w:spacing w:val="-4"/>
                <w:sz w:val="14"/>
                <w:szCs w:val="14"/>
              </w:rPr>
              <w:t xml:space="preserve"> Charoen</w:t>
            </w:r>
          </w:p>
        </w:tc>
        <w:tc>
          <w:tcPr>
            <w:tcW w:w="1026" w:type="dxa"/>
            <w:shd w:val="clear" w:color="auto" w:fill="FAFAFA"/>
            <w:vAlign w:val="bottom"/>
          </w:tcPr>
          <w:p w14:paraId="09B6A379" w14:textId="6C4B4567"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10,000,000</w:t>
            </w:r>
          </w:p>
        </w:tc>
        <w:tc>
          <w:tcPr>
            <w:tcW w:w="1080" w:type="dxa"/>
            <w:vAlign w:val="bottom"/>
          </w:tcPr>
          <w:p w14:paraId="3EAA0889" w14:textId="2F507271"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10,000,000</w:t>
            </w:r>
          </w:p>
        </w:tc>
        <w:tc>
          <w:tcPr>
            <w:tcW w:w="1080" w:type="dxa"/>
            <w:shd w:val="clear" w:color="auto" w:fill="FAFAFA"/>
            <w:vAlign w:val="bottom"/>
          </w:tcPr>
          <w:p w14:paraId="1C1656B9" w14:textId="7D0E469B"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7,600,000</w:t>
            </w:r>
          </w:p>
        </w:tc>
        <w:tc>
          <w:tcPr>
            <w:tcW w:w="1080" w:type="dxa"/>
            <w:vAlign w:val="bottom"/>
          </w:tcPr>
          <w:p w14:paraId="2009C0B7" w14:textId="5881A24D" w:rsidR="002A3D31" w:rsidRPr="00094E60" w:rsidRDefault="002A3D31" w:rsidP="002A3D31">
            <w:pPr>
              <w:tabs>
                <w:tab w:val="decimal" w:pos="882"/>
              </w:tabs>
              <w:ind w:right="-72"/>
              <w:contextualSpacing/>
              <w:jc w:val="thaiDistribute"/>
              <w:rPr>
                <w:rFonts w:ascii="Arial" w:hAnsi="Arial" w:cs="Arial"/>
                <w:sz w:val="14"/>
                <w:szCs w:val="14"/>
              </w:rPr>
            </w:pPr>
            <w:r w:rsidRPr="00094E60">
              <w:rPr>
                <w:rFonts w:ascii="Arial" w:hAnsi="Arial" w:cs="Arial"/>
                <w:sz w:val="14"/>
                <w:szCs w:val="14"/>
              </w:rPr>
              <w:t>7,000,000</w:t>
            </w:r>
          </w:p>
        </w:tc>
        <w:tc>
          <w:tcPr>
            <w:tcW w:w="900" w:type="dxa"/>
            <w:shd w:val="clear" w:color="auto" w:fill="FAFAFA"/>
          </w:tcPr>
          <w:p w14:paraId="3132E73A" w14:textId="28CC0894"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08DD5F23" w14:textId="04296326"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2F9764A2" w14:textId="045E3119"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7,599,946</w:t>
            </w:r>
          </w:p>
        </w:tc>
        <w:tc>
          <w:tcPr>
            <w:tcW w:w="1080" w:type="dxa"/>
            <w:vAlign w:val="bottom"/>
          </w:tcPr>
          <w:p w14:paraId="5DFC670D" w14:textId="561B7430"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6,999,950</w:t>
            </w:r>
          </w:p>
        </w:tc>
        <w:tc>
          <w:tcPr>
            <w:tcW w:w="1112" w:type="dxa"/>
            <w:shd w:val="clear" w:color="auto" w:fill="FAFAFA"/>
          </w:tcPr>
          <w:p w14:paraId="370A5383" w14:textId="15245C98"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223290BF" w14:textId="58033230"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5273688B" w14:textId="77777777" w:rsidTr="00385C85">
        <w:trPr>
          <w:trHeight w:val="20"/>
        </w:trPr>
        <w:tc>
          <w:tcPr>
            <w:tcW w:w="2520" w:type="dxa"/>
          </w:tcPr>
          <w:p w14:paraId="3EA9AD0B" w14:textId="77777777" w:rsidR="002A3D31" w:rsidRPr="00094E60" w:rsidRDefault="002A3D31" w:rsidP="002A3D31">
            <w:pPr>
              <w:ind w:left="-72"/>
              <w:rPr>
                <w:rFonts w:ascii="Arial" w:hAnsi="Arial" w:cs="Arial"/>
                <w:b/>
                <w:bCs/>
                <w:sz w:val="14"/>
                <w:szCs w:val="14"/>
                <w:u w:val="single"/>
                <w:cs/>
              </w:rPr>
            </w:pPr>
            <w:r w:rsidRPr="00094E60">
              <w:rPr>
                <w:rFonts w:ascii="Arial" w:hAnsi="Arial" w:cs="Arial"/>
                <w:sz w:val="14"/>
                <w:szCs w:val="14"/>
              </w:rPr>
              <w:t>Alliance Clean Power</w:t>
            </w:r>
          </w:p>
        </w:tc>
        <w:tc>
          <w:tcPr>
            <w:tcW w:w="1100" w:type="dxa"/>
          </w:tcPr>
          <w:p w14:paraId="0E6067E6" w14:textId="77777777" w:rsidR="002A3D31" w:rsidRPr="00094E60" w:rsidRDefault="002A3D31" w:rsidP="002A3D31">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237EA16C" w14:textId="77777777" w:rsidR="002A3D31" w:rsidRPr="00094E60" w:rsidRDefault="002A3D31" w:rsidP="002A3D31">
            <w:pPr>
              <w:ind w:right="-103"/>
              <w:rPr>
                <w:rFonts w:ascii="Arial" w:hAnsi="Arial" w:cs="Arial"/>
                <w:sz w:val="14"/>
                <w:szCs w:val="14"/>
                <w:cs/>
              </w:rPr>
            </w:pPr>
            <w:r w:rsidRPr="00094E60">
              <w:rPr>
                <w:rFonts w:ascii="Arial" w:hAnsi="Arial" w:cs="Arial"/>
                <w:sz w:val="14"/>
                <w:szCs w:val="14"/>
              </w:rPr>
              <w:t>Electricity generation at Nong</w:t>
            </w:r>
          </w:p>
        </w:tc>
        <w:tc>
          <w:tcPr>
            <w:tcW w:w="1026" w:type="dxa"/>
            <w:shd w:val="clear" w:color="auto" w:fill="FAFAFA"/>
          </w:tcPr>
          <w:p w14:paraId="4C036EEC"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3AC32089"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6AC40893"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7D89E350"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2DE27431" w14:textId="77777777" w:rsidR="002A3D31" w:rsidRPr="00094E60" w:rsidRDefault="002A3D31" w:rsidP="002A3D31">
            <w:pPr>
              <w:tabs>
                <w:tab w:val="right" w:pos="693"/>
              </w:tabs>
              <w:ind w:right="-72"/>
              <w:rPr>
                <w:rFonts w:ascii="Arial" w:hAnsi="Arial" w:cs="Arial"/>
                <w:sz w:val="14"/>
                <w:szCs w:val="14"/>
              </w:rPr>
            </w:pPr>
          </w:p>
        </w:tc>
        <w:tc>
          <w:tcPr>
            <w:tcW w:w="810" w:type="dxa"/>
          </w:tcPr>
          <w:p w14:paraId="639046A7"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30F3601E"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03BB2483"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3D745F40" w14:textId="77777777"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3476F3CA"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0D3411B9" w14:textId="77777777" w:rsidTr="00385C85">
        <w:trPr>
          <w:trHeight w:val="74"/>
        </w:trPr>
        <w:tc>
          <w:tcPr>
            <w:tcW w:w="2520" w:type="dxa"/>
            <w:vAlign w:val="bottom"/>
          </w:tcPr>
          <w:p w14:paraId="307E865F" w14:textId="77777777" w:rsidR="002A3D31" w:rsidRPr="00094E60" w:rsidRDefault="002A3D31" w:rsidP="002A3D31">
            <w:pPr>
              <w:ind w:left="-72"/>
              <w:rPr>
                <w:rFonts w:ascii="Arial" w:hAnsi="Arial" w:cs="Arial"/>
                <w:sz w:val="14"/>
                <w:szCs w:val="14"/>
              </w:rPr>
            </w:pPr>
            <w:r w:rsidRPr="00094E60">
              <w:rPr>
                <w:rFonts w:ascii="Arial" w:hAnsi="Arial" w:cs="Arial"/>
                <w:sz w:val="14"/>
                <w:szCs w:val="14"/>
              </w:rPr>
              <w:t xml:space="preserve">   Company Limited</w:t>
            </w:r>
          </w:p>
        </w:tc>
        <w:tc>
          <w:tcPr>
            <w:tcW w:w="1100" w:type="dxa"/>
            <w:vAlign w:val="bottom"/>
          </w:tcPr>
          <w:p w14:paraId="00F5B73E" w14:textId="77777777" w:rsidR="002A3D31" w:rsidRPr="00094E60" w:rsidRDefault="002A3D31" w:rsidP="002A3D31">
            <w:pPr>
              <w:contextualSpacing/>
              <w:jc w:val="center"/>
              <w:rPr>
                <w:rFonts w:ascii="Arial" w:hAnsi="Arial" w:cs="Arial"/>
                <w:sz w:val="14"/>
                <w:szCs w:val="14"/>
              </w:rPr>
            </w:pPr>
          </w:p>
        </w:tc>
        <w:tc>
          <w:tcPr>
            <w:tcW w:w="2016" w:type="dxa"/>
            <w:vAlign w:val="bottom"/>
          </w:tcPr>
          <w:p w14:paraId="6D8378FF" w14:textId="0ABE5CA6" w:rsidR="002A3D31" w:rsidRPr="00094E60" w:rsidRDefault="002A3D31" w:rsidP="002A3D31">
            <w:pPr>
              <w:ind w:right="-80"/>
              <w:contextualSpacing/>
              <w:rPr>
                <w:rFonts w:ascii="Arial" w:hAnsi="Arial" w:cs="Arial"/>
                <w:sz w:val="14"/>
                <w:szCs w:val="14"/>
                <w:cs/>
              </w:rPr>
            </w:pPr>
            <w:r w:rsidRPr="00094E60">
              <w:rPr>
                <w:rFonts w:ascii="Arial" w:hAnsi="Arial" w:cs="Arial"/>
                <w:sz w:val="14"/>
                <w:szCs w:val="14"/>
              </w:rPr>
              <w:t xml:space="preserve">   </w:t>
            </w:r>
            <w:proofErr w:type="spellStart"/>
            <w:r w:rsidRPr="00094E60">
              <w:rPr>
                <w:rFonts w:ascii="Arial" w:hAnsi="Arial" w:cs="Arial"/>
                <w:sz w:val="14"/>
                <w:szCs w:val="14"/>
              </w:rPr>
              <w:t>Khai</w:t>
            </w:r>
            <w:proofErr w:type="spellEnd"/>
            <w:r w:rsidRPr="00094E60">
              <w:rPr>
                <w:rFonts w:ascii="Arial" w:hAnsi="Arial" w:cs="Arial"/>
                <w:sz w:val="14"/>
                <w:szCs w:val="14"/>
              </w:rPr>
              <w:t xml:space="preserve">, </w:t>
            </w:r>
            <w:proofErr w:type="spellStart"/>
            <w:r w:rsidRPr="00094E60">
              <w:rPr>
                <w:rFonts w:ascii="Arial" w:hAnsi="Arial" w:cs="Arial"/>
                <w:sz w:val="14"/>
                <w:szCs w:val="14"/>
              </w:rPr>
              <w:t>Ubon</w:t>
            </w:r>
            <w:proofErr w:type="spellEnd"/>
            <w:r w:rsidRPr="00094E60">
              <w:rPr>
                <w:rFonts w:ascii="Arial" w:hAnsi="Arial" w:cs="Arial"/>
                <w:sz w:val="14"/>
                <w:szCs w:val="14"/>
              </w:rPr>
              <w:t xml:space="preserve"> </w:t>
            </w:r>
            <w:proofErr w:type="spellStart"/>
            <w:r w:rsidRPr="00094E60">
              <w:rPr>
                <w:rFonts w:ascii="Arial" w:hAnsi="Arial" w:cs="Arial"/>
                <w:sz w:val="14"/>
                <w:szCs w:val="14"/>
              </w:rPr>
              <w:t>Ratchathani</w:t>
            </w:r>
            <w:proofErr w:type="spellEnd"/>
            <w:r>
              <w:rPr>
                <w:rFonts w:ascii="Arial" w:hAnsi="Arial" w:cs="Arial"/>
                <w:sz w:val="14"/>
                <w:szCs w:val="14"/>
              </w:rPr>
              <w:t>,</w:t>
            </w:r>
          </w:p>
        </w:tc>
        <w:tc>
          <w:tcPr>
            <w:tcW w:w="1026" w:type="dxa"/>
            <w:shd w:val="clear" w:color="auto" w:fill="FAFAFA"/>
            <w:vAlign w:val="bottom"/>
          </w:tcPr>
          <w:p w14:paraId="67C5C6AC"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vAlign w:val="bottom"/>
          </w:tcPr>
          <w:p w14:paraId="2963996A"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vAlign w:val="bottom"/>
          </w:tcPr>
          <w:p w14:paraId="6D0144AE"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vAlign w:val="bottom"/>
          </w:tcPr>
          <w:p w14:paraId="64B4CADC" w14:textId="77777777" w:rsidR="002A3D31" w:rsidRPr="00094E60" w:rsidRDefault="002A3D31" w:rsidP="002A3D31">
            <w:pPr>
              <w:tabs>
                <w:tab w:val="decimal" w:pos="882"/>
              </w:tabs>
              <w:ind w:right="-72"/>
              <w:contextualSpacing/>
              <w:jc w:val="thaiDistribute"/>
              <w:rPr>
                <w:rFonts w:ascii="Arial" w:hAnsi="Arial" w:cs="Arial"/>
                <w:sz w:val="14"/>
                <w:szCs w:val="14"/>
              </w:rPr>
            </w:pPr>
          </w:p>
        </w:tc>
        <w:tc>
          <w:tcPr>
            <w:tcW w:w="900" w:type="dxa"/>
            <w:shd w:val="clear" w:color="auto" w:fill="FAFAFA"/>
            <w:vAlign w:val="bottom"/>
          </w:tcPr>
          <w:p w14:paraId="06D7394F" w14:textId="77777777" w:rsidR="002A3D31" w:rsidRPr="00094E60" w:rsidRDefault="002A3D31" w:rsidP="002A3D31">
            <w:pPr>
              <w:tabs>
                <w:tab w:val="right" w:pos="693"/>
              </w:tabs>
              <w:ind w:right="-72"/>
              <w:rPr>
                <w:rFonts w:ascii="Arial" w:hAnsi="Arial" w:cs="Arial"/>
                <w:sz w:val="14"/>
                <w:szCs w:val="14"/>
              </w:rPr>
            </w:pPr>
          </w:p>
        </w:tc>
        <w:tc>
          <w:tcPr>
            <w:tcW w:w="810" w:type="dxa"/>
            <w:vAlign w:val="bottom"/>
          </w:tcPr>
          <w:p w14:paraId="09BE47F2"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vAlign w:val="bottom"/>
          </w:tcPr>
          <w:p w14:paraId="63DAC3E3"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vAlign w:val="bottom"/>
          </w:tcPr>
          <w:p w14:paraId="5A99C56A"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58374734" w14:textId="77777777"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5BB36B9B"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08542431" w14:textId="77777777" w:rsidTr="00385C85">
        <w:trPr>
          <w:trHeight w:val="74"/>
        </w:trPr>
        <w:tc>
          <w:tcPr>
            <w:tcW w:w="2520" w:type="dxa"/>
            <w:vAlign w:val="bottom"/>
          </w:tcPr>
          <w:p w14:paraId="219895B7" w14:textId="77777777" w:rsidR="002A3D31" w:rsidRPr="00094E60" w:rsidRDefault="002A3D31" w:rsidP="002A3D31">
            <w:pPr>
              <w:ind w:left="-72" w:right="-107"/>
              <w:contextualSpacing/>
              <w:rPr>
                <w:rFonts w:ascii="Arial" w:hAnsi="Arial" w:cs="Arial"/>
                <w:sz w:val="14"/>
                <w:szCs w:val="14"/>
              </w:rPr>
            </w:pPr>
          </w:p>
        </w:tc>
        <w:tc>
          <w:tcPr>
            <w:tcW w:w="1100" w:type="dxa"/>
            <w:vAlign w:val="bottom"/>
          </w:tcPr>
          <w:p w14:paraId="75B44719" w14:textId="77777777" w:rsidR="002A3D31" w:rsidRPr="00094E60" w:rsidRDefault="002A3D31" w:rsidP="002A3D31">
            <w:pPr>
              <w:contextualSpacing/>
              <w:jc w:val="center"/>
              <w:rPr>
                <w:rFonts w:ascii="Arial" w:hAnsi="Arial" w:cs="Arial"/>
                <w:sz w:val="14"/>
                <w:szCs w:val="14"/>
              </w:rPr>
            </w:pPr>
          </w:p>
        </w:tc>
        <w:tc>
          <w:tcPr>
            <w:tcW w:w="2016" w:type="dxa"/>
            <w:vAlign w:val="bottom"/>
          </w:tcPr>
          <w:p w14:paraId="20187E13" w14:textId="04C649DA"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w:t>
            </w:r>
            <w:proofErr w:type="spellStart"/>
            <w:r w:rsidRPr="00094E60">
              <w:rPr>
                <w:rFonts w:ascii="Arial" w:hAnsi="Arial" w:cs="Arial"/>
                <w:sz w:val="14"/>
                <w:szCs w:val="14"/>
              </w:rPr>
              <w:t>Khon</w:t>
            </w:r>
            <w:proofErr w:type="spellEnd"/>
            <w:r w:rsidRPr="00094E60">
              <w:rPr>
                <w:rFonts w:ascii="Arial" w:hAnsi="Arial" w:cs="Arial"/>
                <w:sz w:val="14"/>
                <w:szCs w:val="14"/>
              </w:rPr>
              <w:t xml:space="preserve"> </w:t>
            </w:r>
            <w:proofErr w:type="spellStart"/>
            <w:r w:rsidRPr="00094E60">
              <w:rPr>
                <w:rFonts w:ascii="Arial" w:hAnsi="Arial" w:cs="Arial"/>
                <w:sz w:val="14"/>
                <w:szCs w:val="14"/>
              </w:rPr>
              <w:t>Kaen</w:t>
            </w:r>
            <w:proofErr w:type="spellEnd"/>
            <w:r>
              <w:rPr>
                <w:rFonts w:ascii="Arial" w:hAnsi="Arial" w:cs="Arial"/>
                <w:sz w:val="14"/>
                <w:szCs w:val="14"/>
              </w:rPr>
              <w:t>, and Krabi</w:t>
            </w:r>
          </w:p>
        </w:tc>
        <w:tc>
          <w:tcPr>
            <w:tcW w:w="1026" w:type="dxa"/>
            <w:shd w:val="clear" w:color="auto" w:fill="FAFAFA"/>
            <w:vAlign w:val="bottom"/>
          </w:tcPr>
          <w:p w14:paraId="66A95945" w14:textId="00438B50"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2,720,000,000</w:t>
            </w:r>
          </w:p>
        </w:tc>
        <w:tc>
          <w:tcPr>
            <w:tcW w:w="1080" w:type="dxa"/>
          </w:tcPr>
          <w:p w14:paraId="09D29904" w14:textId="787A2CB4" w:rsidR="002A3D31" w:rsidRPr="00094E60" w:rsidRDefault="002A3D31" w:rsidP="002A3D31">
            <w:pPr>
              <w:tabs>
                <w:tab w:val="decimal" w:pos="824"/>
              </w:tabs>
              <w:ind w:left="-76" w:right="-72"/>
              <w:contextualSpacing/>
              <w:rPr>
                <w:rFonts w:ascii="Arial" w:hAnsi="Arial" w:cs="Arial"/>
                <w:sz w:val="14"/>
                <w:szCs w:val="14"/>
              </w:rPr>
            </w:pPr>
            <w:r w:rsidRPr="00094E60">
              <w:rPr>
                <w:rFonts w:ascii="Arial" w:hAnsi="Arial" w:cs="Arial"/>
                <w:sz w:val="14"/>
                <w:szCs w:val="14"/>
              </w:rPr>
              <w:t>1,970,000,000</w:t>
            </w:r>
          </w:p>
        </w:tc>
        <w:tc>
          <w:tcPr>
            <w:tcW w:w="1080" w:type="dxa"/>
            <w:shd w:val="clear" w:color="auto" w:fill="FAFAFA"/>
            <w:vAlign w:val="bottom"/>
          </w:tcPr>
          <w:p w14:paraId="6F44E5F9" w14:textId="1EABA210"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2,397,700,000</w:t>
            </w:r>
          </w:p>
        </w:tc>
        <w:tc>
          <w:tcPr>
            <w:tcW w:w="1080" w:type="dxa"/>
          </w:tcPr>
          <w:p w14:paraId="41377226" w14:textId="21C30A3F"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1,970,000,000</w:t>
            </w:r>
          </w:p>
        </w:tc>
        <w:tc>
          <w:tcPr>
            <w:tcW w:w="900" w:type="dxa"/>
            <w:shd w:val="clear" w:color="auto" w:fill="FAFAFA"/>
          </w:tcPr>
          <w:p w14:paraId="0722FCD7" w14:textId="3671E078"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44A8032" w14:textId="5D738FA5"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1924F1EE" w14:textId="2F09034F"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2,399,400,000</w:t>
            </w:r>
          </w:p>
        </w:tc>
        <w:tc>
          <w:tcPr>
            <w:tcW w:w="1080" w:type="dxa"/>
          </w:tcPr>
          <w:p w14:paraId="3962034A" w14:textId="59F0E8E8"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1,971,700,000</w:t>
            </w:r>
          </w:p>
        </w:tc>
        <w:tc>
          <w:tcPr>
            <w:tcW w:w="1112" w:type="dxa"/>
            <w:shd w:val="clear" w:color="auto" w:fill="FAFAFA"/>
          </w:tcPr>
          <w:p w14:paraId="002500D5" w14:textId="38FD425F" w:rsidR="002A3D31" w:rsidRPr="002A3D31"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381,829,697</w:t>
            </w:r>
          </w:p>
        </w:tc>
        <w:tc>
          <w:tcPr>
            <w:tcW w:w="951" w:type="dxa"/>
          </w:tcPr>
          <w:p w14:paraId="269DA1C7" w14:textId="328CD283" w:rsidR="002A3D31" w:rsidRPr="00EE70B3" w:rsidRDefault="002A3D31" w:rsidP="002A3D31">
            <w:pPr>
              <w:tabs>
                <w:tab w:val="decimal" w:pos="739"/>
              </w:tabs>
              <w:ind w:right="-72"/>
              <w:contextualSpacing/>
              <w:rPr>
                <w:rFonts w:ascii="Arial" w:hAnsi="Arial" w:cs="Arial"/>
                <w:sz w:val="14"/>
                <w:szCs w:val="14"/>
              </w:rPr>
            </w:pPr>
            <w:r w:rsidRPr="00094E60">
              <w:rPr>
                <w:rFonts w:ascii="Arial" w:hAnsi="Arial" w:cs="Arial"/>
                <w:spacing w:val="-4"/>
                <w:sz w:val="14"/>
                <w:szCs w:val="14"/>
              </w:rPr>
              <w:t>235,406,398</w:t>
            </w:r>
          </w:p>
        </w:tc>
      </w:tr>
      <w:tr w:rsidR="002A3D31" w:rsidRPr="00094E60" w14:paraId="61AC7E42" w14:textId="77777777" w:rsidTr="00385C85">
        <w:trPr>
          <w:trHeight w:val="74"/>
        </w:trPr>
        <w:tc>
          <w:tcPr>
            <w:tcW w:w="2520" w:type="dxa"/>
            <w:vAlign w:val="bottom"/>
          </w:tcPr>
          <w:p w14:paraId="1EFD25F3" w14:textId="77777777" w:rsidR="002A3D31" w:rsidRPr="00094E60" w:rsidRDefault="002A3D31" w:rsidP="002A3D31">
            <w:pPr>
              <w:ind w:left="-72" w:right="-107"/>
              <w:contextualSpacing/>
              <w:rPr>
                <w:rFonts w:ascii="Arial" w:hAnsi="Arial" w:cs="Arial"/>
                <w:sz w:val="14"/>
                <w:szCs w:val="14"/>
              </w:rPr>
            </w:pPr>
            <w:r w:rsidRPr="00094E60">
              <w:rPr>
                <w:rFonts w:ascii="Arial" w:hAnsi="Arial" w:cs="Arial"/>
                <w:sz w:val="14"/>
                <w:szCs w:val="14"/>
              </w:rPr>
              <w:t xml:space="preserve">Advance </w:t>
            </w:r>
            <w:proofErr w:type="spellStart"/>
            <w:r w:rsidRPr="00094E60">
              <w:rPr>
                <w:rFonts w:ascii="Arial" w:hAnsi="Arial" w:cs="Arial"/>
                <w:sz w:val="14"/>
                <w:szCs w:val="14"/>
              </w:rPr>
              <w:t>Agro</w:t>
            </w:r>
            <w:proofErr w:type="spellEnd"/>
            <w:r w:rsidRPr="00094E60">
              <w:rPr>
                <w:rFonts w:ascii="Arial" w:hAnsi="Arial" w:cs="Arial"/>
                <w:sz w:val="14"/>
                <w:szCs w:val="14"/>
              </w:rPr>
              <w:t xml:space="preserve"> Asia</w:t>
            </w:r>
          </w:p>
        </w:tc>
        <w:tc>
          <w:tcPr>
            <w:tcW w:w="1100" w:type="dxa"/>
            <w:vAlign w:val="bottom"/>
          </w:tcPr>
          <w:p w14:paraId="70A58CF4"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vAlign w:val="bottom"/>
          </w:tcPr>
          <w:p w14:paraId="1A1D56E4"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Electricity generation at </w:t>
            </w:r>
          </w:p>
        </w:tc>
        <w:tc>
          <w:tcPr>
            <w:tcW w:w="1026" w:type="dxa"/>
            <w:shd w:val="clear" w:color="auto" w:fill="FAFAFA"/>
            <w:vAlign w:val="bottom"/>
          </w:tcPr>
          <w:p w14:paraId="729B322E" w14:textId="0FA94DCC" w:rsidR="002A3D31" w:rsidRPr="0063119A" w:rsidRDefault="002A3D31" w:rsidP="002A3D31">
            <w:pPr>
              <w:tabs>
                <w:tab w:val="decimal" w:pos="824"/>
              </w:tabs>
              <w:ind w:right="-72"/>
              <w:contextualSpacing/>
              <w:rPr>
                <w:rFonts w:ascii="Arial" w:hAnsi="Arial" w:cs="Arial"/>
                <w:spacing w:val="-2"/>
                <w:sz w:val="14"/>
                <w:szCs w:val="14"/>
              </w:rPr>
            </w:pPr>
          </w:p>
        </w:tc>
        <w:tc>
          <w:tcPr>
            <w:tcW w:w="1080" w:type="dxa"/>
            <w:vAlign w:val="bottom"/>
          </w:tcPr>
          <w:p w14:paraId="46E1083F"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vAlign w:val="bottom"/>
          </w:tcPr>
          <w:p w14:paraId="42062457" w14:textId="07C6A9F0" w:rsidR="002A3D31" w:rsidRPr="00094E60" w:rsidRDefault="002A3D31" w:rsidP="002A3D31">
            <w:pPr>
              <w:tabs>
                <w:tab w:val="decimal" w:pos="882"/>
              </w:tabs>
              <w:ind w:right="-72"/>
              <w:contextualSpacing/>
              <w:rPr>
                <w:rFonts w:ascii="Arial" w:hAnsi="Arial" w:cs="Arial"/>
                <w:sz w:val="14"/>
                <w:szCs w:val="14"/>
              </w:rPr>
            </w:pPr>
          </w:p>
        </w:tc>
        <w:tc>
          <w:tcPr>
            <w:tcW w:w="1080" w:type="dxa"/>
            <w:vAlign w:val="bottom"/>
          </w:tcPr>
          <w:p w14:paraId="00ACF414" w14:textId="77777777" w:rsidR="002A3D31" w:rsidRPr="00094E60" w:rsidRDefault="002A3D31" w:rsidP="002A3D31">
            <w:pPr>
              <w:tabs>
                <w:tab w:val="decimal" w:pos="882"/>
              </w:tabs>
              <w:ind w:right="-72"/>
              <w:contextualSpacing/>
              <w:jc w:val="thaiDistribute"/>
              <w:rPr>
                <w:rFonts w:ascii="Arial" w:hAnsi="Arial" w:cs="Arial"/>
                <w:sz w:val="14"/>
                <w:szCs w:val="14"/>
              </w:rPr>
            </w:pPr>
          </w:p>
        </w:tc>
        <w:tc>
          <w:tcPr>
            <w:tcW w:w="900" w:type="dxa"/>
            <w:shd w:val="clear" w:color="auto" w:fill="FAFAFA"/>
            <w:vAlign w:val="bottom"/>
          </w:tcPr>
          <w:p w14:paraId="061C47E9" w14:textId="77777777" w:rsidR="002A3D31" w:rsidRPr="00094E60" w:rsidRDefault="002A3D31" w:rsidP="002A3D31">
            <w:pPr>
              <w:tabs>
                <w:tab w:val="right" w:pos="693"/>
              </w:tabs>
              <w:ind w:right="-72"/>
              <w:rPr>
                <w:rFonts w:ascii="Arial" w:hAnsi="Arial" w:cs="Arial"/>
                <w:sz w:val="14"/>
                <w:szCs w:val="14"/>
              </w:rPr>
            </w:pPr>
          </w:p>
        </w:tc>
        <w:tc>
          <w:tcPr>
            <w:tcW w:w="810" w:type="dxa"/>
            <w:vAlign w:val="bottom"/>
          </w:tcPr>
          <w:p w14:paraId="05FF624F"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vAlign w:val="bottom"/>
          </w:tcPr>
          <w:p w14:paraId="316B1333" w14:textId="42A2E919" w:rsidR="002A3D31" w:rsidRPr="002A3D31" w:rsidRDefault="002A3D31" w:rsidP="002A3D31">
            <w:pPr>
              <w:tabs>
                <w:tab w:val="decimal" w:pos="879"/>
              </w:tabs>
              <w:ind w:right="-72"/>
              <w:contextualSpacing/>
              <w:rPr>
                <w:rFonts w:ascii="Arial" w:hAnsi="Arial" w:cs="Arial"/>
                <w:spacing w:val="-6"/>
                <w:sz w:val="14"/>
                <w:szCs w:val="14"/>
              </w:rPr>
            </w:pPr>
          </w:p>
        </w:tc>
        <w:tc>
          <w:tcPr>
            <w:tcW w:w="1080" w:type="dxa"/>
            <w:vAlign w:val="bottom"/>
          </w:tcPr>
          <w:p w14:paraId="73CC6351"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030B165C" w14:textId="22350F32"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5B658BAE"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46FF1C22" w14:textId="77777777" w:rsidTr="00385C85">
        <w:trPr>
          <w:trHeight w:val="20"/>
        </w:trPr>
        <w:tc>
          <w:tcPr>
            <w:tcW w:w="2520" w:type="dxa"/>
          </w:tcPr>
          <w:p w14:paraId="317497F9" w14:textId="77777777" w:rsidR="002A3D31" w:rsidRPr="00094E60" w:rsidRDefault="002A3D31" w:rsidP="002A3D31">
            <w:pPr>
              <w:ind w:left="-72" w:right="-107"/>
              <w:contextualSpacing/>
              <w:rPr>
                <w:rFonts w:ascii="Arial" w:hAnsi="Arial" w:cs="Arial"/>
                <w:spacing w:val="-6"/>
                <w:sz w:val="14"/>
                <w:szCs w:val="14"/>
                <w:cs/>
              </w:rPr>
            </w:pPr>
            <w:r w:rsidRPr="00094E60">
              <w:rPr>
                <w:rFonts w:ascii="Arial" w:hAnsi="Arial" w:cs="Arial"/>
                <w:sz w:val="14"/>
                <w:szCs w:val="14"/>
              </w:rPr>
              <w:t xml:space="preserve">   Company Limited</w:t>
            </w:r>
          </w:p>
        </w:tc>
        <w:tc>
          <w:tcPr>
            <w:tcW w:w="1100" w:type="dxa"/>
            <w:vAlign w:val="bottom"/>
          </w:tcPr>
          <w:p w14:paraId="60F6F7CF" w14:textId="77777777" w:rsidR="002A3D31" w:rsidRPr="00094E60" w:rsidRDefault="002A3D31" w:rsidP="002A3D31">
            <w:pPr>
              <w:contextualSpacing/>
              <w:jc w:val="center"/>
              <w:rPr>
                <w:rFonts w:ascii="Arial" w:hAnsi="Arial" w:cs="Arial"/>
                <w:sz w:val="14"/>
                <w:szCs w:val="14"/>
                <w:cs/>
              </w:rPr>
            </w:pPr>
          </w:p>
        </w:tc>
        <w:tc>
          <w:tcPr>
            <w:tcW w:w="2016" w:type="dxa"/>
          </w:tcPr>
          <w:p w14:paraId="7D8D9D8E"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Chachoengsao</w:t>
            </w:r>
          </w:p>
        </w:tc>
        <w:tc>
          <w:tcPr>
            <w:tcW w:w="1026" w:type="dxa"/>
            <w:shd w:val="clear" w:color="auto" w:fill="FAFAFA"/>
            <w:vAlign w:val="bottom"/>
          </w:tcPr>
          <w:p w14:paraId="3CE25D3A" w14:textId="157DB565"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1,500,000,000</w:t>
            </w:r>
          </w:p>
        </w:tc>
        <w:tc>
          <w:tcPr>
            <w:tcW w:w="1080" w:type="dxa"/>
          </w:tcPr>
          <w:p w14:paraId="531F51A9" w14:textId="06DC5066" w:rsidR="002A3D31" w:rsidRPr="00094E60" w:rsidRDefault="002A3D31" w:rsidP="002A3D31">
            <w:pPr>
              <w:tabs>
                <w:tab w:val="decimal" w:pos="824"/>
              </w:tabs>
              <w:ind w:left="-76" w:right="-72"/>
              <w:contextualSpacing/>
              <w:rPr>
                <w:rFonts w:ascii="Arial" w:hAnsi="Arial" w:cs="Arial"/>
                <w:sz w:val="14"/>
                <w:szCs w:val="14"/>
              </w:rPr>
            </w:pPr>
            <w:r w:rsidRPr="00094E60">
              <w:rPr>
                <w:rFonts w:ascii="Arial" w:hAnsi="Arial" w:cs="Arial"/>
                <w:sz w:val="14"/>
                <w:szCs w:val="14"/>
              </w:rPr>
              <w:t>1,500,000,000</w:t>
            </w:r>
          </w:p>
        </w:tc>
        <w:tc>
          <w:tcPr>
            <w:tcW w:w="1080" w:type="dxa"/>
            <w:shd w:val="clear" w:color="auto" w:fill="FAFAFA"/>
            <w:vAlign w:val="bottom"/>
          </w:tcPr>
          <w:p w14:paraId="738CA731" w14:textId="2D4E92A2"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1,500,000,000</w:t>
            </w:r>
          </w:p>
        </w:tc>
        <w:tc>
          <w:tcPr>
            <w:tcW w:w="1080" w:type="dxa"/>
          </w:tcPr>
          <w:p w14:paraId="75F70B18" w14:textId="33D748C4"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1,500,000,000</w:t>
            </w:r>
          </w:p>
        </w:tc>
        <w:tc>
          <w:tcPr>
            <w:tcW w:w="900" w:type="dxa"/>
            <w:shd w:val="clear" w:color="auto" w:fill="FAFAFA"/>
          </w:tcPr>
          <w:p w14:paraId="21718125" w14:textId="49BD391B"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A7431CC" w14:textId="6C5EDEEC"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76A73247" w14:textId="412DDD08"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1,500,000,000</w:t>
            </w:r>
          </w:p>
        </w:tc>
        <w:tc>
          <w:tcPr>
            <w:tcW w:w="1080" w:type="dxa"/>
          </w:tcPr>
          <w:p w14:paraId="0740BF77" w14:textId="22BDD135"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1,500,000,000</w:t>
            </w:r>
          </w:p>
        </w:tc>
        <w:tc>
          <w:tcPr>
            <w:tcW w:w="1112" w:type="dxa"/>
            <w:shd w:val="clear" w:color="auto" w:fill="FAFAFA"/>
          </w:tcPr>
          <w:p w14:paraId="59FDDA79" w14:textId="307CEADB" w:rsidR="002A3D31" w:rsidRPr="00094E60"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343,499,993</w:t>
            </w:r>
          </w:p>
        </w:tc>
        <w:tc>
          <w:tcPr>
            <w:tcW w:w="951" w:type="dxa"/>
          </w:tcPr>
          <w:p w14:paraId="7AB32E2B" w14:textId="1E7ED65C" w:rsidR="002A3D31" w:rsidRPr="00094E60" w:rsidRDefault="002A3D31" w:rsidP="002A3D31">
            <w:pPr>
              <w:tabs>
                <w:tab w:val="decimal" w:pos="778"/>
              </w:tabs>
              <w:ind w:right="-72"/>
              <w:contextualSpacing/>
              <w:rPr>
                <w:rFonts w:ascii="Arial" w:hAnsi="Arial" w:cs="Arial"/>
                <w:sz w:val="14"/>
                <w:szCs w:val="14"/>
              </w:rPr>
            </w:pPr>
            <w:r w:rsidRPr="00094E60">
              <w:rPr>
                <w:rFonts w:ascii="Arial" w:hAnsi="Arial" w:cs="Arial"/>
                <w:sz w:val="14"/>
                <w:szCs w:val="14"/>
              </w:rPr>
              <w:t>323,061,493</w:t>
            </w:r>
          </w:p>
        </w:tc>
      </w:tr>
      <w:tr w:rsidR="002A3D31" w:rsidRPr="00094E60" w14:paraId="3A8FA72E" w14:textId="77777777" w:rsidTr="00385C85">
        <w:trPr>
          <w:trHeight w:val="20"/>
        </w:trPr>
        <w:tc>
          <w:tcPr>
            <w:tcW w:w="2520" w:type="dxa"/>
          </w:tcPr>
          <w:p w14:paraId="43E72F93" w14:textId="77777777" w:rsidR="002A3D31" w:rsidRPr="00094E60" w:rsidRDefault="002A3D31" w:rsidP="002A3D31">
            <w:pPr>
              <w:ind w:left="-72"/>
              <w:rPr>
                <w:rFonts w:ascii="Arial" w:hAnsi="Arial" w:cs="Arial"/>
                <w:spacing w:val="-4"/>
                <w:sz w:val="14"/>
                <w:szCs w:val="14"/>
              </w:rPr>
            </w:pPr>
            <w:r w:rsidRPr="00094E60">
              <w:rPr>
                <w:rFonts w:ascii="Arial" w:hAnsi="Arial" w:cs="Arial"/>
                <w:spacing w:val="-4"/>
                <w:sz w:val="14"/>
                <w:szCs w:val="14"/>
              </w:rPr>
              <w:t xml:space="preserve">Advance Asia Power Plant </w:t>
            </w:r>
          </w:p>
        </w:tc>
        <w:tc>
          <w:tcPr>
            <w:tcW w:w="1100" w:type="dxa"/>
            <w:vAlign w:val="bottom"/>
          </w:tcPr>
          <w:p w14:paraId="1718F179"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32F464FB"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Electricity generation at </w:t>
            </w:r>
          </w:p>
        </w:tc>
        <w:tc>
          <w:tcPr>
            <w:tcW w:w="1026" w:type="dxa"/>
            <w:shd w:val="clear" w:color="auto" w:fill="FAFAFA"/>
          </w:tcPr>
          <w:p w14:paraId="64D2C999"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058CD950"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077986AA"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5C2FEEDD"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35EB7C96" w14:textId="77777777" w:rsidR="002A3D31" w:rsidRPr="00094E60" w:rsidRDefault="002A3D31" w:rsidP="002A3D31">
            <w:pPr>
              <w:tabs>
                <w:tab w:val="right" w:pos="693"/>
              </w:tabs>
              <w:ind w:right="-72"/>
              <w:rPr>
                <w:rFonts w:ascii="Arial" w:hAnsi="Arial" w:cs="Arial"/>
                <w:sz w:val="14"/>
                <w:szCs w:val="14"/>
              </w:rPr>
            </w:pPr>
          </w:p>
        </w:tc>
        <w:tc>
          <w:tcPr>
            <w:tcW w:w="810" w:type="dxa"/>
          </w:tcPr>
          <w:p w14:paraId="26175A57"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68F178E5"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12B7D95D"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321A750A" w14:textId="77777777"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3C08D993"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41309842" w14:textId="77777777" w:rsidTr="00385C85">
        <w:trPr>
          <w:trHeight w:val="20"/>
        </w:trPr>
        <w:tc>
          <w:tcPr>
            <w:tcW w:w="2520" w:type="dxa"/>
          </w:tcPr>
          <w:p w14:paraId="340D7431" w14:textId="77777777" w:rsidR="002A3D31" w:rsidRPr="00094E60" w:rsidRDefault="002A3D31" w:rsidP="002A3D31">
            <w:pPr>
              <w:ind w:left="-72" w:right="-107"/>
              <w:contextualSpacing/>
              <w:rPr>
                <w:rFonts w:ascii="Arial" w:hAnsi="Arial" w:cs="Arial"/>
                <w:sz w:val="14"/>
                <w:szCs w:val="14"/>
                <w:cs/>
              </w:rPr>
            </w:pPr>
            <w:r w:rsidRPr="00094E60">
              <w:rPr>
                <w:rFonts w:ascii="Arial" w:hAnsi="Arial" w:cs="Arial"/>
                <w:sz w:val="14"/>
                <w:szCs w:val="14"/>
              </w:rPr>
              <w:t xml:space="preserve">   Company Limited</w:t>
            </w:r>
          </w:p>
        </w:tc>
        <w:tc>
          <w:tcPr>
            <w:tcW w:w="1100" w:type="dxa"/>
          </w:tcPr>
          <w:p w14:paraId="032F4589" w14:textId="77777777" w:rsidR="002A3D31" w:rsidRPr="00094E60" w:rsidRDefault="002A3D31" w:rsidP="002A3D31">
            <w:pPr>
              <w:contextualSpacing/>
              <w:jc w:val="center"/>
              <w:rPr>
                <w:rFonts w:ascii="Arial" w:hAnsi="Arial" w:cs="Arial"/>
                <w:sz w:val="14"/>
                <w:szCs w:val="14"/>
              </w:rPr>
            </w:pPr>
          </w:p>
        </w:tc>
        <w:tc>
          <w:tcPr>
            <w:tcW w:w="2016" w:type="dxa"/>
          </w:tcPr>
          <w:p w14:paraId="478B420E" w14:textId="77777777" w:rsidR="002A3D31" w:rsidRPr="00094E60" w:rsidRDefault="002A3D31" w:rsidP="002A3D31">
            <w:pPr>
              <w:ind w:right="-80"/>
              <w:contextualSpacing/>
              <w:rPr>
                <w:rFonts w:ascii="Arial" w:hAnsi="Arial" w:cs="Arial"/>
                <w:sz w:val="14"/>
                <w:szCs w:val="14"/>
                <w:cs/>
              </w:rPr>
            </w:pPr>
            <w:r w:rsidRPr="00094E60">
              <w:rPr>
                <w:rFonts w:ascii="Arial" w:hAnsi="Arial" w:cs="Arial"/>
                <w:sz w:val="14"/>
                <w:szCs w:val="14"/>
              </w:rPr>
              <w:t xml:space="preserve">   </w:t>
            </w:r>
            <w:proofErr w:type="spellStart"/>
            <w:r w:rsidRPr="00094E60">
              <w:rPr>
                <w:rFonts w:ascii="Arial" w:hAnsi="Arial" w:cs="Arial"/>
                <w:sz w:val="14"/>
                <w:szCs w:val="14"/>
              </w:rPr>
              <w:t>Khon</w:t>
            </w:r>
            <w:proofErr w:type="spellEnd"/>
            <w:r w:rsidRPr="00094E60">
              <w:rPr>
                <w:rFonts w:ascii="Arial" w:hAnsi="Arial" w:cs="Arial"/>
                <w:sz w:val="14"/>
                <w:szCs w:val="14"/>
              </w:rPr>
              <w:t xml:space="preserve"> </w:t>
            </w:r>
            <w:proofErr w:type="spellStart"/>
            <w:r w:rsidRPr="00094E60">
              <w:rPr>
                <w:rFonts w:ascii="Arial" w:hAnsi="Arial" w:cs="Arial"/>
                <w:sz w:val="14"/>
                <w:szCs w:val="14"/>
              </w:rPr>
              <w:t>Kaen</w:t>
            </w:r>
            <w:proofErr w:type="spellEnd"/>
          </w:p>
        </w:tc>
        <w:tc>
          <w:tcPr>
            <w:tcW w:w="1026" w:type="dxa"/>
            <w:shd w:val="clear" w:color="auto" w:fill="FAFAFA"/>
            <w:vAlign w:val="bottom"/>
          </w:tcPr>
          <w:p w14:paraId="4471F026" w14:textId="67AB4732"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575,000,000</w:t>
            </w:r>
          </w:p>
        </w:tc>
        <w:tc>
          <w:tcPr>
            <w:tcW w:w="1080" w:type="dxa"/>
          </w:tcPr>
          <w:p w14:paraId="6216C336" w14:textId="57037775"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575,000,000</w:t>
            </w:r>
          </w:p>
        </w:tc>
        <w:tc>
          <w:tcPr>
            <w:tcW w:w="1080" w:type="dxa"/>
            <w:shd w:val="clear" w:color="auto" w:fill="FAFAFA"/>
            <w:vAlign w:val="bottom"/>
          </w:tcPr>
          <w:p w14:paraId="1E4BCD8E" w14:textId="08CF41A0"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567,200,000</w:t>
            </w:r>
          </w:p>
        </w:tc>
        <w:tc>
          <w:tcPr>
            <w:tcW w:w="1080" w:type="dxa"/>
          </w:tcPr>
          <w:p w14:paraId="5D197961" w14:textId="16533F7A"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567,200,000</w:t>
            </w:r>
          </w:p>
        </w:tc>
        <w:tc>
          <w:tcPr>
            <w:tcW w:w="900" w:type="dxa"/>
            <w:shd w:val="clear" w:color="auto" w:fill="FAFAFA"/>
          </w:tcPr>
          <w:p w14:paraId="3552724E" w14:textId="7B448EA8"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36F7DBAD" w14:textId="68E22350"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5DB33E4F" w14:textId="03D9F45F"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568,570,000</w:t>
            </w:r>
          </w:p>
        </w:tc>
        <w:tc>
          <w:tcPr>
            <w:tcW w:w="1080" w:type="dxa"/>
          </w:tcPr>
          <w:p w14:paraId="406A3AF6" w14:textId="5B734350"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568,570,000</w:t>
            </w:r>
          </w:p>
        </w:tc>
        <w:tc>
          <w:tcPr>
            <w:tcW w:w="1112" w:type="dxa"/>
            <w:shd w:val="clear" w:color="auto" w:fill="FAFAFA"/>
          </w:tcPr>
          <w:p w14:paraId="4664B62D" w14:textId="5D21A2C5" w:rsidR="002A3D31" w:rsidRPr="00094E60"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69,198,398</w:t>
            </w:r>
          </w:p>
        </w:tc>
        <w:tc>
          <w:tcPr>
            <w:tcW w:w="951" w:type="dxa"/>
          </w:tcPr>
          <w:p w14:paraId="20ADA8C7" w14:textId="227113BA"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rPr>
              <w:t>53,951,848</w:t>
            </w:r>
          </w:p>
        </w:tc>
      </w:tr>
      <w:tr w:rsidR="002A3D31" w:rsidRPr="00094E60" w14:paraId="10E24AFF" w14:textId="77777777" w:rsidTr="00385C85">
        <w:trPr>
          <w:trHeight w:val="20"/>
        </w:trPr>
        <w:tc>
          <w:tcPr>
            <w:tcW w:w="2520" w:type="dxa"/>
          </w:tcPr>
          <w:p w14:paraId="004DFE23" w14:textId="77777777" w:rsidR="002A3D31" w:rsidRPr="00094E60" w:rsidRDefault="002A3D31" w:rsidP="002A3D31">
            <w:pPr>
              <w:ind w:left="-72" w:right="-107"/>
              <w:contextualSpacing/>
              <w:rPr>
                <w:rFonts w:ascii="Arial" w:hAnsi="Arial" w:cs="Arial"/>
                <w:sz w:val="14"/>
                <w:szCs w:val="14"/>
              </w:rPr>
            </w:pPr>
            <w:r w:rsidRPr="00094E60">
              <w:rPr>
                <w:rFonts w:ascii="Arial" w:hAnsi="Arial" w:cs="Arial"/>
                <w:sz w:val="14"/>
                <w:szCs w:val="14"/>
              </w:rPr>
              <w:t>Advance Bio Asia</w:t>
            </w:r>
          </w:p>
        </w:tc>
        <w:tc>
          <w:tcPr>
            <w:tcW w:w="1100" w:type="dxa"/>
          </w:tcPr>
          <w:p w14:paraId="4B1B363E"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6DFCC4D6"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Electricity generation at</w:t>
            </w:r>
          </w:p>
        </w:tc>
        <w:tc>
          <w:tcPr>
            <w:tcW w:w="1026" w:type="dxa"/>
            <w:shd w:val="clear" w:color="auto" w:fill="FAFAFA"/>
            <w:vAlign w:val="bottom"/>
          </w:tcPr>
          <w:p w14:paraId="15182594" w14:textId="36A305A3"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5A665E87"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vAlign w:val="bottom"/>
          </w:tcPr>
          <w:p w14:paraId="244550FD" w14:textId="559F899D"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1240BBA0"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586AA810" w14:textId="77777777" w:rsidR="002A3D31" w:rsidRPr="00094E60" w:rsidRDefault="002A3D31" w:rsidP="002A3D31">
            <w:pPr>
              <w:tabs>
                <w:tab w:val="right" w:pos="693"/>
              </w:tabs>
              <w:ind w:right="-72"/>
              <w:rPr>
                <w:rFonts w:ascii="Arial" w:hAnsi="Arial" w:cs="Arial"/>
                <w:sz w:val="14"/>
                <w:szCs w:val="14"/>
              </w:rPr>
            </w:pPr>
          </w:p>
        </w:tc>
        <w:tc>
          <w:tcPr>
            <w:tcW w:w="810" w:type="dxa"/>
          </w:tcPr>
          <w:p w14:paraId="0EBE5DD5"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vAlign w:val="bottom"/>
          </w:tcPr>
          <w:p w14:paraId="38227D0F" w14:textId="60BC50F1"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1E2489A2"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7AC0D5E1" w14:textId="78A07662"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52DA0442"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76C68021" w14:textId="77777777" w:rsidTr="00385C85">
        <w:trPr>
          <w:trHeight w:val="20"/>
        </w:trPr>
        <w:tc>
          <w:tcPr>
            <w:tcW w:w="2520" w:type="dxa"/>
          </w:tcPr>
          <w:p w14:paraId="5463C525" w14:textId="77777777" w:rsidR="002A3D31" w:rsidRPr="00094E60" w:rsidRDefault="002A3D31" w:rsidP="002A3D31">
            <w:pPr>
              <w:ind w:left="-72" w:right="-107"/>
              <w:contextualSpacing/>
              <w:rPr>
                <w:rFonts w:ascii="Arial" w:hAnsi="Arial" w:cs="Arial"/>
                <w:sz w:val="14"/>
                <w:szCs w:val="14"/>
              </w:rPr>
            </w:pPr>
            <w:r w:rsidRPr="00094E60">
              <w:rPr>
                <w:rFonts w:ascii="Arial" w:hAnsi="Arial" w:cs="Arial"/>
                <w:sz w:val="14"/>
                <w:szCs w:val="14"/>
              </w:rPr>
              <w:t xml:space="preserve">  Company Limited</w:t>
            </w:r>
          </w:p>
        </w:tc>
        <w:tc>
          <w:tcPr>
            <w:tcW w:w="1100" w:type="dxa"/>
          </w:tcPr>
          <w:p w14:paraId="128EF23D" w14:textId="77777777" w:rsidR="002A3D31" w:rsidRPr="00094E60" w:rsidRDefault="002A3D31" w:rsidP="002A3D31">
            <w:pPr>
              <w:contextualSpacing/>
              <w:jc w:val="center"/>
              <w:rPr>
                <w:rFonts w:ascii="Arial" w:hAnsi="Arial" w:cs="Arial"/>
                <w:sz w:val="14"/>
                <w:szCs w:val="14"/>
              </w:rPr>
            </w:pPr>
          </w:p>
        </w:tc>
        <w:tc>
          <w:tcPr>
            <w:tcW w:w="2016" w:type="dxa"/>
          </w:tcPr>
          <w:p w14:paraId="10EFC0D1"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Lampang</w:t>
            </w:r>
          </w:p>
        </w:tc>
        <w:tc>
          <w:tcPr>
            <w:tcW w:w="1026" w:type="dxa"/>
            <w:shd w:val="clear" w:color="auto" w:fill="FAFAFA"/>
            <w:vAlign w:val="bottom"/>
          </w:tcPr>
          <w:p w14:paraId="58C4BD4F" w14:textId="4FF29363"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750,000,000</w:t>
            </w:r>
          </w:p>
        </w:tc>
        <w:tc>
          <w:tcPr>
            <w:tcW w:w="1080" w:type="dxa"/>
          </w:tcPr>
          <w:p w14:paraId="0E9F600F" w14:textId="227F3C6B"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750,000,000</w:t>
            </w:r>
          </w:p>
        </w:tc>
        <w:tc>
          <w:tcPr>
            <w:tcW w:w="1080" w:type="dxa"/>
            <w:shd w:val="clear" w:color="auto" w:fill="FAFAFA"/>
            <w:vAlign w:val="bottom"/>
          </w:tcPr>
          <w:p w14:paraId="1334E98E" w14:textId="3517A45A"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699,500,000</w:t>
            </w:r>
          </w:p>
        </w:tc>
        <w:tc>
          <w:tcPr>
            <w:tcW w:w="1080" w:type="dxa"/>
          </w:tcPr>
          <w:p w14:paraId="6FF0B8B6" w14:textId="0FB005B4"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690,500,000</w:t>
            </w:r>
          </w:p>
        </w:tc>
        <w:tc>
          <w:tcPr>
            <w:tcW w:w="900" w:type="dxa"/>
            <w:shd w:val="clear" w:color="auto" w:fill="FAFAFA"/>
          </w:tcPr>
          <w:p w14:paraId="00EB0CF1" w14:textId="1021B8AC"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545C1F8A" w14:textId="11431BB8"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6D32CE7E" w14:textId="0DAAD563"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661,500,000</w:t>
            </w:r>
          </w:p>
        </w:tc>
        <w:tc>
          <w:tcPr>
            <w:tcW w:w="1080" w:type="dxa"/>
          </w:tcPr>
          <w:p w14:paraId="5128A984" w14:textId="05714E49"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652,500,000</w:t>
            </w:r>
          </w:p>
        </w:tc>
        <w:tc>
          <w:tcPr>
            <w:tcW w:w="1112" w:type="dxa"/>
            <w:shd w:val="clear" w:color="auto" w:fill="FAFAFA"/>
          </w:tcPr>
          <w:p w14:paraId="1FFBFC9B" w14:textId="21876572" w:rsidR="002A3D31" w:rsidRPr="00094E60"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120,992,996</w:t>
            </w:r>
          </w:p>
        </w:tc>
        <w:tc>
          <w:tcPr>
            <w:tcW w:w="951" w:type="dxa"/>
          </w:tcPr>
          <w:p w14:paraId="21167D02" w14:textId="35C854DB"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rPr>
              <w:t>133,266,496</w:t>
            </w:r>
          </w:p>
        </w:tc>
      </w:tr>
      <w:tr w:rsidR="002A3D31" w:rsidRPr="00094E60" w14:paraId="1A2B7A23" w14:textId="77777777" w:rsidTr="00385C85">
        <w:trPr>
          <w:trHeight w:val="20"/>
        </w:trPr>
        <w:tc>
          <w:tcPr>
            <w:tcW w:w="2520" w:type="dxa"/>
          </w:tcPr>
          <w:p w14:paraId="382E59FD" w14:textId="77777777" w:rsidR="002A3D31" w:rsidRPr="00094E60" w:rsidRDefault="002A3D31" w:rsidP="002A3D31">
            <w:pPr>
              <w:ind w:left="-72" w:right="-107"/>
              <w:contextualSpacing/>
              <w:rPr>
                <w:rFonts w:ascii="Arial" w:hAnsi="Arial" w:cs="Arial"/>
                <w:sz w:val="14"/>
                <w:szCs w:val="14"/>
              </w:rPr>
            </w:pPr>
            <w:r w:rsidRPr="00094E60">
              <w:rPr>
                <w:rFonts w:ascii="Arial" w:hAnsi="Arial" w:cs="Arial"/>
                <w:sz w:val="14"/>
                <w:szCs w:val="14"/>
              </w:rPr>
              <w:t>ACE Solar Company Limited</w:t>
            </w:r>
          </w:p>
        </w:tc>
        <w:tc>
          <w:tcPr>
            <w:tcW w:w="1100" w:type="dxa"/>
          </w:tcPr>
          <w:p w14:paraId="653F1D3E"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4151C7AA"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Solar energy generation at </w:t>
            </w:r>
          </w:p>
        </w:tc>
        <w:tc>
          <w:tcPr>
            <w:tcW w:w="1026" w:type="dxa"/>
            <w:shd w:val="clear" w:color="auto" w:fill="FAFAFA"/>
          </w:tcPr>
          <w:p w14:paraId="79658D0F"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47E18384"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317F3D97"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796A8D23"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07B57C44" w14:textId="77777777" w:rsidR="002A3D31" w:rsidRPr="00094E60" w:rsidRDefault="002A3D31" w:rsidP="002A3D31">
            <w:pPr>
              <w:tabs>
                <w:tab w:val="right" w:pos="693"/>
              </w:tabs>
              <w:ind w:right="-72"/>
              <w:rPr>
                <w:rFonts w:ascii="Arial" w:hAnsi="Arial" w:cs="Arial"/>
                <w:sz w:val="14"/>
                <w:szCs w:val="14"/>
              </w:rPr>
            </w:pPr>
          </w:p>
        </w:tc>
        <w:tc>
          <w:tcPr>
            <w:tcW w:w="810" w:type="dxa"/>
          </w:tcPr>
          <w:p w14:paraId="586CFC9E"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682410EA"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4AA9C0D7"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6D57DE28" w14:textId="77777777" w:rsidR="002A3D31" w:rsidRPr="00094E60" w:rsidRDefault="002A3D31" w:rsidP="002A3D31">
            <w:pPr>
              <w:tabs>
                <w:tab w:val="decimal" w:pos="763"/>
              </w:tabs>
              <w:ind w:right="-72"/>
              <w:contextualSpacing/>
              <w:jc w:val="both"/>
              <w:rPr>
                <w:rFonts w:ascii="Arial" w:hAnsi="Arial" w:cs="Arial"/>
                <w:sz w:val="14"/>
                <w:szCs w:val="14"/>
                <w:cs/>
              </w:rPr>
            </w:pPr>
          </w:p>
        </w:tc>
        <w:tc>
          <w:tcPr>
            <w:tcW w:w="951" w:type="dxa"/>
          </w:tcPr>
          <w:p w14:paraId="5EF28D81" w14:textId="77777777" w:rsidR="002A3D31" w:rsidRPr="00094E60" w:rsidRDefault="002A3D31" w:rsidP="002A3D31">
            <w:pPr>
              <w:tabs>
                <w:tab w:val="decimal" w:pos="739"/>
              </w:tabs>
              <w:ind w:right="-72"/>
              <w:contextualSpacing/>
              <w:rPr>
                <w:rFonts w:ascii="Arial" w:hAnsi="Arial" w:cs="Arial"/>
                <w:sz w:val="14"/>
                <w:szCs w:val="14"/>
                <w:cs/>
              </w:rPr>
            </w:pPr>
          </w:p>
        </w:tc>
      </w:tr>
      <w:tr w:rsidR="002A3D31" w:rsidRPr="00094E60" w14:paraId="2D2F543D" w14:textId="77777777" w:rsidTr="00385C85">
        <w:trPr>
          <w:trHeight w:val="20"/>
        </w:trPr>
        <w:tc>
          <w:tcPr>
            <w:tcW w:w="2520" w:type="dxa"/>
          </w:tcPr>
          <w:p w14:paraId="10F95640" w14:textId="77777777" w:rsidR="002A3D31" w:rsidRPr="00094E60" w:rsidRDefault="002A3D31" w:rsidP="002A3D31">
            <w:pPr>
              <w:ind w:left="-72" w:right="-107"/>
              <w:contextualSpacing/>
              <w:rPr>
                <w:rFonts w:ascii="Arial" w:hAnsi="Arial" w:cs="Arial"/>
                <w:sz w:val="14"/>
                <w:szCs w:val="14"/>
              </w:rPr>
            </w:pPr>
            <w:r w:rsidRPr="00094E60">
              <w:rPr>
                <w:rFonts w:ascii="Arial" w:hAnsi="Arial" w:cs="Arial"/>
                <w:sz w:val="14"/>
                <w:szCs w:val="14"/>
              </w:rPr>
              <w:t xml:space="preserve">   </w:t>
            </w:r>
          </w:p>
        </w:tc>
        <w:tc>
          <w:tcPr>
            <w:tcW w:w="1100" w:type="dxa"/>
          </w:tcPr>
          <w:p w14:paraId="486E9E4E" w14:textId="77777777" w:rsidR="002A3D31" w:rsidRPr="00094E60" w:rsidRDefault="002A3D31" w:rsidP="002A3D31">
            <w:pPr>
              <w:contextualSpacing/>
              <w:jc w:val="center"/>
              <w:rPr>
                <w:rFonts w:ascii="Arial" w:hAnsi="Arial" w:cs="Arial"/>
                <w:sz w:val="14"/>
                <w:szCs w:val="14"/>
              </w:rPr>
            </w:pPr>
          </w:p>
        </w:tc>
        <w:tc>
          <w:tcPr>
            <w:tcW w:w="2016" w:type="dxa"/>
          </w:tcPr>
          <w:p w14:paraId="56BBF3FF" w14:textId="20E4C461" w:rsidR="002A3D31" w:rsidRPr="00376A83" w:rsidRDefault="002A3D31" w:rsidP="002A3D31">
            <w:pPr>
              <w:ind w:right="-80"/>
              <w:contextualSpacing/>
              <w:rPr>
                <w:rFonts w:ascii="Arial" w:hAnsi="Arial" w:cs="Arial"/>
                <w:spacing w:val="-6"/>
                <w:sz w:val="14"/>
                <w:szCs w:val="14"/>
              </w:rPr>
            </w:pPr>
            <w:r w:rsidRPr="00376A83">
              <w:rPr>
                <w:rFonts w:ascii="Arial" w:hAnsi="Arial" w:cs="Arial"/>
                <w:spacing w:val="-6"/>
                <w:sz w:val="14"/>
                <w:szCs w:val="14"/>
              </w:rPr>
              <w:t xml:space="preserve">   Chonburi, Nakhon Ratchasima</w:t>
            </w:r>
          </w:p>
        </w:tc>
        <w:tc>
          <w:tcPr>
            <w:tcW w:w="1026" w:type="dxa"/>
            <w:shd w:val="clear" w:color="auto" w:fill="FAFAFA"/>
          </w:tcPr>
          <w:p w14:paraId="038C596E"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3A4F71A1"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14C70ED3"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33906642"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45AFAEE5" w14:textId="77777777" w:rsidR="002A3D31" w:rsidRPr="00094E60" w:rsidRDefault="002A3D31" w:rsidP="002A3D31">
            <w:pPr>
              <w:tabs>
                <w:tab w:val="right" w:pos="693"/>
              </w:tabs>
              <w:ind w:right="-72"/>
              <w:rPr>
                <w:rFonts w:ascii="Arial" w:hAnsi="Arial" w:cs="Arial"/>
                <w:sz w:val="14"/>
                <w:szCs w:val="14"/>
              </w:rPr>
            </w:pPr>
          </w:p>
        </w:tc>
        <w:tc>
          <w:tcPr>
            <w:tcW w:w="810" w:type="dxa"/>
          </w:tcPr>
          <w:p w14:paraId="7FD55484"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3618372D"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5A09907D"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3BF8EEC4" w14:textId="77777777" w:rsidR="002A3D31" w:rsidRPr="00094E60" w:rsidRDefault="002A3D31" w:rsidP="002A3D31">
            <w:pPr>
              <w:tabs>
                <w:tab w:val="decimal" w:pos="763"/>
              </w:tabs>
              <w:ind w:right="-72"/>
              <w:contextualSpacing/>
              <w:jc w:val="both"/>
              <w:rPr>
                <w:rFonts w:ascii="Arial" w:hAnsi="Arial" w:cs="Arial"/>
                <w:sz w:val="14"/>
                <w:szCs w:val="14"/>
                <w:cs/>
              </w:rPr>
            </w:pPr>
          </w:p>
        </w:tc>
        <w:tc>
          <w:tcPr>
            <w:tcW w:w="951" w:type="dxa"/>
          </w:tcPr>
          <w:p w14:paraId="57ECA97F" w14:textId="77777777" w:rsidR="002A3D31" w:rsidRPr="00094E60" w:rsidRDefault="002A3D31" w:rsidP="002A3D31">
            <w:pPr>
              <w:tabs>
                <w:tab w:val="decimal" w:pos="739"/>
              </w:tabs>
              <w:ind w:right="-72"/>
              <w:contextualSpacing/>
              <w:rPr>
                <w:rFonts w:ascii="Arial" w:hAnsi="Arial" w:cs="Arial"/>
                <w:sz w:val="14"/>
                <w:szCs w:val="14"/>
                <w:cs/>
              </w:rPr>
            </w:pPr>
          </w:p>
        </w:tc>
      </w:tr>
      <w:tr w:rsidR="002A3D31" w:rsidRPr="00094E60" w14:paraId="7F1171C1" w14:textId="77777777" w:rsidTr="00385C85">
        <w:trPr>
          <w:trHeight w:val="20"/>
        </w:trPr>
        <w:tc>
          <w:tcPr>
            <w:tcW w:w="2520" w:type="dxa"/>
          </w:tcPr>
          <w:p w14:paraId="0BBF7F9B" w14:textId="77777777" w:rsidR="002A3D31" w:rsidRPr="00094E60" w:rsidRDefault="002A3D31" w:rsidP="002A3D31">
            <w:pPr>
              <w:ind w:left="-72" w:right="-107"/>
              <w:contextualSpacing/>
              <w:rPr>
                <w:rFonts w:ascii="Arial" w:hAnsi="Arial" w:cs="Arial"/>
                <w:spacing w:val="-6"/>
                <w:sz w:val="14"/>
                <w:szCs w:val="14"/>
                <w:cs/>
              </w:rPr>
            </w:pPr>
            <w:r w:rsidRPr="00094E60">
              <w:rPr>
                <w:rFonts w:ascii="Arial" w:hAnsi="Arial" w:cs="Arial"/>
                <w:sz w:val="14"/>
                <w:szCs w:val="14"/>
              </w:rPr>
              <w:t xml:space="preserve">   </w:t>
            </w:r>
          </w:p>
        </w:tc>
        <w:tc>
          <w:tcPr>
            <w:tcW w:w="1100" w:type="dxa"/>
          </w:tcPr>
          <w:p w14:paraId="4C8F0FCF" w14:textId="77777777" w:rsidR="002A3D31" w:rsidRPr="00094E60" w:rsidRDefault="002A3D31" w:rsidP="002A3D31">
            <w:pPr>
              <w:contextualSpacing/>
              <w:jc w:val="center"/>
              <w:rPr>
                <w:rFonts w:ascii="Arial" w:hAnsi="Arial" w:cs="Arial"/>
                <w:sz w:val="14"/>
                <w:szCs w:val="14"/>
                <w:cs/>
              </w:rPr>
            </w:pPr>
          </w:p>
        </w:tc>
        <w:tc>
          <w:tcPr>
            <w:tcW w:w="2016" w:type="dxa"/>
          </w:tcPr>
          <w:p w14:paraId="275E6260" w14:textId="291B25E3" w:rsidR="002A3D31" w:rsidRPr="00094E60" w:rsidRDefault="002A3D31" w:rsidP="002A3D31">
            <w:pPr>
              <w:ind w:right="-80"/>
              <w:contextualSpacing/>
              <w:rPr>
                <w:rFonts w:ascii="Arial" w:hAnsi="Arial" w:cs="Arial"/>
                <w:sz w:val="14"/>
                <w:szCs w:val="14"/>
                <w:cs/>
              </w:rPr>
            </w:pPr>
            <w:r w:rsidRPr="00094E60">
              <w:rPr>
                <w:rFonts w:ascii="Arial" w:hAnsi="Arial" w:cs="Arial"/>
                <w:sz w:val="14"/>
                <w:szCs w:val="14"/>
              </w:rPr>
              <w:t xml:space="preserve">   </w:t>
            </w:r>
            <w:r>
              <w:rPr>
                <w:rFonts w:ascii="Arial" w:hAnsi="Arial" w:cs="Arial"/>
                <w:sz w:val="14"/>
                <w:szCs w:val="14"/>
              </w:rPr>
              <w:t xml:space="preserve">and </w:t>
            </w:r>
            <w:proofErr w:type="spellStart"/>
            <w:r>
              <w:rPr>
                <w:rFonts w:ascii="Arial" w:hAnsi="Arial" w:cs="Arial"/>
                <w:sz w:val="14"/>
                <w:szCs w:val="14"/>
              </w:rPr>
              <w:t>Samut</w:t>
            </w:r>
            <w:proofErr w:type="spellEnd"/>
            <w:r>
              <w:rPr>
                <w:rFonts w:ascii="Arial" w:hAnsi="Arial" w:cs="Arial"/>
                <w:sz w:val="14"/>
                <w:szCs w:val="14"/>
              </w:rPr>
              <w:t xml:space="preserve"> </w:t>
            </w:r>
            <w:proofErr w:type="spellStart"/>
            <w:r>
              <w:rPr>
                <w:rFonts w:ascii="Arial" w:hAnsi="Arial" w:cs="Arial"/>
                <w:sz w:val="14"/>
                <w:szCs w:val="14"/>
              </w:rPr>
              <w:t>Sakorn</w:t>
            </w:r>
            <w:proofErr w:type="spellEnd"/>
          </w:p>
        </w:tc>
        <w:tc>
          <w:tcPr>
            <w:tcW w:w="1026" w:type="dxa"/>
            <w:shd w:val="clear" w:color="auto" w:fill="FAFAFA"/>
            <w:vAlign w:val="bottom"/>
          </w:tcPr>
          <w:p w14:paraId="6AF0BF1C" w14:textId="14A57C99"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380,000,000</w:t>
            </w:r>
          </w:p>
        </w:tc>
        <w:tc>
          <w:tcPr>
            <w:tcW w:w="1080" w:type="dxa"/>
          </w:tcPr>
          <w:p w14:paraId="30E084E4" w14:textId="02A184A1"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320,000,000</w:t>
            </w:r>
          </w:p>
        </w:tc>
        <w:tc>
          <w:tcPr>
            <w:tcW w:w="1080" w:type="dxa"/>
            <w:shd w:val="clear" w:color="auto" w:fill="FAFAFA"/>
            <w:vAlign w:val="bottom"/>
          </w:tcPr>
          <w:p w14:paraId="3056F213" w14:textId="11CA1725"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338,000,000</w:t>
            </w:r>
          </w:p>
        </w:tc>
        <w:tc>
          <w:tcPr>
            <w:tcW w:w="1080" w:type="dxa"/>
          </w:tcPr>
          <w:p w14:paraId="1291952D" w14:textId="5C1E5E28"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305,360,000</w:t>
            </w:r>
          </w:p>
        </w:tc>
        <w:tc>
          <w:tcPr>
            <w:tcW w:w="900" w:type="dxa"/>
            <w:shd w:val="clear" w:color="auto" w:fill="FAFAFA"/>
          </w:tcPr>
          <w:p w14:paraId="7614A3C1" w14:textId="78B658DA"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0DB1D1A" w14:textId="2F172F79"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40F816D5" w14:textId="29F6674E" w:rsidR="002A3D31" w:rsidRPr="002A3D31" w:rsidRDefault="002A3D31" w:rsidP="002A3D31">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336,700,000</w:t>
            </w:r>
          </w:p>
        </w:tc>
        <w:tc>
          <w:tcPr>
            <w:tcW w:w="1080" w:type="dxa"/>
          </w:tcPr>
          <w:p w14:paraId="0890BF8D" w14:textId="11E98FEF" w:rsidR="002A3D31" w:rsidRPr="00094E60" w:rsidRDefault="002A3D31" w:rsidP="002A3D31">
            <w:pPr>
              <w:tabs>
                <w:tab w:val="decimal" w:pos="879"/>
              </w:tabs>
              <w:ind w:right="-72"/>
              <w:contextualSpacing/>
              <w:rPr>
                <w:rFonts w:ascii="Arial" w:hAnsi="Arial" w:cs="Arial"/>
                <w:sz w:val="14"/>
                <w:szCs w:val="14"/>
              </w:rPr>
            </w:pPr>
            <w:r w:rsidRPr="00094E60">
              <w:rPr>
                <w:rFonts w:ascii="Arial" w:hAnsi="Arial" w:cs="Arial"/>
                <w:sz w:val="14"/>
                <w:szCs w:val="14"/>
              </w:rPr>
              <w:t>304,060,000</w:t>
            </w:r>
          </w:p>
        </w:tc>
        <w:tc>
          <w:tcPr>
            <w:tcW w:w="1112" w:type="dxa"/>
            <w:shd w:val="clear" w:color="auto" w:fill="FAFAFA"/>
          </w:tcPr>
          <w:p w14:paraId="3411335B" w14:textId="04B29D8D"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12EBE734" w14:textId="0ECD88F2"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58A7562E" w14:textId="77777777" w:rsidTr="00385C85">
        <w:trPr>
          <w:trHeight w:val="20"/>
        </w:trPr>
        <w:tc>
          <w:tcPr>
            <w:tcW w:w="2520" w:type="dxa"/>
          </w:tcPr>
          <w:p w14:paraId="5B45FE56" w14:textId="77777777" w:rsidR="002A3D31" w:rsidRPr="00094E60" w:rsidRDefault="002A3D31" w:rsidP="002A3D31">
            <w:pPr>
              <w:ind w:left="-72" w:right="-107"/>
              <w:contextualSpacing/>
              <w:rPr>
                <w:rFonts w:ascii="Arial" w:hAnsi="Arial" w:cs="Arial"/>
                <w:sz w:val="14"/>
                <w:szCs w:val="14"/>
                <w:cs/>
              </w:rPr>
            </w:pPr>
            <w:r w:rsidRPr="00094E60">
              <w:rPr>
                <w:rFonts w:ascii="Arial" w:hAnsi="Arial" w:cs="Arial"/>
                <w:spacing w:val="-4"/>
                <w:sz w:val="14"/>
                <w:szCs w:val="14"/>
              </w:rPr>
              <w:t>Bio Power Plant</w:t>
            </w:r>
          </w:p>
        </w:tc>
        <w:tc>
          <w:tcPr>
            <w:tcW w:w="1100" w:type="dxa"/>
          </w:tcPr>
          <w:p w14:paraId="273B0196" w14:textId="77777777" w:rsidR="002A3D31" w:rsidRPr="00094E60" w:rsidRDefault="002A3D31" w:rsidP="002A3D31">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1DB890E4"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Hold the land and Power</w:t>
            </w:r>
          </w:p>
        </w:tc>
        <w:tc>
          <w:tcPr>
            <w:tcW w:w="1026" w:type="dxa"/>
            <w:shd w:val="clear" w:color="auto" w:fill="FAFAFA"/>
          </w:tcPr>
          <w:p w14:paraId="4C9B338C"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79156EF4"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464E7276"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4A8A0164"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2B644214" w14:textId="77777777" w:rsidR="002A3D31" w:rsidRPr="00094E60" w:rsidRDefault="002A3D31" w:rsidP="002A3D31">
            <w:pPr>
              <w:tabs>
                <w:tab w:val="right" w:pos="693"/>
              </w:tabs>
              <w:ind w:right="-72"/>
              <w:rPr>
                <w:rFonts w:ascii="Arial" w:hAnsi="Arial" w:cs="Arial"/>
                <w:sz w:val="14"/>
                <w:szCs w:val="14"/>
              </w:rPr>
            </w:pPr>
          </w:p>
        </w:tc>
        <w:tc>
          <w:tcPr>
            <w:tcW w:w="810" w:type="dxa"/>
          </w:tcPr>
          <w:p w14:paraId="4047D08F"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1E18C8E1"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37DF2BCB"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079FCC3D" w14:textId="77777777" w:rsidR="002A3D31" w:rsidRPr="00094E60" w:rsidRDefault="002A3D31" w:rsidP="002A3D31">
            <w:pPr>
              <w:tabs>
                <w:tab w:val="decimal" w:pos="763"/>
              </w:tabs>
              <w:ind w:right="-72"/>
              <w:contextualSpacing/>
              <w:jc w:val="both"/>
              <w:rPr>
                <w:rFonts w:ascii="Arial" w:hAnsi="Arial" w:cs="Arial"/>
                <w:sz w:val="14"/>
                <w:szCs w:val="14"/>
                <w:cs/>
              </w:rPr>
            </w:pPr>
          </w:p>
        </w:tc>
        <w:tc>
          <w:tcPr>
            <w:tcW w:w="951" w:type="dxa"/>
          </w:tcPr>
          <w:p w14:paraId="186AEA33" w14:textId="77777777" w:rsidR="002A3D31" w:rsidRPr="00094E60" w:rsidRDefault="002A3D31" w:rsidP="002A3D31">
            <w:pPr>
              <w:tabs>
                <w:tab w:val="decimal" w:pos="739"/>
              </w:tabs>
              <w:ind w:right="-72"/>
              <w:contextualSpacing/>
              <w:rPr>
                <w:rFonts w:ascii="Arial" w:hAnsi="Arial" w:cs="Arial"/>
                <w:sz w:val="14"/>
                <w:szCs w:val="14"/>
                <w:cs/>
              </w:rPr>
            </w:pPr>
          </w:p>
        </w:tc>
      </w:tr>
      <w:tr w:rsidR="002A3D31" w:rsidRPr="00094E60" w14:paraId="39B2946C" w14:textId="77777777" w:rsidTr="00385C85">
        <w:trPr>
          <w:trHeight w:val="20"/>
        </w:trPr>
        <w:tc>
          <w:tcPr>
            <w:tcW w:w="2520" w:type="dxa"/>
          </w:tcPr>
          <w:p w14:paraId="26A210A2" w14:textId="77777777" w:rsidR="002A3D31" w:rsidRPr="00094E60" w:rsidRDefault="002A3D31" w:rsidP="002A3D31">
            <w:pPr>
              <w:ind w:left="-72" w:right="-107"/>
              <w:contextualSpacing/>
              <w:rPr>
                <w:rFonts w:ascii="Arial" w:hAnsi="Arial" w:cs="Arial"/>
                <w:sz w:val="14"/>
                <w:szCs w:val="14"/>
                <w:cs/>
              </w:rPr>
            </w:pPr>
            <w:r w:rsidRPr="00094E60">
              <w:rPr>
                <w:rFonts w:ascii="Arial" w:hAnsi="Arial" w:cs="Arial"/>
                <w:spacing w:val="-4"/>
                <w:sz w:val="14"/>
                <w:szCs w:val="14"/>
              </w:rPr>
              <w:t xml:space="preserve">   Company Limited</w:t>
            </w:r>
          </w:p>
        </w:tc>
        <w:tc>
          <w:tcPr>
            <w:tcW w:w="1100" w:type="dxa"/>
          </w:tcPr>
          <w:p w14:paraId="3264DC3C" w14:textId="77777777" w:rsidR="002A3D31" w:rsidRPr="00094E60" w:rsidRDefault="002A3D31" w:rsidP="002A3D31">
            <w:pPr>
              <w:contextualSpacing/>
              <w:jc w:val="center"/>
              <w:rPr>
                <w:rFonts w:ascii="Arial" w:hAnsi="Arial" w:cs="Arial"/>
                <w:sz w:val="14"/>
                <w:szCs w:val="14"/>
                <w:cs/>
              </w:rPr>
            </w:pPr>
          </w:p>
        </w:tc>
        <w:tc>
          <w:tcPr>
            <w:tcW w:w="2016" w:type="dxa"/>
          </w:tcPr>
          <w:p w14:paraId="6261CB47"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Purchase Agreement at</w:t>
            </w:r>
          </w:p>
        </w:tc>
        <w:tc>
          <w:tcPr>
            <w:tcW w:w="1026" w:type="dxa"/>
            <w:shd w:val="clear" w:color="auto" w:fill="FAFAFA"/>
          </w:tcPr>
          <w:p w14:paraId="5CC048B2"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57B1AFB3"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56AE5A77"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79D16B68"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72126F5C" w14:textId="77777777" w:rsidR="002A3D31" w:rsidRPr="00094E60" w:rsidRDefault="002A3D31" w:rsidP="002A3D31">
            <w:pPr>
              <w:tabs>
                <w:tab w:val="right" w:pos="693"/>
              </w:tabs>
              <w:ind w:right="-72"/>
              <w:rPr>
                <w:rFonts w:ascii="Arial" w:hAnsi="Arial" w:cs="Arial"/>
                <w:sz w:val="14"/>
                <w:szCs w:val="14"/>
              </w:rPr>
            </w:pPr>
          </w:p>
        </w:tc>
        <w:tc>
          <w:tcPr>
            <w:tcW w:w="810" w:type="dxa"/>
          </w:tcPr>
          <w:p w14:paraId="484722EB"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6C136D02" w14:textId="77777777" w:rsidR="002A3D31" w:rsidRPr="002A3D31" w:rsidRDefault="002A3D31" w:rsidP="002A3D31">
            <w:pPr>
              <w:tabs>
                <w:tab w:val="decimal" w:pos="879"/>
              </w:tabs>
              <w:ind w:right="-72"/>
              <w:contextualSpacing/>
              <w:rPr>
                <w:rFonts w:ascii="Arial" w:hAnsi="Arial" w:cs="Arial"/>
                <w:spacing w:val="-6"/>
                <w:sz w:val="14"/>
                <w:szCs w:val="14"/>
              </w:rPr>
            </w:pPr>
          </w:p>
        </w:tc>
        <w:tc>
          <w:tcPr>
            <w:tcW w:w="1080" w:type="dxa"/>
          </w:tcPr>
          <w:p w14:paraId="4049C52F" w14:textId="77777777" w:rsidR="002A3D31" w:rsidRPr="00094E60" w:rsidRDefault="002A3D31" w:rsidP="002A3D31">
            <w:pPr>
              <w:tabs>
                <w:tab w:val="decimal" w:pos="879"/>
              </w:tabs>
              <w:ind w:right="-72"/>
              <w:contextualSpacing/>
              <w:rPr>
                <w:rFonts w:ascii="Arial" w:hAnsi="Arial" w:cs="Arial"/>
                <w:sz w:val="14"/>
                <w:szCs w:val="14"/>
              </w:rPr>
            </w:pPr>
          </w:p>
        </w:tc>
        <w:tc>
          <w:tcPr>
            <w:tcW w:w="1112" w:type="dxa"/>
            <w:shd w:val="clear" w:color="auto" w:fill="FAFAFA"/>
          </w:tcPr>
          <w:p w14:paraId="691E85CC" w14:textId="77777777" w:rsidR="002A3D31" w:rsidRPr="00094E60" w:rsidRDefault="002A3D31" w:rsidP="002A3D31">
            <w:pPr>
              <w:tabs>
                <w:tab w:val="decimal" w:pos="763"/>
              </w:tabs>
              <w:ind w:right="-72"/>
              <w:contextualSpacing/>
              <w:jc w:val="both"/>
              <w:rPr>
                <w:rFonts w:ascii="Arial" w:hAnsi="Arial" w:cs="Arial"/>
                <w:sz w:val="14"/>
                <w:szCs w:val="14"/>
                <w:cs/>
              </w:rPr>
            </w:pPr>
          </w:p>
        </w:tc>
        <w:tc>
          <w:tcPr>
            <w:tcW w:w="951" w:type="dxa"/>
          </w:tcPr>
          <w:p w14:paraId="52FFC843" w14:textId="77777777" w:rsidR="002A3D31" w:rsidRPr="00094E60" w:rsidRDefault="002A3D31" w:rsidP="002A3D31">
            <w:pPr>
              <w:tabs>
                <w:tab w:val="decimal" w:pos="739"/>
              </w:tabs>
              <w:ind w:right="-72"/>
              <w:contextualSpacing/>
              <w:rPr>
                <w:rFonts w:ascii="Arial" w:hAnsi="Arial" w:cs="Arial"/>
                <w:sz w:val="14"/>
                <w:szCs w:val="14"/>
                <w:cs/>
              </w:rPr>
            </w:pPr>
          </w:p>
        </w:tc>
      </w:tr>
      <w:tr w:rsidR="002A3D31" w:rsidRPr="00094E60" w14:paraId="0F012E26" w14:textId="77777777" w:rsidTr="00385C85">
        <w:trPr>
          <w:trHeight w:val="20"/>
        </w:trPr>
        <w:tc>
          <w:tcPr>
            <w:tcW w:w="2520" w:type="dxa"/>
          </w:tcPr>
          <w:p w14:paraId="12F4C429" w14:textId="77777777" w:rsidR="002A3D31" w:rsidRPr="00094E60" w:rsidRDefault="002A3D31" w:rsidP="002A3D31">
            <w:pPr>
              <w:ind w:left="-72" w:right="-107"/>
              <w:contextualSpacing/>
              <w:rPr>
                <w:rFonts w:ascii="Arial" w:hAnsi="Arial" w:cs="Arial"/>
                <w:spacing w:val="-4"/>
                <w:sz w:val="14"/>
                <w:szCs w:val="14"/>
              </w:rPr>
            </w:pPr>
          </w:p>
        </w:tc>
        <w:tc>
          <w:tcPr>
            <w:tcW w:w="1100" w:type="dxa"/>
          </w:tcPr>
          <w:p w14:paraId="531612F7" w14:textId="77777777" w:rsidR="002A3D31" w:rsidRPr="00094E60" w:rsidRDefault="002A3D31" w:rsidP="002A3D31">
            <w:pPr>
              <w:contextualSpacing/>
              <w:jc w:val="center"/>
              <w:rPr>
                <w:rFonts w:ascii="Arial" w:hAnsi="Arial" w:cs="Arial"/>
                <w:sz w:val="14"/>
                <w:szCs w:val="14"/>
              </w:rPr>
            </w:pPr>
          </w:p>
        </w:tc>
        <w:tc>
          <w:tcPr>
            <w:tcW w:w="2016" w:type="dxa"/>
          </w:tcPr>
          <w:p w14:paraId="2199042F" w14:textId="77777777" w:rsidR="002A3D31" w:rsidRDefault="002A3D31" w:rsidP="002A3D31">
            <w:pPr>
              <w:ind w:right="-80"/>
              <w:contextualSpacing/>
              <w:rPr>
                <w:rFonts w:ascii="Arial" w:hAnsi="Arial" w:cs="Arial"/>
                <w:spacing w:val="-4"/>
                <w:sz w:val="14"/>
                <w:szCs w:val="14"/>
              </w:rPr>
            </w:pPr>
            <w:r w:rsidRPr="00094E60">
              <w:rPr>
                <w:rFonts w:ascii="Arial" w:hAnsi="Arial" w:cs="Arial"/>
                <w:sz w:val="14"/>
                <w:szCs w:val="14"/>
              </w:rPr>
              <w:t xml:space="preserve"> </w:t>
            </w:r>
            <w:r w:rsidRPr="00734078">
              <w:rPr>
                <w:rFonts w:ascii="Arial" w:hAnsi="Arial" w:cs="Arial"/>
                <w:spacing w:val="-4"/>
                <w:sz w:val="14"/>
                <w:szCs w:val="14"/>
              </w:rPr>
              <w:t xml:space="preserve">  </w:t>
            </w:r>
            <w:proofErr w:type="spellStart"/>
            <w:r w:rsidRPr="00734078">
              <w:rPr>
                <w:rFonts w:ascii="Arial" w:hAnsi="Arial" w:cs="Arial"/>
                <w:spacing w:val="-4"/>
                <w:sz w:val="14"/>
                <w:szCs w:val="14"/>
              </w:rPr>
              <w:t>Lopburi</w:t>
            </w:r>
            <w:proofErr w:type="spellEnd"/>
            <w:r>
              <w:rPr>
                <w:rFonts w:ascii="Arial" w:hAnsi="Arial" w:cs="Arial"/>
                <w:spacing w:val="-4"/>
                <w:sz w:val="14"/>
                <w:szCs w:val="14"/>
              </w:rPr>
              <w:t>,</w:t>
            </w:r>
            <w:r w:rsidRPr="00734078">
              <w:rPr>
                <w:rFonts w:ascii="Arial" w:hAnsi="Arial" w:cs="Arial"/>
                <w:spacing w:val="-4"/>
                <w:sz w:val="14"/>
                <w:szCs w:val="14"/>
              </w:rPr>
              <w:t xml:space="preserve"> Kamphaeng </w:t>
            </w:r>
            <w:proofErr w:type="spellStart"/>
            <w:r w:rsidRPr="00734078">
              <w:rPr>
                <w:rFonts w:ascii="Arial" w:hAnsi="Arial" w:cs="Arial"/>
                <w:spacing w:val="-4"/>
                <w:sz w:val="14"/>
                <w:szCs w:val="14"/>
              </w:rPr>
              <w:t>Phet</w:t>
            </w:r>
            <w:proofErr w:type="spellEnd"/>
            <w:r>
              <w:rPr>
                <w:rFonts w:ascii="Arial" w:hAnsi="Arial" w:cs="Arial"/>
                <w:spacing w:val="-4"/>
                <w:sz w:val="14"/>
                <w:szCs w:val="14"/>
              </w:rPr>
              <w:t xml:space="preserve">   </w:t>
            </w:r>
          </w:p>
          <w:p w14:paraId="10E25ECE" w14:textId="45F1A0F8" w:rsidR="002A3D31" w:rsidRPr="00734078" w:rsidRDefault="002A3D31" w:rsidP="002A3D31">
            <w:pPr>
              <w:ind w:right="-80"/>
              <w:contextualSpacing/>
              <w:rPr>
                <w:rFonts w:ascii="Arial" w:hAnsi="Arial" w:cs="Arial"/>
                <w:spacing w:val="-4"/>
                <w:sz w:val="14"/>
                <w:szCs w:val="14"/>
              </w:rPr>
            </w:pPr>
            <w:r>
              <w:rPr>
                <w:rFonts w:ascii="Arial" w:hAnsi="Arial" w:cs="Arial"/>
                <w:spacing w:val="-4"/>
                <w:sz w:val="14"/>
                <w:szCs w:val="14"/>
              </w:rPr>
              <w:t xml:space="preserve">   and </w:t>
            </w:r>
            <w:r w:rsidRPr="00376A83">
              <w:rPr>
                <w:rFonts w:ascii="Arial" w:hAnsi="Arial" w:cs="Arial"/>
                <w:spacing w:val="-6"/>
                <w:sz w:val="14"/>
                <w:szCs w:val="14"/>
              </w:rPr>
              <w:t>Nakhon Ratchasima</w:t>
            </w:r>
          </w:p>
        </w:tc>
        <w:tc>
          <w:tcPr>
            <w:tcW w:w="1026" w:type="dxa"/>
            <w:shd w:val="clear" w:color="auto" w:fill="FAFAFA"/>
            <w:vAlign w:val="bottom"/>
          </w:tcPr>
          <w:p w14:paraId="575BCCD7" w14:textId="4FF218DC"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650,000,000</w:t>
            </w:r>
          </w:p>
        </w:tc>
        <w:tc>
          <w:tcPr>
            <w:tcW w:w="1080" w:type="dxa"/>
            <w:vAlign w:val="bottom"/>
          </w:tcPr>
          <w:p w14:paraId="77CE434C" w14:textId="61B9261B"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250,000,000</w:t>
            </w:r>
          </w:p>
        </w:tc>
        <w:tc>
          <w:tcPr>
            <w:tcW w:w="1080" w:type="dxa"/>
            <w:shd w:val="clear" w:color="auto" w:fill="FAFAFA"/>
            <w:vAlign w:val="bottom"/>
          </w:tcPr>
          <w:p w14:paraId="3EF8A9BA" w14:textId="6EB1D00A"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350,000,000</w:t>
            </w:r>
          </w:p>
        </w:tc>
        <w:tc>
          <w:tcPr>
            <w:tcW w:w="1080" w:type="dxa"/>
          </w:tcPr>
          <w:p w14:paraId="147FBD27" w14:textId="77777777" w:rsidR="002A3D31" w:rsidRDefault="002A3D31" w:rsidP="002A3D31">
            <w:pPr>
              <w:tabs>
                <w:tab w:val="decimal" w:pos="882"/>
              </w:tabs>
              <w:ind w:right="-72"/>
              <w:contextualSpacing/>
              <w:rPr>
                <w:rFonts w:ascii="Arial" w:hAnsi="Arial" w:cs="Arial"/>
                <w:sz w:val="14"/>
                <w:szCs w:val="14"/>
              </w:rPr>
            </w:pPr>
          </w:p>
          <w:p w14:paraId="64942CCB" w14:textId="3804355B"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175,000,000</w:t>
            </w:r>
          </w:p>
        </w:tc>
        <w:tc>
          <w:tcPr>
            <w:tcW w:w="900" w:type="dxa"/>
            <w:shd w:val="clear" w:color="auto" w:fill="FAFAFA"/>
          </w:tcPr>
          <w:p w14:paraId="067B9025" w14:textId="77777777" w:rsidR="002A3D31" w:rsidRDefault="002A3D31" w:rsidP="002A3D31">
            <w:pPr>
              <w:tabs>
                <w:tab w:val="right" w:pos="599"/>
              </w:tabs>
              <w:ind w:right="-72"/>
              <w:rPr>
                <w:rFonts w:ascii="Arial" w:hAnsi="Arial" w:cs="Arial"/>
                <w:sz w:val="14"/>
                <w:szCs w:val="14"/>
              </w:rPr>
            </w:pPr>
          </w:p>
          <w:p w14:paraId="23875AFD" w14:textId="4D55931D"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B2D518E" w14:textId="77777777" w:rsidR="002A3D31" w:rsidRDefault="002A3D31" w:rsidP="002A3D31">
            <w:pPr>
              <w:tabs>
                <w:tab w:val="right" w:pos="599"/>
              </w:tabs>
              <w:ind w:right="-72"/>
              <w:rPr>
                <w:rFonts w:ascii="Arial" w:hAnsi="Arial" w:cs="Arial"/>
                <w:sz w:val="14"/>
                <w:szCs w:val="14"/>
              </w:rPr>
            </w:pPr>
          </w:p>
          <w:p w14:paraId="1ABA5D53" w14:textId="03883386"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7A9B0294" w14:textId="654EDDBD"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348,200,000</w:t>
            </w:r>
          </w:p>
        </w:tc>
        <w:tc>
          <w:tcPr>
            <w:tcW w:w="1080" w:type="dxa"/>
          </w:tcPr>
          <w:p w14:paraId="3F7D77C8" w14:textId="77777777" w:rsidR="002A3D31" w:rsidRDefault="002A3D31" w:rsidP="002A3D31">
            <w:pPr>
              <w:tabs>
                <w:tab w:val="decimal" w:pos="896"/>
              </w:tabs>
              <w:ind w:right="-72"/>
              <w:contextualSpacing/>
              <w:rPr>
                <w:rFonts w:ascii="Arial" w:hAnsi="Arial" w:cs="Arial"/>
                <w:sz w:val="14"/>
                <w:szCs w:val="14"/>
              </w:rPr>
            </w:pPr>
          </w:p>
          <w:p w14:paraId="27BEE845" w14:textId="349E7F11" w:rsidR="002A3D31" w:rsidRPr="00094E60" w:rsidRDefault="002A3D31" w:rsidP="002A3D31">
            <w:pPr>
              <w:tabs>
                <w:tab w:val="decimal" w:pos="896"/>
              </w:tabs>
              <w:ind w:right="-72"/>
              <w:contextualSpacing/>
              <w:rPr>
                <w:rFonts w:ascii="Arial" w:hAnsi="Arial" w:cs="Arial"/>
                <w:sz w:val="14"/>
                <w:szCs w:val="14"/>
              </w:rPr>
            </w:pPr>
            <w:r w:rsidRPr="00094E60">
              <w:rPr>
                <w:rFonts w:ascii="Arial" w:hAnsi="Arial" w:cs="Arial"/>
                <w:sz w:val="14"/>
                <w:szCs w:val="14"/>
              </w:rPr>
              <w:t>173,200,000</w:t>
            </w:r>
          </w:p>
        </w:tc>
        <w:tc>
          <w:tcPr>
            <w:tcW w:w="1112" w:type="dxa"/>
            <w:shd w:val="clear" w:color="auto" w:fill="FAFAFA"/>
          </w:tcPr>
          <w:p w14:paraId="4A9854CA" w14:textId="77777777" w:rsidR="002A3D31" w:rsidRDefault="002A3D31" w:rsidP="002A3D31">
            <w:pPr>
              <w:tabs>
                <w:tab w:val="decimal" w:pos="763"/>
              </w:tabs>
              <w:ind w:right="-72"/>
              <w:contextualSpacing/>
              <w:jc w:val="both"/>
              <w:rPr>
                <w:rFonts w:ascii="Arial" w:hAnsi="Arial" w:cs="Arial"/>
                <w:sz w:val="14"/>
                <w:szCs w:val="14"/>
              </w:rPr>
            </w:pPr>
          </w:p>
          <w:p w14:paraId="61E16652" w14:textId="7966F3BF"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1845F22A" w14:textId="77777777" w:rsidR="002A3D31" w:rsidRDefault="002A3D31" w:rsidP="002A3D31">
            <w:pPr>
              <w:tabs>
                <w:tab w:val="decimal" w:pos="739"/>
              </w:tabs>
              <w:ind w:right="-72"/>
              <w:contextualSpacing/>
              <w:rPr>
                <w:rFonts w:ascii="Arial" w:hAnsi="Arial" w:cs="Arial"/>
                <w:sz w:val="14"/>
                <w:szCs w:val="14"/>
              </w:rPr>
            </w:pPr>
          </w:p>
          <w:p w14:paraId="1F1F4E07" w14:textId="4B690DDF"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42A9C3E7" w14:textId="77777777" w:rsidTr="00385C85">
        <w:trPr>
          <w:trHeight w:val="20"/>
        </w:trPr>
        <w:tc>
          <w:tcPr>
            <w:tcW w:w="2520" w:type="dxa"/>
          </w:tcPr>
          <w:p w14:paraId="3B5425D9" w14:textId="77777777" w:rsidR="002A3D31" w:rsidRPr="00094E60"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Power Supply and Maintenance              </w:t>
            </w:r>
          </w:p>
        </w:tc>
        <w:tc>
          <w:tcPr>
            <w:tcW w:w="1100" w:type="dxa"/>
          </w:tcPr>
          <w:p w14:paraId="263CB898"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28272FE"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Power plant maintenance</w:t>
            </w:r>
          </w:p>
        </w:tc>
        <w:tc>
          <w:tcPr>
            <w:tcW w:w="1026" w:type="dxa"/>
            <w:shd w:val="clear" w:color="auto" w:fill="FAFAFA"/>
          </w:tcPr>
          <w:p w14:paraId="61823098"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5A8F2B82"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41850779"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277C805B"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6E54DCE7" w14:textId="77777777" w:rsidR="002A3D31" w:rsidRPr="00094E60" w:rsidRDefault="002A3D31" w:rsidP="002A3D31">
            <w:pPr>
              <w:tabs>
                <w:tab w:val="right" w:pos="693"/>
              </w:tabs>
              <w:ind w:right="-72"/>
              <w:rPr>
                <w:rFonts w:ascii="Arial" w:hAnsi="Arial" w:cs="Arial"/>
                <w:sz w:val="14"/>
                <w:szCs w:val="14"/>
              </w:rPr>
            </w:pPr>
          </w:p>
        </w:tc>
        <w:tc>
          <w:tcPr>
            <w:tcW w:w="810" w:type="dxa"/>
          </w:tcPr>
          <w:p w14:paraId="48AB6C73"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736C4C38" w14:textId="77777777" w:rsidR="002A3D31" w:rsidRPr="002A3D31" w:rsidRDefault="002A3D31" w:rsidP="002A3D31">
            <w:pPr>
              <w:tabs>
                <w:tab w:val="decimal" w:pos="896"/>
              </w:tabs>
              <w:ind w:right="-72"/>
              <w:contextualSpacing/>
              <w:rPr>
                <w:rFonts w:ascii="Arial" w:hAnsi="Arial" w:cs="Arial"/>
                <w:spacing w:val="-6"/>
                <w:sz w:val="14"/>
                <w:szCs w:val="14"/>
              </w:rPr>
            </w:pPr>
          </w:p>
        </w:tc>
        <w:tc>
          <w:tcPr>
            <w:tcW w:w="1080" w:type="dxa"/>
          </w:tcPr>
          <w:p w14:paraId="1CB4F562" w14:textId="77777777" w:rsidR="002A3D31" w:rsidRPr="00094E60" w:rsidRDefault="002A3D31" w:rsidP="002A3D31">
            <w:pPr>
              <w:tabs>
                <w:tab w:val="decimal" w:pos="896"/>
              </w:tabs>
              <w:ind w:right="-72"/>
              <w:contextualSpacing/>
              <w:rPr>
                <w:rFonts w:ascii="Arial" w:hAnsi="Arial" w:cs="Arial"/>
                <w:sz w:val="14"/>
                <w:szCs w:val="14"/>
              </w:rPr>
            </w:pPr>
          </w:p>
        </w:tc>
        <w:tc>
          <w:tcPr>
            <w:tcW w:w="1112" w:type="dxa"/>
            <w:shd w:val="clear" w:color="auto" w:fill="FAFAFA"/>
          </w:tcPr>
          <w:p w14:paraId="65367FF3" w14:textId="77777777" w:rsidR="002A3D31" w:rsidRPr="00094E60" w:rsidRDefault="002A3D31" w:rsidP="002A3D31">
            <w:pPr>
              <w:tabs>
                <w:tab w:val="decimal" w:pos="763"/>
              </w:tabs>
              <w:ind w:right="-72"/>
              <w:contextualSpacing/>
              <w:jc w:val="both"/>
              <w:rPr>
                <w:rFonts w:ascii="Arial" w:hAnsi="Arial" w:cs="Arial"/>
                <w:sz w:val="14"/>
                <w:szCs w:val="14"/>
                <w:cs/>
              </w:rPr>
            </w:pPr>
          </w:p>
        </w:tc>
        <w:tc>
          <w:tcPr>
            <w:tcW w:w="951" w:type="dxa"/>
          </w:tcPr>
          <w:p w14:paraId="76D774D3" w14:textId="77777777" w:rsidR="002A3D31" w:rsidRPr="00094E60" w:rsidRDefault="002A3D31" w:rsidP="002A3D31">
            <w:pPr>
              <w:tabs>
                <w:tab w:val="decimal" w:pos="739"/>
              </w:tabs>
              <w:ind w:right="-72"/>
              <w:contextualSpacing/>
              <w:rPr>
                <w:rFonts w:ascii="Arial" w:hAnsi="Arial" w:cs="Arial"/>
                <w:sz w:val="14"/>
                <w:szCs w:val="14"/>
                <w:cs/>
              </w:rPr>
            </w:pPr>
          </w:p>
        </w:tc>
      </w:tr>
      <w:tr w:rsidR="002A3D31" w:rsidRPr="00094E60" w14:paraId="7C3D7DE9" w14:textId="77777777" w:rsidTr="00385C85">
        <w:trPr>
          <w:trHeight w:val="20"/>
        </w:trPr>
        <w:tc>
          <w:tcPr>
            <w:tcW w:w="2520" w:type="dxa"/>
          </w:tcPr>
          <w:p w14:paraId="05CD5B80" w14:textId="77777777" w:rsidR="002A3D31" w:rsidRPr="00094E60"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   Service Company Limited</w:t>
            </w:r>
          </w:p>
        </w:tc>
        <w:tc>
          <w:tcPr>
            <w:tcW w:w="1100" w:type="dxa"/>
          </w:tcPr>
          <w:p w14:paraId="323BE42A" w14:textId="77777777" w:rsidR="002A3D31" w:rsidRPr="00094E60" w:rsidRDefault="002A3D31" w:rsidP="002A3D31">
            <w:pPr>
              <w:contextualSpacing/>
              <w:jc w:val="center"/>
              <w:rPr>
                <w:rFonts w:ascii="Arial" w:hAnsi="Arial" w:cs="Arial"/>
                <w:sz w:val="14"/>
                <w:szCs w:val="14"/>
              </w:rPr>
            </w:pPr>
          </w:p>
        </w:tc>
        <w:tc>
          <w:tcPr>
            <w:tcW w:w="2016" w:type="dxa"/>
          </w:tcPr>
          <w:p w14:paraId="3EACEE9B"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Service</w:t>
            </w:r>
          </w:p>
        </w:tc>
        <w:tc>
          <w:tcPr>
            <w:tcW w:w="1026" w:type="dxa"/>
            <w:shd w:val="clear" w:color="auto" w:fill="FAFAFA"/>
            <w:vAlign w:val="bottom"/>
          </w:tcPr>
          <w:p w14:paraId="0B4A97DD" w14:textId="074AB3B9"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330,000,000</w:t>
            </w:r>
          </w:p>
        </w:tc>
        <w:tc>
          <w:tcPr>
            <w:tcW w:w="1080" w:type="dxa"/>
          </w:tcPr>
          <w:p w14:paraId="47B0ADCF" w14:textId="4806380B" w:rsidR="002A3D31" w:rsidRPr="00094E60" w:rsidRDefault="00F005F9" w:rsidP="002A3D31">
            <w:pPr>
              <w:tabs>
                <w:tab w:val="decimal" w:pos="824"/>
              </w:tabs>
              <w:ind w:right="-72"/>
              <w:contextualSpacing/>
              <w:rPr>
                <w:rFonts w:ascii="Arial" w:hAnsi="Arial" w:cs="Arial"/>
                <w:sz w:val="14"/>
                <w:szCs w:val="14"/>
              </w:rPr>
            </w:pPr>
            <w:r>
              <w:rPr>
                <w:rFonts w:ascii="Arial" w:hAnsi="Arial" w:cs="Arial"/>
                <w:sz w:val="14"/>
                <w:szCs w:val="14"/>
              </w:rPr>
              <w:t>5</w:t>
            </w:r>
            <w:r w:rsidR="002A3D31" w:rsidRPr="00094E60">
              <w:rPr>
                <w:rFonts w:ascii="Arial" w:hAnsi="Arial" w:cs="Arial"/>
                <w:sz w:val="14"/>
                <w:szCs w:val="14"/>
              </w:rPr>
              <w:t>0,000,000</w:t>
            </w:r>
          </w:p>
        </w:tc>
        <w:tc>
          <w:tcPr>
            <w:tcW w:w="1080" w:type="dxa"/>
            <w:shd w:val="clear" w:color="auto" w:fill="FAFAFA"/>
            <w:vAlign w:val="bottom"/>
          </w:tcPr>
          <w:p w14:paraId="6008C4B3" w14:textId="68586A66"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164,400,000</w:t>
            </w:r>
          </w:p>
        </w:tc>
        <w:tc>
          <w:tcPr>
            <w:tcW w:w="1080" w:type="dxa"/>
          </w:tcPr>
          <w:p w14:paraId="4B6EF373" w14:textId="35132DE4"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30,000,000</w:t>
            </w:r>
          </w:p>
        </w:tc>
        <w:tc>
          <w:tcPr>
            <w:tcW w:w="900" w:type="dxa"/>
            <w:shd w:val="clear" w:color="auto" w:fill="FAFAFA"/>
          </w:tcPr>
          <w:p w14:paraId="7A7E563F" w14:textId="66F997CC"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5BBF9610" w14:textId="5CCA7EAC"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5FECC24C" w14:textId="14300F09"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164,399,970</w:t>
            </w:r>
          </w:p>
        </w:tc>
        <w:tc>
          <w:tcPr>
            <w:tcW w:w="1080" w:type="dxa"/>
          </w:tcPr>
          <w:p w14:paraId="18E6B953" w14:textId="68EB078D" w:rsidR="002A3D31" w:rsidRPr="00094E60" w:rsidRDefault="002A3D31" w:rsidP="002A3D31">
            <w:pPr>
              <w:tabs>
                <w:tab w:val="decimal" w:pos="896"/>
              </w:tabs>
              <w:ind w:right="-72"/>
              <w:contextualSpacing/>
              <w:rPr>
                <w:rFonts w:ascii="Arial" w:hAnsi="Arial" w:cs="Arial"/>
                <w:sz w:val="14"/>
                <w:szCs w:val="14"/>
              </w:rPr>
            </w:pPr>
            <w:r w:rsidRPr="00094E60">
              <w:rPr>
                <w:rFonts w:ascii="Arial" w:hAnsi="Arial" w:cs="Arial"/>
                <w:sz w:val="14"/>
                <w:szCs w:val="14"/>
              </w:rPr>
              <w:t>29,999,970</w:t>
            </w:r>
          </w:p>
        </w:tc>
        <w:tc>
          <w:tcPr>
            <w:tcW w:w="1112" w:type="dxa"/>
            <w:shd w:val="clear" w:color="auto" w:fill="FAFAFA"/>
            <w:vAlign w:val="bottom"/>
          </w:tcPr>
          <w:p w14:paraId="66606537" w14:textId="40F41FCC" w:rsidR="002A3D31" w:rsidRPr="00094E60"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17,652,395</w:t>
            </w:r>
          </w:p>
        </w:tc>
        <w:tc>
          <w:tcPr>
            <w:tcW w:w="951" w:type="dxa"/>
          </w:tcPr>
          <w:p w14:paraId="1B17D470" w14:textId="157149D9"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01F91CAC" w14:textId="77777777" w:rsidTr="00385C85">
        <w:trPr>
          <w:trHeight w:val="20"/>
        </w:trPr>
        <w:tc>
          <w:tcPr>
            <w:tcW w:w="2520" w:type="dxa"/>
          </w:tcPr>
          <w:p w14:paraId="1ED8EBF6" w14:textId="77777777" w:rsidR="002A3D31" w:rsidRDefault="002A3D31" w:rsidP="002A3D31">
            <w:pPr>
              <w:ind w:left="-72" w:right="-107"/>
              <w:contextualSpacing/>
              <w:rPr>
                <w:rFonts w:ascii="Arial" w:hAnsi="Arial" w:cs="Arial"/>
                <w:spacing w:val="-6"/>
                <w:sz w:val="14"/>
                <w:szCs w:val="14"/>
              </w:rPr>
            </w:pPr>
            <w:r w:rsidRPr="00094E60">
              <w:rPr>
                <w:rFonts w:ascii="Arial" w:hAnsi="Arial" w:cs="Arial"/>
                <w:spacing w:val="-6"/>
                <w:sz w:val="14"/>
                <w:szCs w:val="14"/>
              </w:rPr>
              <w:t xml:space="preserve">Absolute Clean Water Company Limited </w:t>
            </w:r>
          </w:p>
          <w:p w14:paraId="5E1460CF" w14:textId="65ED45EC" w:rsidR="002A3D31" w:rsidRPr="00094E60" w:rsidRDefault="002A3D31" w:rsidP="002A3D31">
            <w:pPr>
              <w:ind w:left="-72" w:right="-107"/>
              <w:contextualSpacing/>
              <w:rPr>
                <w:rFonts w:ascii="Arial" w:hAnsi="Arial" w:cs="Arial"/>
                <w:spacing w:val="-6"/>
                <w:sz w:val="14"/>
                <w:szCs w:val="14"/>
              </w:rPr>
            </w:pPr>
            <w:r>
              <w:rPr>
                <w:rFonts w:ascii="Arial" w:hAnsi="Arial" w:cs="Arial"/>
                <w:spacing w:val="-6"/>
                <w:sz w:val="14"/>
                <w:szCs w:val="14"/>
              </w:rPr>
              <w:t xml:space="preserve">   </w:t>
            </w:r>
          </w:p>
        </w:tc>
        <w:tc>
          <w:tcPr>
            <w:tcW w:w="1100" w:type="dxa"/>
          </w:tcPr>
          <w:p w14:paraId="4ED2C721"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6C998B9E"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Hold the land and Power</w:t>
            </w:r>
          </w:p>
          <w:p w14:paraId="072E2657" w14:textId="598E12C0"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Purchase Agreement at</w:t>
            </w:r>
          </w:p>
        </w:tc>
        <w:tc>
          <w:tcPr>
            <w:tcW w:w="1026" w:type="dxa"/>
            <w:shd w:val="clear" w:color="auto" w:fill="FAFAFA"/>
          </w:tcPr>
          <w:p w14:paraId="108199EC" w14:textId="77777777" w:rsidR="002A3D31" w:rsidRPr="0063119A" w:rsidRDefault="002A3D31" w:rsidP="002A3D31">
            <w:pPr>
              <w:tabs>
                <w:tab w:val="decimal" w:pos="824"/>
              </w:tabs>
              <w:ind w:right="-72"/>
              <w:contextualSpacing/>
              <w:rPr>
                <w:rFonts w:ascii="Arial" w:hAnsi="Arial" w:cs="Arial"/>
                <w:spacing w:val="-2"/>
                <w:sz w:val="14"/>
                <w:szCs w:val="14"/>
              </w:rPr>
            </w:pPr>
          </w:p>
        </w:tc>
        <w:tc>
          <w:tcPr>
            <w:tcW w:w="1080" w:type="dxa"/>
          </w:tcPr>
          <w:p w14:paraId="56FA9CB1" w14:textId="77777777" w:rsidR="002A3D31" w:rsidRPr="00094E60" w:rsidRDefault="002A3D31" w:rsidP="002A3D31">
            <w:pPr>
              <w:tabs>
                <w:tab w:val="decimal" w:pos="824"/>
              </w:tabs>
              <w:ind w:right="-72"/>
              <w:contextualSpacing/>
              <w:rPr>
                <w:rFonts w:ascii="Arial" w:hAnsi="Arial" w:cs="Arial"/>
                <w:sz w:val="14"/>
                <w:szCs w:val="14"/>
              </w:rPr>
            </w:pPr>
          </w:p>
        </w:tc>
        <w:tc>
          <w:tcPr>
            <w:tcW w:w="1080" w:type="dxa"/>
            <w:shd w:val="clear" w:color="auto" w:fill="FAFAFA"/>
          </w:tcPr>
          <w:p w14:paraId="675A27B6" w14:textId="77777777" w:rsidR="002A3D31" w:rsidRPr="00094E60" w:rsidRDefault="002A3D31" w:rsidP="002A3D31">
            <w:pPr>
              <w:tabs>
                <w:tab w:val="decimal" w:pos="882"/>
              </w:tabs>
              <w:ind w:right="-72"/>
              <w:contextualSpacing/>
              <w:rPr>
                <w:rFonts w:ascii="Arial" w:hAnsi="Arial" w:cs="Arial"/>
                <w:sz w:val="14"/>
                <w:szCs w:val="14"/>
              </w:rPr>
            </w:pPr>
          </w:p>
        </w:tc>
        <w:tc>
          <w:tcPr>
            <w:tcW w:w="1080" w:type="dxa"/>
          </w:tcPr>
          <w:p w14:paraId="08B26329" w14:textId="77777777" w:rsidR="002A3D31" w:rsidRPr="00094E60" w:rsidRDefault="002A3D31" w:rsidP="002A3D31">
            <w:pPr>
              <w:tabs>
                <w:tab w:val="decimal" w:pos="882"/>
              </w:tabs>
              <w:ind w:right="-72"/>
              <w:contextualSpacing/>
              <w:rPr>
                <w:rFonts w:ascii="Arial" w:hAnsi="Arial" w:cs="Arial"/>
                <w:sz w:val="14"/>
                <w:szCs w:val="14"/>
              </w:rPr>
            </w:pPr>
          </w:p>
        </w:tc>
        <w:tc>
          <w:tcPr>
            <w:tcW w:w="900" w:type="dxa"/>
            <w:shd w:val="clear" w:color="auto" w:fill="FAFAFA"/>
          </w:tcPr>
          <w:p w14:paraId="3E92E0E7" w14:textId="77777777" w:rsidR="002A3D31" w:rsidRPr="00094E60" w:rsidRDefault="002A3D31" w:rsidP="002A3D31">
            <w:pPr>
              <w:tabs>
                <w:tab w:val="right" w:pos="693"/>
              </w:tabs>
              <w:ind w:right="-72"/>
              <w:rPr>
                <w:rFonts w:ascii="Arial" w:hAnsi="Arial" w:cs="Arial"/>
                <w:sz w:val="14"/>
                <w:szCs w:val="14"/>
              </w:rPr>
            </w:pPr>
          </w:p>
        </w:tc>
        <w:tc>
          <w:tcPr>
            <w:tcW w:w="810" w:type="dxa"/>
          </w:tcPr>
          <w:p w14:paraId="23CAE2EC" w14:textId="77777777" w:rsidR="002A3D31" w:rsidRPr="00094E60" w:rsidRDefault="002A3D31" w:rsidP="002A3D31">
            <w:pPr>
              <w:tabs>
                <w:tab w:val="right" w:pos="599"/>
              </w:tabs>
              <w:ind w:right="-72"/>
              <w:rPr>
                <w:rFonts w:ascii="Arial" w:hAnsi="Arial" w:cs="Arial"/>
                <w:sz w:val="14"/>
                <w:szCs w:val="14"/>
              </w:rPr>
            </w:pPr>
          </w:p>
        </w:tc>
        <w:tc>
          <w:tcPr>
            <w:tcW w:w="1080" w:type="dxa"/>
            <w:shd w:val="clear" w:color="auto" w:fill="FAFAFA"/>
          </w:tcPr>
          <w:p w14:paraId="39704BE1" w14:textId="77777777" w:rsidR="002A3D31" w:rsidRPr="002A3D31" w:rsidRDefault="002A3D31" w:rsidP="002A3D31">
            <w:pPr>
              <w:tabs>
                <w:tab w:val="decimal" w:pos="896"/>
              </w:tabs>
              <w:ind w:right="-72"/>
              <w:contextualSpacing/>
              <w:rPr>
                <w:rFonts w:ascii="Arial" w:hAnsi="Arial" w:cs="Arial"/>
                <w:spacing w:val="-6"/>
                <w:sz w:val="14"/>
                <w:szCs w:val="14"/>
              </w:rPr>
            </w:pPr>
          </w:p>
        </w:tc>
        <w:tc>
          <w:tcPr>
            <w:tcW w:w="1080" w:type="dxa"/>
          </w:tcPr>
          <w:p w14:paraId="241BCFE8" w14:textId="77777777" w:rsidR="002A3D31" w:rsidRPr="00094E60" w:rsidRDefault="002A3D31" w:rsidP="002A3D31">
            <w:pPr>
              <w:tabs>
                <w:tab w:val="decimal" w:pos="896"/>
              </w:tabs>
              <w:ind w:right="-72"/>
              <w:contextualSpacing/>
              <w:rPr>
                <w:rFonts w:ascii="Arial" w:hAnsi="Arial" w:cs="Arial"/>
                <w:sz w:val="14"/>
                <w:szCs w:val="14"/>
              </w:rPr>
            </w:pPr>
          </w:p>
        </w:tc>
        <w:tc>
          <w:tcPr>
            <w:tcW w:w="1112" w:type="dxa"/>
            <w:shd w:val="clear" w:color="auto" w:fill="FAFAFA"/>
          </w:tcPr>
          <w:p w14:paraId="5A03B09A" w14:textId="77777777" w:rsidR="002A3D31" w:rsidRPr="00094E60" w:rsidRDefault="002A3D31" w:rsidP="002A3D31">
            <w:pPr>
              <w:tabs>
                <w:tab w:val="decimal" w:pos="763"/>
              </w:tabs>
              <w:ind w:right="-72"/>
              <w:contextualSpacing/>
              <w:jc w:val="both"/>
              <w:rPr>
                <w:rFonts w:ascii="Arial" w:hAnsi="Arial" w:cs="Arial"/>
                <w:sz w:val="14"/>
                <w:szCs w:val="14"/>
              </w:rPr>
            </w:pPr>
          </w:p>
        </w:tc>
        <w:tc>
          <w:tcPr>
            <w:tcW w:w="951" w:type="dxa"/>
          </w:tcPr>
          <w:p w14:paraId="5A9ADC0F" w14:textId="77777777" w:rsidR="002A3D31" w:rsidRPr="00094E60" w:rsidRDefault="002A3D31" w:rsidP="002A3D31">
            <w:pPr>
              <w:tabs>
                <w:tab w:val="decimal" w:pos="739"/>
              </w:tabs>
              <w:ind w:right="-72"/>
              <w:contextualSpacing/>
              <w:rPr>
                <w:rFonts w:ascii="Arial" w:hAnsi="Arial" w:cs="Arial"/>
                <w:sz w:val="14"/>
                <w:szCs w:val="14"/>
              </w:rPr>
            </w:pPr>
          </w:p>
        </w:tc>
      </w:tr>
      <w:tr w:rsidR="002A3D31" w:rsidRPr="00094E60" w14:paraId="446A6BAA" w14:textId="77777777" w:rsidTr="00385C85">
        <w:trPr>
          <w:trHeight w:val="20"/>
        </w:trPr>
        <w:tc>
          <w:tcPr>
            <w:tcW w:w="2520" w:type="dxa"/>
          </w:tcPr>
          <w:p w14:paraId="28E9BEF4" w14:textId="47957BF2" w:rsidR="002A3D31" w:rsidRPr="00094E60" w:rsidRDefault="002A3D31" w:rsidP="002A3D31">
            <w:pPr>
              <w:ind w:right="-107"/>
              <w:contextualSpacing/>
              <w:rPr>
                <w:rFonts w:ascii="Arial" w:hAnsi="Arial" w:cs="Arial"/>
                <w:spacing w:val="-4"/>
                <w:sz w:val="14"/>
                <w:szCs w:val="14"/>
              </w:rPr>
            </w:pPr>
          </w:p>
        </w:tc>
        <w:tc>
          <w:tcPr>
            <w:tcW w:w="1100" w:type="dxa"/>
          </w:tcPr>
          <w:p w14:paraId="2A4F4D1D" w14:textId="77777777" w:rsidR="002A3D31" w:rsidRPr="00094E60" w:rsidRDefault="002A3D31" w:rsidP="002A3D31">
            <w:pPr>
              <w:contextualSpacing/>
              <w:jc w:val="center"/>
              <w:rPr>
                <w:rFonts w:ascii="Arial" w:hAnsi="Arial" w:cs="Arial"/>
                <w:sz w:val="14"/>
                <w:szCs w:val="14"/>
              </w:rPr>
            </w:pPr>
          </w:p>
        </w:tc>
        <w:tc>
          <w:tcPr>
            <w:tcW w:w="2016" w:type="dxa"/>
          </w:tcPr>
          <w:p w14:paraId="3F4E2D66" w14:textId="77777777" w:rsidR="002A3D31" w:rsidRPr="00094E60" w:rsidRDefault="002A3D31" w:rsidP="002A3D31">
            <w:pPr>
              <w:ind w:right="-80"/>
              <w:contextualSpacing/>
              <w:rPr>
                <w:rFonts w:ascii="Arial" w:hAnsi="Arial" w:cs="Arial"/>
                <w:sz w:val="14"/>
                <w:szCs w:val="14"/>
              </w:rPr>
            </w:pPr>
            <w:r w:rsidRPr="00094E60">
              <w:rPr>
                <w:rFonts w:ascii="Arial" w:hAnsi="Arial" w:cs="Arial"/>
                <w:sz w:val="14"/>
                <w:szCs w:val="14"/>
              </w:rPr>
              <w:t xml:space="preserve">   Prachinburi</w:t>
            </w:r>
          </w:p>
        </w:tc>
        <w:tc>
          <w:tcPr>
            <w:tcW w:w="1026" w:type="dxa"/>
            <w:shd w:val="clear" w:color="auto" w:fill="FAFAFA"/>
            <w:vAlign w:val="bottom"/>
          </w:tcPr>
          <w:p w14:paraId="3530700E" w14:textId="159D1ADE"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200,000,000</w:t>
            </w:r>
          </w:p>
        </w:tc>
        <w:tc>
          <w:tcPr>
            <w:tcW w:w="1080" w:type="dxa"/>
          </w:tcPr>
          <w:p w14:paraId="1E47A64D" w14:textId="0FB38176"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200,000,000</w:t>
            </w:r>
          </w:p>
        </w:tc>
        <w:tc>
          <w:tcPr>
            <w:tcW w:w="1080" w:type="dxa"/>
            <w:shd w:val="clear" w:color="auto" w:fill="FAFAFA"/>
            <w:vAlign w:val="bottom"/>
          </w:tcPr>
          <w:p w14:paraId="3DC389F3" w14:textId="040E1D40"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180,299,000</w:t>
            </w:r>
          </w:p>
        </w:tc>
        <w:tc>
          <w:tcPr>
            <w:tcW w:w="1080" w:type="dxa"/>
          </w:tcPr>
          <w:p w14:paraId="11900F0A" w14:textId="5A6859D4"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128,559,000</w:t>
            </w:r>
          </w:p>
        </w:tc>
        <w:tc>
          <w:tcPr>
            <w:tcW w:w="900" w:type="dxa"/>
            <w:shd w:val="clear" w:color="auto" w:fill="FAFAFA"/>
          </w:tcPr>
          <w:p w14:paraId="5E9DAB5A" w14:textId="10416C44"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1C388CA" w14:textId="0FEFCF4F" w:rsidR="002A3D31" w:rsidRPr="00094E60" w:rsidRDefault="002A3D31" w:rsidP="002A3D31">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25639935" w14:textId="476F3BB0"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176,330,980</w:t>
            </w:r>
          </w:p>
        </w:tc>
        <w:tc>
          <w:tcPr>
            <w:tcW w:w="1080" w:type="dxa"/>
          </w:tcPr>
          <w:p w14:paraId="78F94856" w14:textId="203D1B66" w:rsidR="002A3D31" w:rsidRPr="00094E60" w:rsidRDefault="002A3D31" w:rsidP="002A3D31">
            <w:pPr>
              <w:tabs>
                <w:tab w:val="decimal" w:pos="896"/>
              </w:tabs>
              <w:ind w:right="-72"/>
              <w:contextualSpacing/>
              <w:rPr>
                <w:rFonts w:ascii="Arial" w:hAnsi="Arial" w:cs="Arial"/>
                <w:sz w:val="14"/>
                <w:szCs w:val="14"/>
              </w:rPr>
            </w:pPr>
            <w:r w:rsidRPr="00094E60">
              <w:rPr>
                <w:rFonts w:ascii="Arial" w:hAnsi="Arial" w:cs="Arial"/>
                <w:sz w:val="14"/>
                <w:szCs w:val="14"/>
              </w:rPr>
              <w:t>124,590,980</w:t>
            </w:r>
          </w:p>
        </w:tc>
        <w:tc>
          <w:tcPr>
            <w:tcW w:w="1112" w:type="dxa"/>
            <w:shd w:val="clear" w:color="auto" w:fill="FAFAFA"/>
          </w:tcPr>
          <w:p w14:paraId="0E591364" w14:textId="75ADDD46"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0A499875" w14:textId="2000D922"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70DC7005" w14:textId="77777777" w:rsidTr="00385C85">
        <w:trPr>
          <w:trHeight w:val="20"/>
        </w:trPr>
        <w:tc>
          <w:tcPr>
            <w:tcW w:w="2520" w:type="dxa"/>
          </w:tcPr>
          <w:p w14:paraId="65E14490" w14:textId="77777777" w:rsidR="002A3D31" w:rsidRDefault="002A3D31" w:rsidP="002A3D31">
            <w:pPr>
              <w:ind w:left="-72" w:right="-107"/>
              <w:contextualSpacing/>
              <w:rPr>
                <w:rFonts w:ascii="Arial" w:hAnsi="Arial" w:cs="Arial"/>
                <w:spacing w:val="-6"/>
                <w:sz w:val="14"/>
                <w:szCs w:val="14"/>
              </w:rPr>
            </w:pPr>
            <w:r w:rsidRPr="00094E60">
              <w:rPr>
                <w:rFonts w:ascii="Arial" w:hAnsi="Arial" w:cs="Arial"/>
                <w:spacing w:val="-4"/>
                <w:sz w:val="14"/>
                <w:szCs w:val="14"/>
              </w:rPr>
              <w:t xml:space="preserve">Advance Asia Energy Company Limited </w:t>
            </w:r>
            <w:r>
              <w:rPr>
                <w:rFonts w:ascii="Arial" w:hAnsi="Arial" w:cs="Arial"/>
                <w:spacing w:val="-6"/>
                <w:sz w:val="14"/>
                <w:szCs w:val="14"/>
              </w:rPr>
              <w:t xml:space="preserve">   </w:t>
            </w:r>
          </w:p>
          <w:p w14:paraId="41B12436" w14:textId="0FBC7772" w:rsidR="002A3D31" w:rsidRPr="00094E60" w:rsidRDefault="002A3D31" w:rsidP="002A3D31">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 xml:space="preserve"> </w:t>
            </w:r>
          </w:p>
        </w:tc>
        <w:tc>
          <w:tcPr>
            <w:tcW w:w="1100" w:type="dxa"/>
          </w:tcPr>
          <w:p w14:paraId="43C70216"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19E32630"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 xml:space="preserve">Electricity generation at </w:t>
            </w:r>
          </w:p>
          <w:p w14:paraId="44A7D0FF" w14:textId="55E1BA8D"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094E60">
              <w:rPr>
                <w:rFonts w:ascii="Arial" w:hAnsi="Arial" w:cs="Arial"/>
                <w:sz w:val="14"/>
                <w:szCs w:val="14"/>
              </w:rPr>
              <w:t>Nakhon Ratchasima</w:t>
            </w:r>
          </w:p>
        </w:tc>
        <w:tc>
          <w:tcPr>
            <w:tcW w:w="1026" w:type="dxa"/>
            <w:shd w:val="clear" w:color="auto" w:fill="FAFAFA"/>
            <w:vAlign w:val="bottom"/>
          </w:tcPr>
          <w:p w14:paraId="750999A8" w14:textId="471C6208"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650,000,000</w:t>
            </w:r>
          </w:p>
        </w:tc>
        <w:tc>
          <w:tcPr>
            <w:tcW w:w="1080" w:type="dxa"/>
          </w:tcPr>
          <w:p w14:paraId="2183931A" w14:textId="77777777" w:rsidR="002A3D31" w:rsidRDefault="002A3D31" w:rsidP="002A3D31">
            <w:pPr>
              <w:tabs>
                <w:tab w:val="decimal" w:pos="824"/>
              </w:tabs>
              <w:ind w:right="-72"/>
              <w:contextualSpacing/>
              <w:rPr>
                <w:rFonts w:ascii="Arial" w:hAnsi="Arial" w:cs="Arial"/>
                <w:sz w:val="14"/>
                <w:szCs w:val="14"/>
              </w:rPr>
            </w:pPr>
          </w:p>
          <w:p w14:paraId="0C58A5C4" w14:textId="4CB39C64"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650,000,000</w:t>
            </w:r>
          </w:p>
        </w:tc>
        <w:tc>
          <w:tcPr>
            <w:tcW w:w="1080" w:type="dxa"/>
            <w:shd w:val="clear" w:color="auto" w:fill="FAFAFA"/>
            <w:vAlign w:val="bottom"/>
          </w:tcPr>
          <w:p w14:paraId="3FDBFAB0" w14:textId="2C84C7E3"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540,120,000</w:t>
            </w:r>
          </w:p>
        </w:tc>
        <w:tc>
          <w:tcPr>
            <w:tcW w:w="1080" w:type="dxa"/>
          </w:tcPr>
          <w:p w14:paraId="0C6DFAEE" w14:textId="77777777" w:rsidR="002A3D31" w:rsidRDefault="002A3D31" w:rsidP="002A3D31">
            <w:pPr>
              <w:tabs>
                <w:tab w:val="decimal" w:pos="882"/>
              </w:tabs>
              <w:ind w:right="-72"/>
              <w:contextualSpacing/>
              <w:rPr>
                <w:rFonts w:ascii="Arial" w:hAnsi="Arial" w:cs="Arial"/>
                <w:sz w:val="14"/>
                <w:szCs w:val="14"/>
              </w:rPr>
            </w:pPr>
          </w:p>
          <w:p w14:paraId="752D0B66" w14:textId="4FAF2011"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540,120,000</w:t>
            </w:r>
          </w:p>
        </w:tc>
        <w:tc>
          <w:tcPr>
            <w:tcW w:w="900" w:type="dxa"/>
            <w:shd w:val="clear" w:color="auto" w:fill="FAFAFA"/>
          </w:tcPr>
          <w:p w14:paraId="38E3298C" w14:textId="77777777" w:rsidR="002A3D31" w:rsidRDefault="002A3D31" w:rsidP="002A3D31">
            <w:pPr>
              <w:tabs>
                <w:tab w:val="decimal" w:pos="602"/>
              </w:tabs>
              <w:ind w:right="-72"/>
              <w:rPr>
                <w:rFonts w:ascii="Arial" w:hAnsi="Arial" w:cs="Arial"/>
                <w:sz w:val="14"/>
                <w:szCs w:val="14"/>
              </w:rPr>
            </w:pPr>
          </w:p>
          <w:p w14:paraId="5C1B439C" w14:textId="7DBDA637" w:rsidR="002A3D31" w:rsidRPr="00094E60" w:rsidRDefault="002A3D31" w:rsidP="002A3D31">
            <w:pPr>
              <w:tabs>
                <w:tab w:val="right" w:pos="693"/>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810" w:type="dxa"/>
          </w:tcPr>
          <w:p w14:paraId="22EF0233" w14:textId="77777777" w:rsidR="002A3D31" w:rsidRDefault="002A3D31" w:rsidP="002A3D31">
            <w:pPr>
              <w:tabs>
                <w:tab w:val="decimal" w:pos="602"/>
              </w:tabs>
              <w:ind w:right="-72"/>
              <w:rPr>
                <w:rFonts w:ascii="Arial" w:hAnsi="Arial" w:cs="Arial"/>
                <w:sz w:val="14"/>
                <w:szCs w:val="14"/>
              </w:rPr>
            </w:pPr>
          </w:p>
          <w:p w14:paraId="1CFDA5BE" w14:textId="1A62C67C" w:rsidR="002A3D31" w:rsidRPr="00094E60" w:rsidRDefault="002A3D31" w:rsidP="002A3D31">
            <w:pPr>
              <w:tabs>
                <w:tab w:val="right" w:pos="602"/>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1080" w:type="dxa"/>
            <w:shd w:val="clear" w:color="auto" w:fill="FAFAFA"/>
            <w:vAlign w:val="bottom"/>
          </w:tcPr>
          <w:p w14:paraId="6FEE39E4" w14:textId="77777777" w:rsidR="002A3D31" w:rsidRPr="002A3D31" w:rsidRDefault="002A3D31" w:rsidP="002A3D31">
            <w:pPr>
              <w:tabs>
                <w:tab w:val="decimal" w:pos="896"/>
              </w:tabs>
              <w:ind w:right="-72"/>
              <w:contextualSpacing/>
              <w:rPr>
                <w:rFonts w:ascii="Arial" w:hAnsi="Arial" w:cs="Arial"/>
                <w:spacing w:val="-6"/>
                <w:sz w:val="14"/>
                <w:szCs w:val="14"/>
              </w:rPr>
            </w:pPr>
          </w:p>
          <w:p w14:paraId="49CC3D58" w14:textId="0B5250B0"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499,079,983</w:t>
            </w:r>
          </w:p>
        </w:tc>
        <w:tc>
          <w:tcPr>
            <w:tcW w:w="1080" w:type="dxa"/>
          </w:tcPr>
          <w:p w14:paraId="58193139" w14:textId="77777777" w:rsidR="002A3D31" w:rsidRDefault="002A3D31" w:rsidP="002A3D31">
            <w:pPr>
              <w:tabs>
                <w:tab w:val="decimal" w:pos="876"/>
              </w:tabs>
              <w:ind w:right="-72"/>
              <w:contextualSpacing/>
              <w:jc w:val="both"/>
              <w:rPr>
                <w:rFonts w:ascii="Arial" w:hAnsi="Arial" w:cs="Arial"/>
                <w:sz w:val="14"/>
                <w:szCs w:val="14"/>
              </w:rPr>
            </w:pPr>
          </w:p>
          <w:p w14:paraId="3B5A3235" w14:textId="46341BBE" w:rsidR="002A3D31" w:rsidRPr="00094E60" w:rsidRDefault="002A3D31" w:rsidP="002A3D31">
            <w:pPr>
              <w:tabs>
                <w:tab w:val="decimal" w:pos="876"/>
              </w:tabs>
              <w:ind w:right="-72"/>
              <w:contextualSpacing/>
              <w:jc w:val="both"/>
              <w:rPr>
                <w:rFonts w:ascii="Arial" w:hAnsi="Arial" w:cs="Arial"/>
                <w:sz w:val="14"/>
                <w:szCs w:val="14"/>
              </w:rPr>
            </w:pPr>
            <w:r w:rsidRPr="00094E60">
              <w:rPr>
                <w:rFonts w:ascii="Arial" w:hAnsi="Arial" w:cs="Arial"/>
                <w:sz w:val="14"/>
                <w:szCs w:val="14"/>
              </w:rPr>
              <w:t>499,079,983</w:t>
            </w:r>
          </w:p>
        </w:tc>
        <w:tc>
          <w:tcPr>
            <w:tcW w:w="1112" w:type="dxa"/>
            <w:shd w:val="clear" w:color="auto" w:fill="FAFAFA"/>
            <w:vAlign w:val="bottom"/>
          </w:tcPr>
          <w:p w14:paraId="02B7B9CD" w14:textId="77777777" w:rsidR="002A3D31" w:rsidRDefault="002A3D31" w:rsidP="002A3D31">
            <w:pPr>
              <w:tabs>
                <w:tab w:val="decimal" w:pos="763"/>
              </w:tabs>
              <w:ind w:right="-72"/>
              <w:contextualSpacing/>
              <w:jc w:val="both"/>
              <w:rPr>
                <w:rFonts w:ascii="Arial" w:hAnsi="Arial" w:cs="Arial"/>
                <w:sz w:val="14"/>
                <w:szCs w:val="14"/>
              </w:rPr>
            </w:pPr>
          </w:p>
          <w:p w14:paraId="0E4501E9" w14:textId="1E45E46F" w:rsidR="002A3D31" w:rsidRPr="00094E60" w:rsidRDefault="00385C85" w:rsidP="002A3D31">
            <w:pPr>
              <w:tabs>
                <w:tab w:val="decimal" w:pos="763"/>
              </w:tabs>
              <w:ind w:right="-72"/>
              <w:contextualSpacing/>
              <w:jc w:val="both"/>
              <w:rPr>
                <w:rFonts w:ascii="Arial" w:hAnsi="Arial" w:cs="Arial"/>
                <w:sz w:val="14"/>
                <w:szCs w:val="14"/>
              </w:rPr>
            </w:pPr>
            <w:r>
              <w:rPr>
                <w:rFonts w:ascii="Arial" w:hAnsi="Arial" w:cs="Arial"/>
                <w:sz w:val="14"/>
                <w:szCs w:val="14"/>
              </w:rPr>
              <w:t xml:space="preserve">     </w:t>
            </w:r>
            <w:r w:rsidR="002A3D31" w:rsidRPr="002A3D31">
              <w:rPr>
                <w:rFonts w:ascii="Arial" w:hAnsi="Arial" w:cs="Arial"/>
                <w:sz w:val="14"/>
                <w:szCs w:val="14"/>
              </w:rPr>
              <w:t>72,916,197</w:t>
            </w:r>
          </w:p>
        </w:tc>
        <w:tc>
          <w:tcPr>
            <w:tcW w:w="951" w:type="dxa"/>
          </w:tcPr>
          <w:p w14:paraId="72D617FA" w14:textId="77777777" w:rsidR="002A3D31" w:rsidRDefault="002A3D31" w:rsidP="002A3D31">
            <w:pPr>
              <w:tabs>
                <w:tab w:val="decimal" w:pos="739"/>
              </w:tabs>
              <w:ind w:right="-72"/>
              <w:contextualSpacing/>
              <w:rPr>
                <w:rFonts w:ascii="Arial" w:hAnsi="Arial" w:cs="Arial"/>
                <w:sz w:val="14"/>
                <w:szCs w:val="14"/>
              </w:rPr>
            </w:pPr>
          </w:p>
          <w:p w14:paraId="0866F548" w14:textId="59823272"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3E02015C" w14:textId="77777777" w:rsidTr="00385C85">
        <w:trPr>
          <w:trHeight w:val="20"/>
        </w:trPr>
        <w:tc>
          <w:tcPr>
            <w:tcW w:w="2520" w:type="dxa"/>
          </w:tcPr>
          <w:p w14:paraId="53C257BE" w14:textId="35B8B90F" w:rsidR="002A3D31" w:rsidRPr="00094E60"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Advance Bio Energy Company Limited </w:t>
            </w:r>
          </w:p>
        </w:tc>
        <w:tc>
          <w:tcPr>
            <w:tcW w:w="1100" w:type="dxa"/>
          </w:tcPr>
          <w:p w14:paraId="61ACEB77"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41D20D18" w14:textId="77777777" w:rsidR="002A3D31" w:rsidRPr="00B006DC" w:rsidRDefault="002A3D31" w:rsidP="002A3D31">
            <w:pPr>
              <w:ind w:right="-80"/>
              <w:contextualSpacing/>
              <w:rPr>
                <w:rFonts w:ascii="Arial" w:hAnsi="Arial" w:cs="Arial"/>
                <w:spacing w:val="-6"/>
                <w:sz w:val="14"/>
                <w:szCs w:val="14"/>
              </w:rPr>
            </w:pPr>
            <w:r w:rsidRPr="00B006DC">
              <w:rPr>
                <w:rFonts w:ascii="Arial" w:hAnsi="Arial" w:cs="Arial"/>
                <w:spacing w:val="-6"/>
                <w:sz w:val="14"/>
                <w:szCs w:val="14"/>
              </w:rPr>
              <w:t>Electricity generation at Buriram</w:t>
            </w:r>
          </w:p>
        </w:tc>
        <w:tc>
          <w:tcPr>
            <w:tcW w:w="1026" w:type="dxa"/>
            <w:shd w:val="clear" w:color="auto" w:fill="FAFAFA"/>
            <w:vAlign w:val="bottom"/>
          </w:tcPr>
          <w:p w14:paraId="324D3BE5" w14:textId="26E9AD44"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500,000,000</w:t>
            </w:r>
          </w:p>
        </w:tc>
        <w:tc>
          <w:tcPr>
            <w:tcW w:w="1080" w:type="dxa"/>
          </w:tcPr>
          <w:p w14:paraId="57FF826D" w14:textId="08190234"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159,375,000</w:t>
            </w:r>
          </w:p>
        </w:tc>
        <w:tc>
          <w:tcPr>
            <w:tcW w:w="1080" w:type="dxa"/>
            <w:shd w:val="clear" w:color="auto" w:fill="FAFAFA"/>
            <w:vAlign w:val="bottom"/>
          </w:tcPr>
          <w:p w14:paraId="003B7F52" w14:textId="7CF52CAC"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500,000,000</w:t>
            </w:r>
          </w:p>
        </w:tc>
        <w:tc>
          <w:tcPr>
            <w:tcW w:w="1080" w:type="dxa"/>
          </w:tcPr>
          <w:p w14:paraId="0590199A" w14:textId="251183F7"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159,375,000</w:t>
            </w:r>
          </w:p>
        </w:tc>
        <w:tc>
          <w:tcPr>
            <w:tcW w:w="900" w:type="dxa"/>
            <w:shd w:val="clear" w:color="auto" w:fill="FAFAFA"/>
          </w:tcPr>
          <w:p w14:paraId="0432CDE4" w14:textId="6F9E7B52" w:rsidR="002A3D31" w:rsidRPr="00094E60" w:rsidRDefault="002A3D31" w:rsidP="002A3D31">
            <w:pPr>
              <w:tabs>
                <w:tab w:val="right" w:pos="693"/>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810" w:type="dxa"/>
          </w:tcPr>
          <w:p w14:paraId="2C11545F" w14:textId="6C5E9918" w:rsidR="002A3D31" w:rsidRPr="00094E60" w:rsidRDefault="002A3D31" w:rsidP="002A3D31">
            <w:pPr>
              <w:tabs>
                <w:tab w:val="right" w:pos="602"/>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1080" w:type="dxa"/>
            <w:shd w:val="clear" w:color="auto" w:fill="FAFAFA"/>
            <w:vAlign w:val="bottom"/>
          </w:tcPr>
          <w:p w14:paraId="2FDE7814" w14:textId="02240A3B"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340,640,938</w:t>
            </w:r>
          </w:p>
        </w:tc>
        <w:tc>
          <w:tcPr>
            <w:tcW w:w="1080" w:type="dxa"/>
          </w:tcPr>
          <w:p w14:paraId="04B1598B" w14:textId="3FB1CCB9" w:rsidR="002A3D31" w:rsidRPr="00094E60" w:rsidRDefault="002A3D31" w:rsidP="002A3D31">
            <w:pPr>
              <w:tabs>
                <w:tab w:val="decimal" w:pos="876"/>
              </w:tabs>
              <w:ind w:right="-72"/>
              <w:contextualSpacing/>
              <w:jc w:val="both"/>
              <w:rPr>
                <w:rFonts w:ascii="Arial" w:hAnsi="Arial" w:cs="Arial"/>
                <w:sz w:val="14"/>
                <w:szCs w:val="14"/>
              </w:rPr>
            </w:pPr>
            <w:r w:rsidRPr="00094E60">
              <w:rPr>
                <w:rFonts w:ascii="Arial" w:hAnsi="Arial" w:cs="Arial"/>
                <w:sz w:val="14"/>
                <w:szCs w:val="14"/>
              </w:rPr>
              <w:t>15,938</w:t>
            </w:r>
          </w:p>
        </w:tc>
        <w:tc>
          <w:tcPr>
            <w:tcW w:w="1112" w:type="dxa"/>
            <w:shd w:val="clear" w:color="auto" w:fill="FAFAFA"/>
          </w:tcPr>
          <w:p w14:paraId="22C4E328" w14:textId="76AA5ED3"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764B3375" w14:textId="32B08E80"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7C1D4BD7" w14:textId="77777777" w:rsidTr="00385C85">
        <w:trPr>
          <w:trHeight w:val="20"/>
        </w:trPr>
        <w:tc>
          <w:tcPr>
            <w:tcW w:w="2520" w:type="dxa"/>
          </w:tcPr>
          <w:p w14:paraId="1DF09EBF" w14:textId="77777777" w:rsidR="002A3D31" w:rsidRDefault="002A3D31" w:rsidP="002A3D31">
            <w:pPr>
              <w:ind w:left="-72" w:right="-107"/>
              <w:contextualSpacing/>
              <w:rPr>
                <w:rFonts w:ascii="Arial" w:hAnsi="Arial" w:cs="Arial"/>
                <w:spacing w:val="-4"/>
                <w:sz w:val="14"/>
                <w:szCs w:val="14"/>
              </w:rPr>
            </w:pPr>
            <w:r>
              <w:rPr>
                <w:rFonts w:ascii="Arial" w:hAnsi="Arial" w:cs="Arial"/>
                <w:spacing w:val="-4"/>
                <w:sz w:val="14"/>
                <w:szCs w:val="14"/>
              </w:rPr>
              <w:t>Absolute Clean Engineering and Service</w:t>
            </w:r>
            <w:r w:rsidRPr="00094E60">
              <w:rPr>
                <w:rFonts w:ascii="Arial" w:hAnsi="Arial" w:cs="Arial"/>
                <w:spacing w:val="-4"/>
                <w:sz w:val="14"/>
                <w:szCs w:val="14"/>
              </w:rPr>
              <w:t xml:space="preserve"> </w:t>
            </w:r>
            <w:r>
              <w:rPr>
                <w:rFonts w:ascii="Arial" w:hAnsi="Arial" w:cs="Arial"/>
                <w:spacing w:val="-4"/>
                <w:sz w:val="14"/>
                <w:szCs w:val="14"/>
              </w:rPr>
              <w:t xml:space="preserve"> </w:t>
            </w:r>
          </w:p>
          <w:p w14:paraId="020B5B38" w14:textId="77777777" w:rsidR="002A3D31" w:rsidRDefault="002A3D31" w:rsidP="002A3D31">
            <w:pPr>
              <w:ind w:left="-72" w:right="-107"/>
              <w:contextualSpacing/>
              <w:rPr>
                <w:rFonts w:ascii="Arial" w:hAnsi="Arial" w:cs="Arial"/>
                <w:spacing w:val="-4"/>
                <w:sz w:val="14"/>
                <w:szCs w:val="14"/>
              </w:rPr>
            </w:pPr>
            <w:r>
              <w:rPr>
                <w:rFonts w:ascii="Arial" w:hAnsi="Arial" w:cs="Arial"/>
                <w:spacing w:val="-4"/>
                <w:sz w:val="14"/>
                <w:szCs w:val="14"/>
              </w:rPr>
              <w:t xml:space="preserve">   </w:t>
            </w:r>
            <w:r w:rsidRPr="00094E60">
              <w:rPr>
                <w:rFonts w:ascii="Arial" w:hAnsi="Arial" w:cs="Arial"/>
                <w:spacing w:val="-4"/>
                <w:sz w:val="14"/>
                <w:szCs w:val="14"/>
              </w:rPr>
              <w:t xml:space="preserve">Company Limited (Formerly named </w:t>
            </w:r>
          </w:p>
          <w:p w14:paraId="6DFAED3A" w14:textId="6033904C" w:rsidR="002A3D31" w:rsidRPr="00094E60" w:rsidRDefault="002A3D31" w:rsidP="002A3D31">
            <w:pPr>
              <w:ind w:left="-72" w:right="-107"/>
              <w:contextualSpacing/>
              <w:rPr>
                <w:rFonts w:ascii="Arial" w:hAnsi="Arial" w:cs="Arial"/>
                <w:spacing w:val="-4"/>
                <w:sz w:val="14"/>
                <w:szCs w:val="14"/>
              </w:rPr>
            </w:pPr>
            <w:r>
              <w:rPr>
                <w:rFonts w:ascii="Arial" w:hAnsi="Arial" w:cs="Arial"/>
                <w:spacing w:val="-4"/>
                <w:sz w:val="14"/>
                <w:szCs w:val="14"/>
              </w:rPr>
              <w:t xml:space="preserve">   </w:t>
            </w:r>
            <w:proofErr w:type="spellStart"/>
            <w:r>
              <w:rPr>
                <w:rFonts w:ascii="Arial" w:hAnsi="Arial" w:cs="Arial"/>
                <w:spacing w:val="-4"/>
                <w:sz w:val="14"/>
                <w:szCs w:val="14"/>
              </w:rPr>
              <w:t>Satuek</w:t>
            </w:r>
            <w:proofErr w:type="spellEnd"/>
            <w:r>
              <w:rPr>
                <w:rFonts w:ascii="Arial" w:hAnsi="Arial" w:cs="Arial"/>
                <w:spacing w:val="-4"/>
                <w:sz w:val="14"/>
                <w:szCs w:val="14"/>
              </w:rPr>
              <w:t xml:space="preserve"> Biomass</w:t>
            </w:r>
            <w:r w:rsidRPr="00094E60">
              <w:rPr>
                <w:rFonts w:ascii="Arial" w:hAnsi="Arial" w:cs="Arial"/>
                <w:spacing w:val="-4"/>
                <w:sz w:val="14"/>
                <w:szCs w:val="14"/>
              </w:rPr>
              <w:t xml:space="preserve"> Company Limited)</w:t>
            </w:r>
          </w:p>
        </w:tc>
        <w:tc>
          <w:tcPr>
            <w:tcW w:w="1100" w:type="dxa"/>
            <w:vAlign w:val="bottom"/>
          </w:tcPr>
          <w:p w14:paraId="4E6BBCDC"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vAlign w:val="bottom"/>
          </w:tcPr>
          <w:p w14:paraId="16392841" w14:textId="77777777" w:rsidR="002A3D31" w:rsidRPr="00B006DC" w:rsidRDefault="002A3D31" w:rsidP="002A3D31">
            <w:pPr>
              <w:ind w:right="-80"/>
              <w:contextualSpacing/>
              <w:rPr>
                <w:rFonts w:ascii="Arial" w:hAnsi="Arial" w:cs="Arial"/>
                <w:spacing w:val="-6"/>
                <w:sz w:val="14"/>
                <w:szCs w:val="14"/>
              </w:rPr>
            </w:pPr>
            <w:r w:rsidRPr="00B006DC">
              <w:rPr>
                <w:rFonts w:ascii="Arial" w:hAnsi="Arial" w:cs="Arial"/>
                <w:spacing w:val="-6"/>
                <w:sz w:val="14"/>
                <w:szCs w:val="14"/>
              </w:rPr>
              <w:t>Electricity generation at Buriram</w:t>
            </w:r>
          </w:p>
        </w:tc>
        <w:tc>
          <w:tcPr>
            <w:tcW w:w="1026" w:type="dxa"/>
            <w:shd w:val="clear" w:color="auto" w:fill="FAFAFA"/>
            <w:vAlign w:val="bottom"/>
          </w:tcPr>
          <w:p w14:paraId="29CA0168" w14:textId="6DA8D3CE"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590,000,000</w:t>
            </w:r>
          </w:p>
        </w:tc>
        <w:tc>
          <w:tcPr>
            <w:tcW w:w="1080" w:type="dxa"/>
            <w:vAlign w:val="bottom"/>
          </w:tcPr>
          <w:p w14:paraId="45A4CAAC" w14:textId="142615C9"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166,250,000</w:t>
            </w:r>
          </w:p>
        </w:tc>
        <w:tc>
          <w:tcPr>
            <w:tcW w:w="1080" w:type="dxa"/>
            <w:shd w:val="clear" w:color="auto" w:fill="FAFAFA"/>
            <w:vAlign w:val="bottom"/>
          </w:tcPr>
          <w:p w14:paraId="5E0004CB" w14:textId="64BFC130"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555,592,000</w:t>
            </w:r>
          </w:p>
        </w:tc>
        <w:tc>
          <w:tcPr>
            <w:tcW w:w="1080" w:type="dxa"/>
            <w:vAlign w:val="bottom"/>
          </w:tcPr>
          <w:p w14:paraId="41C4D78F" w14:textId="47125301"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166,250,000</w:t>
            </w:r>
          </w:p>
        </w:tc>
        <w:tc>
          <w:tcPr>
            <w:tcW w:w="900" w:type="dxa"/>
            <w:shd w:val="clear" w:color="auto" w:fill="FAFAFA"/>
            <w:vAlign w:val="bottom"/>
          </w:tcPr>
          <w:p w14:paraId="378E4D6F" w14:textId="2DEDF5FF" w:rsidR="002A3D31" w:rsidRPr="00094E60" w:rsidRDefault="002A3D31" w:rsidP="002A3D31">
            <w:pPr>
              <w:tabs>
                <w:tab w:val="right" w:pos="693"/>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810" w:type="dxa"/>
            <w:vAlign w:val="bottom"/>
          </w:tcPr>
          <w:p w14:paraId="693D75E9" w14:textId="4D3C05C9" w:rsidR="002A3D31" w:rsidRPr="00094E60" w:rsidRDefault="002A3D31" w:rsidP="002A3D31">
            <w:pPr>
              <w:tabs>
                <w:tab w:val="right" w:pos="602"/>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1080" w:type="dxa"/>
            <w:shd w:val="clear" w:color="auto" w:fill="FAFAFA"/>
            <w:vAlign w:val="bottom"/>
          </w:tcPr>
          <w:p w14:paraId="75E15CA2" w14:textId="3BA931B5"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389,358,625</w:t>
            </w:r>
          </w:p>
        </w:tc>
        <w:tc>
          <w:tcPr>
            <w:tcW w:w="1080" w:type="dxa"/>
            <w:vAlign w:val="bottom"/>
          </w:tcPr>
          <w:p w14:paraId="61ABAFC1" w14:textId="1F693CB4" w:rsidR="002A3D31" w:rsidRPr="00094E60" w:rsidRDefault="002A3D31" w:rsidP="002A3D31">
            <w:pPr>
              <w:tabs>
                <w:tab w:val="decimal" w:pos="876"/>
              </w:tabs>
              <w:ind w:right="-72"/>
              <w:contextualSpacing/>
              <w:jc w:val="both"/>
              <w:rPr>
                <w:rFonts w:ascii="Arial" w:hAnsi="Arial" w:cs="Arial"/>
                <w:sz w:val="14"/>
                <w:szCs w:val="14"/>
              </w:rPr>
            </w:pPr>
            <w:r w:rsidRPr="00094E60">
              <w:rPr>
                <w:rFonts w:ascii="Arial" w:hAnsi="Arial" w:cs="Arial"/>
                <w:sz w:val="14"/>
                <w:szCs w:val="14"/>
              </w:rPr>
              <w:t>16,625</w:t>
            </w:r>
          </w:p>
        </w:tc>
        <w:tc>
          <w:tcPr>
            <w:tcW w:w="1112" w:type="dxa"/>
            <w:shd w:val="clear" w:color="auto" w:fill="FAFAFA"/>
            <w:vAlign w:val="bottom"/>
          </w:tcPr>
          <w:p w14:paraId="12827787" w14:textId="0D6E6822"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vAlign w:val="bottom"/>
          </w:tcPr>
          <w:p w14:paraId="3230258C" w14:textId="7AD7F0A5" w:rsidR="002A3D31" w:rsidRPr="00094E60" w:rsidRDefault="002A3D31" w:rsidP="002A3D31">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2A3D31" w:rsidRPr="00094E60" w14:paraId="376838DF" w14:textId="77777777" w:rsidTr="00385C85">
        <w:trPr>
          <w:trHeight w:val="20"/>
        </w:trPr>
        <w:tc>
          <w:tcPr>
            <w:tcW w:w="2520" w:type="dxa"/>
          </w:tcPr>
          <w:p w14:paraId="53F18066" w14:textId="77777777" w:rsidR="002A3D31"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Provincial Renewable Energy (Thailand) </w:t>
            </w:r>
          </w:p>
          <w:p w14:paraId="0AF36B19" w14:textId="72D7B553" w:rsidR="002A3D31" w:rsidRPr="00094E60" w:rsidRDefault="002A3D31" w:rsidP="002A3D31">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Company Limited</w:t>
            </w:r>
          </w:p>
        </w:tc>
        <w:tc>
          <w:tcPr>
            <w:tcW w:w="1100" w:type="dxa"/>
          </w:tcPr>
          <w:p w14:paraId="37605874"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7CA015A"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 xml:space="preserve">Investment in community </w:t>
            </w:r>
          </w:p>
          <w:p w14:paraId="062E20BA" w14:textId="7B2CA2E0"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094E60">
              <w:rPr>
                <w:rFonts w:ascii="Arial" w:hAnsi="Arial" w:cs="Arial"/>
                <w:sz w:val="14"/>
                <w:szCs w:val="14"/>
              </w:rPr>
              <w:t>power plant</w:t>
            </w:r>
          </w:p>
        </w:tc>
        <w:tc>
          <w:tcPr>
            <w:tcW w:w="1026" w:type="dxa"/>
            <w:shd w:val="clear" w:color="auto" w:fill="FAFAFA"/>
            <w:vAlign w:val="bottom"/>
          </w:tcPr>
          <w:p w14:paraId="32AA3718" w14:textId="6D481D83"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220,000,000</w:t>
            </w:r>
          </w:p>
        </w:tc>
        <w:tc>
          <w:tcPr>
            <w:tcW w:w="1080" w:type="dxa"/>
          </w:tcPr>
          <w:p w14:paraId="78971494" w14:textId="77777777" w:rsidR="002A3D31" w:rsidRDefault="002A3D31" w:rsidP="002A3D31">
            <w:pPr>
              <w:tabs>
                <w:tab w:val="decimal" w:pos="824"/>
              </w:tabs>
              <w:ind w:right="-72"/>
              <w:contextualSpacing/>
              <w:rPr>
                <w:rFonts w:ascii="Arial" w:hAnsi="Arial" w:cs="Arial"/>
                <w:sz w:val="14"/>
                <w:szCs w:val="14"/>
              </w:rPr>
            </w:pPr>
          </w:p>
          <w:p w14:paraId="47105E0C" w14:textId="2F7A0ED0"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30,000,000</w:t>
            </w:r>
          </w:p>
        </w:tc>
        <w:tc>
          <w:tcPr>
            <w:tcW w:w="1080" w:type="dxa"/>
            <w:shd w:val="clear" w:color="auto" w:fill="FAFAFA"/>
            <w:vAlign w:val="bottom"/>
          </w:tcPr>
          <w:p w14:paraId="59F4D364" w14:textId="1853AADE"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77,500,000</w:t>
            </w:r>
          </w:p>
        </w:tc>
        <w:tc>
          <w:tcPr>
            <w:tcW w:w="1080" w:type="dxa"/>
          </w:tcPr>
          <w:p w14:paraId="558577C5" w14:textId="77777777" w:rsidR="002A3D31" w:rsidRDefault="002A3D31" w:rsidP="002A3D31">
            <w:pPr>
              <w:tabs>
                <w:tab w:val="decimal" w:pos="882"/>
              </w:tabs>
              <w:ind w:right="-72"/>
              <w:contextualSpacing/>
              <w:rPr>
                <w:rFonts w:ascii="Arial" w:hAnsi="Arial" w:cs="Arial"/>
                <w:sz w:val="14"/>
                <w:szCs w:val="14"/>
              </w:rPr>
            </w:pPr>
          </w:p>
          <w:p w14:paraId="205E85C9" w14:textId="56FD7BDB"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20,250,000</w:t>
            </w:r>
          </w:p>
        </w:tc>
        <w:tc>
          <w:tcPr>
            <w:tcW w:w="900" w:type="dxa"/>
            <w:shd w:val="clear" w:color="auto" w:fill="FAFAFA"/>
          </w:tcPr>
          <w:p w14:paraId="1D02FF32" w14:textId="77777777" w:rsidR="002A3D31" w:rsidRDefault="002A3D31" w:rsidP="002A3D31">
            <w:pPr>
              <w:tabs>
                <w:tab w:val="right" w:pos="602"/>
              </w:tabs>
              <w:ind w:right="-72"/>
              <w:rPr>
                <w:rFonts w:ascii="Arial" w:hAnsi="Arial" w:cs="Arial"/>
                <w:sz w:val="14"/>
                <w:szCs w:val="14"/>
              </w:rPr>
            </w:pPr>
            <w:r w:rsidRPr="00094E60">
              <w:rPr>
                <w:rFonts w:ascii="Arial" w:hAnsi="Arial" w:cs="Arial"/>
                <w:sz w:val="14"/>
                <w:szCs w:val="14"/>
              </w:rPr>
              <w:tab/>
            </w:r>
          </w:p>
          <w:p w14:paraId="653F3D6B" w14:textId="1704E68D" w:rsidR="002A3D31" w:rsidRPr="00094E60" w:rsidRDefault="002A3D31" w:rsidP="002A3D31">
            <w:pPr>
              <w:tabs>
                <w:tab w:val="right" w:pos="693"/>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810" w:type="dxa"/>
          </w:tcPr>
          <w:p w14:paraId="376FEAAC" w14:textId="77777777" w:rsidR="002A3D31" w:rsidRDefault="002A3D31" w:rsidP="002A3D31">
            <w:pPr>
              <w:tabs>
                <w:tab w:val="right" w:pos="602"/>
              </w:tabs>
              <w:ind w:right="-72"/>
              <w:rPr>
                <w:rFonts w:ascii="Arial" w:hAnsi="Arial" w:cs="Arial"/>
                <w:sz w:val="14"/>
                <w:szCs w:val="14"/>
              </w:rPr>
            </w:pPr>
            <w:r w:rsidRPr="00094E60">
              <w:rPr>
                <w:rFonts w:ascii="Arial" w:hAnsi="Arial" w:cs="Arial"/>
                <w:sz w:val="14"/>
                <w:szCs w:val="14"/>
              </w:rPr>
              <w:tab/>
            </w:r>
          </w:p>
          <w:p w14:paraId="46242410" w14:textId="5B8A955C" w:rsidR="002A3D31" w:rsidRPr="00094E60" w:rsidRDefault="002A3D31" w:rsidP="002A3D31">
            <w:pPr>
              <w:tabs>
                <w:tab w:val="right" w:pos="602"/>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1080" w:type="dxa"/>
            <w:shd w:val="clear" w:color="auto" w:fill="FAFAFA"/>
            <w:vAlign w:val="bottom"/>
          </w:tcPr>
          <w:p w14:paraId="73884CC1" w14:textId="0D495808"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77,499,970</w:t>
            </w:r>
          </w:p>
        </w:tc>
        <w:tc>
          <w:tcPr>
            <w:tcW w:w="1080" w:type="dxa"/>
          </w:tcPr>
          <w:p w14:paraId="2150377B" w14:textId="77777777" w:rsidR="002A3D31" w:rsidRDefault="002A3D31" w:rsidP="002A3D31">
            <w:pPr>
              <w:tabs>
                <w:tab w:val="decimal" w:pos="896"/>
              </w:tabs>
              <w:ind w:right="-72"/>
              <w:contextualSpacing/>
              <w:rPr>
                <w:rFonts w:ascii="Arial" w:hAnsi="Arial" w:cs="Arial"/>
                <w:sz w:val="14"/>
                <w:szCs w:val="14"/>
              </w:rPr>
            </w:pPr>
          </w:p>
          <w:p w14:paraId="4EF58B3D" w14:textId="1D6D3AC2" w:rsidR="002A3D31" w:rsidRPr="00094E60" w:rsidRDefault="002A3D31" w:rsidP="002A3D31">
            <w:pPr>
              <w:tabs>
                <w:tab w:val="decimal" w:pos="876"/>
              </w:tabs>
              <w:ind w:right="-72"/>
              <w:contextualSpacing/>
              <w:jc w:val="both"/>
              <w:rPr>
                <w:rFonts w:ascii="Arial" w:hAnsi="Arial" w:cs="Arial"/>
                <w:sz w:val="14"/>
                <w:szCs w:val="14"/>
                <w:cs/>
              </w:rPr>
            </w:pPr>
            <w:r w:rsidRPr="00094E60">
              <w:rPr>
                <w:rFonts w:ascii="Arial" w:hAnsi="Arial" w:cs="Arial"/>
                <w:sz w:val="14"/>
                <w:szCs w:val="14"/>
              </w:rPr>
              <w:t>20,249,980</w:t>
            </w:r>
          </w:p>
        </w:tc>
        <w:tc>
          <w:tcPr>
            <w:tcW w:w="1112" w:type="dxa"/>
            <w:shd w:val="clear" w:color="auto" w:fill="FAFAFA"/>
          </w:tcPr>
          <w:p w14:paraId="79716838" w14:textId="77777777" w:rsidR="002A3D31" w:rsidRDefault="002A3D31" w:rsidP="002A3D31">
            <w:pPr>
              <w:tabs>
                <w:tab w:val="decimal" w:pos="763"/>
              </w:tabs>
              <w:ind w:right="-72"/>
              <w:contextualSpacing/>
              <w:jc w:val="both"/>
              <w:rPr>
                <w:rFonts w:ascii="Arial" w:hAnsi="Arial" w:cs="Arial"/>
                <w:sz w:val="14"/>
                <w:szCs w:val="14"/>
              </w:rPr>
            </w:pPr>
          </w:p>
          <w:p w14:paraId="3CEB7834" w14:textId="76B7A762"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707BAD27" w14:textId="77777777" w:rsidR="002A3D31" w:rsidRDefault="002A3D31" w:rsidP="002A3D31">
            <w:pPr>
              <w:tabs>
                <w:tab w:val="decimal" w:pos="763"/>
              </w:tabs>
              <w:ind w:right="-72"/>
              <w:contextualSpacing/>
              <w:jc w:val="both"/>
              <w:rPr>
                <w:rFonts w:ascii="Arial" w:hAnsi="Arial" w:cs="Arial"/>
                <w:sz w:val="14"/>
                <w:szCs w:val="14"/>
              </w:rPr>
            </w:pPr>
          </w:p>
          <w:p w14:paraId="306F42F3" w14:textId="53AE926D" w:rsidR="002A3D31" w:rsidRPr="00094E60" w:rsidRDefault="002A3D31" w:rsidP="002A3D31">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2A3D31" w:rsidRPr="00094E60" w14:paraId="6D8324C6" w14:textId="77777777" w:rsidTr="00385C85">
        <w:trPr>
          <w:trHeight w:val="20"/>
        </w:trPr>
        <w:tc>
          <w:tcPr>
            <w:tcW w:w="2520" w:type="dxa"/>
          </w:tcPr>
          <w:p w14:paraId="68050D60" w14:textId="77777777" w:rsidR="002A3D31"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Renewable Energy (Central) Company </w:t>
            </w:r>
          </w:p>
          <w:p w14:paraId="24DF1CFA" w14:textId="77777777" w:rsidR="002A3D31" w:rsidRPr="00094E60" w:rsidRDefault="002A3D31" w:rsidP="002A3D31">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Limited</w:t>
            </w:r>
          </w:p>
        </w:tc>
        <w:tc>
          <w:tcPr>
            <w:tcW w:w="1100" w:type="dxa"/>
          </w:tcPr>
          <w:p w14:paraId="1E677B63"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6A81125F"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 xml:space="preserve">Investment in community </w:t>
            </w:r>
          </w:p>
          <w:p w14:paraId="02F55345" w14:textId="54740184"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094E60">
              <w:rPr>
                <w:rFonts w:ascii="Arial" w:hAnsi="Arial" w:cs="Arial"/>
                <w:sz w:val="14"/>
                <w:szCs w:val="14"/>
              </w:rPr>
              <w:t>power plant</w:t>
            </w:r>
          </w:p>
        </w:tc>
        <w:tc>
          <w:tcPr>
            <w:tcW w:w="1026" w:type="dxa"/>
            <w:shd w:val="clear" w:color="auto" w:fill="FAFAFA"/>
            <w:vAlign w:val="bottom"/>
          </w:tcPr>
          <w:p w14:paraId="18882A6D" w14:textId="02A11152"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150,000,000</w:t>
            </w:r>
          </w:p>
        </w:tc>
        <w:tc>
          <w:tcPr>
            <w:tcW w:w="1080" w:type="dxa"/>
          </w:tcPr>
          <w:p w14:paraId="3AD05F75" w14:textId="77777777" w:rsidR="002A3D31" w:rsidRDefault="002A3D31" w:rsidP="002A3D31">
            <w:pPr>
              <w:tabs>
                <w:tab w:val="decimal" w:pos="824"/>
              </w:tabs>
              <w:ind w:right="-72"/>
              <w:contextualSpacing/>
              <w:rPr>
                <w:rFonts w:ascii="Arial" w:hAnsi="Arial" w:cs="Arial"/>
                <w:sz w:val="14"/>
                <w:szCs w:val="14"/>
              </w:rPr>
            </w:pPr>
          </w:p>
          <w:p w14:paraId="66EADD66" w14:textId="77777777"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28,000,000</w:t>
            </w:r>
          </w:p>
        </w:tc>
        <w:tc>
          <w:tcPr>
            <w:tcW w:w="1080" w:type="dxa"/>
            <w:shd w:val="clear" w:color="auto" w:fill="FAFAFA"/>
            <w:vAlign w:val="bottom"/>
          </w:tcPr>
          <w:p w14:paraId="5B3C8059" w14:textId="5CCEC1D7"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58,500,000</w:t>
            </w:r>
          </w:p>
        </w:tc>
        <w:tc>
          <w:tcPr>
            <w:tcW w:w="1080" w:type="dxa"/>
          </w:tcPr>
          <w:p w14:paraId="3B14BE8F" w14:textId="77777777" w:rsidR="002A3D31" w:rsidRDefault="002A3D31" w:rsidP="002A3D31">
            <w:pPr>
              <w:tabs>
                <w:tab w:val="decimal" w:pos="882"/>
              </w:tabs>
              <w:ind w:right="-72"/>
              <w:contextualSpacing/>
              <w:rPr>
                <w:rFonts w:ascii="Arial" w:hAnsi="Arial" w:cs="Arial"/>
                <w:sz w:val="14"/>
                <w:szCs w:val="14"/>
              </w:rPr>
            </w:pPr>
          </w:p>
          <w:p w14:paraId="25DF40D4" w14:textId="77777777"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25,424,000</w:t>
            </w:r>
          </w:p>
        </w:tc>
        <w:tc>
          <w:tcPr>
            <w:tcW w:w="900" w:type="dxa"/>
            <w:shd w:val="clear" w:color="auto" w:fill="FAFAFA"/>
          </w:tcPr>
          <w:p w14:paraId="320D6A58" w14:textId="77777777" w:rsidR="002A3D31" w:rsidRDefault="002A3D31" w:rsidP="002A3D31">
            <w:pPr>
              <w:tabs>
                <w:tab w:val="right" w:pos="602"/>
              </w:tabs>
              <w:ind w:right="-72"/>
              <w:rPr>
                <w:rFonts w:ascii="Arial" w:hAnsi="Arial" w:cs="Arial"/>
                <w:sz w:val="14"/>
                <w:szCs w:val="14"/>
              </w:rPr>
            </w:pPr>
            <w:r w:rsidRPr="00094E60">
              <w:rPr>
                <w:rFonts w:ascii="Arial" w:hAnsi="Arial" w:cs="Arial"/>
                <w:sz w:val="14"/>
                <w:szCs w:val="14"/>
              </w:rPr>
              <w:tab/>
            </w:r>
          </w:p>
          <w:p w14:paraId="00C6C66F" w14:textId="47B57182" w:rsidR="002A3D31" w:rsidRPr="00094E60" w:rsidRDefault="002A3D31" w:rsidP="002A3D31">
            <w:pPr>
              <w:tabs>
                <w:tab w:val="right" w:pos="693"/>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810" w:type="dxa"/>
          </w:tcPr>
          <w:p w14:paraId="64B73364" w14:textId="77777777" w:rsidR="002A3D31" w:rsidRDefault="002A3D31" w:rsidP="002A3D31">
            <w:pPr>
              <w:tabs>
                <w:tab w:val="right" w:pos="602"/>
              </w:tabs>
              <w:ind w:right="-72"/>
              <w:rPr>
                <w:rFonts w:ascii="Arial" w:hAnsi="Arial" w:cs="Arial"/>
                <w:sz w:val="14"/>
                <w:szCs w:val="14"/>
              </w:rPr>
            </w:pPr>
            <w:r w:rsidRPr="00094E60">
              <w:rPr>
                <w:rFonts w:ascii="Arial" w:hAnsi="Arial" w:cs="Arial"/>
                <w:sz w:val="14"/>
                <w:szCs w:val="14"/>
              </w:rPr>
              <w:tab/>
            </w:r>
          </w:p>
          <w:p w14:paraId="633B5D77" w14:textId="77777777" w:rsidR="002A3D31" w:rsidRPr="00094E60" w:rsidRDefault="002A3D31" w:rsidP="002A3D31">
            <w:pPr>
              <w:tabs>
                <w:tab w:val="right" w:pos="602"/>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1080" w:type="dxa"/>
            <w:shd w:val="clear" w:color="auto" w:fill="FAFAFA"/>
            <w:vAlign w:val="bottom"/>
          </w:tcPr>
          <w:p w14:paraId="777D973D" w14:textId="51C2EF17"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58,499,970</w:t>
            </w:r>
          </w:p>
        </w:tc>
        <w:tc>
          <w:tcPr>
            <w:tcW w:w="1080" w:type="dxa"/>
          </w:tcPr>
          <w:p w14:paraId="281FE66A" w14:textId="77777777" w:rsidR="002A3D31" w:rsidRDefault="002A3D31" w:rsidP="002A3D31">
            <w:pPr>
              <w:tabs>
                <w:tab w:val="decimal" w:pos="876"/>
              </w:tabs>
              <w:ind w:right="-72"/>
              <w:contextualSpacing/>
              <w:jc w:val="both"/>
              <w:rPr>
                <w:rFonts w:ascii="Arial" w:hAnsi="Arial" w:cs="Arial"/>
                <w:sz w:val="14"/>
                <w:szCs w:val="14"/>
              </w:rPr>
            </w:pPr>
          </w:p>
          <w:p w14:paraId="6AD72FAC" w14:textId="77777777" w:rsidR="002A3D31" w:rsidRPr="00094E60" w:rsidRDefault="002A3D31" w:rsidP="002A3D31">
            <w:pPr>
              <w:tabs>
                <w:tab w:val="decimal" w:pos="876"/>
              </w:tabs>
              <w:ind w:right="-72"/>
              <w:contextualSpacing/>
              <w:jc w:val="both"/>
              <w:rPr>
                <w:rFonts w:ascii="Arial" w:hAnsi="Arial" w:cs="Arial"/>
                <w:sz w:val="14"/>
                <w:szCs w:val="14"/>
                <w:cs/>
              </w:rPr>
            </w:pPr>
            <w:r w:rsidRPr="00094E60">
              <w:rPr>
                <w:rFonts w:ascii="Arial" w:hAnsi="Arial" w:cs="Arial"/>
                <w:sz w:val="14"/>
                <w:szCs w:val="14"/>
              </w:rPr>
              <w:t>25,423,973</w:t>
            </w:r>
          </w:p>
        </w:tc>
        <w:tc>
          <w:tcPr>
            <w:tcW w:w="1112" w:type="dxa"/>
            <w:shd w:val="clear" w:color="auto" w:fill="FAFAFA"/>
          </w:tcPr>
          <w:p w14:paraId="6F7C4059" w14:textId="77777777" w:rsidR="002A3D31" w:rsidRDefault="002A3D31" w:rsidP="002A3D31">
            <w:pPr>
              <w:tabs>
                <w:tab w:val="decimal" w:pos="763"/>
              </w:tabs>
              <w:ind w:right="-72"/>
              <w:contextualSpacing/>
              <w:jc w:val="both"/>
              <w:rPr>
                <w:rFonts w:ascii="Arial" w:hAnsi="Arial" w:cs="Arial"/>
                <w:sz w:val="14"/>
                <w:szCs w:val="14"/>
              </w:rPr>
            </w:pPr>
          </w:p>
          <w:p w14:paraId="5C4CB80B" w14:textId="0D104EF6"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063D60D5" w14:textId="77777777" w:rsidR="002A3D31" w:rsidRDefault="002A3D31" w:rsidP="002A3D31">
            <w:pPr>
              <w:tabs>
                <w:tab w:val="decimal" w:pos="739"/>
              </w:tabs>
              <w:ind w:right="-72"/>
              <w:contextualSpacing/>
              <w:rPr>
                <w:rFonts w:ascii="Arial" w:hAnsi="Arial" w:cs="Arial"/>
                <w:sz w:val="14"/>
                <w:szCs w:val="14"/>
              </w:rPr>
            </w:pPr>
          </w:p>
          <w:p w14:paraId="7BB86EE4" w14:textId="77777777" w:rsidR="002A3D31" w:rsidRPr="00094E60" w:rsidRDefault="002A3D31" w:rsidP="002A3D31">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2A3D31" w:rsidRPr="00094E60" w14:paraId="321744DD" w14:textId="77777777" w:rsidTr="00385C85">
        <w:trPr>
          <w:trHeight w:val="20"/>
        </w:trPr>
        <w:tc>
          <w:tcPr>
            <w:tcW w:w="2520" w:type="dxa"/>
          </w:tcPr>
          <w:p w14:paraId="6CA948C5" w14:textId="77777777" w:rsidR="002A3D31"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Renewable Energy (North) Company </w:t>
            </w:r>
          </w:p>
          <w:p w14:paraId="345A9FA0" w14:textId="3559A24E" w:rsidR="002A3D31" w:rsidRPr="00094E60" w:rsidRDefault="002A3D31" w:rsidP="002A3D31">
            <w:pPr>
              <w:ind w:left="-72" w:right="-107"/>
              <w:contextualSpacing/>
              <w:rPr>
                <w:rFonts w:ascii="Arial" w:hAnsi="Arial" w:cs="Arial"/>
                <w:spacing w:val="-4"/>
                <w:sz w:val="14"/>
                <w:szCs w:val="14"/>
              </w:rPr>
            </w:pPr>
            <w:r w:rsidRPr="009E7288">
              <w:rPr>
                <w:rFonts w:ascii="Arial" w:hAnsi="Arial" w:cs="Arial"/>
                <w:spacing w:val="-4"/>
                <w:sz w:val="14"/>
                <w:szCs w:val="14"/>
              </w:rPr>
              <w:t xml:space="preserve">   </w:t>
            </w:r>
            <w:r w:rsidRPr="00094E60">
              <w:rPr>
                <w:rFonts w:ascii="Arial" w:hAnsi="Arial" w:cs="Arial"/>
                <w:spacing w:val="-4"/>
                <w:sz w:val="14"/>
                <w:szCs w:val="14"/>
              </w:rPr>
              <w:t>Limited</w:t>
            </w:r>
          </w:p>
        </w:tc>
        <w:tc>
          <w:tcPr>
            <w:tcW w:w="1100" w:type="dxa"/>
          </w:tcPr>
          <w:p w14:paraId="13AA8416"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0C62309"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 xml:space="preserve">Investment in community </w:t>
            </w:r>
          </w:p>
          <w:p w14:paraId="0F99F3FF" w14:textId="31ADAAB8"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094E60">
              <w:rPr>
                <w:rFonts w:ascii="Arial" w:hAnsi="Arial" w:cs="Arial"/>
                <w:sz w:val="14"/>
                <w:szCs w:val="14"/>
              </w:rPr>
              <w:t>power plant</w:t>
            </w:r>
          </w:p>
        </w:tc>
        <w:tc>
          <w:tcPr>
            <w:tcW w:w="1026" w:type="dxa"/>
            <w:shd w:val="clear" w:color="auto" w:fill="FAFAFA"/>
            <w:vAlign w:val="bottom"/>
          </w:tcPr>
          <w:p w14:paraId="2032335D" w14:textId="78222B76"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150,000,000</w:t>
            </w:r>
          </w:p>
        </w:tc>
        <w:tc>
          <w:tcPr>
            <w:tcW w:w="1080" w:type="dxa"/>
          </w:tcPr>
          <w:p w14:paraId="60586735" w14:textId="77777777" w:rsidR="002A3D31" w:rsidRDefault="002A3D31" w:rsidP="002A3D31">
            <w:pPr>
              <w:tabs>
                <w:tab w:val="decimal" w:pos="824"/>
              </w:tabs>
              <w:ind w:right="-72"/>
              <w:contextualSpacing/>
              <w:rPr>
                <w:rFonts w:ascii="Arial" w:hAnsi="Arial" w:cs="Arial"/>
                <w:spacing w:val="-4"/>
                <w:sz w:val="14"/>
                <w:szCs w:val="14"/>
              </w:rPr>
            </w:pPr>
          </w:p>
          <w:p w14:paraId="40E93354" w14:textId="233C6E19" w:rsidR="002A3D31" w:rsidRPr="00094E60" w:rsidRDefault="002A3D31" w:rsidP="002A3D31">
            <w:pPr>
              <w:tabs>
                <w:tab w:val="decimal" w:pos="824"/>
              </w:tabs>
              <w:ind w:right="-72"/>
              <w:contextualSpacing/>
              <w:rPr>
                <w:rFonts w:ascii="Arial" w:hAnsi="Arial" w:cs="Arial"/>
                <w:sz w:val="14"/>
                <w:szCs w:val="14"/>
              </w:rPr>
            </w:pPr>
            <w:r w:rsidRPr="009E7288">
              <w:rPr>
                <w:rFonts w:ascii="Arial" w:hAnsi="Arial" w:cs="Arial"/>
                <w:spacing w:val="-4"/>
                <w:sz w:val="14"/>
                <w:szCs w:val="14"/>
              </w:rPr>
              <w:t>20,000,000</w:t>
            </w:r>
          </w:p>
        </w:tc>
        <w:tc>
          <w:tcPr>
            <w:tcW w:w="1080" w:type="dxa"/>
            <w:shd w:val="clear" w:color="auto" w:fill="FAFAFA"/>
            <w:vAlign w:val="bottom"/>
          </w:tcPr>
          <w:p w14:paraId="4D62EE5D" w14:textId="02EF41FB"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75,000,000</w:t>
            </w:r>
          </w:p>
        </w:tc>
        <w:tc>
          <w:tcPr>
            <w:tcW w:w="1080" w:type="dxa"/>
          </w:tcPr>
          <w:p w14:paraId="4D2DC61E" w14:textId="77777777" w:rsidR="002A3D31" w:rsidRDefault="002A3D31" w:rsidP="002A3D31">
            <w:pPr>
              <w:tabs>
                <w:tab w:val="decimal" w:pos="882"/>
              </w:tabs>
              <w:ind w:right="-72"/>
              <w:contextualSpacing/>
              <w:rPr>
                <w:rFonts w:ascii="Arial" w:hAnsi="Arial" w:cs="Arial"/>
                <w:spacing w:val="-4"/>
                <w:sz w:val="14"/>
                <w:szCs w:val="14"/>
              </w:rPr>
            </w:pPr>
          </w:p>
          <w:p w14:paraId="675F3F3F" w14:textId="3A7C49F3" w:rsidR="002A3D31" w:rsidRPr="00094E60" w:rsidRDefault="002A3D31" w:rsidP="002A3D31">
            <w:pPr>
              <w:tabs>
                <w:tab w:val="decimal" w:pos="882"/>
              </w:tabs>
              <w:ind w:right="-72"/>
              <w:contextualSpacing/>
              <w:rPr>
                <w:rFonts w:ascii="Arial" w:hAnsi="Arial" w:cs="Arial"/>
                <w:sz w:val="14"/>
                <w:szCs w:val="14"/>
              </w:rPr>
            </w:pPr>
            <w:r w:rsidRPr="009E7288">
              <w:rPr>
                <w:rFonts w:ascii="Arial" w:hAnsi="Arial" w:cs="Arial"/>
                <w:spacing w:val="-4"/>
                <w:sz w:val="14"/>
                <w:szCs w:val="14"/>
              </w:rPr>
              <w:t>18,000,000</w:t>
            </w:r>
          </w:p>
        </w:tc>
        <w:tc>
          <w:tcPr>
            <w:tcW w:w="900" w:type="dxa"/>
            <w:shd w:val="clear" w:color="auto" w:fill="FAFAFA"/>
          </w:tcPr>
          <w:p w14:paraId="16D06344" w14:textId="77777777" w:rsidR="002A3D31" w:rsidRPr="009E7288" w:rsidRDefault="002A3D31" w:rsidP="002A3D31">
            <w:pPr>
              <w:tabs>
                <w:tab w:val="right" w:pos="602"/>
              </w:tabs>
              <w:ind w:right="-72"/>
              <w:rPr>
                <w:rFonts w:ascii="Arial" w:hAnsi="Arial" w:cs="Arial"/>
                <w:spacing w:val="-4"/>
                <w:sz w:val="14"/>
                <w:szCs w:val="14"/>
              </w:rPr>
            </w:pPr>
            <w:r w:rsidRPr="009E7288">
              <w:rPr>
                <w:rFonts w:ascii="Arial" w:hAnsi="Arial" w:cs="Arial"/>
                <w:spacing w:val="-4"/>
                <w:sz w:val="14"/>
                <w:szCs w:val="14"/>
              </w:rPr>
              <w:tab/>
            </w:r>
          </w:p>
          <w:p w14:paraId="4C0A4F71" w14:textId="537CF5C7" w:rsidR="002A3D31" w:rsidRPr="00094E60" w:rsidRDefault="002A3D31" w:rsidP="002A3D31">
            <w:pPr>
              <w:tabs>
                <w:tab w:val="right" w:pos="693"/>
              </w:tabs>
              <w:ind w:right="-72"/>
              <w:rPr>
                <w:rFonts w:ascii="Arial" w:hAnsi="Arial" w:cs="Arial"/>
                <w:sz w:val="14"/>
                <w:szCs w:val="14"/>
              </w:rPr>
            </w:pPr>
            <w:r w:rsidRPr="009E7288">
              <w:rPr>
                <w:rFonts w:ascii="Arial" w:hAnsi="Arial" w:cs="Arial"/>
                <w:spacing w:val="-4"/>
                <w:sz w:val="14"/>
                <w:szCs w:val="14"/>
              </w:rPr>
              <w:tab/>
              <w:t>100.00</w:t>
            </w:r>
          </w:p>
        </w:tc>
        <w:tc>
          <w:tcPr>
            <w:tcW w:w="810" w:type="dxa"/>
          </w:tcPr>
          <w:p w14:paraId="49F7E443" w14:textId="77777777" w:rsidR="002A3D31" w:rsidRPr="009E7288" w:rsidRDefault="002A3D31" w:rsidP="002A3D31">
            <w:pPr>
              <w:tabs>
                <w:tab w:val="right" w:pos="602"/>
              </w:tabs>
              <w:ind w:right="-72"/>
              <w:rPr>
                <w:rFonts w:ascii="Arial" w:hAnsi="Arial" w:cs="Arial"/>
                <w:spacing w:val="-4"/>
                <w:sz w:val="14"/>
                <w:szCs w:val="14"/>
              </w:rPr>
            </w:pPr>
            <w:r w:rsidRPr="009E7288">
              <w:rPr>
                <w:rFonts w:ascii="Arial" w:hAnsi="Arial" w:cs="Arial"/>
                <w:spacing w:val="-4"/>
                <w:sz w:val="14"/>
                <w:szCs w:val="14"/>
              </w:rPr>
              <w:tab/>
            </w:r>
          </w:p>
          <w:p w14:paraId="4296900C" w14:textId="45FCB961" w:rsidR="002A3D31" w:rsidRPr="00094E60" w:rsidRDefault="002A3D31" w:rsidP="002A3D31">
            <w:pPr>
              <w:tabs>
                <w:tab w:val="right" w:pos="602"/>
              </w:tabs>
              <w:ind w:right="-72"/>
              <w:rPr>
                <w:rFonts w:ascii="Arial" w:hAnsi="Arial" w:cs="Arial"/>
                <w:sz w:val="14"/>
                <w:szCs w:val="14"/>
              </w:rPr>
            </w:pPr>
            <w:r w:rsidRPr="009E7288">
              <w:rPr>
                <w:rFonts w:ascii="Arial" w:hAnsi="Arial" w:cs="Arial"/>
                <w:spacing w:val="-4"/>
                <w:sz w:val="14"/>
                <w:szCs w:val="14"/>
              </w:rPr>
              <w:tab/>
              <w:t>100.00</w:t>
            </w:r>
          </w:p>
        </w:tc>
        <w:tc>
          <w:tcPr>
            <w:tcW w:w="1080" w:type="dxa"/>
            <w:shd w:val="clear" w:color="auto" w:fill="FAFAFA"/>
            <w:vAlign w:val="bottom"/>
          </w:tcPr>
          <w:p w14:paraId="2520E8B7" w14:textId="3E5B2A6F"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74,999,970</w:t>
            </w:r>
          </w:p>
        </w:tc>
        <w:tc>
          <w:tcPr>
            <w:tcW w:w="1080" w:type="dxa"/>
          </w:tcPr>
          <w:p w14:paraId="24A40FCE" w14:textId="77777777" w:rsidR="002A3D31" w:rsidRDefault="002A3D31" w:rsidP="002A3D31">
            <w:pPr>
              <w:tabs>
                <w:tab w:val="decimal" w:pos="876"/>
              </w:tabs>
              <w:ind w:right="-72"/>
              <w:contextualSpacing/>
              <w:jc w:val="both"/>
              <w:rPr>
                <w:rFonts w:ascii="Arial" w:hAnsi="Arial" w:cs="Arial"/>
                <w:spacing w:val="-4"/>
                <w:sz w:val="14"/>
                <w:szCs w:val="14"/>
              </w:rPr>
            </w:pPr>
          </w:p>
          <w:p w14:paraId="7A8C6B79" w14:textId="70165ABE" w:rsidR="002A3D31" w:rsidRPr="00094E60" w:rsidRDefault="002A3D31" w:rsidP="002A3D31">
            <w:pPr>
              <w:tabs>
                <w:tab w:val="decimal" w:pos="876"/>
              </w:tabs>
              <w:ind w:right="-72"/>
              <w:contextualSpacing/>
              <w:jc w:val="both"/>
              <w:rPr>
                <w:rFonts w:ascii="Arial" w:hAnsi="Arial" w:cs="Arial"/>
                <w:sz w:val="14"/>
                <w:szCs w:val="14"/>
                <w:cs/>
              </w:rPr>
            </w:pPr>
            <w:r w:rsidRPr="009E7288">
              <w:rPr>
                <w:rFonts w:ascii="Arial" w:hAnsi="Arial" w:cs="Arial"/>
                <w:spacing w:val="-4"/>
                <w:sz w:val="14"/>
                <w:szCs w:val="14"/>
              </w:rPr>
              <w:t>17,999,973</w:t>
            </w:r>
          </w:p>
        </w:tc>
        <w:tc>
          <w:tcPr>
            <w:tcW w:w="1112" w:type="dxa"/>
            <w:shd w:val="clear" w:color="auto" w:fill="FAFAFA"/>
          </w:tcPr>
          <w:p w14:paraId="639A22B8" w14:textId="77777777" w:rsidR="002A3D31" w:rsidRDefault="002A3D31" w:rsidP="002A3D31">
            <w:pPr>
              <w:tabs>
                <w:tab w:val="decimal" w:pos="763"/>
              </w:tabs>
              <w:ind w:right="-72"/>
              <w:contextualSpacing/>
              <w:jc w:val="both"/>
              <w:rPr>
                <w:rFonts w:ascii="Arial" w:hAnsi="Arial" w:cs="Arial"/>
                <w:sz w:val="14"/>
                <w:szCs w:val="14"/>
              </w:rPr>
            </w:pPr>
          </w:p>
          <w:p w14:paraId="78040D98" w14:textId="0080E3C0"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0841CB4E" w14:textId="77777777" w:rsidR="002A3D31" w:rsidRDefault="002A3D31" w:rsidP="002A3D31">
            <w:pPr>
              <w:tabs>
                <w:tab w:val="decimal" w:pos="739"/>
              </w:tabs>
              <w:ind w:right="-72"/>
              <w:contextualSpacing/>
              <w:rPr>
                <w:rFonts w:ascii="Arial" w:hAnsi="Arial" w:cs="Arial"/>
                <w:spacing w:val="-4"/>
                <w:sz w:val="14"/>
                <w:szCs w:val="14"/>
              </w:rPr>
            </w:pPr>
          </w:p>
          <w:p w14:paraId="4E8A7E2C" w14:textId="44FF1126" w:rsidR="002A3D31" w:rsidRPr="00094E60" w:rsidRDefault="002A3D31" w:rsidP="002A3D31">
            <w:pPr>
              <w:tabs>
                <w:tab w:val="decimal" w:pos="739"/>
              </w:tabs>
              <w:ind w:right="-72"/>
              <w:contextualSpacing/>
              <w:rPr>
                <w:rFonts w:ascii="Arial" w:hAnsi="Arial" w:cs="Arial"/>
                <w:sz w:val="14"/>
                <w:szCs w:val="14"/>
                <w:cs/>
              </w:rPr>
            </w:pPr>
            <w:r w:rsidRPr="009E7288">
              <w:rPr>
                <w:rFonts w:ascii="Arial" w:hAnsi="Arial" w:cs="Arial"/>
                <w:spacing w:val="-4"/>
                <w:sz w:val="14"/>
                <w:szCs w:val="14"/>
                <w:cs/>
              </w:rPr>
              <w:t xml:space="preserve">-       </w:t>
            </w:r>
          </w:p>
        </w:tc>
      </w:tr>
      <w:tr w:rsidR="002A3D31" w:rsidRPr="00094E60" w14:paraId="5CD887AE" w14:textId="77777777" w:rsidTr="00385C85">
        <w:trPr>
          <w:trHeight w:val="20"/>
        </w:trPr>
        <w:tc>
          <w:tcPr>
            <w:tcW w:w="2520" w:type="dxa"/>
          </w:tcPr>
          <w:p w14:paraId="5EFE20A7" w14:textId="77777777" w:rsidR="002A3D31" w:rsidRDefault="002A3D31" w:rsidP="002A3D31">
            <w:pPr>
              <w:ind w:left="-72" w:right="-107"/>
              <w:contextualSpacing/>
              <w:rPr>
                <w:rFonts w:ascii="Arial" w:hAnsi="Arial" w:cs="Arial"/>
                <w:spacing w:val="-4"/>
                <w:sz w:val="14"/>
                <w:szCs w:val="14"/>
              </w:rPr>
            </w:pPr>
            <w:r w:rsidRPr="00094E60">
              <w:rPr>
                <w:rFonts w:ascii="Arial" w:hAnsi="Arial" w:cs="Arial"/>
                <w:spacing w:val="-4"/>
                <w:sz w:val="14"/>
                <w:szCs w:val="14"/>
              </w:rPr>
              <w:t xml:space="preserve">Renewable Energy (Northeast) Company </w:t>
            </w:r>
          </w:p>
          <w:p w14:paraId="0C897FBD" w14:textId="56379D34" w:rsidR="002A3D31" w:rsidRPr="00094E60" w:rsidRDefault="002A3D31" w:rsidP="002A3D31">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Limited</w:t>
            </w:r>
          </w:p>
        </w:tc>
        <w:tc>
          <w:tcPr>
            <w:tcW w:w="1100" w:type="dxa"/>
          </w:tcPr>
          <w:p w14:paraId="11F63E58" w14:textId="77777777" w:rsidR="002A3D31" w:rsidRPr="00094E60" w:rsidRDefault="002A3D31" w:rsidP="002A3D31">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5F46A2C"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Investment in community</w:t>
            </w:r>
          </w:p>
          <w:p w14:paraId="2EC270CA" w14:textId="05BC1EE7"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094E60">
              <w:rPr>
                <w:rFonts w:ascii="Arial" w:hAnsi="Arial" w:cs="Arial"/>
                <w:sz w:val="14"/>
                <w:szCs w:val="14"/>
              </w:rPr>
              <w:t xml:space="preserve"> power plant</w:t>
            </w:r>
          </w:p>
        </w:tc>
        <w:tc>
          <w:tcPr>
            <w:tcW w:w="1026" w:type="dxa"/>
            <w:shd w:val="clear" w:color="auto" w:fill="FAFAFA"/>
            <w:vAlign w:val="bottom"/>
          </w:tcPr>
          <w:p w14:paraId="746DBF69" w14:textId="5B5BDB5C"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120,000,000</w:t>
            </w:r>
          </w:p>
        </w:tc>
        <w:tc>
          <w:tcPr>
            <w:tcW w:w="1080" w:type="dxa"/>
          </w:tcPr>
          <w:p w14:paraId="7B8DF351" w14:textId="77777777" w:rsidR="002A3D31" w:rsidRDefault="002A3D31" w:rsidP="002A3D31">
            <w:pPr>
              <w:tabs>
                <w:tab w:val="decimal" w:pos="824"/>
              </w:tabs>
              <w:ind w:right="-72"/>
              <w:contextualSpacing/>
              <w:rPr>
                <w:rFonts w:ascii="Arial" w:hAnsi="Arial" w:cs="Arial"/>
                <w:sz w:val="14"/>
                <w:szCs w:val="14"/>
              </w:rPr>
            </w:pPr>
          </w:p>
          <w:p w14:paraId="31550AAB" w14:textId="0A87171A"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44,000,000</w:t>
            </w:r>
          </w:p>
        </w:tc>
        <w:tc>
          <w:tcPr>
            <w:tcW w:w="1080" w:type="dxa"/>
            <w:shd w:val="clear" w:color="auto" w:fill="FAFAFA"/>
            <w:vAlign w:val="bottom"/>
          </w:tcPr>
          <w:p w14:paraId="26870EC6" w14:textId="3B97BEFD"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63,000,000</w:t>
            </w:r>
          </w:p>
        </w:tc>
        <w:tc>
          <w:tcPr>
            <w:tcW w:w="1080" w:type="dxa"/>
          </w:tcPr>
          <w:p w14:paraId="23CE85AA" w14:textId="77777777" w:rsidR="002A3D31" w:rsidRDefault="002A3D31" w:rsidP="002A3D31">
            <w:pPr>
              <w:tabs>
                <w:tab w:val="decimal" w:pos="882"/>
              </w:tabs>
              <w:ind w:right="-72"/>
              <w:contextualSpacing/>
              <w:rPr>
                <w:rFonts w:ascii="Arial" w:hAnsi="Arial" w:cs="Arial"/>
                <w:sz w:val="14"/>
                <w:szCs w:val="14"/>
              </w:rPr>
            </w:pPr>
          </w:p>
          <w:p w14:paraId="264E94CD" w14:textId="21D92E36"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22,000,000</w:t>
            </w:r>
          </w:p>
        </w:tc>
        <w:tc>
          <w:tcPr>
            <w:tcW w:w="900" w:type="dxa"/>
            <w:shd w:val="clear" w:color="auto" w:fill="FAFAFA"/>
          </w:tcPr>
          <w:p w14:paraId="2FAF5244" w14:textId="7BEDB778" w:rsidR="002A3D31" w:rsidRPr="00094E60" w:rsidRDefault="002A3D31" w:rsidP="002A3D31">
            <w:pPr>
              <w:tabs>
                <w:tab w:val="right" w:pos="693"/>
              </w:tabs>
              <w:ind w:right="-72"/>
              <w:rPr>
                <w:rFonts w:ascii="Arial" w:hAnsi="Arial" w:cs="Arial"/>
                <w:sz w:val="14"/>
                <w:szCs w:val="14"/>
              </w:rPr>
            </w:pPr>
            <w:r w:rsidRPr="00094E60">
              <w:rPr>
                <w:rFonts w:ascii="Arial" w:hAnsi="Arial" w:cs="Arial"/>
                <w:sz w:val="14"/>
                <w:szCs w:val="14"/>
              </w:rPr>
              <w:tab/>
            </w:r>
            <w:r>
              <w:rPr>
                <w:rFonts w:ascii="Arial" w:hAnsi="Arial" w:cs="Arial"/>
                <w:sz w:val="14"/>
                <w:szCs w:val="14"/>
              </w:rPr>
              <w:tab/>
            </w:r>
            <w:r w:rsidRPr="00094E60">
              <w:rPr>
                <w:rFonts w:ascii="Arial" w:hAnsi="Arial" w:cs="Arial"/>
                <w:sz w:val="14"/>
                <w:szCs w:val="14"/>
              </w:rPr>
              <w:t>100.00</w:t>
            </w:r>
          </w:p>
        </w:tc>
        <w:tc>
          <w:tcPr>
            <w:tcW w:w="810" w:type="dxa"/>
          </w:tcPr>
          <w:p w14:paraId="73F3D3B7" w14:textId="60D9E2A8" w:rsidR="002A3D31" w:rsidRPr="00094E60" w:rsidRDefault="002A3D31" w:rsidP="002A3D31">
            <w:pPr>
              <w:tabs>
                <w:tab w:val="right" w:pos="602"/>
              </w:tabs>
              <w:ind w:right="-72"/>
              <w:rPr>
                <w:rFonts w:ascii="Arial" w:hAnsi="Arial" w:cs="Arial"/>
                <w:sz w:val="14"/>
                <w:szCs w:val="14"/>
              </w:rPr>
            </w:pPr>
            <w:r w:rsidRPr="00094E60">
              <w:rPr>
                <w:rFonts w:ascii="Arial" w:hAnsi="Arial" w:cs="Arial"/>
                <w:sz w:val="14"/>
                <w:szCs w:val="14"/>
              </w:rPr>
              <w:tab/>
            </w:r>
            <w:r>
              <w:rPr>
                <w:rFonts w:ascii="Arial" w:hAnsi="Arial" w:cs="Arial"/>
                <w:sz w:val="14"/>
                <w:szCs w:val="14"/>
              </w:rPr>
              <w:tab/>
            </w:r>
            <w:r w:rsidRPr="00094E60">
              <w:rPr>
                <w:rFonts w:ascii="Arial" w:hAnsi="Arial" w:cs="Arial"/>
                <w:sz w:val="14"/>
                <w:szCs w:val="14"/>
              </w:rPr>
              <w:t>100.00</w:t>
            </w:r>
          </w:p>
        </w:tc>
        <w:tc>
          <w:tcPr>
            <w:tcW w:w="1080" w:type="dxa"/>
            <w:shd w:val="clear" w:color="auto" w:fill="FAFAFA"/>
            <w:vAlign w:val="bottom"/>
          </w:tcPr>
          <w:p w14:paraId="6C0E0B97" w14:textId="76E9C53C"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62,999,970</w:t>
            </w:r>
          </w:p>
        </w:tc>
        <w:tc>
          <w:tcPr>
            <w:tcW w:w="1080" w:type="dxa"/>
          </w:tcPr>
          <w:p w14:paraId="4B9475FD" w14:textId="77777777" w:rsidR="002A3D31" w:rsidRDefault="002A3D31" w:rsidP="002A3D31">
            <w:pPr>
              <w:tabs>
                <w:tab w:val="decimal" w:pos="876"/>
              </w:tabs>
              <w:ind w:right="-72"/>
              <w:contextualSpacing/>
              <w:jc w:val="both"/>
              <w:rPr>
                <w:rFonts w:ascii="Arial" w:hAnsi="Arial" w:cs="Arial"/>
                <w:sz w:val="14"/>
                <w:szCs w:val="14"/>
              </w:rPr>
            </w:pPr>
          </w:p>
          <w:p w14:paraId="71DF8049" w14:textId="4838F178" w:rsidR="002A3D31" w:rsidRPr="00094E60" w:rsidRDefault="002A3D31" w:rsidP="002A3D31">
            <w:pPr>
              <w:tabs>
                <w:tab w:val="decimal" w:pos="876"/>
              </w:tabs>
              <w:ind w:right="-72"/>
              <w:contextualSpacing/>
              <w:jc w:val="both"/>
              <w:rPr>
                <w:rFonts w:ascii="Arial" w:hAnsi="Arial" w:cs="Arial"/>
                <w:sz w:val="14"/>
                <w:szCs w:val="14"/>
                <w:cs/>
              </w:rPr>
            </w:pPr>
            <w:r w:rsidRPr="00094E60">
              <w:rPr>
                <w:rFonts w:ascii="Arial" w:hAnsi="Arial" w:cs="Arial"/>
                <w:sz w:val="14"/>
                <w:szCs w:val="14"/>
              </w:rPr>
              <w:t>21,999,985</w:t>
            </w:r>
          </w:p>
        </w:tc>
        <w:tc>
          <w:tcPr>
            <w:tcW w:w="1112" w:type="dxa"/>
            <w:shd w:val="clear" w:color="auto" w:fill="FAFAFA"/>
          </w:tcPr>
          <w:p w14:paraId="64F2BF46" w14:textId="77777777" w:rsidR="002A3D31" w:rsidRDefault="002A3D31" w:rsidP="002A3D31">
            <w:pPr>
              <w:tabs>
                <w:tab w:val="decimal" w:pos="763"/>
              </w:tabs>
              <w:ind w:right="-72"/>
              <w:contextualSpacing/>
              <w:jc w:val="both"/>
              <w:rPr>
                <w:rFonts w:ascii="Arial" w:hAnsi="Arial" w:cs="Arial"/>
                <w:sz w:val="14"/>
                <w:szCs w:val="14"/>
              </w:rPr>
            </w:pPr>
          </w:p>
          <w:p w14:paraId="26496808" w14:textId="79B6BC19"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311DBD66" w14:textId="77777777" w:rsidR="002A3D31" w:rsidRDefault="002A3D31" w:rsidP="002A3D31">
            <w:pPr>
              <w:tabs>
                <w:tab w:val="decimal" w:pos="739"/>
              </w:tabs>
              <w:ind w:right="-72"/>
              <w:contextualSpacing/>
              <w:rPr>
                <w:rFonts w:ascii="Arial" w:hAnsi="Arial" w:cs="Arial"/>
                <w:sz w:val="14"/>
                <w:szCs w:val="14"/>
              </w:rPr>
            </w:pPr>
          </w:p>
          <w:p w14:paraId="6928C9F4" w14:textId="34B8D059" w:rsidR="002A3D31" w:rsidRPr="00094E60" w:rsidRDefault="002A3D31" w:rsidP="002A3D31">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2A3D31" w:rsidRPr="00094E60" w14:paraId="583C4B36" w14:textId="77777777" w:rsidTr="00385C85">
        <w:trPr>
          <w:trHeight w:val="20"/>
        </w:trPr>
        <w:tc>
          <w:tcPr>
            <w:tcW w:w="2520" w:type="dxa"/>
          </w:tcPr>
          <w:p w14:paraId="79DA0994" w14:textId="77777777" w:rsidR="002A3D31" w:rsidRPr="00094E60" w:rsidRDefault="002A3D31" w:rsidP="002A3D31">
            <w:pPr>
              <w:ind w:left="-72" w:right="-107"/>
              <w:contextualSpacing/>
              <w:rPr>
                <w:rFonts w:ascii="Arial" w:hAnsi="Arial" w:cs="Arial"/>
                <w:spacing w:val="-8"/>
                <w:sz w:val="14"/>
                <w:szCs w:val="14"/>
              </w:rPr>
            </w:pPr>
            <w:r w:rsidRPr="00094E60">
              <w:rPr>
                <w:rFonts w:ascii="Arial" w:hAnsi="Arial" w:cs="Arial"/>
                <w:spacing w:val="-8"/>
                <w:sz w:val="14"/>
                <w:szCs w:val="14"/>
              </w:rPr>
              <w:t>Renewable Energy Siam Company Limited</w:t>
            </w:r>
          </w:p>
        </w:tc>
        <w:tc>
          <w:tcPr>
            <w:tcW w:w="1100" w:type="dxa"/>
          </w:tcPr>
          <w:p w14:paraId="3CAE7E22" w14:textId="77777777" w:rsidR="002A3D31" w:rsidRPr="00094E60" w:rsidRDefault="002A3D31" w:rsidP="002A3D31">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455CF8AD" w14:textId="77777777" w:rsidR="002A3D31" w:rsidRDefault="002A3D31" w:rsidP="002A3D31">
            <w:pPr>
              <w:ind w:right="-80"/>
              <w:contextualSpacing/>
              <w:rPr>
                <w:rFonts w:ascii="Arial" w:hAnsi="Arial" w:cs="Arial"/>
                <w:sz w:val="14"/>
                <w:szCs w:val="14"/>
              </w:rPr>
            </w:pPr>
            <w:r w:rsidRPr="00094E60">
              <w:rPr>
                <w:rFonts w:ascii="Arial" w:hAnsi="Arial" w:cs="Arial"/>
                <w:sz w:val="14"/>
                <w:szCs w:val="14"/>
              </w:rPr>
              <w:t xml:space="preserve">Investment in community </w:t>
            </w:r>
          </w:p>
          <w:p w14:paraId="0D29B280" w14:textId="2EC89897" w:rsidR="002A3D31" w:rsidRPr="00094E60" w:rsidRDefault="002A3D31" w:rsidP="002A3D31">
            <w:pPr>
              <w:ind w:right="-80"/>
              <w:contextualSpacing/>
              <w:rPr>
                <w:rFonts w:ascii="Arial" w:hAnsi="Arial" w:cs="Arial"/>
                <w:sz w:val="14"/>
                <w:szCs w:val="14"/>
              </w:rPr>
            </w:pPr>
            <w:r>
              <w:rPr>
                <w:rFonts w:ascii="Arial" w:hAnsi="Arial" w:cs="Arial"/>
                <w:sz w:val="14"/>
                <w:szCs w:val="14"/>
              </w:rPr>
              <w:t xml:space="preserve">   </w:t>
            </w:r>
            <w:r w:rsidRPr="00094E60">
              <w:rPr>
                <w:rFonts w:ascii="Arial" w:hAnsi="Arial" w:cs="Arial"/>
                <w:sz w:val="14"/>
                <w:szCs w:val="14"/>
              </w:rPr>
              <w:t>power plant</w:t>
            </w:r>
          </w:p>
        </w:tc>
        <w:tc>
          <w:tcPr>
            <w:tcW w:w="1026" w:type="dxa"/>
            <w:shd w:val="clear" w:color="auto" w:fill="FAFAFA"/>
            <w:vAlign w:val="bottom"/>
          </w:tcPr>
          <w:p w14:paraId="13B18B4E" w14:textId="6DFB39AD" w:rsidR="002A3D31" w:rsidRPr="0063119A" w:rsidRDefault="002A3D31" w:rsidP="002A3D31">
            <w:pPr>
              <w:tabs>
                <w:tab w:val="decimal" w:pos="824"/>
              </w:tabs>
              <w:ind w:right="-72"/>
              <w:contextualSpacing/>
              <w:rPr>
                <w:rFonts w:ascii="Arial" w:hAnsi="Arial" w:cs="Arial"/>
                <w:spacing w:val="-2"/>
                <w:sz w:val="14"/>
                <w:szCs w:val="14"/>
              </w:rPr>
            </w:pPr>
            <w:r w:rsidRPr="0063119A">
              <w:rPr>
                <w:rFonts w:ascii="Arial" w:hAnsi="Arial" w:cs="Arial"/>
                <w:spacing w:val="-2"/>
                <w:sz w:val="14"/>
                <w:szCs w:val="14"/>
              </w:rPr>
              <w:t>120,000,000</w:t>
            </w:r>
          </w:p>
        </w:tc>
        <w:tc>
          <w:tcPr>
            <w:tcW w:w="1080" w:type="dxa"/>
          </w:tcPr>
          <w:p w14:paraId="2D3547CE" w14:textId="77777777" w:rsidR="002A3D31" w:rsidRDefault="002A3D31" w:rsidP="002A3D31">
            <w:pPr>
              <w:tabs>
                <w:tab w:val="decimal" w:pos="824"/>
              </w:tabs>
              <w:ind w:right="-72"/>
              <w:contextualSpacing/>
              <w:rPr>
                <w:rFonts w:ascii="Arial" w:hAnsi="Arial" w:cs="Arial"/>
                <w:sz w:val="14"/>
                <w:szCs w:val="14"/>
              </w:rPr>
            </w:pPr>
          </w:p>
          <w:p w14:paraId="1D39E8A9" w14:textId="7010669A" w:rsidR="002A3D31" w:rsidRPr="00094E60" w:rsidRDefault="002A3D31" w:rsidP="002A3D31">
            <w:pPr>
              <w:tabs>
                <w:tab w:val="decimal" w:pos="824"/>
              </w:tabs>
              <w:ind w:right="-72"/>
              <w:contextualSpacing/>
              <w:rPr>
                <w:rFonts w:ascii="Arial" w:hAnsi="Arial" w:cs="Arial"/>
                <w:sz w:val="14"/>
                <w:szCs w:val="14"/>
              </w:rPr>
            </w:pPr>
            <w:r w:rsidRPr="00094E60">
              <w:rPr>
                <w:rFonts w:ascii="Arial" w:hAnsi="Arial" w:cs="Arial"/>
                <w:sz w:val="14"/>
                <w:szCs w:val="14"/>
              </w:rPr>
              <w:t>44,000,000</w:t>
            </w:r>
          </w:p>
        </w:tc>
        <w:tc>
          <w:tcPr>
            <w:tcW w:w="1080" w:type="dxa"/>
            <w:shd w:val="clear" w:color="auto" w:fill="FAFAFA"/>
            <w:vAlign w:val="bottom"/>
          </w:tcPr>
          <w:p w14:paraId="519F4D25" w14:textId="4786C51A" w:rsidR="002A3D31" w:rsidRPr="00094E60" w:rsidRDefault="002A3D31" w:rsidP="002A3D31">
            <w:pPr>
              <w:tabs>
                <w:tab w:val="decimal" w:pos="882"/>
              </w:tabs>
              <w:ind w:right="-72"/>
              <w:contextualSpacing/>
              <w:rPr>
                <w:rFonts w:ascii="Arial" w:hAnsi="Arial" w:cs="Arial"/>
                <w:sz w:val="14"/>
                <w:szCs w:val="14"/>
              </w:rPr>
            </w:pPr>
            <w:r w:rsidRPr="002A3D31">
              <w:rPr>
                <w:rFonts w:ascii="Arial" w:hAnsi="Arial" w:cs="Arial"/>
                <w:sz w:val="14"/>
                <w:szCs w:val="14"/>
              </w:rPr>
              <w:t>63,000,000</w:t>
            </w:r>
          </w:p>
        </w:tc>
        <w:tc>
          <w:tcPr>
            <w:tcW w:w="1080" w:type="dxa"/>
          </w:tcPr>
          <w:p w14:paraId="21E82605" w14:textId="77777777" w:rsidR="002A3D31" w:rsidRDefault="002A3D31" w:rsidP="002A3D31">
            <w:pPr>
              <w:tabs>
                <w:tab w:val="decimal" w:pos="882"/>
              </w:tabs>
              <w:ind w:right="-72"/>
              <w:contextualSpacing/>
              <w:rPr>
                <w:rFonts w:ascii="Arial" w:hAnsi="Arial" w:cs="Arial"/>
                <w:sz w:val="14"/>
                <w:szCs w:val="14"/>
              </w:rPr>
            </w:pPr>
          </w:p>
          <w:p w14:paraId="675F75A8" w14:textId="620758AB" w:rsidR="002A3D31" w:rsidRPr="00094E60" w:rsidRDefault="002A3D31" w:rsidP="002A3D31">
            <w:pPr>
              <w:tabs>
                <w:tab w:val="decimal" w:pos="882"/>
              </w:tabs>
              <w:ind w:right="-72"/>
              <w:contextualSpacing/>
              <w:rPr>
                <w:rFonts w:ascii="Arial" w:hAnsi="Arial" w:cs="Arial"/>
                <w:sz w:val="14"/>
                <w:szCs w:val="14"/>
              </w:rPr>
            </w:pPr>
            <w:r w:rsidRPr="00094E60">
              <w:rPr>
                <w:rFonts w:ascii="Arial" w:hAnsi="Arial" w:cs="Arial"/>
                <w:sz w:val="14"/>
                <w:szCs w:val="14"/>
              </w:rPr>
              <w:t>25,100,000</w:t>
            </w:r>
          </w:p>
        </w:tc>
        <w:tc>
          <w:tcPr>
            <w:tcW w:w="900" w:type="dxa"/>
            <w:shd w:val="clear" w:color="auto" w:fill="FAFAFA"/>
          </w:tcPr>
          <w:p w14:paraId="69A4712D" w14:textId="77777777" w:rsidR="002A3D31" w:rsidRDefault="002A3D31" w:rsidP="002A3D31">
            <w:pPr>
              <w:tabs>
                <w:tab w:val="right" w:pos="602"/>
              </w:tabs>
              <w:ind w:right="-72"/>
              <w:rPr>
                <w:rFonts w:ascii="Arial" w:hAnsi="Arial" w:cs="Arial"/>
                <w:sz w:val="14"/>
                <w:szCs w:val="14"/>
              </w:rPr>
            </w:pPr>
            <w:r w:rsidRPr="00094E60">
              <w:rPr>
                <w:rFonts w:ascii="Arial" w:hAnsi="Arial" w:cs="Arial"/>
                <w:sz w:val="14"/>
                <w:szCs w:val="14"/>
              </w:rPr>
              <w:tab/>
            </w:r>
          </w:p>
          <w:p w14:paraId="5431997A" w14:textId="6496AB7B" w:rsidR="002A3D31" w:rsidRPr="00094E60" w:rsidRDefault="002A3D31" w:rsidP="002A3D31">
            <w:pPr>
              <w:tabs>
                <w:tab w:val="right" w:pos="693"/>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810" w:type="dxa"/>
          </w:tcPr>
          <w:p w14:paraId="0868EE55" w14:textId="77777777" w:rsidR="002A3D31" w:rsidRDefault="002A3D31" w:rsidP="002A3D31">
            <w:pPr>
              <w:tabs>
                <w:tab w:val="right" w:pos="602"/>
              </w:tabs>
              <w:ind w:right="-72"/>
              <w:rPr>
                <w:rFonts w:ascii="Arial" w:hAnsi="Arial" w:cs="Arial"/>
                <w:sz w:val="14"/>
                <w:szCs w:val="14"/>
              </w:rPr>
            </w:pPr>
            <w:r w:rsidRPr="00094E60">
              <w:rPr>
                <w:rFonts w:ascii="Arial" w:hAnsi="Arial" w:cs="Arial"/>
                <w:sz w:val="14"/>
                <w:szCs w:val="14"/>
              </w:rPr>
              <w:tab/>
            </w:r>
          </w:p>
          <w:p w14:paraId="0DD9C94C" w14:textId="70582B95" w:rsidR="002A3D31" w:rsidRPr="00094E60" w:rsidRDefault="002A3D31" w:rsidP="002A3D31">
            <w:pPr>
              <w:tabs>
                <w:tab w:val="right" w:pos="602"/>
              </w:tabs>
              <w:ind w:right="-72"/>
              <w:rPr>
                <w:rFonts w:ascii="Arial" w:hAnsi="Arial" w:cs="Arial"/>
                <w:sz w:val="14"/>
                <w:szCs w:val="14"/>
              </w:rPr>
            </w:pPr>
            <w:r>
              <w:rPr>
                <w:rFonts w:ascii="Arial" w:hAnsi="Arial" w:cs="Arial"/>
                <w:sz w:val="14"/>
                <w:szCs w:val="14"/>
              </w:rPr>
              <w:tab/>
            </w:r>
            <w:r w:rsidRPr="00094E60">
              <w:rPr>
                <w:rFonts w:ascii="Arial" w:hAnsi="Arial" w:cs="Arial"/>
                <w:sz w:val="14"/>
                <w:szCs w:val="14"/>
              </w:rPr>
              <w:t>100.00</w:t>
            </w:r>
          </w:p>
        </w:tc>
        <w:tc>
          <w:tcPr>
            <w:tcW w:w="1080" w:type="dxa"/>
            <w:tcBorders>
              <w:bottom w:val="single" w:sz="4" w:space="0" w:color="auto"/>
            </w:tcBorders>
            <w:shd w:val="clear" w:color="auto" w:fill="FAFAFA"/>
            <w:vAlign w:val="bottom"/>
          </w:tcPr>
          <w:p w14:paraId="770C1244" w14:textId="014084AA" w:rsidR="002A3D31" w:rsidRPr="002A3D31" w:rsidRDefault="002A3D31" w:rsidP="002A3D31">
            <w:pPr>
              <w:tabs>
                <w:tab w:val="decimal" w:pos="896"/>
              </w:tabs>
              <w:ind w:right="-72"/>
              <w:contextualSpacing/>
              <w:rPr>
                <w:rFonts w:ascii="Arial" w:hAnsi="Arial" w:cs="Arial"/>
                <w:spacing w:val="-6"/>
                <w:sz w:val="14"/>
                <w:szCs w:val="14"/>
              </w:rPr>
            </w:pPr>
            <w:r w:rsidRPr="002A3D31">
              <w:rPr>
                <w:rFonts w:ascii="Arial" w:hAnsi="Arial" w:cs="Arial"/>
                <w:spacing w:val="-6"/>
                <w:sz w:val="14"/>
                <w:szCs w:val="14"/>
              </w:rPr>
              <w:t>62,999,970</w:t>
            </w:r>
          </w:p>
        </w:tc>
        <w:tc>
          <w:tcPr>
            <w:tcW w:w="1080" w:type="dxa"/>
            <w:tcBorders>
              <w:bottom w:val="single" w:sz="4" w:space="0" w:color="auto"/>
            </w:tcBorders>
          </w:tcPr>
          <w:p w14:paraId="439CBE7D" w14:textId="77777777" w:rsidR="002A3D31" w:rsidRDefault="002A3D31" w:rsidP="002A3D31">
            <w:pPr>
              <w:tabs>
                <w:tab w:val="decimal" w:pos="876"/>
              </w:tabs>
              <w:ind w:right="-72"/>
              <w:contextualSpacing/>
              <w:jc w:val="both"/>
              <w:rPr>
                <w:rFonts w:ascii="Arial" w:hAnsi="Arial" w:cs="Arial"/>
                <w:sz w:val="14"/>
                <w:szCs w:val="14"/>
              </w:rPr>
            </w:pPr>
          </w:p>
          <w:p w14:paraId="2525BA9C" w14:textId="197F4C3F" w:rsidR="002A3D31" w:rsidRPr="00094E60" w:rsidRDefault="002A3D31" w:rsidP="002A3D31">
            <w:pPr>
              <w:tabs>
                <w:tab w:val="decimal" w:pos="876"/>
              </w:tabs>
              <w:ind w:right="-72"/>
              <w:contextualSpacing/>
              <w:jc w:val="both"/>
              <w:rPr>
                <w:rFonts w:ascii="Arial" w:hAnsi="Arial" w:cs="Arial"/>
                <w:sz w:val="14"/>
                <w:szCs w:val="14"/>
                <w:cs/>
              </w:rPr>
            </w:pPr>
            <w:r w:rsidRPr="00094E60">
              <w:rPr>
                <w:rFonts w:ascii="Arial" w:hAnsi="Arial" w:cs="Arial"/>
                <w:sz w:val="14"/>
                <w:szCs w:val="14"/>
              </w:rPr>
              <w:t>25,099,970</w:t>
            </w:r>
          </w:p>
        </w:tc>
        <w:tc>
          <w:tcPr>
            <w:tcW w:w="1112" w:type="dxa"/>
            <w:tcBorders>
              <w:bottom w:val="single" w:sz="4" w:space="0" w:color="auto"/>
            </w:tcBorders>
            <w:shd w:val="clear" w:color="auto" w:fill="FAFAFA"/>
          </w:tcPr>
          <w:p w14:paraId="1F386905" w14:textId="77777777" w:rsidR="002A3D31" w:rsidRDefault="002A3D31" w:rsidP="002A3D31">
            <w:pPr>
              <w:tabs>
                <w:tab w:val="decimal" w:pos="763"/>
              </w:tabs>
              <w:ind w:right="-72"/>
              <w:contextualSpacing/>
              <w:jc w:val="both"/>
              <w:rPr>
                <w:rFonts w:ascii="Arial" w:hAnsi="Arial" w:cs="Arial"/>
                <w:sz w:val="14"/>
                <w:szCs w:val="14"/>
              </w:rPr>
            </w:pPr>
          </w:p>
          <w:p w14:paraId="3374A88C" w14:textId="39221ED5" w:rsidR="002A3D31" w:rsidRPr="00094E60" w:rsidRDefault="002A3D31" w:rsidP="002A3D31">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Borders>
              <w:bottom w:val="single" w:sz="4" w:space="0" w:color="auto"/>
            </w:tcBorders>
          </w:tcPr>
          <w:p w14:paraId="29B79D78" w14:textId="77777777" w:rsidR="002A3D31" w:rsidRDefault="002A3D31" w:rsidP="002A3D31">
            <w:pPr>
              <w:tabs>
                <w:tab w:val="decimal" w:pos="739"/>
              </w:tabs>
              <w:ind w:right="-72"/>
              <w:contextualSpacing/>
              <w:rPr>
                <w:rFonts w:ascii="Arial" w:hAnsi="Arial" w:cs="Arial"/>
                <w:sz w:val="14"/>
                <w:szCs w:val="14"/>
              </w:rPr>
            </w:pPr>
          </w:p>
          <w:p w14:paraId="1D72CD57" w14:textId="5CF7CE71" w:rsidR="002A3D31" w:rsidRPr="00094E60" w:rsidRDefault="002A3D31" w:rsidP="002A3D31">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2A3D31" w:rsidRPr="00094E60" w14:paraId="5E0E2F99" w14:textId="77777777" w:rsidTr="0009265C">
        <w:trPr>
          <w:trHeight w:val="20"/>
        </w:trPr>
        <w:tc>
          <w:tcPr>
            <w:tcW w:w="2520" w:type="dxa"/>
          </w:tcPr>
          <w:p w14:paraId="1C1E30D5" w14:textId="77777777" w:rsidR="002A3D31" w:rsidRPr="00094E60" w:rsidRDefault="002A3D31" w:rsidP="002A3D31">
            <w:pPr>
              <w:ind w:left="-72" w:right="-107"/>
              <w:contextualSpacing/>
              <w:rPr>
                <w:rFonts w:ascii="Arial" w:hAnsi="Arial" w:cs="Arial"/>
                <w:spacing w:val="-4"/>
                <w:sz w:val="4"/>
                <w:szCs w:val="4"/>
              </w:rPr>
            </w:pPr>
          </w:p>
        </w:tc>
        <w:tc>
          <w:tcPr>
            <w:tcW w:w="1100" w:type="dxa"/>
          </w:tcPr>
          <w:p w14:paraId="4D442987" w14:textId="77777777" w:rsidR="002A3D31" w:rsidRPr="00094E60" w:rsidRDefault="002A3D31" w:rsidP="002A3D31">
            <w:pPr>
              <w:contextualSpacing/>
              <w:jc w:val="center"/>
              <w:rPr>
                <w:rFonts w:ascii="Arial" w:hAnsi="Arial" w:cs="Arial"/>
                <w:sz w:val="4"/>
                <w:szCs w:val="4"/>
              </w:rPr>
            </w:pPr>
          </w:p>
        </w:tc>
        <w:tc>
          <w:tcPr>
            <w:tcW w:w="2016" w:type="dxa"/>
          </w:tcPr>
          <w:p w14:paraId="4AFA0B31" w14:textId="77777777" w:rsidR="002A3D31" w:rsidRPr="00094E60" w:rsidRDefault="002A3D31" w:rsidP="002A3D31">
            <w:pPr>
              <w:ind w:right="-80"/>
              <w:contextualSpacing/>
              <w:rPr>
                <w:rFonts w:ascii="Arial" w:hAnsi="Arial" w:cs="Arial"/>
                <w:sz w:val="4"/>
                <w:szCs w:val="4"/>
              </w:rPr>
            </w:pPr>
          </w:p>
        </w:tc>
        <w:tc>
          <w:tcPr>
            <w:tcW w:w="1026" w:type="dxa"/>
            <w:shd w:val="clear" w:color="auto" w:fill="FAFAFA"/>
          </w:tcPr>
          <w:p w14:paraId="758C26E5" w14:textId="77777777" w:rsidR="002A3D31" w:rsidRPr="00094E60" w:rsidRDefault="002A3D31" w:rsidP="002A3D31">
            <w:pPr>
              <w:tabs>
                <w:tab w:val="decimal" w:pos="824"/>
              </w:tabs>
              <w:ind w:right="-72"/>
              <w:contextualSpacing/>
              <w:rPr>
                <w:rFonts w:ascii="Arial" w:hAnsi="Arial" w:cs="Arial"/>
                <w:sz w:val="4"/>
                <w:szCs w:val="4"/>
              </w:rPr>
            </w:pPr>
          </w:p>
        </w:tc>
        <w:tc>
          <w:tcPr>
            <w:tcW w:w="1080" w:type="dxa"/>
          </w:tcPr>
          <w:p w14:paraId="1CBD2611" w14:textId="77777777" w:rsidR="002A3D31" w:rsidRPr="00094E60" w:rsidRDefault="002A3D31" w:rsidP="002A3D31">
            <w:pPr>
              <w:tabs>
                <w:tab w:val="decimal" w:pos="824"/>
              </w:tabs>
              <w:ind w:right="-72"/>
              <w:contextualSpacing/>
              <w:rPr>
                <w:rFonts w:ascii="Arial" w:hAnsi="Arial" w:cs="Arial"/>
                <w:sz w:val="4"/>
                <w:szCs w:val="4"/>
              </w:rPr>
            </w:pPr>
          </w:p>
        </w:tc>
        <w:tc>
          <w:tcPr>
            <w:tcW w:w="1080" w:type="dxa"/>
            <w:shd w:val="clear" w:color="auto" w:fill="FAFAFA"/>
          </w:tcPr>
          <w:p w14:paraId="1F6A0BDB" w14:textId="77777777" w:rsidR="002A3D31" w:rsidRPr="00094E60" w:rsidRDefault="002A3D31" w:rsidP="002A3D31">
            <w:pPr>
              <w:tabs>
                <w:tab w:val="decimal" w:pos="882"/>
              </w:tabs>
              <w:ind w:right="-72"/>
              <w:contextualSpacing/>
              <w:rPr>
                <w:rFonts w:ascii="Arial" w:hAnsi="Arial" w:cs="Arial"/>
                <w:sz w:val="4"/>
                <w:szCs w:val="4"/>
              </w:rPr>
            </w:pPr>
          </w:p>
        </w:tc>
        <w:tc>
          <w:tcPr>
            <w:tcW w:w="1080" w:type="dxa"/>
          </w:tcPr>
          <w:p w14:paraId="42559472" w14:textId="77777777" w:rsidR="002A3D31" w:rsidRPr="00094E60" w:rsidRDefault="002A3D31" w:rsidP="002A3D31">
            <w:pPr>
              <w:tabs>
                <w:tab w:val="decimal" w:pos="882"/>
              </w:tabs>
              <w:ind w:right="-72"/>
              <w:contextualSpacing/>
              <w:rPr>
                <w:rFonts w:ascii="Arial" w:hAnsi="Arial" w:cs="Arial"/>
                <w:sz w:val="4"/>
                <w:szCs w:val="4"/>
              </w:rPr>
            </w:pPr>
          </w:p>
        </w:tc>
        <w:tc>
          <w:tcPr>
            <w:tcW w:w="900" w:type="dxa"/>
            <w:shd w:val="clear" w:color="auto" w:fill="FAFAFA"/>
          </w:tcPr>
          <w:p w14:paraId="682CA29E" w14:textId="77777777" w:rsidR="002A3D31" w:rsidRPr="00094E60" w:rsidRDefault="002A3D31" w:rsidP="002A3D31">
            <w:pPr>
              <w:tabs>
                <w:tab w:val="right" w:pos="693"/>
              </w:tabs>
              <w:ind w:right="-72"/>
              <w:rPr>
                <w:rFonts w:ascii="Arial" w:hAnsi="Arial" w:cs="Arial"/>
                <w:sz w:val="4"/>
                <w:szCs w:val="4"/>
              </w:rPr>
            </w:pPr>
          </w:p>
        </w:tc>
        <w:tc>
          <w:tcPr>
            <w:tcW w:w="810" w:type="dxa"/>
          </w:tcPr>
          <w:p w14:paraId="13677300" w14:textId="77777777" w:rsidR="002A3D31" w:rsidRPr="00094E60" w:rsidRDefault="002A3D31" w:rsidP="002A3D31">
            <w:pPr>
              <w:tabs>
                <w:tab w:val="right" w:pos="599"/>
              </w:tabs>
              <w:ind w:right="-72"/>
              <w:rPr>
                <w:rFonts w:ascii="Arial" w:hAnsi="Arial" w:cs="Arial"/>
                <w:sz w:val="4"/>
                <w:szCs w:val="4"/>
              </w:rPr>
            </w:pPr>
          </w:p>
        </w:tc>
        <w:tc>
          <w:tcPr>
            <w:tcW w:w="1080" w:type="dxa"/>
            <w:tcBorders>
              <w:top w:val="single" w:sz="4" w:space="0" w:color="auto"/>
            </w:tcBorders>
            <w:shd w:val="clear" w:color="auto" w:fill="FAFAFA"/>
          </w:tcPr>
          <w:p w14:paraId="02B37430" w14:textId="77777777" w:rsidR="002A3D31" w:rsidRPr="002A3D31" w:rsidRDefault="002A3D31" w:rsidP="002A3D31">
            <w:pPr>
              <w:tabs>
                <w:tab w:val="decimal" w:pos="896"/>
              </w:tabs>
              <w:ind w:right="-72"/>
              <w:contextualSpacing/>
              <w:rPr>
                <w:rFonts w:ascii="Arial" w:hAnsi="Arial" w:cs="Arial"/>
                <w:spacing w:val="-6"/>
                <w:sz w:val="4"/>
                <w:szCs w:val="4"/>
              </w:rPr>
            </w:pPr>
          </w:p>
        </w:tc>
        <w:tc>
          <w:tcPr>
            <w:tcW w:w="1080" w:type="dxa"/>
            <w:tcBorders>
              <w:top w:val="single" w:sz="4" w:space="0" w:color="auto"/>
            </w:tcBorders>
          </w:tcPr>
          <w:p w14:paraId="397CF6DB" w14:textId="77777777" w:rsidR="002A3D31" w:rsidRPr="00094E60" w:rsidRDefault="002A3D31" w:rsidP="002A3D31">
            <w:pPr>
              <w:tabs>
                <w:tab w:val="decimal" w:pos="876"/>
              </w:tabs>
              <w:ind w:right="-72"/>
              <w:contextualSpacing/>
              <w:jc w:val="both"/>
              <w:rPr>
                <w:rFonts w:ascii="Arial" w:hAnsi="Arial" w:cs="Arial"/>
                <w:sz w:val="4"/>
                <w:szCs w:val="4"/>
                <w:cs/>
              </w:rPr>
            </w:pPr>
          </w:p>
        </w:tc>
        <w:tc>
          <w:tcPr>
            <w:tcW w:w="1112" w:type="dxa"/>
            <w:tcBorders>
              <w:top w:val="single" w:sz="4" w:space="0" w:color="auto"/>
            </w:tcBorders>
            <w:shd w:val="clear" w:color="auto" w:fill="FAFAFA"/>
          </w:tcPr>
          <w:p w14:paraId="0A1709DA" w14:textId="77777777" w:rsidR="002A3D31" w:rsidRPr="00094E60" w:rsidRDefault="002A3D31" w:rsidP="002A3D31">
            <w:pPr>
              <w:tabs>
                <w:tab w:val="decimal" w:pos="763"/>
              </w:tabs>
              <w:ind w:right="-72"/>
              <w:contextualSpacing/>
              <w:jc w:val="both"/>
              <w:rPr>
                <w:rFonts w:ascii="Arial" w:hAnsi="Arial" w:cs="Arial"/>
                <w:sz w:val="4"/>
                <w:szCs w:val="4"/>
              </w:rPr>
            </w:pPr>
          </w:p>
        </w:tc>
        <w:tc>
          <w:tcPr>
            <w:tcW w:w="951" w:type="dxa"/>
            <w:tcBorders>
              <w:top w:val="single" w:sz="4" w:space="0" w:color="auto"/>
            </w:tcBorders>
          </w:tcPr>
          <w:p w14:paraId="30E1B5F4" w14:textId="77777777" w:rsidR="002A3D31" w:rsidRPr="00094E60" w:rsidRDefault="002A3D31" w:rsidP="002A3D31">
            <w:pPr>
              <w:tabs>
                <w:tab w:val="decimal" w:pos="703"/>
              </w:tabs>
              <w:ind w:right="-72"/>
              <w:contextualSpacing/>
              <w:jc w:val="both"/>
              <w:rPr>
                <w:rFonts w:ascii="Arial" w:hAnsi="Arial" w:cs="Arial"/>
                <w:sz w:val="4"/>
                <w:szCs w:val="4"/>
                <w:cs/>
              </w:rPr>
            </w:pPr>
          </w:p>
        </w:tc>
      </w:tr>
      <w:tr w:rsidR="0009265C" w:rsidRPr="00094E60" w14:paraId="64018094" w14:textId="77777777" w:rsidTr="0009265C">
        <w:trPr>
          <w:trHeight w:val="20"/>
        </w:trPr>
        <w:tc>
          <w:tcPr>
            <w:tcW w:w="2520" w:type="dxa"/>
            <w:vAlign w:val="bottom"/>
          </w:tcPr>
          <w:p w14:paraId="41FB2CEB" w14:textId="77777777" w:rsidR="0009265C" w:rsidRPr="0009265C" w:rsidRDefault="0009265C" w:rsidP="00385C85">
            <w:pPr>
              <w:ind w:left="-72" w:right="-107"/>
              <w:contextualSpacing/>
              <w:rPr>
                <w:rFonts w:ascii="Arial" w:hAnsi="Arial" w:cs="Arial"/>
                <w:sz w:val="10"/>
                <w:szCs w:val="10"/>
              </w:rPr>
            </w:pPr>
          </w:p>
        </w:tc>
        <w:tc>
          <w:tcPr>
            <w:tcW w:w="1100" w:type="dxa"/>
            <w:vAlign w:val="bottom"/>
          </w:tcPr>
          <w:p w14:paraId="5BF70EC8" w14:textId="77777777" w:rsidR="0009265C" w:rsidRPr="0009265C" w:rsidRDefault="0009265C" w:rsidP="00385C85">
            <w:pPr>
              <w:contextualSpacing/>
              <w:rPr>
                <w:rFonts w:ascii="Arial" w:hAnsi="Arial" w:cs="Arial"/>
                <w:sz w:val="10"/>
                <w:szCs w:val="10"/>
              </w:rPr>
            </w:pPr>
          </w:p>
        </w:tc>
        <w:tc>
          <w:tcPr>
            <w:tcW w:w="2016" w:type="dxa"/>
            <w:vAlign w:val="bottom"/>
          </w:tcPr>
          <w:p w14:paraId="2FFEFF93" w14:textId="77777777" w:rsidR="0009265C" w:rsidRPr="0009265C" w:rsidRDefault="0009265C" w:rsidP="00385C85">
            <w:pPr>
              <w:ind w:right="-80"/>
              <w:contextualSpacing/>
              <w:rPr>
                <w:rFonts w:ascii="Arial" w:hAnsi="Arial" w:cs="Arial"/>
                <w:sz w:val="10"/>
                <w:szCs w:val="10"/>
              </w:rPr>
            </w:pPr>
          </w:p>
        </w:tc>
        <w:tc>
          <w:tcPr>
            <w:tcW w:w="1026" w:type="dxa"/>
            <w:shd w:val="clear" w:color="auto" w:fill="FAFAFA"/>
            <w:vAlign w:val="bottom"/>
          </w:tcPr>
          <w:p w14:paraId="649F79F9" w14:textId="77777777" w:rsidR="0009265C" w:rsidRPr="0009265C" w:rsidRDefault="0009265C" w:rsidP="00385C85">
            <w:pPr>
              <w:tabs>
                <w:tab w:val="decimal" w:pos="792"/>
                <w:tab w:val="decimal" w:pos="824"/>
              </w:tabs>
              <w:ind w:right="-72"/>
              <w:contextualSpacing/>
              <w:rPr>
                <w:rFonts w:ascii="Arial" w:hAnsi="Arial" w:cs="Arial"/>
                <w:sz w:val="10"/>
                <w:szCs w:val="10"/>
              </w:rPr>
            </w:pPr>
          </w:p>
        </w:tc>
        <w:tc>
          <w:tcPr>
            <w:tcW w:w="1080" w:type="dxa"/>
            <w:vAlign w:val="bottom"/>
          </w:tcPr>
          <w:p w14:paraId="551741E9" w14:textId="77777777" w:rsidR="0009265C" w:rsidRPr="0009265C" w:rsidRDefault="0009265C" w:rsidP="00385C85">
            <w:pPr>
              <w:tabs>
                <w:tab w:val="decimal" w:pos="792"/>
                <w:tab w:val="decimal" w:pos="824"/>
              </w:tabs>
              <w:ind w:right="-72"/>
              <w:contextualSpacing/>
              <w:rPr>
                <w:rFonts w:ascii="Arial" w:hAnsi="Arial" w:cs="Arial"/>
                <w:sz w:val="10"/>
                <w:szCs w:val="10"/>
              </w:rPr>
            </w:pPr>
          </w:p>
        </w:tc>
        <w:tc>
          <w:tcPr>
            <w:tcW w:w="1080" w:type="dxa"/>
            <w:shd w:val="clear" w:color="auto" w:fill="FAFAFA"/>
            <w:vAlign w:val="bottom"/>
          </w:tcPr>
          <w:p w14:paraId="78487C88" w14:textId="77777777" w:rsidR="0009265C" w:rsidRPr="0009265C" w:rsidRDefault="0009265C" w:rsidP="00385C85">
            <w:pPr>
              <w:tabs>
                <w:tab w:val="decimal" w:pos="792"/>
              </w:tabs>
              <w:ind w:right="-72"/>
              <w:contextualSpacing/>
              <w:jc w:val="thaiDistribute"/>
              <w:rPr>
                <w:rFonts w:ascii="Arial" w:hAnsi="Arial" w:cs="Arial"/>
                <w:sz w:val="10"/>
                <w:szCs w:val="10"/>
              </w:rPr>
            </w:pPr>
          </w:p>
        </w:tc>
        <w:tc>
          <w:tcPr>
            <w:tcW w:w="1080" w:type="dxa"/>
            <w:vAlign w:val="bottom"/>
          </w:tcPr>
          <w:p w14:paraId="0FDE5509" w14:textId="77777777" w:rsidR="0009265C" w:rsidRPr="0009265C" w:rsidRDefault="0009265C" w:rsidP="00385C85">
            <w:pPr>
              <w:tabs>
                <w:tab w:val="decimal" w:pos="792"/>
              </w:tabs>
              <w:ind w:right="-72"/>
              <w:contextualSpacing/>
              <w:jc w:val="thaiDistribute"/>
              <w:rPr>
                <w:rFonts w:ascii="Arial" w:hAnsi="Arial" w:cs="Arial"/>
                <w:sz w:val="10"/>
                <w:szCs w:val="10"/>
              </w:rPr>
            </w:pPr>
          </w:p>
        </w:tc>
        <w:tc>
          <w:tcPr>
            <w:tcW w:w="900" w:type="dxa"/>
            <w:shd w:val="clear" w:color="auto" w:fill="FAFAFA"/>
            <w:vAlign w:val="bottom"/>
          </w:tcPr>
          <w:p w14:paraId="5F70F5D6" w14:textId="77777777" w:rsidR="0009265C" w:rsidRPr="0009265C" w:rsidRDefault="0009265C" w:rsidP="00385C85">
            <w:pPr>
              <w:tabs>
                <w:tab w:val="right" w:pos="792"/>
              </w:tabs>
              <w:ind w:right="-72"/>
              <w:contextualSpacing/>
              <w:rPr>
                <w:rFonts w:ascii="Arial" w:hAnsi="Arial" w:cs="Arial"/>
                <w:sz w:val="10"/>
                <w:szCs w:val="10"/>
              </w:rPr>
            </w:pPr>
          </w:p>
        </w:tc>
        <w:tc>
          <w:tcPr>
            <w:tcW w:w="810" w:type="dxa"/>
            <w:vAlign w:val="bottom"/>
          </w:tcPr>
          <w:p w14:paraId="0B93FC18" w14:textId="77777777" w:rsidR="0009265C" w:rsidRPr="0009265C" w:rsidRDefault="0009265C" w:rsidP="00385C85">
            <w:pPr>
              <w:tabs>
                <w:tab w:val="right" w:pos="792"/>
              </w:tabs>
              <w:ind w:right="-72"/>
              <w:contextualSpacing/>
              <w:rPr>
                <w:rFonts w:ascii="Arial" w:hAnsi="Arial" w:cs="Arial"/>
                <w:sz w:val="10"/>
                <w:szCs w:val="10"/>
              </w:rPr>
            </w:pPr>
          </w:p>
        </w:tc>
        <w:tc>
          <w:tcPr>
            <w:tcW w:w="1080" w:type="dxa"/>
            <w:shd w:val="clear" w:color="auto" w:fill="FAFAFA"/>
            <w:vAlign w:val="bottom"/>
          </w:tcPr>
          <w:p w14:paraId="473AE708" w14:textId="77777777" w:rsidR="0009265C" w:rsidRPr="0009265C" w:rsidRDefault="0009265C" w:rsidP="00385C85">
            <w:pPr>
              <w:tabs>
                <w:tab w:val="decimal" w:pos="879"/>
              </w:tabs>
              <w:ind w:right="-72"/>
              <w:contextualSpacing/>
              <w:rPr>
                <w:rFonts w:ascii="Arial" w:hAnsi="Arial" w:cs="Arial"/>
                <w:spacing w:val="-6"/>
                <w:sz w:val="10"/>
                <w:szCs w:val="10"/>
              </w:rPr>
            </w:pPr>
          </w:p>
        </w:tc>
        <w:tc>
          <w:tcPr>
            <w:tcW w:w="1080" w:type="dxa"/>
            <w:shd w:val="clear" w:color="auto" w:fill="auto"/>
            <w:vAlign w:val="bottom"/>
          </w:tcPr>
          <w:p w14:paraId="39BDEE3B" w14:textId="77777777" w:rsidR="0009265C" w:rsidRPr="0009265C" w:rsidRDefault="0009265C" w:rsidP="00385C85">
            <w:pPr>
              <w:tabs>
                <w:tab w:val="decimal" w:pos="792"/>
              </w:tabs>
              <w:ind w:right="-72"/>
              <w:rPr>
                <w:rFonts w:ascii="Arial" w:hAnsi="Arial" w:cs="Arial"/>
                <w:sz w:val="10"/>
                <w:szCs w:val="10"/>
              </w:rPr>
            </w:pPr>
          </w:p>
        </w:tc>
        <w:tc>
          <w:tcPr>
            <w:tcW w:w="1112" w:type="dxa"/>
            <w:shd w:val="clear" w:color="auto" w:fill="FAFAFA"/>
            <w:vAlign w:val="bottom"/>
          </w:tcPr>
          <w:p w14:paraId="46691C7C" w14:textId="77777777" w:rsidR="0009265C" w:rsidRPr="0009265C" w:rsidRDefault="0009265C" w:rsidP="00385C85">
            <w:pPr>
              <w:tabs>
                <w:tab w:val="decimal" w:pos="879"/>
              </w:tabs>
              <w:ind w:right="-72"/>
              <w:contextualSpacing/>
              <w:rPr>
                <w:rFonts w:ascii="Arial" w:hAnsi="Arial" w:cs="Arial"/>
                <w:sz w:val="10"/>
                <w:szCs w:val="10"/>
              </w:rPr>
            </w:pPr>
          </w:p>
        </w:tc>
        <w:tc>
          <w:tcPr>
            <w:tcW w:w="951" w:type="dxa"/>
            <w:shd w:val="clear" w:color="auto" w:fill="auto"/>
          </w:tcPr>
          <w:p w14:paraId="49768CB9" w14:textId="77777777" w:rsidR="0009265C" w:rsidRPr="0009265C" w:rsidRDefault="0009265C" w:rsidP="00385C85">
            <w:pPr>
              <w:tabs>
                <w:tab w:val="decimal" w:pos="703"/>
              </w:tabs>
              <w:ind w:right="-72"/>
              <w:contextualSpacing/>
              <w:jc w:val="both"/>
              <w:rPr>
                <w:rFonts w:ascii="Arial" w:hAnsi="Arial" w:cs="Arial"/>
                <w:sz w:val="10"/>
                <w:szCs w:val="10"/>
              </w:rPr>
            </w:pPr>
          </w:p>
        </w:tc>
      </w:tr>
      <w:tr w:rsidR="00385C85" w:rsidRPr="00094E60" w14:paraId="618FFC7F" w14:textId="77777777" w:rsidTr="0009265C">
        <w:trPr>
          <w:trHeight w:val="20"/>
        </w:trPr>
        <w:tc>
          <w:tcPr>
            <w:tcW w:w="2520" w:type="dxa"/>
            <w:vAlign w:val="bottom"/>
          </w:tcPr>
          <w:p w14:paraId="25419935" w14:textId="77777777" w:rsidR="00385C85" w:rsidRPr="00094E60" w:rsidRDefault="00385C85" w:rsidP="00385C85">
            <w:pPr>
              <w:ind w:left="-72" w:right="-107"/>
              <w:contextualSpacing/>
              <w:rPr>
                <w:rFonts w:ascii="Arial" w:hAnsi="Arial" w:cs="Arial"/>
                <w:sz w:val="14"/>
                <w:szCs w:val="14"/>
              </w:rPr>
            </w:pPr>
          </w:p>
        </w:tc>
        <w:tc>
          <w:tcPr>
            <w:tcW w:w="1100" w:type="dxa"/>
            <w:vAlign w:val="bottom"/>
          </w:tcPr>
          <w:p w14:paraId="609F4BB6" w14:textId="77777777" w:rsidR="00385C85" w:rsidRPr="00094E60" w:rsidRDefault="00385C85" w:rsidP="00385C85">
            <w:pPr>
              <w:contextualSpacing/>
              <w:rPr>
                <w:rFonts w:ascii="Arial" w:hAnsi="Arial" w:cs="Arial"/>
                <w:sz w:val="14"/>
                <w:szCs w:val="14"/>
              </w:rPr>
            </w:pPr>
          </w:p>
        </w:tc>
        <w:tc>
          <w:tcPr>
            <w:tcW w:w="2016" w:type="dxa"/>
            <w:vAlign w:val="bottom"/>
          </w:tcPr>
          <w:p w14:paraId="5A286D91" w14:textId="77777777" w:rsidR="00385C85" w:rsidRPr="00094E60" w:rsidRDefault="00385C85" w:rsidP="00385C85">
            <w:pPr>
              <w:ind w:right="-80"/>
              <w:contextualSpacing/>
              <w:rPr>
                <w:rFonts w:ascii="Arial" w:hAnsi="Arial" w:cs="Arial"/>
                <w:sz w:val="14"/>
                <w:szCs w:val="14"/>
              </w:rPr>
            </w:pPr>
          </w:p>
        </w:tc>
        <w:tc>
          <w:tcPr>
            <w:tcW w:w="1026" w:type="dxa"/>
            <w:shd w:val="clear" w:color="auto" w:fill="FAFAFA"/>
            <w:vAlign w:val="bottom"/>
          </w:tcPr>
          <w:p w14:paraId="5C003575" w14:textId="77777777" w:rsidR="00385C85" w:rsidRPr="00094E60" w:rsidRDefault="00385C85" w:rsidP="00385C85">
            <w:pPr>
              <w:tabs>
                <w:tab w:val="decimal" w:pos="792"/>
                <w:tab w:val="decimal" w:pos="824"/>
              </w:tabs>
              <w:ind w:right="-72"/>
              <w:contextualSpacing/>
              <w:rPr>
                <w:rFonts w:ascii="Arial" w:hAnsi="Arial" w:cs="Arial"/>
                <w:sz w:val="14"/>
                <w:szCs w:val="14"/>
              </w:rPr>
            </w:pPr>
          </w:p>
        </w:tc>
        <w:tc>
          <w:tcPr>
            <w:tcW w:w="1080" w:type="dxa"/>
            <w:vAlign w:val="bottom"/>
          </w:tcPr>
          <w:p w14:paraId="0F0FA4EB" w14:textId="77777777" w:rsidR="00385C85" w:rsidRPr="00094E60" w:rsidRDefault="00385C85" w:rsidP="00385C85">
            <w:pPr>
              <w:tabs>
                <w:tab w:val="decimal" w:pos="792"/>
                <w:tab w:val="decimal" w:pos="824"/>
              </w:tabs>
              <w:ind w:right="-72"/>
              <w:contextualSpacing/>
              <w:rPr>
                <w:rFonts w:ascii="Arial" w:hAnsi="Arial" w:cs="Arial"/>
                <w:sz w:val="14"/>
                <w:szCs w:val="14"/>
              </w:rPr>
            </w:pPr>
          </w:p>
        </w:tc>
        <w:tc>
          <w:tcPr>
            <w:tcW w:w="1080" w:type="dxa"/>
            <w:shd w:val="clear" w:color="auto" w:fill="FAFAFA"/>
            <w:vAlign w:val="bottom"/>
          </w:tcPr>
          <w:p w14:paraId="663695EC" w14:textId="77777777" w:rsidR="00385C85" w:rsidRPr="00094E60" w:rsidRDefault="00385C85" w:rsidP="00385C85">
            <w:pPr>
              <w:tabs>
                <w:tab w:val="decimal" w:pos="792"/>
              </w:tabs>
              <w:ind w:right="-72"/>
              <w:contextualSpacing/>
              <w:jc w:val="thaiDistribute"/>
              <w:rPr>
                <w:rFonts w:ascii="Arial" w:hAnsi="Arial" w:cs="Arial"/>
                <w:sz w:val="14"/>
                <w:szCs w:val="14"/>
              </w:rPr>
            </w:pPr>
          </w:p>
        </w:tc>
        <w:tc>
          <w:tcPr>
            <w:tcW w:w="1080" w:type="dxa"/>
            <w:vAlign w:val="bottom"/>
          </w:tcPr>
          <w:p w14:paraId="572274AC" w14:textId="77777777" w:rsidR="00385C85" w:rsidRPr="00094E60" w:rsidRDefault="00385C85" w:rsidP="00385C85">
            <w:pPr>
              <w:tabs>
                <w:tab w:val="decimal" w:pos="792"/>
              </w:tabs>
              <w:ind w:right="-72"/>
              <w:contextualSpacing/>
              <w:jc w:val="thaiDistribute"/>
              <w:rPr>
                <w:rFonts w:ascii="Arial" w:hAnsi="Arial" w:cs="Arial"/>
                <w:sz w:val="14"/>
                <w:szCs w:val="14"/>
              </w:rPr>
            </w:pPr>
          </w:p>
        </w:tc>
        <w:tc>
          <w:tcPr>
            <w:tcW w:w="900" w:type="dxa"/>
            <w:shd w:val="clear" w:color="auto" w:fill="FAFAFA"/>
            <w:vAlign w:val="bottom"/>
          </w:tcPr>
          <w:p w14:paraId="5FE2C093" w14:textId="77777777" w:rsidR="00385C85" w:rsidRPr="00094E60" w:rsidRDefault="00385C85" w:rsidP="00385C85">
            <w:pPr>
              <w:tabs>
                <w:tab w:val="right" w:pos="792"/>
              </w:tabs>
              <w:ind w:right="-72"/>
              <w:contextualSpacing/>
              <w:rPr>
                <w:rFonts w:ascii="Arial" w:hAnsi="Arial" w:cs="Arial"/>
                <w:sz w:val="14"/>
                <w:szCs w:val="14"/>
              </w:rPr>
            </w:pPr>
          </w:p>
        </w:tc>
        <w:tc>
          <w:tcPr>
            <w:tcW w:w="810" w:type="dxa"/>
            <w:vAlign w:val="bottom"/>
          </w:tcPr>
          <w:p w14:paraId="1902BC4B" w14:textId="77777777" w:rsidR="00385C85" w:rsidRPr="00094E60" w:rsidRDefault="00385C85" w:rsidP="00385C85">
            <w:pPr>
              <w:tabs>
                <w:tab w:val="right" w:pos="792"/>
              </w:tabs>
              <w:ind w:right="-72"/>
              <w:contextualSpacing/>
              <w:rPr>
                <w:rFonts w:ascii="Arial" w:hAnsi="Arial" w:cs="Arial"/>
                <w:sz w:val="14"/>
                <w:szCs w:val="14"/>
              </w:rPr>
            </w:pPr>
          </w:p>
        </w:tc>
        <w:tc>
          <w:tcPr>
            <w:tcW w:w="1080" w:type="dxa"/>
            <w:tcBorders>
              <w:bottom w:val="single" w:sz="4" w:space="0" w:color="auto"/>
            </w:tcBorders>
            <w:shd w:val="clear" w:color="auto" w:fill="FAFAFA"/>
            <w:vAlign w:val="bottom"/>
          </w:tcPr>
          <w:p w14:paraId="18FE4A83" w14:textId="751CF481" w:rsidR="00385C85" w:rsidRPr="002A3D31" w:rsidRDefault="00385C85" w:rsidP="00385C85">
            <w:pPr>
              <w:tabs>
                <w:tab w:val="decimal" w:pos="879"/>
              </w:tabs>
              <w:ind w:right="-72"/>
              <w:contextualSpacing/>
              <w:rPr>
                <w:rFonts w:ascii="Arial" w:hAnsi="Arial" w:cs="Arial"/>
                <w:spacing w:val="-6"/>
                <w:sz w:val="14"/>
                <w:szCs w:val="14"/>
              </w:rPr>
            </w:pPr>
            <w:r w:rsidRPr="002A3D31">
              <w:rPr>
                <w:rFonts w:ascii="Arial" w:hAnsi="Arial" w:cs="Arial"/>
                <w:spacing w:val="-6"/>
                <w:sz w:val="14"/>
                <w:szCs w:val="14"/>
              </w:rPr>
              <w:t>10,507,430,242</w:t>
            </w:r>
          </w:p>
        </w:tc>
        <w:tc>
          <w:tcPr>
            <w:tcW w:w="1080" w:type="dxa"/>
            <w:tcBorders>
              <w:bottom w:val="single" w:sz="4" w:space="0" w:color="auto"/>
            </w:tcBorders>
            <w:shd w:val="clear" w:color="auto" w:fill="auto"/>
            <w:vAlign w:val="bottom"/>
          </w:tcPr>
          <w:p w14:paraId="6E7D3F15" w14:textId="35B41944" w:rsidR="00385C85" w:rsidRPr="00094E60" w:rsidRDefault="00385C85" w:rsidP="00385C85">
            <w:pPr>
              <w:tabs>
                <w:tab w:val="decimal" w:pos="792"/>
              </w:tabs>
              <w:ind w:right="-72"/>
              <w:rPr>
                <w:rFonts w:ascii="Arial" w:hAnsi="Arial" w:cs="Arial"/>
                <w:sz w:val="14"/>
                <w:szCs w:val="14"/>
              </w:rPr>
            </w:pPr>
            <w:r w:rsidRPr="00094E60">
              <w:rPr>
                <w:rFonts w:ascii="Arial" w:hAnsi="Arial" w:cs="Arial"/>
                <w:sz w:val="14"/>
                <w:szCs w:val="14"/>
              </w:rPr>
              <w:t>8,631,807,277</w:t>
            </w:r>
          </w:p>
        </w:tc>
        <w:tc>
          <w:tcPr>
            <w:tcW w:w="1112" w:type="dxa"/>
            <w:tcBorders>
              <w:bottom w:val="single" w:sz="4" w:space="0" w:color="auto"/>
            </w:tcBorders>
            <w:shd w:val="clear" w:color="auto" w:fill="FAFAFA"/>
            <w:vAlign w:val="bottom"/>
          </w:tcPr>
          <w:p w14:paraId="55E9EB02" w14:textId="1812AA69" w:rsidR="00385C85" w:rsidRPr="00385C85" w:rsidRDefault="00385C85" w:rsidP="00385C85">
            <w:pPr>
              <w:tabs>
                <w:tab w:val="decimal" w:pos="879"/>
              </w:tabs>
              <w:ind w:right="-72"/>
              <w:contextualSpacing/>
              <w:rPr>
                <w:rFonts w:ascii="Arial" w:hAnsi="Arial" w:cs="Arial"/>
                <w:spacing w:val="-6"/>
                <w:sz w:val="14"/>
                <w:szCs w:val="14"/>
                <w:cs/>
              </w:rPr>
            </w:pPr>
            <w:r w:rsidRPr="00385C85">
              <w:rPr>
                <w:rFonts w:ascii="Arial" w:hAnsi="Arial" w:cs="Arial"/>
                <w:sz w:val="14"/>
                <w:szCs w:val="14"/>
              </w:rPr>
              <w:t>1,330,592,620</w:t>
            </w:r>
          </w:p>
        </w:tc>
        <w:tc>
          <w:tcPr>
            <w:tcW w:w="951" w:type="dxa"/>
            <w:tcBorders>
              <w:bottom w:val="single" w:sz="4" w:space="0" w:color="auto"/>
            </w:tcBorders>
            <w:shd w:val="clear" w:color="auto" w:fill="auto"/>
          </w:tcPr>
          <w:p w14:paraId="09E9989A" w14:textId="39D32A7E" w:rsidR="00385C85" w:rsidRPr="00094E60" w:rsidRDefault="00385C85" w:rsidP="00385C85">
            <w:pPr>
              <w:tabs>
                <w:tab w:val="decimal" w:pos="703"/>
              </w:tabs>
              <w:ind w:right="-72"/>
              <w:contextualSpacing/>
              <w:jc w:val="both"/>
              <w:rPr>
                <w:rFonts w:ascii="Arial" w:hAnsi="Arial" w:cs="Arial"/>
                <w:sz w:val="14"/>
                <w:szCs w:val="14"/>
                <w:cs/>
              </w:rPr>
            </w:pPr>
            <w:r w:rsidRPr="00094E60">
              <w:rPr>
                <w:rFonts w:ascii="Arial" w:hAnsi="Arial" w:cs="Arial"/>
                <w:sz w:val="14"/>
                <w:szCs w:val="14"/>
              </w:rPr>
              <w:t>937,933,942</w:t>
            </w:r>
          </w:p>
        </w:tc>
      </w:tr>
    </w:tbl>
    <w:p w14:paraId="04B8D76E" w14:textId="77777777" w:rsidR="001C7A31" w:rsidRPr="00094E60" w:rsidRDefault="001C7A31" w:rsidP="001C7A31">
      <w:pPr>
        <w:spacing w:line="260" w:lineRule="exact"/>
        <w:jc w:val="thaiDistribute"/>
        <w:rPr>
          <w:rFonts w:ascii="Arial" w:hAnsi="Arial" w:cs="Arial"/>
          <w:sz w:val="18"/>
          <w:szCs w:val="18"/>
        </w:rPr>
      </w:pPr>
    </w:p>
    <w:p w14:paraId="422D4B7C" w14:textId="77777777" w:rsidR="001C7A31" w:rsidRPr="00094E60" w:rsidRDefault="001C7A31" w:rsidP="001C7A31">
      <w:pPr>
        <w:spacing w:line="260" w:lineRule="exact"/>
        <w:ind w:left="540"/>
        <w:jc w:val="thaiDistribute"/>
        <w:rPr>
          <w:rFonts w:ascii="Arial" w:hAnsi="Arial" w:cs="Arial"/>
          <w:sz w:val="18"/>
          <w:szCs w:val="18"/>
        </w:rPr>
        <w:sectPr w:rsidR="001C7A31" w:rsidRPr="00094E60" w:rsidSect="003115DC">
          <w:pgSz w:w="16834" w:h="11909" w:orient="landscape" w:code="9"/>
          <w:pgMar w:top="1440" w:right="576" w:bottom="720" w:left="576" w:header="706" w:footer="576" w:gutter="0"/>
          <w:cols w:space="720"/>
        </w:sectPr>
      </w:pPr>
    </w:p>
    <w:p w14:paraId="75D34D74" w14:textId="77777777" w:rsidR="003115DC" w:rsidRDefault="003115DC" w:rsidP="001C7A31">
      <w:pPr>
        <w:jc w:val="thaiDistribute"/>
        <w:rPr>
          <w:rFonts w:ascii="Arial" w:hAnsi="Arial" w:cstheme="minorBidi"/>
          <w:spacing w:val="-8"/>
          <w:sz w:val="18"/>
          <w:szCs w:val="18"/>
        </w:rPr>
      </w:pPr>
    </w:p>
    <w:p w14:paraId="2050B2F0" w14:textId="4785DF46" w:rsidR="001C7A31" w:rsidRPr="00734078" w:rsidRDefault="001C7A31" w:rsidP="001C7A31">
      <w:pPr>
        <w:jc w:val="thaiDistribute"/>
        <w:rPr>
          <w:rFonts w:ascii="Arial" w:hAnsi="Arial" w:cs="Arial"/>
          <w:spacing w:val="-8"/>
          <w:sz w:val="18"/>
          <w:szCs w:val="18"/>
        </w:rPr>
      </w:pPr>
      <w:r w:rsidRPr="00734078">
        <w:rPr>
          <w:rFonts w:ascii="Arial" w:hAnsi="Arial" w:cs="Arial"/>
          <w:spacing w:val="-8"/>
          <w:sz w:val="18"/>
          <w:szCs w:val="18"/>
        </w:rPr>
        <w:t>The Group’s management has reviewed the allowance for impairment of investment in subsidiaries. The allowance for impairment of such investment is based on the past and prospective future performance of subsidiaries, including other factors (if any).</w:t>
      </w:r>
    </w:p>
    <w:p w14:paraId="52ED60F3" w14:textId="77777777" w:rsidR="001C7A31" w:rsidRPr="00094E60" w:rsidRDefault="001C7A31" w:rsidP="001C7A31">
      <w:pPr>
        <w:jc w:val="thaiDistribute"/>
        <w:rPr>
          <w:rFonts w:ascii="Arial" w:hAnsi="Arial" w:cs="Arial"/>
          <w:sz w:val="18"/>
          <w:szCs w:val="18"/>
        </w:rPr>
      </w:pPr>
    </w:p>
    <w:p w14:paraId="0F73353D" w14:textId="656394BF" w:rsidR="001C7A31" w:rsidRPr="00D52E7E" w:rsidRDefault="001C7A31" w:rsidP="00D52E7E">
      <w:pPr>
        <w:jc w:val="thaiDistribute"/>
        <w:rPr>
          <w:rFonts w:ascii="Arial" w:hAnsi="Arial" w:cs="Arial"/>
          <w:spacing w:val="-4"/>
          <w:sz w:val="18"/>
          <w:szCs w:val="18"/>
        </w:rPr>
      </w:pPr>
      <w:r w:rsidRPr="0031198A">
        <w:rPr>
          <w:rFonts w:ascii="Arial" w:hAnsi="Arial" w:cs="Arial"/>
          <w:spacing w:val="-6"/>
          <w:sz w:val="18"/>
          <w:szCs w:val="18"/>
        </w:rPr>
        <w:t xml:space="preserve">All shares of a subsidiary and indirect subsidiaries, totalling </w:t>
      </w:r>
      <w:r w:rsidR="0031198A" w:rsidRPr="0031198A">
        <w:rPr>
          <w:rFonts w:ascii="Arial" w:hAnsi="Arial" w:cs="Arial"/>
          <w:spacing w:val="-6"/>
          <w:sz w:val="18"/>
          <w:szCs w:val="18"/>
        </w:rPr>
        <w:t>6</w:t>
      </w:r>
      <w:r w:rsidRPr="0031198A">
        <w:rPr>
          <w:rFonts w:ascii="Arial" w:hAnsi="Arial" w:cs="Arial"/>
          <w:spacing w:val="-6"/>
          <w:sz w:val="18"/>
          <w:szCs w:val="18"/>
        </w:rPr>
        <w:t xml:space="preserve"> companies have been pledged as collateral for loans from financial</w:t>
      </w:r>
      <w:r w:rsidRPr="00734078">
        <w:rPr>
          <w:rFonts w:ascii="Arial" w:hAnsi="Arial" w:cs="Arial"/>
          <w:spacing w:val="-4"/>
          <w:sz w:val="18"/>
          <w:szCs w:val="18"/>
        </w:rPr>
        <w:t xml:space="preserve"> institutions (Note 2</w:t>
      </w:r>
      <w:r w:rsidR="00975A69">
        <w:rPr>
          <w:rFonts w:ascii="Arial" w:hAnsi="Arial" w:cs="Arial"/>
          <w:spacing w:val="-4"/>
          <w:sz w:val="18"/>
          <w:szCs w:val="18"/>
        </w:rPr>
        <w:t>5</w:t>
      </w:r>
      <w:r w:rsidRPr="00734078">
        <w:rPr>
          <w:rFonts w:ascii="Arial" w:hAnsi="Arial" w:cs="Arial"/>
          <w:spacing w:val="-4"/>
          <w:sz w:val="18"/>
          <w:szCs w:val="18"/>
        </w:rPr>
        <w:t xml:space="preserve"> and </w:t>
      </w:r>
      <w:r w:rsidR="00975A69">
        <w:rPr>
          <w:rFonts w:ascii="Arial" w:hAnsi="Arial" w:cs="Arial"/>
          <w:spacing w:val="-4"/>
          <w:sz w:val="18"/>
          <w:szCs w:val="18"/>
        </w:rPr>
        <w:t>30</w:t>
      </w:r>
      <w:r w:rsidRPr="00734078">
        <w:rPr>
          <w:rFonts w:ascii="Arial" w:hAnsi="Arial" w:cs="Arial"/>
          <w:spacing w:val="-4"/>
          <w:sz w:val="18"/>
          <w:szCs w:val="18"/>
        </w:rPr>
        <w:t>).</w:t>
      </w:r>
    </w:p>
    <w:p w14:paraId="6A1B3C51" w14:textId="78150221" w:rsidR="001C7A31" w:rsidRDefault="001C7A31" w:rsidP="00D52E7E">
      <w:pPr>
        <w:jc w:val="thaiDistribute"/>
        <w:rPr>
          <w:rFonts w:ascii="Arial" w:eastAsia="Arial Unicode MS" w:hAnsi="Arial" w:cs="Arial"/>
          <w:sz w:val="18"/>
          <w:szCs w:val="18"/>
        </w:rPr>
      </w:pPr>
    </w:p>
    <w:p w14:paraId="31E5DC73" w14:textId="5C900D35" w:rsidR="001C7A31" w:rsidRPr="00094E60" w:rsidRDefault="00E942D7" w:rsidP="003C7921">
      <w:pPr>
        <w:tabs>
          <w:tab w:val="left" w:pos="540"/>
        </w:tabs>
        <w:ind w:left="540" w:hanging="540"/>
        <w:jc w:val="thaiDistribute"/>
        <w:rPr>
          <w:rFonts w:ascii="Arial" w:hAnsi="Arial" w:cs="Arial"/>
          <w:b/>
          <w:bCs/>
          <w:color w:val="CF4A02"/>
          <w:sz w:val="18"/>
          <w:szCs w:val="18"/>
        </w:rPr>
      </w:pPr>
      <w:r w:rsidRPr="00094E60">
        <w:rPr>
          <w:rFonts w:ascii="Arial" w:hAnsi="Arial" w:cs="Arial"/>
          <w:b/>
          <w:bCs/>
          <w:color w:val="CF4A02"/>
          <w:sz w:val="18"/>
          <w:szCs w:val="18"/>
        </w:rPr>
        <w:t>1</w:t>
      </w:r>
      <w:r w:rsidR="00D52E7E">
        <w:rPr>
          <w:rFonts w:ascii="Arial" w:hAnsi="Arial" w:cs="Arial"/>
          <w:b/>
          <w:bCs/>
          <w:color w:val="CF4A02"/>
          <w:sz w:val="18"/>
          <w:szCs w:val="18"/>
        </w:rPr>
        <w:t>6</w:t>
      </w:r>
      <w:r w:rsidRPr="00094E60">
        <w:rPr>
          <w:rFonts w:ascii="Arial" w:hAnsi="Arial" w:cs="Arial"/>
          <w:b/>
          <w:bCs/>
          <w:color w:val="CF4A02"/>
          <w:sz w:val="18"/>
          <w:szCs w:val="18"/>
        </w:rPr>
        <w:t>.</w:t>
      </w:r>
      <w:r w:rsidR="000852B6">
        <w:rPr>
          <w:rFonts w:ascii="Arial" w:hAnsi="Arial" w:cs="Arial"/>
          <w:b/>
          <w:bCs/>
          <w:color w:val="CF4A02"/>
          <w:sz w:val="18"/>
          <w:szCs w:val="18"/>
        </w:rPr>
        <w:t>1</w:t>
      </w:r>
      <w:r w:rsidR="003C7921" w:rsidRPr="00094E60">
        <w:rPr>
          <w:rFonts w:ascii="Arial" w:hAnsi="Arial" w:cs="Arial"/>
          <w:b/>
          <w:bCs/>
          <w:color w:val="CF4A02"/>
          <w:sz w:val="18"/>
          <w:szCs w:val="18"/>
        </w:rPr>
        <w:tab/>
      </w:r>
      <w:r w:rsidR="00D52E7E" w:rsidRPr="00D52E7E">
        <w:rPr>
          <w:rFonts w:ascii="Arial" w:hAnsi="Arial" w:cs="Arial"/>
          <w:b/>
          <w:bCs/>
          <w:color w:val="CF4A02"/>
          <w:sz w:val="18"/>
          <w:szCs w:val="18"/>
        </w:rPr>
        <w:t>Change in shareholding in indirect subsidiaries</w:t>
      </w:r>
    </w:p>
    <w:p w14:paraId="5A46E644" w14:textId="77777777" w:rsidR="001C7A31" w:rsidRPr="00094E60" w:rsidRDefault="001C7A31" w:rsidP="006F08CB">
      <w:pPr>
        <w:ind w:left="540"/>
        <w:jc w:val="thaiDistribute"/>
        <w:rPr>
          <w:rFonts w:ascii="Arial" w:hAnsi="Arial" w:cs="Arial"/>
          <w:color w:val="222222"/>
          <w:sz w:val="18"/>
          <w:szCs w:val="18"/>
          <w:u w:val="single"/>
          <w:shd w:val="clear" w:color="auto" w:fill="FFFFFF"/>
        </w:rPr>
      </w:pPr>
    </w:p>
    <w:p w14:paraId="300218CF" w14:textId="77777777" w:rsidR="00D52E7E" w:rsidRPr="00D52E7E" w:rsidRDefault="00D52E7E" w:rsidP="00D52E7E">
      <w:pPr>
        <w:ind w:left="540"/>
        <w:jc w:val="thaiDistribute"/>
        <w:rPr>
          <w:rFonts w:ascii="Arial" w:hAnsi="Arial" w:cs="Arial"/>
          <w:color w:val="222222"/>
          <w:spacing w:val="-10"/>
          <w:sz w:val="18"/>
          <w:szCs w:val="18"/>
          <w:u w:val="single"/>
          <w:shd w:val="clear" w:color="auto" w:fill="FFFFFF"/>
        </w:rPr>
      </w:pPr>
      <w:r w:rsidRPr="00D52E7E">
        <w:rPr>
          <w:rFonts w:ascii="Arial" w:hAnsi="Arial" w:cs="Arial"/>
          <w:color w:val="222222"/>
          <w:spacing w:val="-10"/>
          <w:sz w:val="18"/>
          <w:szCs w:val="18"/>
          <w:u w:val="single"/>
          <w:shd w:val="clear" w:color="auto" w:fill="FFFFFF"/>
        </w:rPr>
        <w:t>The sale of shares of National Clean Energy Company Limited to a related party</w:t>
      </w:r>
    </w:p>
    <w:p w14:paraId="5B7E964A"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p>
    <w:p w14:paraId="22586D9A"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r w:rsidRPr="00D52E7E">
        <w:rPr>
          <w:rFonts w:ascii="Arial" w:hAnsi="Arial" w:cs="Arial"/>
          <w:color w:val="222222"/>
          <w:spacing w:val="-10"/>
          <w:sz w:val="18"/>
          <w:szCs w:val="18"/>
          <w:shd w:val="clear" w:color="auto" w:fill="FFFFFF"/>
        </w:rPr>
        <w:t>Alliance Clean Power Company Limited has entered into the share sales and purchase agreement with Advance Alliance Logistics Company Limited, a related party. The contract is effective on 22 April 2021 which is the bid award date of municipal solid waste power plant project. Alliance Clean Power Company Limited sold the shares of the subsidiary totalling 5,500,000 shares (par value of Baht 10.00, paid-up of Baht 2.50), which is 10.00% of total shareholding, at Baht 2.50 per share, totalling Baht 13,750,000. The sales of shares of the subsidiary results in decreasing of Alliance Clean Power Company Limited’s ownership interest in the subsidiary from 100% to 90% which does not result in loss of control in the subsidiary and the change in non-controlling interest from this transaction is equal to the fair value of the consideration received. Alliance Clean Power Company Limited had already received the payment in full amount.</w:t>
      </w:r>
    </w:p>
    <w:p w14:paraId="357162D2"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p>
    <w:p w14:paraId="59E8DCC4" w14:textId="77777777" w:rsidR="00D52E7E" w:rsidRPr="00D52E7E" w:rsidRDefault="00D52E7E" w:rsidP="00D52E7E">
      <w:pPr>
        <w:ind w:left="540"/>
        <w:jc w:val="thaiDistribute"/>
        <w:rPr>
          <w:rFonts w:ascii="Arial" w:hAnsi="Arial" w:cs="Arial"/>
          <w:color w:val="222222"/>
          <w:spacing w:val="-10"/>
          <w:sz w:val="18"/>
          <w:szCs w:val="18"/>
          <w:u w:val="single"/>
          <w:shd w:val="clear" w:color="auto" w:fill="FFFFFF"/>
        </w:rPr>
      </w:pPr>
      <w:r w:rsidRPr="00D52E7E">
        <w:rPr>
          <w:rFonts w:ascii="Arial" w:hAnsi="Arial" w:cs="Arial"/>
          <w:color w:val="222222"/>
          <w:spacing w:val="-10"/>
          <w:sz w:val="18"/>
          <w:szCs w:val="18"/>
          <w:u w:val="single"/>
          <w:shd w:val="clear" w:color="auto" w:fill="FFFFFF"/>
        </w:rPr>
        <w:t>The sale of shares of Absolute Power Plant Company Limited to a related party</w:t>
      </w:r>
    </w:p>
    <w:p w14:paraId="556A3A2C"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p>
    <w:p w14:paraId="67468432"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r w:rsidRPr="00D52E7E">
        <w:rPr>
          <w:rFonts w:ascii="Arial" w:hAnsi="Arial" w:cs="Arial"/>
          <w:color w:val="222222"/>
          <w:spacing w:val="-10"/>
          <w:sz w:val="18"/>
          <w:szCs w:val="18"/>
          <w:shd w:val="clear" w:color="auto" w:fill="FFFFFF"/>
        </w:rPr>
        <w:t>Alliance Clean Power Company Limited has entered into the share sales and purchase agreement with Advance Alliance Logistics Company Limited, a related party. The contract is effective on 7 May 2021 which is the bid award date of municipal solid waste power plant project. Alliance Clean Power Company Limited sold the shares of the subsidiary totalling 5,500,000 shares (par value of Baht 10.00, paid-up of Baht 2.50), which is 10.00% of total shareholding, at Baht 2.50 per share, totalling Baht 13,750,000. The sales of shares of the subsidiary results in decreasing of Alliance Clean Power Company Limited’s ownership interest in the subsidiary from 100% to 90% which does not result in loss of control in the subsidiary and the change in non-controlling interest from this transaction is equal to the fair value of the consideration received. Alliance Clean Power Company Limited had already received the payment in full amount.</w:t>
      </w:r>
    </w:p>
    <w:p w14:paraId="174A66AE"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p>
    <w:p w14:paraId="4CBCB715" w14:textId="0CF137BD" w:rsidR="00D52E7E" w:rsidRDefault="00D52E7E" w:rsidP="00D52E7E">
      <w:pPr>
        <w:ind w:left="540"/>
        <w:jc w:val="thaiDistribute"/>
        <w:rPr>
          <w:rFonts w:ascii="Arial" w:hAnsi="Arial" w:cs="Arial"/>
          <w:color w:val="222222"/>
          <w:spacing w:val="-10"/>
          <w:sz w:val="18"/>
          <w:szCs w:val="18"/>
          <w:shd w:val="clear" w:color="auto" w:fill="FFFFFF"/>
        </w:rPr>
      </w:pPr>
      <w:r w:rsidRPr="00D52E7E">
        <w:rPr>
          <w:rFonts w:ascii="Arial" w:hAnsi="Arial" w:cs="Arial"/>
          <w:color w:val="222222"/>
          <w:spacing w:val="-10"/>
          <w:sz w:val="18"/>
          <w:szCs w:val="18"/>
          <w:shd w:val="clear" w:color="auto" w:fill="FFFFFF"/>
        </w:rPr>
        <w:t>On 16 August 2021, at the Board of Directors’ Meeting of Absolute Power Plant Company Limited, the Board of Directors approved for additional calls for paid-up share capital from Alliance Clean Power Company Limited totalling 49,490,000 shares, at Baht 1.82 per share, totalling Baht 90,071,800 and from Advance Alliance Logistics Company Limited totalling 5,500,000 shares, at Baht 1.82 per share, totalling Baht 10,010,000. Absolute Power Plant Company Limited had already received the payment for additional calls for paid-up share capital in full amount.</w:t>
      </w:r>
    </w:p>
    <w:p w14:paraId="1CF407CF" w14:textId="14D818A0" w:rsidR="00D52E7E" w:rsidRDefault="00D52E7E" w:rsidP="00D52E7E">
      <w:pPr>
        <w:ind w:left="540"/>
        <w:jc w:val="thaiDistribute"/>
        <w:rPr>
          <w:rFonts w:ascii="Arial" w:hAnsi="Arial" w:cs="Arial"/>
          <w:color w:val="222222"/>
          <w:spacing w:val="-10"/>
          <w:sz w:val="18"/>
          <w:szCs w:val="18"/>
          <w:shd w:val="clear" w:color="auto" w:fill="FFFFFF"/>
        </w:rPr>
      </w:pPr>
    </w:p>
    <w:p w14:paraId="3BC9311D" w14:textId="45D46BF4" w:rsidR="00D52E7E" w:rsidRPr="00094E60" w:rsidRDefault="00D52E7E" w:rsidP="00D52E7E">
      <w:pPr>
        <w:tabs>
          <w:tab w:val="left" w:pos="540"/>
        </w:tabs>
        <w:ind w:left="540" w:hanging="540"/>
        <w:jc w:val="thaiDistribute"/>
        <w:rPr>
          <w:rFonts w:ascii="Arial" w:hAnsi="Arial" w:cs="Arial"/>
          <w:b/>
          <w:bCs/>
          <w:color w:val="CF4A02"/>
          <w:sz w:val="18"/>
          <w:szCs w:val="18"/>
        </w:rPr>
      </w:pPr>
      <w:r w:rsidRPr="00094E60">
        <w:rPr>
          <w:rFonts w:ascii="Arial" w:hAnsi="Arial" w:cs="Arial"/>
          <w:b/>
          <w:bCs/>
          <w:color w:val="CF4A02"/>
          <w:sz w:val="18"/>
          <w:szCs w:val="18"/>
        </w:rPr>
        <w:t>1</w:t>
      </w:r>
      <w:r>
        <w:rPr>
          <w:rFonts w:ascii="Arial" w:hAnsi="Arial" w:cs="Arial"/>
          <w:b/>
          <w:bCs/>
          <w:color w:val="CF4A02"/>
          <w:sz w:val="18"/>
          <w:szCs w:val="18"/>
        </w:rPr>
        <w:t>6</w:t>
      </w:r>
      <w:r w:rsidRPr="00094E60">
        <w:rPr>
          <w:rFonts w:ascii="Arial" w:hAnsi="Arial" w:cs="Arial"/>
          <w:b/>
          <w:bCs/>
          <w:color w:val="CF4A02"/>
          <w:sz w:val="18"/>
          <w:szCs w:val="18"/>
        </w:rPr>
        <w:t>.</w:t>
      </w:r>
      <w:r w:rsidR="000852B6">
        <w:rPr>
          <w:rFonts w:ascii="Arial" w:hAnsi="Arial" w:cs="Arial"/>
          <w:b/>
          <w:bCs/>
          <w:color w:val="CF4A02"/>
          <w:sz w:val="18"/>
          <w:szCs w:val="18"/>
        </w:rPr>
        <w:t>2</w:t>
      </w:r>
      <w:r w:rsidRPr="00094E60">
        <w:rPr>
          <w:rFonts w:ascii="Arial" w:hAnsi="Arial" w:cs="Arial"/>
          <w:b/>
          <w:bCs/>
          <w:color w:val="CF4A02"/>
          <w:sz w:val="18"/>
          <w:szCs w:val="18"/>
        </w:rPr>
        <w:tab/>
      </w:r>
      <w:r w:rsidRPr="00D52E7E">
        <w:rPr>
          <w:rFonts w:ascii="Arial" w:hAnsi="Arial" w:cs="Arial"/>
          <w:b/>
          <w:bCs/>
          <w:color w:val="CF4A02"/>
          <w:sz w:val="18"/>
          <w:szCs w:val="18"/>
        </w:rPr>
        <w:t>Change in compa</w:t>
      </w:r>
      <w:r>
        <w:rPr>
          <w:rFonts w:ascii="Arial" w:hAnsi="Arial" w:cs="Arial"/>
          <w:b/>
          <w:bCs/>
          <w:color w:val="CF4A02"/>
          <w:sz w:val="18"/>
          <w:szCs w:val="18"/>
        </w:rPr>
        <w:t>n</w:t>
      </w:r>
      <w:r w:rsidRPr="00D52E7E">
        <w:rPr>
          <w:rFonts w:ascii="Arial" w:hAnsi="Arial" w:cs="Arial"/>
          <w:b/>
          <w:bCs/>
          <w:color w:val="CF4A02"/>
          <w:sz w:val="18"/>
          <w:szCs w:val="18"/>
        </w:rPr>
        <w:t>y name of an indirect subsidiary</w:t>
      </w:r>
    </w:p>
    <w:p w14:paraId="41357B55" w14:textId="77777777" w:rsidR="00D52E7E" w:rsidRDefault="00D52E7E" w:rsidP="00D52E7E">
      <w:pPr>
        <w:ind w:left="540"/>
        <w:jc w:val="thaiDistribute"/>
        <w:rPr>
          <w:rFonts w:ascii="Arial" w:hAnsi="Arial" w:cs="Arial"/>
          <w:color w:val="222222"/>
          <w:spacing w:val="-10"/>
          <w:sz w:val="18"/>
          <w:szCs w:val="18"/>
          <w:shd w:val="clear" w:color="auto" w:fill="FFFFFF"/>
        </w:rPr>
      </w:pPr>
    </w:p>
    <w:p w14:paraId="398965A9" w14:textId="77777777" w:rsidR="00D52E7E" w:rsidRPr="00E74460" w:rsidRDefault="00D52E7E" w:rsidP="00D52E7E">
      <w:pPr>
        <w:ind w:left="540"/>
        <w:jc w:val="thaiDistribute"/>
        <w:rPr>
          <w:rFonts w:ascii="Arial" w:hAnsi="Arial" w:cs="Arial"/>
          <w:color w:val="222222"/>
          <w:spacing w:val="-16"/>
          <w:sz w:val="18"/>
          <w:szCs w:val="18"/>
          <w:u w:val="single"/>
          <w:shd w:val="clear" w:color="auto" w:fill="FFFFFF"/>
        </w:rPr>
      </w:pPr>
      <w:r w:rsidRPr="00E74460">
        <w:rPr>
          <w:rFonts w:ascii="Arial" w:hAnsi="Arial" w:cs="Arial"/>
          <w:color w:val="222222"/>
          <w:spacing w:val="-16"/>
          <w:sz w:val="18"/>
          <w:szCs w:val="18"/>
          <w:u w:val="single"/>
          <w:shd w:val="clear" w:color="auto" w:fill="FFFFFF"/>
        </w:rPr>
        <w:t xml:space="preserve">Absolute Clean Engineering and Service Company Limited (formerly named </w:t>
      </w:r>
      <w:proofErr w:type="spellStart"/>
      <w:r w:rsidRPr="00E74460">
        <w:rPr>
          <w:rFonts w:ascii="Arial" w:hAnsi="Arial" w:cs="Arial"/>
          <w:color w:val="222222"/>
          <w:spacing w:val="-16"/>
          <w:sz w:val="18"/>
          <w:szCs w:val="18"/>
          <w:u w:val="single"/>
          <w:shd w:val="clear" w:color="auto" w:fill="FFFFFF"/>
        </w:rPr>
        <w:t>Satuek</w:t>
      </w:r>
      <w:proofErr w:type="spellEnd"/>
      <w:r w:rsidRPr="00E74460">
        <w:rPr>
          <w:rFonts w:ascii="Arial" w:hAnsi="Arial" w:cs="Arial"/>
          <w:color w:val="222222"/>
          <w:spacing w:val="-16"/>
          <w:sz w:val="18"/>
          <w:szCs w:val="18"/>
          <w:u w:val="single"/>
          <w:shd w:val="clear" w:color="auto" w:fill="FFFFFF"/>
        </w:rPr>
        <w:t xml:space="preserve"> Biomass Company Limited) - an indirect subsidiary</w:t>
      </w:r>
    </w:p>
    <w:p w14:paraId="670DD444" w14:textId="77777777" w:rsidR="00D52E7E" w:rsidRPr="00D52E7E" w:rsidRDefault="00D52E7E" w:rsidP="00D52E7E">
      <w:pPr>
        <w:ind w:left="540"/>
        <w:jc w:val="thaiDistribute"/>
        <w:rPr>
          <w:rFonts w:ascii="Arial" w:hAnsi="Arial" w:cs="Arial"/>
          <w:color w:val="222222"/>
          <w:spacing w:val="-10"/>
          <w:sz w:val="18"/>
          <w:szCs w:val="18"/>
          <w:shd w:val="clear" w:color="auto" w:fill="FFFFFF"/>
        </w:rPr>
      </w:pPr>
    </w:p>
    <w:p w14:paraId="7E033D9A" w14:textId="1A9C5CF7" w:rsidR="00E942D7" w:rsidRDefault="00D52E7E" w:rsidP="00D52E7E">
      <w:pPr>
        <w:ind w:left="540"/>
        <w:jc w:val="thaiDistribute"/>
        <w:rPr>
          <w:rFonts w:ascii="Arial" w:hAnsi="Arial" w:cs="Arial"/>
          <w:color w:val="222222"/>
          <w:spacing w:val="-10"/>
          <w:sz w:val="18"/>
          <w:szCs w:val="18"/>
          <w:shd w:val="clear" w:color="auto" w:fill="FFFFFF"/>
        </w:rPr>
      </w:pPr>
      <w:r w:rsidRPr="00D52E7E">
        <w:rPr>
          <w:rFonts w:ascii="Arial" w:hAnsi="Arial" w:cs="Arial"/>
          <w:color w:val="222222"/>
          <w:spacing w:val="-10"/>
          <w:sz w:val="18"/>
          <w:szCs w:val="18"/>
          <w:shd w:val="clear" w:color="auto" w:fill="FFFFFF"/>
        </w:rPr>
        <w:t xml:space="preserve">On 31 August 2021, at the Extraordinary General Meeting of the indirect subsidiary approved the indirect subsidiary to change the company name from </w:t>
      </w:r>
      <w:proofErr w:type="spellStart"/>
      <w:r w:rsidRPr="00D52E7E">
        <w:rPr>
          <w:rFonts w:ascii="Arial" w:hAnsi="Arial" w:cs="Arial"/>
          <w:color w:val="222222"/>
          <w:spacing w:val="-10"/>
          <w:sz w:val="18"/>
          <w:szCs w:val="18"/>
          <w:shd w:val="clear" w:color="auto" w:fill="FFFFFF"/>
        </w:rPr>
        <w:t>Satuek</w:t>
      </w:r>
      <w:proofErr w:type="spellEnd"/>
      <w:r w:rsidRPr="00D52E7E">
        <w:rPr>
          <w:rFonts w:ascii="Arial" w:hAnsi="Arial" w:cs="Arial"/>
          <w:color w:val="222222"/>
          <w:spacing w:val="-10"/>
          <w:sz w:val="18"/>
          <w:szCs w:val="18"/>
          <w:shd w:val="clear" w:color="auto" w:fill="FFFFFF"/>
        </w:rPr>
        <w:t xml:space="preserve"> Biomass Company Lim</w:t>
      </w:r>
      <w:r w:rsidR="002449EF">
        <w:rPr>
          <w:rFonts w:ascii="Arial" w:hAnsi="Arial" w:cs="Arial"/>
          <w:color w:val="222222"/>
          <w:spacing w:val="-10"/>
          <w:sz w:val="18"/>
          <w:szCs w:val="18"/>
          <w:shd w:val="clear" w:color="auto" w:fill="FFFFFF"/>
        </w:rPr>
        <w:t>i</w:t>
      </w:r>
      <w:r w:rsidRPr="00D52E7E">
        <w:rPr>
          <w:rFonts w:ascii="Arial" w:hAnsi="Arial" w:cs="Arial"/>
          <w:color w:val="222222"/>
          <w:spacing w:val="-10"/>
          <w:sz w:val="18"/>
          <w:szCs w:val="18"/>
          <w:shd w:val="clear" w:color="auto" w:fill="FFFFFF"/>
        </w:rPr>
        <w:t>ted to Absolute Clean Engineering and Service Company Limited. The indirect subsidiary registered with the Ministry of Commerce in September 2021.</w:t>
      </w:r>
    </w:p>
    <w:p w14:paraId="5EA47D24" w14:textId="77777777" w:rsidR="00D52E7E" w:rsidRPr="00094E60" w:rsidRDefault="00D52E7E" w:rsidP="00D52E7E">
      <w:pPr>
        <w:ind w:left="540"/>
        <w:jc w:val="thaiDistribute"/>
        <w:rPr>
          <w:rFonts w:ascii="Arial" w:hAnsi="Arial" w:cs="Arial"/>
          <w:sz w:val="18"/>
          <w:szCs w:val="18"/>
        </w:rPr>
      </w:pPr>
    </w:p>
    <w:p w14:paraId="4DB2A20A" w14:textId="4E1FBF26" w:rsidR="00E942D7" w:rsidRPr="00094E60" w:rsidRDefault="00E942D7" w:rsidP="003C7921">
      <w:pPr>
        <w:tabs>
          <w:tab w:val="left" w:pos="540"/>
        </w:tabs>
        <w:ind w:left="540" w:hanging="540"/>
        <w:jc w:val="thaiDistribute"/>
        <w:rPr>
          <w:rFonts w:ascii="Arial" w:hAnsi="Arial" w:cs="Arial"/>
          <w:b/>
          <w:bCs/>
          <w:color w:val="CF4A02"/>
          <w:sz w:val="18"/>
          <w:szCs w:val="18"/>
        </w:rPr>
      </w:pPr>
      <w:r w:rsidRPr="00094E60">
        <w:rPr>
          <w:rFonts w:ascii="Arial" w:hAnsi="Arial" w:cs="Arial"/>
          <w:b/>
          <w:bCs/>
          <w:color w:val="CF4A02"/>
          <w:sz w:val="18"/>
          <w:szCs w:val="18"/>
        </w:rPr>
        <w:t>1</w:t>
      </w:r>
      <w:r w:rsidR="00D52E7E">
        <w:rPr>
          <w:rFonts w:ascii="Arial" w:hAnsi="Arial" w:cs="Arial"/>
          <w:b/>
          <w:bCs/>
          <w:color w:val="CF4A02"/>
          <w:sz w:val="18"/>
          <w:szCs w:val="18"/>
        </w:rPr>
        <w:t>6</w:t>
      </w:r>
      <w:r w:rsidRPr="00094E60">
        <w:rPr>
          <w:rFonts w:ascii="Arial" w:hAnsi="Arial" w:cs="Arial"/>
          <w:b/>
          <w:bCs/>
          <w:color w:val="CF4A02"/>
          <w:sz w:val="18"/>
          <w:szCs w:val="18"/>
        </w:rPr>
        <w:t>.</w:t>
      </w:r>
      <w:r w:rsidR="000852B6">
        <w:rPr>
          <w:rFonts w:ascii="Arial" w:hAnsi="Arial" w:cs="Arial"/>
          <w:b/>
          <w:bCs/>
          <w:color w:val="CF4A02"/>
          <w:sz w:val="18"/>
          <w:szCs w:val="18"/>
        </w:rPr>
        <w:t>3</w:t>
      </w:r>
      <w:r w:rsidR="003C7921" w:rsidRPr="00094E60">
        <w:rPr>
          <w:rFonts w:ascii="Arial" w:hAnsi="Arial" w:cs="Arial"/>
          <w:b/>
          <w:bCs/>
          <w:color w:val="CF4A02"/>
          <w:sz w:val="18"/>
          <w:szCs w:val="18"/>
        </w:rPr>
        <w:tab/>
      </w:r>
      <w:r w:rsidRPr="00094E60">
        <w:rPr>
          <w:rFonts w:ascii="Arial" w:hAnsi="Arial" w:cs="Arial"/>
          <w:b/>
          <w:bCs/>
          <w:color w:val="CF4A02"/>
          <w:sz w:val="18"/>
          <w:szCs w:val="18"/>
        </w:rPr>
        <w:t>Dividend payment</w:t>
      </w:r>
    </w:p>
    <w:p w14:paraId="6ABAD232" w14:textId="77777777" w:rsidR="003C7921" w:rsidRPr="00094E60" w:rsidRDefault="003C7921" w:rsidP="006F08CB">
      <w:pPr>
        <w:ind w:left="540"/>
        <w:jc w:val="both"/>
        <w:rPr>
          <w:rFonts w:ascii="Arial" w:hAnsi="Arial" w:cs="Arial"/>
          <w:sz w:val="18"/>
          <w:szCs w:val="18"/>
        </w:rPr>
      </w:pPr>
    </w:p>
    <w:p w14:paraId="2704EBCC" w14:textId="24677107" w:rsidR="00E942D7" w:rsidRPr="00245488" w:rsidRDefault="00E942D7" w:rsidP="00305B98">
      <w:pPr>
        <w:ind w:left="540"/>
        <w:jc w:val="thaiDistribute"/>
        <w:rPr>
          <w:rFonts w:ascii="Arial" w:hAnsi="Arial" w:cstheme="minorBidi"/>
          <w:spacing w:val="-7"/>
          <w:sz w:val="18"/>
          <w:szCs w:val="18"/>
          <w:cs/>
        </w:rPr>
      </w:pPr>
      <w:r w:rsidRPr="00245488">
        <w:rPr>
          <w:rFonts w:ascii="Arial" w:hAnsi="Arial" w:cs="Arial"/>
          <w:spacing w:val="-7"/>
          <w:sz w:val="18"/>
          <w:szCs w:val="18"/>
        </w:rPr>
        <w:t xml:space="preserve">During the year ended 31 December </w:t>
      </w:r>
      <w:r w:rsidR="00C770B7" w:rsidRPr="00245488">
        <w:rPr>
          <w:rFonts w:ascii="Arial" w:hAnsi="Arial" w:cs="Arial"/>
          <w:spacing w:val="-7"/>
          <w:sz w:val="18"/>
          <w:szCs w:val="18"/>
        </w:rPr>
        <w:t>2021</w:t>
      </w:r>
      <w:r w:rsidRPr="00245488">
        <w:rPr>
          <w:rFonts w:ascii="Arial" w:hAnsi="Arial" w:cs="Arial"/>
          <w:spacing w:val="-7"/>
          <w:sz w:val="18"/>
          <w:szCs w:val="18"/>
        </w:rPr>
        <w:t xml:space="preserve">, the </w:t>
      </w:r>
      <w:r w:rsidR="00797273" w:rsidRPr="00245488">
        <w:rPr>
          <w:rFonts w:ascii="Arial" w:hAnsi="Arial" w:cs="Browallia New"/>
          <w:spacing w:val="-7"/>
          <w:sz w:val="18"/>
          <w:szCs w:val="22"/>
        </w:rPr>
        <w:t>B</w:t>
      </w:r>
      <w:r w:rsidRPr="00245488">
        <w:rPr>
          <w:rFonts w:ascii="Arial" w:hAnsi="Arial" w:cs="Arial"/>
          <w:spacing w:val="-7"/>
          <w:sz w:val="18"/>
          <w:szCs w:val="18"/>
        </w:rPr>
        <w:t xml:space="preserve">oard of </w:t>
      </w:r>
      <w:r w:rsidR="00797273" w:rsidRPr="00245488">
        <w:rPr>
          <w:rFonts w:ascii="Arial" w:hAnsi="Arial" w:cs="Arial"/>
          <w:spacing w:val="-7"/>
          <w:sz w:val="18"/>
          <w:szCs w:val="18"/>
        </w:rPr>
        <w:t>D</w:t>
      </w:r>
      <w:r w:rsidRPr="00245488">
        <w:rPr>
          <w:rFonts w:ascii="Arial" w:hAnsi="Arial" w:cs="Arial"/>
          <w:spacing w:val="-7"/>
          <w:sz w:val="18"/>
          <w:szCs w:val="18"/>
        </w:rPr>
        <w:t>irectors of Asia Clean Energy Company Limited paid dividends</w:t>
      </w:r>
      <w:r w:rsidR="00305B98" w:rsidRPr="00245488">
        <w:rPr>
          <w:rFonts w:ascii="Arial" w:hAnsi="Arial" w:cs="Arial"/>
          <w:spacing w:val="-7"/>
          <w:sz w:val="18"/>
          <w:szCs w:val="18"/>
        </w:rPr>
        <w:t xml:space="preserve"> </w:t>
      </w:r>
      <w:r w:rsidRPr="00245488">
        <w:rPr>
          <w:rFonts w:ascii="Arial" w:hAnsi="Arial" w:cs="Arial"/>
          <w:spacing w:val="-7"/>
          <w:sz w:val="18"/>
          <w:szCs w:val="18"/>
        </w:rPr>
        <w:t>to</w:t>
      </w:r>
      <w:r w:rsidR="00305B98" w:rsidRPr="00245488">
        <w:rPr>
          <w:rFonts w:ascii="Arial" w:hAnsi="Arial" w:cs="Arial"/>
          <w:spacing w:val="-7"/>
          <w:sz w:val="18"/>
          <w:szCs w:val="18"/>
        </w:rPr>
        <w:t xml:space="preserve"> </w:t>
      </w:r>
      <w:r w:rsidRPr="00245488">
        <w:rPr>
          <w:rFonts w:ascii="Arial" w:hAnsi="Arial" w:cs="Arial"/>
          <w:spacing w:val="-7"/>
          <w:sz w:val="18"/>
          <w:szCs w:val="18"/>
        </w:rPr>
        <w:t>shareholders</w:t>
      </w:r>
      <w:r w:rsidRPr="00245488">
        <w:rPr>
          <w:rFonts w:ascii="Arial" w:hAnsi="Arial" w:cs="Arial"/>
          <w:spacing w:val="-7"/>
          <w:sz w:val="18"/>
          <w:szCs w:val="18"/>
          <w:cs/>
        </w:rPr>
        <w:t xml:space="preserve"> </w:t>
      </w:r>
      <w:r w:rsidRPr="00245488">
        <w:rPr>
          <w:rFonts w:ascii="Arial" w:hAnsi="Arial" w:cs="Arial"/>
          <w:spacing w:val="-7"/>
          <w:sz w:val="18"/>
          <w:szCs w:val="18"/>
        </w:rPr>
        <w:t>according to the portion of share paid</w:t>
      </w:r>
      <w:r w:rsidRPr="00245488">
        <w:rPr>
          <w:rFonts w:ascii="Arial" w:hAnsi="Arial" w:cs="Arial"/>
          <w:spacing w:val="-7"/>
          <w:sz w:val="18"/>
          <w:szCs w:val="18"/>
          <w:cs/>
        </w:rPr>
        <w:t>-</w:t>
      </w:r>
      <w:r w:rsidRPr="00245488">
        <w:rPr>
          <w:rFonts w:ascii="Arial" w:hAnsi="Arial" w:cs="Arial"/>
          <w:spacing w:val="-7"/>
          <w:sz w:val="18"/>
          <w:szCs w:val="18"/>
        </w:rPr>
        <w:t>up, totalling Baht</w:t>
      </w:r>
      <w:r w:rsidR="0051251C" w:rsidRPr="00245488">
        <w:rPr>
          <w:rFonts w:ascii="Arial" w:hAnsi="Arial" w:cs="Arial"/>
          <w:spacing w:val="-7"/>
          <w:sz w:val="18"/>
          <w:szCs w:val="18"/>
        </w:rPr>
        <w:t xml:space="preserve"> </w:t>
      </w:r>
      <w:r w:rsidR="0031198A" w:rsidRPr="00245488">
        <w:rPr>
          <w:rFonts w:ascii="Arial" w:hAnsi="Arial" w:cs="Arial"/>
          <w:spacing w:val="-7"/>
          <w:sz w:val="18"/>
          <w:szCs w:val="18"/>
        </w:rPr>
        <w:t>395,999,999</w:t>
      </w:r>
      <w:r w:rsidRPr="00245488">
        <w:rPr>
          <w:rFonts w:ascii="Arial" w:hAnsi="Arial" w:cs="Arial"/>
          <w:spacing w:val="-7"/>
          <w:sz w:val="18"/>
          <w:szCs w:val="18"/>
        </w:rPr>
        <w:t xml:space="preserve"> (and has allocated </w:t>
      </w:r>
      <w:r w:rsidR="00305B98" w:rsidRPr="00245488">
        <w:rPr>
          <w:rFonts w:ascii="Arial" w:hAnsi="Arial" w:cs="Arial"/>
          <w:spacing w:val="-7"/>
          <w:sz w:val="18"/>
          <w:szCs w:val="18"/>
        </w:rPr>
        <w:t>a</w:t>
      </w:r>
      <w:r w:rsidRPr="00245488">
        <w:rPr>
          <w:rFonts w:ascii="Arial" w:hAnsi="Arial" w:cs="Arial"/>
          <w:spacing w:val="-7"/>
          <w:sz w:val="18"/>
          <w:szCs w:val="18"/>
        </w:rPr>
        <w:t xml:space="preserve"> net profit as a legal reserve in the amount of Baht </w:t>
      </w:r>
      <w:r w:rsidR="0031198A" w:rsidRPr="00245488">
        <w:rPr>
          <w:rFonts w:ascii="Arial" w:hAnsi="Arial" w:cs="Arial"/>
          <w:spacing w:val="-7"/>
          <w:sz w:val="18"/>
          <w:szCs w:val="18"/>
        </w:rPr>
        <w:t>136,500,000</w:t>
      </w:r>
      <w:r w:rsidRPr="00245488">
        <w:rPr>
          <w:rFonts w:ascii="Arial" w:hAnsi="Arial" w:cs="Arial"/>
          <w:spacing w:val="-7"/>
          <w:sz w:val="18"/>
          <w:szCs w:val="18"/>
        </w:rPr>
        <w:t xml:space="preserve">. </w:t>
      </w:r>
    </w:p>
    <w:p w14:paraId="4526BDBC" w14:textId="6D66A75F" w:rsidR="003C7921" w:rsidRDefault="003C7921" w:rsidP="006F08CB">
      <w:pPr>
        <w:ind w:left="540"/>
        <w:rPr>
          <w:rFonts w:ascii="Arial" w:hAnsi="Arial" w:cstheme="minorBidi"/>
          <w:sz w:val="18"/>
          <w:szCs w:val="18"/>
        </w:rPr>
      </w:pPr>
      <w:r w:rsidRPr="00094E60">
        <w:rPr>
          <w:rFonts w:ascii="Arial" w:hAnsi="Arial" w:cs="Arial"/>
          <w:sz w:val="18"/>
          <w:szCs w:val="18"/>
        </w:rPr>
        <w:br w:type="page"/>
      </w:r>
    </w:p>
    <w:p w14:paraId="162FE1CC" w14:textId="77777777" w:rsidR="003115DC" w:rsidRPr="003115DC" w:rsidRDefault="003115DC" w:rsidP="003115DC">
      <w:pPr>
        <w:rPr>
          <w:rFonts w:ascii="Arial" w:hAnsi="Arial" w:cstheme="minorBidi"/>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3165D3DB" w14:textId="77777777" w:rsidTr="00646FE7">
        <w:trPr>
          <w:trHeight w:val="386"/>
        </w:trPr>
        <w:tc>
          <w:tcPr>
            <w:tcW w:w="9461" w:type="dxa"/>
            <w:shd w:val="clear" w:color="auto" w:fill="FFA543"/>
            <w:vAlign w:val="center"/>
          </w:tcPr>
          <w:p w14:paraId="058A9AEB" w14:textId="5198C6CF"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w:t>
            </w:r>
            <w:r w:rsidR="00D52E7E">
              <w:rPr>
                <w:rFonts w:ascii="Arial" w:hAnsi="Arial" w:cs="Arial"/>
                <w:b/>
                <w:bCs/>
                <w:color w:val="FFFFFF"/>
                <w:sz w:val="18"/>
                <w:szCs w:val="18"/>
              </w:rPr>
              <w:t>7</w:t>
            </w:r>
            <w:r w:rsidRPr="00094E60">
              <w:rPr>
                <w:rFonts w:ascii="Arial" w:hAnsi="Arial" w:cs="Arial"/>
                <w:b/>
                <w:bCs/>
                <w:color w:val="FFFFFF"/>
                <w:sz w:val="18"/>
                <w:szCs w:val="18"/>
              </w:rPr>
              <w:tab/>
              <w:t>Investment property (net)</w:t>
            </w:r>
          </w:p>
        </w:tc>
      </w:tr>
    </w:tbl>
    <w:p w14:paraId="2A7D5206" w14:textId="77777777" w:rsidR="001C7A31" w:rsidRPr="00094E60" w:rsidRDefault="001C7A31" w:rsidP="001C7A31">
      <w:pPr>
        <w:ind w:hanging="7"/>
        <w:jc w:val="thaiDistribute"/>
        <w:rPr>
          <w:rFonts w:ascii="Arial" w:hAnsi="Arial" w:cs="Arial"/>
          <w:sz w:val="18"/>
          <w:szCs w:val="18"/>
        </w:rPr>
      </w:pPr>
    </w:p>
    <w:p w14:paraId="24C08560" w14:textId="39CCA6A7" w:rsidR="001C7A31" w:rsidRPr="00094E60" w:rsidRDefault="001C7A31" w:rsidP="001C7A31">
      <w:pPr>
        <w:ind w:hanging="7"/>
        <w:jc w:val="thaiDistribute"/>
        <w:rPr>
          <w:rFonts w:ascii="Arial" w:hAnsi="Arial" w:cs="Arial"/>
          <w:sz w:val="18"/>
          <w:szCs w:val="18"/>
        </w:rPr>
      </w:pPr>
      <w:r w:rsidRPr="00094E60">
        <w:rPr>
          <w:rFonts w:ascii="Arial" w:hAnsi="Arial" w:cs="Arial"/>
          <w:sz w:val="18"/>
          <w:szCs w:val="18"/>
        </w:rPr>
        <w:t xml:space="preserve">The Group’s investment property (net) is land for rent and land held for a currently undetermined future use which has movements for the years ended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as follows:</w:t>
      </w:r>
    </w:p>
    <w:p w14:paraId="08C97B83" w14:textId="77777777" w:rsidR="001C7A31" w:rsidRPr="00094E60" w:rsidRDefault="001C7A31" w:rsidP="001C7A31">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7A31" w:rsidRPr="00094E60" w14:paraId="3938D6E7" w14:textId="77777777" w:rsidTr="00646FE7">
        <w:tc>
          <w:tcPr>
            <w:tcW w:w="5130" w:type="dxa"/>
            <w:vAlign w:val="bottom"/>
          </w:tcPr>
          <w:p w14:paraId="3493F694" w14:textId="77777777" w:rsidR="001C7A31" w:rsidRPr="00094E60" w:rsidRDefault="001C7A31" w:rsidP="00102FF2">
            <w:pPr>
              <w:ind w:left="-110"/>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2B676921" w14:textId="77777777" w:rsidR="001C7A31" w:rsidRPr="00094E60" w:rsidRDefault="001C7A31" w:rsidP="00646FE7">
            <w:pPr>
              <w:ind w:right="-72"/>
              <w:jc w:val="center"/>
              <w:rPr>
                <w:rFonts w:ascii="Arial" w:hAnsi="Arial" w:cs="Arial"/>
                <w:b/>
                <w:bCs/>
                <w:sz w:val="18"/>
                <w:szCs w:val="18"/>
                <w:cs/>
              </w:rPr>
            </w:pPr>
            <w:r w:rsidRPr="00094E60">
              <w:rPr>
                <w:rFonts w:ascii="Arial" w:hAnsi="Arial" w:cs="Arial"/>
                <w:b/>
                <w:bCs/>
                <w:sz w:val="18"/>
                <w:szCs w:val="18"/>
              </w:rPr>
              <w:t>Consolidated financial statements</w:t>
            </w:r>
          </w:p>
        </w:tc>
      </w:tr>
      <w:tr w:rsidR="001C7A31" w:rsidRPr="00094E60" w14:paraId="51D02BA4" w14:textId="77777777" w:rsidTr="00646FE7">
        <w:tc>
          <w:tcPr>
            <w:tcW w:w="5130" w:type="dxa"/>
            <w:vAlign w:val="bottom"/>
          </w:tcPr>
          <w:p w14:paraId="5499336F" w14:textId="77777777" w:rsidR="001C7A31" w:rsidRPr="00094E60" w:rsidRDefault="001C7A31" w:rsidP="00102FF2">
            <w:pPr>
              <w:ind w:left="-110"/>
              <w:rPr>
                <w:rFonts w:ascii="Arial" w:hAnsi="Arial" w:cs="Arial"/>
                <w:sz w:val="18"/>
                <w:szCs w:val="18"/>
              </w:rPr>
            </w:pPr>
          </w:p>
        </w:tc>
        <w:tc>
          <w:tcPr>
            <w:tcW w:w="1440" w:type="dxa"/>
            <w:tcBorders>
              <w:top w:val="single" w:sz="4" w:space="0" w:color="auto"/>
            </w:tcBorders>
            <w:vAlign w:val="bottom"/>
          </w:tcPr>
          <w:p w14:paraId="14570929" w14:textId="77777777" w:rsidR="001C7A31" w:rsidRPr="00094E60" w:rsidRDefault="001C7A31" w:rsidP="00646FE7">
            <w:pPr>
              <w:tabs>
                <w:tab w:val="right" w:pos="1224"/>
              </w:tabs>
              <w:ind w:right="-72"/>
              <w:rPr>
                <w:rFonts w:ascii="Arial" w:hAnsi="Arial" w:cs="Arial"/>
                <w:b/>
                <w:bCs/>
                <w:sz w:val="18"/>
                <w:szCs w:val="18"/>
                <w:cs/>
              </w:rPr>
            </w:pPr>
          </w:p>
        </w:tc>
        <w:tc>
          <w:tcPr>
            <w:tcW w:w="1440" w:type="dxa"/>
            <w:tcBorders>
              <w:top w:val="single" w:sz="4" w:space="0" w:color="auto"/>
            </w:tcBorders>
            <w:vAlign w:val="bottom"/>
          </w:tcPr>
          <w:p w14:paraId="6A072995" w14:textId="77777777" w:rsidR="001C7A31" w:rsidRPr="00094E60" w:rsidRDefault="001C7A31" w:rsidP="00646FE7">
            <w:pPr>
              <w:tabs>
                <w:tab w:val="right" w:pos="1224"/>
              </w:tabs>
              <w:ind w:right="-72"/>
              <w:rPr>
                <w:rFonts w:ascii="Arial" w:hAnsi="Arial" w:cs="Arial"/>
                <w:b/>
                <w:bCs/>
                <w:sz w:val="18"/>
                <w:szCs w:val="18"/>
                <w:cs/>
              </w:rPr>
            </w:pPr>
            <w:r w:rsidRPr="00094E60">
              <w:rPr>
                <w:rFonts w:ascii="Arial" w:hAnsi="Arial" w:cs="Arial"/>
                <w:b/>
                <w:bCs/>
                <w:sz w:val="18"/>
                <w:szCs w:val="18"/>
              </w:rPr>
              <w:tab/>
              <w:t>Land held for</w:t>
            </w:r>
          </w:p>
        </w:tc>
        <w:tc>
          <w:tcPr>
            <w:tcW w:w="1440" w:type="dxa"/>
            <w:tcBorders>
              <w:top w:val="single" w:sz="4" w:space="0" w:color="auto"/>
            </w:tcBorders>
            <w:vAlign w:val="bottom"/>
          </w:tcPr>
          <w:p w14:paraId="2FD3221B" w14:textId="77777777" w:rsidR="001C7A31" w:rsidRPr="00094E60" w:rsidRDefault="001C7A31" w:rsidP="00646FE7">
            <w:pPr>
              <w:tabs>
                <w:tab w:val="right" w:pos="1224"/>
              </w:tabs>
              <w:ind w:right="-72"/>
              <w:rPr>
                <w:rFonts w:ascii="Arial" w:hAnsi="Arial" w:cs="Arial"/>
                <w:b/>
                <w:bCs/>
                <w:sz w:val="18"/>
                <w:szCs w:val="18"/>
                <w:cs/>
              </w:rPr>
            </w:pPr>
          </w:p>
        </w:tc>
      </w:tr>
      <w:tr w:rsidR="001C7A31" w:rsidRPr="00094E60" w14:paraId="701101A9" w14:textId="77777777" w:rsidTr="00646FE7">
        <w:tc>
          <w:tcPr>
            <w:tcW w:w="5130" w:type="dxa"/>
            <w:vAlign w:val="bottom"/>
          </w:tcPr>
          <w:p w14:paraId="3A271782" w14:textId="77777777" w:rsidR="001C7A31" w:rsidRPr="00094E60" w:rsidRDefault="001C7A31" w:rsidP="00102FF2">
            <w:pPr>
              <w:ind w:left="-110"/>
              <w:rPr>
                <w:rFonts w:ascii="Arial" w:hAnsi="Arial" w:cs="Arial"/>
                <w:sz w:val="18"/>
                <w:szCs w:val="18"/>
              </w:rPr>
            </w:pPr>
          </w:p>
        </w:tc>
        <w:tc>
          <w:tcPr>
            <w:tcW w:w="1440" w:type="dxa"/>
            <w:vAlign w:val="bottom"/>
          </w:tcPr>
          <w:p w14:paraId="08BDA368" w14:textId="77777777" w:rsidR="001C7A31" w:rsidRPr="00094E60" w:rsidRDefault="001C7A31" w:rsidP="00646FE7">
            <w:pPr>
              <w:tabs>
                <w:tab w:val="right" w:pos="1224"/>
              </w:tabs>
              <w:ind w:right="-72"/>
              <w:rPr>
                <w:rFonts w:ascii="Arial" w:hAnsi="Arial" w:cs="Arial"/>
                <w:b/>
                <w:bCs/>
                <w:sz w:val="18"/>
                <w:szCs w:val="18"/>
                <w:cs/>
              </w:rPr>
            </w:pPr>
          </w:p>
        </w:tc>
        <w:tc>
          <w:tcPr>
            <w:tcW w:w="1440" w:type="dxa"/>
            <w:vAlign w:val="bottom"/>
          </w:tcPr>
          <w:p w14:paraId="6E3283B4" w14:textId="77777777" w:rsidR="001C7A31" w:rsidRPr="00094E60" w:rsidRDefault="001C7A31" w:rsidP="00646FE7">
            <w:pPr>
              <w:tabs>
                <w:tab w:val="right" w:pos="1224"/>
              </w:tabs>
              <w:ind w:right="-72"/>
              <w:rPr>
                <w:rFonts w:ascii="Arial" w:hAnsi="Arial" w:cs="Arial"/>
                <w:b/>
                <w:bCs/>
                <w:sz w:val="18"/>
                <w:szCs w:val="18"/>
              </w:rPr>
            </w:pPr>
            <w:r w:rsidRPr="00094E60">
              <w:rPr>
                <w:rFonts w:ascii="Arial" w:hAnsi="Arial" w:cs="Arial"/>
                <w:b/>
                <w:bCs/>
                <w:sz w:val="18"/>
                <w:szCs w:val="18"/>
              </w:rPr>
              <w:tab/>
              <w:t>a currently</w:t>
            </w:r>
          </w:p>
        </w:tc>
        <w:tc>
          <w:tcPr>
            <w:tcW w:w="1440" w:type="dxa"/>
            <w:vAlign w:val="bottom"/>
          </w:tcPr>
          <w:p w14:paraId="22F36FB4" w14:textId="77777777" w:rsidR="001C7A31" w:rsidRPr="00094E60" w:rsidRDefault="001C7A31" w:rsidP="00646FE7">
            <w:pPr>
              <w:tabs>
                <w:tab w:val="right" w:pos="1224"/>
              </w:tabs>
              <w:ind w:right="-72"/>
              <w:rPr>
                <w:rFonts w:ascii="Arial" w:hAnsi="Arial" w:cs="Arial"/>
                <w:b/>
                <w:bCs/>
                <w:sz w:val="18"/>
                <w:szCs w:val="18"/>
                <w:cs/>
              </w:rPr>
            </w:pPr>
          </w:p>
        </w:tc>
      </w:tr>
      <w:tr w:rsidR="001C7A31" w:rsidRPr="00094E60" w14:paraId="3018836E" w14:textId="77777777" w:rsidTr="00646FE7">
        <w:tc>
          <w:tcPr>
            <w:tcW w:w="5130" w:type="dxa"/>
            <w:vAlign w:val="bottom"/>
          </w:tcPr>
          <w:p w14:paraId="5779B637" w14:textId="77777777" w:rsidR="001C7A31" w:rsidRPr="00094E60" w:rsidRDefault="001C7A31" w:rsidP="00102FF2">
            <w:pPr>
              <w:ind w:left="-110"/>
              <w:rPr>
                <w:rFonts w:ascii="Arial" w:hAnsi="Arial" w:cs="Arial"/>
                <w:sz w:val="18"/>
                <w:szCs w:val="18"/>
              </w:rPr>
            </w:pPr>
          </w:p>
        </w:tc>
        <w:tc>
          <w:tcPr>
            <w:tcW w:w="1440" w:type="dxa"/>
            <w:vAlign w:val="bottom"/>
          </w:tcPr>
          <w:p w14:paraId="735045B4" w14:textId="77777777" w:rsidR="001C7A31" w:rsidRPr="00094E60" w:rsidRDefault="001C7A31" w:rsidP="00646FE7">
            <w:pPr>
              <w:tabs>
                <w:tab w:val="right" w:pos="1224"/>
              </w:tabs>
              <w:ind w:right="-72"/>
              <w:rPr>
                <w:rFonts w:ascii="Arial" w:hAnsi="Arial" w:cs="Arial"/>
                <w:b/>
                <w:bCs/>
                <w:sz w:val="18"/>
                <w:szCs w:val="18"/>
                <w:cs/>
              </w:rPr>
            </w:pPr>
          </w:p>
        </w:tc>
        <w:tc>
          <w:tcPr>
            <w:tcW w:w="1440" w:type="dxa"/>
            <w:vAlign w:val="bottom"/>
          </w:tcPr>
          <w:p w14:paraId="698EEF8B" w14:textId="77777777" w:rsidR="001C7A31" w:rsidRPr="00094E60" w:rsidRDefault="001C7A31" w:rsidP="00646FE7">
            <w:pPr>
              <w:tabs>
                <w:tab w:val="right" w:pos="1224"/>
              </w:tabs>
              <w:ind w:right="-72"/>
              <w:rPr>
                <w:rFonts w:ascii="Arial" w:hAnsi="Arial" w:cs="Arial"/>
                <w:b/>
                <w:bCs/>
                <w:sz w:val="18"/>
                <w:szCs w:val="18"/>
                <w:cs/>
              </w:rPr>
            </w:pPr>
            <w:r w:rsidRPr="00094E60">
              <w:rPr>
                <w:rFonts w:ascii="Arial" w:hAnsi="Arial" w:cs="Arial"/>
                <w:b/>
                <w:bCs/>
                <w:sz w:val="18"/>
                <w:szCs w:val="18"/>
              </w:rPr>
              <w:tab/>
              <w:t>undetermined</w:t>
            </w:r>
          </w:p>
        </w:tc>
        <w:tc>
          <w:tcPr>
            <w:tcW w:w="1440" w:type="dxa"/>
            <w:vAlign w:val="bottom"/>
          </w:tcPr>
          <w:p w14:paraId="2B8889BB" w14:textId="77777777" w:rsidR="001C7A31" w:rsidRPr="00094E60" w:rsidRDefault="001C7A31" w:rsidP="00646FE7">
            <w:pPr>
              <w:tabs>
                <w:tab w:val="right" w:pos="1224"/>
              </w:tabs>
              <w:ind w:right="-72"/>
              <w:rPr>
                <w:rFonts w:ascii="Arial" w:hAnsi="Arial" w:cs="Arial"/>
                <w:b/>
                <w:bCs/>
                <w:sz w:val="18"/>
                <w:szCs w:val="18"/>
              </w:rPr>
            </w:pPr>
          </w:p>
        </w:tc>
      </w:tr>
      <w:tr w:rsidR="001C7A31" w:rsidRPr="00094E60" w14:paraId="67FF9AF1" w14:textId="77777777" w:rsidTr="00646FE7">
        <w:tc>
          <w:tcPr>
            <w:tcW w:w="5130" w:type="dxa"/>
            <w:vAlign w:val="bottom"/>
          </w:tcPr>
          <w:p w14:paraId="3776EB27" w14:textId="77777777" w:rsidR="001C7A31" w:rsidRPr="00094E60" w:rsidRDefault="001C7A31" w:rsidP="00102FF2">
            <w:pPr>
              <w:ind w:left="-110"/>
              <w:rPr>
                <w:rFonts w:ascii="Arial" w:hAnsi="Arial" w:cs="Arial"/>
                <w:sz w:val="18"/>
                <w:szCs w:val="18"/>
              </w:rPr>
            </w:pPr>
          </w:p>
        </w:tc>
        <w:tc>
          <w:tcPr>
            <w:tcW w:w="1440" w:type="dxa"/>
            <w:vAlign w:val="bottom"/>
          </w:tcPr>
          <w:p w14:paraId="682808FD" w14:textId="77777777" w:rsidR="001C7A31" w:rsidRPr="00094E60" w:rsidRDefault="001C7A31" w:rsidP="00646FE7">
            <w:pPr>
              <w:tabs>
                <w:tab w:val="right" w:pos="1224"/>
              </w:tabs>
              <w:ind w:right="-72"/>
              <w:rPr>
                <w:rFonts w:ascii="Arial" w:hAnsi="Arial" w:cs="Arial"/>
                <w:b/>
                <w:bCs/>
                <w:sz w:val="18"/>
                <w:szCs w:val="18"/>
                <w:cs/>
              </w:rPr>
            </w:pPr>
            <w:r w:rsidRPr="00094E60">
              <w:rPr>
                <w:rFonts w:ascii="Arial" w:hAnsi="Arial" w:cs="Arial"/>
                <w:b/>
                <w:bCs/>
                <w:sz w:val="18"/>
                <w:szCs w:val="18"/>
              </w:rPr>
              <w:tab/>
            </w:r>
            <w:r w:rsidRPr="00094E60">
              <w:rPr>
                <w:rFonts w:ascii="Arial" w:hAnsi="Arial" w:cs="Arial"/>
                <w:b/>
                <w:bCs/>
                <w:spacing w:val="-2"/>
                <w:sz w:val="18"/>
                <w:szCs w:val="18"/>
              </w:rPr>
              <w:t>Land for rent</w:t>
            </w:r>
          </w:p>
        </w:tc>
        <w:tc>
          <w:tcPr>
            <w:tcW w:w="1440" w:type="dxa"/>
            <w:vAlign w:val="bottom"/>
          </w:tcPr>
          <w:p w14:paraId="62EDB93C" w14:textId="77777777" w:rsidR="001C7A31" w:rsidRPr="00094E60" w:rsidRDefault="001C7A31" w:rsidP="00646FE7">
            <w:pPr>
              <w:tabs>
                <w:tab w:val="right" w:pos="1224"/>
              </w:tabs>
              <w:ind w:right="-72"/>
              <w:rPr>
                <w:rFonts w:ascii="Arial" w:hAnsi="Arial" w:cs="Arial"/>
                <w:sz w:val="18"/>
                <w:szCs w:val="18"/>
                <w:cs/>
              </w:rPr>
            </w:pPr>
            <w:r w:rsidRPr="00094E60">
              <w:rPr>
                <w:rFonts w:ascii="Arial" w:hAnsi="Arial" w:cs="Arial"/>
                <w:b/>
                <w:bCs/>
                <w:sz w:val="18"/>
                <w:szCs w:val="18"/>
              </w:rPr>
              <w:tab/>
              <w:t>future use</w:t>
            </w:r>
          </w:p>
        </w:tc>
        <w:tc>
          <w:tcPr>
            <w:tcW w:w="1440" w:type="dxa"/>
            <w:vAlign w:val="bottom"/>
          </w:tcPr>
          <w:p w14:paraId="54E81F24" w14:textId="77777777" w:rsidR="001C7A31" w:rsidRPr="00094E60" w:rsidRDefault="001C7A31" w:rsidP="00646FE7">
            <w:pPr>
              <w:tabs>
                <w:tab w:val="right" w:pos="1224"/>
              </w:tabs>
              <w:ind w:right="-72"/>
              <w:rPr>
                <w:rFonts w:ascii="Arial" w:hAnsi="Arial" w:cs="Arial"/>
                <w:b/>
                <w:bCs/>
                <w:sz w:val="18"/>
                <w:szCs w:val="18"/>
              </w:rPr>
            </w:pPr>
            <w:r w:rsidRPr="00094E60">
              <w:rPr>
                <w:rFonts w:ascii="Arial" w:hAnsi="Arial" w:cs="Arial"/>
                <w:b/>
                <w:bCs/>
                <w:sz w:val="18"/>
                <w:szCs w:val="18"/>
                <w:cs/>
              </w:rPr>
              <w:tab/>
            </w:r>
            <w:r w:rsidRPr="00094E60">
              <w:rPr>
                <w:rFonts w:ascii="Arial" w:hAnsi="Arial" w:cs="Arial"/>
                <w:b/>
                <w:bCs/>
                <w:sz w:val="18"/>
                <w:szCs w:val="18"/>
              </w:rPr>
              <w:t>Total</w:t>
            </w:r>
          </w:p>
        </w:tc>
      </w:tr>
      <w:tr w:rsidR="001C7A31" w:rsidRPr="00094E60" w14:paraId="36751A51" w14:textId="77777777" w:rsidTr="00646FE7">
        <w:tc>
          <w:tcPr>
            <w:tcW w:w="5130" w:type="dxa"/>
            <w:vAlign w:val="bottom"/>
          </w:tcPr>
          <w:p w14:paraId="53E7FAD9" w14:textId="77777777" w:rsidR="001C7A31" w:rsidRPr="00094E60" w:rsidRDefault="001C7A31" w:rsidP="00102FF2">
            <w:pPr>
              <w:ind w:left="-110"/>
              <w:rPr>
                <w:rFonts w:ascii="Arial" w:hAnsi="Arial" w:cs="Arial"/>
                <w:sz w:val="18"/>
                <w:szCs w:val="18"/>
              </w:rPr>
            </w:pPr>
          </w:p>
        </w:tc>
        <w:tc>
          <w:tcPr>
            <w:tcW w:w="1440" w:type="dxa"/>
            <w:tcBorders>
              <w:bottom w:val="single" w:sz="4" w:space="0" w:color="auto"/>
            </w:tcBorders>
            <w:vAlign w:val="bottom"/>
          </w:tcPr>
          <w:p w14:paraId="058F34DF" w14:textId="77777777" w:rsidR="001C7A31" w:rsidRPr="00094E60" w:rsidRDefault="001C7A31" w:rsidP="00646FE7">
            <w:pPr>
              <w:tabs>
                <w:tab w:val="decimal" w:pos="1227"/>
              </w:tabs>
              <w:ind w:right="-72"/>
              <w:rPr>
                <w:rFonts w:ascii="Arial" w:hAnsi="Arial" w:cs="Arial"/>
                <w:b/>
                <w:bCs/>
                <w:sz w:val="18"/>
                <w:szCs w:val="18"/>
                <w:cs/>
              </w:rPr>
            </w:pPr>
            <w:r w:rsidRPr="00094E60">
              <w:rPr>
                <w:rFonts w:ascii="Arial" w:hAnsi="Arial" w:cs="Arial"/>
                <w:b/>
                <w:bCs/>
                <w:sz w:val="18"/>
                <w:szCs w:val="18"/>
              </w:rPr>
              <w:t>Baht</w:t>
            </w:r>
          </w:p>
        </w:tc>
        <w:tc>
          <w:tcPr>
            <w:tcW w:w="1440" w:type="dxa"/>
            <w:tcBorders>
              <w:bottom w:val="single" w:sz="4" w:space="0" w:color="auto"/>
            </w:tcBorders>
            <w:vAlign w:val="bottom"/>
          </w:tcPr>
          <w:p w14:paraId="61EC00EA" w14:textId="77777777" w:rsidR="001C7A31" w:rsidRPr="00094E60" w:rsidRDefault="001C7A31" w:rsidP="00646FE7">
            <w:pPr>
              <w:tabs>
                <w:tab w:val="decimal" w:pos="1227"/>
              </w:tabs>
              <w:ind w:right="-72"/>
              <w:rPr>
                <w:rFonts w:ascii="Arial" w:hAnsi="Arial" w:cs="Arial"/>
                <w:b/>
                <w:bCs/>
                <w:sz w:val="18"/>
                <w:szCs w:val="18"/>
                <w:cs/>
              </w:rPr>
            </w:pPr>
            <w:r w:rsidRPr="00094E60">
              <w:rPr>
                <w:rFonts w:ascii="Arial" w:hAnsi="Arial" w:cs="Arial"/>
                <w:b/>
                <w:bCs/>
                <w:sz w:val="18"/>
                <w:szCs w:val="18"/>
              </w:rPr>
              <w:t>Baht</w:t>
            </w:r>
          </w:p>
        </w:tc>
        <w:tc>
          <w:tcPr>
            <w:tcW w:w="1440" w:type="dxa"/>
            <w:tcBorders>
              <w:bottom w:val="single" w:sz="4" w:space="0" w:color="auto"/>
            </w:tcBorders>
            <w:vAlign w:val="bottom"/>
          </w:tcPr>
          <w:p w14:paraId="35EBE9CC" w14:textId="77777777" w:rsidR="001C7A31" w:rsidRPr="00094E60" w:rsidRDefault="001C7A31" w:rsidP="00646FE7">
            <w:pPr>
              <w:tabs>
                <w:tab w:val="decimal" w:pos="1227"/>
              </w:tabs>
              <w:ind w:right="-72"/>
              <w:rPr>
                <w:rFonts w:ascii="Arial" w:hAnsi="Arial" w:cs="Arial"/>
                <w:b/>
                <w:bCs/>
                <w:sz w:val="18"/>
                <w:szCs w:val="18"/>
                <w:cs/>
              </w:rPr>
            </w:pPr>
            <w:r w:rsidRPr="00094E60">
              <w:rPr>
                <w:rFonts w:ascii="Arial" w:hAnsi="Arial" w:cs="Arial"/>
                <w:b/>
                <w:bCs/>
                <w:sz w:val="18"/>
                <w:szCs w:val="18"/>
              </w:rPr>
              <w:t>Baht</w:t>
            </w:r>
          </w:p>
        </w:tc>
      </w:tr>
      <w:tr w:rsidR="001C7A31" w:rsidRPr="00094E60" w14:paraId="5247C546" w14:textId="77777777" w:rsidTr="00646FE7">
        <w:tc>
          <w:tcPr>
            <w:tcW w:w="5130" w:type="dxa"/>
            <w:vAlign w:val="bottom"/>
          </w:tcPr>
          <w:p w14:paraId="457F5BC9" w14:textId="77777777" w:rsidR="001C7A31" w:rsidRPr="00094E60" w:rsidRDefault="001C7A31" w:rsidP="00102FF2">
            <w:pPr>
              <w:ind w:left="-110" w:right="7"/>
              <w:rPr>
                <w:rFonts w:ascii="Arial" w:hAnsi="Arial" w:cs="Arial"/>
                <w:sz w:val="12"/>
                <w:szCs w:val="12"/>
                <w:cs/>
              </w:rPr>
            </w:pPr>
          </w:p>
        </w:tc>
        <w:tc>
          <w:tcPr>
            <w:tcW w:w="1440" w:type="dxa"/>
            <w:tcBorders>
              <w:top w:val="single" w:sz="4" w:space="0" w:color="auto"/>
            </w:tcBorders>
            <w:shd w:val="clear" w:color="auto" w:fill="auto"/>
            <w:vAlign w:val="bottom"/>
          </w:tcPr>
          <w:p w14:paraId="41F0F700" w14:textId="77777777" w:rsidR="001C7A31" w:rsidRPr="00094E60" w:rsidRDefault="001C7A31" w:rsidP="00646FE7">
            <w:pPr>
              <w:tabs>
                <w:tab w:val="decimal" w:pos="1224"/>
              </w:tabs>
              <w:ind w:right="-72"/>
              <w:rPr>
                <w:rFonts w:ascii="Arial" w:hAnsi="Arial" w:cs="Arial"/>
                <w:sz w:val="12"/>
                <w:szCs w:val="12"/>
              </w:rPr>
            </w:pPr>
          </w:p>
        </w:tc>
        <w:tc>
          <w:tcPr>
            <w:tcW w:w="1440" w:type="dxa"/>
            <w:tcBorders>
              <w:top w:val="single" w:sz="4" w:space="0" w:color="auto"/>
            </w:tcBorders>
            <w:shd w:val="clear" w:color="auto" w:fill="auto"/>
            <w:vAlign w:val="bottom"/>
          </w:tcPr>
          <w:p w14:paraId="544091B1" w14:textId="77777777" w:rsidR="001C7A31" w:rsidRPr="00094E60" w:rsidRDefault="001C7A31" w:rsidP="00646FE7">
            <w:pPr>
              <w:tabs>
                <w:tab w:val="decimal" w:pos="1224"/>
              </w:tabs>
              <w:ind w:right="-72"/>
              <w:rPr>
                <w:rFonts w:ascii="Arial" w:hAnsi="Arial" w:cs="Arial"/>
                <w:sz w:val="12"/>
                <w:szCs w:val="12"/>
              </w:rPr>
            </w:pPr>
          </w:p>
        </w:tc>
        <w:tc>
          <w:tcPr>
            <w:tcW w:w="1440" w:type="dxa"/>
            <w:tcBorders>
              <w:top w:val="single" w:sz="4" w:space="0" w:color="auto"/>
            </w:tcBorders>
            <w:shd w:val="clear" w:color="auto" w:fill="auto"/>
            <w:vAlign w:val="bottom"/>
          </w:tcPr>
          <w:p w14:paraId="4C221335" w14:textId="77777777" w:rsidR="001C7A31" w:rsidRPr="00094E60" w:rsidRDefault="001C7A31" w:rsidP="00646FE7">
            <w:pPr>
              <w:tabs>
                <w:tab w:val="decimal" w:pos="1224"/>
              </w:tabs>
              <w:ind w:right="-72"/>
              <w:rPr>
                <w:rFonts w:ascii="Arial" w:hAnsi="Arial" w:cs="Arial"/>
                <w:sz w:val="12"/>
                <w:szCs w:val="12"/>
              </w:rPr>
            </w:pPr>
          </w:p>
        </w:tc>
      </w:tr>
      <w:tr w:rsidR="001C7A31" w:rsidRPr="00094E60" w14:paraId="3B185D46" w14:textId="77777777" w:rsidTr="00646FE7">
        <w:tc>
          <w:tcPr>
            <w:tcW w:w="5130" w:type="dxa"/>
            <w:vAlign w:val="bottom"/>
          </w:tcPr>
          <w:p w14:paraId="2667F349" w14:textId="69116663" w:rsidR="001C7A31" w:rsidRPr="00094E60" w:rsidRDefault="001C7A31" w:rsidP="00102FF2">
            <w:pPr>
              <w:ind w:left="-110" w:right="2"/>
              <w:rPr>
                <w:rFonts w:ascii="Arial" w:hAnsi="Arial" w:cs="Arial"/>
                <w:b/>
                <w:bCs/>
                <w:sz w:val="18"/>
                <w:szCs w:val="18"/>
              </w:rPr>
            </w:pPr>
            <w:r w:rsidRPr="00094E60">
              <w:rPr>
                <w:rFonts w:ascii="Arial" w:hAnsi="Arial" w:cs="Arial"/>
                <w:b/>
                <w:bCs/>
                <w:snapToGrid w:val="0"/>
                <w:sz w:val="18"/>
                <w:szCs w:val="18"/>
                <w:lang w:eastAsia="th-TH"/>
              </w:rPr>
              <w:t xml:space="preserve">As at 1 January </w:t>
            </w:r>
            <w:r w:rsidR="00A53086">
              <w:rPr>
                <w:rFonts w:ascii="Arial" w:hAnsi="Arial" w:cs="Arial"/>
                <w:b/>
                <w:bCs/>
                <w:snapToGrid w:val="0"/>
                <w:sz w:val="18"/>
                <w:szCs w:val="18"/>
                <w:lang w:eastAsia="th-TH"/>
              </w:rPr>
              <w:t>2020</w:t>
            </w:r>
          </w:p>
        </w:tc>
        <w:tc>
          <w:tcPr>
            <w:tcW w:w="1440" w:type="dxa"/>
            <w:shd w:val="clear" w:color="auto" w:fill="auto"/>
            <w:vAlign w:val="bottom"/>
          </w:tcPr>
          <w:p w14:paraId="7CECFDB9" w14:textId="77777777" w:rsidR="001C7A31" w:rsidRPr="00094E60"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2ACEA9FB" w14:textId="77777777" w:rsidR="001C7A31" w:rsidRPr="00094E60"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555BBAC1" w14:textId="77777777" w:rsidR="001C7A31" w:rsidRPr="00094E60" w:rsidRDefault="001C7A31" w:rsidP="00646FE7">
            <w:pPr>
              <w:tabs>
                <w:tab w:val="decimal" w:pos="1215"/>
              </w:tabs>
              <w:ind w:right="-72"/>
              <w:rPr>
                <w:rFonts w:ascii="Arial" w:hAnsi="Arial" w:cs="Arial"/>
                <w:sz w:val="18"/>
                <w:szCs w:val="18"/>
              </w:rPr>
            </w:pPr>
          </w:p>
        </w:tc>
      </w:tr>
      <w:tr w:rsidR="00940E9F" w:rsidRPr="00094E60" w14:paraId="43B12041" w14:textId="77777777" w:rsidTr="00584171">
        <w:tc>
          <w:tcPr>
            <w:tcW w:w="5130" w:type="dxa"/>
            <w:vAlign w:val="bottom"/>
          </w:tcPr>
          <w:p w14:paraId="30BF1422" w14:textId="77777777" w:rsidR="00940E9F" w:rsidRPr="00094E60" w:rsidRDefault="00940E9F" w:rsidP="00940E9F">
            <w:pPr>
              <w:ind w:left="-110" w:right="2"/>
              <w:rPr>
                <w:rFonts w:ascii="Arial" w:hAnsi="Arial" w:cs="Arial"/>
                <w:sz w:val="18"/>
                <w:szCs w:val="18"/>
                <w:cs/>
              </w:rPr>
            </w:pPr>
            <w:r w:rsidRPr="00094E60">
              <w:rPr>
                <w:rFonts w:ascii="Arial" w:hAnsi="Arial" w:cs="Arial"/>
                <w:sz w:val="18"/>
                <w:szCs w:val="18"/>
              </w:rPr>
              <w:t>Cost</w:t>
            </w:r>
          </w:p>
        </w:tc>
        <w:tc>
          <w:tcPr>
            <w:tcW w:w="1440" w:type="dxa"/>
            <w:shd w:val="clear" w:color="auto" w:fill="auto"/>
            <w:vAlign w:val="bottom"/>
          </w:tcPr>
          <w:p w14:paraId="2D741DB1" w14:textId="7068AB64"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40,416,137</w:t>
            </w:r>
          </w:p>
        </w:tc>
        <w:tc>
          <w:tcPr>
            <w:tcW w:w="1440" w:type="dxa"/>
            <w:shd w:val="clear" w:color="auto" w:fill="auto"/>
            <w:vAlign w:val="bottom"/>
          </w:tcPr>
          <w:p w14:paraId="5AA3D1C3" w14:textId="39C7BAA7"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shd w:val="clear" w:color="auto" w:fill="auto"/>
            <w:vAlign w:val="bottom"/>
          </w:tcPr>
          <w:p w14:paraId="59B30419" w14:textId="2EEF7AC8"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130,</w:t>
            </w:r>
            <w:r>
              <w:rPr>
                <w:rFonts w:ascii="Arial" w:hAnsi="Arial" w:cs="Arial"/>
                <w:sz w:val="18"/>
                <w:szCs w:val="18"/>
              </w:rPr>
              <w:t>3</w:t>
            </w:r>
            <w:r w:rsidRPr="00094E60">
              <w:rPr>
                <w:rFonts w:ascii="Arial" w:hAnsi="Arial" w:cs="Arial"/>
                <w:sz w:val="18"/>
                <w:szCs w:val="18"/>
              </w:rPr>
              <w:t>05,562</w:t>
            </w:r>
          </w:p>
        </w:tc>
      </w:tr>
      <w:tr w:rsidR="00940E9F" w:rsidRPr="00094E60" w14:paraId="2780133E" w14:textId="77777777" w:rsidTr="00584171">
        <w:tc>
          <w:tcPr>
            <w:tcW w:w="5130" w:type="dxa"/>
            <w:vAlign w:val="bottom"/>
          </w:tcPr>
          <w:p w14:paraId="7D2F2A09" w14:textId="77777777" w:rsidR="00940E9F" w:rsidRPr="00094E60" w:rsidRDefault="00940E9F" w:rsidP="00940E9F">
            <w:pPr>
              <w:ind w:left="-110" w:right="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Provision for impairment</w:t>
            </w:r>
          </w:p>
        </w:tc>
        <w:tc>
          <w:tcPr>
            <w:tcW w:w="1440" w:type="dxa"/>
            <w:tcBorders>
              <w:bottom w:val="single" w:sz="4" w:space="0" w:color="auto"/>
            </w:tcBorders>
            <w:shd w:val="clear" w:color="auto" w:fill="auto"/>
            <w:vAlign w:val="bottom"/>
          </w:tcPr>
          <w:p w14:paraId="156CA5F7" w14:textId="7D69A20E"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(6,117,087)</w:t>
            </w:r>
          </w:p>
        </w:tc>
        <w:tc>
          <w:tcPr>
            <w:tcW w:w="1440" w:type="dxa"/>
            <w:tcBorders>
              <w:bottom w:val="single" w:sz="4" w:space="0" w:color="auto"/>
            </w:tcBorders>
            <w:shd w:val="clear" w:color="auto" w:fill="auto"/>
            <w:vAlign w:val="bottom"/>
          </w:tcPr>
          <w:p w14:paraId="0427B09A" w14:textId="7C4D983C"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  </w:t>
            </w:r>
          </w:p>
        </w:tc>
        <w:tc>
          <w:tcPr>
            <w:tcW w:w="1440" w:type="dxa"/>
            <w:tcBorders>
              <w:bottom w:val="single" w:sz="4" w:space="0" w:color="auto"/>
            </w:tcBorders>
            <w:shd w:val="clear" w:color="auto" w:fill="auto"/>
            <w:vAlign w:val="bottom"/>
          </w:tcPr>
          <w:p w14:paraId="01AEBC72" w14:textId="7F4FD644"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(6,117,087)</w:t>
            </w:r>
          </w:p>
        </w:tc>
      </w:tr>
      <w:tr w:rsidR="00940E9F" w:rsidRPr="00094E60" w14:paraId="2D88DE0B" w14:textId="77777777" w:rsidTr="00646FE7">
        <w:tc>
          <w:tcPr>
            <w:tcW w:w="5130" w:type="dxa"/>
            <w:vAlign w:val="bottom"/>
          </w:tcPr>
          <w:p w14:paraId="776F0358" w14:textId="77777777" w:rsidR="00940E9F" w:rsidRPr="00094E60" w:rsidRDefault="00940E9F" w:rsidP="00940E9F">
            <w:pPr>
              <w:ind w:left="-110" w:right="2"/>
              <w:rPr>
                <w:rFonts w:ascii="Arial" w:hAnsi="Arial" w:cs="Arial"/>
                <w:sz w:val="12"/>
                <w:szCs w:val="12"/>
                <w:cs/>
                <w:lang w:val="th-TH"/>
              </w:rPr>
            </w:pPr>
          </w:p>
        </w:tc>
        <w:tc>
          <w:tcPr>
            <w:tcW w:w="1440" w:type="dxa"/>
            <w:tcBorders>
              <w:top w:val="single" w:sz="4" w:space="0" w:color="auto"/>
            </w:tcBorders>
            <w:vAlign w:val="bottom"/>
          </w:tcPr>
          <w:p w14:paraId="78E0454B" w14:textId="77777777" w:rsidR="00940E9F" w:rsidRPr="00094E60" w:rsidRDefault="00940E9F" w:rsidP="00940E9F">
            <w:pPr>
              <w:tabs>
                <w:tab w:val="decimal" w:pos="1224"/>
              </w:tabs>
              <w:ind w:right="-72"/>
              <w:rPr>
                <w:rFonts w:ascii="Arial" w:hAnsi="Arial" w:cs="Arial"/>
                <w:sz w:val="12"/>
                <w:szCs w:val="12"/>
              </w:rPr>
            </w:pPr>
          </w:p>
        </w:tc>
        <w:tc>
          <w:tcPr>
            <w:tcW w:w="1440" w:type="dxa"/>
            <w:tcBorders>
              <w:top w:val="single" w:sz="4" w:space="0" w:color="auto"/>
            </w:tcBorders>
            <w:vAlign w:val="bottom"/>
          </w:tcPr>
          <w:p w14:paraId="4ECF580A" w14:textId="77777777" w:rsidR="00940E9F" w:rsidRPr="00094E60" w:rsidRDefault="00940E9F" w:rsidP="00940E9F">
            <w:pPr>
              <w:tabs>
                <w:tab w:val="decimal" w:pos="1224"/>
              </w:tabs>
              <w:ind w:right="-72"/>
              <w:rPr>
                <w:rFonts w:ascii="Arial" w:hAnsi="Arial" w:cs="Arial"/>
                <w:sz w:val="12"/>
                <w:szCs w:val="12"/>
              </w:rPr>
            </w:pPr>
          </w:p>
        </w:tc>
        <w:tc>
          <w:tcPr>
            <w:tcW w:w="1440" w:type="dxa"/>
            <w:tcBorders>
              <w:top w:val="single" w:sz="4" w:space="0" w:color="auto"/>
            </w:tcBorders>
            <w:vAlign w:val="bottom"/>
          </w:tcPr>
          <w:p w14:paraId="037152F9" w14:textId="77777777" w:rsidR="00940E9F" w:rsidRPr="00094E60" w:rsidRDefault="00940E9F" w:rsidP="00940E9F">
            <w:pPr>
              <w:tabs>
                <w:tab w:val="decimal" w:pos="1224"/>
              </w:tabs>
              <w:ind w:right="-72"/>
              <w:rPr>
                <w:rFonts w:ascii="Arial" w:hAnsi="Arial" w:cs="Arial"/>
                <w:sz w:val="12"/>
                <w:szCs w:val="12"/>
              </w:rPr>
            </w:pPr>
          </w:p>
        </w:tc>
      </w:tr>
      <w:tr w:rsidR="00940E9F" w:rsidRPr="00094E60" w14:paraId="71925026" w14:textId="77777777" w:rsidTr="00584171">
        <w:tc>
          <w:tcPr>
            <w:tcW w:w="5130" w:type="dxa"/>
            <w:vAlign w:val="bottom"/>
          </w:tcPr>
          <w:p w14:paraId="76BB1FB0" w14:textId="77777777" w:rsidR="00940E9F" w:rsidRPr="00094E60" w:rsidRDefault="00940E9F" w:rsidP="00940E9F">
            <w:pPr>
              <w:ind w:left="-110" w:right="2"/>
              <w:rPr>
                <w:rFonts w:ascii="Arial" w:hAnsi="Arial" w:cs="Arial"/>
                <w:sz w:val="18"/>
                <w:szCs w:val="18"/>
                <w:cs/>
                <w:lang w:val="th-TH"/>
              </w:rPr>
            </w:pPr>
            <w:r w:rsidRPr="00094E60">
              <w:rPr>
                <w:rFonts w:ascii="Arial" w:hAnsi="Arial" w:cs="Arial"/>
                <w:sz w:val="18"/>
                <w:szCs w:val="18"/>
              </w:rPr>
              <w:t>Net book amount</w:t>
            </w:r>
          </w:p>
        </w:tc>
        <w:tc>
          <w:tcPr>
            <w:tcW w:w="1440" w:type="dxa"/>
            <w:tcBorders>
              <w:bottom w:val="single" w:sz="4" w:space="0" w:color="auto"/>
            </w:tcBorders>
            <w:vAlign w:val="bottom"/>
          </w:tcPr>
          <w:p w14:paraId="03BB9F06" w14:textId="71584F68"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vAlign w:val="bottom"/>
          </w:tcPr>
          <w:p w14:paraId="4FD054DD" w14:textId="528172B5"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tcBorders>
              <w:bottom w:val="single" w:sz="4" w:space="0" w:color="auto"/>
            </w:tcBorders>
            <w:vAlign w:val="bottom"/>
          </w:tcPr>
          <w:p w14:paraId="06547828" w14:textId="4EDBAAD9"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124,188,475</w:t>
            </w:r>
          </w:p>
        </w:tc>
      </w:tr>
      <w:tr w:rsidR="00940E9F" w:rsidRPr="00094E60" w14:paraId="70415F42" w14:textId="77777777" w:rsidTr="00646FE7">
        <w:tc>
          <w:tcPr>
            <w:tcW w:w="5130" w:type="dxa"/>
            <w:vAlign w:val="bottom"/>
          </w:tcPr>
          <w:p w14:paraId="1519B5CC" w14:textId="77777777" w:rsidR="00940E9F" w:rsidRPr="00094E60" w:rsidRDefault="00940E9F" w:rsidP="00940E9F">
            <w:pPr>
              <w:ind w:left="-110" w:right="7"/>
              <w:rPr>
                <w:rFonts w:ascii="Arial" w:hAnsi="Arial" w:cs="Arial"/>
                <w:sz w:val="18"/>
                <w:szCs w:val="18"/>
                <w:cs/>
              </w:rPr>
            </w:pPr>
          </w:p>
        </w:tc>
        <w:tc>
          <w:tcPr>
            <w:tcW w:w="1440" w:type="dxa"/>
            <w:tcBorders>
              <w:top w:val="single" w:sz="4" w:space="0" w:color="auto"/>
            </w:tcBorders>
            <w:shd w:val="clear" w:color="auto" w:fill="auto"/>
            <w:vAlign w:val="bottom"/>
          </w:tcPr>
          <w:p w14:paraId="16600D7B" w14:textId="77777777" w:rsidR="00940E9F" w:rsidRPr="00094E60" w:rsidRDefault="00940E9F" w:rsidP="00940E9F">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DF1EE43" w14:textId="77777777" w:rsidR="00940E9F" w:rsidRPr="00094E60" w:rsidRDefault="00940E9F" w:rsidP="00940E9F">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454E8497" w14:textId="77777777" w:rsidR="00940E9F" w:rsidRPr="00094E60" w:rsidRDefault="00940E9F" w:rsidP="00940E9F">
            <w:pPr>
              <w:tabs>
                <w:tab w:val="decimal" w:pos="1224"/>
              </w:tabs>
              <w:ind w:right="-72"/>
              <w:rPr>
                <w:rFonts w:ascii="Arial" w:hAnsi="Arial" w:cs="Arial"/>
                <w:sz w:val="18"/>
                <w:szCs w:val="18"/>
              </w:rPr>
            </w:pPr>
          </w:p>
        </w:tc>
      </w:tr>
      <w:tr w:rsidR="00940E9F" w:rsidRPr="00094E60" w14:paraId="03EC5112" w14:textId="77777777" w:rsidTr="00646FE7">
        <w:tc>
          <w:tcPr>
            <w:tcW w:w="5130" w:type="dxa"/>
            <w:vAlign w:val="bottom"/>
          </w:tcPr>
          <w:p w14:paraId="16F04EFB" w14:textId="064A1E8A" w:rsidR="00940E9F" w:rsidRPr="00094E60" w:rsidRDefault="00940E9F" w:rsidP="00940E9F">
            <w:pPr>
              <w:ind w:left="-110" w:right="-195"/>
              <w:rPr>
                <w:rFonts w:ascii="Arial" w:hAnsi="Arial" w:cs="Arial"/>
                <w:b/>
                <w:bCs/>
                <w:sz w:val="18"/>
                <w:szCs w:val="18"/>
              </w:rPr>
            </w:pPr>
            <w:r w:rsidRPr="00094E60">
              <w:rPr>
                <w:rFonts w:ascii="Arial" w:hAnsi="Arial" w:cs="Arial"/>
                <w:b/>
                <w:bCs/>
                <w:sz w:val="18"/>
                <w:szCs w:val="18"/>
              </w:rPr>
              <w:t xml:space="preserve">For the year ended 31 December </w:t>
            </w:r>
            <w:r>
              <w:rPr>
                <w:rFonts w:ascii="Arial" w:hAnsi="Arial" w:cs="Arial"/>
                <w:b/>
                <w:bCs/>
                <w:sz w:val="18"/>
                <w:szCs w:val="18"/>
              </w:rPr>
              <w:t>2020</w:t>
            </w:r>
          </w:p>
        </w:tc>
        <w:tc>
          <w:tcPr>
            <w:tcW w:w="1440" w:type="dxa"/>
            <w:shd w:val="clear" w:color="auto" w:fill="auto"/>
            <w:vAlign w:val="bottom"/>
          </w:tcPr>
          <w:p w14:paraId="1C12AB28" w14:textId="77777777" w:rsidR="00940E9F" w:rsidRPr="00094E60" w:rsidRDefault="00940E9F" w:rsidP="00940E9F">
            <w:pPr>
              <w:tabs>
                <w:tab w:val="decimal" w:pos="1224"/>
              </w:tabs>
              <w:ind w:right="-72"/>
              <w:rPr>
                <w:rFonts w:ascii="Arial" w:hAnsi="Arial" w:cs="Arial"/>
                <w:sz w:val="18"/>
                <w:szCs w:val="18"/>
              </w:rPr>
            </w:pPr>
          </w:p>
        </w:tc>
        <w:tc>
          <w:tcPr>
            <w:tcW w:w="1440" w:type="dxa"/>
            <w:shd w:val="clear" w:color="auto" w:fill="auto"/>
            <w:vAlign w:val="bottom"/>
          </w:tcPr>
          <w:p w14:paraId="133CEB4F" w14:textId="77777777" w:rsidR="00940E9F" w:rsidRPr="00094E60" w:rsidRDefault="00940E9F" w:rsidP="00940E9F">
            <w:pPr>
              <w:tabs>
                <w:tab w:val="decimal" w:pos="1224"/>
              </w:tabs>
              <w:ind w:right="-72"/>
              <w:rPr>
                <w:rFonts w:ascii="Arial" w:hAnsi="Arial" w:cs="Arial"/>
                <w:sz w:val="18"/>
                <w:szCs w:val="18"/>
              </w:rPr>
            </w:pPr>
          </w:p>
        </w:tc>
        <w:tc>
          <w:tcPr>
            <w:tcW w:w="1440" w:type="dxa"/>
            <w:shd w:val="clear" w:color="auto" w:fill="auto"/>
            <w:vAlign w:val="bottom"/>
          </w:tcPr>
          <w:p w14:paraId="231BFE02" w14:textId="77777777" w:rsidR="00940E9F" w:rsidRPr="00094E60" w:rsidRDefault="00940E9F" w:rsidP="00940E9F">
            <w:pPr>
              <w:tabs>
                <w:tab w:val="decimal" w:pos="1224"/>
              </w:tabs>
              <w:ind w:right="-72"/>
              <w:rPr>
                <w:rFonts w:ascii="Arial" w:hAnsi="Arial" w:cs="Arial"/>
                <w:sz w:val="18"/>
                <w:szCs w:val="18"/>
              </w:rPr>
            </w:pPr>
          </w:p>
        </w:tc>
      </w:tr>
      <w:tr w:rsidR="00940E9F" w:rsidRPr="00094E60" w14:paraId="6FEB0894" w14:textId="77777777" w:rsidTr="00646FE7">
        <w:tc>
          <w:tcPr>
            <w:tcW w:w="5130" w:type="dxa"/>
            <w:vAlign w:val="bottom"/>
          </w:tcPr>
          <w:p w14:paraId="1BEED7D0" w14:textId="77777777" w:rsidR="00940E9F" w:rsidRPr="00094E60" w:rsidRDefault="00940E9F" w:rsidP="00940E9F">
            <w:pPr>
              <w:ind w:left="-110" w:right="2"/>
              <w:rPr>
                <w:rFonts w:ascii="Arial" w:hAnsi="Arial" w:cs="Arial"/>
                <w:sz w:val="18"/>
                <w:szCs w:val="18"/>
                <w:cs/>
                <w:lang w:val="th-TH"/>
              </w:rPr>
            </w:pPr>
            <w:r w:rsidRPr="00094E60">
              <w:rPr>
                <w:rFonts w:ascii="Arial" w:hAnsi="Arial" w:cs="Arial"/>
                <w:sz w:val="18"/>
                <w:szCs w:val="18"/>
                <w:cs/>
                <w:lang w:val="th-TH"/>
              </w:rPr>
              <w:t>Opening net book amount</w:t>
            </w:r>
          </w:p>
        </w:tc>
        <w:tc>
          <w:tcPr>
            <w:tcW w:w="1440" w:type="dxa"/>
            <w:shd w:val="clear" w:color="auto" w:fill="auto"/>
            <w:vAlign w:val="bottom"/>
          </w:tcPr>
          <w:p w14:paraId="34DA09D9" w14:textId="5C3618F4" w:rsidR="00940E9F" w:rsidRPr="00094E60" w:rsidRDefault="00940E9F" w:rsidP="00940E9F">
            <w:pPr>
              <w:tabs>
                <w:tab w:val="decimal" w:pos="1224"/>
              </w:tabs>
              <w:ind w:right="-72"/>
              <w:rPr>
                <w:rFonts w:ascii="Arial" w:hAnsi="Arial" w:cs="Arial"/>
                <w:sz w:val="18"/>
                <w:szCs w:val="18"/>
              </w:rPr>
            </w:pPr>
          </w:p>
        </w:tc>
        <w:tc>
          <w:tcPr>
            <w:tcW w:w="1440" w:type="dxa"/>
            <w:shd w:val="clear" w:color="auto" w:fill="auto"/>
            <w:vAlign w:val="bottom"/>
          </w:tcPr>
          <w:p w14:paraId="2BB8A805" w14:textId="2268257B" w:rsidR="00940E9F" w:rsidRPr="00094E60" w:rsidRDefault="00940E9F" w:rsidP="00940E9F">
            <w:pPr>
              <w:tabs>
                <w:tab w:val="decimal" w:pos="1224"/>
              </w:tabs>
              <w:ind w:right="-72"/>
              <w:rPr>
                <w:rFonts w:ascii="Arial" w:hAnsi="Arial" w:cs="Arial"/>
                <w:sz w:val="18"/>
                <w:szCs w:val="18"/>
              </w:rPr>
            </w:pPr>
          </w:p>
        </w:tc>
        <w:tc>
          <w:tcPr>
            <w:tcW w:w="1440" w:type="dxa"/>
            <w:shd w:val="clear" w:color="auto" w:fill="auto"/>
            <w:vAlign w:val="bottom"/>
          </w:tcPr>
          <w:p w14:paraId="661287A7" w14:textId="10729530" w:rsidR="00940E9F" w:rsidRPr="00094E60" w:rsidRDefault="00940E9F" w:rsidP="00940E9F">
            <w:pPr>
              <w:tabs>
                <w:tab w:val="decimal" w:pos="1224"/>
              </w:tabs>
              <w:ind w:right="-72"/>
              <w:rPr>
                <w:rFonts w:ascii="Arial" w:hAnsi="Arial" w:cs="Arial"/>
                <w:sz w:val="18"/>
                <w:szCs w:val="18"/>
              </w:rPr>
            </w:pPr>
          </w:p>
        </w:tc>
      </w:tr>
      <w:tr w:rsidR="00940E9F" w:rsidRPr="00094E60" w14:paraId="54BD7C76" w14:textId="77777777" w:rsidTr="00646FE7">
        <w:tc>
          <w:tcPr>
            <w:tcW w:w="5130" w:type="dxa"/>
            <w:vAlign w:val="bottom"/>
          </w:tcPr>
          <w:p w14:paraId="26B4F9B9" w14:textId="2E3D2DDF" w:rsidR="00940E9F" w:rsidRPr="00094E60" w:rsidRDefault="00940E9F" w:rsidP="00940E9F">
            <w:pPr>
              <w:ind w:left="-110" w:right="2"/>
              <w:rPr>
                <w:rFonts w:ascii="Arial" w:hAnsi="Arial" w:cs="Arial"/>
                <w:sz w:val="18"/>
                <w:szCs w:val="18"/>
                <w:cs/>
              </w:rPr>
            </w:pPr>
            <w:r w:rsidRPr="00094E60">
              <w:rPr>
                <w:rFonts w:ascii="Arial" w:hAnsi="Arial" w:cs="Arial"/>
                <w:sz w:val="18"/>
                <w:szCs w:val="18"/>
                <w:lang w:val="en-US"/>
              </w:rPr>
              <w:t>Addition</w:t>
            </w:r>
          </w:p>
        </w:tc>
        <w:tc>
          <w:tcPr>
            <w:tcW w:w="1440" w:type="dxa"/>
            <w:shd w:val="clear" w:color="auto" w:fill="auto"/>
            <w:vAlign w:val="bottom"/>
          </w:tcPr>
          <w:p w14:paraId="07DCEDAD" w14:textId="1073881E"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shd w:val="clear" w:color="auto" w:fill="auto"/>
            <w:vAlign w:val="bottom"/>
          </w:tcPr>
          <w:p w14:paraId="4196B38E" w14:textId="2BAAA923"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shd w:val="clear" w:color="auto" w:fill="auto"/>
            <w:vAlign w:val="bottom"/>
          </w:tcPr>
          <w:p w14:paraId="4D7320C8" w14:textId="7A11FB6B"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124,188,475</w:t>
            </w:r>
          </w:p>
        </w:tc>
      </w:tr>
      <w:tr w:rsidR="00940E9F" w:rsidRPr="00094E60" w14:paraId="1F49DB02" w14:textId="77777777" w:rsidTr="00584171">
        <w:tc>
          <w:tcPr>
            <w:tcW w:w="5130" w:type="dxa"/>
            <w:vAlign w:val="bottom"/>
          </w:tcPr>
          <w:p w14:paraId="045C929D" w14:textId="77777777" w:rsidR="00940E9F" w:rsidRPr="00094E60" w:rsidRDefault="00940E9F" w:rsidP="00940E9F">
            <w:pPr>
              <w:ind w:left="-110" w:right="2"/>
              <w:rPr>
                <w:rFonts w:ascii="Arial" w:hAnsi="Arial" w:cs="Arial"/>
                <w:sz w:val="18"/>
                <w:szCs w:val="18"/>
                <w:cs/>
                <w:lang w:val="th-TH"/>
              </w:rPr>
            </w:pPr>
            <w:r w:rsidRPr="00094E60">
              <w:rPr>
                <w:rFonts w:ascii="Arial" w:hAnsi="Arial" w:cs="Arial"/>
                <w:sz w:val="18"/>
                <w:szCs w:val="18"/>
              </w:rPr>
              <w:t>Reversal of provision for impairment</w:t>
            </w:r>
          </w:p>
        </w:tc>
        <w:tc>
          <w:tcPr>
            <w:tcW w:w="1440" w:type="dxa"/>
            <w:tcBorders>
              <w:bottom w:val="single" w:sz="4" w:space="0" w:color="auto"/>
            </w:tcBorders>
            <w:shd w:val="clear" w:color="auto" w:fill="auto"/>
            <w:vAlign w:val="bottom"/>
          </w:tcPr>
          <w:p w14:paraId="6E71390B" w14:textId="245125D4"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  </w:t>
            </w:r>
          </w:p>
        </w:tc>
        <w:tc>
          <w:tcPr>
            <w:tcW w:w="1440" w:type="dxa"/>
            <w:tcBorders>
              <w:bottom w:val="single" w:sz="4" w:space="0" w:color="auto"/>
            </w:tcBorders>
            <w:shd w:val="clear" w:color="auto" w:fill="auto"/>
          </w:tcPr>
          <w:p w14:paraId="08A65B0D" w14:textId="1D5A5EB6"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20,662,625</w:t>
            </w:r>
          </w:p>
        </w:tc>
        <w:tc>
          <w:tcPr>
            <w:tcW w:w="1440" w:type="dxa"/>
            <w:tcBorders>
              <w:bottom w:val="single" w:sz="4" w:space="0" w:color="auto"/>
            </w:tcBorders>
            <w:shd w:val="clear" w:color="auto" w:fill="auto"/>
          </w:tcPr>
          <w:p w14:paraId="70FFC588" w14:textId="507C9369"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20,662,625</w:t>
            </w:r>
          </w:p>
        </w:tc>
      </w:tr>
      <w:tr w:rsidR="00940E9F" w:rsidRPr="00094E60" w14:paraId="6BBC9FD4" w14:textId="77777777" w:rsidTr="00646FE7">
        <w:tc>
          <w:tcPr>
            <w:tcW w:w="5130" w:type="dxa"/>
            <w:vAlign w:val="bottom"/>
          </w:tcPr>
          <w:p w14:paraId="6F63A514" w14:textId="77777777" w:rsidR="00940E9F" w:rsidRPr="00094E60" w:rsidRDefault="00940E9F" w:rsidP="00940E9F">
            <w:pPr>
              <w:ind w:left="-110" w:right="2"/>
              <w:rPr>
                <w:rFonts w:ascii="Arial" w:hAnsi="Arial" w:cs="Arial"/>
                <w:sz w:val="12"/>
                <w:szCs w:val="12"/>
                <w:cs/>
                <w:lang w:val="th-TH"/>
              </w:rPr>
            </w:pPr>
          </w:p>
        </w:tc>
        <w:tc>
          <w:tcPr>
            <w:tcW w:w="1440" w:type="dxa"/>
            <w:tcBorders>
              <w:top w:val="single" w:sz="4" w:space="0" w:color="auto"/>
            </w:tcBorders>
            <w:vAlign w:val="bottom"/>
          </w:tcPr>
          <w:p w14:paraId="5CC0E9CC" w14:textId="77777777" w:rsidR="00940E9F" w:rsidRPr="00094E60" w:rsidRDefault="00940E9F" w:rsidP="00940E9F">
            <w:pPr>
              <w:tabs>
                <w:tab w:val="decimal" w:pos="1224"/>
              </w:tabs>
              <w:ind w:right="-72"/>
              <w:rPr>
                <w:rFonts w:ascii="Arial" w:hAnsi="Arial" w:cs="Arial"/>
                <w:sz w:val="12"/>
                <w:szCs w:val="12"/>
              </w:rPr>
            </w:pPr>
          </w:p>
        </w:tc>
        <w:tc>
          <w:tcPr>
            <w:tcW w:w="1440" w:type="dxa"/>
            <w:tcBorders>
              <w:top w:val="single" w:sz="4" w:space="0" w:color="auto"/>
            </w:tcBorders>
            <w:vAlign w:val="bottom"/>
          </w:tcPr>
          <w:p w14:paraId="6FD628EC" w14:textId="77777777" w:rsidR="00940E9F" w:rsidRPr="00094E60" w:rsidRDefault="00940E9F" w:rsidP="00940E9F">
            <w:pPr>
              <w:tabs>
                <w:tab w:val="decimal" w:pos="1224"/>
              </w:tabs>
              <w:ind w:right="-72"/>
              <w:rPr>
                <w:rFonts w:ascii="Arial" w:hAnsi="Arial" w:cs="Arial"/>
                <w:sz w:val="12"/>
                <w:szCs w:val="12"/>
              </w:rPr>
            </w:pPr>
          </w:p>
        </w:tc>
        <w:tc>
          <w:tcPr>
            <w:tcW w:w="1440" w:type="dxa"/>
            <w:tcBorders>
              <w:top w:val="single" w:sz="4" w:space="0" w:color="auto"/>
            </w:tcBorders>
            <w:vAlign w:val="bottom"/>
          </w:tcPr>
          <w:p w14:paraId="05ECE292" w14:textId="77777777" w:rsidR="00940E9F" w:rsidRPr="00094E60" w:rsidRDefault="00940E9F" w:rsidP="00940E9F">
            <w:pPr>
              <w:tabs>
                <w:tab w:val="decimal" w:pos="1224"/>
              </w:tabs>
              <w:ind w:right="-72"/>
              <w:rPr>
                <w:rFonts w:ascii="Arial" w:hAnsi="Arial" w:cs="Arial"/>
                <w:sz w:val="12"/>
                <w:szCs w:val="12"/>
              </w:rPr>
            </w:pPr>
          </w:p>
        </w:tc>
      </w:tr>
      <w:tr w:rsidR="00940E9F" w:rsidRPr="00094E60" w14:paraId="6537DBF3" w14:textId="77777777" w:rsidTr="00584171">
        <w:tc>
          <w:tcPr>
            <w:tcW w:w="5130" w:type="dxa"/>
            <w:vAlign w:val="bottom"/>
          </w:tcPr>
          <w:p w14:paraId="3E4C68F9" w14:textId="77777777" w:rsidR="00940E9F" w:rsidRPr="00094E60" w:rsidRDefault="00940E9F" w:rsidP="00940E9F">
            <w:pPr>
              <w:ind w:left="-110" w:right="2"/>
              <w:rPr>
                <w:rFonts w:ascii="Arial" w:hAnsi="Arial" w:cs="Arial"/>
                <w:sz w:val="18"/>
                <w:szCs w:val="18"/>
              </w:rPr>
            </w:pPr>
            <w:r w:rsidRPr="00094E60">
              <w:rPr>
                <w:rFonts w:ascii="Arial" w:hAnsi="Arial" w:cs="Arial"/>
                <w:sz w:val="18"/>
                <w:szCs w:val="18"/>
              </w:rPr>
              <w:t>Closing net book amount</w:t>
            </w:r>
          </w:p>
        </w:tc>
        <w:tc>
          <w:tcPr>
            <w:tcW w:w="1440" w:type="dxa"/>
            <w:tcBorders>
              <w:bottom w:val="single" w:sz="4" w:space="0" w:color="auto"/>
            </w:tcBorders>
          </w:tcPr>
          <w:p w14:paraId="1463F419" w14:textId="0C22A90A"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tcPr>
          <w:p w14:paraId="59981C2D" w14:textId="3F34A271"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110,552,050</w:t>
            </w:r>
          </w:p>
        </w:tc>
        <w:tc>
          <w:tcPr>
            <w:tcW w:w="1440" w:type="dxa"/>
            <w:tcBorders>
              <w:bottom w:val="single" w:sz="4" w:space="0" w:color="auto"/>
            </w:tcBorders>
          </w:tcPr>
          <w:p w14:paraId="3B7DD3EC" w14:textId="378D19CF"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144,851,100</w:t>
            </w:r>
          </w:p>
        </w:tc>
      </w:tr>
      <w:tr w:rsidR="00940E9F" w:rsidRPr="00094E60" w14:paraId="4E77D15E" w14:textId="77777777" w:rsidTr="00646FE7">
        <w:tc>
          <w:tcPr>
            <w:tcW w:w="5130" w:type="dxa"/>
            <w:vAlign w:val="bottom"/>
          </w:tcPr>
          <w:p w14:paraId="2AFDE39A" w14:textId="77777777" w:rsidR="00940E9F" w:rsidRPr="00094E60" w:rsidRDefault="00940E9F" w:rsidP="00940E9F">
            <w:pPr>
              <w:ind w:left="-110" w:right="7"/>
              <w:rPr>
                <w:rFonts w:ascii="Arial" w:hAnsi="Arial" w:cs="Arial"/>
                <w:sz w:val="18"/>
                <w:szCs w:val="18"/>
                <w:cs/>
              </w:rPr>
            </w:pPr>
          </w:p>
        </w:tc>
        <w:tc>
          <w:tcPr>
            <w:tcW w:w="1440" w:type="dxa"/>
            <w:tcBorders>
              <w:top w:val="single" w:sz="4" w:space="0" w:color="auto"/>
            </w:tcBorders>
            <w:vAlign w:val="bottom"/>
          </w:tcPr>
          <w:p w14:paraId="69115B1E" w14:textId="77777777" w:rsidR="00940E9F" w:rsidRPr="00094E60" w:rsidRDefault="00940E9F" w:rsidP="00940E9F">
            <w:pPr>
              <w:tabs>
                <w:tab w:val="decimal" w:pos="1224"/>
              </w:tabs>
              <w:ind w:right="-72"/>
              <w:rPr>
                <w:rFonts w:ascii="Arial" w:hAnsi="Arial" w:cs="Arial"/>
                <w:sz w:val="18"/>
                <w:szCs w:val="18"/>
              </w:rPr>
            </w:pPr>
          </w:p>
        </w:tc>
        <w:tc>
          <w:tcPr>
            <w:tcW w:w="1440" w:type="dxa"/>
            <w:tcBorders>
              <w:top w:val="single" w:sz="4" w:space="0" w:color="auto"/>
            </w:tcBorders>
            <w:vAlign w:val="bottom"/>
          </w:tcPr>
          <w:p w14:paraId="59E17560" w14:textId="77777777" w:rsidR="00940E9F" w:rsidRPr="00094E60" w:rsidRDefault="00940E9F" w:rsidP="00940E9F">
            <w:pPr>
              <w:tabs>
                <w:tab w:val="decimal" w:pos="1224"/>
              </w:tabs>
              <w:ind w:right="-72"/>
              <w:rPr>
                <w:rFonts w:ascii="Arial" w:hAnsi="Arial" w:cs="Arial"/>
                <w:sz w:val="18"/>
                <w:szCs w:val="18"/>
              </w:rPr>
            </w:pPr>
          </w:p>
        </w:tc>
        <w:tc>
          <w:tcPr>
            <w:tcW w:w="1440" w:type="dxa"/>
            <w:tcBorders>
              <w:top w:val="single" w:sz="4" w:space="0" w:color="auto"/>
            </w:tcBorders>
            <w:vAlign w:val="bottom"/>
          </w:tcPr>
          <w:p w14:paraId="3960B7CC" w14:textId="77777777" w:rsidR="00940E9F" w:rsidRPr="00094E60" w:rsidRDefault="00940E9F" w:rsidP="00940E9F">
            <w:pPr>
              <w:tabs>
                <w:tab w:val="decimal" w:pos="1224"/>
              </w:tabs>
              <w:ind w:right="-72"/>
              <w:rPr>
                <w:rFonts w:ascii="Arial" w:hAnsi="Arial" w:cs="Arial"/>
                <w:sz w:val="18"/>
                <w:szCs w:val="18"/>
              </w:rPr>
            </w:pPr>
          </w:p>
        </w:tc>
      </w:tr>
      <w:tr w:rsidR="00940E9F" w:rsidRPr="00094E60" w14:paraId="4915F2EA" w14:textId="77777777" w:rsidTr="00646FE7">
        <w:tc>
          <w:tcPr>
            <w:tcW w:w="5130" w:type="dxa"/>
            <w:vAlign w:val="bottom"/>
          </w:tcPr>
          <w:p w14:paraId="65A7EF31" w14:textId="7507BD15" w:rsidR="00940E9F" w:rsidRPr="00094E60" w:rsidRDefault="00940E9F" w:rsidP="00940E9F">
            <w:pPr>
              <w:ind w:left="-110" w:right="2"/>
              <w:rPr>
                <w:rFonts w:ascii="Arial" w:hAnsi="Arial" w:cs="Arial"/>
                <w:b/>
                <w:bCs/>
                <w:sz w:val="18"/>
                <w:szCs w:val="18"/>
                <w:cs/>
              </w:rPr>
            </w:pPr>
            <w:r w:rsidRPr="00094E60">
              <w:rPr>
                <w:rFonts w:ascii="Arial" w:hAnsi="Arial" w:cs="Arial"/>
                <w:b/>
                <w:bCs/>
                <w:sz w:val="18"/>
                <w:szCs w:val="18"/>
                <w:cs/>
                <w:lang w:val="th-TH"/>
              </w:rPr>
              <w:t xml:space="preserve">As at </w:t>
            </w:r>
            <w:r w:rsidRPr="00094E60">
              <w:rPr>
                <w:rFonts w:ascii="Arial" w:hAnsi="Arial" w:cs="Arial"/>
                <w:b/>
                <w:bCs/>
                <w:sz w:val="18"/>
                <w:szCs w:val="18"/>
              </w:rPr>
              <w:t>31</w:t>
            </w:r>
            <w:r w:rsidRPr="00094E60">
              <w:rPr>
                <w:rFonts w:ascii="Arial" w:hAnsi="Arial" w:cs="Arial"/>
                <w:b/>
                <w:bCs/>
                <w:sz w:val="18"/>
                <w:szCs w:val="18"/>
                <w:cs/>
                <w:lang w:val="th-TH"/>
              </w:rPr>
              <w:t xml:space="preserve"> December </w:t>
            </w:r>
            <w:r>
              <w:rPr>
                <w:rFonts w:ascii="Arial" w:hAnsi="Arial" w:cs="Arial"/>
                <w:b/>
                <w:bCs/>
                <w:sz w:val="18"/>
                <w:szCs w:val="18"/>
              </w:rPr>
              <w:t>2020</w:t>
            </w:r>
          </w:p>
        </w:tc>
        <w:tc>
          <w:tcPr>
            <w:tcW w:w="1440" w:type="dxa"/>
            <w:vAlign w:val="bottom"/>
          </w:tcPr>
          <w:p w14:paraId="76902827" w14:textId="77777777" w:rsidR="00940E9F" w:rsidRPr="00094E60" w:rsidRDefault="00940E9F" w:rsidP="00940E9F">
            <w:pPr>
              <w:tabs>
                <w:tab w:val="decimal" w:pos="1224"/>
              </w:tabs>
              <w:ind w:right="-72"/>
              <w:rPr>
                <w:rFonts w:ascii="Arial" w:hAnsi="Arial" w:cs="Arial"/>
                <w:sz w:val="18"/>
                <w:szCs w:val="18"/>
              </w:rPr>
            </w:pPr>
          </w:p>
        </w:tc>
        <w:tc>
          <w:tcPr>
            <w:tcW w:w="1440" w:type="dxa"/>
            <w:vAlign w:val="bottom"/>
          </w:tcPr>
          <w:p w14:paraId="13615BF4" w14:textId="77777777" w:rsidR="00940E9F" w:rsidRPr="00094E60" w:rsidRDefault="00940E9F" w:rsidP="00940E9F">
            <w:pPr>
              <w:tabs>
                <w:tab w:val="decimal" w:pos="1224"/>
              </w:tabs>
              <w:ind w:right="-72"/>
              <w:rPr>
                <w:rFonts w:ascii="Arial" w:hAnsi="Arial" w:cs="Arial"/>
                <w:sz w:val="18"/>
                <w:szCs w:val="18"/>
              </w:rPr>
            </w:pPr>
          </w:p>
        </w:tc>
        <w:tc>
          <w:tcPr>
            <w:tcW w:w="1440" w:type="dxa"/>
            <w:vAlign w:val="bottom"/>
          </w:tcPr>
          <w:p w14:paraId="191155D1" w14:textId="77777777" w:rsidR="00940E9F" w:rsidRPr="00094E60" w:rsidRDefault="00940E9F" w:rsidP="00940E9F">
            <w:pPr>
              <w:tabs>
                <w:tab w:val="decimal" w:pos="1224"/>
              </w:tabs>
              <w:ind w:right="-72"/>
              <w:rPr>
                <w:rFonts w:ascii="Arial" w:hAnsi="Arial" w:cs="Arial"/>
                <w:sz w:val="18"/>
                <w:szCs w:val="18"/>
              </w:rPr>
            </w:pPr>
          </w:p>
        </w:tc>
      </w:tr>
      <w:tr w:rsidR="00940E9F" w:rsidRPr="00094E60" w14:paraId="178D8BBD" w14:textId="77777777" w:rsidTr="00584171">
        <w:tc>
          <w:tcPr>
            <w:tcW w:w="5130" w:type="dxa"/>
            <w:vAlign w:val="bottom"/>
          </w:tcPr>
          <w:p w14:paraId="6A14D97D" w14:textId="77777777" w:rsidR="00940E9F" w:rsidRPr="00094E60" w:rsidRDefault="00940E9F" w:rsidP="00940E9F">
            <w:pPr>
              <w:ind w:left="-110" w:right="2"/>
              <w:rPr>
                <w:rFonts w:ascii="Arial" w:hAnsi="Arial" w:cs="Arial"/>
                <w:sz w:val="18"/>
                <w:szCs w:val="18"/>
                <w:cs/>
              </w:rPr>
            </w:pPr>
            <w:r w:rsidRPr="00094E60">
              <w:rPr>
                <w:rFonts w:ascii="Arial" w:hAnsi="Arial" w:cs="Arial"/>
                <w:sz w:val="18"/>
                <w:szCs w:val="18"/>
              </w:rPr>
              <w:t>Cost</w:t>
            </w:r>
          </w:p>
        </w:tc>
        <w:tc>
          <w:tcPr>
            <w:tcW w:w="1440" w:type="dxa"/>
          </w:tcPr>
          <w:p w14:paraId="3CE8927C" w14:textId="696502B2"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40,416,137</w:t>
            </w:r>
          </w:p>
        </w:tc>
        <w:tc>
          <w:tcPr>
            <w:tcW w:w="1440" w:type="dxa"/>
          </w:tcPr>
          <w:p w14:paraId="41488579" w14:textId="2B24D8A0"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110,552,050</w:t>
            </w:r>
          </w:p>
        </w:tc>
        <w:tc>
          <w:tcPr>
            <w:tcW w:w="1440" w:type="dxa"/>
          </w:tcPr>
          <w:p w14:paraId="1635586A" w14:textId="29727E1A"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150,968,187</w:t>
            </w:r>
          </w:p>
        </w:tc>
      </w:tr>
      <w:tr w:rsidR="00940E9F" w:rsidRPr="00094E60" w14:paraId="20F9A01C" w14:textId="77777777" w:rsidTr="00584171">
        <w:tc>
          <w:tcPr>
            <w:tcW w:w="5130" w:type="dxa"/>
            <w:vAlign w:val="bottom"/>
          </w:tcPr>
          <w:p w14:paraId="2C36921A" w14:textId="77777777" w:rsidR="00940E9F" w:rsidRPr="00094E60" w:rsidRDefault="00940E9F" w:rsidP="00940E9F">
            <w:pPr>
              <w:ind w:left="-110" w:right="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Provision for impairment</w:t>
            </w:r>
          </w:p>
        </w:tc>
        <w:tc>
          <w:tcPr>
            <w:tcW w:w="1440" w:type="dxa"/>
            <w:tcBorders>
              <w:bottom w:val="single" w:sz="4" w:space="0" w:color="auto"/>
            </w:tcBorders>
          </w:tcPr>
          <w:p w14:paraId="448FAB03" w14:textId="00B43039"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(6,117,087)</w:t>
            </w:r>
          </w:p>
        </w:tc>
        <w:tc>
          <w:tcPr>
            <w:tcW w:w="1440" w:type="dxa"/>
            <w:tcBorders>
              <w:bottom w:val="single" w:sz="4" w:space="0" w:color="auto"/>
            </w:tcBorders>
          </w:tcPr>
          <w:p w14:paraId="56A07B70" w14:textId="7B2312B0"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  </w:t>
            </w:r>
          </w:p>
        </w:tc>
        <w:tc>
          <w:tcPr>
            <w:tcW w:w="1440" w:type="dxa"/>
            <w:tcBorders>
              <w:bottom w:val="single" w:sz="4" w:space="0" w:color="auto"/>
            </w:tcBorders>
          </w:tcPr>
          <w:p w14:paraId="65AC605C" w14:textId="506C349F"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(6,117,087)</w:t>
            </w:r>
          </w:p>
        </w:tc>
      </w:tr>
      <w:tr w:rsidR="00940E9F" w:rsidRPr="00094E60" w14:paraId="3D144D03" w14:textId="77777777" w:rsidTr="00646FE7">
        <w:tc>
          <w:tcPr>
            <w:tcW w:w="5130" w:type="dxa"/>
            <w:vAlign w:val="bottom"/>
          </w:tcPr>
          <w:p w14:paraId="23802139" w14:textId="77777777" w:rsidR="00940E9F" w:rsidRPr="00094E60" w:rsidRDefault="00940E9F" w:rsidP="00940E9F">
            <w:pPr>
              <w:ind w:left="-110" w:right="2"/>
              <w:rPr>
                <w:rFonts w:ascii="Arial" w:hAnsi="Arial" w:cs="Arial"/>
                <w:sz w:val="12"/>
                <w:szCs w:val="12"/>
                <w:cs/>
                <w:lang w:val="th-TH"/>
              </w:rPr>
            </w:pPr>
          </w:p>
        </w:tc>
        <w:tc>
          <w:tcPr>
            <w:tcW w:w="1440" w:type="dxa"/>
            <w:tcBorders>
              <w:top w:val="single" w:sz="4" w:space="0" w:color="auto"/>
            </w:tcBorders>
            <w:vAlign w:val="bottom"/>
          </w:tcPr>
          <w:p w14:paraId="05875363" w14:textId="77777777" w:rsidR="00940E9F" w:rsidRPr="00094E60" w:rsidRDefault="00940E9F" w:rsidP="00940E9F">
            <w:pPr>
              <w:tabs>
                <w:tab w:val="decimal" w:pos="1224"/>
              </w:tabs>
              <w:ind w:right="-72"/>
              <w:rPr>
                <w:rFonts w:ascii="Arial" w:hAnsi="Arial" w:cs="Arial"/>
                <w:sz w:val="12"/>
                <w:szCs w:val="12"/>
              </w:rPr>
            </w:pPr>
          </w:p>
        </w:tc>
        <w:tc>
          <w:tcPr>
            <w:tcW w:w="1440" w:type="dxa"/>
            <w:tcBorders>
              <w:top w:val="single" w:sz="4" w:space="0" w:color="auto"/>
            </w:tcBorders>
            <w:vAlign w:val="bottom"/>
          </w:tcPr>
          <w:p w14:paraId="3396C1FA" w14:textId="77777777" w:rsidR="00940E9F" w:rsidRPr="00094E60" w:rsidRDefault="00940E9F" w:rsidP="00940E9F">
            <w:pPr>
              <w:tabs>
                <w:tab w:val="decimal" w:pos="1224"/>
              </w:tabs>
              <w:ind w:right="-72"/>
              <w:rPr>
                <w:rFonts w:ascii="Arial" w:hAnsi="Arial" w:cs="Arial"/>
                <w:sz w:val="12"/>
                <w:szCs w:val="12"/>
              </w:rPr>
            </w:pPr>
          </w:p>
        </w:tc>
        <w:tc>
          <w:tcPr>
            <w:tcW w:w="1440" w:type="dxa"/>
            <w:tcBorders>
              <w:top w:val="single" w:sz="4" w:space="0" w:color="auto"/>
            </w:tcBorders>
            <w:vAlign w:val="bottom"/>
          </w:tcPr>
          <w:p w14:paraId="399C5276" w14:textId="77777777" w:rsidR="00940E9F" w:rsidRPr="00094E60" w:rsidRDefault="00940E9F" w:rsidP="00940E9F">
            <w:pPr>
              <w:tabs>
                <w:tab w:val="decimal" w:pos="1224"/>
              </w:tabs>
              <w:ind w:right="-72"/>
              <w:rPr>
                <w:rFonts w:ascii="Arial" w:hAnsi="Arial" w:cs="Arial"/>
                <w:sz w:val="12"/>
                <w:szCs w:val="12"/>
              </w:rPr>
            </w:pPr>
          </w:p>
        </w:tc>
      </w:tr>
      <w:tr w:rsidR="00940E9F" w:rsidRPr="00094E60" w14:paraId="039395B0" w14:textId="77777777" w:rsidTr="00584171">
        <w:tc>
          <w:tcPr>
            <w:tcW w:w="5130" w:type="dxa"/>
            <w:vAlign w:val="bottom"/>
          </w:tcPr>
          <w:p w14:paraId="4EDB4541" w14:textId="77777777" w:rsidR="00940E9F" w:rsidRPr="00094E60" w:rsidRDefault="00940E9F" w:rsidP="00940E9F">
            <w:pPr>
              <w:ind w:left="-110" w:right="2"/>
              <w:rPr>
                <w:rFonts w:ascii="Arial" w:hAnsi="Arial" w:cs="Arial"/>
                <w:sz w:val="18"/>
                <w:szCs w:val="18"/>
                <w:cs/>
                <w:lang w:val="th-TH"/>
              </w:rPr>
            </w:pPr>
            <w:r w:rsidRPr="00094E60">
              <w:rPr>
                <w:rFonts w:ascii="Arial" w:hAnsi="Arial" w:cs="Arial"/>
                <w:sz w:val="18"/>
                <w:szCs w:val="18"/>
              </w:rPr>
              <w:t>Net book amount</w:t>
            </w:r>
          </w:p>
        </w:tc>
        <w:tc>
          <w:tcPr>
            <w:tcW w:w="1440" w:type="dxa"/>
            <w:tcBorders>
              <w:bottom w:val="single" w:sz="4" w:space="0" w:color="auto"/>
            </w:tcBorders>
          </w:tcPr>
          <w:p w14:paraId="4CFCAE4C" w14:textId="3BF678B2"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tcPr>
          <w:p w14:paraId="14B771BA" w14:textId="69B2AA13"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110,552,050</w:t>
            </w:r>
          </w:p>
        </w:tc>
        <w:tc>
          <w:tcPr>
            <w:tcW w:w="1440" w:type="dxa"/>
            <w:tcBorders>
              <w:bottom w:val="single" w:sz="4" w:space="0" w:color="auto"/>
            </w:tcBorders>
          </w:tcPr>
          <w:p w14:paraId="5C92B76C" w14:textId="04876FD9" w:rsidR="00940E9F" w:rsidRPr="00094E60" w:rsidRDefault="00940E9F" w:rsidP="00940E9F">
            <w:pPr>
              <w:tabs>
                <w:tab w:val="decimal" w:pos="1224"/>
              </w:tabs>
              <w:ind w:right="-72"/>
              <w:rPr>
                <w:rFonts w:ascii="Arial" w:hAnsi="Arial" w:cs="Arial"/>
                <w:sz w:val="18"/>
                <w:szCs w:val="18"/>
              </w:rPr>
            </w:pPr>
            <w:r w:rsidRPr="00094E60">
              <w:rPr>
                <w:rFonts w:ascii="Arial" w:hAnsi="Arial" w:cs="Arial"/>
                <w:sz w:val="18"/>
                <w:szCs w:val="18"/>
              </w:rPr>
              <w:t xml:space="preserve"> 144,851,100</w:t>
            </w:r>
          </w:p>
        </w:tc>
      </w:tr>
      <w:tr w:rsidR="00E23601" w:rsidRPr="00094E60" w14:paraId="0FB499C3" w14:textId="77777777" w:rsidTr="00646FE7">
        <w:tc>
          <w:tcPr>
            <w:tcW w:w="5130" w:type="dxa"/>
            <w:vAlign w:val="bottom"/>
          </w:tcPr>
          <w:p w14:paraId="4FE2202F" w14:textId="77777777" w:rsidR="00E23601" w:rsidRPr="00094E60" w:rsidRDefault="00E23601" w:rsidP="00102FF2">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30F97B19"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DF4479E"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F6C7AEC"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67B9D0E3" w14:textId="77777777" w:rsidTr="00646FE7">
        <w:tc>
          <w:tcPr>
            <w:tcW w:w="5130" w:type="dxa"/>
            <w:vAlign w:val="bottom"/>
          </w:tcPr>
          <w:p w14:paraId="1E7B8224" w14:textId="77777777" w:rsidR="00E23601" w:rsidRPr="00094E60" w:rsidRDefault="00E23601" w:rsidP="00102FF2">
            <w:pPr>
              <w:ind w:left="-110" w:right="2"/>
              <w:rPr>
                <w:rFonts w:ascii="Arial" w:hAnsi="Arial" w:cs="Arial"/>
                <w:sz w:val="18"/>
                <w:szCs w:val="18"/>
                <w:cs/>
                <w:lang w:val="th-TH"/>
              </w:rPr>
            </w:pPr>
          </w:p>
        </w:tc>
        <w:tc>
          <w:tcPr>
            <w:tcW w:w="1440" w:type="dxa"/>
            <w:shd w:val="clear" w:color="auto" w:fill="FAFAFA"/>
            <w:vAlign w:val="bottom"/>
          </w:tcPr>
          <w:p w14:paraId="033C70AE"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40BB6F45"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71A87C6A"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5D246E1A" w14:textId="77777777" w:rsidTr="00646FE7">
        <w:tc>
          <w:tcPr>
            <w:tcW w:w="5130" w:type="dxa"/>
            <w:vAlign w:val="bottom"/>
          </w:tcPr>
          <w:p w14:paraId="5E8F8156" w14:textId="0ACF96E9" w:rsidR="00E23601" w:rsidRPr="00094E60" w:rsidRDefault="00E23601" w:rsidP="00102FF2">
            <w:pPr>
              <w:ind w:left="-110" w:right="-195"/>
              <w:rPr>
                <w:rFonts w:ascii="Arial" w:hAnsi="Arial" w:cs="Arial"/>
                <w:b/>
                <w:bCs/>
                <w:sz w:val="18"/>
                <w:szCs w:val="18"/>
              </w:rPr>
            </w:pPr>
            <w:r w:rsidRPr="00094E60">
              <w:rPr>
                <w:rFonts w:ascii="Arial" w:hAnsi="Arial" w:cs="Arial"/>
                <w:b/>
                <w:bCs/>
                <w:sz w:val="18"/>
                <w:szCs w:val="18"/>
              </w:rPr>
              <w:t xml:space="preserve">For the year ended 31 December </w:t>
            </w:r>
            <w:r w:rsidR="00C770B7">
              <w:rPr>
                <w:rFonts w:ascii="Arial" w:hAnsi="Arial" w:cs="Arial"/>
                <w:b/>
                <w:bCs/>
                <w:sz w:val="18"/>
                <w:szCs w:val="18"/>
              </w:rPr>
              <w:t>2021</w:t>
            </w:r>
          </w:p>
        </w:tc>
        <w:tc>
          <w:tcPr>
            <w:tcW w:w="1440" w:type="dxa"/>
            <w:shd w:val="clear" w:color="auto" w:fill="FAFAFA"/>
            <w:vAlign w:val="bottom"/>
          </w:tcPr>
          <w:p w14:paraId="42619729"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34F0CE58"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1528E6A1" w14:textId="77777777" w:rsidR="00E23601" w:rsidRPr="00094E60" w:rsidRDefault="00E23601" w:rsidP="00E23601">
            <w:pPr>
              <w:tabs>
                <w:tab w:val="decimal" w:pos="1224"/>
              </w:tabs>
              <w:ind w:right="-72"/>
              <w:rPr>
                <w:rFonts w:ascii="Arial" w:hAnsi="Arial" w:cs="Arial"/>
                <w:sz w:val="18"/>
                <w:szCs w:val="18"/>
              </w:rPr>
            </w:pPr>
          </w:p>
        </w:tc>
      </w:tr>
      <w:tr w:rsidR="00940E9F" w:rsidRPr="00094E60" w14:paraId="6D946197" w14:textId="77777777" w:rsidTr="00584171">
        <w:tc>
          <w:tcPr>
            <w:tcW w:w="5130" w:type="dxa"/>
            <w:vAlign w:val="bottom"/>
          </w:tcPr>
          <w:p w14:paraId="59A0BD73" w14:textId="77777777" w:rsidR="00940E9F" w:rsidRPr="00094E60" w:rsidRDefault="00940E9F" w:rsidP="00940E9F">
            <w:pPr>
              <w:ind w:left="-110" w:right="2"/>
              <w:rPr>
                <w:rFonts w:ascii="Arial" w:hAnsi="Arial" w:cs="Arial"/>
                <w:sz w:val="18"/>
                <w:szCs w:val="18"/>
                <w:cs/>
                <w:lang w:val="th-TH"/>
              </w:rPr>
            </w:pPr>
            <w:r w:rsidRPr="00094E60">
              <w:rPr>
                <w:rFonts w:ascii="Arial" w:hAnsi="Arial" w:cs="Arial"/>
                <w:sz w:val="18"/>
                <w:szCs w:val="18"/>
                <w:cs/>
                <w:lang w:val="th-TH"/>
              </w:rPr>
              <w:t>Opening net book amount</w:t>
            </w:r>
          </w:p>
        </w:tc>
        <w:tc>
          <w:tcPr>
            <w:tcW w:w="1440" w:type="dxa"/>
            <w:shd w:val="clear" w:color="auto" w:fill="FAFAFA"/>
          </w:tcPr>
          <w:p w14:paraId="0690D519" w14:textId="4235C310" w:rsidR="00940E9F" w:rsidRPr="00E012DD" w:rsidRDefault="00940E9F" w:rsidP="00940E9F">
            <w:pPr>
              <w:tabs>
                <w:tab w:val="decimal" w:pos="1224"/>
              </w:tabs>
              <w:ind w:right="-72"/>
              <w:rPr>
                <w:rFonts w:ascii="Arial" w:hAnsi="Arial" w:cs="Arial"/>
                <w:sz w:val="18"/>
                <w:szCs w:val="18"/>
              </w:rPr>
            </w:pPr>
            <w:r w:rsidRPr="00E012DD">
              <w:rPr>
                <w:rFonts w:ascii="Arial" w:hAnsi="Arial" w:cs="Arial"/>
                <w:sz w:val="18"/>
                <w:szCs w:val="18"/>
              </w:rPr>
              <w:t>34,299,050</w:t>
            </w:r>
          </w:p>
        </w:tc>
        <w:tc>
          <w:tcPr>
            <w:tcW w:w="1440" w:type="dxa"/>
            <w:shd w:val="clear" w:color="auto" w:fill="FAFAFA"/>
          </w:tcPr>
          <w:p w14:paraId="7D4BDE45" w14:textId="5E816777" w:rsidR="00940E9F" w:rsidRPr="00E012DD" w:rsidRDefault="00940E9F" w:rsidP="00940E9F">
            <w:pPr>
              <w:tabs>
                <w:tab w:val="decimal" w:pos="1224"/>
              </w:tabs>
              <w:ind w:right="-72"/>
              <w:rPr>
                <w:rFonts w:ascii="Arial" w:hAnsi="Arial" w:cs="Arial"/>
                <w:sz w:val="18"/>
                <w:szCs w:val="18"/>
              </w:rPr>
            </w:pPr>
            <w:r w:rsidRPr="00E012DD">
              <w:rPr>
                <w:rFonts w:ascii="Arial" w:hAnsi="Arial" w:cs="Arial"/>
                <w:sz w:val="18"/>
                <w:szCs w:val="18"/>
              </w:rPr>
              <w:t>110,552,050</w:t>
            </w:r>
          </w:p>
        </w:tc>
        <w:tc>
          <w:tcPr>
            <w:tcW w:w="1440" w:type="dxa"/>
            <w:shd w:val="clear" w:color="auto" w:fill="FAFAFA"/>
          </w:tcPr>
          <w:p w14:paraId="629AF420" w14:textId="1C7A2C2F" w:rsidR="00940E9F" w:rsidRPr="00E012DD" w:rsidRDefault="00940E9F" w:rsidP="00940E9F">
            <w:pPr>
              <w:tabs>
                <w:tab w:val="decimal" w:pos="1224"/>
              </w:tabs>
              <w:ind w:right="-72"/>
              <w:rPr>
                <w:rFonts w:ascii="Arial" w:hAnsi="Arial" w:cs="Arial"/>
                <w:sz w:val="18"/>
                <w:szCs w:val="18"/>
              </w:rPr>
            </w:pPr>
            <w:r w:rsidRPr="00E012DD">
              <w:rPr>
                <w:rFonts w:ascii="Arial" w:hAnsi="Arial" w:cs="Arial"/>
                <w:sz w:val="18"/>
                <w:szCs w:val="18"/>
              </w:rPr>
              <w:t>144,851,100</w:t>
            </w:r>
          </w:p>
        </w:tc>
      </w:tr>
      <w:tr w:rsidR="00E012DD" w:rsidRPr="00094E60" w14:paraId="5A5FEDF0" w14:textId="77777777" w:rsidTr="00646FE7">
        <w:tc>
          <w:tcPr>
            <w:tcW w:w="5130" w:type="dxa"/>
            <w:vAlign w:val="bottom"/>
          </w:tcPr>
          <w:p w14:paraId="7070C242" w14:textId="07A58F7B" w:rsidR="00E012DD" w:rsidRPr="00094E60" w:rsidRDefault="00E012DD" w:rsidP="00E012DD">
            <w:pPr>
              <w:ind w:left="-110" w:right="2"/>
              <w:rPr>
                <w:rFonts w:ascii="Arial" w:hAnsi="Arial" w:cs="Arial"/>
                <w:sz w:val="18"/>
                <w:szCs w:val="18"/>
                <w:cs/>
                <w:lang w:val="th-TH"/>
              </w:rPr>
            </w:pPr>
            <w:r w:rsidRPr="00094E60">
              <w:rPr>
                <w:rFonts w:ascii="Arial" w:hAnsi="Arial" w:cs="Arial"/>
                <w:sz w:val="18"/>
                <w:szCs w:val="18"/>
                <w:lang w:val="en-US"/>
              </w:rPr>
              <w:t>Addition</w:t>
            </w:r>
            <w:r w:rsidR="006E3E7D">
              <w:rPr>
                <w:rFonts w:ascii="Arial" w:hAnsi="Arial" w:cs="Arial"/>
                <w:sz w:val="18"/>
                <w:szCs w:val="18"/>
                <w:lang w:val="en-US"/>
              </w:rPr>
              <w:t>s</w:t>
            </w:r>
          </w:p>
        </w:tc>
        <w:tc>
          <w:tcPr>
            <w:tcW w:w="1440" w:type="dxa"/>
            <w:shd w:val="clear" w:color="auto" w:fill="FAFAFA"/>
            <w:vAlign w:val="bottom"/>
          </w:tcPr>
          <w:p w14:paraId="30D9471A" w14:textId="4C2B3A88" w:rsidR="00E012DD" w:rsidRPr="00E012DD" w:rsidRDefault="00E012DD" w:rsidP="00E012DD">
            <w:pPr>
              <w:tabs>
                <w:tab w:val="decimal" w:pos="1224"/>
              </w:tabs>
              <w:ind w:right="-72"/>
              <w:rPr>
                <w:rFonts w:ascii="Arial" w:hAnsi="Arial" w:cs="Arial"/>
                <w:sz w:val="18"/>
                <w:szCs w:val="18"/>
              </w:rPr>
            </w:pPr>
            <w:r w:rsidRPr="00E012DD">
              <w:rPr>
                <w:rFonts w:ascii="Arial" w:hAnsi="Arial" w:cs="Arial"/>
                <w:sz w:val="18"/>
                <w:szCs w:val="18"/>
              </w:rPr>
              <w:t xml:space="preserve">-  </w:t>
            </w:r>
            <w:r w:rsidRPr="00E012DD">
              <w:rPr>
                <w:rFonts w:ascii="Arial" w:hAnsi="Arial" w:cs="Arial"/>
                <w:sz w:val="18"/>
                <w:szCs w:val="18"/>
                <w:cs/>
              </w:rPr>
              <w:t xml:space="preserve">   </w:t>
            </w:r>
            <w:r w:rsidRPr="00E012DD">
              <w:rPr>
                <w:rFonts w:ascii="Arial" w:hAnsi="Arial" w:cs="Arial"/>
                <w:sz w:val="18"/>
                <w:szCs w:val="18"/>
              </w:rPr>
              <w:t xml:space="preserve">  </w:t>
            </w:r>
          </w:p>
        </w:tc>
        <w:tc>
          <w:tcPr>
            <w:tcW w:w="1440" w:type="dxa"/>
            <w:shd w:val="clear" w:color="auto" w:fill="FAFAFA"/>
          </w:tcPr>
          <w:p w14:paraId="1A89844B" w14:textId="3DC2ED3E" w:rsidR="00E012DD" w:rsidRPr="00E012DD" w:rsidRDefault="00E012DD" w:rsidP="00E012DD">
            <w:pPr>
              <w:tabs>
                <w:tab w:val="decimal" w:pos="1224"/>
              </w:tabs>
              <w:ind w:right="-72"/>
              <w:rPr>
                <w:rFonts w:ascii="Arial" w:hAnsi="Arial" w:cs="Arial"/>
                <w:sz w:val="18"/>
                <w:szCs w:val="18"/>
              </w:rPr>
            </w:pPr>
            <w:r w:rsidRPr="00E012DD">
              <w:rPr>
                <w:rFonts w:ascii="Arial" w:hAnsi="Arial" w:cs="Arial"/>
                <w:sz w:val="18"/>
                <w:szCs w:val="18"/>
              </w:rPr>
              <w:t>65,833,040</w:t>
            </w:r>
          </w:p>
        </w:tc>
        <w:tc>
          <w:tcPr>
            <w:tcW w:w="1440" w:type="dxa"/>
            <w:shd w:val="clear" w:color="auto" w:fill="FAFAFA"/>
          </w:tcPr>
          <w:p w14:paraId="28A4EE8A" w14:textId="7A142DD9" w:rsidR="00E012DD" w:rsidRPr="00E012DD" w:rsidRDefault="00E012DD" w:rsidP="00E012DD">
            <w:pPr>
              <w:tabs>
                <w:tab w:val="decimal" w:pos="1224"/>
              </w:tabs>
              <w:ind w:right="-72"/>
              <w:rPr>
                <w:rFonts w:ascii="Arial" w:hAnsi="Arial" w:cs="Arial"/>
                <w:sz w:val="18"/>
                <w:szCs w:val="18"/>
              </w:rPr>
            </w:pPr>
            <w:r w:rsidRPr="00E012DD">
              <w:rPr>
                <w:rFonts w:ascii="Arial" w:hAnsi="Arial" w:cs="Arial"/>
                <w:sz w:val="18"/>
                <w:szCs w:val="18"/>
              </w:rPr>
              <w:t>65,833,040</w:t>
            </w:r>
          </w:p>
        </w:tc>
      </w:tr>
      <w:tr w:rsidR="00E012DD" w:rsidRPr="00094E60" w14:paraId="597F028B" w14:textId="77777777" w:rsidTr="00646FE7">
        <w:tc>
          <w:tcPr>
            <w:tcW w:w="5130" w:type="dxa"/>
            <w:vAlign w:val="bottom"/>
          </w:tcPr>
          <w:p w14:paraId="2D37E6CE" w14:textId="77777777" w:rsidR="00E012DD" w:rsidRPr="00094E60" w:rsidRDefault="00E012DD" w:rsidP="00E012DD">
            <w:pPr>
              <w:ind w:left="-110" w:right="2"/>
              <w:rPr>
                <w:rFonts w:ascii="Arial" w:hAnsi="Arial" w:cs="Arial"/>
                <w:sz w:val="12"/>
                <w:szCs w:val="12"/>
                <w:cs/>
                <w:lang w:val="th-TH"/>
              </w:rPr>
            </w:pPr>
          </w:p>
        </w:tc>
        <w:tc>
          <w:tcPr>
            <w:tcW w:w="1440" w:type="dxa"/>
            <w:tcBorders>
              <w:top w:val="single" w:sz="4" w:space="0" w:color="auto"/>
            </w:tcBorders>
            <w:shd w:val="clear" w:color="auto" w:fill="FAFAFA"/>
            <w:vAlign w:val="bottom"/>
          </w:tcPr>
          <w:p w14:paraId="549E45C6" w14:textId="77777777" w:rsidR="00E012DD" w:rsidRPr="00094E60" w:rsidRDefault="00E012DD" w:rsidP="00E012DD">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56E7AE12" w14:textId="77777777" w:rsidR="00E012DD" w:rsidRPr="00094E60" w:rsidRDefault="00E012DD" w:rsidP="00E012DD">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110DCD05" w14:textId="77777777" w:rsidR="00E012DD" w:rsidRPr="00094E60" w:rsidRDefault="00E012DD" w:rsidP="00E012DD">
            <w:pPr>
              <w:tabs>
                <w:tab w:val="decimal" w:pos="1224"/>
              </w:tabs>
              <w:ind w:right="-72"/>
              <w:rPr>
                <w:rFonts w:ascii="Arial" w:hAnsi="Arial" w:cs="Arial"/>
                <w:sz w:val="12"/>
                <w:szCs w:val="12"/>
              </w:rPr>
            </w:pPr>
          </w:p>
        </w:tc>
      </w:tr>
      <w:tr w:rsidR="00E012DD" w:rsidRPr="00094E60" w14:paraId="6E8E48E5" w14:textId="77777777" w:rsidTr="00646FE7">
        <w:tc>
          <w:tcPr>
            <w:tcW w:w="5130" w:type="dxa"/>
            <w:vAlign w:val="bottom"/>
          </w:tcPr>
          <w:p w14:paraId="78918481" w14:textId="77777777" w:rsidR="00E012DD" w:rsidRPr="00094E60" w:rsidRDefault="00E012DD" w:rsidP="00E012DD">
            <w:pPr>
              <w:ind w:left="-110" w:right="2"/>
              <w:rPr>
                <w:rFonts w:ascii="Arial" w:hAnsi="Arial" w:cs="Arial"/>
                <w:sz w:val="18"/>
                <w:szCs w:val="18"/>
              </w:rPr>
            </w:pPr>
            <w:r w:rsidRPr="00094E60">
              <w:rPr>
                <w:rFonts w:ascii="Arial" w:hAnsi="Arial" w:cs="Arial"/>
                <w:sz w:val="18"/>
                <w:szCs w:val="18"/>
              </w:rPr>
              <w:t>Closing net book amount</w:t>
            </w:r>
          </w:p>
        </w:tc>
        <w:tc>
          <w:tcPr>
            <w:tcW w:w="1440" w:type="dxa"/>
            <w:tcBorders>
              <w:bottom w:val="single" w:sz="4" w:space="0" w:color="auto"/>
            </w:tcBorders>
            <w:shd w:val="clear" w:color="auto" w:fill="FAFAFA"/>
          </w:tcPr>
          <w:p w14:paraId="01954C4B" w14:textId="3892E465"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34,299,050</w:t>
            </w:r>
          </w:p>
        </w:tc>
        <w:tc>
          <w:tcPr>
            <w:tcW w:w="1440" w:type="dxa"/>
            <w:tcBorders>
              <w:bottom w:val="single" w:sz="4" w:space="0" w:color="auto"/>
            </w:tcBorders>
            <w:shd w:val="clear" w:color="auto" w:fill="FAFAFA"/>
          </w:tcPr>
          <w:p w14:paraId="579C7D6F" w14:textId="3EDCDA56"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fldChar w:fldCharType="begin"/>
            </w:r>
            <w:r w:rsidRPr="00E012DD">
              <w:rPr>
                <w:rFonts w:ascii="Arial" w:hAnsi="Arial" w:cs="Arial"/>
                <w:sz w:val="18"/>
                <w:szCs w:val="18"/>
              </w:rPr>
              <w:instrText xml:space="preserve"> =SUM(ABOVE) </w:instrText>
            </w:r>
            <w:r w:rsidRPr="00E012DD">
              <w:rPr>
                <w:rFonts w:ascii="Arial" w:hAnsi="Arial" w:cs="Arial"/>
                <w:sz w:val="18"/>
                <w:szCs w:val="18"/>
              </w:rPr>
              <w:fldChar w:fldCharType="separate"/>
            </w:r>
            <w:r w:rsidRPr="00E012DD">
              <w:rPr>
                <w:rFonts w:ascii="Arial" w:hAnsi="Arial" w:cs="Arial"/>
                <w:sz w:val="18"/>
                <w:szCs w:val="18"/>
              </w:rPr>
              <w:t>176,385,090</w:t>
            </w:r>
            <w:r w:rsidRPr="00E012DD">
              <w:rPr>
                <w:rFonts w:ascii="Arial" w:hAnsi="Arial" w:cs="Arial"/>
                <w:sz w:val="18"/>
                <w:szCs w:val="18"/>
              </w:rPr>
              <w:fldChar w:fldCharType="end"/>
            </w:r>
          </w:p>
        </w:tc>
        <w:tc>
          <w:tcPr>
            <w:tcW w:w="1440" w:type="dxa"/>
            <w:tcBorders>
              <w:bottom w:val="single" w:sz="4" w:space="0" w:color="auto"/>
            </w:tcBorders>
            <w:shd w:val="clear" w:color="auto" w:fill="FAFAFA"/>
          </w:tcPr>
          <w:p w14:paraId="29850144" w14:textId="39B0F35A"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fldChar w:fldCharType="begin"/>
            </w:r>
            <w:r w:rsidRPr="00E012DD">
              <w:rPr>
                <w:rFonts w:ascii="Arial" w:hAnsi="Arial" w:cs="Arial"/>
                <w:sz w:val="18"/>
                <w:szCs w:val="18"/>
              </w:rPr>
              <w:instrText xml:space="preserve"> =SUM(ABOVE) </w:instrText>
            </w:r>
            <w:r w:rsidRPr="00E012DD">
              <w:rPr>
                <w:rFonts w:ascii="Arial" w:hAnsi="Arial" w:cs="Arial"/>
                <w:sz w:val="18"/>
                <w:szCs w:val="18"/>
              </w:rPr>
              <w:fldChar w:fldCharType="separate"/>
            </w:r>
            <w:r w:rsidRPr="00E012DD">
              <w:rPr>
                <w:rFonts w:ascii="Arial" w:hAnsi="Arial" w:cs="Arial"/>
                <w:sz w:val="18"/>
                <w:szCs w:val="18"/>
              </w:rPr>
              <w:t>210,684,140</w:t>
            </w:r>
            <w:r w:rsidRPr="00E012DD">
              <w:rPr>
                <w:rFonts w:ascii="Arial" w:hAnsi="Arial" w:cs="Arial"/>
                <w:sz w:val="18"/>
                <w:szCs w:val="18"/>
              </w:rPr>
              <w:fldChar w:fldCharType="end"/>
            </w:r>
          </w:p>
        </w:tc>
      </w:tr>
      <w:tr w:rsidR="00E012DD" w:rsidRPr="00094E60" w14:paraId="4EA15028" w14:textId="77777777" w:rsidTr="00646FE7">
        <w:tc>
          <w:tcPr>
            <w:tcW w:w="5130" w:type="dxa"/>
            <w:vAlign w:val="bottom"/>
          </w:tcPr>
          <w:p w14:paraId="638F660F" w14:textId="77777777" w:rsidR="00E012DD" w:rsidRPr="00094E60" w:rsidRDefault="00E012DD" w:rsidP="00E012DD">
            <w:pPr>
              <w:ind w:left="-110" w:right="7"/>
              <w:rPr>
                <w:rFonts w:ascii="Arial" w:hAnsi="Arial" w:cs="Arial"/>
                <w:sz w:val="18"/>
                <w:szCs w:val="18"/>
                <w:cs/>
              </w:rPr>
            </w:pPr>
          </w:p>
        </w:tc>
        <w:tc>
          <w:tcPr>
            <w:tcW w:w="1440" w:type="dxa"/>
            <w:tcBorders>
              <w:top w:val="single" w:sz="4" w:space="0" w:color="auto"/>
            </w:tcBorders>
            <w:shd w:val="clear" w:color="auto" w:fill="FAFAFA"/>
            <w:vAlign w:val="bottom"/>
          </w:tcPr>
          <w:p w14:paraId="0F4B4ACF" w14:textId="77777777" w:rsidR="00E012DD" w:rsidRPr="00094E60" w:rsidRDefault="00E012DD" w:rsidP="00E012D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6819641" w14:textId="77777777" w:rsidR="00E012DD" w:rsidRPr="00094E60" w:rsidRDefault="00E012DD" w:rsidP="00E012D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46E1826" w14:textId="77777777" w:rsidR="00E012DD" w:rsidRPr="00094E60" w:rsidRDefault="00E012DD" w:rsidP="00E012DD">
            <w:pPr>
              <w:tabs>
                <w:tab w:val="decimal" w:pos="1224"/>
              </w:tabs>
              <w:ind w:right="-72"/>
              <w:rPr>
                <w:rFonts w:ascii="Arial" w:hAnsi="Arial" w:cs="Arial"/>
                <w:sz w:val="18"/>
                <w:szCs w:val="18"/>
              </w:rPr>
            </w:pPr>
          </w:p>
        </w:tc>
      </w:tr>
      <w:tr w:rsidR="00E012DD" w:rsidRPr="00094E60" w14:paraId="30306649" w14:textId="77777777" w:rsidTr="00646FE7">
        <w:tc>
          <w:tcPr>
            <w:tcW w:w="5130" w:type="dxa"/>
            <w:vAlign w:val="bottom"/>
          </w:tcPr>
          <w:p w14:paraId="1D8CED05" w14:textId="34397232" w:rsidR="00E012DD" w:rsidRPr="00094E60" w:rsidRDefault="00E012DD" w:rsidP="00E012DD">
            <w:pPr>
              <w:ind w:left="-110" w:right="2"/>
              <w:rPr>
                <w:rFonts w:ascii="Arial" w:hAnsi="Arial" w:cs="Arial"/>
                <w:b/>
                <w:bCs/>
                <w:sz w:val="18"/>
                <w:szCs w:val="18"/>
                <w:cs/>
              </w:rPr>
            </w:pPr>
            <w:r w:rsidRPr="00094E60">
              <w:rPr>
                <w:rFonts w:ascii="Arial" w:hAnsi="Arial" w:cs="Arial"/>
                <w:b/>
                <w:bCs/>
                <w:sz w:val="18"/>
                <w:szCs w:val="18"/>
                <w:cs/>
                <w:lang w:val="th-TH"/>
              </w:rPr>
              <w:t xml:space="preserve">As at </w:t>
            </w:r>
            <w:r w:rsidRPr="00094E60">
              <w:rPr>
                <w:rFonts w:ascii="Arial" w:hAnsi="Arial" w:cs="Arial"/>
                <w:b/>
                <w:bCs/>
                <w:sz w:val="18"/>
                <w:szCs w:val="18"/>
              </w:rPr>
              <w:t>31</w:t>
            </w:r>
            <w:r w:rsidRPr="00094E60">
              <w:rPr>
                <w:rFonts w:ascii="Arial" w:hAnsi="Arial" w:cs="Arial"/>
                <w:b/>
                <w:bCs/>
                <w:sz w:val="18"/>
                <w:szCs w:val="18"/>
                <w:cs/>
                <w:lang w:val="th-TH"/>
              </w:rPr>
              <w:t xml:space="preserve"> December </w:t>
            </w:r>
            <w:r>
              <w:rPr>
                <w:rFonts w:ascii="Arial" w:hAnsi="Arial" w:cs="Arial"/>
                <w:b/>
                <w:bCs/>
                <w:sz w:val="18"/>
                <w:szCs w:val="18"/>
              </w:rPr>
              <w:t>2021</w:t>
            </w:r>
          </w:p>
        </w:tc>
        <w:tc>
          <w:tcPr>
            <w:tcW w:w="1440" w:type="dxa"/>
            <w:shd w:val="clear" w:color="auto" w:fill="FAFAFA"/>
            <w:vAlign w:val="bottom"/>
          </w:tcPr>
          <w:p w14:paraId="426D8E2A" w14:textId="77777777" w:rsidR="00E012DD" w:rsidRPr="00094E60" w:rsidRDefault="00E012DD" w:rsidP="00E012DD">
            <w:pPr>
              <w:tabs>
                <w:tab w:val="decimal" w:pos="1224"/>
              </w:tabs>
              <w:ind w:right="-72"/>
              <w:rPr>
                <w:rFonts w:ascii="Arial" w:hAnsi="Arial" w:cs="Arial"/>
                <w:sz w:val="18"/>
                <w:szCs w:val="18"/>
              </w:rPr>
            </w:pPr>
          </w:p>
        </w:tc>
        <w:tc>
          <w:tcPr>
            <w:tcW w:w="1440" w:type="dxa"/>
            <w:shd w:val="clear" w:color="auto" w:fill="FAFAFA"/>
            <w:vAlign w:val="bottom"/>
          </w:tcPr>
          <w:p w14:paraId="7FF3C7AE" w14:textId="77777777" w:rsidR="00E012DD" w:rsidRPr="00094E60" w:rsidRDefault="00E012DD" w:rsidP="00E012DD">
            <w:pPr>
              <w:tabs>
                <w:tab w:val="decimal" w:pos="1224"/>
              </w:tabs>
              <w:ind w:right="-72"/>
              <w:rPr>
                <w:rFonts w:ascii="Arial" w:hAnsi="Arial" w:cs="Arial"/>
                <w:sz w:val="18"/>
                <w:szCs w:val="18"/>
              </w:rPr>
            </w:pPr>
          </w:p>
        </w:tc>
        <w:tc>
          <w:tcPr>
            <w:tcW w:w="1440" w:type="dxa"/>
            <w:shd w:val="clear" w:color="auto" w:fill="FAFAFA"/>
            <w:vAlign w:val="bottom"/>
          </w:tcPr>
          <w:p w14:paraId="46406A07" w14:textId="77777777" w:rsidR="00E012DD" w:rsidRPr="00094E60" w:rsidRDefault="00E012DD" w:rsidP="00E012DD">
            <w:pPr>
              <w:tabs>
                <w:tab w:val="decimal" w:pos="1224"/>
              </w:tabs>
              <w:ind w:right="-72"/>
              <w:rPr>
                <w:rFonts w:ascii="Arial" w:hAnsi="Arial" w:cs="Arial"/>
                <w:sz w:val="18"/>
                <w:szCs w:val="18"/>
              </w:rPr>
            </w:pPr>
          </w:p>
        </w:tc>
      </w:tr>
      <w:tr w:rsidR="00E012DD" w:rsidRPr="00094E60" w14:paraId="70413E59" w14:textId="77777777" w:rsidTr="00646FE7">
        <w:tc>
          <w:tcPr>
            <w:tcW w:w="5130" w:type="dxa"/>
            <w:vAlign w:val="bottom"/>
          </w:tcPr>
          <w:p w14:paraId="4BD0CCE5" w14:textId="77777777" w:rsidR="00E012DD" w:rsidRPr="00094E60" w:rsidRDefault="00E012DD" w:rsidP="00E012DD">
            <w:pPr>
              <w:ind w:left="-110" w:right="2"/>
              <w:rPr>
                <w:rFonts w:ascii="Arial" w:hAnsi="Arial" w:cs="Arial"/>
                <w:sz w:val="18"/>
                <w:szCs w:val="18"/>
                <w:cs/>
              </w:rPr>
            </w:pPr>
            <w:r w:rsidRPr="00094E60">
              <w:rPr>
                <w:rFonts w:ascii="Arial" w:hAnsi="Arial" w:cs="Arial"/>
                <w:sz w:val="18"/>
                <w:szCs w:val="18"/>
              </w:rPr>
              <w:t>Cost</w:t>
            </w:r>
          </w:p>
        </w:tc>
        <w:tc>
          <w:tcPr>
            <w:tcW w:w="1440" w:type="dxa"/>
            <w:shd w:val="clear" w:color="auto" w:fill="FAFAFA"/>
          </w:tcPr>
          <w:p w14:paraId="245146E2" w14:textId="2B32202C"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40,416,137</w:t>
            </w:r>
          </w:p>
        </w:tc>
        <w:tc>
          <w:tcPr>
            <w:tcW w:w="1440" w:type="dxa"/>
            <w:shd w:val="clear" w:color="auto" w:fill="FAFAFA"/>
          </w:tcPr>
          <w:p w14:paraId="5D190FD6" w14:textId="3CDC3097" w:rsidR="00E012DD" w:rsidRPr="00094E60" w:rsidRDefault="00E012DD" w:rsidP="00E012DD">
            <w:pPr>
              <w:tabs>
                <w:tab w:val="decimal" w:pos="1224"/>
              </w:tabs>
              <w:ind w:right="-72"/>
              <w:rPr>
                <w:rFonts w:ascii="Arial" w:hAnsi="Arial" w:cs="Arial"/>
                <w:sz w:val="18"/>
                <w:szCs w:val="18"/>
              </w:rPr>
            </w:pPr>
            <w:r w:rsidRPr="006D5626">
              <w:rPr>
                <w:rFonts w:ascii="Arial" w:hAnsi="Arial" w:cs="Arial"/>
                <w:sz w:val="18"/>
                <w:szCs w:val="18"/>
              </w:rPr>
              <w:fldChar w:fldCharType="begin"/>
            </w:r>
            <w:r w:rsidRPr="006D5626">
              <w:rPr>
                <w:rFonts w:ascii="Arial" w:hAnsi="Arial" w:cs="Arial"/>
                <w:sz w:val="18"/>
                <w:szCs w:val="18"/>
              </w:rPr>
              <w:instrText xml:space="preserve"> =SUM(ABOVE) </w:instrText>
            </w:r>
            <w:r w:rsidRPr="006D5626">
              <w:rPr>
                <w:rFonts w:ascii="Arial" w:hAnsi="Arial" w:cs="Arial"/>
                <w:sz w:val="18"/>
                <w:szCs w:val="18"/>
              </w:rPr>
              <w:fldChar w:fldCharType="separate"/>
            </w:r>
            <w:r w:rsidRPr="006D5626">
              <w:rPr>
                <w:rFonts w:ascii="Arial" w:hAnsi="Arial" w:cs="Arial"/>
                <w:sz w:val="18"/>
                <w:szCs w:val="18"/>
              </w:rPr>
              <w:t>176,385,090</w:t>
            </w:r>
            <w:r w:rsidRPr="006D5626">
              <w:rPr>
                <w:rFonts w:ascii="Arial" w:hAnsi="Arial" w:cs="Arial"/>
                <w:sz w:val="18"/>
                <w:szCs w:val="18"/>
              </w:rPr>
              <w:fldChar w:fldCharType="end"/>
            </w:r>
          </w:p>
        </w:tc>
        <w:tc>
          <w:tcPr>
            <w:tcW w:w="1440" w:type="dxa"/>
            <w:shd w:val="clear" w:color="auto" w:fill="FAFAFA"/>
          </w:tcPr>
          <w:p w14:paraId="25816660" w14:textId="6640D93C" w:rsidR="00E012DD" w:rsidRPr="00094E60" w:rsidRDefault="00E012DD" w:rsidP="00E012DD">
            <w:pPr>
              <w:tabs>
                <w:tab w:val="decimal" w:pos="1224"/>
              </w:tabs>
              <w:ind w:right="-72"/>
              <w:rPr>
                <w:rFonts w:ascii="Arial" w:hAnsi="Arial" w:cs="Arial"/>
                <w:sz w:val="18"/>
                <w:szCs w:val="18"/>
              </w:rPr>
            </w:pPr>
            <w:r w:rsidRPr="006D5626">
              <w:rPr>
                <w:rFonts w:ascii="Arial" w:hAnsi="Arial" w:cs="Arial"/>
                <w:sz w:val="18"/>
                <w:szCs w:val="18"/>
              </w:rPr>
              <w:t>216,801,227</w:t>
            </w:r>
          </w:p>
        </w:tc>
      </w:tr>
      <w:tr w:rsidR="00E012DD" w:rsidRPr="00094E60" w14:paraId="5571B510" w14:textId="77777777" w:rsidTr="00646FE7">
        <w:tc>
          <w:tcPr>
            <w:tcW w:w="5130" w:type="dxa"/>
            <w:vAlign w:val="bottom"/>
          </w:tcPr>
          <w:p w14:paraId="1201D57F" w14:textId="77777777" w:rsidR="00E012DD" w:rsidRPr="00094E60" w:rsidRDefault="00E012DD" w:rsidP="00E012DD">
            <w:pPr>
              <w:ind w:left="-110" w:right="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Provision for impairment</w:t>
            </w:r>
          </w:p>
        </w:tc>
        <w:tc>
          <w:tcPr>
            <w:tcW w:w="1440" w:type="dxa"/>
            <w:tcBorders>
              <w:bottom w:val="single" w:sz="4" w:space="0" w:color="auto"/>
            </w:tcBorders>
            <w:shd w:val="clear" w:color="auto" w:fill="FAFAFA"/>
          </w:tcPr>
          <w:p w14:paraId="6B6811AC" w14:textId="3D0914BF"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(6,117,087)</w:t>
            </w:r>
          </w:p>
        </w:tc>
        <w:tc>
          <w:tcPr>
            <w:tcW w:w="1440" w:type="dxa"/>
            <w:tcBorders>
              <w:bottom w:val="single" w:sz="4" w:space="0" w:color="auto"/>
            </w:tcBorders>
            <w:shd w:val="clear" w:color="auto" w:fill="FAFAFA"/>
          </w:tcPr>
          <w:p w14:paraId="127AD797" w14:textId="60DABE78"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 xml:space="preserve">-  </w:t>
            </w:r>
            <w:r w:rsidRPr="00E012DD">
              <w:rPr>
                <w:rFonts w:ascii="Arial" w:hAnsi="Arial" w:cs="Arial"/>
                <w:sz w:val="18"/>
                <w:szCs w:val="18"/>
                <w:cs/>
              </w:rPr>
              <w:t xml:space="preserve">  </w:t>
            </w:r>
            <w:r w:rsidRPr="00E012DD">
              <w:rPr>
                <w:rFonts w:ascii="Arial" w:hAnsi="Arial" w:cs="Arial"/>
                <w:sz w:val="18"/>
                <w:szCs w:val="18"/>
              </w:rPr>
              <w:t xml:space="preserve">  </w:t>
            </w:r>
          </w:p>
        </w:tc>
        <w:tc>
          <w:tcPr>
            <w:tcW w:w="1440" w:type="dxa"/>
            <w:tcBorders>
              <w:bottom w:val="single" w:sz="4" w:space="0" w:color="auto"/>
            </w:tcBorders>
            <w:shd w:val="clear" w:color="auto" w:fill="FAFAFA"/>
          </w:tcPr>
          <w:p w14:paraId="0DAD891C" w14:textId="42C9DC1B"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(6,117,087)</w:t>
            </w:r>
          </w:p>
        </w:tc>
      </w:tr>
      <w:tr w:rsidR="00E012DD" w:rsidRPr="004D4C5D" w14:paraId="63432CAE" w14:textId="77777777" w:rsidTr="00646FE7">
        <w:tc>
          <w:tcPr>
            <w:tcW w:w="5130" w:type="dxa"/>
            <w:vAlign w:val="bottom"/>
          </w:tcPr>
          <w:p w14:paraId="063C0201" w14:textId="77777777" w:rsidR="00E012DD" w:rsidRPr="004D4C5D" w:rsidRDefault="00E012DD" w:rsidP="00E012DD">
            <w:pPr>
              <w:ind w:left="-110" w:right="2"/>
              <w:rPr>
                <w:rFonts w:ascii="Arial" w:hAnsi="Arial" w:cs="Arial"/>
                <w:sz w:val="12"/>
                <w:szCs w:val="12"/>
                <w:cs/>
                <w:lang w:val="th-TH"/>
              </w:rPr>
            </w:pPr>
          </w:p>
        </w:tc>
        <w:tc>
          <w:tcPr>
            <w:tcW w:w="1440" w:type="dxa"/>
            <w:tcBorders>
              <w:top w:val="single" w:sz="4" w:space="0" w:color="auto"/>
            </w:tcBorders>
            <w:shd w:val="clear" w:color="auto" w:fill="FAFAFA"/>
            <w:vAlign w:val="bottom"/>
          </w:tcPr>
          <w:p w14:paraId="47259603" w14:textId="77777777" w:rsidR="00E012DD" w:rsidRPr="004D4C5D" w:rsidRDefault="00E012DD" w:rsidP="00E012DD">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07F8CD08" w14:textId="77777777" w:rsidR="00E012DD" w:rsidRPr="004D4C5D" w:rsidRDefault="00E012DD" w:rsidP="00E012DD">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6EDE5A82" w14:textId="77777777" w:rsidR="00E012DD" w:rsidRPr="004D4C5D" w:rsidRDefault="00E012DD" w:rsidP="00E012DD">
            <w:pPr>
              <w:tabs>
                <w:tab w:val="decimal" w:pos="1224"/>
              </w:tabs>
              <w:ind w:right="-72"/>
              <w:rPr>
                <w:rFonts w:ascii="Arial" w:hAnsi="Arial" w:cs="Arial"/>
                <w:sz w:val="12"/>
                <w:szCs w:val="12"/>
              </w:rPr>
            </w:pPr>
          </w:p>
        </w:tc>
      </w:tr>
      <w:tr w:rsidR="00E012DD" w:rsidRPr="00094E60" w14:paraId="19500626" w14:textId="77777777" w:rsidTr="00646FE7">
        <w:tc>
          <w:tcPr>
            <w:tcW w:w="5130" w:type="dxa"/>
            <w:vAlign w:val="bottom"/>
          </w:tcPr>
          <w:p w14:paraId="2315E801" w14:textId="77777777" w:rsidR="00E012DD" w:rsidRPr="00094E60" w:rsidRDefault="00E012DD" w:rsidP="00E012DD">
            <w:pPr>
              <w:ind w:left="-110" w:right="2"/>
              <w:rPr>
                <w:rFonts w:ascii="Arial" w:hAnsi="Arial" w:cs="Arial"/>
                <w:sz w:val="18"/>
                <w:szCs w:val="18"/>
                <w:cs/>
                <w:lang w:val="th-TH"/>
              </w:rPr>
            </w:pPr>
            <w:r w:rsidRPr="00094E60">
              <w:rPr>
                <w:rFonts w:ascii="Arial" w:hAnsi="Arial" w:cs="Arial"/>
                <w:sz w:val="18"/>
                <w:szCs w:val="18"/>
              </w:rPr>
              <w:t>Net book amount</w:t>
            </w:r>
          </w:p>
        </w:tc>
        <w:tc>
          <w:tcPr>
            <w:tcW w:w="1440" w:type="dxa"/>
            <w:tcBorders>
              <w:bottom w:val="single" w:sz="4" w:space="0" w:color="auto"/>
            </w:tcBorders>
            <w:shd w:val="clear" w:color="auto" w:fill="FAFAFA"/>
          </w:tcPr>
          <w:p w14:paraId="1A722B35" w14:textId="2C437447"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34,299,050</w:t>
            </w:r>
          </w:p>
        </w:tc>
        <w:tc>
          <w:tcPr>
            <w:tcW w:w="1440" w:type="dxa"/>
            <w:tcBorders>
              <w:bottom w:val="single" w:sz="4" w:space="0" w:color="auto"/>
            </w:tcBorders>
            <w:shd w:val="clear" w:color="auto" w:fill="FAFAFA"/>
          </w:tcPr>
          <w:p w14:paraId="28F0569D" w14:textId="1FBA7207"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fldChar w:fldCharType="begin"/>
            </w:r>
            <w:r w:rsidRPr="00E012DD">
              <w:rPr>
                <w:rFonts w:ascii="Arial" w:hAnsi="Arial" w:cs="Arial"/>
                <w:sz w:val="18"/>
                <w:szCs w:val="18"/>
              </w:rPr>
              <w:instrText xml:space="preserve"> =SUM(ABOVE) </w:instrText>
            </w:r>
            <w:r w:rsidRPr="00E012DD">
              <w:rPr>
                <w:rFonts w:ascii="Arial" w:hAnsi="Arial" w:cs="Arial"/>
                <w:sz w:val="18"/>
                <w:szCs w:val="18"/>
              </w:rPr>
              <w:fldChar w:fldCharType="separate"/>
            </w:r>
            <w:r w:rsidRPr="00E012DD">
              <w:rPr>
                <w:rFonts w:ascii="Arial" w:hAnsi="Arial" w:cs="Arial"/>
                <w:sz w:val="18"/>
                <w:szCs w:val="18"/>
              </w:rPr>
              <w:t>176,385,090</w:t>
            </w:r>
            <w:r w:rsidRPr="00E012DD">
              <w:rPr>
                <w:rFonts w:ascii="Arial" w:hAnsi="Arial" w:cs="Arial"/>
                <w:sz w:val="18"/>
                <w:szCs w:val="18"/>
              </w:rPr>
              <w:fldChar w:fldCharType="end"/>
            </w:r>
          </w:p>
        </w:tc>
        <w:tc>
          <w:tcPr>
            <w:tcW w:w="1440" w:type="dxa"/>
            <w:tcBorders>
              <w:bottom w:val="single" w:sz="4" w:space="0" w:color="auto"/>
            </w:tcBorders>
            <w:shd w:val="clear" w:color="auto" w:fill="FAFAFA"/>
          </w:tcPr>
          <w:p w14:paraId="27378E04" w14:textId="4EB5334F" w:rsidR="00E012DD" w:rsidRPr="00094E60" w:rsidRDefault="00E012DD" w:rsidP="00E012DD">
            <w:pPr>
              <w:tabs>
                <w:tab w:val="decimal" w:pos="1224"/>
              </w:tabs>
              <w:ind w:right="-72"/>
              <w:rPr>
                <w:rFonts w:ascii="Arial" w:hAnsi="Arial" w:cs="Arial"/>
                <w:sz w:val="18"/>
                <w:szCs w:val="18"/>
              </w:rPr>
            </w:pPr>
            <w:r w:rsidRPr="00E012DD">
              <w:rPr>
                <w:rFonts w:ascii="Arial" w:hAnsi="Arial" w:cs="Arial"/>
                <w:sz w:val="18"/>
                <w:szCs w:val="18"/>
              </w:rPr>
              <w:t>210,684,140</w:t>
            </w:r>
          </w:p>
        </w:tc>
      </w:tr>
      <w:tr w:rsidR="00E012DD" w:rsidRPr="00094E60" w14:paraId="0E7AA972" w14:textId="77777777" w:rsidTr="004A290F">
        <w:tc>
          <w:tcPr>
            <w:tcW w:w="5130" w:type="dxa"/>
            <w:vAlign w:val="bottom"/>
          </w:tcPr>
          <w:p w14:paraId="2E08995A" w14:textId="77777777" w:rsidR="00E012DD" w:rsidRPr="00094E60" w:rsidRDefault="00E012DD" w:rsidP="00E012DD">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1AEFD85B" w14:textId="77777777" w:rsidR="00E012DD" w:rsidRPr="00094E60" w:rsidRDefault="00E012DD" w:rsidP="00E012D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7E4BD98C" w14:textId="77777777" w:rsidR="00E012DD" w:rsidRPr="00094E60" w:rsidRDefault="00E012DD" w:rsidP="00E012D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EE5BC6E" w14:textId="77777777" w:rsidR="00E012DD" w:rsidRPr="00094E60" w:rsidRDefault="00E012DD" w:rsidP="00E012DD">
            <w:pPr>
              <w:tabs>
                <w:tab w:val="decimal" w:pos="1224"/>
              </w:tabs>
              <w:ind w:right="-72"/>
              <w:rPr>
                <w:rFonts w:ascii="Arial" w:hAnsi="Arial" w:cs="Arial"/>
                <w:sz w:val="18"/>
                <w:szCs w:val="18"/>
              </w:rPr>
            </w:pPr>
          </w:p>
        </w:tc>
      </w:tr>
      <w:tr w:rsidR="00E012DD" w:rsidRPr="00094E60" w14:paraId="32CAF43F" w14:textId="77777777" w:rsidTr="004A290F">
        <w:tc>
          <w:tcPr>
            <w:tcW w:w="5130" w:type="dxa"/>
            <w:vAlign w:val="bottom"/>
          </w:tcPr>
          <w:p w14:paraId="12C339F5" w14:textId="6CD70847" w:rsidR="00E012DD" w:rsidRPr="00094E60" w:rsidRDefault="00E012DD" w:rsidP="00E012DD">
            <w:pPr>
              <w:ind w:left="-110" w:right="2"/>
              <w:rPr>
                <w:rFonts w:ascii="Arial" w:hAnsi="Arial" w:cs="Arial"/>
                <w:sz w:val="18"/>
                <w:szCs w:val="18"/>
                <w:cs/>
              </w:rPr>
            </w:pPr>
            <w:r w:rsidRPr="00094E60">
              <w:rPr>
                <w:rFonts w:ascii="Arial" w:hAnsi="Arial" w:cs="Arial"/>
                <w:sz w:val="18"/>
                <w:szCs w:val="18"/>
                <w:cs/>
                <w:lang w:val="th-TH"/>
              </w:rPr>
              <w:t xml:space="preserve">Fair value as at </w:t>
            </w:r>
            <w:r w:rsidRPr="00094E60">
              <w:rPr>
                <w:rFonts w:ascii="Arial" w:hAnsi="Arial" w:cs="Arial"/>
                <w:sz w:val="18"/>
                <w:szCs w:val="18"/>
              </w:rPr>
              <w:t xml:space="preserve">31 December </w:t>
            </w:r>
            <w:r>
              <w:rPr>
                <w:rFonts w:ascii="Arial" w:hAnsi="Arial" w:cs="Arial"/>
                <w:sz w:val="18"/>
                <w:szCs w:val="18"/>
              </w:rPr>
              <w:t>2021</w:t>
            </w:r>
          </w:p>
        </w:tc>
        <w:tc>
          <w:tcPr>
            <w:tcW w:w="1440" w:type="dxa"/>
            <w:tcBorders>
              <w:bottom w:val="single" w:sz="4" w:space="0" w:color="auto"/>
            </w:tcBorders>
            <w:shd w:val="clear" w:color="auto" w:fill="FAFAFA"/>
          </w:tcPr>
          <w:p w14:paraId="669320AD" w14:textId="3458F0E9" w:rsidR="00E012DD" w:rsidRPr="00094E60" w:rsidRDefault="00C253DA" w:rsidP="00E012DD">
            <w:pPr>
              <w:tabs>
                <w:tab w:val="decimal" w:pos="1224"/>
              </w:tabs>
              <w:ind w:right="-72"/>
              <w:rPr>
                <w:rFonts w:ascii="Arial" w:hAnsi="Arial" w:cs="Arial"/>
                <w:sz w:val="18"/>
                <w:szCs w:val="18"/>
              </w:rPr>
            </w:pPr>
            <w:r>
              <w:rPr>
                <w:rFonts w:ascii="Arial" w:hAnsi="Arial" w:cs="Arial"/>
                <w:sz w:val="18"/>
                <w:szCs w:val="18"/>
              </w:rPr>
              <w:t>36,160,000</w:t>
            </w:r>
          </w:p>
        </w:tc>
        <w:tc>
          <w:tcPr>
            <w:tcW w:w="1440" w:type="dxa"/>
            <w:tcBorders>
              <w:bottom w:val="single" w:sz="4" w:space="0" w:color="auto"/>
            </w:tcBorders>
            <w:shd w:val="clear" w:color="auto" w:fill="FAFAFA"/>
          </w:tcPr>
          <w:p w14:paraId="3559814A" w14:textId="6151D0CD" w:rsidR="00E012DD" w:rsidRPr="00094E60" w:rsidRDefault="00C253DA" w:rsidP="00E012DD">
            <w:pPr>
              <w:tabs>
                <w:tab w:val="decimal" w:pos="1224"/>
              </w:tabs>
              <w:ind w:right="-72"/>
              <w:rPr>
                <w:rFonts w:ascii="Arial" w:hAnsi="Arial" w:cs="Arial"/>
                <w:sz w:val="18"/>
                <w:szCs w:val="18"/>
              </w:rPr>
            </w:pPr>
            <w:r>
              <w:rPr>
                <w:rFonts w:ascii="Arial" w:hAnsi="Arial" w:cs="Arial"/>
                <w:sz w:val="18"/>
                <w:szCs w:val="18"/>
              </w:rPr>
              <w:t>180,409,310</w:t>
            </w:r>
          </w:p>
        </w:tc>
        <w:tc>
          <w:tcPr>
            <w:tcW w:w="1440" w:type="dxa"/>
            <w:tcBorders>
              <w:bottom w:val="single" w:sz="4" w:space="0" w:color="auto"/>
            </w:tcBorders>
            <w:shd w:val="clear" w:color="auto" w:fill="FAFAFA"/>
          </w:tcPr>
          <w:p w14:paraId="45C1B1B3" w14:textId="6279AA05" w:rsidR="00E012DD" w:rsidRPr="00094E60" w:rsidRDefault="00C253DA" w:rsidP="00E012DD">
            <w:pPr>
              <w:tabs>
                <w:tab w:val="decimal" w:pos="1224"/>
              </w:tabs>
              <w:ind w:right="-72"/>
              <w:rPr>
                <w:rFonts w:ascii="Arial" w:hAnsi="Arial" w:cs="Arial"/>
                <w:sz w:val="18"/>
                <w:szCs w:val="18"/>
              </w:rPr>
            </w:pPr>
            <w:r>
              <w:rPr>
                <w:rFonts w:ascii="Arial" w:hAnsi="Arial" w:cs="Arial"/>
                <w:sz w:val="18"/>
                <w:szCs w:val="18"/>
              </w:rPr>
              <w:t>216,569,310</w:t>
            </w:r>
          </w:p>
        </w:tc>
      </w:tr>
      <w:tr w:rsidR="00E012DD" w:rsidRPr="00094E60" w14:paraId="6FB2B58B" w14:textId="77777777" w:rsidTr="004A290F">
        <w:tc>
          <w:tcPr>
            <w:tcW w:w="5130" w:type="dxa"/>
            <w:vAlign w:val="bottom"/>
          </w:tcPr>
          <w:p w14:paraId="2F08F505" w14:textId="77777777" w:rsidR="00E012DD" w:rsidRPr="00094E60" w:rsidRDefault="00E012DD" w:rsidP="00E012DD">
            <w:pPr>
              <w:ind w:left="-110" w:right="2"/>
              <w:rPr>
                <w:rFonts w:ascii="Arial" w:hAnsi="Arial" w:cs="Arial"/>
                <w:sz w:val="12"/>
                <w:szCs w:val="12"/>
                <w:cs/>
                <w:lang w:val="th-TH"/>
              </w:rPr>
            </w:pPr>
          </w:p>
        </w:tc>
        <w:tc>
          <w:tcPr>
            <w:tcW w:w="1440" w:type="dxa"/>
            <w:tcBorders>
              <w:top w:val="single" w:sz="4" w:space="0" w:color="auto"/>
            </w:tcBorders>
            <w:shd w:val="clear" w:color="auto" w:fill="FAFAFA"/>
            <w:vAlign w:val="bottom"/>
          </w:tcPr>
          <w:p w14:paraId="05AC9C62" w14:textId="77777777" w:rsidR="00E012DD" w:rsidRPr="00094E60" w:rsidRDefault="00E012DD" w:rsidP="00E012DD">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49F80DBA" w14:textId="77777777" w:rsidR="00E012DD" w:rsidRPr="00094E60" w:rsidRDefault="00E012DD" w:rsidP="00E012DD">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4C338644" w14:textId="77777777" w:rsidR="00E012DD" w:rsidRPr="00094E60" w:rsidRDefault="00E012DD" w:rsidP="00E012DD">
            <w:pPr>
              <w:tabs>
                <w:tab w:val="decimal" w:pos="1224"/>
              </w:tabs>
              <w:ind w:right="-72"/>
              <w:rPr>
                <w:rFonts w:ascii="Arial" w:hAnsi="Arial" w:cs="Arial"/>
                <w:sz w:val="12"/>
                <w:szCs w:val="12"/>
              </w:rPr>
            </w:pPr>
          </w:p>
        </w:tc>
      </w:tr>
      <w:tr w:rsidR="00E012DD" w:rsidRPr="00094E60" w14:paraId="756F0DD5" w14:textId="77777777" w:rsidTr="00584171">
        <w:tc>
          <w:tcPr>
            <w:tcW w:w="5130" w:type="dxa"/>
            <w:vAlign w:val="bottom"/>
          </w:tcPr>
          <w:p w14:paraId="35EB8358" w14:textId="70D72220" w:rsidR="00E012DD" w:rsidRPr="00094E60" w:rsidRDefault="00E012DD" w:rsidP="00E012DD">
            <w:pPr>
              <w:ind w:left="-110" w:right="2"/>
              <w:rPr>
                <w:rFonts w:ascii="Arial" w:hAnsi="Arial" w:cs="Arial"/>
                <w:sz w:val="18"/>
                <w:szCs w:val="18"/>
                <w:cs/>
                <w:lang w:val="th-TH"/>
              </w:rPr>
            </w:pPr>
            <w:r w:rsidRPr="00094E60">
              <w:rPr>
                <w:rFonts w:ascii="Arial" w:hAnsi="Arial" w:cs="Arial"/>
                <w:sz w:val="18"/>
                <w:szCs w:val="18"/>
                <w:cs/>
                <w:lang w:val="th-TH"/>
              </w:rPr>
              <w:t xml:space="preserve">Fair value as at </w:t>
            </w:r>
            <w:r w:rsidRPr="00094E60">
              <w:rPr>
                <w:rFonts w:ascii="Arial" w:hAnsi="Arial" w:cs="Arial"/>
                <w:sz w:val="18"/>
                <w:szCs w:val="18"/>
              </w:rPr>
              <w:t xml:space="preserve">31 December </w:t>
            </w:r>
            <w:r>
              <w:rPr>
                <w:rFonts w:ascii="Arial" w:hAnsi="Arial" w:cs="Arial"/>
                <w:sz w:val="18"/>
                <w:szCs w:val="18"/>
              </w:rPr>
              <w:t>2020</w:t>
            </w:r>
          </w:p>
        </w:tc>
        <w:tc>
          <w:tcPr>
            <w:tcW w:w="1440" w:type="dxa"/>
            <w:tcBorders>
              <w:bottom w:val="single" w:sz="4" w:space="0" w:color="auto"/>
            </w:tcBorders>
            <w:shd w:val="clear" w:color="auto" w:fill="FAFAFA"/>
          </w:tcPr>
          <w:p w14:paraId="271A8589" w14:textId="32913D63" w:rsidR="00E012DD" w:rsidRPr="00094E60" w:rsidRDefault="00E012DD" w:rsidP="00E012DD">
            <w:pPr>
              <w:tabs>
                <w:tab w:val="decimal" w:pos="1224"/>
              </w:tabs>
              <w:ind w:right="-72"/>
              <w:rPr>
                <w:rFonts w:ascii="Arial" w:hAnsi="Arial" w:cs="Arial"/>
                <w:sz w:val="18"/>
                <w:szCs w:val="18"/>
              </w:rPr>
            </w:pPr>
            <w:r w:rsidRPr="00094E60">
              <w:rPr>
                <w:rFonts w:ascii="Arial" w:hAnsi="Arial" w:cs="Arial"/>
                <w:sz w:val="18"/>
                <w:szCs w:val="18"/>
              </w:rPr>
              <w:t>36,160,000</w:t>
            </w:r>
          </w:p>
        </w:tc>
        <w:tc>
          <w:tcPr>
            <w:tcW w:w="1440" w:type="dxa"/>
            <w:tcBorders>
              <w:bottom w:val="single" w:sz="4" w:space="0" w:color="auto"/>
            </w:tcBorders>
            <w:shd w:val="clear" w:color="auto" w:fill="FAFAFA"/>
          </w:tcPr>
          <w:p w14:paraId="3F81A5F2" w14:textId="00BF0E97" w:rsidR="00E012DD" w:rsidRPr="00094E60" w:rsidRDefault="00E012DD" w:rsidP="00E012DD">
            <w:pPr>
              <w:tabs>
                <w:tab w:val="decimal" w:pos="1224"/>
              </w:tabs>
              <w:ind w:right="-72"/>
              <w:rPr>
                <w:rFonts w:ascii="Arial" w:hAnsi="Arial" w:cs="Arial"/>
                <w:sz w:val="18"/>
                <w:szCs w:val="18"/>
              </w:rPr>
            </w:pPr>
            <w:r w:rsidRPr="00094E60">
              <w:rPr>
                <w:rFonts w:ascii="Arial" w:hAnsi="Arial" w:cs="Arial"/>
                <w:sz w:val="18"/>
                <w:szCs w:val="18"/>
              </w:rPr>
              <w:t>114,581,000</w:t>
            </w:r>
          </w:p>
        </w:tc>
        <w:tc>
          <w:tcPr>
            <w:tcW w:w="1440" w:type="dxa"/>
            <w:tcBorders>
              <w:bottom w:val="single" w:sz="4" w:space="0" w:color="auto"/>
            </w:tcBorders>
            <w:shd w:val="clear" w:color="auto" w:fill="FAFAFA"/>
          </w:tcPr>
          <w:p w14:paraId="6BC81233" w14:textId="4AF5AE18" w:rsidR="00E012DD" w:rsidRPr="00094E60" w:rsidRDefault="00E012DD" w:rsidP="00E012DD">
            <w:pPr>
              <w:tabs>
                <w:tab w:val="decimal" w:pos="1224"/>
              </w:tabs>
              <w:ind w:right="-72"/>
              <w:rPr>
                <w:rFonts w:ascii="Arial" w:hAnsi="Arial" w:cs="Arial"/>
                <w:sz w:val="18"/>
                <w:szCs w:val="18"/>
              </w:rPr>
            </w:pPr>
            <w:r w:rsidRPr="00094E60">
              <w:rPr>
                <w:rFonts w:ascii="Arial" w:hAnsi="Arial" w:cs="Arial"/>
                <w:sz w:val="18"/>
                <w:szCs w:val="18"/>
              </w:rPr>
              <w:t>150,741,000</w:t>
            </w:r>
          </w:p>
        </w:tc>
      </w:tr>
    </w:tbl>
    <w:p w14:paraId="4072A661" w14:textId="77777777" w:rsidR="001C7A31" w:rsidRPr="00094E60" w:rsidRDefault="001C7A31" w:rsidP="001C7A31">
      <w:pPr>
        <w:jc w:val="thaiDistribute"/>
        <w:rPr>
          <w:rFonts w:ascii="Arial" w:hAnsi="Arial" w:cs="Arial"/>
          <w:sz w:val="18"/>
          <w:szCs w:val="18"/>
        </w:rPr>
      </w:pPr>
    </w:p>
    <w:p w14:paraId="66E10A90" w14:textId="77777777" w:rsidR="003115DC" w:rsidRDefault="003115DC" w:rsidP="003C7921">
      <w:pPr>
        <w:jc w:val="both"/>
        <w:rPr>
          <w:rFonts w:ascii="Arial" w:hAnsi="Arial" w:cstheme="minorBidi"/>
          <w:sz w:val="18"/>
          <w:szCs w:val="18"/>
        </w:rPr>
      </w:pPr>
    </w:p>
    <w:p w14:paraId="746B94CB" w14:textId="77777777" w:rsidR="003115DC" w:rsidRDefault="001C7A31" w:rsidP="003C7921">
      <w:pPr>
        <w:jc w:val="both"/>
        <w:rPr>
          <w:rFonts w:ascii="Arial" w:hAnsi="Arial" w:cstheme="minorBidi"/>
          <w:sz w:val="18"/>
          <w:szCs w:val="18"/>
        </w:rPr>
      </w:pPr>
      <w:r w:rsidRPr="00094E60">
        <w:rPr>
          <w:rFonts w:ascii="Arial" w:hAnsi="Arial" w:cs="Arial"/>
          <w:sz w:val="18"/>
          <w:szCs w:val="18"/>
        </w:rPr>
        <w:br w:type="page"/>
      </w:r>
    </w:p>
    <w:p w14:paraId="2B6C3C45" w14:textId="77777777" w:rsidR="003115DC" w:rsidRDefault="003115DC" w:rsidP="003C7921">
      <w:pPr>
        <w:jc w:val="both"/>
        <w:rPr>
          <w:rFonts w:ascii="Arial" w:hAnsi="Arial" w:cstheme="minorBidi"/>
          <w:sz w:val="18"/>
          <w:szCs w:val="18"/>
        </w:rPr>
      </w:pPr>
    </w:p>
    <w:p w14:paraId="1E21941C" w14:textId="5E38283B" w:rsidR="001C7A31" w:rsidRPr="00094E60" w:rsidRDefault="001C7A31" w:rsidP="003C7921">
      <w:pPr>
        <w:jc w:val="both"/>
        <w:rPr>
          <w:rFonts w:ascii="Arial" w:hAnsi="Arial" w:cs="Arial"/>
          <w:sz w:val="18"/>
          <w:szCs w:val="18"/>
        </w:rPr>
      </w:pPr>
      <w:r w:rsidRPr="00094E60">
        <w:rPr>
          <w:rFonts w:ascii="Arial" w:hAnsi="Arial" w:cs="Arial"/>
          <w:spacing w:val="-4"/>
          <w:sz w:val="18"/>
          <w:szCs w:val="18"/>
        </w:rPr>
        <w:t>The Group assessed the provision for impairment of land for rent by comparing the net book value with the recoverable</w:t>
      </w:r>
      <w:r w:rsidRPr="00094E60">
        <w:rPr>
          <w:rFonts w:ascii="Arial" w:hAnsi="Arial" w:cs="Arial"/>
          <w:sz w:val="18"/>
          <w:szCs w:val="18"/>
        </w:rPr>
        <w:t xml:space="preserve"> amount (the higher of the value in use or fair value less cost of disposal) calculated at the cash-generating unit level, </w:t>
      </w:r>
      <w:r w:rsidRPr="00094E60">
        <w:rPr>
          <w:rFonts w:ascii="Arial" w:hAnsi="Arial" w:cs="Arial"/>
          <w:spacing w:val="-4"/>
          <w:sz w:val="18"/>
          <w:szCs w:val="18"/>
        </w:rPr>
        <w:t>which is each plot of land for rent.  The recoverable amount determined based on the fair value less cost of disposal was</w:t>
      </w:r>
      <w:r w:rsidRPr="00094E60">
        <w:rPr>
          <w:rFonts w:ascii="Arial" w:hAnsi="Arial" w:cs="Arial"/>
          <w:sz w:val="18"/>
          <w:szCs w:val="18"/>
        </w:rPr>
        <w:t xml:space="preserve"> appraised by Landmark Consultant Company Limited (</w:t>
      </w:r>
      <w:r w:rsidR="00A53086">
        <w:rPr>
          <w:rFonts w:ascii="Arial" w:hAnsi="Arial" w:cs="Arial"/>
          <w:sz w:val="18"/>
          <w:szCs w:val="18"/>
        </w:rPr>
        <w:t>2020</w:t>
      </w:r>
      <w:r w:rsidRPr="00094E60">
        <w:rPr>
          <w:rFonts w:ascii="Arial" w:hAnsi="Arial" w:cs="Arial"/>
          <w:sz w:val="18"/>
          <w:szCs w:val="18"/>
        </w:rPr>
        <w:t>: Landmark Consultant Company Limited), an independent valuer with a recognised relevant professional qualification and adequate experience in appraising land value with the same nature and in the same vicinity as the appraised land using the market approach (</w:t>
      </w:r>
      <w:r w:rsidR="00A53086">
        <w:rPr>
          <w:rFonts w:ascii="Arial" w:hAnsi="Arial" w:cs="Arial"/>
          <w:sz w:val="18"/>
          <w:szCs w:val="18"/>
        </w:rPr>
        <w:t>2020</w:t>
      </w:r>
      <w:r w:rsidRPr="00094E60">
        <w:rPr>
          <w:rFonts w:ascii="Arial" w:hAnsi="Arial" w:cs="Arial"/>
          <w:sz w:val="18"/>
          <w:szCs w:val="18"/>
        </w:rPr>
        <w:t>: using market approach).</w:t>
      </w:r>
    </w:p>
    <w:p w14:paraId="55A52066" w14:textId="77777777" w:rsidR="001C7A31" w:rsidRPr="00094E60" w:rsidRDefault="001C7A31" w:rsidP="001C7A31">
      <w:pPr>
        <w:jc w:val="both"/>
        <w:rPr>
          <w:rFonts w:ascii="Arial" w:hAnsi="Arial" w:cs="Arial"/>
          <w:sz w:val="18"/>
          <w:szCs w:val="18"/>
        </w:rPr>
      </w:pPr>
    </w:p>
    <w:p w14:paraId="3AD8DC12" w14:textId="7101F3B0" w:rsidR="001C7A31" w:rsidRPr="00094E60" w:rsidRDefault="001C7A31" w:rsidP="001C7A31">
      <w:pPr>
        <w:jc w:val="both"/>
        <w:rPr>
          <w:rFonts w:ascii="Arial" w:hAnsi="Arial" w:cs="Arial"/>
          <w:sz w:val="18"/>
          <w:szCs w:val="18"/>
        </w:rPr>
      </w:pPr>
      <w:r w:rsidRPr="00094E60">
        <w:rPr>
          <w:rFonts w:ascii="Arial" w:hAnsi="Arial" w:cs="Arial"/>
          <w:sz w:val="18"/>
          <w:szCs w:val="18"/>
        </w:rPr>
        <w:t>The provision for impairment of land for rent for the year</w:t>
      </w:r>
      <w:r w:rsidR="006612C2">
        <w:rPr>
          <w:rFonts w:ascii="Arial" w:hAnsi="Arial" w:cs="Arial"/>
          <w:sz w:val="18"/>
          <w:szCs w:val="18"/>
        </w:rPr>
        <w:t>s</w:t>
      </w:r>
      <w:r w:rsidRPr="00094E60">
        <w:rPr>
          <w:rFonts w:ascii="Arial" w:hAnsi="Arial" w:cs="Arial"/>
          <w:sz w:val="18"/>
          <w:szCs w:val="18"/>
        </w:rPr>
        <w:t xml:space="preserve"> ended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are as follows:</w:t>
      </w:r>
    </w:p>
    <w:p w14:paraId="2C7F7169" w14:textId="77777777" w:rsidR="001C7A31" w:rsidRPr="00094E60" w:rsidRDefault="001C7A31" w:rsidP="001C7A31">
      <w:pPr>
        <w:jc w:val="thaiDistribute"/>
        <w:rPr>
          <w:rFonts w:ascii="Arial" w:hAnsi="Arial" w:cs="Arial"/>
          <w:spacing w:val="-2"/>
          <w:sz w:val="18"/>
          <w:szCs w:val="18"/>
        </w:rPr>
      </w:pPr>
    </w:p>
    <w:tbl>
      <w:tblPr>
        <w:tblW w:w="9477" w:type="dxa"/>
        <w:tblInd w:w="108" w:type="dxa"/>
        <w:tblLayout w:type="fixed"/>
        <w:tblLook w:val="0000" w:firstRow="0" w:lastRow="0" w:firstColumn="0" w:lastColumn="0" w:noHBand="0" w:noVBand="0"/>
      </w:tblPr>
      <w:tblGrid>
        <w:gridCol w:w="7587"/>
        <w:gridCol w:w="1890"/>
      </w:tblGrid>
      <w:tr w:rsidR="001C7A31" w:rsidRPr="00094E60" w14:paraId="5BF03AA3" w14:textId="77777777" w:rsidTr="000F0C76">
        <w:tc>
          <w:tcPr>
            <w:tcW w:w="7587" w:type="dxa"/>
          </w:tcPr>
          <w:p w14:paraId="302E9EF0"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890" w:type="dxa"/>
            <w:tcBorders>
              <w:top w:val="single" w:sz="4" w:space="0" w:color="auto"/>
              <w:bottom w:val="single" w:sz="4" w:space="0" w:color="auto"/>
            </w:tcBorders>
            <w:vAlign w:val="bottom"/>
          </w:tcPr>
          <w:p w14:paraId="07943635" w14:textId="77777777" w:rsidR="001C7A31" w:rsidRPr="00094E60" w:rsidRDefault="001C7A31" w:rsidP="00575F43">
            <w:pPr>
              <w:tabs>
                <w:tab w:val="right" w:pos="1227"/>
              </w:tabs>
              <w:jc w:val="right"/>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lang w:eastAsia="th-TH"/>
              </w:rPr>
              <w:t>Consolidated financial statements</w:t>
            </w:r>
          </w:p>
        </w:tc>
      </w:tr>
      <w:tr w:rsidR="001C7A31" w:rsidRPr="00094E60" w14:paraId="35EFCB5B" w14:textId="77777777" w:rsidTr="000F0C76">
        <w:tc>
          <w:tcPr>
            <w:tcW w:w="7587" w:type="dxa"/>
          </w:tcPr>
          <w:p w14:paraId="2A065F93"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890" w:type="dxa"/>
            <w:tcBorders>
              <w:top w:val="single" w:sz="4" w:space="0" w:color="auto"/>
            </w:tcBorders>
          </w:tcPr>
          <w:p w14:paraId="133A709E" w14:textId="77777777" w:rsidR="00102FF2" w:rsidRDefault="001C7A31" w:rsidP="00575F43">
            <w:pPr>
              <w:tabs>
                <w:tab w:val="right" w:pos="1227"/>
              </w:tabs>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 xml:space="preserve">Impairment of </w:t>
            </w:r>
          </w:p>
          <w:p w14:paraId="534AE642" w14:textId="77777777" w:rsidR="00102FF2" w:rsidRDefault="00102FF2" w:rsidP="00575F43">
            <w:pPr>
              <w:tabs>
                <w:tab w:val="right" w:pos="1227"/>
              </w:tabs>
              <w:jc w:val="right"/>
              <w:rPr>
                <w:rFonts w:ascii="Arial" w:hAnsi="Arial" w:cs="Arial"/>
                <w:b/>
                <w:bCs/>
                <w:snapToGrid w:val="0"/>
                <w:spacing w:val="-4"/>
                <w:sz w:val="18"/>
                <w:szCs w:val="18"/>
                <w:lang w:eastAsia="th-TH"/>
              </w:rPr>
            </w:pPr>
            <w:r>
              <w:rPr>
                <w:rFonts w:ascii="Arial" w:hAnsi="Arial" w:cs="Arial"/>
                <w:b/>
                <w:bCs/>
                <w:snapToGrid w:val="0"/>
                <w:spacing w:val="-4"/>
                <w:sz w:val="18"/>
                <w:szCs w:val="18"/>
                <w:lang w:eastAsia="th-TH"/>
              </w:rPr>
              <w:t>land for rent</w:t>
            </w:r>
            <w:r w:rsidR="001C7A31" w:rsidRPr="00094E60">
              <w:rPr>
                <w:rFonts w:ascii="Arial" w:hAnsi="Arial" w:cs="Arial"/>
                <w:b/>
                <w:bCs/>
                <w:snapToGrid w:val="0"/>
                <w:spacing w:val="-4"/>
                <w:sz w:val="18"/>
                <w:szCs w:val="18"/>
                <w:lang w:eastAsia="th-TH"/>
              </w:rPr>
              <w:t xml:space="preserve"> of</w:t>
            </w:r>
          </w:p>
          <w:p w14:paraId="518D5481" w14:textId="7B70545B" w:rsidR="001C7A31" w:rsidRPr="00094E60" w:rsidRDefault="001C7A31" w:rsidP="00575F43">
            <w:pPr>
              <w:tabs>
                <w:tab w:val="right" w:pos="1227"/>
              </w:tabs>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indirect subsidiaries</w:t>
            </w:r>
          </w:p>
        </w:tc>
      </w:tr>
      <w:tr w:rsidR="001C7A31" w:rsidRPr="00094E60" w14:paraId="1EE76BD4" w14:textId="77777777" w:rsidTr="000F0C76">
        <w:tc>
          <w:tcPr>
            <w:tcW w:w="7587" w:type="dxa"/>
          </w:tcPr>
          <w:p w14:paraId="4B592A84"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890" w:type="dxa"/>
            <w:tcBorders>
              <w:bottom w:val="single" w:sz="4" w:space="0" w:color="auto"/>
            </w:tcBorders>
            <w:shd w:val="clear" w:color="auto" w:fill="auto"/>
          </w:tcPr>
          <w:p w14:paraId="36C0D63B" w14:textId="77777777" w:rsidR="001C7A31" w:rsidRPr="00094E60" w:rsidRDefault="001C7A31" w:rsidP="00575F43">
            <w:pPr>
              <w:pStyle w:val="a"/>
              <w:tabs>
                <w:tab w:val="decimal" w:pos="1224"/>
              </w:tabs>
              <w:ind w:right="0"/>
              <w:jc w:val="right"/>
              <w:rPr>
                <w:rFonts w:ascii="Arial" w:hAnsi="Arial" w:cs="Arial"/>
                <w:b/>
                <w:bCs/>
                <w:color w:val="auto"/>
                <w:sz w:val="18"/>
                <w:szCs w:val="18"/>
              </w:rPr>
            </w:pPr>
            <w:r w:rsidRPr="00094E60">
              <w:rPr>
                <w:rFonts w:ascii="Arial" w:hAnsi="Arial" w:cs="Arial"/>
                <w:b/>
                <w:bCs/>
                <w:color w:val="auto"/>
                <w:sz w:val="18"/>
                <w:szCs w:val="18"/>
              </w:rPr>
              <w:t>Baht</w:t>
            </w:r>
          </w:p>
        </w:tc>
      </w:tr>
      <w:tr w:rsidR="001B7549" w:rsidRPr="00094E60" w14:paraId="120D0F6C" w14:textId="77777777" w:rsidTr="000F0C76">
        <w:tc>
          <w:tcPr>
            <w:tcW w:w="7587" w:type="dxa"/>
          </w:tcPr>
          <w:p w14:paraId="742CF47B" w14:textId="77777777" w:rsidR="001B7549" w:rsidRPr="00094E60" w:rsidRDefault="001B7549" w:rsidP="00646FE7">
            <w:pPr>
              <w:ind w:left="-72" w:right="-107"/>
              <w:contextualSpacing/>
              <w:rPr>
                <w:rFonts w:ascii="Arial" w:hAnsi="Arial" w:cs="Arial"/>
                <w:sz w:val="18"/>
                <w:szCs w:val="18"/>
                <w:rtl/>
                <w:cs/>
              </w:rPr>
            </w:pPr>
          </w:p>
        </w:tc>
        <w:tc>
          <w:tcPr>
            <w:tcW w:w="1890" w:type="dxa"/>
            <w:tcBorders>
              <w:top w:val="single" w:sz="4" w:space="0" w:color="auto"/>
            </w:tcBorders>
            <w:shd w:val="clear" w:color="auto" w:fill="FAFAFA"/>
          </w:tcPr>
          <w:p w14:paraId="7BAC0A1E" w14:textId="77777777" w:rsidR="001B7549" w:rsidRPr="00094E60" w:rsidRDefault="001B7549" w:rsidP="00575F43">
            <w:pPr>
              <w:pStyle w:val="a"/>
              <w:tabs>
                <w:tab w:val="decimal" w:pos="1224"/>
              </w:tabs>
              <w:ind w:right="0"/>
              <w:jc w:val="right"/>
              <w:rPr>
                <w:rFonts w:ascii="Arial" w:hAnsi="Arial" w:cs="Arial"/>
                <w:noProof/>
                <w:color w:val="auto"/>
                <w:sz w:val="18"/>
                <w:szCs w:val="18"/>
              </w:rPr>
            </w:pPr>
          </w:p>
        </w:tc>
      </w:tr>
      <w:tr w:rsidR="00E012DD" w:rsidRPr="00094E60" w14:paraId="269CAEA4" w14:textId="77777777" w:rsidTr="000F0C76">
        <w:tc>
          <w:tcPr>
            <w:tcW w:w="7587" w:type="dxa"/>
          </w:tcPr>
          <w:p w14:paraId="2F20680D" w14:textId="77777777" w:rsidR="00E012DD" w:rsidRPr="00094E60" w:rsidRDefault="00E012DD" w:rsidP="00E012DD">
            <w:pPr>
              <w:ind w:left="-72" w:right="-107"/>
              <w:contextualSpacing/>
              <w:rPr>
                <w:rFonts w:ascii="Arial" w:hAnsi="Arial" w:cs="Arial"/>
                <w:sz w:val="18"/>
                <w:szCs w:val="18"/>
                <w:rtl/>
                <w:cs/>
              </w:rPr>
            </w:pPr>
            <w:r w:rsidRPr="00094E60">
              <w:rPr>
                <w:rFonts w:ascii="Arial" w:hAnsi="Arial" w:cs="Arial"/>
                <w:sz w:val="18"/>
                <w:szCs w:val="18"/>
                <w:rtl/>
                <w:cs/>
              </w:rPr>
              <w:t xml:space="preserve">   - </w:t>
            </w:r>
            <w:r w:rsidRPr="00094E60">
              <w:rPr>
                <w:rFonts w:ascii="Arial" w:hAnsi="Arial" w:cs="Arial"/>
                <w:sz w:val="18"/>
                <w:szCs w:val="18"/>
              </w:rPr>
              <w:t>Advance Clean Power Company Limited</w:t>
            </w:r>
          </w:p>
        </w:tc>
        <w:tc>
          <w:tcPr>
            <w:tcW w:w="1890" w:type="dxa"/>
            <w:shd w:val="clear" w:color="auto" w:fill="FAFAFA"/>
          </w:tcPr>
          <w:p w14:paraId="094491DE" w14:textId="291DCC64" w:rsidR="00E012DD" w:rsidRPr="00094E60" w:rsidRDefault="00E012DD" w:rsidP="00E012DD">
            <w:pPr>
              <w:pStyle w:val="a"/>
              <w:tabs>
                <w:tab w:val="decimal" w:pos="1224"/>
              </w:tabs>
              <w:ind w:right="0"/>
              <w:jc w:val="right"/>
              <w:rPr>
                <w:rFonts w:ascii="Arial" w:hAnsi="Arial" w:cs="Arial"/>
                <w:noProof/>
                <w:color w:val="auto"/>
                <w:sz w:val="18"/>
                <w:szCs w:val="18"/>
              </w:rPr>
            </w:pPr>
            <w:r w:rsidRPr="00E012DD">
              <w:rPr>
                <w:rFonts w:ascii="Arial" w:hAnsi="Arial" w:cs="Arial"/>
                <w:noProof/>
                <w:color w:val="auto"/>
                <w:sz w:val="18"/>
                <w:szCs w:val="18"/>
              </w:rPr>
              <w:t>(5,172,087)</w:t>
            </w:r>
          </w:p>
        </w:tc>
      </w:tr>
      <w:tr w:rsidR="00E012DD" w:rsidRPr="00094E60" w14:paraId="34793EFA" w14:textId="77777777" w:rsidTr="000F0C76">
        <w:tc>
          <w:tcPr>
            <w:tcW w:w="7587" w:type="dxa"/>
          </w:tcPr>
          <w:p w14:paraId="63E49DDF" w14:textId="77777777" w:rsidR="00E012DD" w:rsidRPr="00094E60" w:rsidRDefault="00E012DD" w:rsidP="00E012DD">
            <w:pPr>
              <w:ind w:left="-72" w:right="-107"/>
              <w:contextualSpacing/>
              <w:rPr>
                <w:rFonts w:ascii="Arial" w:hAnsi="Arial" w:cs="Arial"/>
                <w:sz w:val="18"/>
                <w:szCs w:val="18"/>
                <w:rtl/>
                <w:cs/>
              </w:rPr>
            </w:pPr>
            <w:r w:rsidRPr="00094E60">
              <w:rPr>
                <w:rFonts w:ascii="Arial" w:hAnsi="Arial" w:cs="Arial"/>
                <w:sz w:val="18"/>
                <w:szCs w:val="18"/>
                <w:rtl/>
                <w:cs/>
              </w:rPr>
              <w:t xml:space="preserve">   - </w:t>
            </w:r>
            <w:r w:rsidRPr="00094E60">
              <w:rPr>
                <w:rFonts w:ascii="Arial" w:hAnsi="Arial" w:cs="Arial"/>
                <w:sz w:val="18"/>
                <w:szCs w:val="18"/>
              </w:rPr>
              <w:t>Advance Asia Power Plant Company Limited</w:t>
            </w:r>
          </w:p>
        </w:tc>
        <w:tc>
          <w:tcPr>
            <w:tcW w:w="1890" w:type="dxa"/>
            <w:tcBorders>
              <w:bottom w:val="single" w:sz="4" w:space="0" w:color="auto"/>
            </w:tcBorders>
            <w:shd w:val="clear" w:color="auto" w:fill="FAFAFA"/>
          </w:tcPr>
          <w:p w14:paraId="54895B1D" w14:textId="7736EA4C" w:rsidR="00E012DD" w:rsidRPr="00094E60" w:rsidRDefault="00E012DD" w:rsidP="00E012DD">
            <w:pPr>
              <w:pStyle w:val="a"/>
              <w:tabs>
                <w:tab w:val="decimal" w:pos="1224"/>
              </w:tabs>
              <w:ind w:right="0"/>
              <w:jc w:val="right"/>
              <w:rPr>
                <w:rFonts w:ascii="Arial" w:hAnsi="Arial" w:cs="Arial"/>
                <w:noProof/>
                <w:color w:val="auto"/>
                <w:sz w:val="18"/>
                <w:szCs w:val="18"/>
              </w:rPr>
            </w:pPr>
            <w:r w:rsidRPr="00E012DD">
              <w:rPr>
                <w:rFonts w:ascii="Arial" w:hAnsi="Arial" w:cs="Arial"/>
                <w:noProof/>
                <w:color w:val="auto"/>
                <w:sz w:val="18"/>
                <w:szCs w:val="18"/>
              </w:rPr>
              <w:t>(945,000)</w:t>
            </w:r>
          </w:p>
        </w:tc>
      </w:tr>
      <w:tr w:rsidR="00E012DD" w:rsidRPr="00094E60" w14:paraId="10347BFD" w14:textId="77777777" w:rsidTr="000F0C76">
        <w:tc>
          <w:tcPr>
            <w:tcW w:w="7587" w:type="dxa"/>
          </w:tcPr>
          <w:p w14:paraId="2A71D5B0" w14:textId="77777777" w:rsidR="00E012DD" w:rsidRPr="00094E60" w:rsidRDefault="00E012DD" w:rsidP="00E012DD">
            <w:pPr>
              <w:pStyle w:val="a"/>
              <w:tabs>
                <w:tab w:val="left" w:pos="1890"/>
              </w:tabs>
              <w:ind w:left="-72" w:right="0"/>
              <w:jc w:val="both"/>
              <w:rPr>
                <w:rFonts w:ascii="Arial" w:hAnsi="Arial" w:cs="Arial"/>
                <w:color w:val="auto"/>
                <w:sz w:val="12"/>
                <w:szCs w:val="12"/>
              </w:rPr>
            </w:pPr>
          </w:p>
        </w:tc>
        <w:tc>
          <w:tcPr>
            <w:tcW w:w="1890" w:type="dxa"/>
            <w:tcBorders>
              <w:top w:val="single" w:sz="4" w:space="0" w:color="auto"/>
            </w:tcBorders>
            <w:shd w:val="clear" w:color="auto" w:fill="FAFAFA"/>
          </w:tcPr>
          <w:p w14:paraId="6C1F84BF" w14:textId="77777777" w:rsidR="00E012DD" w:rsidRPr="00094E60" w:rsidRDefault="00E012DD" w:rsidP="00E012DD">
            <w:pPr>
              <w:pStyle w:val="a"/>
              <w:tabs>
                <w:tab w:val="decimal" w:pos="1224"/>
              </w:tabs>
              <w:ind w:right="0"/>
              <w:jc w:val="right"/>
              <w:rPr>
                <w:rFonts w:ascii="Arial" w:hAnsi="Arial" w:cs="Arial"/>
                <w:color w:val="auto"/>
                <w:sz w:val="12"/>
                <w:szCs w:val="12"/>
              </w:rPr>
            </w:pPr>
          </w:p>
        </w:tc>
      </w:tr>
      <w:tr w:rsidR="00E012DD" w:rsidRPr="00094E60" w14:paraId="651065AD" w14:textId="77777777" w:rsidTr="000F0C76">
        <w:tc>
          <w:tcPr>
            <w:tcW w:w="7587" w:type="dxa"/>
          </w:tcPr>
          <w:p w14:paraId="48856244" w14:textId="77777777" w:rsidR="00E012DD" w:rsidRPr="00094E60" w:rsidRDefault="00E012DD" w:rsidP="00E012DD">
            <w:pPr>
              <w:pStyle w:val="a"/>
              <w:ind w:left="-72" w:right="0"/>
              <w:jc w:val="both"/>
              <w:rPr>
                <w:rFonts w:ascii="Arial" w:hAnsi="Arial" w:cs="Arial"/>
                <w:color w:val="auto"/>
                <w:sz w:val="18"/>
                <w:szCs w:val="18"/>
                <w:cs/>
              </w:rPr>
            </w:pPr>
          </w:p>
        </w:tc>
        <w:tc>
          <w:tcPr>
            <w:tcW w:w="1890" w:type="dxa"/>
            <w:tcBorders>
              <w:bottom w:val="single" w:sz="4" w:space="0" w:color="auto"/>
            </w:tcBorders>
            <w:shd w:val="clear" w:color="auto" w:fill="FAFAFA"/>
          </w:tcPr>
          <w:p w14:paraId="40179DE0" w14:textId="1DF4731A" w:rsidR="00E012DD" w:rsidRPr="00094E60" w:rsidRDefault="00E012DD" w:rsidP="00E012DD">
            <w:pPr>
              <w:pStyle w:val="a"/>
              <w:tabs>
                <w:tab w:val="decimal" w:pos="1224"/>
              </w:tabs>
              <w:ind w:right="0"/>
              <w:jc w:val="right"/>
              <w:rPr>
                <w:rFonts w:ascii="Arial" w:hAnsi="Arial" w:cs="Arial"/>
                <w:noProof/>
                <w:color w:val="auto"/>
                <w:sz w:val="18"/>
                <w:szCs w:val="18"/>
              </w:rPr>
            </w:pPr>
            <w:r w:rsidRPr="00E012DD">
              <w:rPr>
                <w:rFonts w:ascii="Arial" w:hAnsi="Arial" w:cs="Arial"/>
                <w:noProof/>
                <w:color w:val="auto"/>
                <w:sz w:val="18"/>
                <w:szCs w:val="18"/>
              </w:rPr>
              <w:t>(6,117,087)</w:t>
            </w:r>
          </w:p>
        </w:tc>
      </w:tr>
    </w:tbl>
    <w:p w14:paraId="41198CBE" w14:textId="77777777" w:rsidR="001C7A31" w:rsidRPr="00094E60" w:rsidRDefault="001C7A31" w:rsidP="001C7A31">
      <w:pPr>
        <w:jc w:val="thaiDistribute"/>
        <w:rPr>
          <w:rFonts w:ascii="Arial" w:hAnsi="Arial" w:cs="Arial"/>
          <w:snapToGrid w:val="0"/>
          <w:sz w:val="18"/>
          <w:szCs w:val="18"/>
          <w:lang w:eastAsia="th-TH"/>
        </w:rPr>
      </w:pPr>
    </w:p>
    <w:p w14:paraId="0C392846" w14:textId="2EDD0CDC" w:rsidR="001C7A31" w:rsidRPr="00094E60" w:rsidRDefault="001C7A31" w:rsidP="001C7A31">
      <w:pPr>
        <w:jc w:val="thaiDistribute"/>
        <w:rPr>
          <w:rFonts w:ascii="Arial" w:hAnsi="Arial" w:cs="Arial"/>
          <w:spacing w:val="-2"/>
          <w:sz w:val="18"/>
          <w:szCs w:val="18"/>
        </w:rPr>
      </w:pPr>
      <w:r w:rsidRPr="00094E60">
        <w:rPr>
          <w:rFonts w:ascii="Arial" w:hAnsi="Arial" w:cs="Arial"/>
          <w:spacing w:val="-4"/>
          <w:sz w:val="18"/>
          <w:szCs w:val="18"/>
        </w:rPr>
        <w:t xml:space="preserve">As at 31 December </w:t>
      </w:r>
      <w:r w:rsidR="00C770B7">
        <w:rPr>
          <w:rFonts w:ascii="Arial" w:hAnsi="Arial" w:cs="Arial"/>
          <w:spacing w:val="-4"/>
          <w:sz w:val="18"/>
          <w:szCs w:val="18"/>
        </w:rPr>
        <w:t>2021</w:t>
      </w:r>
      <w:r w:rsidRPr="00094E60">
        <w:rPr>
          <w:rFonts w:ascii="Arial" w:hAnsi="Arial" w:cs="Arial"/>
          <w:spacing w:val="-4"/>
          <w:sz w:val="18"/>
          <w:szCs w:val="18"/>
        </w:rPr>
        <w:t xml:space="preserve"> and </w:t>
      </w:r>
      <w:r w:rsidR="00A53086">
        <w:rPr>
          <w:rFonts w:ascii="Arial" w:hAnsi="Arial" w:cs="Arial"/>
          <w:spacing w:val="-4"/>
          <w:sz w:val="18"/>
          <w:szCs w:val="18"/>
        </w:rPr>
        <w:t>2020</w:t>
      </w:r>
      <w:r w:rsidRPr="00094E60">
        <w:rPr>
          <w:rFonts w:ascii="Arial" w:hAnsi="Arial" w:cs="Arial"/>
          <w:spacing w:val="-4"/>
          <w:sz w:val="18"/>
          <w:szCs w:val="18"/>
        </w:rPr>
        <w:t>,</w:t>
      </w:r>
      <w:r w:rsidRPr="00094E60">
        <w:rPr>
          <w:rFonts w:ascii="Arial" w:hAnsi="Arial" w:cs="Arial"/>
          <w:snapToGrid w:val="0"/>
          <w:sz w:val="18"/>
          <w:szCs w:val="18"/>
          <w:lang w:eastAsia="th-TH"/>
        </w:rPr>
        <w:t xml:space="preserve"> the Group’s</w:t>
      </w:r>
      <w:r w:rsidRPr="00094E60">
        <w:rPr>
          <w:rFonts w:ascii="Arial" w:hAnsi="Arial" w:cs="Arial"/>
          <w:spacing w:val="-4"/>
          <w:sz w:val="18"/>
          <w:szCs w:val="18"/>
        </w:rPr>
        <w:t xml:space="preserve"> investment property at cost of Baht </w:t>
      </w:r>
      <w:r w:rsidR="009C19FE">
        <w:rPr>
          <w:rFonts w:ascii="Arial" w:hAnsi="Arial" w:cs="Arial"/>
          <w:spacing w:val="-4"/>
          <w:sz w:val="18"/>
          <w:szCs w:val="18"/>
        </w:rPr>
        <w:t>30,891,137</w:t>
      </w:r>
      <w:r w:rsidRPr="00094E60">
        <w:rPr>
          <w:rFonts w:ascii="Arial" w:hAnsi="Arial" w:cs="Arial"/>
          <w:spacing w:val="-4"/>
          <w:sz w:val="18"/>
          <w:szCs w:val="18"/>
        </w:rPr>
        <w:t xml:space="preserve"> </w:t>
      </w:r>
      <w:r w:rsidRPr="00094E60">
        <w:rPr>
          <w:rFonts w:ascii="Arial" w:hAnsi="Arial" w:cs="Arial"/>
          <w:spacing w:val="-2"/>
          <w:sz w:val="18"/>
          <w:szCs w:val="18"/>
        </w:rPr>
        <w:t xml:space="preserve">have been mortgaged and pledged to secure long-term loans from financial institutions (Note </w:t>
      </w:r>
      <w:r w:rsidR="00975A69">
        <w:rPr>
          <w:rFonts w:ascii="Arial" w:hAnsi="Arial" w:cs="Arial"/>
          <w:spacing w:val="-2"/>
          <w:sz w:val="18"/>
          <w:szCs w:val="18"/>
        </w:rPr>
        <w:t>30</w:t>
      </w:r>
      <w:r w:rsidRPr="00094E60">
        <w:rPr>
          <w:rFonts w:ascii="Arial" w:hAnsi="Arial" w:cs="Arial"/>
          <w:spacing w:val="-2"/>
          <w:sz w:val="18"/>
          <w:szCs w:val="18"/>
        </w:rPr>
        <w:t>).</w:t>
      </w:r>
    </w:p>
    <w:p w14:paraId="07CAB157" w14:textId="77777777" w:rsidR="001C7A31" w:rsidRPr="00094E60" w:rsidRDefault="001C7A31" w:rsidP="001C7A31">
      <w:pPr>
        <w:jc w:val="thaiDistribute"/>
        <w:rPr>
          <w:rFonts w:ascii="Arial" w:hAnsi="Arial" w:cs="Arial"/>
          <w:snapToGrid w:val="0"/>
          <w:sz w:val="18"/>
          <w:szCs w:val="18"/>
          <w:lang w:eastAsia="th-TH"/>
        </w:rPr>
      </w:pPr>
    </w:p>
    <w:p w14:paraId="06021B05" w14:textId="2E59E98C" w:rsidR="001C7A31" w:rsidRPr="009C19FE" w:rsidRDefault="001C7A31" w:rsidP="001C7A31">
      <w:pPr>
        <w:jc w:val="thaiDistribute"/>
        <w:rPr>
          <w:rFonts w:ascii="Arial" w:hAnsi="Arial" w:cs="Arial"/>
          <w:sz w:val="18"/>
          <w:szCs w:val="18"/>
        </w:rPr>
      </w:pPr>
      <w:r w:rsidRPr="00A025F1">
        <w:rPr>
          <w:rFonts w:ascii="Arial" w:hAnsi="Arial" w:cs="Arial"/>
          <w:snapToGrid w:val="0"/>
          <w:spacing w:val="-6"/>
          <w:sz w:val="18"/>
          <w:szCs w:val="18"/>
          <w:lang w:eastAsia="th-TH"/>
        </w:rPr>
        <w:t xml:space="preserve">The fair value of the Group’s investment property as at 31 December </w:t>
      </w:r>
      <w:r w:rsidR="00C770B7">
        <w:rPr>
          <w:rFonts w:ascii="Arial" w:hAnsi="Arial" w:cs="Arial"/>
          <w:snapToGrid w:val="0"/>
          <w:spacing w:val="-6"/>
          <w:sz w:val="18"/>
          <w:szCs w:val="18"/>
          <w:lang w:eastAsia="th-TH"/>
        </w:rPr>
        <w:t>2021</w:t>
      </w:r>
      <w:r w:rsidRPr="00A025F1">
        <w:rPr>
          <w:rFonts w:ascii="Arial" w:hAnsi="Arial" w:cs="Arial"/>
          <w:snapToGrid w:val="0"/>
          <w:spacing w:val="-6"/>
          <w:sz w:val="18"/>
          <w:szCs w:val="18"/>
          <w:lang w:eastAsia="th-TH"/>
        </w:rPr>
        <w:t xml:space="preserve"> was assessed by an </w:t>
      </w:r>
      <w:r w:rsidRPr="00A025F1">
        <w:rPr>
          <w:rFonts w:ascii="Arial" w:hAnsi="Arial" w:cs="Arial"/>
          <w:spacing w:val="-6"/>
          <w:sz w:val="18"/>
          <w:szCs w:val="18"/>
        </w:rPr>
        <w:t xml:space="preserve">independent valuer, with a recognised relevant professional qualification and adequate experience in appraising land with the same nature and in the same </w:t>
      </w:r>
      <w:r w:rsidRPr="009C19FE">
        <w:rPr>
          <w:rFonts w:ascii="Arial" w:hAnsi="Arial" w:cs="Arial"/>
          <w:spacing w:val="-2"/>
          <w:sz w:val="18"/>
          <w:szCs w:val="18"/>
        </w:rPr>
        <w:t xml:space="preserve">vicinity as appraised land, </w:t>
      </w:r>
      <w:r w:rsidR="009C19FE" w:rsidRPr="009C19FE">
        <w:rPr>
          <w:rFonts w:ascii="Arial" w:hAnsi="Arial" w:cs="Arial"/>
          <w:spacing w:val="-2"/>
          <w:sz w:val="18"/>
          <w:szCs w:val="18"/>
        </w:rPr>
        <w:t>using the market approach</w:t>
      </w:r>
      <w:r w:rsidR="00A025F1" w:rsidRPr="009C19FE">
        <w:rPr>
          <w:rFonts w:ascii="Arial" w:hAnsi="Arial" w:cs="Arial"/>
          <w:spacing w:val="-2"/>
          <w:sz w:val="18"/>
          <w:szCs w:val="18"/>
        </w:rPr>
        <w:t xml:space="preserve"> (</w:t>
      </w:r>
      <w:r w:rsidR="00A53086" w:rsidRPr="009C19FE">
        <w:rPr>
          <w:rFonts w:ascii="Arial" w:hAnsi="Arial" w:cs="Arial"/>
          <w:spacing w:val="-2"/>
          <w:sz w:val="18"/>
          <w:szCs w:val="18"/>
        </w:rPr>
        <w:t>2020</w:t>
      </w:r>
      <w:r w:rsidR="00A025F1" w:rsidRPr="009C19FE">
        <w:rPr>
          <w:rFonts w:ascii="Arial" w:hAnsi="Arial" w:cs="Arial"/>
          <w:spacing w:val="-2"/>
          <w:sz w:val="18"/>
          <w:szCs w:val="18"/>
        </w:rPr>
        <w:t xml:space="preserve"> : using market approach)</w:t>
      </w:r>
      <w:r w:rsidRPr="009C19FE">
        <w:rPr>
          <w:rFonts w:ascii="Arial" w:hAnsi="Arial" w:cs="Arial"/>
          <w:spacing w:val="-2"/>
          <w:sz w:val="18"/>
          <w:szCs w:val="18"/>
        </w:rPr>
        <w:t xml:space="preserve">. The fair value of Baht </w:t>
      </w:r>
      <w:r w:rsidR="009C19FE" w:rsidRPr="009C19FE">
        <w:rPr>
          <w:rFonts w:ascii="Arial" w:hAnsi="Arial" w:cs="Arial"/>
          <w:spacing w:val="-2"/>
          <w:sz w:val="18"/>
          <w:szCs w:val="18"/>
        </w:rPr>
        <w:t>216,569,310</w:t>
      </w:r>
      <w:r w:rsidR="00E50924" w:rsidRPr="009C19FE">
        <w:rPr>
          <w:rFonts w:ascii="Arial" w:hAnsi="Arial" w:cs="Arial"/>
          <w:sz w:val="18"/>
          <w:szCs w:val="18"/>
        </w:rPr>
        <w:t xml:space="preserve"> </w:t>
      </w:r>
      <w:r w:rsidRPr="009C19FE">
        <w:rPr>
          <w:rFonts w:ascii="Arial" w:hAnsi="Arial" w:cs="Arial"/>
          <w:sz w:val="18"/>
          <w:szCs w:val="18"/>
        </w:rPr>
        <w:t>(</w:t>
      </w:r>
      <w:r w:rsidR="00A53086" w:rsidRPr="009C19FE">
        <w:rPr>
          <w:rFonts w:ascii="Arial" w:hAnsi="Arial" w:cs="Arial"/>
          <w:sz w:val="18"/>
          <w:szCs w:val="18"/>
        </w:rPr>
        <w:t>2020</w:t>
      </w:r>
      <w:r w:rsidR="009C19FE" w:rsidRPr="009C19FE">
        <w:rPr>
          <w:rFonts w:ascii="Arial" w:hAnsi="Arial" w:cs="Arial"/>
          <w:sz w:val="18"/>
          <w:szCs w:val="18"/>
        </w:rPr>
        <w:t xml:space="preserve"> </w:t>
      </w:r>
      <w:r w:rsidRPr="009C19FE">
        <w:rPr>
          <w:rFonts w:ascii="Arial" w:hAnsi="Arial" w:cs="Arial"/>
          <w:sz w:val="18"/>
          <w:szCs w:val="18"/>
        </w:rPr>
        <w:t>: Baht 1</w:t>
      </w:r>
      <w:r w:rsidR="003611FD" w:rsidRPr="009C19FE">
        <w:rPr>
          <w:rFonts w:ascii="Arial" w:hAnsi="Arial" w:cs="Arial"/>
          <w:sz w:val="18"/>
          <w:szCs w:val="18"/>
        </w:rPr>
        <w:t>50</w:t>
      </w:r>
      <w:r w:rsidRPr="009C19FE">
        <w:rPr>
          <w:rFonts w:ascii="Arial" w:hAnsi="Arial" w:cs="Arial"/>
          <w:sz w:val="18"/>
          <w:szCs w:val="18"/>
        </w:rPr>
        <w:t>,</w:t>
      </w:r>
      <w:r w:rsidR="003611FD" w:rsidRPr="009C19FE">
        <w:rPr>
          <w:rFonts w:ascii="Arial" w:hAnsi="Arial" w:cs="Arial"/>
          <w:sz w:val="18"/>
          <w:szCs w:val="18"/>
        </w:rPr>
        <w:t>74</w:t>
      </w:r>
      <w:r w:rsidRPr="009C19FE">
        <w:rPr>
          <w:rFonts w:ascii="Arial" w:hAnsi="Arial" w:cs="Arial"/>
          <w:sz w:val="18"/>
          <w:szCs w:val="18"/>
        </w:rPr>
        <w:t>1,000), has been defined as level 2 in the fair value hierarchy for investment property.</w:t>
      </w:r>
    </w:p>
    <w:p w14:paraId="19D33C13" w14:textId="77777777" w:rsidR="001C7A31" w:rsidRPr="009C19FE" w:rsidRDefault="001C7A31" w:rsidP="001C7A31">
      <w:pPr>
        <w:jc w:val="thaiDistribute"/>
        <w:rPr>
          <w:rFonts w:ascii="Arial" w:hAnsi="Arial" w:cs="Arial"/>
          <w:snapToGrid w:val="0"/>
          <w:sz w:val="18"/>
          <w:szCs w:val="18"/>
          <w:lang w:eastAsia="th-TH"/>
        </w:rPr>
      </w:pPr>
    </w:p>
    <w:p w14:paraId="57B473A7" w14:textId="1EEB8E44" w:rsidR="001C7A31" w:rsidRPr="006612C2" w:rsidRDefault="001C7A31" w:rsidP="001C7A31">
      <w:pPr>
        <w:jc w:val="thaiDistribute"/>
        <w:rPr>
          <w:rFonts w:ascii="Arial" w:hAnsi="Arial" w:cs="Arial"/>
          <w:spacing w:val="-8"/>
          <w:sz w:val="18"/>
          <w:szCs w:val="18"/>
        </w:rPr>
      </w:pPr>
      <w:r w:rsidRPr="006612C2">
        <w:rPr>
          <w:rFonts w:ascii="Arial" w:hAnsi="Arial" w:cs="Arial"/>
          <w:spacing w:val="-8"/>
          <w:sz w:val="18"/>
          <w:szCs w:val="18"/>
        </w:rPr>
        <w:t xml:space="preserve">The amount recognised in profit and loss from investment property for the years ended 31 December </w:t>
      </w:r>
      <w:r w:rsidR="00C770B7">
        <w:rPr>
          <w:rFonts w:ascii="Arial" w:hAnsi="Arial" w:cs="Arial"/>
          <w:spacing w:val="-8"/>
          <w:sz w:val="18"/>
          <w:szCs w:val="18"/>
        </w:rPr>
        <w:t>2021</w:t>
      </w:r>
      <w:r w:rsidRPr="006612C2">
        <w:rPr>
          <w:rFonts w:ascii="Arial" w:hAnsi="Arial" w:cs="Arial"/>
          <w:spacing w:val="-8"/>
          <w:sz w:val="18"/>
          <w:szCs w:val="18"/>
        </w:rPr>
        <w:t xml:space="preserve"> and </w:t>
      </w:r>
      <w:r w:rsidR="00A53086">
        <w:rPr>
          <w:rFonts w:ascii="Arial" w:hAnsi="Arial" w:cs="Arial"/>
          <w:spacing w:val="-8"/>
          <w:sz w:val="18"/>
          <w:szCs w:val="18"/>
        </w:rPr>
        <w:t>2020</w:t>
      </w:r>
      <w:r w:rsidRPr="006612C2">
        <w:rPr>
          <w:rFonts w:ascii="Arial" w:hAnsi="Arial" w:cs="Arial"/>
          <w:spacing w:val="-8"/>
          <w:sz w:val="18"/>
          <w:szCs w:val="18"/>
        </w:rPr>
        <w:t xml:space="preserve"> are as follows:</w:t>
      </w:r>
    </w:p>
    <w:p w14:paraId="40C5A3D6" w14:textId="77777777" w:rsidR="001C7A31" w:rsidRPr="00094E60" w:rsidRDefault="001C7A31" w:rsidP="001C7A31">
      <w:pPr>
        <w:jc w:val="thaiDistribute"/>
        <w:rPr>
          <w:rFonts w:ascii="Arial" w:hAnsi="Arial" w:cs="Arial"/>
          <w:snapToGrid w:val="0"/>
          <w:sz w:val="18"/>
          <w:szCs w:val="18"/>
          <w:lang w:eastAsia="th-TH"/>
        </w:rPr>
      </w:pPr>
    </w:p>
    <w:tbl>
      <w:tblPr>
        <w:tblW w:w="9468" w:type="dxa"/>
        <w:tblInd w:w="108" w:type="dxa"/>
        <w:tblLayout w:type="fixed"/>
        <w:tblLook w:val="0000" w:firstRow="0" w:lastRow="0" w:firstColumn="0" w:lastColumn="0" w:noHBand="0" w:noVBand="0"/>
      </w:tblPr>
      <w:tblGrid>
        <w:gridCol w:w="6588"/>
        <w:gridCol w:w="1440"/>
        <w:gridCol w:w="1440"/>
      </w:tblGrid>
      <w:tr w:rsidR="001C7A31" w:rsidRPr="00094E60" w14:paraId="0B71B735" w14:textId="77777777" w:rsidTr="00646FE7">
        <w:tc>
          <w:tcPr>
            <w:tcW w:w="6588" w:type="dxa"/>
          </w:tcPr>
          <w:p w14:paraId="792B1E3B"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633C74E" w14:textId="77777777" w:rsidR="001C7A31" w:rsidRPr="00094E60" w:rsidRDefault="001C7A31" w:rsidP="00646FE7">
            <w:pPr>
              <w:pStyle w:val="a"/>
              <w:tabs>
                <w:tab w:val="right" w:pos="1152"/>
              </w:tabs>
              <w:ind w:left="-72" w:right="-187"/>
              <w:rPr>
                <w:rFonts w:ascii="Arial" w:hAnsi="Arial" w:cs="Arial"/>
                <w:b/>
                <w:bCs/>
                <w:snapToGrid w:val="0"/>
                <w:color w:val="auto"/>
                <w:spacing w:val="-5"/>
                <w:sz w:val="18"/>
                <w:szCs w:val="18"/>
                <w:cs/>
                <w:lang w:eastAsia="th-TH"/>
              </w:rPr>
            </w:pPr>
            <w:r w:rsidRPr="00094E60">
              <w:rPr>
                <w:rFonts w:ascii="Arial" w:hAnsi="Arial" w:cs="Arial"/>
                <w:b/>
                <w:bCs/>
                <w:snapToGrid w:val="0"/>
                <w:color w:val="auto"/>
                <w:spacing w:val="-5"/>
                <w:sz w:val="18"/>
                <w:szCs w:val="18"/>
                <w:lang w:eastAsia="th-TH"/>
              </w:rPr>
              <w:t>Consolidated financial statements</w:t>
            </w:r>
          </w:p>
        </w:tc>
      </w:tr>
      <w:tr w:rsidR="001C7A31" w:rsidRPr="00094E60" w14:paraId="5DD7EFD6" w14:textId="77777777" w:rsidTr="00646FE7">
        <w:tc>
          <w:tcPr>
            <w:tcW w:w="6588" w:type="dxa"/>
          </w:tcPr>
          <w:p w14:paraId="248E24C0"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C24B1F0" w14:textId="7C2423B9" w:rsidR="001C7A31" w:rsidRPr="00094E60" w:rsidRDefault="001C7A31" w:rsidP="00646FE7">
            <w:pPr>
              <w:tabs>
                <w:tab w:val="right" w:pos="1215"/>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rtl/>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26CB3C60" w14:textId="7DD910C5" w:rsidR="001C7A31" w:rsidRPr="00094E60" w:rsidRDefault="001C7A31" w:rsidP="00646FE7">
            <w:pPr>
              <w:tabs>
                <w:tab w:val="right" w:pos="1215"/>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rtl/>
                <w:cs/>
                <w:lang w:eastAsia="th-TH"/>
              </w:rPr>
              <w:tab/>
            </w:r>
            <w:r w:rsidR="00A53086">
              <w:rPr>
                <w:rFonts w:ascii="Arial" w:hAnsi="Arial" w:cs="Arial"/>
                <w:b/>
                <w:bCs/>
                <w:snapToGrid w:val="0"/>
                <w:spacing w:val="-4"/>
                <w:sz w:val="18"/>
                <w:szCs w:val="18"/>
                <w:lang w:eastAsia="th-TH"/>
              </w:rPr>
              <w:t>2020</w:t>
            </w:r>
          </w:p>
        </w:tc>
      </w:tr>
      <w:tr w:rsidR="001C7A31" w:rsidRPr="00094E60" w14:paraId="2AFDBE98" w14:textId="77777777" w:rsidTr="00646FE7">
        <w:tc>
          <w:tcPr>
            <w:tcW w:w="6588" w:type="dxa"/>
          </w:tcPr>
          <w:p w14:paraId="4018D117"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tcPr>
          <w:p w14:paraId="131A2BDC" w14:textId="77777777" w:rsidR="001C7A31" w:rsidRPr="00094E60" w:rsidRDefault="001C7A31" w:rsidP="00646FE7">
            <w:pPr>
              <w:tabs>
                <w:tab w:val="right" w:pos="1215"/>
              </w:tabs>
              <w:ind w:left="-72" w:right="-72"/>
              <w:rPr>
                <w:rFonts w:ascii="Arial" w:hAnsi="Arial" w:cs="Arial"/>
                <w:snapToGrid w:val="0"/>
                <w:spacing w:val="-4"/>
                <w:sz w:val="18"/>
                <w:szCs w:val="18"/>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6E115BDA" w14:textId="77777777" w:rsidR="001C7A31" w:rsidRPr="00094E60" w:rsidRDefault="001C7A31" w:rsidP="00646FE7">
            <w:pPr>
              <w:tabs>
                <w:tab w:val="right" w:pos="1215"/>
              </w:tabs>
              <w:ind w:left="-72" w:right="-72"/>
              <w:rPr>
                <w:rFonts w:ascii="Arial" w:hAnsi="Arial" w:cs="Arial"/>
                <w:snapToGrid w:val="0"/>
                <w:spacing w:val="-4"/>
                <w:sz w:val="18"/>
                <w:szCs w:val="18"/>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Baht</w:t>
            </w:r>
          </w:p>
        </w:tc>
      </w:tr>
      <w:tr w:rsidR="001C7A31" w:rsidRPr="00094E60" w14:paraId="55B3F2D6" w14:textId="77777777" w:rsidTr="00646FE7">
        <w:tc>
          <w:tcPr>
            <w:tcW w:w="6588" w:type="dxa"/>
          </w:tcPr>
          <w:p w14:paraId="6385A58F" w14:textId="77777777" w:rsidR="001C7A31" w:rsidRPr="00094E60" w:rsidRDefault="001C7A31" w:rsidP="00646FE7">
            <w:pPr>
              <w:pStyle w:val="a"/>
              <w:tabs>
                <w:tab w:val="left" w:pos="1890"/>
              </w:tabs>
              <w:ind w:left="-72" w:right="0"/>
              <w:jc w:val="both"/>
              <w:rPr>
                <w:rFonts w:ascii="Arial" w:hAnsi="Arial" w:cs="Arial"/>
                <w:color w:val="auto"/>
                <w:sz w:val="12"/>
                <w:szCs w:val="12"/>
              </w:rPr>
            </w:pPr>
          </w:p>
        </w:tc>
        <w:tc>
          <w:tcPr>
            <w:tcW w:w="1440" w:type="dxa"/>
            <w:tcBorders>
              <w:top w:val="single" w:sz="4" w:space="0" w:color="auto"/>
            </w:tcBorders>
            <w:shd w:val="clear" w:color="auto" w:fill="FAFAFA"/>
          </w:tcPr>
          <w:p w14:paraId="192D3EB6" w14:textId="77777777" w:rsidR="001C7A31" w:rsidRPr="00094E60" w:rsidRDefault="001C7A31" w:rsidP="00646FE7">
            <w:pPr>
              <w:pStyle w:val="a"/>
              <w:tabs>
                <w:tab w:val="decimal" w:pos="1224"/>
              </w:tabs>
              <w:ind w:left="-72" w:right="-72"/>
              <w:jc w:val="both"/>
              <w:rPr>
                <w:rFonts w:ascii="Arial" w:hAnsi="Arial" w:cs="Arial"/>
                <w:color w:val="auto"/>
                <w:sz w:val="12"/>
                <w:szCs w:val="12"/>
              </w:rPr>
            </w:pPr>
          </w:p>
        </w:tc>
        <w:tc>
          <w:tcPr>
            <w:tcW w:w="1440" w:type="dxa"/>
            <w:tcBorders>
              <w:top w:val="single" w:sz="4" w:space="0" w:color="auto"/>
            </w:tcBorders>
            <w:shd w:val="clear" w:color="auto" w:fill="auto"/>
          </w:tcPr>
          <w:p w14:paraId="77CB84D6" w14:textId="77777777" w:rsidR="001C7A31" w:rsidRPr="00094E60" w:rsidRDefault="001C7A31" w:rsidP="00646FE7">
            <w:pPr>
              <w:pStyle w:val="a"/>
              <w:tabs>
                <w:tab w:val="decimal" w:pos="1224"/>
              </w:tabs>
              <w:ind w:left="-72" w:right="-72"/>
              <w:jc w:val="both"/>
              <w:rPr>
                <w:rFonts w:ascii="Arial" w:hAnsi="Arial" w:cs="Arial"/>
                <w:color w:val="auto"/>
                <w:sz w:val="12"/>
                <w:szCs w:val="12"/>
              </w:rPr>
            </w:pPr>
          </w:p>
        </w:tc>
      </w:tr>
      <w:tr w:rsidR="001C7A31" w:rsidRPr="00094E60" w14:paraId="53C0BFEA" w14:textId="77777777" w:rsidTr="00646FE7">
        <w:tc>
          <w:tcPr>
            <w:tcW w:w="6588" w:type="dxa"/>
          </w:tcPr>
          <w:p w14:paraId="7377E790"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 xml:space="preserve">Rental income - a related party </w:t>
            </w:r>
          </w:p>
        </w:tc>
        <w:tc>
          <w:tcPr>
            <w:tcW w:w="1440" w:type="dxa"/>
            <w:tcBorders>
              <w:bottom w:val="single" w:sz="4" w:space="0" w:color="auto"/>
            </w:tcBorders>
            <w:shd w:val="clear" w:color="auto" w:fill="FAFAFA"/>
          </w:tcPr>
          <w:p w14:paraId="59FB67C3" w14:textId="0F0DCD2C" w:rsidR="001C7A31" w:rsidRPr="00094E60" w:rsidRDefault="00E012DD" w:rsidP="00646FE7">
            <w:pPr>
              <w:pStyle w:val="a"/>
              <w:tabs>
                <w:tab w:val="decimal" w:pos="1224"/>
              </w:tabs>
              <w:ind w:left="-72" w:right="-72"/>
              <w:jc w:val="both"/>
              <w:rPr>
                <w:rFonts w:ascii="Arial" w:hAnsi="Arial" w:cs="Arial"/>
                <w:noProof/>
                <w:color w:val="auto"/>
                <w:sz w:val="18"/>
                <w:szCs w:val="18"/>
              </w:rPr>
            </w:pPr>
            <w:r>
              <w:rPr>
                <w:rFonts w:ascii="Arial" w:hAnsi="Arial" w:cs="Arial"/>
                <w:noProof/>
                <w:color w:val="auto"/>
                <w:sz w:val="18"/>
                <w:szCs w:val="18"/>
              </w:rPr>
              <w:t>1</w:t>
            </w:r>
            <w:r w:rsidR="006210F4">
              <w:rPr>
                <w:rFonts w:ascii="Arial" w:hAnsi="Arial" w:cs="Arial"/>
                <w:noProof/>
                <w:color w:val="auto"/>
                <w:sz w:val="18"/>
                <w:szCs w:val="18"/>
              </w:rPr>
              <w:t>33</w:t>
            </w:r>
            <w:r>
              <w:rPr>
                <w:rFonts w:ascii="Arial" w:hAnsi="Arial" w:cs="Arial"/>
                <w:noProof/>
                <w:color w:val="auto"/>
                <w:sz w:val="18"/>
                <w:szCs w:val="18"/>
              </w:rPr>
              <w:t>,</w:t>
            </w:r>
            <w:r w:rsidR="006210F4">
              <w:rPr>
                <w:rFonts w:ascii="Arial" w:hAnsi="Arial" w:cs="Arial"/>
                <w:noProof/>
                <w:color w:val="auto"/>
                <w:sz w:val="18"/>
                <w:szCs w:val="18"/>
              </w:rPr>
              <w:t>20</w:t>
            </w:r>
            <w:r>
              <w:rPr>
                <w:rFonts w:ascii="Arial" w:hAnsi="Arial" w:cs="Arial"/>
                <w:noProof/>
                <w:color w:val="auto"/>
                <w:sz w:val="18"/>
                <w:szCs w:val="18"/>
              </w:rPr>
              <w:t>4</w:t>
            </w:r>
          </w:p>
        </w:tc>
        <w:tc>
          <w:tcPr>
            <w:tcW w:w="1440" w:type="dxa"/>
            <w:tcBorders>
              <w:bottom w:val="single" w:sz="4" w:space="0" w:color="auto"/>
            </w:tcBorders>
            <w:shd w:val="clear" w:color="auto" w:fill="auto"/>
          </w:tcPr>
          <w:p w14:paraId="1CC885C6" w14:textId="65741F75" w:rsidR="001C7A31" w:rsidRPr="00094E60" w:rsidRDefault="000F0C76" w:rsidP="00646FE7">
            <w:pPr>
              <w:pStyle w:val="a"/>
              <w:tabs>
                <w:tab w:val="decimal" w:pos="1224"/>
              </w:tabs>
              <w:ind w:left="-72" w:right="-72"/>
              <w:jc w:val="both"/>
              <w:rPr>
                <w:rFonts w:ascii="Arial" w:hAnsi="Arial" w:cs="Arial"/>
                <w:noProof/>
                <w:color w:val="auto"/>
                <w:sz w:val="18"/>
                <w:szCs w:val="18"/>
              </w:rPr>
            </w:pPr>
            <w:r w:rsidRPr="00094E60">
              <w:rPr>
                <w:rFonts w:ascii="Arial" w:hAnsi="Arial" w:cs="Arial"/>
                <w:noProof/>
                <w:color w:val="auto"/>
                <w:sz w:val="18"/>
                <w:szCs w:val="18"/>
              </w:rPr>
              <w:t>133,282</w:t>
            </w:r>
          </w:p>
        </w:tc>
      </w:tr>
    </w:tbl>
    <w:p w14:paraId="248F5CAF" w14:textId="77777777" w:rsidR="001C7A31" w:rsidRPr="00094E60" w:rsidRDefault="001C7A31" w:rsidP="001C7A31">
      <w:pPr>
        <w:jc w:val="thaiDistribute"/>
        <w:rPr>
          <w:rFonts w:ascii="Arial" w:hAnsi="Arial" w:cs="Arial"/>
          <w:snapToGrid w:val="0"/>
          <w:sz w:val="18"/>
          <w:szCs w:val="18"/>
          <w:lang w:eastAsia="th-TH"/>
        </w:rPr>
      </w:pPr>
    </w:p>
    <w:p w14:paraId="2AE375E6" w14:textId="486D45C3" w:rsidR="001C7A31" w:rsidRPr="00094E60" w:rsidRDefault="001C7A31" w:rsidP="001C7A31">
      <w:pPr>
        <w:jc w:val="thaiDistribute"/>
        <w:rPr>
          <w:rFonts w:ascii="Arial" w:hAnsi="Arial" w:cs="Arial"/>
          <w:snapToGrid w:val="0"/>
          <w:sz w:val="18"/>
          <w:szCs w:val="18"/>
          <w:lang w:eastAsia="th-TH"/>
        </w:rPr>
      </w:pPr>
      <w:r w:rsidRPr="00094E60">
        <w:rPr>
          <w:rFonts w:ascii="Arial" w:hAnsi="Arial" w:cs="Arial"/>
          <w:snapToGrid w:val="0"/>
          <w:spacing w:val="-2"/>
          <w:sz w:val="18"/>
          <w:szCs w:val="18"/>
          <w:lang w:eastAsia="th-TH"/>
        </w:rPr>
        <w:t xml:space="preserve">The Group has no direct cost from investment property for the years ended 31 December </w:t>
      </w:r>
      <w:r w:rsidR="00C770B7">
        <w:rPr>
          <w:rFonts w:ascii="Arial" w:hAnsi="Arial" w:cs="Arial"/>
          <w:snapToGrid w:val="0"/>
          <w:spacing w:val="-2"/>
          <w:sz w:val="18"/>
          <w:szCs w:val="18"/>
          <w:lang w:eastAsia="th-TH"/>
        </w:rPr>
        <w:t>2021</w:t>
      </w:r>
      <w:r w:rsidRPr="00094E60">
        <w:rPr>
          <w:rFonts w:ascii="Arial" w:hAnsi="Arial" w:cs="Arial"/>
          <w:snapToGrid w:val="0"/>
          <w:sz w:val="18"/>
          <w:szCs w:val="18"/>
          <w:lang w:eastAsia="th-TH"/>
        </w:rPr>
        <w:t xml:space="preserve"> and </w:t>
      </w:r>
      <w:r w:rsidR="00A53086">
        <w:rPr>
          <w:rFonts w:ascii="Arial" w:hAnsi="Arial" w:cs="Arial"/>
          <w:snapToGrid w:val="0"/>
          <w:sz w:val="18"/>
          <w:szCs w:val="18"/>
          <w:lang w:eastAsia="th-TH"/>
        </w:rPr>
        <w:t>2020</w:t>
      </w:r>
      <w:r w:rsidRPr="00094E60">
        <w:rPr>
          <w:rFonts w:ascii="Arial" w:hAnsi="Arial" w:cs="Arial"/>
          <w:snapToGrid w:val="0"/>
          <w:sz w:val="18"/>
          <w:szCs w:val="18"/>
          <w:lang w:eastAsia="th-TH"/>
        </w:rPr>
        <w:t>.</w:t>
      </w:r>
    </w:p>
    <w:p w14:paraId="732EC79A" w14:textId="77777777" w:rsidR="001C7A31" w:rsidRPr="00094E60" w:rsidRDefault="001C7A31" w:rsidP="001C7A31">
      <w:pPr>
        <w:jc w:val="thaiDistribute"/>
        <w:rPr>
          <w:rFonts w:ascii="Arial" w:hAnsi="Arial" w:cs="Arial"/>
          <w:snapToGrid w:val="0"/>
          <w:sz w:val="18"/>
          <w:szCs w:val="18"/>
          <w:lang w:eastAsia="th-TH"/>
        </w:rPr>
      </w:pPr>
    </w:p>
    <w:p w14:paraId="64AC50FC" w14:textId="77777777" w:rsidR="001C7A31" w:rsidRPr="00094E60" w:rsidRDefault="001C7A31" w:rsidP="001C7A31">
      <w:pPr>
        <w:ind w:left="540"/>
        <w:jc w:val="thaiDistribute"/>
        <w:rPr>
          <w:rFonts w:ascii="Arial" w:hAnsi="Arial" w:cs="Arial"/>
          <w:snapToGrid w:val="0"/>
          <w:sz w:val="18"/>
          <w:szCs w:val="18"/>
          <w:lang w:eastAsia="th-TH"/>
        </w:rPr>
        <w:sectPr w:rsidR="001C7A31" w:rsidRPr="00094E60" w:rsidSect="00163BCF">
          <w:pgSz w:w="11909" w:h="16834" w:code="9"/>
          <w:pgMar w:top="1440" w:right="720" w:bottom="720" w:left="1728" w:header="706" w:footer="576" w:gutter="0"/>
          <w:cols w:space="720"/>
          <w:docGrid w:linePitch="272"/>
        </w:sectPr>
      </w:pPr>
    </w:p>
    <w:p w14:paraId="2850BE77" w14:textId="6B50E407" w:rsidR="003115DC" w:rsidRDefault="003115DC" w:rsidP="001C7A31">
      <w:pPr>
        <w:tabs>
          <w:tab w:val="left" w:pos="540"/>
        </w:tabs>
        <w:outlineLvl w:val="0"/>
        <w:rPr>
          <w:rFonts w:ascii="Arial" w:hAnsi="Arial" w:cstheme="minorBidi"/>
          <w:b/>
          <w:bCs/>
          <w:sz w:val="18"/>
          <w:szCs w:val="18"/>
        </w:rPr>
      </w:pPr>
    </w:p>
    <w:tbl>
      <w:tblPr>
        <w:tblW w:w="15955" w:type="dxa"/>
        <w:tblInd w:w="108" w:type="dxa"/>
        <w:shd w:val="clear" w:color="auto" w:fill="FFA543"/>
        <w:tblLook w:val="04A0" w:firstRow="1" w:lastRow="0" w:firstColumn="1" w:lastColumn="0" w:noHBand="0" w:noVBand="1"/>
      </w:tblPr>
      <w:tblGrid>
        <w:gridCol w:w="15955"/>
      </w:tblGrid>
      <w:tr w:rsidR="003115DC" w:rsidRPr="00094E60" w14:paraId="4F1257E2" w14:textId="77777777" w:rsidTr="003115DC">
        <w:trPr>
          <w:trHeight w:val="386"/>
        </w:trPr>
        <w:tc>
          <w:tcPr>
            <w:tcW w:w="15955" w:type="dxa"/>
            <w:shd w:val="clear" w:color="auto" w:fill="FFA543"/>
            <w:vAlign w:val="center"/>
          </w:tcPr>
          <w:p w14:paraId="15112DAF" w14:textId="77777777" w:rsidR="003115DC" w:rsidRPr="00094E60" w:rsidRDefault="003115DC" w:rsidP="003115DC">
            <w:pPr>
              <w:ind w:left="432" w:hanging="432"/>
              <w:rPr>
                <w:rFonts w:ascii="Arial" w:hAnsi="Arial" w:cs="Arial"/>
                <w:b/>
                <w:bCs/>
                <w:color w:val="FFFFFF"/>
                <w:sz w:val="18"/>
                <w:szCs w:val="18"/>
                <w:cs/>
              </w:rPr>
            </w:pPr>
            <w:r w:rsidRPr="00094E60">
              <w:rPr>
                <w:rFonts w:ascii="Arial" w:hAnsi="Arial" w:cs="Arial"/>
                <w:b/>
                <w:bCs/>
                <w:color w:val="FFFFFF"/>
                <w:sz w:val="18"/>
                <w:szCs w:val="18"/>
              </w:rPr>
              <w:t>1</w:t>
            </w:r>
            <w:r>
              <w:rPr>
                <w:rFonts w:ascii="Arial" w:hAnsi="Arial" w:cs="Arial"/>
                <w:b/>
                <w:bCs/>
                <w:color w:val="FFFFFF"/>
                <w:sz w:val="18"/>
                <w:szCs w:val="18"/>
              </w:rPr>
              <w:t>8</w:t>
            </w:r>
            <w:r w:rsidRPr="00094E60">
              <w:rPr>
                <w:rFonts w:ascii="Arial" w:hAnsi="Arial" w:cs="Arial"/>
                <w:b/>
                <w:bCs/>
                <w:color w:val="FFFFFF"/>
                <w:sz w:val="18"/>
                <w:szCs w:val="18"/>
              </w:rPr>
              <w:tab/>
              <w:t>Property, plant and equipment (net)</w:t>
            </w:r>
          </w:p>
        </w:tc>
      </w:tr>
    </w:tbl>
    <w:p w14:paraId="0DC2539E" w14:textId="77777777" w:rsidR="003115DC" w:rsidRPr="003115DC" w:rsidRDefault="003115DC" w:rsidP="003115DC">
      <w:pPr>
        <w:tabs>
          <w:tab w:val="left" w:pos="540"/>
        </w:tabs>
        <w:outlineLvl w:val="0"/>
        <w:rPr>
          <w:rFonts w:ascii="Arial" w:hAnsi="Arial" w:cs="Cordia New"/>
          <w:b/>
          <w:bCs/>
          <w:sz w:val="18"/>
          <w:szCs w:val="18"/>
        </w:rPr>
      </w:pPr>
    </w:p>
    <w:tbl>
      <w:tblPr>
        <w:tblW w:w="16002" w:type="dxa"/>
        <w:tblInd w:w="108" w:type="dxa"/>
        <w:tblLayout w:type="fixed"/>
        <w:tblLook w:val="0000" w:firstRow="0" w:lastRow="0" w:firstColumn="0" w:lastColumn="0" w:noHBand="0" w:noVBand="0"/>
      </w:tblPr>
      <w:tblGrid>
        <w:gridCol w:w="3384"/>
        <w:gridCol w:w="1257"/>
        <w:gridCol w:w="1238"/>
        <w:gridCol w:w="1327"/>
        <w:gridCol w:w="1291"/>
        <w:gridCol w:w="1299"/>
        <w:gridCol w:w="1052"/>
        <w:gridCol w:w="1220"/>
        <w:gridCol w:w="1152"/>
        <w:gridCol w:w="1500"/>
        <w:gridCol w:w="1282"/>
      </w:tblGrid>
      <w:tr w:rsidR="0027396B" w:rsidRPr="00094E60" w14:paraId="1B1EA985" w14:textId="77777777" w:rsidTr="00584171">
        <w:trPr>
          <w:cantSplit/>
        </w:trPr>
        <w:tc>
          <w:tcPr>
            <w:tcW w:w="3384" w:type="dxa"/>
            <w:vAlign w:val="bottom"/>
          </w:tcPr>
          <w:p w14:paraId="78C0C481" w14:textId="77777777" w:rsidR="0027396B" w:rsidRPr="00094E60" w:rsidRDefault="0027396B" w:rsidP="00584171">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center"/>
          </w:tcPr>
          <w:p w14:paraId="163F72AA" w14:textId="77777777" w:rsidR="0027396B" w:rsidRPr="00094E60" w:rsidRDefault="0027396B" w:rsidP="00584171">
            <w:pPr>
              <w:tabs>
                <w:tab w:val="decimal" w:pos="1152"/>
              </w:tabs>
              <w:ind w:right="-72"/>
              <w:jc w:val="center"/>
              <w:rPr>
                <w:rFonts w:ascii="Arial" w:hAnsi="Arial" w:cs="Arial"/>
                <w:b/>
                <w:bCs/>
                <w:sz w:val="16"/>
                <w:szCs w:val="16"/>
                <w:cs/>
              </w:rPr>
            </w:pPr>
            <w:r w:rsidRPr="00094E60">
              <w:rPr>
                <w:rFonts w:ascii="Arial" w:hAnsi="Arial" w:cs="Arial"/>
                <w:b/>
                <w:bCs/>
                <w:sz w:val="16"/>
                <w:szCs w:val="16"/>
              </w:rPr>
              <w:t>Consolidated financial statements</w:t>
            </w:r>
          </w:p>
        </w:tc>
      </w:tr>
      <w:tr w:rsidR="0027396B" w:rsidRPr="00094E60" w14:paraId="2AB9FC13" w14:textId="77777777" w:rsidTr="00584171">
        <w:trPr>
          <w:cantSplit/>
        </w:trPr>
        <w:tc>
          <w:tcPr>
            <w:tcW w:w="3384" w:type="dxa"/>
            <w:vAlign w:val="bottom"/>
          </w:tcPr>
          <w:p w14:paraId="025A0AEB" w14:textId="77777777" w:rsidR="0027396B" w:rsidRPr="00094E60" w:rsidRDefault="0027396B" w:rsidP="00584171">
            <w:pPr>
              <w:ind w:left="-72" w:right="-92"/>
              <w:rPr>
                <w:rFonts w:ascii="Arial" w:hAnsi="Arial" w:cs="Arial"/>
                <w:b/>
                <w:bCs/>
                <w:sz w:val="16"/>
                <w:szCs w:val="16"/>
              </w:rPr>
            </w:pPr>
          </w:p>
        </w:tc>
        <w:tc>
          <w:tcPr>
            <w:tcW w:w="1257" w:type="dxa"/>
            <w:tcBorders>
              <w:top w:val="single" w:sz="4" w:space="0" w:color="auto"/>
            </w:tcBorders>
            <w:vAlign w:val="center"/>
          </w:tcPr>
          <w:p w14:paraId="5361844E" w14:textId="77777777" w:rsidR="0027396B" w:rsidRPr="00094E60" w:rsidRDefault="0027396B" w:rsidP="00584171">
            <w:pPr>
              <w:tabs>
                <w:tab w:val="decimal" w:pos="1039"/>
              </w:tabs>
              <w:ind w:right="-72"/>
              <w:jc w:val="both"/>
              <w:rPr>
                <w:rFonts w:ascii="Arial" w:hAnsi="Arial" w:cs="Arial"/>
                <w:b/>
                <w:bCs/>
                <w:sz w:val="16"/>
                <w:szCs w:val="16"/>
              </w:rPr>
            </w:pPr>
          </w:p>
        </w:tc>
        <w:tc>
          <w:tcPr>
            <w:tcW w:w="1238" w:type="dxa"/>
            <w:tcBorders>
              <w:top w:val="single" w:sz="4" w:space="0" w:color="auto"/>
            </w:tcBorders>
          </w:tcPr>
          <w:p w14:paraId="5F1D813F" w14:textId="77777777" w:rsidR="0027396B" w:rsidRPr="00094E60" w:rsidRDefault="0027396B" w:rsidP="00584171">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09F447B9" w14:textId="77777777" w:rsidR="0027396B" w:rsidRPr="00094E60" w:rsidRDefault="0027396B" w:rsidP="00584171">
            <w:pPr>
              <w:tabs>
                <w:tab w:val="decimal" w:pos="1114"/>
              </w:tabs>
              <w:ind w:right="-72"/>
              <w:jc w:val="both"/>
              <w:rPr>
                <w:rFonts w:ascii="Arial" w:hAnsi="Arial" w:cs="Arial"/>
                <w:b/>
                <w:bCs/>
                <w:sz w:val="16"/>
                <w:szCs w:val="16"/>
              </w:rPr>
            </w:pPr>
            <w:r w:rsidRPr="00094E60">
              <w:rPr>
                <w:rFonts w:ascii="Arial" w:hAnsi="Arial" w:cs="Arial"/>
                <w:b/>
                <w:bCs/>
                <w:sz w:val="16"/>
                <w:szCs w:val="16"/>
              </w:rPr>
              <w:t>Building and</w:t>
            </w:r>
          </w:p>
        </w:tc>
        <w:tc>
          <w:tcPr>
            <w:tcW w:w="1291" w:type="dxa"/>
            <w:tcBorders>
              <w:top w:val="single" w:sz="4" w:space="0" w:color="auto"/>
            </w:tcBorders>
            <w:vAlign w:val="bottom"/>
          </w:tcPr>
          <w:p w14:paraId="7B704504" w14:textId="77777777" w:rsidR="0027396B" w:rsidRPr="00094E60" w:rsidRDefault="0027396B" w:rsidP="00584171">
            <w:pPr>
              <w:tabs>
                <w:tab w:val="decimal" w:pos="1077"/>
              </w:tabs>
              <w:ind w:right="-72"/>
              <w:jc w:val="both"/>
              <w:rPr>
                <w:rFonts w:ascii="Arial" w:hAnsi="Arial" w:cs="Arial"/>
                <w:b/>
                <w:bCs/>
                <w:sz w:val="16"/>
                <w:szCs w:val="16"/>
              </w:rPr>
            </w:pPr>
            <w:r w:rsidRPr="00094E60">
              <w:rPr>
                <w:rFonts w:ascii="Arial" w:hAnsi="Arial" w:cs="Arial"/>
                <w:b/>
                <w:bCs/>
                <w:sz w:val="16"/>
                <w:szCs w:val="16"/>
              </w:rPr>
              <w:t>Building and</w:t>
            </w:r>
          </w:p>
        </w:tc>
        <w:tc>
          <w:tcPr>
            <w:tcW w:w="1299" w:type="dxa"/>
            <w:tcBorders>
              <w:top w:val="single" w:sz="4" w:space="0" w:color="auto"/>
            </w:tcBorders>
            <w:vAlign w:val="bottom"/>
          </w:tcPr>
          <w:p w14:paraId="1D14AF3A" w14:textId="77777777" w:rsidR="0027396B" w:rsidRPr="00094E60" w:rsidRDefault="0027396B" w:rsidP="00584171">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3D9318D1" w14:textId="77777777" w:rsidR="0027396B" w:rsidRPr="00094E60" w:rsidRDefault="0027396B" w:rsidP="00584171">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4F2BCE1C" w14:textId="77777777" w:rsidR="0027396B" w:rsidRPr="00094E60" w:rsidRDefault="0027396B" w:rsidP="00584171">
            <w:pPr>
              <w:tabs>
                <w:tab w:val="decimal" w:pos="1001"/>
              </w:tabs>
              <w:ind w:right="-72"/>
              <w:jc w:val="both"/>
              <w:rPr>
                <w:rFonts w:ascii="Arial" w:hAnsi="Arial" w:cs="Arial"/>
                <w:b/>
                <w:bCs/>
                <w:sz w:val="16"/>
                <w:szCs w:val="16"/>
                <w:cs/>
              </w:rPr>
            </w:pPr>
            <w:r w:rsidRPr="00094E60">
              <w:rPr>
                <w:rFonts w:ascii="Arial" w:hAnsi="Arial" w:cs="Arial"/>
                <w:b/>
                <w:bCs/>
                <w:sz w:val="16"/>
                <w:szCs w:val="16"/>
              </w:rPr>
              <w:t>Office</w:t>
            </w:r>
          </w:p>
        </w:tc>
        <w:tc>
          <w:tcPr>
            <w:tcW w:w="1152" w:type="dxa"/>
            <w:tcBorders>
              <w:top w:val="single" w:sz="4" w:space="0" w:color="auto"/>
            </w:tcBorders>
          </w:tcPr>
          <w:p w14:paraId="5E8EED40" w14:textId="77777777" w:rsidR="0027396B" w:rsidRPr="00094E60" w:rsidRDefault="0027396B" w:rsidP="00584171">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2C308B5D" w14:textId="77777777" w:rsidR="0027396B" w:rsidRPr="00094E60" w:rsidRDefault="0027396B" w:rsidP="004D4C5D">
            <w:pPr>
              <w:tabs>
                <w:tab w:val="decimal" w:pos="1296"/>
              </w:tabs>
              <w:ind w:right="-72"/>
              <w:jc w:val="both"/>
              <w:rPr>
                <w:rFonts w:ascii="Arial" w:hAnsi="Arial" w:cs="Arial"/>
                <w:b/>
                <w:bCs/>
                <w:sz w:val="16"/>
                <w:szCs w:val="16"/>
                <w:cs/>
              </w:rPr>
            </w:pPr>
            <w:r w:rsidRPr="00094E60">
              <w:rPr>
                <w:rFonts w:ascii="Arial" w:hAnsi="Arial" w:cs="Arial"/>
                <w:b/>
                <w:bCs/>
                <w:sz w:val="16"/>
                <w:szCs w:val="16"/>
              </w:rPr>
              <w:t>Construction</w:t>
            </w:r>
          </w:p>
        </w:tc>
        <w:tc>
          <w:tcPr>
            <w:tcW w:w="1282" w:type="dxa"/>
            <w:tcBorders>
              <w:top w:val="single" w:sz="4" w:space="0" w:color="auto"/>
            </w:tcBorders>
            <w:vAlign w:val="center"/>
          </w:tcPr>
          <w:p w14:paraId="5D5F43D4" w14:textId="77777777" w:rsidR="0027396B" w:rsidRPr="00094E60" w:rsidRDefault="0027396B" w:rsidP="00584171">
            <w:pPr>
              <w:tabs>
                <w:tab w:val="decimal" w:pos="1034"/>
              </w:tabs>
              <w:ind w:right="-72"/>
              <w:rPr>
                <w:rFonts w:ascii="Arial" w:hAnsi="Arial" w:cs="Arial"/>
                <w:b/>
                <w:bCs/>
                <w:sz w:val="16"/>
                <w:szCs w:val="16"/>
              </w:rPr>
            </w:pPr>
          </w:p>
        </w:tc>
      </w:tr>
      <w:tr w:rsidR="0027396B" w:rsidRPr="00094E60" w14:paraId="4B0DBC73" w14:textId="77777777" w:rsidTr="00584171">
        <w:trPr>
          <w:cantSplit/>
        </w:trPr>
        <w:tc>
          <w:tcPr>
            <w:tcW w:w="3384" w:type="dxa"/>
            <w:vAlign w:val="bottom"/>
          </w:tcPr>
          <w:p w14:paraId="3C08397F" w14:textId="77777777" w:rsidR="0027396B" w:rsidRPr="00094E60" w:rsidRDefault="0027396B" w:rsidP="00584171">
            <w:pPr>
              <w:ind w:left="-72" w:right="-92"/>
              <w:rPr>
                <w:rFonts w:ascii="Arial" w:hAnsi="Arial" w:cs="Arial"/>
                <w:b/>
                <w:bCs/>
                <w:sz w:val="16"/>
                <w:szCs w:val="16"/>
              </w:rPr>
            </w:pPr>
          </w:p>
        </w:tc>
        <w:tc>
          <w:tcPr>
            <w:tcW w:w="1257" w:type="dxa"/>
            <w:vAlign w:val="center"/>
          </w:tcPr>
          <w:p w14:paraId="229299C0" w14:textId="77777777" w:rsidR="0027396B" w:rsidRPr="00094E60" w:rsidRDefault="0027396B" w:rsidP="00584171">
            <w:pPr>
              <w:tabs>
                <w:tab w:val="decimal" w:pos="1039"/>
              </w:tabs>
              <w:ind w:right="-72"/>
              <w:jc w:val="both"/>
              <w:rPr>
                <w:rFonts w:ascii="Arial" w:hAnsi="Arial" w:cs="Arial"/>
                <w:b/>
                <w:bCs/>
                <w:sz w:val="16"/>
                <w:szCs w:val="16"/>
              </w:rPr>
            </w:pPr>
          </w:p>
        </w:tc>
        <w:tc>
          <w:tcPr>
            <w:tcW w:w="1238" w:type="dxa"/>
          </w:tcPr>
          <w:p w14:paraId="6D2121B4" w14:textId="77777777" w:rsidR="0027396B" w:rsidRPr="00094E60" w:rsidRDefault="0027396B" w:rsidP="00584171">
            <w:pPr>
              <w:tabs>
                <w:tab w:val="decimal" w:pos="1037"/>
              </w:tabs>
              <w:ind w:right="-72"/>
              <w:jc w:val="both"/>
              <w:rPr>
                <w:rFonts w:ascii="Arial" w:hAnsi="Arial" w:cs="Arial"/>
                <w:b/>
                <w:bCs/>
                <w:sz w:val="16"/>
                <w:szCs w:val="16"/>
              </w:rPr>
            </w:pPr>
          </w:p>
        </w:tc>
        <w:tc>
          <w:tcPr>
            <w:tcW w:w="1327" w:type="dxa"/>
            <w:vAlign w:val="bottom"/>
          </w:tcPr>
          <w:p w14:paraId="2B16F71E" w14:textId="77777777" w:rsidR="0027396B" w:rsidRPr="00094E60" w:rsidRDefault="0027396B" w:rsidP="00584171">
            <w:pPr>
              <w:tabs>
                <w:tab w:val="decimal" w:pos="1114"/>
              </w:tabs>
              <w:ind w:right="-72"/>
              <w:jc w:val="both"/>
              <w:rPr>
                <w:rFonts w:ascii="Arial" w:hAnsi="Arial" w:cs="Arial"/>
                <w:b/>
                <w:bCs/>
                <w:sz w:val="16"/>
                <w:szCs w:val="16"/>
                <w:cs/>
              </w:rPr>
            </w:pPr>
            <w:r w:rsidRPr="00094E60">
              <w:rPr>
                <w:rFonts w:ascii="Arial" w:hAnsi="Arial" w:cs="Arial"/>
                <w:b/>
                <w:bCs/>
                <w:sz w:val="16"/>
                <w:szCs w:val="16"/>
              </w:rPr>
              <w:t>building</w:t>
            </w:r>
          </w:p>
        </w:tc>
        <w:tc>
          <w:tcPr>
            <w:tcW w:w="1291" w:type="dxa"/>
            <w:vAlign w:val="bottom"/>
          </w:tcPr>
          <w:p w14:paraId="2B131623" w14:textId="77777777" w:rsidR="0027396B" w:rsidRPr="00094E60" w:rsidRDefault="0027396B" w:rsidP="00584171">
            <w:pPr>
              <w:tabs>
                <w:tab w:val="decimal" w:pos="1077"/>
              </w:tabs>
              <w:ind w:right="-72"/>
              <w:jc w:val="both"/>
              <w:rPr>
                <w:rFonts w:ascii="Arial" w:hAnsi="Arial" w:cs="Arial"/>
                <w:b/>
                <w:bCs/>
                <w:sz w:val="16"/>
                <w:szCs w:val="16"/>
                <w:cs/>
              </w:rPr>
            </w:pPr>
            <w:r w:rsidRPr="00094E60">
              <w:rPr>
                <w:rFonts w:ascii="Arial" w:hAnsi="Arial" w:cs="Arial"/>
                <w:b/>
                <w:bCs/>
                <w:sz w:val="16"/>
                <w:szCs w:val="16"/>
              </w:rPr>
              <w:t>building</w:t>
            </w:r>
          </w:p>
        </w:tc>
        <w:tc>
          <w:tcPr>
            <w:tcW w:w="1299" w:type="dxa"/>
            <w:vAlign w:val="bottom"/>
          </w:tcPr>
          <w:p w14:paraId="16450732" w14:textId="77777777" w:rsidR="0027396B" w:rsidRPr="00094E60" w:rsidRDefault="0027396B" w:rsidP="00584171">
            <w:pPr>
              <w:tabs>
                <w:tab w:val="decimal" w:pos="1077"/>
              </w:tabs>
              <w:ind w:right="-72"/>
              <w:jc w:val="both"/>
              <w:rPr>
                <w:rFonts w:ascii="Arial" w:hAnsi="Arial" w:cs="Arial"/>
                <w:b/>
                <w:bCs/>
                <w:spacing w:val="-4"/>
                <w:sz w:val="16"/>
                <w:szCs w:val="16"/>
              </w:rPr>
            </w:pPr>
          </w:p>
        </w:tc>
        <w:tc>
          <w:tcPr>
            <w:tcW w:w="1052" w:type="dxa"/>
            <w:vAlign w:val="bottom"/>
          </w:tcPr>
          <w:p w14:paraId="7131D1C4" w14:textId="77777777" w:rsidR="0027396B" w:rsidRPr="00094E60" w:rsidRDefault="0027396B" w:rsidP="00584171">
            <w:pPr>
              <w:tabs>
                <w:tab w:val="decimal" w:pos="855"/>
              </w:tabs>
              <w:ind w:right="-72"/>
              <w:jc w:val="both"/>
              <w:rPr>
                <w:rFonts w:ascii="Arial" w:hAnsi="Arial" w:cs="Arial"/>
                <w:b/>
                <w:bCs/>
                <w:sz w:val="16"/>
                <w:szCs w:val="16"/>
              </w:rPr>
            </w:pPr>
          </w:p>
        </w:tc>
        <w:tc>
          <w:tcPr>
            <w:tcW w:w="1220" w:type="dxa"/>
            <w:vAlign w:val="bottom"/>
          </w:tcPr>
          <w:p w14:paraId="1F494CC8" w14:textId="77777777" w:rsidR="0027396B" w:rsidRPr="00094E60" w:rsidRDefault="0027396B" w:rsidP="00584171">
            <w:pPr>
              <w:tabs>
                <w:tab w:val="decimal" w:pos="1001"/>
              </w:tabs>
              <w:ind w:right="-72"/>
              <w:jc w:val="both"/>
              <w:rPr>
                <w:rFonts w:ascii="Arial" w:hAnsi="Arial" w:cs="Arial"/>
                <w:b/>
                <w:bCs/>
                <w:sz w:val="16"/>
                <w:szCs w:val="16"/>
              </w:rPr>
            </w:pPr>
            <w:r w:rsidRPr="00094E60">
              <w:rPr>
                <w:rFonts w:ascii="Arial" w:hAnsi="Arial" w:cs="Arial"/>
                <w:b/>
                <w:bCs/>
                <w:sz w:val="16"/>
                <w:szCs w:val="16"/>
              </w:rPr>
              <w:t>equipment</w:t>
            </w:r>
          </w:p>
        </w:tc>
        <w:tc>
          <w:tcPr>
            <w:tcW w:w="1152" w:type="dxa"/>
          </w:tcPr>
          <w:p w14:paraId="5A1362CE" w14:textId="77777777" w:rsidR="0027396B" w:rsidRPr="00094E60" w:rsidRDefault="0027396B" w:rsidP="00584171">
            <w:pPr>
              <w:tabs>
                <w:tab w:val="decimal" w:pos="937"/>
              </w:tabs>
              <w:ind w:right="-72"/>
              <w:jc w:val="both"/>
              <w:rPr>
                <w:rFonts w:ascii="Arial" w:hAnsi="Arial" w:cs="Arial"/>
                <w:sz w:val="16"/>
                <w:szCs w:val="16"/>
                <w:cs/>
              </w:rPr>
            </w:pPr>
          </w:p>
        </w:tc>
        <w:tc>
          <w:tcPr>
            <w:tcW w:w="1500" w:type="dxa"/>
            <w:vAlign w:val="bottom"/>
          </w:tcPr>
          <w:p w14:paraId="34C263FC" w14:textId="77777777" w:rsidR="0027396B" w:rsidRPr="00094E60" w:rsidRDefault="0027396B" w:rsidP="004D4C5D">
            <w:pPr>
              <w:tabs>
                <w:tab w:val="decimal" w:pos="1296"/>
              </w:tabs>
              <w:ind w:right="-72"/>
              <w:jc w:val="both"/>
              <w:rPr>
                <w:rFonts w:ascii="Arial" w:hAnsi="Arial" w:cs="Arial"/>
                <w:b/>
                <w:bCs/>
                <w:sz w:val="16"/>
                <w:szCs w:val="16"/>
                <w:cs/>
              </w:rPr>
            </w:pPr>
            <w:r w:rsidRPr="00094E60">
              <w:rPr>
                <w:rFonts w:ascii="Arial" w:hAnsi="Arial" w:cs="Arial"/>
                <w:b/>
                <w:bCs/>
                <w:sz w:val="16"/>
                <w:szCs w:val="16"/>
              </w:rPr>
              <w:t>in progress and</w:t>
            </w:r>
          </w:p>
        </w:tc>
        <w:tc>
          <w:tcPr>
            <w:tcW w:w="1282" w:type="dxa"/>
            <w:vAlign w:val="center"/>
          </w:tcPr>
          <w:p w14:paraId="20828AA6" w14:textId="77777777" w:rsidR="0027396B" w:rsidRPr="00094E60" w:rsidRDefault="0027396B" w:rsidP="00584171">
            <w:pPr>
              <w:tabs>
                <w:tab w:val="decimal" w:pos="1034"/>
              </w:tabs>
              <w:ind w:right="-72"/>
              <w:rPr>
                <w:rFonts w:ascii="Arial" w:hAnsi="Arial" w:cs="Arial"/>
                <w:b/>
                <w:bCs/>
                <w:sz w:val="16"/>
                <w:szCs w:val="16"/>
              </w:rPr>
            </w:pPr>
          </w:p>
        </w:tc>
      </w:tr>
      <w:tr w:rsidR="0027396B" w:rsidRPr="00094E60" w14:paraId="66FFAF62" w14:textId="77777777" w:rsidTr="00584171">
        <w:trPr>
          <w:cantSplit/>
        </w:trPr>
        <w:tc>
          <w:tcPr>
            <w:tcW w:w="3384" w:type="dxa"/>
            <w:vAlign w:val="bottom"/>
          </w:tcPr>
          <w:p w14:paraId="69035FD1" w14:textId="77777777" w:rsidR="0027396B" w:rsidRPr="00094E60" w:rsidRDefault="0027396B" w:rsidP="00584171">
            <w:pPr>
              <w:ind w:left="-72" w:right="-92"/>
              <w:rPr>
                <w:rFonts w:ascii="Arial" w:hAnsi="Arial" w:cs="Arial"/>
                <w:b/>
                <w:bCs/>
                <w:sz w:val="16"/>
                <w:szCs w:val="16"/>
              </w:rPr>
            </w:pPr>
          </w:p>
        </w:tc>
        <w:tc>
          <w:tcPr>
            <w:tcW w:w="1257" w:type="dxa"/>
            <w:vAlign w:val="center"/>
          </w:tcPr>
          <w:p w14:paraId="417FBF2D" w14:textId="77777777" w:rsidR="0027396B" w:rsidRPr="00094E60" w:rsidRDefault="0027396B" w:rsidP="00584171">
            <w:pPr>
              <w:tabs>
                <w:tab w:val="decimal" w:pos="1039"/>
              </w:tabs>
              <w:ind w:right="-72"/>
              <w:jc w:val="both"/>
              <w:rPr>
                <w:rFonts w:ascii="Arial" w:hAnsi="Arial" w:cs="Arial"/>
                <w:b/>
                <w:bCs/>
                <w:sz w:val="16"/>
                <w:szCs w:val="16"/>
              </w:rPr>
            </w:pPr>
          </w:p>
        </w:tc>
        <w:tc>
          <w:tcPr>
            <w:tcW w:w="1238" w:type="dxa"/>
          </w:tcPr>
          <w:p w14:paraId="5CD5EA8D" w14:textId="77777777" w:rsidR="0027396B" w:rsidRPr="00094E60" w:rsidRDefault="0027396B" w:rsidP="00584171">
            <w:pPr>
              <w:tabs>
                <w:tab w:val="decimal" w:pos="1037"/>
              </w:tabs>
              <w:ind w:right="-72"/>
              <w:jc w:val="both"/>
              <w:rPr>
                <w:rFonts w:ascii="Arial" w:hAnsi="Arial" w:cs="Arial"/>
                <w:b/>
                <w:bCs/>
                <w:sz w:val="16"/>
                <w:szCs w:val="16"/>
              </w:rPr>
            </w:pPr>
            <w:r w:rsidRPr="00094E60">
              <w:rPr>
                <w:rFonts w:ascii="Arial" w:hAnsi="Arial" w:cs="Arial"/>
                <w:b/>
                <w:bCs/>
                <w:sz w:val="16"/>
                <w:szCs w:val="16"/>
              </w:rPr>
              <w:t>Land</w:t>
            </w:r>
          </w:p>
        </w:tc>
        <w:tc>
          <w:tcPr>
            <w:tcW w:w="1327" w:type="dxa"/>
            <w:vAlign w:val="bottom"/>
          </w:tcPr>
          <w:p w14:paraId="15940ED3" w14:textId="77777777" w:rsidR="0027396B" w:rsidRPr="00094E60" w:rsidRDefault="0027396B" w:rsidP="00584171">
            <w:pPr>
              <w:tabs>
                <w:tab w:val="decimal" w:pos="1114"/>
              </w:tabs>
              <w:ind w:right="-72"/>
              <w:jc w:val="both"/>
              <w:rPr>
                <w:rFonts w:ascii="Arial" w:hAnsi="Arial" w:cs="Arial"/>
                <w:b/>
                <w:bCs/>
                <w:sz w:val="16"/>
                <w:szCs w:val="16"/>
                <w:cs/>
              </w:rPr>
            </w:pPr>
            <w:r w:rsidRPr="00094E60">
              <w:rPr>
                <w:rFonts w:ascii="Arial" w:hAnsi="Arial" w:cs="Arial"/>
                <w:b/>
                <w:bCs/>
                <w:sz w:val="16"/>
                <w:szCs w:val="16"/>
              </w:rPr>
              <w:t>improvement</w:t>
            </w:r>
          </w:p>
        </w:tc>
        <w:tc>
          <w:tcPr>
            <w:tcW w:w="1291" w:type="dxa"/>
            <w:vAlign w:val="bottom"/>
          </w:tcPr>
          <w:p w14:paraId="6C0961D5" w14:textId="77777777" w:rsidR="0027396B" w:rsidRPr="00094E60" w:rsidRDefault="0027396B" w:rsidP="00584171">
            <w:pPr>
              <w:tabs>
                <w:tab w:val="decimal" w:pos="1077"/>
              </w:tabs>
              <w:ind w:right="-72"/>
              <w:jc w:val="both"/>
              <w:rPr>
                <w:rFonts w:ascii="Arial" w:hAnsi="Arial" w:cs="Arial"/>
                <w:b/>
                <w:bCs/>
                <w:sz w:val="16"/>
                <w:szCs w:val="16"/>
                <w:cs/>
              </w:rPr>
            </w:pPr>
            <w:r w:rsidRPr="00094E60">
              <w:rPr>
                <w:rFonts w:ascii="Arial" w:hAnsi="Arial" w:cs="Arial"/>
                <w:b/>
                <w:bCs/>
                <w:sz w:val="16"/>
                <w:szCs w:val="16"/>
              </w:rPr>
              <w:t>improvement</w:t>
            </w:r>
          </w:p>
        </w:tc>
        <w:tc>
          <w:tcPr>
            <w:tcW w:w="1299" w:type="dxa"/>
            <w:vAlign w:val="bottom"/>
          </w:tcPr>
          <w:p w14:paraId="3EFB1686" w14:textId="77777777" w:rsidR="0027396B" w:rsidRPr="00094E60" w:rsidRDefault="0027396B" w:rsidP="00584171">
            <w:pPr>
              <w:tabs>
                <w:tab w:val="decimal" w:pos="1077"/>
              </w:tabs>
              <w:ind w:right="-72"/>
              <w:jc w:val="both"/>
              <w:rPr>
                <w:rFonts w:ascii="Arial" w:hAnsi="Arial" w:cs="Arial"/>
                <w:b/>
                <w:bCs/>
                <w:spacing w:val="-4"/>
                <w:sz w:val="16"/>
                <w:szCs w:val="16"/>
              </w:rPr>
            </w:pPr>
            <w:r w:rsidRPr="00094E60">
              <w:rPr>
                <w:rFonts w:ascii="Arial" w:hAnsi="Arial" w:cs="Arial"/>
                <w:b/>
                <w:bCs/>
                <w:spacing w:val="-4"/>
                <w:sz w:val="16"/>
                <w:szCs w:val="16"/>
              </w:rPr>
              <w:t>Machinery and</w:t>
            </w:r>
          </w:p>
        </w:tc>
        <w:tc>
          <w:tcPr>
            <w:tcW w:w="1052" w:type="dxa"/>
            <w:vAlign w:val="bottom"/>
          </w:tcPr>
          <w:p w14:paraId="419BED1E" w14:textId="77777777" w:rsidR="0027396B" w:rsidRPr="00094E60" w:rsidRDefault="0027396B" w:rsidP="00584171">
            <w:pPr>
              <w:tabs>
                <w:tab w:val="decimal" w:pos="835"/>
              </w:tabs>
              <w:ind w:right="-72"/>
              <w:jc w:val="both"/>
              <w:rPr>
                <w:rFonts w:ascii="Arial" w:hAnsi="Arial" w:cs="Arial"/>
                <w:b/>
                <w:bCs/>
                <w:sz w:val="16"/>
                <w:szCs w:val="16"/>
              </w:rPr>
            </w:pPr>
            <w:r w:rsidRPr="00094E60">
              <w:rPr>
                <w:rFonts w:ascii="Arial" w:hAnsi="Arial" w:cs="Arial"/>
                <w:b/>
                <w:bCs/>
                <w:sz w:val="16"/>
                <w:szCs w:val="16"/>
              </w:rPr>
              <w:t>Tool and</w:t>
            </w:r>
          </w:p>
        </w:tc>
        <w:tc>
          <w:tcPr>
            <w:tcW w:w="1220" w:type="dxa"/>
            <w:vAlign w:val="bottom"/>
          </w:tcPr>
          <w:p w14:paraId="15E47AF5" w14:textId="77777777" w:rsidR="0027396B" w:rsidRPr="00094E60" w:rsidRDefault="0027396B" w:rsidP="00584171">
            <w:pPr>
              <w:tabs>
                <w:tab w:val="decimal" w:pos="1001"/>
              </w:tabs>
              <w:ind w:right="-72"/>
              <w:jc w:val="both"/>
              <w:rPr>
                <w:rFonts w:ascii="Arial" w:hAnsi="Arial" w:cs="Arial"/>
                <w:b/>
                <w:bCs/>
                <w:sz w:val="16"/>
                <w:szCs w:val="16"/>
                <w:cs/>
              </w:rPr>
            </w:pPr>
            <w:r w:rsidRPr="00094E60">
              <w:rPr>
                <w:rFonts w:ascii="Arial" w:hAnsi="Arial" w:cs="Arial"/>
                <w:b/>
                <w:bCs/>
                <w:sz w:val="16"/>
                <w:szCs w:val="16"/>
              </w:rPr>
              <w:t>and furniture</w:t>
            </w:r>
          </w:p>
        </w:tc>
        <w:tc>
          <w:tcPr>
            <w:tcW w:w="1152" w:type="dxa"/>
          </w:tcPr>
          <w:p w14:paraId="794DC16C" w14:textId="77777777" w:rsidR="0027396B" w:rsidRPr="00094E60" w:rsidRDefault="0027396B" w:rsidP="00584171">
            <w:pPr>
              <w:tabs>
                <w:tab w:val="decimal" w:pos="937"/>
              </w:tabs>
              <w:ind w:right="-72"/>
              <w:jc w:val="both"/>
              <w:rPr>
                <w:rFonts w:ascii="Arial" w:hAnsi="Arial" w:cs="Arial"/>
                <w:sz w:val="16"/>
                <w:szCs w:val="16"/>
                <w:cs/>
              </w:rPr>
            </w:pPr>
          </w:p>
        </w:tc>
        <w:tc>
          <w:tcPr>
            <w:tcW w:w="1500" w:type="dxa"/>
            <w:vAlign w:val="bottom"/>
          </w:tcPr>
          <w:p w14:paraId="370243D2" w14:textId="77777777" w:rsidR="0027396B" w:rsidRPr="00094E60" w:rsidRDefault="0027396B" w:rsidP="004D4C5D">
            <w:pPr>
              <w:tabs>
                <w:tab w:val="decimal" w:pos="1296"/>
              </w:tabs>
              <w:ind w:right="-72"/>
              <w:jc w:val="both"/>
              <w:rPr>
                <w:rFonts w:ascii="Arial" w:hAnsi="Arial" w:cs="Arial"/>
                <w:b/>
                <w:bCs/>
                <w:sz w:val="16"/>
                <w:szCs w:val="16"/>
              </w:rPr>
            </w:pPr>
            <w:r w:rsidRPr="00094E60">
              <w:rPr>
                <w:rFonts w:ascii="Arial" w:hAnsi="Arial" w:cs="Arial"/>
                <w:b/>
                <w:bCs/>
                <w:sz w:val="16"/>
                <w:szCs w:val="16"/>
              </w:rPr>
              <w:t>machines under</w:t>
            </w:r>
          </w:p>
        </w:tc>
        <w:tc>
          <w:tcPr>
            <w:tcW w:w="1282" w:type="dxa"/>
            <w:vAlign w:val="center"/>
          </w:tcPr>
          <w:p w14:paraId="6CF0A53B" w14:textId="77777777" w:rsidR="0027396B" w:rsidRPr="00094E60" w:rsidRDefault="0027396B" w:rsidP="00584171">
            <w:pPr>
              <w:tabs>
                <w:tab w:val="decimal" w:pos="1034"/>
              </w:tabs>
              <w:ind w:right="-72"/>
              <w:rPr>
                <w:rFonts w:ascii="Arial" w:hAnsi="Arial" w:cs="Arial"/>
                <w:b/>
                <w:bCs/>
                <w:sz w:val="16"/>
                <w:szCs w:val="16"/>
              </w:rPr>
            </w:pPr>
          </w:p>
        </w:tc>
      </w:tr>
      <w:tr w:rsidR="0027396B" w:rsidRPr="00094E60" w14:paraId="7D25E18B" w14:textId="77777777" w:rsidTr="00584171">
        <w:trPr>
          <w:cantSplit/>
        </w:trPr>
        <w:tc>
          <w:tcPr>
            <w:tcW w:w="3384" w:type="dxa"/>
            <w:vAlign w:val="bottom"/>
          </w:tcPr>
          <w:p w14:paraId="79F8329E" w14:textId="77777777" w:rsidR="0027396B" w:rsidRPr="00094E60" w:rsidRDefault="0027396B" w:rsidP="00584171">
            <w:pPr>
              <w:ind w:left="-72" w:right="-92"/>
              <w:rPr>
                <w:rFonts w:ascii="Arial" w:hAnsi="Arial" w:cs="Arial"/>
                <w:b/>
                <w:bCs/>
                <w:sz w:val="16"/>
                <w:szCs w:val="16"/>
              </w:rPr>
            </w:pPr>
          </w:p>
        </w:tc>
        <w:tc>
          <w:tcPr>
            <w:tcW w:w="1257" w:type="dxa"/>
            <w:vAlign w:val="center"/>
          </w:tcPr>
          <w:p w14:paraId="41BAC671" w14:textId="77777777" w:rsidR="0027396B" w:rsidRPr="00094E60" w:rsidRDefault="0027396B" w:rsidP="00584171">
            <w:pPr>
              <w:tabs>
                <w:tab w:val="decimal" w:pos="1039"/>
              </w:tabs>
              <w:ind w:right="-72"/>
              <w:jc w:val="both"/>
              <w:rPr>
                <w:rFonts w:ascii="Arial" w:hAnsi="Arial" w:cs="Arial"/>
                <w:b/>
                <w:bCs/>
                <w:sz w:val="16"/>
                <w:szCs w:val="16"/>
                <w:cs/>
              </w:rPr>
            </w:pPr>
            <w:r w:rsidRPr="00094E60">
              <w:rPr>
                <w:rFonts w:ascii="Arial" w:hAnsi="Arial" w:cs="Arial"/>
                <w:b/>
                <w:bCs/>
                <w:sz w:val="16"/>
                <w:szCs w:val="16"/>
              </w:rPr>
              <w:t>Land</w:t>
            </w:r>
          </w:p>
        </w:tc>
        <w:tc>
          <w:tcPr>
            <w:tcW w:w="1238" w:type="dxa"/>
          </w:tcPr>
          <w:p w14:paraId="355BBE62" w14:textId="77777777" w:rsidR="0027396B" w:rsidRPr="00094E60" w:rsidRDefault="0027396B" w:rsidP="00584171">
            <w:pPr>
              <w:tabs>
                <w:tab w:val="decimal" w:pos="1037"/>
              </w:tabs>
              <w:ind w:right="-72"/>
              <w:jc w:val="both"/>
              <w:rPr>
                <w:rFonts w:ascii="Arial" w:hAnsi="Arial" w:cs="Arial"/>
                <w:b/>
                <w:bCs/>
                <w:sz w:val="16"/>
                <w:szCs w:val="16"/>
                <w:cs/>
              </w:rPr>
            </w:pPr>
            <w:r w:rsidRPr="00094E60">
              <w:rPr>
                <w:rFonts w:ascii="Arial" w:hAnsi="Arial" w:cs="Arial"/>
                <w:b/>
                <w:bCs/>
                <w:sz w:val="16"/>
                <w:szCs w:val="16"/>
              </w:rPr>
              <w:t>improvement</w:t>
            </w:r>
          </w:p>
        </w:tc>
        <w:tc>
          <w:tcPr>
            <w:tcW w:w="1327" w:type="dxa"/>
            <w:vAlign w:val="bottom"/>
          </w:tcPr>
          <w:p w14:paraId="1BA38D92" w14:textId="77777777" w:rsidR="0027396B" w:rsidRPr="00094E60" w:rsidRDefault="0027396B" w:rsidP="00584171">
            <w:pPr>
              <w:tabs>
                <w:tab w:val="decimal" w:pos="1114"/>
              </w:tabs>
              <w:ind w:right="-72"/>
              <w:jc w:val="both"/>
              <w:rPr>
                <w:rFonts w:ascii="Arial" w:hAnsi="Arial" w:cs="Arial"/>
                <w:b/>
                <w:bCs/>
                <w:sz w:val="16"/>
                <w:szCs w:val="16"/>
                <w:cs/>
              </w:rPr>
            </w:pPr>
            <w:r w:rsidRPr="00094E60">
              <w:rPr>
                <w:rFonts w:ascii="Arial" w:hAnsi="Arial" w:cs="Arial"/>
                <w:b/>
                <w:bCs/>
                <w:sz w:val="16"/>
                <w:szCs w:val="16"/>
              </w:rPr>
              <w:t>- Power plant</w:t>
            </w:r>
          </w:p>
        </w:tc>
        <w:tc>
          <w:tcPr>
            <w:tcW w:w="1291" w:type="dxa"/>
          </w:tcPr>
          <w:p w14:paraId="6C7AD6F4" w14:textId="77777777" w:rsidR="0027396B" w:rsidRPr="00094E60" w:rsidRDefault="0027396B" w:rsidP="00584171">
            <w:pPr>
              <w:tabs>
                <w:tab w:val="decimal" w:pos="1077"/>
              </w:tabs>
              <w:ind w:right="-72"/>
              <w:jc w:val="both"/>
              <w:rPr>
                <w:rFonts w:ascii="Arial" w:hAnsi="Arial" w:cs="Arial"/>
                <w:b/>
                <w:bCs/>
                <w:sz w:val="16"/>
                <w:szCs w:val="16"/>
              </w:rPr>
            </w:pPr>
            <w:r w:rsidRPr="00094E60">
              <w:rPr>
                <w:rFonts w:ascii="Arial" w:hAnsi="Arial" w:cs="Arial"/>
                <w:b/>
                <w:bCs/>
                <w:sz w:val="16"/>
                <w:szCs w:val="16"/>
              </w:rPr>
              <w:t>- Office</w:t>
            </w:r>
          </w:p>
        </w:tc>
        <w:tc>
          <w:tcPr>
            <w:tcW w:w="1299" w:type="dxa"/>
            <w:vAlign w:val="bottom"/>
          </w:tcPr>
          <w:p w14:paraId="3F954255" w14:textId="77777777" w:rsidR="0027396B" w:rsidRPr="00094E60" w:rsidRDefault="0027396B" w:rsidP="00584171">
            <w:pPr>
              <w:tabs>
                <w:tab w:val="decimal" w:pos="1077"/>
              </w:tabs>
              <w:ind w:right="-72"/>
              <w:jc w:val="both"/>
              <w:rPr>
                <w:rFonts w:ascii="Arial" w:hAnsi="Arial" w:cs="Arial"/>
                <w:b/>
                <w:bCs/>
                <w:sz w:val="16"/>
                <w:szCs w:val="16"/>
                <w:cs/>
              </w:rPr>
            </w:pPr>
            <w:r w:rsidRPr="00094E60">
              <w:rPr>
                <w:rFonts w:ascii="Arial" w:hAnsi="Arial" w:cs="Arial"/>
                <w:b/>
                <w:bCs/>
                <w:sz w:val="16"/>
                <w:szCs w:val="16"/>
              </w:rPr>
              <w:t>equipment</w:t>
            </w:r>
          </w:p>
        </w:tc>
        <w:tc>
          <w:tcPr>
            <w:tcW w:w="1052" w:type="dxa"/>
            <w:vAlign w:val="bottom"/>
          </w:tcPr>
          <w:p w14:paraId="5C1E7BBD" w14:textId="77777777" w:rsidR="0027396B" w:rsidRPr="00094E60" w:rsidRDefault="0027396B" w:rsidP="00584171">
            <w:pPr>
              <w:tabs>
                <w:tab w:val="decimal" w:pos="835"/>
              </w:tabs>
              <w:ind w:right="-72"/>
              <w:jc w:val="both"/>
              <w:rPr>
                <w:rFonts w:ascii="Arial" w:hAnsi="Arial" w:cs="Arial"/>
                <w:b/>
                <w:bCs/>
                <w:sz w:val="16"/>
                <w:szCs w:val="16"/>
                <w:cs/>
              </w:rPr>
            </w:pPr>
            <w:r w:rsidRPr="00094E60">
              <w:rPr>
                <w:rFonts w:ascii="Arial" w:hAnsi="Arial" w:cs="Arial"/>
                <w:b/>
                <w:bCs/>
                <w:sz w:val="16"/>
                <w:szCs w:val="16"/>
              </w:rPr>
              <w:t>equipment</w:t>
            </w:r>
          </w:p>
        </w:tc>
        <w:tc>
          <w:tcPr>
            <w:tcW w:w="1220" w:type="dxa"/>
            <w:vAlign w:val="bottom"/>
          </w:tcPr>
          <w:p w14:paraId="187DD8BB" w14:textId="77777777" w:rsidR="0027396B" w:rsidRPr="00094E60" w:rsidRDefault="0027396B" w:rsidP="00584171">
            <w:pPr>
              <w:tabs>
                <w:tab w:val="decimal" w:pos="1001"/>
              </w:tabs>
              <w:ind w:right="-72"/>
              <w:jc w:val="both"/>
              <w:rPr>
                <w:rFonts w:ascii="Arial" w:hAnsi="Arial" w:cs="Arial"/>
                <w:b/>
                <w:bCs/>
                <w:sz w:val="16"/>
                <w:szCs w:val="16"/>
                <w:cs/>
              </w:rPr>
            </w:pPr>
            <w:r w:rsidRPr="00094E60">
              <w:rPr>
                <w:rFonts w:ascii="Arial" w:hAnsi="Arial" w:cs="Arial"/>
                <w:b/>
                <w:bCs/>
                <w:sz w:val="16"/>
                <w:szCs w:val="16"/>
              </w:rPr>
              <w:t>and fixture</w:t>
            </w:r>
          </w:p>
        </w:tc>
        <w:tc>
          <w:tcPr>
            <w:tcW w:w="1152" w:type="dxa"/>
            <w:vAlign w:val="bottom"/>
          </w:tcPr>
          <w:p w14:paraId="2EF033F5" w14:textId="77777777" w:rsidR="0027396B" w:rsidRPr="00094E60" w:rsidRDefault="0027396B" w:rsidP="00584171">
            <w:pPr>
              <w:tabs>
                <w:tab w:val="decimal" w:pos="937"/>
              </w:tabs>
              <w:ind w:right="-72"/>
              <w:jc w:val="both"/>
              <w:rPr>
                <w:rFonts w:ascii="Arial" w:hAnsi="Arial" w:cs="Arial"/>
                <w:b/>
                <w:bCs/>
                <w:sz w:val="16"/>
                <w:szCs w:val="16"/>
              </w:rPr>
            </w:pPr>
            <w:r w:rsidRPr="00094E60">
              <w:rPr>
                <w:rFonts w:ascii="Arial" w:hAnsi="Arial" w:cs="Arial"/>
                <w:b/>
                <w:bCs/>
                <w:sz w:val="16"/>
                <w:szCs w:val="16"/>
              </w:rPr>
              <w:t>Vehicle</w:t>
            </w:r>
          </w:p>
        </w:tc>
        <w:tc>
          <w:tcPr>
            <w:tcW w:w="1500" w:type="dxa"/>
            <w:vAlign w:val="bottom"/>
          </w:tcPr>
          <w:p w14:paraId="5006166B" w14:textId="77777777" w:rsidR="0027396B" w:rsidRPr="00094E60" w:rsidRDefault="0027396B" w:rsidP="004D4C5D">
            <w:pPr>
              <w:tabs>
                <w:tab w:val="decimal" w:pos="1296"/>
              </w:tabs>
              <w:ind w:right="-72"/>
              <w:jc w:val="both"/>
              <w:rPr>
                <w:rFonts w:ascii="Arial" w:hAnsi="Arial" w:cs="Arial"/>
                <w:b/>
                <w:bCs/>
                <w:sz w:val="16"/>
                <w:szCs w:val="16"/>
              </w:rPr>
            </w:pPr>
            <w:r w:rsidRPr="00094E60">
              <w:rPr>
                <w:rFonts w:ascii="Arial" w:hAnsi="Arial" w:cs="Arial"/>
                <w:b/>
                <w:bCs/>
                <w:sz w:val="16"/>
                <w:szCs w:val="16"/>
              </w:rPr>
              <w:t>installation</w:t>
            </w:r>
          </w:p>
        </w:tc>
        <w:tc>
          <w:tcPr>
            <w:tcW w:w="1282" w:type="dxa"/>
            <w:vAlign w:val="center"/>
          </w:tcPr>
          <w:p w14:paraId="1496ED9A" w14:textId="77777777" w:rsidR="0027396B" w:rsidRPr="00094E60" w:rsidRDefault="0027396B" w:rsidP="00584171">
            <w:pPr>
              <w:tabs>
                <w:tab w:val="decimal" w:pos="1034"/>
              </w:tabs>
              <w:ind w:right="-72"/>
              <w:rPr>
                <w:rFonts w:ascii="Arial" w:hAnsi="Arial" w:cs="Arial"/>
                <w:b/>
                <w:bCs/>
                <w:sz w:val="16"/>
                <w:szCs w:val="16"/>
                <w:cs/>
              </w:rPr>
            </w:pPr>
            <w:r w:rsidRPr="00094E60">
              <w:rPr>
                <w:rFonts w:ascii="Arial" w:hAnsi="Arial" w:cs="Arial"/>
                <w:b/>
                <w:bCs/>
                <w:sz w:val="16"/>
                <w:szCs w:val="16"/>
              </w:rPr>
              <w:t>Total</w:t>
            </w:r>
          </w:p>
        </w:tc>
      </w:tr>
      <w:tr w:rsidR="0027396B" w:rsidRPr="00094E60" w14:paraId="198CBB31" w14:textId="77777777" w:rsidTr="00584171">
        <w:trPr>
          <w:cantSplit/>
        </w:trPr>
        <w:tc>
          <w:tcPr>
            <w:tcW w:w="3384" w:type="dxa"/>
            <w:vAlign w:val="bottom"/>
          </w:tcPr>
          <w:p w14:paraId="314A7EF8" w14:textId="77777777" w:rsidR="0027396B" w:rsidRPr="00094E60" w:rsidRDefault="0027396B" w:rsidP="00584171">
            <w:pPr>
              <w:ind w:left="-72" w:right="-92"/>
              <w:rPr>
                <w:rFonts w:ascii="Arial" w:hAnsi="Arial" w:cs="Arial"/>
                <w:sz w:val="16"/>
                <w:szCs w:val="16"/>
                <w:cs/>
              </w:rPr>
            </w:pPr>
          </w:p>
        </w:tc>
        <w:tc>
          <w:tcPr>
            <w:tcW w:w="1257" w:type="dxa"/>
            <w:tcBorders>
              <w:bottom w:val="single" w:sz="4" w:space="0" w:color="auto"/>
            </w:tcBorders>
            <w:vAlign w:val="center"/>
          </w:tcPr>
          <w:p w14:paraId="11F5B21C" w14:textId="77777777" w:rsidR="0027396B" w:rsidRPr="00094E60" w:rsidRDefault="0027396B" w:rsidP="00584171">
            <w:pPr>
              <w:tabs>
                <w:tab w:val="decimal" w:pos="1039"/>
              </w:tabs>
              <w:ind w:right="-72"/>
              <w:jc w:val="both"/>
              <w:rPr>
                <w:rFonts w:ascii="Arial" w:hAnsi="Arial" w:cs="Arial"/>
                <w:b/>
                <w:bCs/>
                <w:sz w:val="16"/>
                <w:szCs w:val="16"/>
                <w:cs/>
              </w:rPr>
            </w:pPr>
            <w:r w:rsidRPr="00094E60">
              <w:rPr>
                <w:rFonts w:ascii="Arial" w:hAnsi="Arial" w:cs="Arial"/>
                <w:b/>
                <w:bCs/>
                <w:sz w:val="16"/>
                <w:szCs w:val="16"/>
              </w:rPr>
              <w:t>Baht</w:t>
            </w:r>
          </w:p>
        </w:tc>
        <w:tc>
          <w:tcPr>
            <w:tcW w:w="1238" w:type="dxa"/>
            <w:tcBorders>
              <w:bottom w:val="single" w:sz="4" w:space="0" w:color="auto"/>
            </w:tcBorders>
          </w:tcPr>
          <w:p w14:paraId="19BE90A0" w14:textId="77777777" w:rsidR="0027396B" w:rsidRPr="00094E60" w:rsidRDefault="0027396B" w:rsidP="00584171">
            <w:pPr>
              <w:tabs>
                <w:tab w:val="decimal" w:pos="1037"/>
              </w:tabs>
              <w:ind w:right="-72"/>
              <w:jc w:val="both"/>
              <w:rPr>
                <w:rFonts w:ascii="Arial" w:hAnsi="Arial" w:cs="Arial"/>
                <w:b/>
                <w:bCs/>
                <w:sz w:val="16"/>
                <w:szCs w:val="16"/>
                <w:cs/>
              </w:rPr>
            </w:pPr>
            <w:r w:rsidRPr="00094E60">
              <w:rPr>
                <w:rFonts w:ascii="Arial" w:hAnsi="Arial" w:cs="Arial"/>
                <w:b/>
                <w:bCs/>
                <w:sz w:val="16"/>
                <w:szCs w:val="16"/>
              </w:rPr>
              <w:t>Baht</w:t>
            </w:r>
          </w:p>
        </w:tc>
        <w:tc>
          <w:tcPr>
            <w:tcW w:w="1327" w:type="dxa"/>
            <w:tcBorders>
              <w:bottom w:val="single" w:sz="4" w:space="0" w:color="auto"/>
            </w:tcBorders>
            <w:vAlign w:val="center"/>
          </w:tcPr>
          <w:p w14:paraId="3EBF034C" w14:textId="77777777" w:rsidR="0027396B" w:rsidRPr="00094E60" w:rsidRDefault="0027396B" w:rsidP="00584171">
            <w:pPr>
              <w:tabs>
                <w:tab w:val="decimal" w:pos="1114"/>
              </w:tabs>
              <w:ind w:right="-72"/>
              <w:jc w:val="both"/>
              <w:rPr>
                <w:rFonts w:ascii="Arial" w:hAnsi="Arial" w:cs="Arial"/>
                <w:b/>
                <w:bCs/>
                <w:sz w:val="16"/>
                <w:szCs w:val="16"/>
              </w:rPr>
            </w:pPr>
            <w:r w:rsidRPr="00094E60">
              <w:rPr>
                <w:rFonts w:ascii="Arial" w:hAnsi="Arial" w:cs="Arial"/>
                <w:b/>
                <w:bCs/>
                <w:sz w:val="16"/>
                <w:szCs w:val="16"/>
              </w:rPr>
              <w:t>Baht</w:t>
            </w:r>
          </w:p>
        </w:tc>
        <w:tc>
          <w:tcPr>
            <w:tcW w:w="1291" w:type="dxa"/>
            <w:tcBorders>
              <w:bottom w:val="single" w:sz="4" w:space="0" w:color="auto"/>
            </w:tcBorders>
          </w:tcPr>
          <w:p w14:paraId="40EE44CA" w14:textId="77777777" w:rsidR="0027396B" w:rsidRPr="00094E60" w:rsidRDefault="0027396B" w:rsidP="00584171">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299" w:type="dxa"/>
            <w:tcBorders>
              <w:bottom w:val="single" w:sz="4" w:space="0" w:color="auto"/>
            </w:tcBorders>
            <w:vAlign w:val="center"/>
          </w:tcPr>
          <w:p w14:paraId="0FD1CC7B" w14:textId="77777777" w:rsidR="0027396B" w:rsidRPr="00094E60" w:rsidRDefault="0027396B" w:rsidP="00584171">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052" w:type="dxa"/>
            <w:tcBorders>
              <w:bottom w:val="single" w:sz="4" w:space="0" w:color="auto"/>
            </w:tcBorders>
            <w:vAlign w:val="center"/>
          </w:tcPr>
          <w:p w14:paraId="7E9E4F04" w14:textId="77777777" w:rsidR="0027396B" w:rsidRPr="00094E60" w:rsidRDefault="0027396B" w:rsidP="00584171">
            <w:pPr>
              <w:tabs>
                <w:tab w:val="decimal" w:pos="835"/>
              </w:tabs>
              <w:ind w:right="-72"/>
              <w:jc w:val="both"/>
              <w:rPr>
                <w:rFonts w:ascii="Arial" w:hAnsi="Arial" w:cs="Arial"/>
                <w:b/>
                <w:bCs/>
                <w:sz w:val="16"/>
                <w:szCs w:val="16"/>
              </w:rPr>
            </w:pPr>
            <w:r w:rsidRPr="00094E60">
              <w:rPr>
                <w:rFonts w:ascii="Arial" w:hAnsi="Arial" w:cs="Arial"/>
                <w:b/>
                <w:bCs/>
                <w:sz w:val="16"/>
                <w:szCs w:val="16"/>
              </w:rPr>
              <w:t>Baht</w:t>
            </w:r>
          </w:p>
        </w:tc>
        <w:tc>
          <w:tcPr>
            <w:tcW w:w="1220" w:type="dxa"/>
            <w:tcBorders>
              <w:bottom w:val="single" w:sz="4" w:space="0" w:color="auto"/>
            </w:tcBorders>
            <w:vAlign w:val="center"/>
          </w:tcPr>
          <w:p w14:paraId="1A4A3F78" w14:textId="77777777" w:rsidR="0027396B" w:rsidRPr="00094E60" w:rsidRDefault="0027396B" w:rsidP="00584171">
            <w:pPr>
              <w:tabs>
                <w:tab w:val="decimal" w:pos="1001"/>
              </w:tabs>
              <w:ind w:right="-72"/>
              <w:jc w:val="both"/>
              <w:rPr>
                <w:rFonts w:ascii="Arial" w:hAnsi="Arial" w:cs="Arial"/>
                <w:b/>
                <w:bCs/>
                <w:sz w:val="16"/>
                <w:szCs w:val="16"/>
                <w:cs/>
              </w:rPr>
            </w:pPr>
            <w:r w:rsidRPr="00094E60">
              <w:rPr>
                <w:rFonts w:ascii="Arial" w:hAnsi="Arial" w:cs="Arial"/>
                <w:b/>
                <w:bCs/>
                <w:sz w:val="16"/>
                <w:szCs w:val="16"/>
              </w:rPr>
              <w:t>Baht</w:t>
            </w:r>
          </w:p>
        </w:tc>
        <w:tc>
          <w:tcPr>
            <w:tcW w:w="1152" w:type="dxa"/>
            <w:tcBorders>
              <w:bottom w:val="single" w:sz="4" w:space="0" w:color="auto"/>
            </w:tcBorders>
            <w:vAlign w:val="center"/>
          </w:tcPr>
          <w:p w14:paraId="2D71B18A" w14:textId="77777777" w:rsidR="0027396B" w:rsidRPr="00094E60" w:rsidRDefault="0027396B" w:rsidP="00584171">
            <w:pPr>
              <w:tabs>
                <w:tab w:val="decimal" w:pos="937"/>
              </w:tabs>
              <w:ind w:right="-72"/>
              <w:jc w:val="both"/>
              <w:rPr>
                <w:rFonts w:ascii="Arial" w:hAnsi="Arial" w:cs="Arial"/>
                <w:b/>
                <w:bCs/>
                <w:sz w:val="16"/>
                <w:szCs w:val="16"/>
              </w:rPr>
            </w:pPr>
            <w:r w:rsidRPr="00094E60">
              <w:rPr>
                <w:rFonts w:ascii="Arial" w:hAnsi="Arial" w:cs="Arial"/>
                <w:b/>
                <w:bCs/>
                <w:sz w:val="16"/>
                <w:szCs w:val="16"/>
              </w:rPr>
              <w:t>Baht</w:t>
            </w:r>
          </w:p>
        </w:tc>
        <w:tc>
          <w:tcPr>
            <w:tcW w:w="1500" w:type="dxa"/>
            <w:tcBorders>
              <w:bottom w:val="single" w:sz="4" w:space="0" w:color="auto"/>
            </w:tcBorders>
            <w:vAlign w:val="bottom"/>
          </w:tcPr>
          <w:p w14:paraId="7DB4D7E4" w14:textId="77777777" w:rsidR="0027396B" w:rsidRPr="00094E60" w:rsidRDefault="0027396B" w:rsidP="004D4C5D">
            <w:pPr>
              <w:tabs>
                <w:tab w:val="decimal" w:pos="1296"/>
              </w:tabs>
              <w:ind w:right="-72"/>
              <w:jc w:val="both"/>
              <w:rPr>
                <w:rFonts w:ascii="Arial" w:hAnsi="Arial" w:cs="Arial"/>
                <w:b/>
                <w:bCs/>
                <w:sz w:val="16"/>
                <w:szCs w:val="16"/>
              </w:rPr>
            </w:pPr>
            <w:r w:rsidRPr="00094E60">
              <w:rPr>
                <w:rFonts w:ascii="Arial" w:hAnsi="Arial" w:cs="Arial"/>
                <w:b/>
                <w:bCs/>
                <w:sz w:val="16"/>
                <w:szCs w:val="16"/>
              </w:rPr>
              <w:t>Baht</w:t>
            </w:r>
          </w:p>
        </w:tc>
        <w:tc>
          <w:tcPr>
            <w:tcW w:w="1282" w:type="dxa"/>
            <w:tcBorders>
              <w:bottom w:val="single" w:sz="4" w:space="0" w:color="auto"/>
            </w:tcBorders>
            <w:vAlign w:val="center"/>
          </w:tcPr>
          <w:p w14:paraId="1DCB4116" w14:textId="77777777" w:rsidR="0027396B" w:rsidRPr="00094E60" w:rsidRDefault="0027396B" w:rsidP="00584171">
            <w:pPr>
              <w:tabs>
                <w:tab w:val="decimal" w:pos="1034"/>
              </w:tabs>
              <w:ind w:right="-72"/>
              <w:rPr>
                <w:rFonts w:ascii="Arial" w:hAnsi="Arial" w:cs="Arial"/>
                <w:b/>
                <w:bCs/>
                <w:sz w:val="16"/>
                <w:szCs w:val="16"/>
                <w:cs/>
              </w:rPr>
            </w:pPr>
            <w:r w:rsidRPr="00094E60">
              <w:rPr>
                <w:rFonts w:ascii="Arial" w:hAnsi="Arial" w:cs="Arial"/>
                <w:b/>
                <w:bCs/>
                <w:sz w:val="16"/>
                <w:szCs w:val="16"/>
              </w:rPr>
              <w:t>Baht</w:t>
            </w:r>
          </w:p>
        </w:tc>
      </w:tr>
      <w:tr w:rsidR="00BB6554" w:rsidRPr="00094E60" w14:paraId="7D23FEFA" w14:textId="77777777" w:rsidTr="00BB6554">
        <w:trPr>
          <w:cantSplit/>
        </w:trPr>
        <w:tc>
          <w:tcPr>
            <w:tcW w:w="3384" w:type="dxa"/>
            <w:vAlign w:val="bottom"/>
          </w:tcPr>
          <w:p w14:paraId="46F6043E" w14:textId="76F4B78C" w:rsidR="00BB6554" w:rsidRPr="00BB6554" w:rsidRDefault="00BB6554" w:rsidP="00BB6554">
            <w:pPr>
              <w:ind w:left="-72" w:right="-92"/>
              <w:rPr>
                <w:rFonts w:ascii="Arial" w:hAnsi="Arial" w:cs="Arial"/>
                <w:sz w:val="16"/>
                <w:szCs w:val="16"/>
              </w:rPr>
            </w:pPr>
            <w:r w:rsidRPr="00BB6554">
              <w:rPr>
                <w:rFonts w:ascii="Arial" w:hAnsi="Arial" w:cs="Arial"/>
                <w:b/>
                <w:bCs/>
                <w:sz w:val="16"/>
                <w:szCs w:val="16"/>
              </w:rPr>
              <w:t>As at 1 January 2020</w:t>
            </w:r>
          </w:p>
        </w:tc>
        <w:tc>
          <w:tcPr>
            <w:tcW w:w="1257" w:type="dxa"/>
            <w:tcBorders>
              <w:top w:val="single" w:sz="4" w:space="0" w:color="auto"/>
            </w:tcBorders>
            <w:shd w:val="clear" w:color="auto" w:fill="auto"/>
          </w:tcPr>
          <w:p w14:paraId="670D9643" w14:textId="77777777" w:rsidR="00BB6554" w:rsidRPr="00BB6554" w:rsidRDefault="00BB6554" w:rsidP="00BB6554">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tcPr>
          <w:p w14:paraId="0F4A7D15" w14:textId="77777777" w:rsidR="00BB6554" w:rsidRPr="00BB6554" w:rsidRDefault="00BB6554" w:rsidP="00BB6554">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tcPr>
          <w:p w14:paraId="37AD41F5" w14:textId="77777777" w:rsidR="00BB6554" w:rsidRPr="00BB6554" w:rsidRDefault="00BB6554" w:rsidP="00BB6554">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tcPr>
          <w:p w14:paraId="0CC817BE" w14:textId="77777777" w:rsidR="00BB6554" w:rsidRPr="00BB6554" w:rsidRDefault="00BB6554" w:rsidP="00BB6554">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tcPr>
          <w:p w14:paraId="73438F4A" w14:textId="77777777" w:rsidR="00BB6554" w:rsidRPr="00BB6554" w:rsidRDefault="00BB6554" w:rsidP="00BB6554">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tcPr>
          <w:p w14:paraId="01DCFDBA" w14:textId="77777777" w:rsidR="00BB6554" w:rsidRPr="00BB6554" w:rsidRDefault="00BB6554" w:rsidP="00BB6554">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tcPr>
          <w:p w14:paraId="15FE7528" w14:textId="77777777" w:rsidR="00BB6554" w:rsidRPr="00BB6554" w:rsidRDefault="00BB6554" w:rsidP="00BB6554">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tcPr>
          <w:p w14:paraId="5DE135EE" w14:textId="77777777" w:rsidR="00BB6554" w:rsidRPr="00BB6554" w:rsidRDefault="00BB6554" w:rsidP="00BB6554">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tcPr>
          <w:p w14:paraId="23DED75C" w14:textId="77777777" w:rsidR="00BB6554" w:rsidRPr="00BB6554" w:rsidRDefault="00BB6554" w:rsidP="004D4C5D">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tcPr>
          <w:p w14:paraId="36F8AD7A" w14:textId="77777777" w:rsidR="00BB6554" w:rsidRPr="00BB6554" w:rsidRDefault="00BB6554" w:rsidP="00BB6554">
            <w:pPr>
              <w:tabs>
                <w:tab w:val="decimal" w:pos="1034"/>
              </w:tabs>
              <w:ind w:right="-72"/>
              <w:rPr>
                <w:rFonts w:ascii="Arial" w:hAnsi="Arial" w:cs="Arial"/>
                <w:sz w:val="16"/>
                <w:szCs w:val="16"/>
              </w:rPr>
            </w:pPr>
          </w:p>
        </w:tc>
      </w:tr>
      <w:tr w:rsidR="00BB6554" w:rsidRPr="00094E60" w14:paraId="170F0C15" w14:textId="77777777" w:rsidTr="00BB6554">
        <w:trPr>
          <w:cantSplit/>
        </w:trPr>
        <w:tc>
          <w:tcPr>
            <w:tcW w:w="3384" w:type="dxa"/>
            <w:vAlign w:val="bottom"/>
          </w:tcPr>
          <w:p w14:paraId="6C1673B9" w14:textId="1F1C77ED" w:rsidR="00BB6554" w:rsidRPr="00BB6554" w:rsidRDefault="00BB6554" w:rsidP="00BB6554">
            <w:pPr>
              <w:spacing w:line="276" w:lineRule="auto"/>
              <w:ind w:left="-72" w:right="-92"/>
              <w:rPr>
                <w:rFonts w:ascii="Arial" w:hAnsi="Arial" w:cs="Arial"/>
                <w:sz w:val="16"/>
                <w:szCs w:val="16"/>
              </w:rPr>
            </w:pPr>
            <w:r w:rsidRPr="00BB6554">
              <w:rPr>
                <w:rFonts w:ascii="Arial" w:hAnsi="Arial" w:cs="Arial"/>
                <w:sz w:val="16"/>
                <w:szCs w:val="16"/>
              </w:rPr>
              <w:t>Cost</w:t>
            </w:r>
          </w:p>
        </w:tc>
        <w:tc>
          <w:tcPr>
            <w:tcW w:w="1257" w:type="dxa"/>
            <w:shd w:val="clear" w:color="auto" w:fill="auto"/>
          </w:tcPr>
          <w:p w14:paraId="34626536" w14:textId="5BE0A96E" w:rsidR="00BB6554" w:rsidRPr="00BB6554" w:rsidRDefault="00BB6554" w:rsidP="00BB6554">
            <w:pPr>
              <w:tabs>
                <w:tab w:val="decimal" w:pos="1039"/>
              </w:tabs>
              <w:ind w:right="-72"/>
              <w:jc w:val="both"/>
              <w:rPr>
                <w:rFonts w:ascii="Arial" w:hAnsi="Arial" w:cs="Arial"/>
                <w:sz w:val="16"/>
                <w:szCs w:val="16"/>
              </w:rPr>
            </w:pPr>
            <w:r w:rsidRPr="00BB6554">
              <w:rPr>
                <w:rFonts w:ascii="Arial" w:hAnsi="Arial" w:cs="Arial"/>
                <w:sz w:val="16"/>
                <w:szCs w:val="16"/>
              </w:rPr>
              <w:t>1,916,689,605</w:t>
            </w:r>
          </w:p>
        </w:tc>
        <w:tc>
          <w:tcPr>
            <w:tcW w:w="1238" w:type="dxa"/>
            <w:shd w:val="clear" w:color="auto" w:fill="auto"/>
          </w:tcPr>
          <w:p w14:paraId="3DD19CC3" w14:textId="5F190B88" w:rsidR="00BB6554" w:rsidRPr="00BB6554" w:rsidRDefault="00BB6554" w:rsidP="00BB6554">
            <w:pPr>
              <w:tabs>
                <w:tab w:val="decimal" w:pos="1037"/>
              </w:tabs>
              <w:ind w:right="-72"/>
              <w:jc w:val="both"/>
              <w:rPr>
                <w:rFonts w:ascii="Arial" w:hAnsi="Arial" w:cs="Arial"/>
                <w:spacing w:val="-6"/>
                <w:sz w:val="16"/>
                <w:szCs w:val="16"/>
              </w:rPr>
            </w:pPr>
            <w:r w:rsidRPr="00BB6554">
              <w:rPr>
                <w:rFonts w:ascii="Arial" w:hAnsi="Arial" w:cs="Arial"/>
                <w:spacing w:val="-6"/>
                <w:sz w:val="16"/>
                <w:szCs w:val="16"/>
              </w:rPr>
              <w:t>543,130,390</w:t>
            </w:r>
          </w:p>
        </w:tc>
        <w:tc>
          <w:tcPr>
            <w:tcW w:w="1327" w:type="dxa"/>
            <w:shd w:val="clear" w:color="auto" w:fill="auto"/>
          </w:tcPr>
          <w:p w14:paraId="2D77BE02" w14:textId="4BD47F7F" w:rsidR="00BB6554" w:rsidRPr="00BB6554" w:rsidRDefault="00BB6554" w:rsidP="00BB6554">
            <w:pPr>
              <w:tabs>
                <w:tab w:val="decimal" w:pos="1114"/>
              </w:tabs>
              <w:ind w:right="-72"/>
              <w:jc w:val="both"/>
              <w:rPr>
                <w:rFonts w:ascii="Arial" w:hAnsi="Arial" w:cs="Arial"/>
                <w:sz w:val="16"/>
                <w:szCs w:val="16"/>
              </w:rPr>
            </w:pPr>
            <w:r w:rsidRPr="00BB6554">
              <w:rPr>
                <w:rFonts w:ascii="Arial" w:hAnsi="Arial" w:cs="Arial"/>
                <w:sz w:val="16"/>
                <w:szCs w:val="16"/>
              </w:rPr>
              <w:t>792,248,954</w:t>
            </w:r>
          </w:p>
        </w:tc>
        <w:tc>
          <w:tcPr>
            <w:tcW w:w="1291" w:type="dxa"/>
            <w:shd w:val="clear" w:color="auto" w:fill="auto"/>
          </w:tcPr>
          <w:p w14:paraId="65C10C0B" w14:textId="33B819FE"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160,812,141</w:t>
            </w:r>
          </w:p>
        </w:tc>
        <w:tc>
          <w:tcPr>
            <w:tcW w:w="1299" w:type="dxa"/>
            <w:shd w:val="clear" w:color="auto" w:fill="auto"/>
          </w:tcPr>
          <w:p w14:paraId="39F8007A" w14:textId="09C8EBF0"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6,307,768,258</w:t>
            </w:r>
          </w:p>
        </w:tc>
        <w:tc>
          <w:tcPr>
            <w:tcW w:w="1052" w:type="dxa"/>
            <w:shd w:val="clear" w:color="auto" w:fill="auto"/>
          </w:tcPr>
          <w:p w14:paraId="7A37132C" w14:textId="7CD3F71D" w:rsidR="00BB6554" w:rsidRPr="00BB6554" w:rsidRDefault="00BB6554" w:rsidP="00BB6554">
            <w:pPr>
              <w:tabs>
                <w:tab w:val="decimal" w:pos="855"/>
              </w:tabs>
              <w:ind w:right="-72"/>
              <w:jc w:val="both"/>
              <w:rPr>
                <w:rFonts w:ascii="Arial" w:hAnsi="Arial" w:cs="Arial"/>
                <w:sz w:val="16"/>
                <w:szCs w:val="16"/>
              </w:rPr>
            </w:pPr>
            <w:r w:rsidRPr="00BB6554">
              <w:rPr>
                <w:rFonts w:ascii="Arial" w:hAnsi="Arial" w:cs="Arial"/>
                <w:sz w:val="16"/>
                <w:szCs w:val="16"/>
              </w:rPr>
              <w:t>39,278,959</w:t>
            </w:r>
          </w:p>
        </w:tc>
        <w:tc>
          <w:tcPr>
            <w:tcW w:w="1220" w:type="dxa"/>
            <w:shd w:val="clear" w:color="auto" w:fill="auto"/>
          </w:tcPr>
          <w:p w14:paraId="2DE76A6F" w14:textId="0ADCC1F7" w:rsidR="00BB6554" w:rsidRPr="00BB6554" w:rsidRDefault="00BB6554" w:rsidP="00BB6554">
            <w:pPr>
              <w:tabs>
                <w:tab w:val="decimal" w:pos="1001"/>
              </w:tabs>
              <w:ind w:right="-72"/>
              <w:jc w:val="both"/>
              <w:rPr>
                <w:rFonts w:ascii="Arial" w:hAnsi="Arial" w:cs="Arial"/>
                <w:sz w:val="16"/>
                <w:szCs w:val="16"/>
              </w:rPr>
            </w:pPr>
            <w:r w:rsidRPr="00BB6554">
              <w:rPr>
                <w:rFonts w:ascii="Arial" w:hAnsi="Arial" w:cs="Arial"/>
                <w:sz w:val="16"/>
                <w:szCs w:val="16"/>
              </w:rPr>
              <w:t>26,596,457</w:t>
            </w:r>
          </w:p>
        </w:tc>
        <w:tc>
          <w:tcPr>
            <w:tcW w:w="1152" w:type="dxa"/>
            <w:shd w:val="clear" w:color="auto" w:fill="auto"/>
          </w:tcPr>
          <w:p w14:paraId="21EAEA16" w14:textId="7AC83DD9" w:rsidR="00BB6554" w:rsidRPr="00BB6554" w:rsidRDefault="00BB6554" w:rsidP="00BB6554">
            <w:pPr>
              <w:tabs>
                <w:tab w:val="decimal" w:pos="937"/>
              </w:tabs>
              <w:ind w:right="-72"/>
              <w:jc w:val="both"/>
              <w:rPr>
                <w:rFonts w:ascii="Arial" w:hAnsi="Arial" w:cs="Arial"/>
                <w:sz w:val="16"/>
                <w:szCs w:val="16"/>
              </w:rPr>
            </w:pPr>
            <w:r w:rsidRPr="00BB6554">
              <w:rPr>
                <w:rFonts w:ascii="Arial" w:hAnsi="Arial" w:cs="Arial"/>
                <w:sz w:val="16"/>
                <w:szCs w:val="16"/>
              </w:rPr>
              <w:t>9,629,831</w:t>
            </w:r>
          </w:p>
        </w:tc>
        <w:tc>
          <w:tcPr>
            <w:tcW w:w="1500" w:type="dxa"/>
            <w:shd w:val="clear" w:color="auto" w:fill="auto"/>
          </w:tcPr>
          <w:p w14:paraId="4C230597" w14:textId="6E92C80B" w:rsidR="00BB6554" w:rsidRPr="00BB6554" w:rsidRDefault="00BB6554" w:rsidP="004D4C5D">
            <w:pPr>
              <w:tabs>
                <w:tab w:val="decimal" w:pos="1296"/>
              </w:tabs>
              <w:ind w:right="-72"/>
              <w:jc w:val="both"/>
              <w:rPr>
                <w:rFonts w:ascii="Arial" w:hAnsi="Arial" w:cs="Arial"/>
                <w:sz w:val="16"/>
                <w:szCs w:val="16"/>
              </w:rPr>
            </w:pPr>
            <w:r w:rsidRPr="00BB6554">
              <w:rPr>
                <w:rFonts w:ascii="Arial" w:hAnsi="Arial" w:cs="Arial"/>
                <w:sz w:val="16"/>
                <w:szCs w:val="16"/>
              </w:rPr>
              <w:t>627,531,856</w:t>
            </w:r>
          </w:p>
        </w:tc>
        <w:tc>
          <w:tcPr>
            <w:tcW w:w="1282" w:type="dxa"/>
            <w:shd w:val="clear" w:color="auto" w:fill="auto"/>
          </w:tcPr>
          <w:p w14:paraId="769A4326" w14:textId="00E66C52" w:rsidR="00BB6554" w:rsidRPr="00BB6554" w:rsidRDefault="00BB6554" w:rsidP="00BB6554">
            <w:pPr>
              <w:tabs>
                <w:tab w:val="decimal" w:pos="1034"/>
              </w:tabs>
              <w:ind w:right="-72"/>
              <w:rPr>
                <w:rFonts w:ascii="Arial" w:hAnsi="Arial" w:cs="Arial"/>
                <w:sz w:val="16"/>
                <w:szCs w:val="16"/>
              </w:rPr>
            </w:pPr>
            <w:r w:rsidRPr="00BB6554">
              <w:rPr>
                <w:rFonts w:ascii="Arial" w:hAnsi="Arial" w:cs="Arial"/>
                <w:sz w:val="16"/>
                <w:szCs w:val="16"/>
              </w:rPr>
              <w:t>10,423,686,451</w:t>
            </w:r>
          </w:p>
        </w:tc>
      </w:tr>
      <w:tr w:rsidR="00BB6554" w:rsidRPr="00094E60" w14:paraId="7739255F" w14:textId="77777777" w:rsidTr="006D5626">
        <w:trPr>
          <w:cantSplit/>
        </w:trPr>
        <w:tc>
          <w:tcPr>
            <w:tcW w:w="3384" w:type="dxa"/>
            <w:vAlign w:val="bottom"/>
          </w:tcPr>
          <w:p w14:paraId="596937CA" w14:textId="223194AB" w:rsidR="00BB6554" w:rsidRPr="00BB6554" w:rsidRDefault="00BB6554" w:rsidP="00BB6554">
            <w:pPr>
              <w:tabs>
                <w:tab w:val="left" w:pos="377"/>
              </w:tabs>
              <w:spacing w:line="276" w:lineRule="auto"/>
              <w:ind w:left="-72" w:right="-92"/>
              <w:rPr>
                <w:rFonts w:ascii="Arial" w:hAnsi="Arial" w:cs="Arial"/>
                <w:sz w:val="16"/>
                <w:szCs w:val="16"/>
                <w:u w:val="single"/>
              </w:rPr>
            </w:pPr>
            <w:r w:rsidRPr="00BB6554">
              <w:rPr>
                <w:rFonts w:ascii="Arial" w:hAnsi="Arial" w:cs="Arial"/>
                <w:sz w:val="16"/>
                <w:szCs w:val="16"/>
                <w:u w:val="single"/>
              </w:rPr>
              <w:t>Less</w:t>
            </w:r>
            <w:r w:rsidRPr="00BB6554">
              <w:rPr>
                <w:rFonts w:ascii="Arial" w:hAnsi="Arial" w:cs="Arial"/>
                <w:sz w:val="16"/>
                <w:szCs w:val="16"/>
              </w:rPr>
              <w:tab/>
              <w:t>Accumulated depreciation</w:t>
            </w:r>
          </w:p>
        </w:tc>
        <w:tc>
          <w:tcPr>
            <w:tcW w:w="1257" w:type="dxa"/>
            <w:shd w:val="clear" w:color="auto" w:fill="auto"/>
          </w:tcPr>
          <w:p w14:paraId="348E24F0" w14:textId="4A941850" w:rsidR="00BB6554" w:rsidRPr="00BB6554" w:rsidRDefault="00BB6554" w:rsidP="00BB6554">
            <w:pPr>
              <w:tabs>
                <w:tab w:val="decimal" w:pos="1039"/>
              </w:tabs>
              <w:ind w:right="-72"/>
              <w:jc w:val="both"/>
              <w:rPr>
                <w:rFonts w:ascii="Arial" w:hAnsi="Arial" w:cs="Arial"/>
                <w:sz w:val="16"/>
                <w:szCs w:val="16"/>
              </w:rPr>
            </w:pPr>
            <w:r w:rsidRPr="00BB6554">
              <w:rPr>
                <w:rFonts w:ascii="Arial" w:hAnsi="Arial" w:cs="Arial"/>
                <w:sz w:val="16"/>
                <w:szCs w:val="16"/>
              </w:rPr>
              <w:t xml:space="preserve">-       </w:t>
            </w:r>
          </w:p>
        </w:tc>
        <w:tc>
          <w:tcPr>
            <w:tcW w:w="1238" w:type="dxa"/>
            <w:shd w:val="clear" w:color="auto" w:fill="auto"/>
          </w:tcPr>
          <w:p w14:paraId="4C2BDBE3" w14:textId="723DF07E" w:rsidR="00BB6554" w:rsidRPr="00BB6554" w:rsidRDefault="00BB6554" w:rsidP="00BB6554">
            <w:pPr>
              <w:tabs>
                <w:tab w:val="decimal" w:pos="1037"/>
              </w:tabs>
              <w:ind w:right="-72"/>
              <w:jc w:val="both"/>
              <w:rPr>
                <w:rFonts w:ascii="Arial" w:hAnsi="Arial" w:cs="Arial"/>
                <w:spacing w:val="-6"/>
                <w:sz w:val="16"/>
                <w:szCs w:val="16"/>
              </w:rPr>
            </w:pPr>
            <w:r w:rsidRPr="00BB6554">
              <w:rPr>
                <w:rFonts w:ascii="Arial" w:hAnsi="Arial" w:cs="Arial"/>
                <w:spacing w:val="-6"/>
                <w:sz w:val="16"/>
                <w:szCs w:val="16"/>
              </w:rPr>
              <w:t>(113,172,728)</w:t>
            </w:r>
          </w:p>
        </w:tc>
        <w:tc>
          <w:tcPr>
            <w:tcW w:w="1327" w:type="dxa"/>
            <w:shd w:val="clear" w:color="auto" w:fill="auto"/>
          </w:tcPr>
          <w:p w14:paraId="499F5EFE" w14:textId="0E8F5C4A" w:rsidR="00BB6554" w:rsidRPr="00BB6554" w:rsidRDefault="00BB6554" w:rsidP="00BB6554">
            <w:pPr>
              <w:tabs>
                <w:tab w:val="decimal" w:pos="1114"/>
              </w:tabs>
              <w:ind w:right="-72"/>
              <w:jc w:val="both"/>
              <w:rPr>
                <w:rFonts w:ascii="Arial" w:hAnsi="Arial" w:cs="Arial"/>
                <w:sz w:val="16"/>
                <w:szCs w:val="16"/>
              </w:rPr>
            </w:pPr>
            <w:r w:rsidRPr="00BB6554">
              <w:rPr>
                <w:rFonts w:ascii="Arial" w:hAnsi="Arial" w:cs="Arial"/>
                <w:sz w:val="16"/>
                <w:szCs w:val="16"/>
              </w:rPr>
              <w:t>(233,344,078)</w:t>
            </w:r>
          </w:p>
        </w:tc>
        <w:tc>
          <w:tcPr>
            <w:tcW w:w="1291" w:type="dxa"/>
            <w:shd w:val="clear" w:color="auto" w:fill="auto"/>
          </w:tcPr>
          <w:p w14:paraId="020C13B7" w14:textId="070005E3"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(38,529,689)</w:t>
            </w:r>
          </w:p>
        </w:tc>
        <w:tc>
          <w:tcPr>
            <w:tcW w:w="1299" w:type="dxa"/>
            <w:shd w:val="clear" w:color="auto" w:fill="auto"/>
          </w:tcPr>
          <w:p w14:paraId="245CF400" w14:textId="76F319B5"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(1,896,731,871)</w:t>
            </w:r>
          </w:p>
        </w:tc>
        <w:tc>
          <w:tcPr>
            <w:tcW w:w="1052" w:type="dxa"/>
            <w:shd w:val="clear" w:color="auto" w:fill="auto"/>
          </w:tcPr>
          <w:p w14:paraId="1D097766" w14:textId="587EFBE3" w:rsidR="00BB6554" w:rsidRPr="00BB6554" w:rsidRDefault="00BB6554" w:rsidP="00BB6554">
            <w:pPr>
              <w:tabs>
                <w:tab w:val="decimal" w:pos="855"/>
              </w:tabs>
              <w:ind w:right="-72"/>
              <w:jc w:val="both"/>
              <w:rPr>
                <w:rFonts w:ascii="Arial" w:hAnsi="Arial" w:cs="Arial"/>
                <w:sz w:val="16"/>
                <w:szCs w:val="16"/>
              </w:rPr>
            </w:pPr>
            <w:r w:rsidRPr="00BB6554">
              <w:rPr>
                <w:rFonts w:ascii="Arial" w:hAnsi="Arial" w:cs="Arial"/>
                <w:sz w:val="16"/>
                <w:szCs w:val="16"/>
              </w:rPr>
              <w:t>(17,554,222)</w:t>
            </w:r>
          </w:p>
        </w:tc>
        <w:tc>
          <w:tcPr>
            <w:tcW w:w="1220" w:type="dxa"/>
            <w:shd w:val="clear" w:color="auto" w:fill="auto"/>
          </w:tcPr>
          <w:p w14:paraId="0F3654E8" w14:textId="584B96D5" w:rsidR="00BB6554" w:rsidRPr="00BB6554" w:rsidRDefault="00BB6554" w:rsidP="00BB6554">
            <w:pPr>
              <w:tabs>
                <w:tab w:val="decimal" w:pos="1001"/>
              </w:tabs>
              <w:ind w:right="-72"/>
              <w:jc w:val="both"/>
              <w:rPr>
                <w:rFonts w:ascii="Arial" w:hAnsi="Arial" w:cs="Arial"/>
                <w:sz w:val="16"/>
                <w:szCs w:val="16"/>
              </w:rPr>
            </w:pPr>
            <w:r w:rsidRPr="00BB6554">
              <w:rPr>
                <w:rFonts w:ascii="Arial" w:hAnsi="Arial" w:cs="Arial"/>
                <w:sz w:val="16"/>
                <w:szCs w:val="16"/>
              </w:rPr>
              <w:t>(16,684,656)</w:t>
            </w:r>
          </w:p>
        </w:tc>
        <w:tc>
          <w:tcPr>
            <w:tcW w:w="1152" w:type="dxa"/>
            <w:shd w:val="clear" w:color="auto" w:fill="auto"/>
          </w:tcPr>
          <w:p w14:paraId="3263FB62" w14:textId="4624B87B" w:rsidR="00BB6554" w:rsidRPr="00BB6554" w:rsidRDefault="00BB6554" w:rsidP="00BB6554">
            <w:pPr>
              <w:tabs>
                <w:tab w:val="decimal" w:pos="937"/>
              </w:tabs>
              <w:ind w:right="-72"/>
              <w:jc w:val="both"/>
              <w:rPr>
                <w:rFonts w:ascii="Arial" w:hAnsi="Arial" w:cs="Arial"/>
                <w:sz w:val="16"/>
                <w:szCs w:val="16"/>
              </w:rPr>
            </w:pPr>
            <w:r w:rsidRPr="00BB6554">
              <w:rPr>
                <w:rFonts w:ascii="Arial" w:hAnsi="Arial" w:cs="Arial"/>
                <w:sz w:val="16"/>
                <w:szCs w:val="16"/>
              </w:rPr>
              <w:t>(2,333,272)</w:t>
            </w:r>
          </w:p>
        </w:tc>
        <w:tc>
          <w:tcPr>
            <w:tcW w:w="1500" w:type="dxa"/>
            <w:shd w:val="clear" w:color="auto" w:fill="auto"/>
          </w:tcPr>
          <w:p w14:paraId="40AFB3CC" w14:textId="16413BA3" w:rsidR="00BB6554" w:rsidRPr="00BB6554" w:rsidRDefault="00BB6554" w:rsidP="004D4C5D">
            <w:pPr>
              <w:tabs>
                <w:tab w:val="decimal" w:pos="1296"/>
              </w:tabs>
              <w:ind w:right="-72"/>
              <w:jc w:val="both"/>
              <w:rPr>
                <w:rFonts w:ascii="Arial" w:hAnsi="Arial" w:cs="Arial"/>
                <w:sz w:val="16"/>
                <w:szCs w:val="16"/>
              </w:rPr>
            </w:pPr>
            <w:r w:rsidRPr="00BB6554">
              <w:rPr>
                <w:rFonts w:ascii="Arial" w:hAnsi="Arial" w:cs="Arial"/>
                <w:sz w:val="16"/>
                <w:szCs w:val="16"/>
              </w:rPr>
              <w:t xml:space="preserve">-       </w:t>
            </w:r>
          </w:p>
        </w:tc>
        <w:tc>
          <w:tcPr>
            <w:tcW w:w="1282" w:type="dxa"/>
            <w:shd w:val="clear" w:color="auto" w:fill="auto"/>
          </w:tcPr>
          <w:p w14:paraId="2F9160BE" w14:textId="37A9A7F7" w:rsidR="00BB6554" w:rsidRPr="00BB6554" w:rsidRDefault="00BB6554" w:rsidP="00BB6554">
            <w:pPr>
              <w:tabs>
                <w:tab w:val="decimal" w:pos="1034"/>
              </w:tabs>
              <w:ind w:right="-72"/>
              <w:rPr>
                <w:rFonts w:ascii="Arial" w:hAnsi="Arial" w:cs="Arial"/>
                <w:sz w:val="16"/>
                <w:szCs w:val="16"/>
              </w:rPr>
            </w:pPr>
            <w:r w:rsidRPr="00BB6554">
              <w:rPr>
                <w:rFonts w:ascii="Arial" w:hAnsi="Arial" w:cs="Arial"/>
                <w:sz w:val="16"/>
                <w:szCs w:val="16"/>
              </w:rPr>
              <w:t>(2,318,350,516)</w:t>
            </w:r>
          </w:p>
        </w:tc>
      </w:tr>
      <w:tr w:rsidR="00BB6554" w:rsidRPr="00094E60" w14:paraId="74DC85C9" w14:textId="77777777" w:rsidTr="006D5626">
        <w:trPr>
          <w:cantSplit/>
        </w:trPr>
        <w:tc>
          <w:tcPr>
            <w:tcW w:w="3384" w:type="dxa"/>
            <w:vAlign w:val="bottom"/>
          </w:tcPr>
          <w:p w14:paraId="44F2ACEE" w14:textId="6321283B" w:rsidR="00BB6554" w:rsidRPr="00BB6554" w:rsidRDefault="00BB6554" w:rsidP="00BB6554">
            <w:pPr>
              <w:tabs>
                <w:tab w:val="left" w:pos="377"/>
              </w:tabs>
              <w:ind w:left="-72" w:right="-92"/>
              <w:rPr>
                <w:rFonts w:ascii="Arial" w:hAnsi="Arial" w:cs="Arial"/>
                <w:sz w:val="16"/>
                <w:szCs w:val="16"/>
              </w:rPr>
            </w:pPr>
            <w:r w:rsidRPr="00BB6554">
              <w:rPr>
                <w:rFonts w:ascii="Arial" w:hAnsi="Arial" w:cs="Arial"/>
                <w:sz w:val="16"/>
                <w:szCs w:val="16"/>
              </w:rPr>
              <w:tab/>
              <w:t>Allowance for impairment</w:t>
            </w:r>
          </w:p>
        </w:tc>
        <w:tc>
          <w:tcPr>
            <w:tcW w:w="1257" w:type="dxa"/>
            <w:tcBorders>
              <w:bottom w:val="single" w:sz="4" w:space="0" w:color="auto"/>
            </w:tcBorders>
            <w:shd w:val="clear" w:color="auto" w:fill="auto"/>
          </w:tcPr>
          <w:p w14:paraId="2CE0F7AF" w14:textId="20D26402" w:rsidR="00BB6554" w:rsidRPr="00BB6554" w:rsidRDefault="00BB6554" w:rsidP="00BB6554">
            <w:pPr>
              <w:tabs>
                <w:tab w:val="decimal" w:pos="1039"/>
              </w:tabs>
              <w:ind w:right="-72"/>
              <w:jc w:val="both"/>
              <w:rPr>
                <w:rFonts w:ascii="Arial" w:hAnsi="Arial" w:cs="Arial"/>
                <w:sz w:val="16"/>
                <w:szCs w:val="16"/>
              </w:rPr>
            </w:pPr>
            <w:r w:rsidRPr="00BB6554">
              <w:rPr>
                <w:rFonts w:ascii="Arial" w:hAnsi="Arial" w:cs="Arial"/>
                <w:sz w:val="16"/>
                <w:szCs w:val="16"/>
              </w:rPr>
              <w:t>(16,487,070)</w:t>
            </w:r>
          </w:p>
        </w:tc>
        <w:tc>
          <w:tcPr>
            <w:tcW w:w="1238" w:type="dxa"/>
            <w:tcBorders>
              <w:bottom w:val="single" w:sz="4" w:space="0" w:color="auto"/>
            </w:tcBorders>
            <w:shd w:val="clear" w:color="auto" w:fill="auto"/>
          </w:tcPr>
          <w:p w14:paraId="4D8ACA84" w14:textId="5120DD4A" w:rsidR="00BB6554" w:rsidRPr="00BB6554" w:rsidRDefault="00BB6554" w:rsidP="00BB6554">
            <w:pPr>
              <w:tabs>
                <w:tab w:val="decimal" w:pos="1037"/>
              </w:tabs>
              <w:ind w:right="-72"/>
              <w:jc w:val="both"/>
              <w:rPr>
                <w:rFonts w:ascii="Arial" w:hAnsi="Arial" w:cs="Arial"/>
                <w:spacing w:val="-6"/>
                <w:sz w:val="16"/>
                <w:szCs w:val="16"/>
              </w:rPr>
            </w:pPr>
            <w:r w:rsidRPr="00BB6554">
              <w:rPr>
                <w:rFonts w:ascii="Arial" w:hAnsi="Arial" w:cs="Arial"/>
                <w:spacing w:val="-6"/>
                <w:sz w:val="16"/>
                <w:szCs w:val="16"/>
              </w:rPr>
              <w:t>(664,211)</w:t>
            </w:r>
          </w:p>
        </w:tc>
        <w:tc>
          <w:tcPr>
            <w:tcW w:w="1327" w:type="dxa"/>
            <w:tcBorders>
              <w:bottom w:val="single" w:sz="4" w:space="0" w:color="auto"/>
            </w:tcBorders>
            <w:shd w:val="clear" w:color="auto" w:fill="auto"/>
          </w:tcPr>
          <w:p w14:paraId="608810E7" w14:textId="257EAE97" w:rsidR="00BB6554" w:rsidRPr="00BB6554" w:rsidRDefault="00BB6554" w:rsidP="00BB6554">
            <w:pPr>
              <w:tabs>
                <w:tab w:val="decimal" w:pos="1114"/>
              </w:tabs>
              <w:ind w:right="-72"/>
              <w:jc w:val="both"/>
              <w:rPr>
                <w:rFonts w:ascii="Arial" w:hAnsi="Arial" w:cs="Arial"/>
                <w:sz w:val="16"/>
                <w:szCs w:val="16"/>
              </w:rPr>
            </w:pPr>
            <w:r w:rsidRPr="00BB6554">
              <w:rPr>
                <w:rFonts w:ascii="Arial" w:hAnsi="Arial" w:cs="Arial"/>
                <w:sz w:val="16"/>
                <w:szCs w:val="16"/>
              </w:rPr>
              <w:t xml:space="preserve">-       </w:t>
            </w:r>
          </w:p>
        </w:tc>
        <w:tc>
          <w:tcPr>
            <w:tcW w:w="1291" w:type="dxa"/>
            <w:tcBorders>
              <w:bottom w:val="single" w:sz="4" w:space="0" w:color="auto"/>
            </w:tcBorders>
            <w:shd w:val="clear" w:color="auto" w:fill="auto"/>
          </w:tcPr>
          <w:p w14:paraId="5EFD5DC9" w14:textId="0191B070"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 xml:space="preserve">-       </w:t>
            </w:r>
          </w:p>
        </w:tc>
        <w:tc>
          <w:tcPr>
            <w:tcW w:w="1299" w:type="dxa"/>
            <w:tcBorders>
              <w:bottom w:val="single" w:sz="4" w:space="0" w:color="auto"/>
            </w:tcBorders>
            <w:shd w:val="clear" w:color="auto" w:fill="auto"/>
          </w:tcPr>
          <w:p w14:paraId="3903C921" w14:textId="1D589BF0"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(140,177)</w:t>
            </w:r>
          </w:p>
        </w:tc>
        <w:tc>
          <w:tcPr>
            <w:tcW w:w="1052" w:type="dxa"/>
            <w:tcBorders>
              <w:bottom w:val="single" w:sz="4" w:space="0" w:color="auto"/>
            </w:tcBorders>
            <w:shd w:val="clear" w:color="auto" w:fill="auto"/>
          </w:tcPr>
          <w:p w14:paraId="6147BA0C" w14:textId="08E02B8D" w:rsidR="00BB6554" w:rsidRPr="00BB6554" w:rsidRDefault="00BB6554" w:rsidP="00BB6554">
            <w:pPr>
              <w:tabs>
                <w:tab w:val="decimal" w:pos="855"/>
              </w:tabs>
              <w:ind w:right="-72"/>
              <w:jc w:val="both"/>
              <w:rPr>
                <w:rFonts w:ascii="Arial" w:hAnsi="Arial" w:cs="Arial"/>
                <w:sz w:val="16"/>
                <w:szCs w:val="16"/>
              </w:rPr>
            </w:pPr>
            <w:r w:rsidRPr="00BB6554">
              <w:rPr>
                <w:rFonts w:ascii="Arial" w:hAnsi="Arial" w:cs="Arial"/>
                <w:sz w:val="16"/>
                <w:szCs w:val="16"/>
              </w:rPr>
              <w:t xml:space="preserve">-       </w:t>
            </w:r>
          </w:p>
        </w:tc>
        <w:tc>
          <w:tcPr>
            <w:tcW w:w="1220" w:type="dxa"/>
            <w:tcBorders>
              <w:bottom w:val="single" w:sz="4" w:space="0" w:color="auto"/>
            </w:tcBorders>
            <w:shd w:val="clear" w:color="auto" w:fill="auto"/>
          </w:tcPr>
          <w:p w14:paraId="17B94E01" w14:textId="446E849B" w:rsidR="00BB6554" w:rsidRPr="00BB6554" w:rsidRDefault="00BB6554" w:rsidP="00BB6554">
            <w:pPr>
              <w:tabs>
                <w:tab w:val="decimal" w:pos="1001"/>
              </w:tabs>
              <w:ind w:right="-72"/>
              <w:jc w:val="both"/>
              <w:rPr>
                <w:rFonts w:ascii="Arial" w:hAnsi="Arial" w:cs="Arial"/>
                <w:sz w:val="16"/>
                <w:szCs w:val="16"/>
              </w:rPr>
            </w:pPr>
            <w:r w:rsidRPr="00BB6554">
              <w:rPr>
                <w:rFonts w:ascii="Arial" w:hAnsi="Arial" w:cs="Arial"/>
                <w:sz w:val="16"/>
                <w:szCs w:val="16"/>
              </w:rPr>
              <w:t xml:space="preserve">-       </w:t>
            </w:r>
          </w:p>
        </w:tc>
        <w:tc>
          <w:tcPr>
            <w:tcW w:w="1152" w:type="dxa"/>
            <w:tcBorders>
              <w:bottom w:val="single" w:sz="4" w:space="0" w:color="auto"/>
            </w:tcBorders>
            <w:shd w:val="clear" w:color="auto" w:fill="auto"/>
          </w:tcPr>
          <w:p w14:paraId="3AF24891" w14:textId="5D32A524" w:rsidR="00BB6554" w:rsidRPr="00BB6554" w:rsidRDefault="00BB6554" w:rsidP="00BB6554">
            <w:pPr>
              <w:tabs>
                <w:tab w:val="decimal" w:pos="937"/>
              </w:tabs>
              <w:ind w:right="-72"/>
              <w:jc w:val="both"/>
              <w:rPr>
                <w:rFonts w:ascii="Arial" w:hAnsi="Arial" w:cs="Arial"/>
                <w:sz w:val="16"/>
                <w:szCs w:val="16"/>
              </w:rPr>
            </w:pPr>
            <w:r w:rsidRPr="00BB6554">
              <w:rPr>
                <w:rFonts w:ascii="Arial" w:hAnsi="Arial" w:cs="Arial"/>
                <w:sz w:val="16"/>
                <w:szCs w:val="16"/>
              </w:rPr>
              <w:t xml:space="preserve">-       </w:t>
            </w:r>
          </w:p>
        </w:tc>
        <w:tc>
          <w:tcPr>
            <w:tcW w:w="1500" w:type="dxa"/>
            <w:tcBorders>
              <w:bottom w:val="single" w:sz="4" w:space="0" w:color="auto"/>
            </w:tcBorders>
            <w:shd w:val="clear" w:color="auto" w:fill="auto"/>
          </w:tcPr>
          <w:p w14:paraId="7BD6B219" w14:textId="3BD3338F" w:rsidR="00BB6554" w:rsidRPr="00BB6554" w:rsidRDefault="00BB6554" w:rsidP="004D4C5D">
            <w:pPr>
              <w:tabs>
                <w:tab w:val="decimal" w:pos="1296"/>
              </w:tabs>
              <w:ind w:right="-72"/>
              <w:jc w:val="both"/>
              <w:rPr>
                <w:rFonts w:ascii="Arial" w:hAnsi="Arial" w:cs="Arial"/>
                <w:sz w:val="16"/>
                <w:szCs w:val="16"/>
              </w:rPr>
            </w:pPr>
            <w:r w:rsidRPr="00BB6554">
              <w:rPr>
                <w:rFonts w:ascii="Arial" w:hAnsi="Arial" w:cs="Arial"/>
                <w:sz w:val="16"/>
                <w:szCs w:val="16"/>
              </w:rPr>
              <w:t>(28,676,715)</w:t>
            </w:r>
          </w:p>
        </w:tc>
        <w:tc>
          <w:tcPr>
            <w:tcW w:w="1282" w:type="dxa"/>
            <w:tcBorders>
              <w:bottom w:val="single" w:sz="4" w:space="0" w:color="auto"/>
            </w:tcBorders>
            <w:shd w:val="clear" w:color="auto" w:fill="auto"/>
          </w:tcPr>
          <w:p w14:paraId="767B5799" w14:textId="3C21985B" w:rsidR="00BB6554" w:rsidRPr="00BB6554" w:rsidRDefault="00BB6554" w:rsidP="00BB6554">
            <w:pPr>
              <w:tabs>
                <w:tab w:val="decimal" w:pos="1034"/>
              </w:tabs>
              <w:ind w:right="-72"/>
              <w:rPr>
                <w:rFonts w:ascii="Arial" w:hAnsi="Arial" w:cs="Arial"/>
                <w:sz w:val="16"/>
                <w:szCs w:val="16"/>
              </w:rPr>
            </w:pPr>
            <w:r w:rsidRPr="00BB6554">
              <w:rPr>
                <w:rFonts w:ascii="Arial" w:hAnsi="Arial" w:cs="Arial"/>
                <w:sz w:val="16"/>
                <w:szCs w:val="16"/>
              </w:rPr>
              <w:t>(45,968,173)</w:t>
            </w:r>
          </w:p>
        </w:tc>
      </w:tr>
      <w:tr w:rsidR="00BB6554" w:rsidRPr="00094E60" w14:paraId="37D34330" w14:textId="77777777" w:rsidTr="006D5626">
        <w:trPr>
          <w:cantSplit/>
        </w:trPr>
        <w:tc>
          <w:tcPr>
            <w:tcW w:w="3384" w:type="dxa"/>
            <w:vAlign w:val="bottom"/>
          </w:tcPr>
          <w:p w14:paraId="2BB1E611" w14:textId="77777777" w:rsidR="00BB6554" w:rsidRPr="00BB6554" w:rsidRDefault="00BB6554" w:rsidP="00BB6554">
            <w:pPr>
              <w:ind w:left="-72" w:right="-92"/>
              <w:rPr>
                <w:rFonts w:ascii="Arial" w:hAnsi="Arial" w:cs="Arial"/>
                <w:sz w:val="16"/>
                <w:szCs w:val="16"/>
              </w:rPr>
            </w:pPr>
          </w:p>
        </w:tc>
        <w:tc>
          <w:tcPr>
            <w:tcW w:w="1257" w:type="dxa"/>
            <w:tcBorders>
              <w:top w:val="single" w:sz="4" w:space="0" w:color="auto"/>
            </w:tcBorders>
            <w:shd w:val="clear" w:color="auto" w:fill="auto"/>
          </w:tcPr>
          <w:p w14:paraId="62D3D5E2" w14:textId="77777777" w:rsidR="00BB6554" w:rsidRPr="00BB6554" w:rsidRDefault="00BB6554" w:rsidP="00BB6554">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tcPr>
          <w:p w14:paraId="73C12723" w14:textId="77777777" w:rsidR="00BB6554" w:rsidRPr="00BB6554" w:rsidRDefault="00BB6554" w:rsidP="00BB6554">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tcPr>
          <w:p w14:paraId="54075EC0" w14:textId="77777777" w:rsidR="00BB6554" w:rsidRPr="00BB6554" w:rsidRDefault="00BB6554" w:rsidP="00BB6554">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tcPr>
          <w:p w14:paraId="39CAE177" w14:textId="77777777" w:rsidR="00BB6554" w:rsidRPr="00BB6554" w:rsidRDefault="00BB6554" w:rsidP="00BB6554">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tcPr>
          <w:p w14:paraId="3738536B" w14:textId="77777777" w:rsidR="00BB6554" w:rsidRPr="00BB6554" w:rsidRDefault="00BB6554" w:rsidP="00BB6554">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tcPr>
          <w:p w14:paraId="06E50AC3" w14:textId="77777777" w:rsidR="00BB6554" w:rsidRPr="00BB6554" w:rsidRDefault="00BB6554" w:rsidP="00BB6554">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tcPr>
          <w:p w14:paraId="1BDA9AFB" w14:textId="77777777" w:rsidR="00BB6554" w:rsidRPr="00BB6554" w:rsidRDefault="00BB6554" w:rsidP="00BB6554">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tcPr>
          <w:p w14:paraId="2C78553E" w14:textId="77777777" w:rsidR="00BB6554" w:rsidRPr="00BB6554" w:rsidRDefault="00BB6554" w:rsidP="00BB6554">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tcPr>
          <w:p w14:paraId="1F6AFEFF" w14:textId="77777777" w:rsidR="00BB6554" w:rsidRPr="00BB6554" w:rsidRDefault="00BB6554" w:rsidP="004D4C5D">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tcPr>
          <w:p w14:paraId="66C53D73" w14:textId="77777777" w:rsidR="00BB6554" w:rsidRPr="00BB6554" w:rsidRDefault="00BB6554" w:rsidP="00BB6554">
            <w:pPr>
              <w:tabs>
                <w:tab w:val="decimal" w:pos="1034"/>
              </w:tabs>
              <w:ind w:right="-72"/>
              <w:rPr>
                <w:rFonts w:ascii="Arial" w:hAnsi="Arial" w:cs="Arial"/>
                <w:sz w:val="16"/>
                <w:szCs w:val="16"/>
              </w:rPr>
            </w:pPr>
          </w:p>
        </w:tc>
      </w:tr>
      <w:tr w:rsidR="00BB6554" w:rsidRPr="00094E60" w14:paraId="247E834C" w14:textId="77777777" w:rsidTr="006D5626">
        <w:trPr>
          <w:cantSplit/>
        </w:trPr>
        <w:tc>
          <w:tcPr>
            <w:tcW w:w="3384" w:type="dxa"/>
            <w:vAlign w:val="bottom"/>
          </w:tcPr>
          <w:p w14:paraId="14FCC57D" w14:textId="0A113D8C" w:rsidR="00BB6554" w:rsidRPr="00BB6554" w:rsidRDefault="00BB6554" w:rsidP="00BB6554">
            <w:pPr>
              <w:ind w:left="-72" w:right="-92"/>
              <w:rPr>
                <w:rFonts w:ascii="Arial" w:hAnsi="Arial" w:cs="Arial"/>
                <w:sz w:val="16"/>
                <w:szCs w:val="16"/>
              </w:rPr>
            </w:pPr>
            <w:r w:rsidRPr="00BB6554">
              <w:rPr>
                <w:rFonts w:ascii="Arial" w:hAnsi="Arial" w:cs="Arial"/>
                <w:sz w:val="16"/>
                <w:szCs w:val="16"/>
              </w:rPr>
              <w:t>Net book amount</w:t>
            </w:r>
          </w:p>
        </w:tc>
        <w:tc>
          <w:tcPr>
            <w:tcW w:w="1257" w:type="dxa"/>
            <w:shd w:val="clear" w:color="auto" w:fill="auto"/>
          </w:tcPr>
          <w:p w14:paraId="40310A14" w14:textId="2EF4B685" w:rsidR="00BB6554" w:rsidRPr="00BB6554" w:rsidRDefault="00BB6554" w:rsidP="00BB6554">
            <w:pPr>
              <w:tabs>
                <w:tab w:val="decimal" w:pos="1039"/>
              </w:tabs>
              <w:ind w:right="-72"/>
              <w:jc w:val="both"/>
              <w:rPr>
                <w:rFonts w:ascii="Arial" w:hAnsi="Arial" w:cs="Arial"/>
                <w:sz w:val="16"/>
                <w:szCs w:val="16"/>
              </w:rPr>
            </w:pPr>
            <w:r w:rsidRPr="00BB6554">
              <w:rPr>
                <w:rFonts w:ascii="Arial" w:hAnsi="Arial" w:cs="Arial"/>
                <w:sz w:val="16"/>
                <w:szCs w:val="16"/>
              </w:rPr>
              <w:t>1,900,202,535</w:t>
            </w:r>
          </w:p>
        </w:tc>
        <w:tc>
          <w:tcPr>
            <w:tcW w:w="1238" w:type="dxa"/>
            <w:shd w:val="clear" w:color="auto" w:fill="auto"/>
          </w:tcPr>
          <w:p w14:paraId="345C678D" w14:textId="18E337C4" w:rsidR="00BB6554" w:rsidRPr="00BB6554" w:rsidRDefault="00BB6554" w:rsidP="00BB6554">
            <w:pPr>
              <w:tabs>
                <w:tab w:val="decimal" w:pos="1037"/>
              </w:tabs>
              <w:ind w:right="-72"/>
              <w:jc w:val="both"/>
              <w:rPr>
                <w:rFonts w:ascii="Arial" w:hAnsi="Arial" w:cs="Arial"/>
                <w:spacing w:val="-6"/>
                <w:sz w:val="16"/>
                <w:szCs w:val="16"/>
              </w:rPr>
            </w:pPr>
            <w:r w:rsidRPr="00BB6554">
              <w:rPr>
                <w:rFonts w:ascii="Arial" w:hAnsi="Arial" w:cs="Arial"/>
                <w:spacing w:val="-6"/>
                <w:sz w:val="16"/>
                <w:szCs w:val="16"/>
              </w:rPr>
              <w:t>429,293,451</w:t>
            </w:r>
          </w:p>
        </w:tc>
        <w:tc>
          <w:tcPr>
            <w:tcW w:w="1327" w:type="dxa"/>
            <w:shd w:val="clear" w:color="auto" w:fill="auto"/>
          </w:tcPr>
          <w:p w14:paraId="57FD4E3C" w14:textId="11F17C4D" w:rsidR="00BB6554" w:rsidRPr="00BB6554" w:rsidRDefault="00BB6554" w:rsidP="00BB6554">
            <w:pPr>
              <w:tabs>
                <w:tab w:val="decimal" w:pos="1114"/>
              </w:tabs>
              <w:ind w:right="-72"/>
              <w:jc w:val="both"/>
              <w:rPr>
                <w:rFonts w:ascii="Arial" w:hAnsi="Arial" w:cs="Arial"/>
                <w:sz w:val="16"/>
                <w:szCs w:val="16"/>
              </w:rPr>
            </w:pPr>
            <w:r w:rsidRPr="00BB6554">
              <w:rPr>
                <w:rFonts w:ascii="Arial" w:hAnsi="Arial" w:cs="Arial"/>
                <w:sz w:val="16"/>
                <w:szCs w:val="16"/>
              </w:rPr>
              <w:t>558,904,876</w:t>
            </w:r>
          </w:p>
        </w:tc>
        <w:tc>
          <w:tcPr>
            <w:tcW w:w="1291" w:type="dxa"/>
            <w:shd w:val="clear" w:color="auto" w:fill="auto"/>
          </w:tcPr>
          <w:p w14:paraId="2BAF2E9D" w14:textId="1E0D60EA"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122,282,452</w:t>
            </w:r>
          </w:p>
        </w:tc>
        <w:tc>
          <w:tcPr>
            <w:tcW w:w="1299" w:type="dxa"/>
            <w:shd w:val="clear" w:color="auto" w:fill="auto"/>
          </w:tcPr>
          <w:p w14:paraId="7A9BF634" w14:textId="0A4B580E" w:rsidR="00BB6554" w:rsidRPr="00BB6554" w:rsidRDefault="00BB6554" w:rsidP="00BB6554">
            <w:pPr>
              <w:tabs>
                <w:tab w:val="decimal" w:pos="1077"/>
              </w:tabs>
              <w:ind w:right="-72"/>
              <w:jc w:val="both"/>
              <w:rPr>
                <w:rFonts w:ascii="Arial" w:hAnsi="Arial" w:cs="Arial"/>
                <w:spacing w:val="-4"/>
                <w:sz w:val="16"/>
                <w:szCs w:val="16"/>
              </w:rPr>
            </w:pPr>
            <w:r w:rsidRPr="00BB6554">
              <w:rPr>
                <w:rFonts w:ascii="Arial" w:hAnsi="Arial" w:cs="Arial"/>
                <w:spacing w:val="-4"/>
                <w:sz w:val="16"/>
                <w:szCs w:val="16"/>
              </w:rPr>
              <w:t>4,410,896,210</w:t>
            </w:r>
          </w:p>
        </w:tc>
        <w:tc>
          <w:tcPr>
            <w:tcW w:w="1052" w:type="dxa"/>
            <w:shd w:val="clear" w:color="auto" w:fill="auto"/>
          </w:tcPr>
          <w:p w14:paraId="4C41196F" w14:textId="356DC163" w:rsidR="00BB6554" w:rsidRPr="00BB6554" w:rsidRDefault="00BB6554" w:rsidP="00BB6554">
            <w:pPr>
              <w:tabs>
                <w:tab w:val="decimal" w:pos="855"/>
              </w:tabs>
              <w:ind w:right="-72"/>
              <w:jc w:val="both"/>
              <w:rPr>
                <w:rFonts w:ascii="Arial" w:hAnsi="Arial" w:cs="Arial"/>
                <w:sz w:val="16"/>
                <w:szCs w:val="16"/>
              </w:rPr>
            </w:pPr>
            <w:r w:rsidRPr="00BB6554">
              <w:rPr>
                <w:rFonts w:ascii="Arial" w:hAnsi="Arial" w:cs="Arial"/>
                <w:sz w:val="16"/>
                <w:szCs w:val="16"/>
              </w:rPr>
              <w:t>21,724,737</w:t>
            </w:r>
          </w:p>
        </w:tc>
        <w:tc>
          <w:tcPr>
            <w:tcW w:w="1220" w:type="dxa"/>
            <w:shd w:val="clear" w:color="auto" w:fill="auto"/>
          </w:tcPr>
          <w:p w14:paraId="78798A91" w14:textId="0F5692FE" w:rsidR="00BB6554" w:rsidRPr="00BB6554" w:rsidRDefault="00BB6554" w:rsidP="00BB6554">
            <w:pPr>
              <w:tabs>
                <w:tab w:val="decimal" w:pos="1001"/>
              </w:tabs>
              <w:ind w:right="-72"/>
              <w:jc w:val="both"/>
              <w:rPr>
                <w:rFonts w:ascii="Arial" w:hAnsi="Arial" w:cs="Arial"/>
                <w:sz w:val="16"/>
                <w:szCs w:val="16"/>
              </w:rPr>
            </w:pPr>
            <w:r w:rsidRPr="00BB6554">
              <w:rPr>
                <w:rFonts w:ascii="Arial" w:hAnsi="Arial" w:cs="Arial"/>
                <w:sz w:val="16"/>
                <w:szCs w:val="16"/>
              </w:rPr>
              <w:t>9,911,801</w:t>
            </w:r>
          </w:p>
        </w:tc>
        <w:tc>
          <w:tcPr>
            <w:tcW w:w="1152" w:type="dxa"/>
            <w:shd w:val="clear" w:color="auto" w:fill="auto"/>
          </w:tcPr>
          <w:p w14:paraId="69C5D54F" w14:textId="4CEA7EB5" w:rsidR="00BB6554" w:rsidRPr="00BB6554" w:rsidRDefault="00BB6554" w:rsidP="00BB6554">
            <w:pPr>
              <w:tabs>
                <w:tab w:val="decimal" w:pos="937"/>
              </w:tabs>
              <w:ind w:right="-72"/>
              <w:jc w:val="both"/>
              <w:rPr>
                <w:rFonts w:ascii="Arial" w:hAnsi="Arial" w:cs="Arial"/>
                <w:sz w:val="16"/>
                <w:szCs w:val="16"/>
              </w:rPr>
            </w:pPr>
            <w:r w:rsidRPr="00BB6554">
              <w:rPr>
                <w:rFonts w:ascii="Arial" w:hAnsi="Arial" w:cs="Arial"/>
                <w:sz w:val="16"/>
                <w:szCs w:val="16"/>
              </w:rPr>
              <w:t>7,296,559</w:t>
            </w:r>
          </w:p>
        </w:tc>
        <w:tc>
          <w:tcPr>
            <w:tcW w:w="1500" w:type="dxa"/>
            <w:shd w:val="clear" w:color="auto" w:fill="auto"/>
          </w:tcPr>
          <w:p w14:paraId="6595229F" w14:textId="01ABE47B" w:rsidR="00BB6554" w:rsidRPr="00BB6554" w:rsidRDefault="00BB6554" w:rsidP="004D4C5D">
            <w:pPr>
              <w:tabs>
                <w:tab w:val="decimal" w:pos="1296"/>
              </w:tabs>
              <w:ind w:right="-72"/>
              <w:jc w:val="both"/>
              <w:rPr>
                <w:rFonts w:ascii="Arial" w:hAnsi="Arial" w:cs="Arial"/>
                <w:sz w:val="16"/>
                <w:szCs w:val="16"/>
              </w:rPr>
            </w:pPr>
            <w:r w:rsidRPr="00BB6554">
              <w:rPr>
                <w:rFonts w:ascii="Arial" w:hAnsi="Arial" w:cs="Arial"/>
                <w:sz w:val="16"/>
                <w:szCs w:val="16"/>
              </w:rPr>
              <w:t>598,855,141</w:t>
            </w:r>
          </w:p>
        </w:tc>
        <w:tc>
          <w:tcPr>
            <w:tcW w:w="1282" w:type="dxa"/>
            <w:shd w:val="clear" w:color="auto" w:fill="auto"/>
          </w:tcPr>
          <w:p w14:paraId="255E0F52" w14:textId="0EB4C111" w:rsidR="00BB6554" w:rsidRPr="00BB6554" w:rsidRDefault="00BB6554" w:rsidP="00BB6554">
            <w:pPr>
              <w:tabs>
                <w:tab w:val="decimal" w:pos="1034"/>
              </w:tabs>
              <w:ind w:right="-72"/>
              <w:rPr>
                <w:rFonts w:ascii="Arial" w:hAnsi="Arial" w:cs="Arial"/>
                <w:sz w:val="16"/>
                <w:szCs w:val="16"/>
              </w:rPr>
            </w:pPr>
            <w:r w:rsidRPr="00BB6554">
              <w:rPr>
                <w:rFonts w:ascii="Arial" w:hAnsi="Arial" w:cs="Arial"/>
                <w:sz w:val="16"/>
                <w:szCs w:val="16"/>
              </w:rPr>
              <w:t>8,059,367,762</w:t>
            </w:r>
          </w:p>
        </w:tc>
      </w:tr>
      <w:tr w:rsidR="00BB6554" w:rsidRPr="00094E60" w14:paraId="4584FE05" w14:textId="77777777" w:rsidTr="00BB6554">
        <w:trPr>
          <w:cantSplit/>
        </w:trPr>
        <w:tc>
          <w:tcPr>
            <w:tcW w:w="3384" w:type="dxa"/>
            <w:vAlign w:val="bottom"/>
          </w:tcPr>
          <w:p w14:paraId="3951C0D9" w14:textId="77777777" w:rsidR="00BB6554" w:rsidRPr="00BB6554" w:rsidRDefault="00BB6554" w:rsidP="00584171">
            <w:pPr>
              <w:ind w:left="-72" w:right="-92"/>
              <w:rPr>
                <w:rFonts w:ascii="Arial" w:hAnsi="Arial" w:cs="Arial"/>
                <w:sz w:val="16"/>
                <w:szCs w:val="16"/>
              </w:rPr>
            </w:pPr>
          </w:p>
        </w:tc>
        <w:tc>
          <w:tcPr>
            <w:tcW w:w="1257" w:type="dxa"/>
            <w:tcBorders>
              <w:top w:val="single" w:sz="4" w:space="0" w:color="auto"/>
            </w:tcBorders>
            <w:shd w:val="clear" w:color="auto" w:fill="auto"/>
          </w:tcPr>
          <w:p w14:paraId="10601682" w14:textId="77777777" w:rsidR="00BB6554" w:rsidRPr="00BB6554" w:rsidRDefault="00BB6554" w:rsidP="00584171">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tcPr>
          <w:p w14:paraId="514C2C41" w14:textId="77777777" w:rsidR="00BB6554" w:rsidRPr="00BB6554" w:rsidRDefault="00BB6554" w:rsidP="00584171">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tcPr>
          <w:p w14:paraId="724A87D6" w14:textId="77777777" w:rsidR="00BB6554" w:rsidRPr="00BB6554" w:rsidRDefault="00BB6554" w:rsidP="00584171">
            <w:pPr>
              <w:tabs>
                <w:tab w:val="decimal" w:pos="1114"/>
              </w:tabs>
              <w:ind w:right="-72"/>
              <w:jc w:val="both"/>
              <w:rPr>
                <w:rFonts w:ascii="Arial" w:hAnsi="Arial" w:cs="Arial"/>
                <w:sz w:val="16"/>
                <w:szCs w:val="16"/>
              </w:rPr>
            </w:pPr>
          </w:p>
        </w:tc>
        <w:tc>
          <w:tcPr>
            <w:tcW w:w="1291" w:type="dxa"/>
            <w:tcBorders>
              <w:top w:val="single" w:sz="4" w:space="0" w:color="auto"/>
            </w:tcBorders>
            <w:shd w:val="clear" w:color="auto" w:fill="auto"/>
          </w:tcPr>
          <w:p w14:paraId="304A0EDC" w14:textId="77777777" w:rsidR="00BB6554" w:rsidRPr="00BB6554" w:rsidRDefault="00BB6554" w:rsidP="00584171">
            <w:pPr>
              <w:tabs>
                <w:tab w:val="decimal" w:pos="1077"/>
              </w:tabs>
              <w:ind w:right="-72"/>
              <w:jc w:val="both"/>
              <w:rPr>
                <w:rFonts w:ascii="Arial" w:hAnsi="Arial" w:cs="Arial"/>
                <w:spacing w:val="-4"/>
                <w:sz w:val="16"/>
                <w:szCs w:val="16"/>
              </w:rPr>
            </w:pPr>
          </w:p>
        </w:tc>
        <w:tc>
          <w:tcPr>
            <w:tcW w:w="1299" w:type="dxa"/>
            <w:tcBorders>
              <w:top w:val="single" w:sz="4" w:space="0" w:color="auto"/>
            </w:tcBorders>
            <w:shd w:val="clear" w:color="auto" w:fill="auto"/>
          </w:tcPr>
          <w:p w14:paraId="2428D9FA" w14:textId="77777777" w:rsidR="00BB6554" w:rsidRPr="00BB6554" w:rsidRDefault="00BB6554" w:rsidP="00584171">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tcPr>
          <w:p w14:paraId="4E3F0D4F" w14:textId="77777777" w:rsidR="00BB6554" w:rsidRPr="00BB6554" w:rsidRDefault="00BB6554" w:rsidP="00584171">
            <w:pPr>
              <w:tabs>
                <w:tab w:val="decimal" w:pos="855"/>
              </w:tabs>
              <w:ind w:right="-72"/>
              <w:jc w:val="both"/>
              <w:rPr>
                <w:rFonts w:ascii="Arial" w:hAnsi="Arial" w:cs="Arial"/>
                <w:sz w:val="16"/>
                <w:szCs w:val="16"/>
              </w:rPr>
            </w:pPr>
          </w:p>
        </w:tc>
        <w:tc>
          <w:tcPr>
            <w:tcW w:w="1220" w:type="dxa"/>
            <w:tcBorders>
              <w:top w:val="single" w:sz="4" w:space="0" w:color="auto"/>
            </w:tcBorders>
            <w:shd w:val="clear" w:color="auto" w:fill="auto"/>
          </w:tcPr>
          <w:p w14:paraId="63EE6018" w14:textId="77777777" w:rsidR="00BB6554" w:rsidRPr="00BB6554" w:rsidRDefault="00BB6554" w:rsidP="00584171">
            <w:pPr>
              <w:tabs>
                <w:tab w:val="decimal" w:pos="1001"/>
              </w:tabs>
              <w:ind w:right="-72"/>
              <w:jc w:val="both"/>
              <w:rPr>
                <w:rFonts w:ascii="Arial" w:hAnsi="Arial" w:cs="Arial"/>
                <w:sz w:val="16"/>
                <w:szCs w:val="16"/>
              </w:rPr>
            </w:pPr>
          </w:p>
        </w:tc>
        <w:tc>
          <w:tcPr>
            <w:tcW w:w="1152" w:type="dxa"/>
            <w:tcBorders>
              <w:top w:val="single" w:sz="4" w:space="0" w:color="auto"/>
            </w:tcBorders>
            <w:shd w:val="clear" w:color="auto" w:fill="auto"/>
          </w:tcPr>
          <w:p w14:paraId="4AE97519" w14:textId="77777777" w:rsidR="00BB6554" w:rsidRPr="00BB6554" w:rsidRDefault="00BB6554" w:rsidP="00584171">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tcPr>
          <w:p w14:paraId="793E2E00" w14:textId="77777777" w:rsidR="00BB6554" w:rsidRPr="00BB6554" w:rsidRDefault="00BB6554" w:rsidP="004D4C5D">
            <w:pPr>
              <w:tabs>
                <w:tab w:val="decimal" w:pos="1296"/>
              </w:tabs>
              <w:ind w:right="-72"/>
              <w:jc w:val="both"/>
              <w:rPr>
                <w:rFonts w:ascii="Arial" w:hAnsi="Arial" w:cs="Arial"/>
                <w:sz w:val="16"/>
                <w:szCs w:val="16"/>
              </w:rPr>
            </w:pPr>
          </w:p>
        </w:tc>
        <w:tc>
          <w:tcPr>
            <w:tcW w:w="1282" w:type="dxa"/>
            <w:tcBorders>
              <w:top w:val="single" w:sz="4" w:space="0" w:color="auto"/>
            </w:tcBorders>
            <w:shd w:val="clear" w:color="auto" w:fill="auto"/>
          </w:tcPr>
          <w:p w14:paraId="6177A1BF" w14:textId="77777777" w:rsidR="00BB6554" w:rsidRPr="00BB6554" w:rsidRDefault="00BB6554" w:rsidP="00584171">
            <w:pPr>
              <w:tabs>
                <w:tab w:val="decimal" w:pos="1034"/>
              </w:tabs>
              <w:ind w:right="-72"/>
              <w:rPr>
                <w:rFonts w:ascii="Arial" w:hAnsi="Arial" w:cs="Arial"/>
                <w:sz w:val="16"/>
                <w:szCs w:val="16"/>
              </w:rPr>
            </w:pPr>
          </w:p>
        </w:tc>
      </w:tr>
      <w:tr w:rsidR="0027396B" w:rsidRPr="00094E60" w14:paraId="4BB9FF78" w14:textId="77777777" w:rsidTr="00BB6554">
        <w:trPr>
          <w:cantSplit/>
        </w:trPr>
        <w:tc>
          <w:tcPr>
            <w:tcW w:w="3384" w:type="dxa"/>
            <w:vAlign w:val="bottom"/>
          </w:tcPr>
          <w:p w14:paraId="68F9BEF8" w14:textId="2F56D174" w:rsidR="0027396B" w:rsidRPr="00094E60" w:rsidRDefault="0027396B" w:rsidP="00584171">
            <w:pPr>
              <w:ind w:left="-72" w:right="-92"/>
              <w:rPr>
                <w:rFonts w:ascii="Arial" w:hAnsi="Arial" w:cs="Arial"/>
                <w:b/>
                <w:bCs/>
                <w:spacing w:val="-4"/>
                <w:sz w:val="16"/>
                <w:szCs w:val="16"/>
                <w:cs/>
              </w:rPr>
            </w:pPr>
            <w:r w:rsidRPr="00094E60">
              <w:rPr>
                <w:rFonts w:ascii="Arial" w:hAnsi="Arial" w:cs="Arial"/>
                <w:b/>
                <w:bCs/>
                <w:spacing w:val="-4"/>
                <w:sz w:val="16"/>
                <w:szCs w:val="16"/>
              </w:rPr>
              <w:t xml:space="preserve">For the year ended 31 December </w:t>
            </w:r>
            <w:r>
              <w:rPr>
                <w:rFonts w:ascii="Arial" w:hAnsi="Arial" w:cs="Arial"/>
                <w:b/>
                <w:bCs/>
                <w:spacing w:val="-4"/>
                <w:sz w:val="16"/>
                <w:szCs w:val="16"/>
              </w:rPr>
              <w:t>2020</w:t>
            </w:r>
          </w:p>
        </w:tc>
        <w:tc>
          <w:tcPr>
            <w:tcW w:w="1257" w:type="dxa"/>
            <w:shd w:val="clear" w:color="auto" w:fill="auto"/>
            <w:vAlign w:val="bottom"/>
          </w:tcPr>
          <w:p w14:paraId="50201D90" w14:textId="77777777" w:rsidR="0027396B" w:rsidRPr="00094E60" w:rsidRDefault="0027396B" w:rsidP="00584171">
            <w:pPr>
              <w:tabs>
                <w:tab w:val="decimal" w:pos="1015"/>
              </w:tabs>
              <w:ind w:right="-72"/>
              <w:jc w:val="both"/>
              <w:rPr>
                <w:rFonts w:ascii="Arial" w:hAnsi="Arial" w:cs="Arial"/>
                <w:sz w:val="16"/>
                <w:szCs w:val="16"/>
              </w:rPr>
            </w:pPr>
          </w:p>
        </w:tc>
        <w:tc>
          <w:tcPr>
            <w:tcW w:w="1238" w:type="dxa"/>
            <w:shd w:val="clear" w:color="auto" w:fill="auto"/>
            <w:vAlign w:val="bottom"/>
          </w:tcPr>
          <w:p w14:paraId="7B1B059C" w14:textId="77777777" w:rsidR="0027396B" w:rsidRPr="00094E60" w:rsidRDefault="0027396B" w:rsidP="00584171">
            <w:pPr>
              <w:tabs>
                <w:tab w:val="decimal" w:pos="1015"/>
              </w:tabs>
              <w:ind w:right="-72"/>
              <w:jc w:val="both"/>
              <w:rPr>
                <w:rFonts w:ascii="Arial" w:hAnsi="Arial" w:cs="Arial"/>
                <w:spacing w:val="-6"/>
                <w:sz w:val="16"/>
                <w:szCs w:val="16"/>
              </w:rPr>
            </w:pPr>
          </w:p>
        </w:tc>
        <w:tc>
          <w:tcPr>
            <w:tcW w:w="1327" w:type="dxa"/>
            <w:shd w:val="clear" w:color="auto" w:fill="auto"/>
            <w:vAlign w:val="bottom"/>
          </w:tcPr>
          <w:p w14:paraId="56B32BE1" w14:textId="77777777" w:rsidR="0027396B" w:rsidRPr="00094E60" w:rsidRDefault="0027396B" w:rsidP="00584171">
            <w:pPr>
              <w:tabs>
                <w:tab w:val="decimal" w:pos="1114"/>
              </w:tabs>
              <w:ind w:right="-72"/>
              <w:jc w:val="both"/>
              <w:rPr>
                <w:rFonts w:ascii="Arial" w:hAnsi="Arial" w:cs="Arial"/>
                <w:sz w:val="16"/>
                <w:szCs w:val="16"/>
              </w:rPr>
            </w:pPr>
          </w:p>
        </w:tc>
        <w:tc>
          <w:tcPr>
            <w:tcW w:w="1291" w:type="dxa"/>
            <w:shd w:val="clear" w:color="auto" w:fill="auto"/>
            <w:vAlign w:val="bottom"/>
          </w:tcPr>
          <w:p w14:paraId="32A73A78" w14:textId="77777777" w:rsidR="0027396B" w:rsidRPr="00094E60" w:rsidRDefault="0027396B" w:rsidP="00584171">
            <w:pPr>
              <w:tabs>
                <w:tab w:val="decimal" w:pos="1065"/>
              </w:tabs>
              <w:ind w:right="-72"/>
              <w:jc w:val="both"/>
              <w:rPr>
                <w:rFonts w:ascii="Arial" w:hAnsi="Arial" w:cs="Arial"/>
                <w:spacing w:val="-4"/>
                <w:sz w:val="16"/>
                <w:szCs w:val="16"/>
              </w:rPr>
            </w:pPr>
          </w:p>
        </w:tc>
        <w:tc>
          <w:tcPr>
            <w:tcW w:w="1299" w:type="dxa"/>
            <w:shd w:val="clear" w:color="auto" w:fill="auto"/>
            <w:vAlign w:val="bottom"/>
          </w:tcPr>
          <w:p w14:paraId="547ADE5E" w14:textId="77777777" w:rsidR="0027396B" w:rsidRPr="00094E60" w:rsidRDefault="0027396B" w:rsidP="00584171">
            <w:pPr>
              <w:tabs>
                <w:tab w:val="decimal" w:pos="1065"/>
              </w:tabs>
              <w:ind w:right="-72"/>
              <w:jc w:val="both"/>
              <w:rPr>
                <w:rFonts w:ascii="Arial" w:hAnsi="Arial" w:cs="Arial"/>
                <w:spacing w:val="-4"/>
                <w:sz w:val="16"/>
                <w:szCs w:val="16"/>
              </w:rPr>
            </w:pPr>
          </w:p>
        </w:tc>
        <w:tc>
          <w:tcPr>
            <w:tcW w:w="1052" w:type="dxa"/>
            <w:shd w:val="clear" w:color="auto" w:fill="auto"/>
            <w:vAlign w:val="bottom"/>
          </w:tcPr>
          <w:p w14:paraId="08B18EA6" w14:textId="77777777" w:rsidR="0027396B" w:rsidRPr="00094E60" w:rsidRDefault="0027396B" w:rsidP="00584171">
            <w:pPr>
              <w:tabs>
                <w:tab w:val="decimal" w:pos="855"/>
              </w:tabs>
              <w:ind w:right="-72"/>
              <w:jc w:val="both"/>
              <w:rPr>
                <w:rFonts w:ascii="Arial" w:hAnsi="Arial" w:cs="Arial"/>
                <w:sz w:val="16"/>
                <w:szCs w:val="16"/>
              </w:rPr>
            </w:pPr>
          </w:p>
        </w:tc>
        <w:tc>
          <w:tcPr>
            <w:tcW w:w="1220" w:type="dxa"/>
            <w:shd w:val="clear" w:color="auto" w:fill="auto"/>
            <w:vAlign w:val="bottom"/>
          </w:tcPr>
          <w:p w14:paraId="1EBA2942" w14:textId="77777777" w:rsidR="0027396B" w:rsidRPr="00094E60" w:rsidRDefault="0027396B" w:rsidP="00584171">
            <w:pPr>
              <w:tabs>
                <w:tab w:val="decimal" w:pos="1001"/>
              </w:tabs>
              <w:ind w:right="-72"/>
              <w:jc w:val="both"/>
              <w:rPr>
                <w:rFonts w:ascii="Arial" w:hAnsi="Arial" w:cs="Arial"/>
                <w:sz w:val="16"/>
                <w:szCs w:val="16"/>
              </w:rPr>
            </w:pPr>
          </w:p>
        </w:tc>
        <w:tc>
          <w:tcPr>
            <w:tcW w:w="1152" w:type="dxa"/>
            <w:shd w:val="clear" w:color="auto" w:fill="auto"/>
            <w:vAlign w:val="bottom"/>
          </w:tcPr>
          <w:p w14:paraId="66CD903B" w14:textId="77777777" w:rsidR="0027396B" w:rsidRPr="00094E60" w:rsidRDefault="0027396B" w:rsidP="00584171">
            <w:pPr>
              <w:tabs>
                <w:tab w:val="decimal" w:pos="937"/>
              </w:tabs>
              <w:ind w:right="-72"/>
              <w:jc w:val="both"/>
              <w:rPr>
                <w:rFonts w:ascii="Arial" w:hAnsi="Arial" w:cs="Arial"/>
                <w:spacing w:val="-4"/>
                <w:sz w:val="16"/>
                <w:szCs w:val="16"/>
              </w:rPr>
            </w:pPr>
          </w:p>
        </w:tc>
        <w:tc>
          <w:tcPr>
            <w:tcW w:w="1500" w:type="dxa"/>
            <w:shd w:val="clear" w:color="auto" w:fill="auto"/>
            <w:vAlign w:val="bottom"/>
          </w:tcPr>
          <w:p w14:paraId="77231DAB" w14:textId="77777777" w:rsidR="0027396B" w:rsidRPr="00094E60" w:rsidRDefault="0027396B" w:rsidP="004D4C5D">
            <w:pPr>
              <w:tabs>
                <w:tab w:val="decimal" w:pos="1296"/>
              </w:tabs>
              <w:ind w:right="-72"/>
              <w:jc w:val="both"/>
              <w:rPr>
                <w:rFonts w:ascii="Arial" w:hAnsi="Arial" w:cs="Arial"/>
                <w:sz w:val="16"/>
                <w:szCs w:val="16"/>
              </w:rPr>
            </w:pPr>
          </w:p>
        </w:tc>
        <w:tc>
          <w:tcPr>
            <w:tcW w:w="1282" w:type="dxa"/>
            <w:shd w:val="clear" w:color="auto" w:fill="auto"/>
          </w:tcPr>
          <w:p w14:paraId="19361B17" w14:textId="77777777" w:rsidR="0027396B" w:rsidRPr="00094E60" w:rsidRDefault="0027396B" w:rsidP="00584171">
            <w:pPr>
              <w:tabs>
                <w:tab w:val="decimal" w:pos="1034"/>
              </w:tabs>
              <w:ind w:right="-72"/>
              <w:rPr>
                <w:rFonts w:ascii="Arial" w:hAnsi="Arial" w:cs="Arial"/>
                <w:spacing w:val="-4"/>
                <w:sz w:val="16"/>
                <w:szCs w:val="16"/>
              </w:rPr>
            </w:pPr>
          </w:p>
        </w:tc>
      </w:tr>
      <w:tr w:rsidR="0027396B" w:rsidRPr="00094E60" w14:paraId="24231FA0" w14:textId="77777777" w:rsidTr="00BB6554">
        <w:trPr>
          <w:cantSplit/>
        </w:trPr>
        <w:tc>
          <w:tcPr>
            <w:tcW w:w="3384" w:type="dxa"/>
            <w:vAlign w:val="bottom"/>
          </w:tcPr>
          <w:p w14:paraId="398A8EB0" w14:textId="77777777" w:rsidR="0027396B" w:rsidRPr="00094E60" w:rsidRDefault="0027396B" w:rsidP="00584171">
            <w:pPr>
              <w:ind w:left="-72" w:right="-92"/>
              <w:rPr>
                <w:rFonts w:ascii="Arial" w:hAnsi="Arial" w:cs="Arial"/>
                <w:sz w:val="16"/>
                <w:szCs w:val="16"/>
                <w:u w:val="single"/>
              </w:rPr>
            </w:pPr>
            <w:r w:rsidRPr="00094E60">
              <w:rPr>
                <w:rFonts w:ascii="Arial" w:hAnsi="Arial" w:cs="Arial"/>
                <w:sz w:val="16"/>
                <w:szCs w:val="16"/>
              </w:rPr>
              <w:t>Opening net book amount</w:t>
            </w:r>
          </w:p>
        </w:tc>
        <w:tc>
          <w:tcPr>
            <w:tcW w:w="1257" w:type="dxa"/>
            <w:shd w:val="clear" w:color="auto" w:fill="auto"/>
            <w:vAlign w:val="bottom"/>
          </w:tcPr>
          <w:p w14:paraId="1390C597"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1,900,202,535</w:t>
            </w:r>
          </w:p>
        </w:tc>
        <w:tc>
          <w:tcPr>
            <w:tcW w:w="1238" w:type="dxa"/>
            <w:shd w:val="clear" w:color="auto" w:fill="auto"/>
            <w:vAlign w:val="bottom"/>
          </w:tcPr>
          <w:p w14:paraId="33F8E88E" w14:textId="77777777" w:rsidR="0027396B" w:rsidRPr="00094E60" w:rsidRDefault="0027396B" w:rsidP="00584171">
            <w:pPr>
              <w:tabs>
                <w:tab w:val="decimal" w:pos="1037"/>
              </w:tabs>
              <w:ind w:right="-72"/>
              <w:jc w:val="both"/>
              <w:rPr>
                <w:rFonts w:ascii="Arial" w:hAnsi="Arial" w:cs="Arial"/>
                <w:spacing w:val="-6"/>
                <w:sz w:val="16"/>
                <w:szCs w:val="16"/>
              </w:rPr>
            </w:pPr>
            <w:r w:rsidRPr="00094E60">
              <w:rPr>
                <w:rFonts w:ascii="Arial" w:hAnsi="Arial" w:cs="Arial"/>
                <w:spacing w:val="-6"/>
                <w:sz w:val="16"/>
                <w:szCs w:val="16"/>
              </w:rPr>
              <w:t>429,293,451</w:t>
            </w:r>
          </w:p>
        </w:tc>
        <w:tc>
          <w:tcPr>
            <w:tcW w:w="1327" w:type="dxa"/>
            <w:shd w:val="clear" w:color="auto" w:fill="auto"/>
            <w:vAlign w:val="bottom"/>
          </w:tcPr>
          <w:p w14:paraId="6EFE59FD"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558,904,876</w:t>
            </w:r>
          </w:p>
        </w:tc>
        <w:tc>
          <w:tcPr>
            <w:tcW w:w="1291" w:type="dxa"/>
            <w:shd w:val="clear" w:color="auto" w:fill="auto"/>
            <w:vAlign w:val="bottom"/>
          </w:tcPr>
          <w:p w14:paraId="2ECF26E9" w14:textId="77777777" w:rsidR="0027396B" w:rsidRPr="00094E60" w:rsidRDefault="0027396B" w:rsidP="00584171">
            <w:pPr>
              <w:tabs>
                <w:tab w:val="decimal" w:pos="1080"/>
              </w:tabs>
              <w:ind w:right="-72"/>
              <w:jc w:val="both"/>
              <w:rPr>
                <w:rFonts w:ascii="Arial" w:hAnsi="Arial" w:cs="Arial"/>
                <w:spacing w:val="-4"/>
                <w:sz w:val="16"/>
                <w:szCs w:val="16"/>
              </w:rPr>
            </w:pPr>
            <w:r w:rsidRPr="00094E60">
              <w:rPr>
                <w:rFonts w:ascii="Arial" w:hAnsi="Arial" w:cs="Arial"/>
                <w:spacing w:val="-4"/>
                <w:sz w:val="16"/>
                <w:szCs w:val="16"/>
              </w:rPr>
              <w:t>122,282,452</w:t>
            </w:r>
          </w:p>
        </w:tc>
        <w:tc>
          <w:tcPr>
            <w:tcW w:w="1299" w:type="dxa"/>
            <w:shd w:val="clear" w:color="auto" w:fill="auto"/>
            <w:vAlign w:val="bottom"/>
          </w:tcPr>
          <w:p w14:paraId="5C1496FA" w14:textId="77777777" w:rsidR="0027396B" w:rsidRPr="00094E60" w:rsidRDefault="0027396B" w:rsidP="00584171">
            <w:pPr>
              <w:tabs>
                <w:tab w:val="decimal" w:pos="1077"/>
              </w:tabs>
              <w:ind w:right="-72"/>
              <w:jc w:val="both"/>
              <w:rPr>
                <w:rFonts w:ascii="Arial" w:hAnsi="Arial" w:cs="Arial"/>
                <w:spacing w:val="-4"/>
                <w:sz w:val="16"/>
                <w:szCs w:val="16"/>
              </w:rPr>
            </w:pPr>
            <w:r w:rsidRPr="00094E60">
              <w:rPr>
                <w:rFonts w:ascii="Arial" w:hAnsi="Arial" w:cs="Arial"/>
                <w:spacing w:val="-4"/>
                <w:sz w:val="16"/>
                <w:szCs w:val="16"/>
              </w:rPr>
              <w:t>4,410,896,210</w:t>
            </w:r>
          </w:p>
        </w:tc>
        <w:tc>
          <w:tcPr>
            <w:tcW w:w="1052" w:type="dxa"/>
            <w:shd w:val="clear" w:color="auto" w:fill="auto"/>
            <w:vAlign w:val="bottom"/>
          </w:tcPr>
          <w:p w14:paraId="1CF0E8F6"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21,724,737</w:t>
            </w:r>
          </w:p>
        </w:tc>
        <w:tc>
          <w:tcPr>
            <w:tcW w:w="1220" w:type="dxa"/>
            <w:shd w:val="clear" w:color="auto" w:fill="auto"/>
            <w:vAlign w:val="bottom"/>
          </w:tcPr>
          <w:p w14:paraId="6125EDAC"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9,911,801</w:t>
            </w:r>
          </w:p>
        </w:tc>
        <w:tc>
          <w:tcPr>
            <w:tcW w:w="1152" w:type="dxa"/>
            <w:shd w:val="clear" w:color="auto" w:fill="auto"/>
            <w:vAlign w:val="bottom"/>
          </w:tcPr>
          <w:p w14:paraId="071BC431" w14:textId="77777777" w:rsidR="0027396B" w:rsidRPr="00094E60" w:rsidRDefault="0027396B" w:rsidP="00584171">
            <w:pPr>
              <w:tabs>
                <w:tab w:val="decimal" w:pos="937"/>
              </w:tabs>
              <w:ind w:right="-72"/>
              <w:jc w:val="both"/>
              <w:rPr>
                <w:rFonts w:ascii="Arial" w:hAnsi="Arial" w:cs="Arial"/>
                <w:spacing w:val="-4"/>
                <w:sz w:val="16"/>
                <w:szCs w:val="16"/>
              </w:rPr>
            </w:pPr>
            <w:r w:rsidRPr="00094E60">
              <w:rPr>
                <w:rFonts w:ascii="Arial" w:hAnsi="Arial" w:cs="Arial"/>
                <w:spacing w:val="-4"/>
                <w:sz w:val="16"/>
                <w:szCs w:val="16"/>
              </w:rPr>
              <w:t>7,296,559</w:t>
            </w:r>
          </w:p>
        </w:tc>
        <w:tc>
          <w:tcPr>
            <w:tcW w:w="1500" w:type="dxa"/>
            <w:shd w:val="clear" w:color="auto" w:fill="auto"/>
            <w:vAlign w:val="bottom"/>
          </w:tcPr>
          <w:p w14:paraId="4F424412"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598,855,141</w:t>
            </w:r>
          </w:p>
        </w:tc>
        <w:tc>
          <w:tcPr>
            <w:tcW w:w="1282" w:type="dxa"/>
            <w:shd w:val="clear" w:color="auto" w:fill="auto"/>
            <w:vAlign w:val="bottom"/>
          </w:tcPr>
          <w:p w14:paraId="3C3A5030" w14:textId="77777777" w:rsidR="0027396B" w:rsidRPr="00094E60" w:rsidRDefault="0027396B" w:rsidP="00584171">
            <w:pPr>
              <w:tabs>
                <w:tab w:val="decimal" w:pos="1034"/>
              </w:tabs>
              <w:ind w:right="-72"/>
              <w:rPr>
                <w:rFonts w:ascii="Arial" w:hAnsi="Arial" w:cs="Arial"/>
                <w:spacing w:val="-4"/>
                <w:sz w:val="16"/>
                <w:szCs w:val="16"/>
                <w:cs/>
              </w:rPr>
            </w:pPr>
            <w:r w:rsidRPr="00094E60">
              <w:rPr>
                <w:rFonts w:ascii="Arial" w:hAnsi="Arial" w:cs="Arial"/>
                <w:spacing w:val="-4"/>
                <w:sz w:val="16"/>
                <w:szCs w:val="16"/>
              </w:rPr>
              <w:t>8,059,367,762</w:t>
            </w:r>
          </w:p>
        </w:tc>
      </w:tr>
      <w:tr w:rsidR="0027396B" w:rsidRPr="00094E60" w14:paraId="25E3550C" w14:textId="77777777" w:rsidTr="00BB6554">
        <w:trPr>
          <w:cantSplit/>
        </w:trPr>
        <w:tc>
          <w:tcPr>
            <w:tcW w:w="3384" w:type="dxa"/>
            <w:vAlign w:val="bottom"/>
          </w:tcPr>
          <w:p w14:paraId="7280FCF6" w14:textId="77777777" w:rsidR="0027396B" w:rsidRPr="00094E60" w:rsidRDefault="0027396B" w:rsidP="00584171">
            <w:pPr>
              <w:ind w:left="-72" w:right="-92"/>
              <w:rPr>
                <w:rFonts w:ascii="Arial" w:hAnsi="Arial" w:cs="Arial"/>
                <w:sz w:val="16"/>
                <w:szCs w:val="16"/>
                <w:u w:val="single"/>
              </w:rPr>
            </w:pPr>
            <w:r w:rsidRPr="00094E60">
              <w:rPr>
                <w:rFonts w:ascii="Arial" w:hAnsi="Arial" w:cs="Arial"/>
                <w:sz w:val="16"/>
                <w:szCs w:val="16"/>
              </w:rPr>
              <w:t>Additions</w:t>
            </w:r>
          </w:p>
        </w:tc>
        <w:tc>
          <w:tcPr>
            <w:tcW w:w="1257" w:type="dxa"/>
            <w:shd w:val="clear" w:color="auto" w:fill="auto"/>
          </w:tcPr>
          <w:p w14:paraId="59756047"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27,074,707</w:t>
            </w:r>
          </w:p>
        </w:tc>
        <w:tc>
          <w:tcPr>
            <w:tcW w:w="1238" w:type="dxa"/>
            <w:shd w:val="clear" w:color="auto" w:fill="auto"/>
          </w:tcPr>
          <w:p w14:paraId="06FB67D3"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71,647,005</w:t>
            </w:r>
          </w:p>
        </w:tc>
        <w:tc>
          <w:tcPr>
            <w:tcW w:w="1327" w:type="dxa"/>
            <w:shd w:val="clear" w:color="auto" w:fill="auto"/>
          </w:tcPr>
          <w:p w14:paraId="75CACFEF"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3,465,432</w:t>
            </w:r>
          </w:p>
        </w:tc>
        <w:tc>
          <w:tcPr>
            <w:tcW w:w="1291" w:type="dxa"/>
            <w:shd w:val="clear" w:color="auto" w:fill="auto"/>
          </w:tcPr>
          <w:p w14:paraId="0097EC34"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73,277,866</w:t>
            </w:r>
          </w:p>
        </w:tc>
        <w:tc>
          <w:tcPr>
            <w:tcW w:w="1299" w:type="dxa"/>
            <w:shd w:val="clear" w:color="auto" w:fill="auto"/>
          </w:tcPr>
          <w:p w14:paraId="5F4D3B6A"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273,943,046</w:t>
            </w:r>
          </w:p>
        </w:tc>
        <w:tc>
          <w:tcPr>
            <w:tcW w:w="1052" w:type="dxa"/>
            <w:shd w:val="clear" w:color="auto" w:fill="auto"/>
          </w:tcPr>
          <w:p w14:paraId="30ED3803"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8,528,543</w:t>
            </w:r>
          </w:p>
        </w:tc>
        <w:tc>
          <w:tcPr>
            <w:tcW w:w="1220" w:type="dxa"/>
            <w:shd w:val="clear" w:color="auto" w:fill="auto"/>
          </w:tcPr>
          <w:p w14:paraId="178A9C9D"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6,418,317</w:t>
            </w:r>
          </w:p>
        </w:tc>
        <w:tc>
          <w:tcPr>
            <w:tcW w:w="1152" w:type="dxa"/>
            <w:shd w:val="clear" w:color="auto" w:fill="auto"/>
          </w:tcPr>
          <w:p w14:paraId="3BA6FE7D"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3,969,000</w:t>
            </w:r>
          </w:p>
        </w:tc>
        <w:tc>
          <w:tcPr>
            <w:tcW w:w="1500" w:type="dxa"/>
            <w:shd w:val="clear" w:color="auto" w:fill="auto"/>
          </w:tcPr>
          <w:p w14:paraId="107DD7E1"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325,509,533</w:t>
            </w:r>
          </w:p>
        </w:tc>
        <w:tc>
          <w:tcPr>
            <w:tcW w:w="1282" w:type="dxa"/>
            <w:shd w:val="clear" w:color="auto" w:fill="auto"/>
          </w:tcPr>
          <w:p w14:paraId="46CF9DBE"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793,833,449</w:t>
            </w:r>
          </w:p>
        </w:tc>
      </w:tr>
      <w:tr w:rsidR="0027396B" w:rsidRPr="00094E60" w14:paraId="7C4601E6" w14:textId="77777777" w:rsidTr="00BB6554">
        <w:trPr>
          <w:cantSplit/>
        </w:trPr>
        <w:tc>
          <w:tcPr>
            <w:tcW w:w="3384" w:type="dxa"/>
            <w:vAlign w:val="bottom"/>
          </w:tcPr>
          <w:p w14:paraId="1D426ABA" w14:textId="29849DF1" w:rsidR="0027396B" w:rsidRPr="009C2238" w:rsidRDefault="0027396B" w:rsidP="00584171">
            <w:pPr>
              <w:ind w:left="-72" w:right="-92"/>
              <w:rPr>
                <w:rFonts w:ascii="Arial" w:hAnsi="Arial" w:cs="Arial"/>
                <w:spacing w:val="-4"/>
                <w:sz w:val="16"/>
                <w:szCs w:val="16"/>
              </w:rPr>
            </w:pPr>
            <w:r w:rsidRPr="009C2238">
              <w:rPr>
                <w:rFonts w:ascii="Arial" w:hAnsi="Arial" w:cs="Arial"/>
                <w:spacing w:val="-4"/>
                <w:sz w:val="16"/>
                <w:szCs w:val="16"/>
              </w:rPr>
              <w:t xml:space="preserve">Transfer in from business acquisition </w:t>
            </w:r>
          </w:p>
        </w:tc>
        <w:tc>
          <w:tcPr>
            <w:tcW w:w="1257" w:type="dxa"/>
            <w:shd w:val="clear" w:color="auto" w:fill="auto"/>
          </w:tcPr>
          <w:p w14:paraId="18053259"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116,386,888</w:t>
            </w:r>
          </w:p>
        </w:tc>
        <w:tc>
          <w:tcPr>
            <w:tcW w:w="1238" w:type="dxa"/>
            <w:shd w:val="clear" w:color="auto" w:fill="auto"/>
          </w:tcPr>
          <w:p w14:paraId="1A692C78"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10,175,599</w:t>
            </w:r>
          </w:p>
        </w:tc>
        <w:tc>
          <w:tcPr>
            <w:tcW w:w="1327" w:type="dxa"/>
            <w:shd w:val="clear" w:color="auto" w:fill="auto"/>
          </w:tcPr>
          <w:p w14:paraId="4FDBAA8B"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163,339,930</w:t>
            </w:r>
          </w:p>
        </w:tc>
        <w:tc>
          <w:tcPr>
            <w:tcW w:w="1291" w:type="dxa"/>
            <w:shd w:val="clear" w:color="auto" w:fill="auto"/>
          </w:tcPr>
          <w:p w14:paraId="392A841E"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688,507</w:t>
            </w:r>
          </w:p>
        </w:tc>
        <w:tc>
          <w:tcPr>
            <w:tcW w:w="1299" w:type="dxa"/>
            <w:shd w:val="clear" w:color="auto" w:fill="auto"/>
          </w:tcPr>
          <w:p w14:paraId="2F1B42C6"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450,287,956</w:t>
            </w:r>
          </w:p>
        </w:tc>
        <w:tc>
          <w:tcPr>
            <w:tcW w:w="1052" w:type="dxa"/>
            <w:shd w:val="clear" w:color="auto" w:fill="auto"/>
          </w:tcPr>
          <w:p w14:paraId="43DD7188"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2,743,604</w:t>
            </w:r>
          </w:p>
        </w:tc>
        <w:tc>
          <w:tcPr>
            <w:tcW w:w="1220" w:type="dxa"/>
            <w:shd w:val="clear" w:color="auto" w:fill="auto"/>
          </w:tcPr>
          <w:p w14:paraId="215952D0"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903,616</w:t>
            </w:r>
          </w:p>
        </w:tc>
        <w:tc>
          <w:tcPr>
            <w:tcW w:w="1152" w:type="dxa"/>
            <w:shd w:val="clear" w:color="auto" w:fill="auto"/>
          </w:tcPr>
          <w:p w14:paraId="7ACAB852"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4,397,666</w:t>
            </w:r>
          </w:p>
        </w:tc>
        <w:tc>
          <w:tcPr>
            <w:tcW w:w="1500" w:type="dxa"/>
            <w:shd w:val="clear" w:color="auto" w:fill="auto"/>
          </w:tcPr>
          <w:p w14:paraId="4E0E1BEC" w14:textId="77777777" w:rsidR="0027396B" w:rsidRPr="00094E60" w:rsidRDefault="0027396B" w:rsidP="004D4C5D">
            <w:pPr>
              <w:tabs>
                <w:tab w:val="decimal" w:pos="1290"/>
              </w:tabs>
              <w:ind w:right="-72"/>
              <w:jc w:val="both"/>
              <w:rPr>
                <w:rFonts w:ascii="Arial" w:hAnsi="Arial" w:cs="Arial"/>
                <w:sz w:val="16"/>
                <w:szCs w:val="16"/>
              </w:rPr>
            </w:pPr>
            <w:r w:rsidRPr="00094E60">
              <w:rPr>
                <w:rFonts w:ascii="Arial" w:hAnsi="Arial" w:cs="Arial"/>
                <w:sz w:val="16"/>
                <w:szCs w:val="16"/>
              </w:rPr>
              <w:t>4,670,080</w:t>
            </w:r>
          </w:p>
        </w:tc>
        <w:tc>
          <w:tcPr>
            <w:tcW w:w="1282" w:type="dxa"/>
            <w:shd w:val="clear" w:color="auto" w:fill="auto"/>
          </w:tcPr>
          <w:p w14:paraId="0E520993"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753,593,846</w:t>
            </w:r>
          </w:p>
        </w:tc>
      </w:tr>
      <w:tr w:rsidR="0027396B" w:rsidRPr="00094E60" w14:paraId="2CA16224" w14:textId="77777777" w:rsidTr="00BB6554">
        <w:trPr>
          <w:cantSplit/>
        </w:trPr>
        <w:tc>
          <w:tcPr>
            <w:tcW w:w="3384" w:type="dxa"/>
            <w:vAlign w:val="bottom"/>
          </w:tcPr>
          <w:p w14:paraId="24C3C8EC" w14:textId="77777777" w:rsidR="0027396B" w:rsidRPr="00094E60" w:rsidRDefault="0027396B" w:rsidP="00584171">
            <w:pPr>
              <w:ind w:left="-72" w:right="-92"/>
              <w:rPr>
                <w:rFonts w:ascii="Arial" w:hAnsi="Arial" w:cs="Arial"/>
                <w:sz w:val="16"/>
                <w:szCs w:val="16"/>
                <w:u w:val="single"/>
                <w:cs/>
              </w:rPr>
            </w:pPr>
            <w:r w:rsidRPr="00094E60">
              <w:rPr>
                <w:rFonts w:ascii="Arial" w:hAnsi="Arial" w:cs="Arial"/>
                <w:sz w:val="16"/>
                <w:szCs w:val="16"/>
              </w:rPr>
              <w:t>Transfer in (out)</w:t>
            </w:r>
          </w:p>
        </w:tc>
        <w:tc>
          <w:tcPr>
            <w:tcW w:w="1257" w:type="dxa"/>
            <w:shd w:val="clear" w:color="auto" w:fill="auto"/>
          </w:tcPr>
          <w:p w14:paraId="05FFBCA9"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3EF55857"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2,077,500</w:t>
            </w:r>
          </w:p>
        </w:tc>
        <w:tc>
          <w:tcPr>
            <w:tcW w:w="1327" w:type="dxa"/>
            <w:shd w:val="clear" w:color="auto" w:fill="auto"/>
          </w:tcPr>
          <w:p w14:paraId="654ADD3E"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497,512</w:t>
            </w:r>
          </w:p>
        </w:tc>
        <w:tc>
          <w:tcPr>
            <w:tcW w:w="1291" w:type="dxa"/>
            <w:shd w:val="clear" w:color="auto" w:fill="auto"/>
          </w:tcPr>
          <w:p w14:paraId="041672FC"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auto"/>
          </w:tcPr>
          <w:p w14:paraId="6C45F0C1"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21,517,190</w:t>
            </w:r>
          </w:p>
        </w:tc>
        <w:tc>
          <w:tcPr>
            <w:tcW w:w="1052" w:type="dxa"/>
            <w:shd w:val="clear" w:color="auto" w:fill="auto"/>
          </w:tcPr>
          <w:p w14:paraId="523219B1"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380,912</w:t>
            </w:r>
          </w:p>
        </w:tc>
        <w:tc>
          <w:tcPr>
            <w:tcW w:w="1220" w:type="dxa"/>
            <w:shd w:val="clear" w:color="auto" w:fill="auto"/>
          </w:tcPr>
          <w:p w14:paraId="6710859F"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auto"/>
          </w:tcPr>
          <w:p w14:paraId="7FE31B4B"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auto"/>
          </w:tcPr>
          <w:p w14:paraId="469B1A16" w14:textId="77777777" w:rsidR="0027396B" w:rsidRPr="00094E60" w:rsidRDefault="0027396B" w:rsidP="00584171">
            <w:pPr>
              <w:tabs>
                <w:tab w:val="decimal" w:pos="1290"/>
              </w:tabs>
              <w:ind w:right="-72"/>
              <w:jc w:val="both"/>
              <w:rPr>
                <w:rFonts w:ascii="Arial" w:hAnsi="Arial" w:cs="Arial"/>
                <w:sz w:val="16"/>
                <w:szCs w:val="16"/>
                <w:cs/>
              </w:rPr>
            </w:pPr>
            <w:r w:rsidRPr="00094E60">
              <w:rPr>
                <w:rFonts w:ascii="Arial" w:hAnsi="Arial" w:cs="Arial"/>
                <w:sz w:val="16"/>
                <w:szCs w:val="16"/>
              </w:rPr>
              <w:t>(24,473,114)</w:t>
            </w:r>
          </w:p>
        </w:tc>
        <w:tc>
          <w:tcPr>
            <w:tcW w:w="1282" w:type="dxa"/>
            <w:shd w:val="clear" w:color="auto" w:fill="auto"/>
          </w:tcPr>
          <w:p w14:paraId="474491FD" w14:textId="77777777" w:rsidR="0027396B" w:rsidRPr="00094E60" w:rsidRDefault="0027396B" w:rsidP="00584171">
            <w:pPr>
              <w:tabs>
                <w:tab w:val="decimal" w:pos="1034"/>
              </w:tabs>
              <w:ind w:right="-72"/>
              <w:rPr>
                <w:rFonts w:ascii="Arial" w:hAnsi="Arial" w:cs="Arial"/>
                <w:sz w:val="16"/>
                <w:szCs w:val="16"/>
              </w:rPr>
            </w:pPr>
            <w:r>
              <w:rPr>
                <w:rFonts w:ascii="Arial" w:hAnsi="Arial" w:cs="Arial"/>
                <w:sz w:val="16"/>
                <w:szCs w:val="16"/>
              </w:rPr>
              <w:t>-</w:t>
            </w:r>
            <w:r w:rsidRPr="00094E60">
              <w:rPr>
                <w:rFonts w:ascii="Arial" w:hAnsi="Arial" w:cs="Arial"/>
                <w:sz w:val="16"/>
                <w:szCs w:val="16"/>
              </w:rPr>
              <w:t xml:space="preserve">  </w:t>
            </w:r>
            <w:r>
              <w:rPr>
                <w:rFonts w:ascii="Arial" w:hAnsi="Arial" w:cs="Arial"/>
                <w:sz w:val="16"/>
                <w:szCs w:val="16"/>
              </w:rPr>
              <w:t xml:space="preserve"> </w:t>
            </w:r>
            <w:r w:rsidRPr="00094E60">
              <w:rPr>
                <w:rFonts w:ascii="Arial" w:hAnsi="Arial" w:cs="Arial"/>
                <w:sz w:val="16"/>
                <w:szCs w:val="16"/>
              </w:rPr>
              <w:t xml:space="preserve">    </w:t>
            </w:r>
          </w:p>
        </w:tc>
      </w:tr>
      <w:tr w:rsidR="0027396B" w:rsidRPr="00094E60" w14:paraId="37790398" w14:textId="77777777" w:rsidTr="00BB6554">
        <w:trPr>
          <w:cantSplit/>
        </w:trPr>
        <w:tc>
          <w:tcPr>
            <w:tcW w:w="3384" w:type="dxa"/>
            <w:vAlign w:val="bottom"/>
          </w:tcPr>
          <w:p w14:paraId="463EC0A4" w14:textId="77777777" w:rsidR="0027396B" w:rsidRPr="00094E60" w:rsidRDefault="0027396B" w:rsidP="00584171">
            <w:pPr>
              <w:tabs>
                <w:tab w:val="left" w:pos="607"/>
              </w:tabs>
              <w:ind w:left="-72"/>
              <w:rPr>
                <w:rFonts w:ascii="Arial" w:hAnsi="Arial" w:cs="Arial"/>
                <w:sz w:val="16"/>
                <w:szCs w:val="16"/>
                <w:cs/>
              </w:rPr>
            </w:pPr>
            <w:r w:rsidRPr="00094E60">
              <w:rPr>
                <w:rFonts w:ascii="Arial" w:hAnsi="Arial" w:cs="Arial"/>
                <w:sz w:val="16"/>
                <w:szCs w:val="16"/>
              </w:rPr>
              <w:t xml:space="preserve">Disposals </w:t>
            </w:r>
            <w:r w:rsidRPr="00094E60">
              <w:rPr>
                <w:rFonts w:ascii="Arial" w:hAnsi="Arial" w:cs="Arial"/>
                <w:sz w:val="16"/>
                <w:szCs w:val="16"/>
                <w:cs/>
              </w:rPr>
              <w:t xml:space="preserve">- </w:t>
            </w:r>
            <w:r w:rsidRPr="00094E60">
              <w:rPr>
                <w:rFonts w:ascii="Arial" w:hAnsi="Arial" w:cs="Arial"/>
                <w:sz w:val="16"/>
                <w:szCs w:val="16"/>
              </w:rPr>
              <w:t>Cost</w:t>
            </w:r>
          </w:p>
        </w:tc>
        <w:tc>
          <w:tcPr>
            <w:tcW w:w="1257" w:type="dxa"/>
            <w:shd w:val="clear" w:color="auto" w:fill="auto"/>
          </w:tcPr>
          <w:p w14:paraId="70712AF1"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(5,261,625)</w:t>
            </w:r>
          </w:p>
        </w:tc>
        <w:tc>
          <w:tcPr>
            <w:tcW w:w="1238" w:type="dxa"/>
            <w:shd w:val="clear" w:color="auto" w:fill="auto"/>
          </w:tcPr>
          <w:p w14:paraId="408957D0"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shd w:val="clear" w:color="auto" w:fill="auto"/>
          </w:tcPr>
          <w:p w14:paraId="6FFA8E91"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shd w:val="clear" w:color="auto" w:fill="auto"/>
          </w:tcPr>
          <w:p w14:paraId="7A3C3FDE"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auto"/>
          </w:tcPr>
          <w:p w14:paraId="746B16C4"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(420,000)</w:t>
            </w:r>
          </w:p>
        </w:tc>
        <w:tc>
          <w:tcPr>
            <w:tcW w:w="1052" w:type="dxa"/>
            <w:shd w:val="clear" w:color="auto" w:fill="auto"/>
          </w:tcPr>
          <w:p w14:paraId="4B55456E"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shd w:val="clear" w:color="auto" w:fill="auto"/>
          </w:tcPr>
          <w:p w14:paraId="215559EA"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auto"/>
          </w:tcPr>
          <w:p w14:paraId="62672E63"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auto"/>
          </w:tcPr>
          <w:p w14:paraId="2B6B77A3"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54D982BA"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(5,681,625)</w:t>
            </w:r>
          </w:p>
        </w:tc>
      </w:tr>
      <w:tr w:rsidR="0027396B" w:rsidRPr="00094E60" w14:paraId="40C7D902" w14:textId="77777777" w:rsidTr="00BB6554">
        <w:trPr>
          <w:cantSplit/>
        </w:trPr>
        <w:tc>
          <w:tcPr>
            <w:tcW w:w="3384" w:type="dxa"/>
            <w:vAlign w:val="bottom"/>
          </w:tcPr>
          <w:p w14:paraId="388BB8E2" w14:textId="77777777" w:rsidR="0027396B" w:rsidRPr="00094E60" w:rsidRDefault="0027396B" w:rsidP="00584171">
            <w:pPr>
              <w:tabs>
                <w:tab w:val="left" w:pos="607"/>
              </w:tabs>
              <w:ind w:left="-72"/>
              <w:rPr>
                <w:rFonts w:ascii="Arial" w:hAnsi="Arial" w:cs="Arial"/>
                <w:sz w:val="16"/>
                <w:szCs w:val="16"/>
                <w:cs/>
              </w:rPr>
            </w:pPr>
            <w:r>
              <w:rPr>
                <w:rFonts w:ascii="Arial" w:hAnsi="Arial" w:cs="Arial"/>
                <w:sz w:val="16"/>
                <w:szCs w:val="16"/>
              </w:rPr>
              <w:t xml:space="preserve">  </w:t>
            </w:r>
            <w:r w:rsidRPr="002C28A0">
              <w:rPr>
                <w:rFonts w:ascii="Arial" w:hAnsi="Arial" w:cs="Arial"/>
                <w:spacing w:val="-4"/>
                <w:sz w:val="16"/>
                <w:szCs w:val="16"/>
              </w:rPr>
              <w:t xml:space="preserve">             </w:t>
            </w:r>
            <w:r>
              <w:rPr>
                <w:rFonts w:ascii="Arial" w:hAnsi="Arial" w:cs="Arial"/>
                <w:spacing w:val="-4"/>
                <w:sz w:val="16"/>
                <w:szCs w:val="16"/>
              </w:rPr>
              <w:t xml:space="preserve">  </w:t>
            </w:r>
            <w:r>
              <w:rPr>
                <w:rFonts w:ascii="Arial" w:hAnsi="Arial" w:cs="Arial"/>
                <w:sz w:val="16"/>
                <w:szCs w:val="16"/>
              </w:rPr>
              <w:t xml:space="preserve"> </w:t>
            </w:r>
            <w:r w:rsidRPr="00094E60">
              <w:rPr>
                <w:rFonts w:ascii="Arial" w:hAnsi="Arial" w:cs="Arial"/>
                <w:sz w:val="16"/>
                <w:szCs w:val="16"/>
                <w:cs/>
              </w:rPr>
              <w:t xml:space="preserve">- </w:t>
            </w:r>
            <w:r w:rsidRPr="00094E60">
              <w:rPr>
                <w:rFonts w:ascii="Arial" w:hAnsi="Arial" w:cs="Arial"/>
                <w:sz w:val="16"/>
                <w:szCs w:val="16"/>
              </w:rPr>
              <w:t>Accumulated depreciation</w:t>
            </w:r>
          </w:p>
        </w:tc>
        <w:tc>
          <w:tcPr>
            <w:tcW w:w="1257" w:type="dxa"/>
            <w:shd w:val="clear" w:color="auto" w:fill="auto"/>
          </w:tcPr>
          <w:p w14:paraId="634087B2"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3DA2B073"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shd w:val="clear" w:color="auto" w:fill="auto"/>
          </w:tcPr>
          <w:p w14:paraId="2557FE20"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shd w:val="clear" w:color="auto" w:fill="auto"/>
          </w:tcPr>
          <w:p w14:paraId="3BBCDD01"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auto"/>
          </w:tcPr>
          <w:p w14:paraId="57773EDC"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419,999</w:t>
            </w:r>
          </w:p>
        </w:tc>
        <w:tc>
          <w:tcPr>
            <w:tcW w:w="1052" w:type="dxa"/>
            <w:shd w:val="clear" w:color="auto" w:fill="auto"/>
          </w:tcPr>
          <w:p w14:paraId="14B3736A"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shd w:val="clear" w:color="auto" w:fill="auto"/>
          </w:tcPr>
          <w:p w14:paraId="435F55CA"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auto"/>
          </w:tcPr>
          <w:p w14:paraId="3B6B0DA2"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auto"/>
          </w:tcPr>
          <w:p w14:paraId="14F6E53C"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5EC4D90E"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419,999</w:t>
            </w:r>
          </w:p>
        </w:tc>
      </w:tr>
      <w:tr w:rsidR="0027396B" w:rsidRPr="00094E60" w14:paraId="7A4C898E" w14:textId="77777777" w:rsidTr="00BB6554">
        <w:trPr>
          <w:cantSplit/>
        </w:trPr>
        <w:tc>
          <w:tcPr>
            <w:tcW w:w="3384" w:type="dxa"/>
            <w:vAlign w:val="bottom"/>
          </w:tcPr>
          <w:p w14:paraId="4DDD0348" w14:textId="77777777" w:rsidR="0027396B" w:rsidRPr="00094E60" w:rsidRDefault="0027396B" w:rsidP="00584171">
            <w:pPr>
              <w:tabs>
                <w:tab w:val="left" w:pos="607"/>
              </w:tabs>
              <w:ind w:left="-72"/>
              <w:rPr>
                <w:rFonts w:ascii="Arial" w:hAnsi="Arial" w:cs="Arial"/>
                <w:sz w:val="16"/>
                <w:szCs w:val="16"/>
              </w:rPr>
            </w:pPr>
            <w:r w:rsidRPr="002C28A0">
              <w:rPr>
                <w:rFonts w:ascii="Arial" w:hAnsi="Arial" w:cs="Arial"/>
                <w:spacing w:val="2"/>
                <w:sz w:val="16"/>
                <w:szCs w:val="16"/>
              </w:rPr>
              <w:t>Write-offs</w:t>
            </w:r>
            <w:r w:rsidRPr="00094E60">
              <w:rPr>
                <w:rFonts w:ascii="Arial" w:hAnsi="Arial" w:cs="Arial"/>
                <w:spacing w:val="-4"/>
                <w:sz w:val="16"/>
                <w:szCs w:val="16"/>
              </w:rPr>
              <w:t xml:space="preserve"> </w:t>
            </w:r>
            <w:r w:rsidRPr="00094E60">
              <w:rPr>
                <w:rFonts w:ascii="Arial" w:hAnsi="Arial" w:cs="Arial"/>
                <w:sz w:val="16"/>
                <w:szCs w:val="16"/>
              </w:rPr>
              <w:t>-</w:t>
            </w:r>
            <w:r w:rsidRPr="00094E60">
              <w:rPr>
                <w:rFonts w:ascii="Arial" w:hAnsi="Arial" w:cs="Arial"/>
                <w:sz w:val="16"/>
                <w:szCs w:val="16"/>
                <w:cs/>
              </w:rPr>
              <w:t xml:space="preserve"> </w:t>
            </w:r>
            <w:r w:rsidRPr="00094E60">
              <w:rPr>
                <w:rFonts w:ascii="Arial" w:hAnsi="Arial" w:cs="Arial"/>
                <w:sz w:val="16"/>
                <w:szCs w:val="16"/>
              </w:rPr>
              <w:t>Cost</w:t>
            </w:r>
          </w:p>
        </w:tc>
        <w:tc>
          <w:tcPr>
            <w:tcW w:w="1257" w:type="dxa"/>
            <w:shd w:val="clear" w:color="auto" w:fill="auto"/>
          </w:tcPr>
          <w:p w14:paraId="32D3CE07"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0293B977"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shd w:val="clear" w:color="auto" w:fill="auto"/>
          </w:tcPr>
          <w:p w14:paraId="783EB250"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shd w:val="clear" w:color="auto" w:fill="auto"/>
          </w:tcPr>
          <w:p w14:paraId="184BAE17"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auto"/>
          </w:tcPr>
          <w:p w14:paraId="2A6258B0"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(61,487,182)</w:t>
            </w:r>
          </w:p>
        </w:tc>
        <w:tc>
          <w:tcPr>
            <w:tcW w:w="1052" w:type="dxa"/>
            <w:shd w:val="clear" w:color="auto" w:fill="auto"/>
          </w:tcPr>
          <w:p w14:paraId="19F1117C"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 xml:space="preserve">     -       </w:t>
            </w:r>
          </w:p>
        </w:tc>
        <w:tc>
          <w:tcPr>
            <w:tcW w:w="1220" w:type="dxa"/>
            <w:shd w:val="clear" w:color="auto" w:fill="auto"/>
          </w:tcPr>
          <w:p w14:paraId="503888B4"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auto"/>
          </w:tcPr>
          <w:p w14:paraId="23E1463F"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auto"/>
          </w:tcPr>
          <w:p w14:paraId="1450A519"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74DA6B1F"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(61,487,182)</w:t>
            </w:r>
          </w:p>
        </w:tc>
      </w:tr>
      <w:tr w:rsidR="0027396B" w:rsidRPr="00094E60" w14:paraId="2B474156" w14:textId="77777777" w:rsidTr="00BB6554">
        <w:trPr>
          <w:cantSplit/>
        </w:trPr>
        <w:tc>
          <w:tcPr>
            <w:tcW w:w="3384" w:type="dxa"/>
            <w:vAlign w:val="bottom"/>
          </w:tcPr>
          <w:p w14:paraId="6546122E" w14:textId="77777777" w:rsidR="0027396B" w:rsidRPr="00094E60" w:rsidRDefault="0027396B" w:rsidP="00584171">
            <w:pPr>
              <w:tabs>
                <w:tab w:val="left" w:pos="607"/>
              </w:tabs>
              <w:ind w:left="-72"/>
              <w:rPr>
                <w:rFonts w:ascii="Arial" w:hAnsi="Arial" w:cs="Arial"/>
                <w:sz w:val="16"/>
                <w:szCs w:val="16"/>
              </w:rPr>
            </w:pPr>
            <w:r w:rsidRPr="002C28A0">
              <w:rPr>
                <w:rFonts w:ascii="Arial" w:hAnsi="Arial" w:cs="Arial"/>
                <w:spacing w:val="2"/>
                <w:sz w:val="16"/>
                <w:szCs w:val="16"/>
              </w:rPr>
              <w:t xml:space="preserve">                </w:t>
            </w:r>
            <w:r w:rsidRPr="00094E60">
              <w:rPr>
                <w:rFonts w:ascii="Arial" w:hAnsi="Arial" w:cs="Arial"/>
                <w:sz w:val="16"/>
                <w:szCs w:val="16"/>
                <w:cs/>
              </w:rPr>
              <w:t xml:space="preserve">- </w:t>
            </w:r>
            <w:r w:rsidRPr="00094E60">
              <w:rPr>
                <w:rFonts w:ascii="Arial" w:hAnsi="Arial" w:cs="Arial"/>
                <w:sz w:val="16"/>
                <w:szCs w:val="16"/>
              </w:rPr>
              <w:t>Accumulated depreciation</w:t>
            </w:r>
          </w:p>
        </w:tc>
        <w:tc>
          <w:tcPr>
            <w:tcW w:w="1257" w:type="dxa"/>
            <w:shd w:val="clear" w:color="auto" w:fill="auto"/>
          </w:tcPr>
          <w:p w14:paraId="4C3469D1"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11CC617A"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shd w:val="clear" w:color="auto" w:fill="auto"/>
          </w:tcPr>
          <w:p w14:paraId="68C44408"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shd w:val="clear" w:color="auto" w:fill="auto"/>
          </w:tcPr>
          <w:p w14:paraId="4C72E862"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auto"/>
          </w:tcPr>
          <w:p w14:paraId="6F49CCA5"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47,058,366</w:t>
            </w:r>
          </w:p>
        </w:tc>
        <w:tc>
          <w:tcPr>
            <w:tcW w:w="1052" w:type="dxa"/>
            <w:shd w:val="clear" w:color="auto" w:fill="auto"/>
          </w:tcPr>
          <w:p w14:paraId="7D3CB5FF"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shd w:val="clear" w:color="auto" w:fill="auto"/>
          </w:tcPr>
          <w:p w14:paraId="1D1EF2BF"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auto"/>
          </w:tcPr>
          <w:p w14:paraId="47534DA5"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auto"/>
          </w:tcPr>
          <w:p w14:paraId="61D69EFC"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019E26E8"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47,058,366</w:t>
            </w:r>
          </w:p>
        </w:tc>
      </w:tr>
      <w:tr w:rsidR="0027396B" w:rsidRPr="00094E60" w14:paraId="236ACF38" w14:textId="77777777" w:rsidTr="00BB6554">
        <w:trPr>
          <w:cantSplit/>
        </w:trPr>
        <w:tc>
          <w:tcPr>
            <w:tcW w:w="3384" w:type="dxa"/>
            <w:vAlign w:val="bottom"/>
          </w:tcPr>
          <w:p w14:paraId="67A25CC7" w14:textId="77777777" w:rsidR="0027396B" w:rsidRPr="00094E60" w:rsidRDefault="0027396B" w:rsidP="00584171">
            <w:pPr>
              <w:ind w:left="-72" w:right="-92"/>
              <w:rPr>
                <w:rFonts w:ascii="Arial" w:hAnsi="Arial" w:cs="Arial"/>
                <w:sz w:val="16"/>
                <w:szCs w:val="16"/>
                <w:cs/>
              </w:rPr>
            </w:pPr>
            <w:r w:rsidRPr="00094E60">
              <w:rPr>
                <w:rFonts w:ascii="Arial" w:hAnsi="Arial" w:cs="Arial"/>
                <w:sz w:val="16"/>
                <w:szCs w:val="16"/>
              </w:rPr>
              <w:t>Depreciation charges</w:t>
            </w:r>
          </w:p>
        </w:tc>
        <w:tc>
          <w:tcPr>
            <w:tcW w:w="1257" w:type="dxa"/>
            <w:shd w:val="clear" w:color="auto" w:fill="auto"/>
          </w:tcPr>
          <w:p w14:paraId="5ACE3025"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3319E88A"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(31,603,571)</w:t>
            </w:r>
          </w:p>
        </w:tc>
        <w:tc>
          <w:tcPr>
            <w:tcW w:w="1327" w:type="dxa"/>
            <w:shd w:val="clear" w:color="auto" w:fill="auto"/>
          </w:tcPr>
          <w:p w14:paraId="03FABB98" w14:textId="77777777" w:rsidR="0027396B" w:rsidRPr="00094E60" w:rsidRDefault="0027396B" w:rsidP="00584171">
            <w:pPr>
              <w:tabs>
                <w:tab w:val="decimal" w:pos="1109"/>
              </w:tabs>
              <w:ind w:right="-72"/>
              <w:jc w:val="both"/>
              <w:rPr>
                <w:rFonts w:ascii="Arial" w:hAnsi="Arial" w:cs="Arial"/>
                <w:sz w:val="16"/>
                <w:szCs w:val="16"/>
              </w:rPr>
            </w:pPr>
            <w:r w:rsidRPr="006349B8">
              <w:rPr>
                <w:rFonts w:ascii="Arial" w:hAnsi="Arial" w:cs="Arial"/>
                <w:sz w:val="16"/>
                <w:szCs w:val="16"/>
              </w:rPr>
              <w:t>(43,908,598)</w:t>
            </w:r>
          </w:p>
        </w:tc>
        <w:tc>
          <w:tcPr>
            <w:tcW w:w="1291" w:type="dxa"/>
            <w:shd w:val="clear" w:color="auto" w:fill="auto"/>
          </w:tcPr>
          <w:p w14:paraId="44FB784E"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(9,503,647)</w:t>
            </w:r>
          </w:p>
        </w:tc>
        <w:tc>
          <w:tcPr>
            <w:tcW w:w="1299" w:type="dxa"/>
            <w:shd w:val="clear" w:color="auto" w:fill="auto"/>
          </w:tcPr>
          <w:p w14:paraId="7E432A1D" w14:textId="77777777" w:rsidR="0027396B" w:rsidRPr="00094E60" w:rsidRDefault="0027396B" w:rsidP="00584171">
            <w:pPr>
              <w:tabs>
                <w:tab w:val="decimal" w:pos="1077"/>
              </w:tabs>
              <w:ind w:right="-72"/>
              <w:jc w:val="both"/>
              <w:rPr>
                <w:rFonts w:ascii="Arial" w:hAnsi="Arial" w:cs="Arial"/>
                <w:sz w:val="16"/>
                <w:szCs w:val="16"/>
              </w:rPr>
            </w:pPr>
            <w:r w:rsidRPr="006349B8">
              <w:rPr>
                <w:rFonts w:ascii="Arial" w:hAnsi="Arial" w:cs="Arial"/>
                <w:sz w:val="16"/>
                <w:szCs w:val="16"/>
              </w:rPr>
              <w:t>(393,089,488)</w:t>
            </w:r>
          </w:p>
        </w:tc>
        <w:tc>
          <w:tcPr>
            <w:tcW w:w="1052" w:type="dxa"/>
            <w:shd w:val="clear" w:color="auto" w:fill="auto"/>
          </w:tcPr>
          <w:p w14:paraId="71B39C4F"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(8,022,470)</w:t>
            </w:r>
          </w:p>
        </w:tc>
        <w:tc>
          <w:tcPr>
            <w:tcW w:w="1220" w:type="dxa"/>
            <w:shd w:val="clear" w:color="auto" w:fill="auto"/>
          </w:tcPr>
          <w:p w14:paraId="1280739F"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(4,535,428)</w:t>
            </w:r>
          </w:p>
        </w:tc>
        <w:tc>
          <w:tcPr>
            <w:tcW w:w="1152" w:type="dxa"/>
            <w:shd w:val="clear" w:color="auto" w:fill="auto"/>
          </w:tcPr>
          <w:p w14:paraId="64E0440C"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(1,963,790)</w:t>
            </w:r>
          </w:p>
        </w:tc>
        <w:tc>
          <w:tcPr>
            <w:tcW w:w="1500" w:type="dxa"/>
            <w:shd w:val="clear" w:color="auto" w:fill="auto"/>
          </w:tcPr>
          <w:p w14:paraId="0A9F5D6D"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1ECFC2A4" w14:textId="77777777" w:rsidR="0027396B" w:rsidRPr="00094E60" w:rsidRDefault="0027396B" w:rsidP="00584171">
            <w:pPr>
              <w:tabs>
                <w:tab w:val="decimal" w:pos="1034"/>
              </w:tabs>
              <w:ind w:right="-72"/>
              <w:rPr>
                <w:rFonts w:ascii="Arial" w:hAnsi="Arial" w:cs="Arial"/>
                <w:sz w:val="16"/>
                <w:szCs w:val="16"/>
              </w:rPr>
            </w:pPr>
            <w:r>
              <w:rPr>
                <w:rFonts w:ascii="Arial" w:hAnsi="Arial" w:cs="Arial"/>
                <w:sz w:val="16"/>
                <w:szCs w:val="16"/>
              </w:rPr>
              <w:t>(492</w:t>
            </w:r>
            <w:r w:rsidRPr="00094E60">
              <w:rPr>
                <w:rFonts w:ascii="Arial" w:hAnsi="Arial" w:cs="Arial"/>
                <w:sz w:val="16"/>
                <w:szCs w:val="16"/>
              </w:rPr>
              <w:t>,</w:t>
            </w:r>
            <w:r>
              <w:rPr>
                <w:rFonts w:ascii="Arial" w:hAnsi="Arial" w:cs="Arial"/>
                <w:sz w:val="16"/>
                <w:szCs w:val="16"/>
              </w:rPr>
              <w:t>626</w:t>
            </w:r>
            <w:r w:rsidRPr="00094E60">
              <w:rPr>
                <w:rFonts w:ascii="Arial" w:hAnsi="Arial" w:cs="Arial"/>
                <w:sz w:val="16"/>
                <w:szCs w:val="16"/>
              </w:rPr>
              <w:t>,</w:t>
            </w:r>
            <w:r>
              <w:rPr>
                <w:rFonts w:ascii="Arial" w:hAnsi="Arial" w:cs="Arial"/>
                <w:sz w:val="16"/>
                <w:szCs w:val="16"/>
              </w:rPr>
              <w:t>992)</w:t>
            </w:r>
          </w:p>
        </w:tc>
      </w:tr>
      <w:tr w:rsidR="0027396B" w:rsidRPr="00094E60" w14:paraId="13D09B8A" w14:textId="77777777" w:rsidTr="00BB6554">
        <w:trPr>
          <w:cantSplit/>
        </w:trPr>
        <w:tc>
          <w:tcPr>
            <w:tcW w:w="3384" w:type="dxa"/>
            <w:vAlign w:val="bottom"/>
          </w:tcPr>
          <w:p w14:paraId="539C4F50" w14:textId="77777777" w:rsidR="0027396B" w:rsidRDefault="0027396B" w:rsidP="00584171">
            <w:pPr>
              <w:ind w:left="-72" w:right="-92"/>
              <w:rPr>
                <w:rFonts w:ascii="Arial" w:hAnsi="Arial" w:cs="Arial"/>
                <w:spacing w:val="-2"/>
                <w:sz w:val="16"/>
                <w:szCs w:val="16"/>
              </w:rPr>
            </w:pPr>
            <w:r w:rsidRPr="00094E60">
              <w:rPr>
                <w:rFonts w:ascii="Arial" w:hAnsi="Arial" w:cs="Arial"/>
                <w:spacing w:val="-2"/>
                <w:sz w:val="16"/>
                <w:szCs w:val="16"/>
              </w:rPr>
              <w:t xml:space="preserve">Reversal of loss from impairment of </w:t>
            </w:r>
          </w:p>
          <w:p w14:paraId="2E9BA434" w14:textId="77777777" w:rsidR="0027396B" w:rsidRPr="00094E60" w:rsidRDefault="0027396B" w:rsidP="00584171">
            <w:pPr>
              <w:ind w:left="-72" w:right="-92"/>
              <w:rPr>
                <w:rFonts w:ascii="Arial" w:hAnsi="Arial" w:cs="Arial"/>
                <w:spacing w:val="-2"/>
                <w:sz w:val="16"/>
                <w:szCs w:val="16"/>
              </w:rPr>
            </w:pPr>
            <w:r>
              <w:rPr>
                <w:rFonts w:ascii="Arial" w:hAnsi="Arial" w:cs="Arial"/>
                <w:spacing w:val="-2"/>
                <w:sz w:val="16"/>
                <w:szCs w:val="16"/>
              </w:rPr>
              <w:t xml:space="preserve">   </w:t>
            </w:r>
            <w:r w:rsidRPr="00094E60">
              <w:rPr>
                <w:rFonts w:ascii="Arial" w:hAnsi="Arial" w:cs="Arial"/>
                <w:spacing w:val="-2"/>
                <w:sz w:val="16"/>
                <w:szCs w:val="16"/>
              </w:rPr>
              <w:t>damaged fixed assets on fire</w:t>
            </w:r>
          </w:p>
        </w:tc>
        <w:tc>
          <w:tcPr>
            <w:tcW w:w="1257" w:type="dxa"/>
            <w:shd w:val="clear" w:color="auto" w:fill="auto"/>
          </w:tcPr>
          <w:p w14:paraId="23F72733" w14:textId="77777777" w:rsidR="0027396B" w:rsidRPr="00094E60" w:rsidRDefault="0027396B" w:rsidP="00584171">
            <w:pPr>
              <w:tabs>
                <w:tab w:val="decimal" w:pos="1039"/>
              </w:tabs>
              <w:ind w:right="-72"/>
              <w:jc w:val="both"/>
              <w:rPr>
                <w:rFonts w:ascii="Arial" w:hAnsi="Arial" w:cs="Arial"/>
                <w:sz w:val="16"/>
                <w:szCs w:val="16"/>
              </w:rPr>
            </w:pPr>
          </w:p>
          <w:p w14:paraId="5BA78DDE"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45FA5C48" w14:textId="77777777" w:rsidR="0027396B" w:rsidRPr="00094E60" w:rsidRDefault="0027396B" w:rsidP="00584171">
            <w:pPr>
              <w:tabs>
                <w:tab w:val="decimal" w:pos="1039"/>
              </w:tabs>
              <w:ind w:right="-72"/>
              <w:jc w:val="both"/>
              <w:rPr>
                <w:rFonts w:ascii="Arial" w:hAnsi="Arial" w:cs="Arial"/>
                <w:sz w:val="16"/>
                <w:szCs w:val="16"/>
              </w:rPr>
            </w:pPr>
          </w:p>
          <w:p w14:paraId="30B31FCE"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664,211</w:t>
            </w:r>
          </w:p>
        </w:tc>
        <w:tc>
          <w:tcPr>
            <w:tcW w:w="1327" w:type="dxa"/>
            <w:shd w:val="clear" w:color="auto" w:fill="auto"/>
          </w:tcPr>
          <w:p w14:paraId="62D80005" w14:textId="77777777" w:rsidR="0027396B" w:rsidRPr="00094E60" w:rsidRDefault="0027396B" w:rsidP="00584171">
            <w:pPr>
              <w:tabs>
                <w:tab w:val="decimal" w:pos="1109"/>
              </w:tabs>
              <w:ind w:right="-72"/>
              <w:jc w:val="both"/>
              <w:rPr>
                <w:rFonts w:ascii="Arial" w:hAnsi="Arial" w:cs="Arial"/>
                <w:sz w:val="16"/>
                <w:szCs w:val="16"/>
              </w:rPr>
            </w:pPr>
          </w:p>
          <w:p w14:paraId="1385A606"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shd w:val="clear" w:color="auto" w:fill="auto"/>
          </w:tcPr>
          <w:p w14:paraId="093EDE5E" w14:textId="77777777" w:rsidR="0027396B" w:rsidRPr="00094E60" w:rsidRDefault="0027396B" w:rsidP="00584171">
            <w:pPr>
              <w:tabs>
                <w:tab w:val="decimal" w:pos="1080"/>
              </w:tabs>
              <w:ind w:right="-72"/>
              <w:jc w:val="both"/>
              <w:rPr>
                <w:rFonts w:ascii="Arial" w:hAnsi="Arial" w:cs="Arial"/>
                <w:sz w:val="16"/>
                <w:szCs w:val="16"/>
              </w:rPr>
            </w:pPr>
          </w:p>
          <w:p w14:paraId="4BE579BD"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auto"/>
          </w:tcPr>
          <w:p w14:paraId="3D7C2D57" w14:textId="77777777" w:rsidR="0027396B" w:rsidRPr="00094E60" w:rsidRDefault="0027396B" w:rsidP="00584171">
            <w:pPr>
              <w:tabs>
                <w:tab w:val="decimal" w:pos="1077"/>
              </w:tabs>
              <w:ind w:right="-72"/>
              <w:jc w:val="both"/>
              <w:rPr>
                <w:rFonts w:ascii="Arial" w:hAnsi="Arial" w:cs="Arial"/>
                <w:sz w:val="16"/>
                <w:szCs w:val="16"/>
              </w:rPr>
            </w:pPr>
          </w:p>
          <w:p w14:paraId="5FE428BD"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140,177</w:t>
            </w:r>
          </w:p>
        </w:tc>
        <w:tc>
          <w:tcPr>
            <w:tcW w:w="1052" w:type="dxa"/>
            <w:shd w:val="clear" w:color="auto" w:fill="auto"/>
          </w:tcPr>
          <w:p w14:paraId="4EFBB519" w14:textId="77777777" w:rsidR="0027396B" w:rsidRPr="00094E60" w:rsidRDefault="0027396B" w:rsidP="00584171">
            <w:pPr>
              <w:tabs>
                <w:tab w:val="decimal" w:pos="835"/>
              </w:tabs>
              <w:ind w:right="-72"/>
              <w:jc w:val="both"/>
              <w:rPr>
                <w:rFonts w:ascii="Arial" w:hAnsi="Arial" w:cs="Arial"/>
                <w:sz w:val="16"/>
                <w:szCs w:val="16"/>
              </w:rPr>
            </w:pPr>
          </w:p>
          <w:p w14:paraId="295F6324"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shd w:val="clear" w:color="auto" w:fill="auto"/>
          </w:tcPr>
          <w:p w14:paraId="4B6B1480" w14:textId="77777777" w:rsidR="0027396B" w:rsidRPr="00094E60" w:rsidRDefault="0027396B" w:rsidP="00584171">
            <w:pPr>
              <w:tabs>
                <w:tab w:val="decimal" w:pos="1008"/>
              </w:tabs>
              <w:ind w:right="-72"/>
              <w:jc w:val="both"/>
              <w:rPr>
                <w:rFonts w:ascii="Arial" w:hAnsi="Arial" w:cs="Arial"/>
                <w:sz w:val="16"/>
                <w:szCs w:val="16"/>
              </w:rPr>
            </w:pPr>
          </w:p>
          <w:p w14:paraId="65FE43B8"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auto"/>
          </w:tcPr>
          <w:p w14:paraId="6678E626" w14:textId="77777777" w:rsidR="0027396B" w:rsidRPr="00094E60" w:rsidRDefault="0027396B" w:rsidP="00584171">
            <w:pPr>
              <w:tabs>
                <w:tab w:val="decimal" w:pos="937"/>
              </w:tabs>
              <w:ind w:right="-72"/>
              <w:jc w:val="both"/>
              <w:rPr>
                <w:rFonts w:ascii="Arial" w:hAnsi="Arial" w:cs="Arial"/>
                <w:sz w:val="16"/>
                <w:szCs w:val="16"/>
              </w:rPr>
            </w:pPr>
          </w:p>
          <w:p w14:paraId="472226C2"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auto"/>
          </w:tcPr>
          <w:p w14:paraId="0435A9FC" w14:textId="77777777" w:rsidR="0027396B" w:rsidRPr="00094E60" w:rsidRDefault="0027396B" w:rsidP="00584171">
            <w:pPr>
              <w:tabs>
                <w:tab w:val="decimal" w:pos="1290"/>
              </w:tabs>
              <w:ind w:right="-72"/>
              <w:jc w:val="both"/>
              <w:rPr>
                <w:rFonts w:ascii="Arial" w:hAnsi="Arial" w:cs="Arial"/>
                <w:sz w:val="16"/>
                <w:szCs w:val="16"/>
              </w:rPr>
            </w:pPr>
          </w:p>
          <w:p w14:paraId="19C6E34B"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7E0A774E" w14:textId="77777777" w:rsidR="0027396B" w:rsidRPr="00094E60" w:rsidRDefault="0027396B" w:rsidP="00584171">
            <w:pPr>
              <w:tabs>
                <w:tab w:val="decimal" w:pos="1034"/>
              </w:tabs>
              <w:ind w:right="-72"/>
              <w:rPr>
                <w:rFonts w:ascii="Arial" w:hAnsi="Arial" w:cs="Arial"/>
                <w:sz w:val="16"/>
                <w:szCs w:val="16"/>
              </w:rPr>
            </w:pPr>
          </w:p>
          <w:p w14:paraId="728FDAFA"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804,388</w:t>
            </w:r>
          </w:p>
        </w:tc>
      </w:tr>
      <w:tr w:rsidR="0027396B" w:rsidRPr="00094E60" w14:paraId="2E0DCA4F" w14:textId="77777777" w:rsidTr="00BB6554">
        <w:trPr>
          <w:cantSplit/>
        </w:trPr>
        <w:tc>
          <w:tcPr>
            <w:tcW w:w="3384" w:type="dxa"/>
            <w:vAlign w:val="bottom"/>
          </w:tcPr>
          <w:p w14:paraId="44EBB435" w14:textId="77777777" w:rsidR="0027396B" w:rsidRPr="00094E60" w:rsidRDefault="0027396B" w:rsidP="00584171">
            <w:pPr>
              <w:ind w:left="-72" w:right="-92"/>
              <w:rPr>
                <w:rFonts w:ascii="Arial" w:hAnsi="Arial" w:cs="Arial"/>
                <w:sz w:val="12"/>
                <w:szCs w:val="12"/>
              </w:rPr>
            </w:pPr>
          </w:p>
        </w:tc>
        <w:tc>
          <w:tcPr>
            <w:tcW w:w="1257" w:type="dxa"/>
            <w:tcBorders>
              <w:top w:val="single" w:sz="4" w:space="0" w:color="auto"/>
            </w:tcBorders>
            <w:shd w:val="clear" w:color="auto" w:fill="auto"/>
            <w:vAlign w:val="bottom"/>
          </w:tcPr>
          <w:p w14:paraId="216D1C23" w14:textId="77777777" w:rsidR="0027396B" w:rsidRPr="00094E60" w:rsidRDefault="0027396B" w:rsidP="00584171">
            <w:pPr>
              <w:tabs>
                <w:tab w:val="decimal" w:pos="1039"/>
              </w:tabs>
              <w:ind w:right="-72"/>
              <w:jc w:val="both"/>
              <w:rPr>
                <w:rFonts w:ascii="Arial" w:hAnsi="Arial" w:cs="Arial"/>
                <w:sz w:val="12"/>
                <w:szCs w:val="12"/>
              </w:rPr>
            </w:pPr>
          </w:p>
        </w:tc>
        <w:tc>
          <w:tcPr>
            <w:tcW w:w="1238" w:type="dxa"/>
            <w:tcBorders>
              <w:top w:val="single" w:sz="4" w:space="0" w:color="auto"/>
            </w:tcBorders>
            <w:shd w:val="clear" w:color="auto" w:fill="auto"/>
            <w:vAlign w:val="bottom"/>
          </w:tcPr>
          <w:p w14:paraId="71DD3E1B" w14:textId="77777777" w:rsidR="0027396B" w:rsidRPr="00094E60" w:rsidRDefault="0027396B" w:rsidP="00584171">
            <w:pPr>
              <w:tabs>
                <w:tab w:val="decimal" w:pos="1037"/>
              </w:tabs>
              <w:ind w:right="-72"/>
              <w:jc w:val="both"/>
              <w:rPr>
                <w:rFonts w:ascii="Arial" w:hAnsi="Arial" w:cs="Arial"/>
                <w:spacing w:val="-6"/>
                <w:sz w:val="12"/>
                <w:szCs w:val="12"/>
              </w:rPr>
            </w:pPr>
          </w:p>
        </w:tc>
        <w:tc>
          <w:tcPr>
            <w:tcW w:w="1327" w:type="dxa"/>
            <w:tcBorders>
              <w:top w:val="single" w:sz="4" w:space="0" w:color="auto"/>
            </w:tcBorders>
            <w:shd w:val="clear" w:color="auto" w:fill="auto"/>
            <w:vAlign w:val="bottom"/>
          </w:tcPr>
          <w:p w14:paraId="4FA49861" w14:textId="77777777" w:rsidR="0027396B" w:rsidRPr="00094E60" w:rsidRDefault="0027396B" w:rsidP="00584171">
            <w:pPr>
              <w:tabs>
                <w:tab w:val="decimal" w:pos="1109"/>
              </w:tabs>
              <w:ind w:right="-72"/>
              <w:jc w:val="both"/>
              <w:rPr>
                <w:rFonts w:ascii="Arial" w:hAnsi="Arial" w:cs="Arial"/>
                <w:sz w:val="12"/>
                <w:szCs w:val="12"/>
              </w:rPr>
            </w:pPr>
          </w:p>
        </w:tc>
        <w:tc>
          <w:tcPr>
            <w:tcW w:w="1291" w:type="dxa"/>
            <w:tcBorders>
              <w:top w:val="single" w:sz="4" w:space="0" w:color="auto"/>
            </w:tcBorders>
            <w:shd w:val="clear" w:color="auto" w:fill="auto"/>
            <w:vAlign w:val="bottom"/>
          </w:tcPr>
          <w:p w14:paraId="7876A3C4" w14:textId="77777777" w:rsidR="0027396B" w:rsidRPr="00094E60" w:rsidRDefault="0027396B" w:rsidP="00584171">
            <w:pPr>
              <w:tabs>
                <w:tab w:val="decimal" w:pos="1080"/>
              </w:tabs>
              <w:ind w:right="-72"/>
              <w:jc w:val="both"/>
              <w:rPr>
                <w:rFonts w:ascii="Arial" w:hAnsi="Arial" w:cs="Arial"/>
                <w:spacing w:val="-4"/>
                <w:sz w:val="12"/>
                <w:szCs w:val="12"/>
              </w:rPr>
            </w:pPr>
          </w:p>
        </w:tc>
        <w:tc>
          <w:tcPr>
            <w:tcW w:w="1299" w:type="dxa"/>
            <w:tcBorders>
              <w:top w:val="single" w:sz="4" w:space="0" w:color="auto"/>
            </w:tcBorders>
            <w:shd w:val="clear" w:color="auto" w:fill="auto"/>
            <w:vAlign w:val="bottom"/>
          </w:tcPr>
          <w:p w14:paraId="7A7590EF" w14:textId="77777777" w:rsidR="0027396B" w:rsidRPr="00094E60" w:rsidRDefault="0027396B" w:rsidP="00584171">
            <w:pPr>
              <w:tabs>
                <w:tab w:val="decimal" w:pos="1077"/>
              </w:tabs>
              <w:ind w:right="-72"/>
              <w:jc w:val="both"/>
              <w:rPr>
                <w:rFonts w:ascii="Arial" w:hAnsi="Arial" w:cs="Arial"/>
                <w:spacing w:val="-4"/>
                <w:sz w:val="12"/>
                <w:szCs w:val="12"/>
              </w:rPr>
            </w:pPr>
          </w:p>
        </w:tc>
        <w:tc>
          <w:tcPr>
            <w:tcW w:w="1052" w:type="dxa"/>
            <w:tcBorders>
              <w:top w:val="single" w:sz="4" w:space="0" w:color="auto"/>
            </w:tcBorders>
            <w:shd w:val="clear" w:color="auto" w:fill="auto"/>
            <w:vAlign w:val="bottom"/>
          </w:tcPr>
          <w:p w14:paraId="0B460F0C" w14:textId="77777777" w:rsidR="0027396B" w:rsidRPr="00094E60" w:rsidRDefault="0027396B" w:rsidP="00584171">
            <w:pPr>
              <w:tabs>
                <w:tab w:val="decimal" w:pos="835"/>
              </w:tabs>
              <w:ind w:right="-72"/>
              <w:jc w:val="both"/>
              <w:rPr>
                <w:rFonts w:ascii="Arial" w:hAnsi="Arial" w:cs="Arial"/>
                <w:sz w:val="12"/>
                <w:szCs w:val="12"/>
              </w:rPr>
            </w:pPr>
          </w:p>
        </w:tc>
        <w:tc>
          <w:tcPr>
            <w:tcW w:w="1220" w:type="dxa"/>
            <w:tcBorders>
              <w:top w:val="single" w:sz="4" w:space="0" w:color="auto"/>
            </w:tcBorders>
            <w:shd w:val="clear" w:color="auto" w:fill="auto"/>
            <w:vAlign w:val="bottom"/>
          </w:tcPr>
          <w:p w14:paraId="19BBFA55" w14:textId="77777777" w:rsidR="0027396B" w:rsidRPr="00094E60" w:rsidRDefault="0027396B" w:rsidP="00584171">
            <w:pPr>
              <w:tabs>
                <w:tab w:val="decimal" w:pos="1008"/>
              </w:tabs>
              <w:ind w:right="-72"/>
              <w:jc w:val="both"/>
              <w:rPr>
                <w:rFonts w:ascii="Arial" w:hAnsi="Arial" w:cs="Arial"/>
                <w:sz w:val="12"/>
                <w:szCs w:val="12"/>
              </w:rPr>
            </w:pPr>
          </w:p>
        </w:tc>
        <w:tc>
          <w:tcPr>
            <w:tcW w:w="1152" w:type="dxa"/>
            <w:tcBorders>
              <w:top w:val="single" w:sz="4" w:space="0" w:color="auto"/>
            </w:tcBorders>
            <w:shd w:val="clear" w:color="auto" w:fill="auto"/>
            <w:vAlign w:val="bottom"/>
          </w:tcPr>
          <w:p w14:paraId="5B7F407B" w14:textId="77777777" w:rsidR="0027396B" w:rsidRPr="00094E60" w:rsidRDefault="0027396B" w:rsidP="00584171">
            <w:pPr>
              <w:tabs>
                <w:tab w:val="decimal" w:pos="937"/>
              </w:tabs>
              <w:ind w:right="-72"/>
              <w:jc w:val="both"/>
              <w:rPr>
                <w:rFonts w:ascii="Arial" w:hAnsi="Arial" w:cs="Arial"/>
                <w:spacing w:val="-4"/>
                <w:sz w:val="12"/>
                <w:szCs w:val="12"/>
              </w:rPr>
            </w:pPr>
          </w:p>
        </w:tc>
        <w:tc>
          <w:tcPr>
            <w:tcW w:w="1500" w:type="dxa"/>
            <w:tcBorders>
              <w:top w:val="single" w:sz="4" w:space="0" w:color="auto"/>
            </w:tcBorders>
            <w:shd w:val="clear" w:color="auto" w:fill="auto"/>
            <w:vAlign w:val="bottom"/>
          </w:tcPr>
          <w:p w14:paraId="3BD991F7" w14:textId="77777777" w:rsidR="0027396B" w:rsidRPr="00094E60" w:rsidRDefault="0027396B" w:rsidP="00584171">
            <w:pPr>
              <w:tabs>
                <w:tab w:val="decimal" w:pos="1290"/>
              </w:tabs>
              <w:ind w:right="-72"/>
              <w:jc w:val="both"/>
              <w:rPr>
                <w:rFonts w:ascii="Arial" w:hAnsi="Arial" w:cs="Arial"/>
                <w:sz w:val="12"/>
                <w:szCs w:val="12"/>
              </w:rPr>
            </w:pPr>
          </w:p>
        </w:tc>
        <w:tc>
          <w:tcPr>
            <w:tcW w:w="1282" w:type="dxa"/>
            <w:tcBorders>
              <w:top w:val="single" w:sz="4" w:space="0" w:color="auto"/>
            </w:tcBorders>
            <w:shd w:val="clear" w:color="auto" w:fill="auto"/>
            <w:vAlign w:val="bottom"/>
          </w:tcPr>
          <w:p w14:paraId="24C17E0F" w14:textId="77777777" w:rsidR="0027396B" w:rsidRPr="00094E60" w:rsidRDefault="0027396B" w:rsidP="00584171">
            <w:pPr>
              <w:tabs>
                <w:tab w:val="decimal" w:pos="1034"/>
              </w:tabs>
              <w:ind w:right="-72"/>
              <w:rPr>
                <w:rFonts w:ascii="Arial" w:hAnsi="Arial" w:cs="Arial"/>
                <w:spacing w:val="-4"/>
                <w:sz w:val="16"/>
                <w:szCs w:val="16"/>
              </w:rPr>
            </w:pPr>
          </w:p>
        </w:tc>
      </w:tr>
      <w:tr w:rsidR="0027396B" w:rsidRPr="00094E60" w14:paraId="3105CB7B" w14:textId="77777777" w:rsidTr="00BB6554">
        <w:trPr>
          <w:cantSplit/>
        </w:trPr>
        <w:tc>
          <w:tcPr>
            <w:tcW w:w="3384" w:type="dxa"/>
            <w:vAlign w:val="bottom"/>
          </w:tcPr>
          <w:p w14:paraId="62170FC4" w14:textId="77777777" w:rsidR="0027396B" w:rsidRPr="00094E60" w:rsidRDefault="0027396B" w:rsidP="00584171">
            <w:pPr>
              <w:ind w:left="-72" w:right="-92"/>
              <w:rPr>
                <w:rFonts w:ascii="Arial" w:hAnsi="Arial" w:cs="Arial"/>
                <w:sz w:val="16"/>
                <w:szCs w:val="16"/>
              </w:rPr>
            </w:pPr>
            <w:r w:rsidRPr="00094E60">
              <w:rPr>
                <w:rFonts w:ascii="Arial" w:hAnsi="Arial" w:cs="Arial"/>
                <w:sz w:val="16"/>
                <w:szCs w:val="16"/>
              </w:rPr>
              <w:t>Closing net book amount</w:t>
            </w:r>
          </w:p>
        </w:tc>
        <w:tc>
          <w:tcPr>
            <w:tcW w:w="1257" w:type="dxa"/>
            <w:tcBorders>
              <w:bottom w:val="single" w:sz="4" w:space="0" w:color="auto"/>
            </w:tcBorders>
            <w:shd w:val="clear" w:color="auto" w:fill="auto"/>
          </w:tcPr>
          <w:p w14:paraId="29C4AE97"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2,038,402,505</w:t>
            </w:r>
          </w:p>
        </w:tc>
        <w:tc>
          <w:tcPr>
            <w:tcW w:w="1238" w:type="dxa"/>
            <w:tcBorders>
              <w:bottom w:val="single" w:sz="4" w:space="0" w:color="auto"/>
            </w:tcBorders>
            <w:shd w:val="clear" w:color="auto" w:fill="auto"/>
          </w:tcPr>
          <w:p w14:paraId="796AAF45"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482,254,195</w:t>
            </w:r>
          </w:p>
        </w:tc>
        <w:tc>
          <w:tcPr>
            <w:tcW w:w="1327" w:type="dxa"/>
            <w:tcBorders>
              <w:bottom w:val="single" w:sz="4" w:space="0" w:color="auto"/>
            </w:tcBorders>
            <w:shd w:val="clear" w:color="auto" w:fill="auto"/>
          </w:tcPr>
          <w:p w14:paraId="0CD2D0CC" w14:textId="77777777" w:rsidR="0027396B" w:rsidRPr="00094E60" w:rsidRDefault="0027396B" w:rsidP="00584171">
            <w:pPr>
              <w:tabs>
                <w:tab w:val="decimal" w:pos="1109"/>
              </w:tabs>
              <w:ind w:right="-72"/>
              <w:jc w:val="both"/>
              <w:rPr>
                <w:rFonts w:ascii="Arial" w:hAnsi="Arial" w:cs="Arial"/>
                <w:sz w:val="16"/>
                <w:szCs w:val="16"/>
              </w:rPr>
            </w:pPr>
            <w:r w:rsidRPr="006349B8">
              <w:rPr>
                <w:rFonts w:ascii="Arial" w:hAnsi="Arial" w:cs="Arial"/>
                <w:sz w:val="16"/>
                <w:szCs w:val="16"/>
              </w:rPr>
              <w:t>682,299,152</w:t>
            </w:r>
          </w:p>
        </w:tc>
        <w:tc>
          <w:tcPr>
            <w:tcW w:w="1291" w:type="dxa"/>
            <w:tcBorders>
              <w:bottom w:val="single" w:sz="4" w:space="0" w:color="auto"/>
            </w:tcBorders>
            <w:shd w:val="clear" w:color="auto" w:fill="auto"/>
          </w:tcPr>
          <w:p w14:paraId="0EA0D6CA"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186,745,178</w:t>
            </w:r>
          </w:p>
        </w:tc>
        <w:tc>
          <w:tcPr>
            <w:tcW w:w="1299" w:type="dxa"/>
            <w:tcBorders>
              <w:bottom w:val="single" w:sz="4" w:space="0" w:color="auto"/>
            </w:tcBorders>
            <w:shd w:val="clear" w:color="auto" w:fill="auto"/>
          </w:tcPr>
          <w:p w14:paraId="4B5CAB18" w14:textId="77777777" w:rsidR="0027396B" w:rsidRPr="00094E60" w:rsidRDefault="0027396B" w:rsidP="00584171">
            <w:pPr>
              <w:tabs>
                <w:tab w:val="decimal" w:pos="1077"/>
              </w:tabs>
              <w:ind w:right="-72"/>
              <w:jc w:val="both"/>
              <w:rPr>
                <w:rFonts w:ascii="Arial" w:hAnsi="Arial" w:cs="Arial"/>
                <w:sz w:val="16"/>
                <w:szCs w:val="16"/>
              </w:rPr>
            </w:pPr>
            <w:r w:rsidRPr="006349B8">
              <w:rPr>
                <w:rFonts w:ascii="Arial" w:hAnsi="Arial" w:cs="Arial"/>
                <w:sz w:val="16"/>
                <w:szCs w:val="16"/>
              </w:rPr>
              <w:t>4,749,266,274</w:t>
            </w:r>
          </w:p>
        </w:tc>
        <w:tc>
          <w:tcPr>
            <w:tcW w:w="1052" w:type="dxa"/>
            <w:tcBorders>
              <w:bottom w:val="single" w:sz="4" w:space="0" w:color="auto"/>
            </w:tcBorders>
            <w:shd w:val="clear" w:color="auto" w:fill="auto"/>
          </w:tcPr>
          <w:p w14:paraId="3D1C9BE6"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25,355,326</w:t>
            </w:r>
          </w:p>
        </w:tc>
        <w:tc>
          <w:tcPr>
            <w:tcW w:w="1220" w:type="dxa"/>
            <w:tcBorders>
              <w:bottom w:val="single" w:sz="4" w:space="0" w:color="auto"/>
            </w:tcBorders>
            <w:shd w:val="clear" w:color="auto" w:fill="auto"/>
          </w:tcPr>
          <w:p w14:paraId="0D959AC7"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12,698,306</w:t>
            </w:r>
          </w:p>
        </w:tc>
        <w:tc>
          <w:tcPr>
            <w:tcW w:w="1152" w:type="dxa"/>
            <w:tcBorders>
              <w:bottom w:val="single" w:sz="4" w:space="0" w:color="auto"/>
            </w:tcBorders>
            <w:shd w:val="clear" w:color="auto" w:fill="auto"/>
          </w:tcPr>
          <w:p w14:paraId="3F5F7E10"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13,699,435</w:t>
            </w:r>
          </w:p>
        </w:tc>
        <w:tc>
          <w:tcPr>
            <w:tcW w:w="1500" w:type="dxa"/>
            <w:tcBorders>
              <w:bottom w:val="single" w:sz="4" w:space="0" w:color="auto"/>
            </w:tcBorders>
            <w:shd w:val="clear" w:color="auto" w:fill="auto"/>
          </w:tcPr>
          <w:p w14:paraId="4D740760"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904,561,640</w:t>
            </w:r>
          </w:p>
        </w:tc>
        <w:tc>
          <w:tcPr>
            <w:tcW w:w="1282" w:type="dxa"/>
            <w:tcBorders>
              <w:bottom w:val="single" w:sz="4" w:space="0" w:color="auto"/>
            </w:tcBorders>
            <w:shd w:val="clear" w:color="auto" w:fill="auto"/>
          </w:tcPr>
          <w:p w14:paraId="774BC65D" w14:textId="77777777" w:rsidR="0027396B" w:rsidRPr="00094E60" w:rsidRDefault="0027396B" w:rsidP="00584171">
            <w:pPr>
              <w:tabs>
                <w:tab w:val="decimal" w:pos="1034"/>
              </w:tabs>
              <w:ind w:right="-72"/>
              <w:rPr>
                <w:rFonts w:ascii="Arial" w:hAnsi="Arial" w:cs="Arial"/>
                <w:sz w:val="16"/>
                <w:szCs w:val="16"/>
                <w:cs/>
              </w:rPr>
            </w:pPr>
            <w:r>
              <w:rPr>
                <w:rFonts w:ascii="Arial" w:hAnsi="Arial" w:cs="Arial"/>
                <w:sz w:val="16"/>
                <w:szCs w:val="16"/>
              </w:rPr>
              <w:t>9,095,282,011</w:t>
            </w:r>
          </w:p>
        </w:tc>
      </w:tr>
      <w:tr w:rsidR="0027396B" w:rsidRPr="00094E60" w14:paraId="5B6BC707" w14:textId="77777777" w:rsidTr="00BB6554">
        <w:trPr>
          <w:cantSplit/>
        </w:trPr>
        <w:tc>
          <w:tcPr>
            <w:tcW w:w="3384" w:type="dxa"/>
            <w:vAlign w:val="bottom"/>
          </w:tcPr>
          <w:p w14:paraId="465C0487" w14:textId="77777777" w:rsidR="0027396B" w:rsidRPr="00094E60" w:rsidRDefault="0027396B" w:rsidP="00584171">
            <w:pPr>
              <w:ind w:left="-72" w:right="-92"/>
              <w:rPr>
                <w:rFonts w:ascii="Arial" w:hAnsi="Arial" w:cs="Arial"/>
                <w:b/>
                <w:bCs/>
                <w:sz w:val="16"/>
                <w:szCs w:val="16"/>
              </w:rPr>
            </w:pPr>
          </w:p>
        </w:tc>
        <w:tc>
          <w:tcPr>
            <w:tcW w:w="1257" w:type="dxa"/>
            <w:tcBorders>
              <w:top w:val="single" w:sz="4" w:space="0" w:color="auto"/>
            </w:tcBorders>
            <w:shd w:val="clear" w:color="auto" w:fill="auto"/>
            <w:vAlign w:val="bottom"/>
          </w:tcPr>
          <w:p w14:paraId="53267686" w14:textId="77777777" w:rsidR="0027396B" w:rsidRPr="00094E60" w:rsidRDefault="0027396B" w:rsidP="00584171">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auto"/>
            <w:vAlign w:val="bottom"/>
          </w:tcPr>
          <w:p w14:paraId="059DD776" w14:textId="77777777" w:rsidR="0027396B" w:rsidRPr="00094E60" w:rsidRDefault="0027396B" w:rsidP="00584171">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auto"/>
            <w:vAlign w:val="bottom"/>
          </w:tcPr>
          <w:p w14:paraId="135F891C" w14:textId="77777777" w:rsidR="0027396B" w:rsidRPr="00094E60" w:rsidRDefault="0027396B" w:rsidP="00584171">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531BB656" w14:textId="77777777" w:rsidR="0027396B" w:rsidRPr="00094E60" w:rsidRDefault="0027396B" w:rsidP="00584171">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auto"/>
            <w:vAlign w:val="bottom"/>
          </w:tcPr>
          <w:p w14:paraId="692EDFCD" w14:textId="77777777" w:rsidR="0027396B" w:rsidRPr="00094E60" w:rsidRDefault="0027396B" w:rsidP="00584171">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auto"/>
            <w:vAlign w:val="bottom"/>
          </w:tcPr>
          <w:p w14:paraId="464C9E27" w14:textId="77777777" w:rsidR="0027396B" w:rsidRPr="00094E60" w:rsidRDefault="0027396B" w:rsidP="00584171">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045C207A" w14:textId="77777777" w:rsidR="0027396B" w:rsidRPr="00094E60" w:rsidRDefault="0027396B" w:rsidP="00584171">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5D56A7C8" w14:textId="77777777" w:rsidR="0027396B" w:rsidRPr="00094E60" w:rsidRDefault="0027396B" w:rsidP="00584171">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auto"/>
            <w:vAlign w:val="bottom"/>
          </w:tcPr>
          <w:p w14:paraId="606F9E16" w14:textId="77777777" w:rsidR="0027396B" w:rsidRPr="00094E60" w:rsidRDefault="0027396B" w:rsidP="00584171">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3510AA8E" w14:textId="77777777" w:rsidR="0027396B" w:rsidRPr="00094E60" w:rsidRDefault="0027396B" w:rsidP="00584171">
            <w:pPr>
              <w:tabs>
                <w:tab w:val="decimal" w:pos="1034"/>
              </w:tabs>
              <w:ind w:right="-72"/>
              <w:rPr>
                <w:rFonts w:ascii="Arial" w:hAnsi="Arial" w:cs="Arial"/>
                <w:spacing w:val="-4"/>
                <w:sz w:val="16"/>
                <w:szCs w:val="16"/>
              </w:rPr>
            </w:pPr>
          </w:p>
        </w:tc>
      </w:tr>
      <w:tr w:rsidR="0027396B" w:rsidRPr="00094E60" w14:paraId="229937A2" w14:textId="77777777" w:rsidTr="00BB6554">
        <w:trPr>
          <w:cantSplit/>
        </w:trPr>
        <w:tc>
          <w:tcPr>
            <w:tcW w:w="3384" w:type="dxa"/>
            <w:vAlign w:val="bottom"/>
          </w:tcPr>
          <w:p w14:paraId="50BF2F49" w14:textId="24DCD18E" w:rsidR="0027396B" w:rsidRPr="00094E60" w:rsidRDefault="0027396B" w:rsidP="00584171">
            <w:pPr>
              <w:ind w:left="-72" w:right="-92"/>
              <w:rPr>
                <w:rFonts w:ascii="Arial" w:hAnsi="Arial" w:cs="Arial"/>
                <w:b/>
                <w:bCs/>
                <w:sz w:val="16"/>
                <w:szCs w:val="16"/>
              </w:rPr>
            </w:pPr>
            <w:r w:rsidRPr="00094E60">
              <w:rPr>
                <w:rFonts w:ascii="Arial" w:hAnsi="Arial" w:cs="Arial"/>
                <w:b/>
                <w:bCs/>
                <w:sz w:val="16"/>
                <w:szCs w:val="16"/>
              </w:rPr>
              <w:t xml:space="preserve">As at 31 December </w:t>
            </w:r>
            <w:r>
              <w:rPr>
                <w:rFonts w:ascii="Arial" w:hAnsi="Arial" w:cs="Arial"/>
                <w:b/>
                <w:bCs/>
                <w:sz w:val="16"/>
                <w:szCs w:val="16"/>
              </w:rPr>
              <w:t>2020</w:t>
            </w:r>
          </w:p>
        </w:tc>
        <w:tc>
          <w:tcPr>
            <w:tcW w:w="1257" w:type="dxa"/>
            <w:shd w:val="clear" w:color="auto" w:fill="auto"/>
            <w:vAlign w:val="bottom"/>
          </w:tcPr>
          <w:p w14:paraId="5185D1E5" w14:textId="77777777" w:rsidR="0027396B" w:rsidRPr="00094E60" w:rsidRDefault="0027396B" w:rsidP="00584171">
            <w:pPr>
              <w:tabs>
                <w:tab w:val="decimal" w:pos="1039"/>
              </w:tabs>
              <w:ind w:right="-72"/>
              <w:jc w:val="both"/>
              <w:rPr>
                <w:rFonts w:ascii="Arial" w:hAnsi="Arial" w:cs="Arial"/>
                <w:sz w:val="16"/>
                <w:szCs w:val="16"/>
              </w:rPr>
            </w:pPr>
          </w:p>
        </w:tc>
        <w:tc>
          <w:tcPr>
            <w:tcW w:w="1238" w:type="dxa"/>
            <w:shd w:val="clear" w:color="auto" w:fill="auto"/>
            <w:vAlign w:val="bottom"/>
          </w:tcPr>
          <w:p w14:paraId="15D217E2" w14:textId="77777777" w:rsidR="0027396B" w:rsidRPr="00094E60" w:rsidRDefault="0027396B" w:rsidP="00584171">
            <w:pPr>
              <w:tabs>
                <w:tab w:val="decimal" w:pos="1037"/>
              </w:tabs>
              <w:ind w:right="-72"/>
              <w:jc w:val="both"/>
              <w:rPr>
                <w:rFonts w:ascii="Arial" w:hAnsi="Arial" w:cs="Arial"/>
                <w:spacing w:val="-6"/>
                <w:sz w:val="16"/>
                <w:szCs w:val="16"/>
              </w:rPr>
            </w:pPr>
          </w:p>
        </w:tc>
        <w:tc>
          <w:tcPr>
            <w:tcW w:w="1327" w:type="dxa"/>
            <w:shd w:val="clear" w:color="auto" w:fill="auto"/>
            <w:vAlign w:val="bottom"/>
          </w:tcPr>
          <w:p w14:paraId="37EAFCD6" w14:textId="77777777" w:rsidR="0027396B" w:rsidRPr="00094E60" w:rsidRDefault="0027396B" w:rsidP="00584171">
            <w:pPr>
              <w:tabs>
                <w:tab w:val="decimal" w:pos="1109"/>
              </w:tabs>
              <w:ind w:right="-72"/>
              <w:jc w:val="both"/>
              <w:rPr>
                <w:rFonts w:ascii="Arial" w:hAnsi="Arial" w:cs="Arial"/>
                <w:sz w:val="16"/>
                <w:szCs w:val="16"/>
              </w:rPr>
            </w:pPr>
          </w:p>
        </w:tc>
        <w:tc>
          <w:tcPr>
            <w:tcW w:w="1291" w:type="dxa"/>
            <w:shd w:val="clear" w:color="auto" w:fill="auto"/>
            <w:vAlign w:val="bottom"/>
          </w:tcPr>
          <w:p w14:paraId="4CF27F60" w14:textId="77777777" w:rsidR="0027396B" w:rsidRPr="00094E60" w:rsidRDefault="0027396B" w:rsidP="00584171">
            <w:pPr>
              <w:tabs>
                <w:tab w:val="decimal" w:pos="1080"/>
              </w:tabs>
              <w:ind w:right="-72"/>
              <w:jc w:val="both"/>
              <w:rPr>
                <w:rFonts w:ascii="Arial" w:hAnsi="Arial" w:cs="Arial"/>
                <w:spacing w:val="-4"/>
                <w:sz w:val="16"/>
                <w:szCs w:val="16"/>
              </w:rPr>
            </w:pPr>
          </w:p>
        </w:tc>
        <w:tc>
          <w:tcPr>
            <w:tcW w:w="1299" w:type="dxa"/>
            <w:shd w:val="clear" w:color="auto" w:fill="auto"/>
            <w:vAlign w:val="bottom"/>
          </w:tcPr>
          <w:p w14:paraId="0E0D535B" w14:textId="77777777" w:rsidR="0027396B" w:rsidRPr="00094E60" w:rsidRDefault="0027396B" w:rsidP="00584171">
            <w:pPr>
              <w:tabs>
                <w:tab w:val="decimal" w:pos="1077"/>
              </w:tabs>
              <w:ind w:right="-72"/>
              <w:jc w:val="both"/>
              <w:rPr>
                <w:rFonts w:ascii="Arial" w:hAnsi="Arial" w:cs="Arial"/>
                <w:spacing w:val="-4"/>
                <w:sz w:val="16"/>
                <w:szCs w:val="16"/>
              </w:rPr>
            </w:pPr>
          </w:p>
        </w:tc>
        <w:tc>
          <w:tcPr>
            <w:tcW w:w="1052" w:type="dxa"/>
            <w:shd w:val="clear" w:color="auto" w:fill="auto"/>
            <w:vAlign w:val="bottom"/>
          </w:tcPr>
          <w:p w14:paraId="3043767E" w14:textId="77777777" w:rsidR="0027396B" w:rsidRPr="00094E60" w:rsidRDefault="0027396B" w:rsidP="00584171">
            <w:pPr>
              <w:tabs>
                <w:tab w:val="decimal" w:pos="835"/>
              </w:tabs>
              <w:ind w:right="-72"/>
              <w:jc w:val="both"/>
              <w:rPr>
                <w:rFonts w:ascii="Arial" w:hAnsi="Arial" w:cs="Arial"/>
                <w:sz w:val="16"/>
                <w:szCs w:val="16"/>
              </w:rPr>
            </w:pPr>
          </w:p>
        </w:tc>
        <w:tc>
          <w:tcPr>
            <w:tcW w:w="1220" w:type="dxa"/>
            <w:shd w:val="clear" w:color="auto" w:fill="auto"/>
            <w:vAlign w:val="bottom"/>
          </w:tcPr>
          <w:p w14:paraId="27258E9A" w14:textId="77777777" w:rsidR="0027396B" w:rsidRPr="00094E60" w:rsidRDefault="0027396B" w:rsidP="00584171">
            <w:pPr>
              <w:tabs>
                <w:tab w:val="decimal" w:pos="1008"/>
              </w:tabs>
              <w:ind w:right="-72"/>
              <w:jc w:val="both"/>
              <w:rPr>
                <w:rFonts w:ascii="Arial" w:hAnsi="Arial" w:cs="Arial"/>
                <w:sz w:val="16"/>
                <w:szCs w:val="16"/>
              </w:rPr>
            </w:pPr>
          </w:p>
        </w:tc>
        <w:tc>
          <w:tcPr>
            <w:tcW w:w="1152" w:type="dxa"/>
            <w:shd w:val="clear" w:color="auto" w:fill="auto"/>
            <w:vAlign w:val="bottom"/>
          </w:tcPr>
          <w:p w14:paraId="66DC60B7" w14:textId="77777777" w:rsidR="0027396B" w:rsidRPr="00094E60" w:rsidRDefault="0027396B" w:rsidP="00584171">
            <w:pPr>
              <w:tabs>
                <w:tab w:val="decimal" w:pos="937"/>
              </w:tabs>
              <w:ind w:right="-72"/>
              <w:jc w:val="both"/>
              <w:rPr>
                <w:rFonts w:ascii="Arial" w:hAnsi="Arial" w:cs="Arial"/>
                <w:spacing w:val="-4"/>
                <w:sz w:val="16"/>
                <w:szCs w:val="16"/>
              </w:rPr>
            </w:pPr>
          </w:p>
        </w:tc>
        <w:tc>
          <w:tcPr>
            <w:tcW w:w="1500" w:type="dxa"/>
            <w:shd w:val="clear" w:color="auto" w:fill="auto"/>
            <w:vAlign w:val="bottom"/>
          </w:tcPr>
          <w:p w14:paraId="2F774438" w14:textId="77777777" w:rsidR="0027396B" w:rsidRPr="00094E60" w:rsidRDefault="0027396B" w:rsidP="00584171">
            <w:pPr>
              <w:tabs>
                <w:tab w:val="decimal" w:pos="1290"/>
              </w:tabs>
              <w:ind w:right="-72"/>
              <w:jc w:val="both"/>
              <w:rPr>
                <w:rFonts w:ascii="Arial" w:hAnsi="Arial" w:cs="Arial"/>
                <w:sz w:val="16"/>
                <w:szCs w:val="16"/>
              </w:rPr>
            </w:pPr>
          </w:p>
        </w:tc>
        <w:tc>
          <w:tcPr>
            <w:tcW w:w="1282" w:type="dxa"/>
            <w:shd w:val="clear" w:color="auto" w:fill="auto"/>
            <w:vAlign w:val="bottom"/>
          </w:tcPr>
          <w:p w14:paraId="0D80D5DD" w14:textId="77777777" w:rsidR="0027396B" w:rsidRPr="00094E60" w:rsidRDefault="0027396B" w:rsidP="00584171">
            <w:pPr>
              <w:tabs>
                <w:tab w:val="decimal" w:pos="1034"/>
              </w:tabs>
              <w:ind w:right="-72"/>
              <w:rPr>
                <w:rFonts w:ascii="Arial" w:hAnsi="Arial" w:cs="Arial"/>
                <w:spacing w:val="-4"/>
                <w:sz w:val="16"/>
                <w:szCs w:val="16"/>
              </w:rPr>
            </w:pPr>
          </w:p>
        </w:tc>
      </w:tr>
      <w:tr w:rsidR="0027396B" w:rsidRPr="00094E60" w14:paraId="66B3D7C8" w14:textId="77777777" w:rsidTr="00BB6554">
        <w:trPr>
          <w:cantSplit/>
        </w:trPr>
        <w:tc>
          <w:tcPr>
            <w:tcW w:w="3384" w:type="dxa"/>
            <w:vAlign w:val="bottom"/>
          </w:tcPr>
          <w:p w14:paraId="6AF80C1A" w14:textId="77777777" w:rsidR="0027396B" w:rsidRPr="00094E60" w:rsidRDefault="0027396B" w:rsidP="00584171">
            <w:pPr>
              <w:ind w:left="-72" w:right="-92"/>
              <w:rPr>
                <w:rFonts w:ascii="Arial" w:hAnsi="Arial" w:cs="Arial"/>
                <w:sz w:val="16"/>
                <w:szCs w:val="16"/>
              </w:rPr>
            </w:pPr>
            <w:r w:rsidRPr="00094E60">
              <w:rPr>
                <w:rFonts w:ascii="Arial" w:hAnsi="Arial" w:cs="Arial"/>
                <w:sz w:val="16"/>
                <w:szCs w:val="16"/>
              </w:rPr>
              <w:t>Cost</w:t>
            </w:r>
          </w:p>
        </w:tc>
        <w:tc>
          <w:tcPr>
            <w:tcW w:w="1257" w:type="dxa"/>
            <w:shd w:val="clear" w:color="auto" w:fill="auto"/>
          </w:tcPr>
          <w:p w14:paraId="48F541DF"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2,054,889,575</w:t>
            </w:r>
          </w:p>
        </w:tc>
        <w:tc>
          <w:tcPr>
            <w:tcW w:w="1238" w:type="dxa"/>
            <w:shd w:val="clear" w:color="auto" w:fill="auto"/>
          </w:tcPr>
          <w:p w14:paraId="03ECEEBE"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627,030,494</w:t>
            </w:r>
          </w:p>
        </w:tc>
        <w:tc>
          <w:tcPr>
            <w:tcW w:w="1327" w:type="dxa"/>
            <w:shd w:val="clear" w:color="auto" w:fill="auto"/>
          </w:tcPr>
          <w:p w14:paraId="338FA3A0"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959,551,828</w:t>
            </w:r>
          </w:p>
        </w:tc>
        <w:tc>
          <w:tcPr>
            <w:tcW w:w="1291" w:type="dxa"/>
            <w:shd w:val="clear" w:color="auto" w:fill="auto"/>
          </w:tcPr>
          <w:p w14:paraId="2884F83C"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234,778,514</w:t>
            </w:r>
          </w:p>
        </w:tc>
        <w:tc>
          <w:tcPr>
            <w:tcW w:w="1299" w:type="dxa"/>
            <w:shd w:val="clear" w:color="auto" w:fill="auto"/>
          </w:tcPr>
          <w:p w14:paraId="1033D7BD"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6,991,609,268</w:t>
            </w:r>
          </w:p>
        </w:tc>
        <w:tc>
          <w:tcPr>
            <w:tcW w:w="1052" w:type="dxa"/>
            <w:shd w:val="clear" w:color="auto" w:fill="auto"/>
          </w:tcPr>
          <w:p w14:paraId="2FE81B25"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50,932,018</w:t>
            </w:r>
          </w:p>
        </w:tc>
        <w:tc>
          <w:tcPr>
            <w:tcW w:w="1220" w:type="dxa"/>
            <w:shd w:val="clear" w:color="auto" w:fill="auto"/>
          </w:tcPr>
          <w:p w14:paraId="766617BB"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33,918,390</w:t>
            </w:r>
          </w:p>
        </w:tc>
        <w:tc>
          <w:tcPr>
            <w:tcW w:w="1152" w:type="dxa"/>
            <w:shd w:val="clear" w:color="auto" w:fill="auto"/>
          </w:tcPr>
          <w:p w14:paraId="45A9511A"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17,996,497</w:t>
            </w:r>
          </w:p>
        </w:tc>
        <w:tc>
          <w:tcPr>
            <w:tcW w:w="1500" w:type="dxa"/>
            <w:shd w:val="clear" w:color="auto" w:fill="auto"/>
          </w:tcPr>
          <w:p w14:paraId="0B992924"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933,238,355</w:t>
            </w:r>
          </w:p>
        </w:tc>
        <w:tc>
          <w:tcPr>
            <w:tcW w:w="1282" w:type="dxa"/>
            <w:shd w:val="clear" w:color="auto" w:fill="auto"/>
          </w:tcPr>
          <w:p w14:paraId="0DCC03A0" w14:textId="77777777" w:rsidR="0027396B" w:rsidRPr="00094E60" w:rsidRDefault="0027396B" w:rsidP="00584171">
            <w:pPr>
              <w:tabs>
                <w:tab w:val="decimal" w:pos="1034"/>
              </w:tabs>
              <w:rPr>
                <w:rFonts w:ascii="Arial" w:hAnsi="Arial" w:cs="Arial"/>
                <w:spacing w:val="-10"/>
                <w:sz w:val="16"/>
                <w:szCs w:val="16"/>
              </w:rPr>
            </w:pPr>
            <w:r w:rsidRPr="00094E60">
              <w:rPr>
                <w:rFonts w:ascii="Arial" w:hAnsi="Arial" w:cs="Arial"/>
                <w:spacing w:val="-10"/>
                <w:sz w:val="16"/>
                <w:szCs w:val="16"/>
              </w:rPr>
              <w:t>11,903,944,939</w:t>
            </w:r>
          </w:p>
        </w:tc>
      </w:tr>
      <w:tr w:rsidR="0027396B" w:rsidRPr="00094E60" w14:paraId="681B1558" w14:textId="77777777" w:rsidTr="00BB6554">
        <w:trPr>
          <w:cantSplit/>
        </w:trPr>
        <w:tc>
          <w:tcPr>
            <w:tcW w:w="3384" w:type="dxa"/>
            <w:vAlign w:val="bottom"/>
          </w:tcPr>
          <w:p w14:paraId="1C69F883" w14:textId="77777777" w:rsidR="0027396B" w:rsidRPr="00094E60" w:rsidRDefault="0027396B" w:rsidP="00584171">
            <w:pPr>
              <w:tabs>
                <w:tab w:val="left" w:pos="377"/>
              </w:tabs>
              <w:ind w:left="-72" w:right="-92"/>
              <w:rPr>
                <w:rFonts w:ascii="Arial" w:hAnsi="Arial" w:cs="Arial"/>
                <w:sz w:val="16"/>
                <w:szCs w:val="16"/>
                <w:u w:val="single"/>
                <w:cs/>
              </w:rPr>
            </w:pPr>
            <w:r w:rsidRPr="00094E60">
              <w:rPr>
                <w:rFonts w:ascii="Arial" w:hAnsi="Arial" w:cs="Arial"/>
                <w:sz w:val="16"/>
                <w:szCs w:val="16"/>
                <w:u w:val="single"/>
              </w:rPr>
              <w:t>Less</w:t>
            </w:r>
            <w:r w:rsidRPr="00094E60">
              <w:rPr>
                <w:rFonts w:ascii="Arial" w:hAnsi="Arial" w:cs="Arial"/>
                <w:sz w:val="16"/>
                <w:szCs w:val="16"/>
              </w:rPr>
              <w:tab/>
              <w:t>Accumulated depreciation</w:t>
            </w:r>
          </w:p>
        </w:tc>
        <w:tc>
          <w:tcPr>
            <w:tcW w:w="1257" w:type="dxa"/>
            <w:shd w:val="clear" w:color="auto" w:fill="auto"/>
          </w:tcPr>
          <w:p w14:paraId="286F7FCD"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auto"/>
          </w:tcPr>
          <w:p w14:paraId="58869684"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(144,776,299)</w:t>
            </w:r>
          </w:p>
        </w:tc>
        <w:tc>
          <w:tcPr>
            <w:tcW w:w="1327" w:type="dxa"/>
            <w:shd w:val="clear" w:color="auto" w:fill="auto"/>
          </w:tcPr>
          <w:p w14:paraId="3E4924E3" w14:textId="77777777" w:rsidR="0027396B" w:rsidRPr="00094E60" w:rsidRDefault="0027396B" w:rsidP="00584171">
            <w:pPr>
              <w:tabs>
                <w:tab w:val="decimal" w:pos="1109"/>
              </w:tabs>
              <w:ind w:right="-72"/>
              <w:jc w:val="both"/>
              <w:rPr>
                <w:rFonts w:ascii="Arial" w:hAnsi="Arial" w:cs="Arial"/>
                <w:sz w:val="16"/>
                <w:szCs w:val="16"/>
              </w:rPr>
            </w:pPr>
            <w:r w:rsidRPr="006349B8">
              <w:rPr>
                <w:rFonts w:ascii="Arial" w:hAnsi="Arial" w:cs="Arial"/>
                <w:sz w:val="16"/>
                <w:szCs w:val="16"/>
              </w:rPr>
              <w:t>(277,252,676)</w:t>
            </w:r>
          </w:p>
        </w:tc>
        <w:tc>
          <w:tcPr>
            <w:tcW w:w="1291" w:type="dxa"/>
            <w:shd w:val="clear" w:color="auto" w:fill="auto"/>
          </w:tcPr>
          <w:p w14:paraId="1718F7A0"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(48,033,336)</w:t>
            </w:r>
          </w:p>
        </w:tc>
        <w:tc>
          <w:tcPr>
            <w:tcW w:w="1299" w:type="dxa"/>
            <w:shd w:val="clear" w:color="auto" w:fill="auto"/>
          </w:tcPr>
          <w:p w14:paraId="33E082D4"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(2,24</w:t>
            </w:r>
            <w:r>
              <w:rPr>
                <w:rFonts w:ascii="Arial" w:hAnsi="Arial" w:cs="Arial"/>
                <w:sz w:val="16"/>
                <w:szCs w:val="16"/>
              </w:rPr>
              <w:t>2</w:t>
            </w:r>
            <w:r w:rsidRPr="00094E60">
              <w:rPr>
                <w:rFonts w:ascii="Arial" w:hAnsi="Arial" w:cs="Arial"/>
                <w:sz w:val="16"/>
                <w:szCs w:val="16"/>
              </w:rPr>
              <w:t>,</w:t>
            </w:r>
            <w:r>
              <w:rPr>
                <w:rFonts w:ascii="Arial" w:hAnsi="Arial" w:cs="Arial"/>
                <w:sz w:val="16"/>
                <w:szCs w:val="16"/>
              </w:rPr>
              <w:t>342</w:t>
            </w:r>
            <w:r w:rsidRPr="00094E60">
              <w:rPr>
                <w:rFonts w:ascii="Arial" w:hAnsi="Arial" w:cs="Arial"/>
                <w:sz w:val="16"/>
                <w:szCs w:val="16"/>
              </w:rPr>
              <w:t>,</w:t>
            </w:r>
            <w:r>
              <w:rPr>
                <w:rFonts w:ascii="Arial" w:hAnsi="Arial" w:cs="Arial"/>
                <w:sz w:val="16"/>
                <w:szCs w:val="16"/>
              </w:rPr>
              <w:t>994</w:t>
            </w:r>
            <w:r w:rsidRPr="00094E60">
              <w:rPr>
                <w:rFonts w:ascii="Arial" w:hAnsi="Arial" w:cs="Arial"/>
                <w:sz w:val="16"/>
                <w:szCs w:val="16"/>
              </w:rPr>
              <w:t>)</w:t>
            </w:r>
          </w:p>
        </w:tc>
        <w:tc>
          <w:tcPr>
            <w:tcW w:w="1052" w:type="dxa"/>
            <w:shd w:val="clear" w:color="auto" w:fill="auto"/>
          </w:tcPr>
          <w:p w14:paraId="4707C05A"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(25,576,692)</w:t>
            </w:r>
          </w:p>
        </w:tc>
        <w:tc>
          <w:tcPr>
            <w:tcW w:w="1220" w:type="dxa"/>
            <w:shd w:val="clear" w:color="auto" w:fill="auto"/>
          </w:tcPr>
          <w:p w14:paraId="0F6B2586"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(21,220,084)</w:t>
            </w:r>
          </w:p>
        </w:tc>
        <w:tc>
          <w:tcPr>
            <w:tcW w:w="1152" w:type="dxa"/>
            <w:shd w:val="clear" w:color="auto" w:fill="auto"/>
          </w:tcPr>
          <w:p w14:paraId="1C8B3D94"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(4,297,062)</w:t>
            </w:r>
          </w:p>
        </w:tc>
        <w:tc>
          <w:tcPr>
            <w:tcW w:w="1500" w:type="dxa"/>
            <w:shd w:val="clear" w:color="auto" w:fill="auto"/>
          </w:tcPr>
          <w:p w14:paraId="24C61D93"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auto"/>
          </w:tcPr>
          <w:p w14:paraId="5F695CD4" w14:textId="77777777" w:rsidR="0027396B" w:rsidRPr="00094E60" w:rsidRDefault="0027396B" w:rsidP="00584171">
            <w:pPr>
              <w:tabs>
                <w:tab w:val="decimal" w:pos="1034"/>
              </w:tabs>
              <w:ind w:right="-72"/>
              <w:rPr>
                <w:rFonts w:ascii="Arial" w:hAnsi="Arial" w:cs="Arial"/>
                <w:spacing w:val="-8"/>
                <w:sz w:val="16"/>
                <w:szCs w:val="16"/>
              </w:rPr>
            </w:pPr>
            <w:r w:rsidRPr="00094E60">
              <w:rPr>
                <w:rFonts w:ascii="Arial" w:hAnsi="Arial" w:cs="Arial"/>
                <w:spacing w:val="-8"/>
                <w:sz w:val="16"/>
                <w:szCs w:val="16"/>
              </w:rPr>
              <w:t>(2,76</w:t>
            </w:r>
            <w:r>
              <w:rPr>
                <w:rFonts w:ascii="Arial" w:hAnsi="Arial" w:cs="Arial"/>
                <w:spacing w:val="-8"/>
                <w:sz w:val="16"/>
                <w:szCs w:val="16"/>
              </w:rPr>
              <w:t>3</w:t>
            </w:r>
            <w:r w:rsidRPr="00094E60">
              <w:rPr>
                <w:rFonts w:ascii="Arial" w:hAnsi="Arial" w:cs="Arial"/>
                <w:spacing w:val="-8"/>
                <w:sz w:val="16"/>
                <w:szCs w:val="16"/>
              </w:rPr>
              <w:t>,</w:t>
            </w:r>
            <w:r>
              <w:rPr>
                <w:rFonts w:ascii="Arial" w:hAnsi="Arial" w:cs="Arial"/>
                <w:spacing w:val="-8"/>
                <w:sz w:val="16"/>
                <w:szCs w:val="16"/>
              </w:rPr>
              <w:t>499</w:t>
            </w:r>
            <w:r w:rsidRPr="00094E60">
              <w:rPr>
                <w:rFonts w:ascii="Arial" w:hAnsi="Arial" w:cs="Arial"/>
                <w:spacing w:val="-8"/>
                <w:sz w:val="16"/>
                <w:szCs w:val="16"/>
              </w:rPr>
              <w:t>,</w:t>
            </w:r>
            <w:r>
              <w:rPr>
                <w:rFonts w:ascii="Arial" w:hAnsi="Arial" w:cs="Arial"/>
                <w:spacing w:val="-8"/>
                <w:sz w:val="16"/>
                <w:szCs w:val="16"/>
              </w:rPr>
              <w:t>143</w:t>
            </w:r>
            <w:r w:rsidRPr="00094E60">
              <w:rPr>
                <w:rFonts w:ascii="Arial" w:hAnsi="Arial" w:cs="Arial"/>
                <w:spacing w:val="-8"/>
                <w:sz w:val="16"/>
                <w:szCs w:val="16"/>
              </w:rPr>
              <w:t>)</w:t>
            </w:r>
          </w:p>
        </w:tc>
      </w:tr>
      <w:tr w:rsidR="0027396B" w:rsidRPr="00094E60" w14:paraId="488A7F44" w14:textId="77777777" w:rsidTr="00BB6554">
        <w:trPr>
          <w:cantSplit/>
        </w:trPr>
        <w:tc>
          <w:tcPr>
            <w:tcW w:w="3384" w:type="dxa"/>
            <w:vAlign w:val="bottom"/>
          </w:tcPr>
          <w:p w14:paraId="720EB31F" w14:textId="77777777" w:rsidR="0027396B" w:rsidRPr="00094E60" w:rsidRDefault="0027396B" w:rsidP="00584171">
            <w:pPr>
              <w:tabs>
                <w:tab w:val="left" w:pos="377"/>
              </w:tabs>
              <w:ind w:left="-72" w:right="-92"/>
              <w:rPr>
                <w:rFonts w:ascii="Arial" w:hAnsi="Arial" w:cs="Arial"/>
                <w:sz w:val="16"/>
                <w:szCs w:val="16"/>
                <w:cs/>
              </w:rPr>
            </w:pPr>
            <w:r w:rsidRPr="00094E60">
              <w:rPr>
                <w:rFonts w:ascii="Arial" w:hAnsi="Arial" w:cs="Arial"/>
                <w:sz w:val="16"/>
                <w:szCs w:val="16"/>
              </w:rPr>
              <w:tab/>
            </w:r>
            <w:r>
              <w:rPr>
                <w:rFonts w:ascii="Arial" w:hAnsi="Arial" w:cs="Arial"/>
                <w:sz w:val="16"/>
                <w:szCs w:val="16"/>
              </w:rPr>
              <w:t>Allowance</w:t>
            </w:r>
            <w:r w:rsidRPr="00094E60">
              <w:rPr>
                <w:rFonts w:ascii="Arial" w:hAnsi="Arial" w:cs="Arial"/>
                <w:sz w:val="16"/>
                <w:szCs w:val="16"/>
              </w:rPr>
              <w:t xml:space="preserve"> for impairment</w:t>
            </w:r>
          </w:p>
        </w:tc>
        <w:tc>
          <w:tcPr>
            <w:tcW w:w="1257" w:type="dxa"/>
            <w:tcBorders>
              <w:bottom w:val="single" w:sz="4" w:space="0" w:color="auto"/>
            </w:tcBorders>
            <w:shd w:val="clear" w:color="auto" w:fill="auto"/>
          </w:tcPr>
          <w:p w14:paraId="38FAAA84"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(16,487,070)</w:t>
            </w:r>
          </w:p>
        </w:tc>
        <w:tc>
          <w:tcPr>
            <w:tcW w:w="1238" w:type="dxa"/>
            <w:tcBorders>
              <w:bottom w:val="single" w:sz="4" w:space="0" w:color="auto"/>
            </w:tcBorders>
            <w:shd w:val="clear" w:color="auto" w:fill="auto"/>
          </w:tcPr>
          <w:p w14:paraId="036C6658"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 xml:space="preserve">-       </w:t>
            </w:r>
          </w:p>
        </w:tc>
        <w:tc>
          <w:tcPr>
            <w:tcW w:w="1327" w:type="dxa"/>
            <w:tcBorders>
              <w:bottom w:val="single" w:sz="4" w:space="0" w:color="auto"/>
            </w:tcBorders>
            <w:shd w:val="clear" w:color="auto" w:fill="auto"/>
          </w:tcPr>
          <w:p w14:paraId="709EF005" w14:textId="77777777" w:rsidR="0027396B" w:rsidRPr="00094E60" w:rsidRDefault="0027396B" w:rsidP="00584171">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tcBorders>
              <w:bottom w:val="single" w:sz="4" w:space="0" w:color="auto"/>
            </w:tcBorders>
            <w:shd w:val="clear" w:color="auto" w:fill="auto"/>
          </w:tcPr>
          <w:p w14:paraId="1C6AD68C"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tcBorders>
              <w:bottom w:val="single" w:sz="4" w:space="0" w:color="auto"/>
            </w:tcBorders>
            <w:shd w:val="clear" w:color="auto" w:fill="auto"/>
          </w:tcPr>
          <w:p w14:paraId="49B56D89" w14:textId="77777777" w:rsidR="0027396B" w:rsidRPr="00094E60" w:rsidRDefault="0027396B" w:rsidP="00584171">
            <w:pPr>
              <w:tabs>
                <w:tab w:val="decimal" w:pos="1077"/>
              </w:tabs>
              <w:ind w:right="-72"/>
              <w:jc w:val="both"/>
              <w:rPr>
                <w:rFonts w:ascii="Arial" w:hAnsi="Arial" w:cs="Arial"/>
                <w:sz w:val="16"/>
                <w:szCs w:val="16"/>
              </w:rPr>
            </w:pPr>
            <w:r w:rsidRPr="00094E60">
              <w:rPr>
                <w:rFonts w:ascii="Arial" w:hAnsi="Arial" w:cs="Arial"/>
                <w:sz w:val="16"/>
                <w:szCs w:val="16"/>
              </w:rPr>
              <w:t xml:space="preserve">-       </w:t>
            </w:r>
          </w:p>
        </w:tc>
        <w:tc>
          <w:tcPr>
            <w:tcW w:w="1052" w:type="dxa"/>
            <w:tcBorders>
              <w:bottom w:val="single" w:sz="4" w:space="0" w:color="auto"/>
            </w:tcBorders>
            <w:shd w:val="clear" w:color="auto" w:fill="auto"/>
          </w:tcPr>
          <w:p w14:paraId="5037EED8"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tcBorders>
              <w:bottom w:val="single" w:sz="4" w:space="0" w:color="auto"/>
            </w:tcBorders>
            <w:shd w:val="clear" w:color="auto" w:fill="auto"/>
          </w:tcPr>
          <w:p w14:paraId="0CD2B8A7"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tcBorders>
              <w:bottom w:val="single" w:sz="4" w:space="0" w:color="auto"/>
            </w:tcBorders>
            <w:shd w:val="clear" w:color="auto" w:fill="auto"/>
          </w:tcPr>
          <w:p w14:paraId="0B028C87"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tcBorders>
              <w:bottom w:val="single" w:sz="4" w:space="0" w:color="auto"/>
            </w:tcBorders>
            <w:shd w:val="clear" w:color="auto" w:fill="auto"/>
          </w:tcPr>
          <w:p w14:paraId="7BD5D0CF"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(28,676,715)</w:t>
            </w:r>
          </w:p>
        </w:tc>
        <w:tc>
          <w:tcPr>
            <w:tcW w:w="1282" w:type="dxa"/>
            <w:tcBorders>
              <w:bottom w:val="single" w:sz="4" w:space="0" w:color="auto"/>
            </w:tcBorders>
            <w:shd w:val="clear" w:color="auto" w:fill="auto"/>
          </w:tcPr>
          <w:p w14:paraId="54B89720" w14:textId="77777777" w:rsidR="0027396B" w:rsidRPr="00094E60" w:rsidRDefault="0027396B" w:rsidP="00584171">
            <w:pPr>
              <w:tabs>
                <w:tab w:val="decimal" w:pos="1034"/>
              </w:tabs>
              <w:ind w:right="-72"/>
              <w:rPr>
                <w:rFonts w:ascii="Arial" w:hAnsi="Arial" w:cs="Arial"/>
                <w:sz w:val="16"/>
                <w:szCs w:val="16"/>
              </w:rPr>
            </w:pPr>
            <w:r w:rsidRPr="00094E60">
              <w:rPr>
                <w:rFonts w:ascii="Arial" w:hAnsi="Arial" w:cs="Arial"/>
                <w:sz w:val="16"/>
                <w:szCs w:val="16"/>
              </w:rPr>
              <w:t>(45,163,785)</w:t>
            </w:r>
          </w:p>
        </w:tc>
      </w:tr>
      <w:tr w:rsidR="0027396B" w:rsidRPr="00094E60" w14:paraId="28D91CD1" w14:textId="77777777" w:rsidTr="00BB6554">
        <w:trPr>
          <w:cantSplit/>
        </w:trPr>
        <w:tc>
          <w:tcPr>
            <w:tcW w:w="3384" w:type="dxa"/>
            <w:vAlign w:val="bottom"/>
          </w:tcPr>
          <w:p w14:paraId="044128FA" w14:textId="77777777" w:rsidR="0027396B" w:rsidRPr="00094E60" w:rsidRDefault="0027396B" w:rsidP="00584171">
            <w:pPr>
              <w:ind w:left="-72" w:right="-92"/>
              <w:rPr>
                <w:rFonts w:ascii="Arial" w:hAnsi="Arial" w:cs="Arial"/>
                <w:sz w:val="12"/>
                <w:szCs w:val="12"/>
              </w:rPr>
            </w:pPr>
          </w:p>
        </w:tc>
        <w:tc>
          <w:tcPr>
            <w:tcW w:w="1257" w:type="dxa"/>
            <w:tcBorders>
              <w:top w:val="single" w:sz="4" w:space="0" w:color="auto"/>
            </w:tcBorders>
            <w:shd w:val="clear" w:color="auto" w:fill="auto"/>
            <w:vAlign w:val="bottom"/>
          </w:tcPr>
          <w:p w14:paraId="52CDA70E" w14:textId="77777777" w:rsidR="0027396B" w:rsidRPr="00094E60" w:rsidRDefault="0027396B" w:rsidP="00584171">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auto"/>
            <w:vAlign w:val="bottom"/>
          </w:tcPr>
          <w:p w14:paraId="368EB2AE" w14:textId="77777777" w:rsidR="0027396B" w:rsidRPr="00094E60" w:rsidRDefault="0027396B" w:rsidP="00584171">
            <w:pPr>
              <w:tabs>
                <w:tab w:val="decimal" w:pos="1037"/>
              </w:tabs>
              <w:ind w:right="-72"/>
              <w:jc w:val="both"/>
              <w:rPr>
                <w:rFonts w:ascii="Arial" w:hAnsi="Arial" w:cs="Arial"/>
                <w:sz w:val="16"/>
                <w:szCs w:val="16"/>
              </w:rPr>
            </w:pPr>
          </w:p>
        </w:tc>
        <w:tc>
          <w:tcPr>
            <w:tcW w:w="1327" w:type="dxa"/>
            <w:tcBorders>
              <w:top w:val="single" w:sz="4" w:space="0" w:color="auto"/>
            </w:tcBorders>
            <w:shd w:val="clear" w:color="auto" w:fill="auto"/>
            <w:vAlign w:val="bottom"/>
          </w:tcPr>
          <w:p w14:paraId="1B699AF3" w14:textId="77777777" w:rsidR="0027396B" w:rsidRPr="00094E60" w:rsidRDefault="0027396B" w:rsidP="00584171">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auto"/>
            <w:vAlign w:val="bottom"/>
          </w:tcPr>
          <w:p w14:paraId="3D6A18AC" w14:textId="77777777" w:rsidR="0027396B" w:rsidRPr="00094E60" w:rsidRDefault="0027396B" w:rsidP="00584171">
            <w:pPr>
              <w:tabs>
                <w:tab w:val="decimal" w:pos="1080"/>
              </w:tabs>
              <w:ind w:right="-72"/>
              <w:jc w:val="both"/>
              <w:rPr>
                <w:rFonts w:ascii="Arial" w:hAnsi="Arial" w:cs="Arial"/>
                <w:sz w:val="16"/>
                <w:szCs w:val="16"/>
              </w:rPr>
            </w:pPr>
          </w:p>
        </w:tc>
        <w:tc>
          <w:tcPr>
            <w:tcW w:w="1299" w:type="dxa"/>
            <w:tcBorders>
              <w:top w:val="single" w:sz="4" w:space="0" w:color="auto"/>
            </w:tcBorders>
            <w:shd w:val="clear" w:color="auto" w:fill="auto"/>
            <w:vAlign w:val="bottom"/>
          </w:tcPr>
          <w:p w14:paraId="2A414166" w14:textId="77777777" w:rsidR="0027396B" w:rsidRPr="00094E60" w:rsidRDefault="0027396B" w:rsidP="00584171">
            <w:pPr>
              <w:tabs>
                <w:tab w:val="decimal" w:pos="1077"/>
              </w:tabs>
              <w:ind w:right="-72"/>
              <w:jc w:val="both"/>
              <w:rPr>
                <w:rFonts w:ascii="Arial" w:hAnsi="Arial" w:cs="Arial"/>
                <w:sz w:val="16"/>
                <w:szCs w:val="16"/>
              </w:rPr>
            </w:pPr>
          </w:p>
        </w:tc>
        <w:tc>
          <w:tcPr>
            <w:tcW w:w="1052" w:type="dxa"/>
            <w:tcBorders>
              <w:top w:val="single" w:sz="4" w:space="0" w:color="auto"/>
            </w:tcBorders>
            <w:shd w:val="clear" w:color="auto" w:fill="auto"/>
            <w:vAlign w:val="bottom"/>
          </w:tcPr>
          <w:p w14:paraId="2476A166" w14:textId="77777777" w:rsidR="0027396B" w:rsidRPr="00094E60" w:rsidRDefault="0027396B" w:rsidP="00584171">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auto"/>
            <w:vAlign w:val="bottom"/>
          </w:tcPr>
          <w:p w14:paraId="761A9A7F" w14:textId="77777777" w:rsidR="0027396B" w:rsidRPr="00094E60" w:rsidRDefault="0027396B" w:rsidP="00584171">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5A5EF2C" w14:textId="77777777" w:rsidR="0027396B" w:rsidRPr="00094E60" w:rsidRDefault="0027396B" w:rsidP="00584171">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auto"/>
            <w:vAlign w:val="bottom"/>
          </w:tcPr>
          <w:p w14:paraId="79D560B2" w14:textId="77777777" w:rsidR="0027396B" w:rsidRPr="00094E60" w:rsidRDefault="0027396B" w:rsidP="00584171">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auto"/>
            <w:vAlign w:val="bottom"/>
          </w:tcPr>
          <w:p w14:paraId="09EB744B" w14:textId="77777777" w:rsidR="0027396B" w:rsidRPr="00094E60" w:rsidRDefault="0027396B" w:rsidP="00584171">
            <w:pPr>
              <w:tabs>
                <w:tab w:val="decimal" w:pos="1034"/>
              </w:tabs>
              <w:ind w:right="-72"/>
              <w:rPr>
                <w:rFonts w:ascii="Arial" w:hAnsi="Arial" w:cs="Arial"/>
                <w:sz w:val="16"/>
                <w:szCs w:val="16"/>
              </w:rPr>
            </w:pPr>
          </w:p>
        </w:tc>
      </w:tr>
      <w:tr w:rsidR="0027396B" w:rsidRPr="00094E60" w14:paraId="773BACE9" w14:textId="77777777" w:rsidTr="00BB6554">
        <w:trPr>
          <w:cantSplit/>
        </w:trPr>
        <w:tc>
          <w:tcPr>
            <w:tcW w:w="3384" w:type="dxa"/>
            <w:vAlign w:val="bottom"/>
          </w:tcPr>
          <w:p w14:paraId="2C3340EA" w14:textId="77777777" w:rsidR="0027396B" w:rsidRPr="00094E60" w:rsidRDefault="0027396B" w:rsidP="00584171">
            <w:pPr>
              <w:ind w:left="-72" w:right="-92"/>
              <w:rPr>
                <w:rFonts w:ascii="Arial" w:hAnsi="Arial" w:cs="Arial"/>
                <w:sz w:val="16"/>
                <w:szCs w:val="16"/>
              </w:rPr>
            </w:pPr>
            <w:r w:rsidRPr="00094E60">
              <w:rPr>
                <w:rFonts w:ascii="Arial" w:hAnsi="Arial" w:cs="Arial"/>
                <w:sz w:val="16"/>
                <w:szCs w:val="16"/>
              </w:rPr>
              <w:t>Net book amount</w:t>
            </w:r>
          </w:p>
        </w:tc>
        <w:tc>
          <w:tcPr>
            <w:tcW w:w="1257" w:type="dxa"/>
            <w:tcBorders>
              <w:bottom w:val="single" w:sz="4" w:space="0" w:color="auto"/>
            </w:tcBorders>
            <w:shd w:val="clear" w:color="auto" w:fill="auto"/>
          </w:tcPr>
          <w:p w14:paraId="454E1352" w14:textId="77777777" w:rsidR="0027396B" w:rsidRPr="00094E60" w:rsidRDefault="0027396B" w:rsidP="00584171">
            <w:pPr>
              <w:tabs>
                <w:tab w:val="decimal" w:pos="1039"/>
              </w:tabs>
              <w:ind w:right="-72"/>
              <w:jc w:val="both"/>
              <w:rPr>
                <w:rFonts w:ascii="Arial" w:hAnsi="Arial" w:cs="Arial"/>
                <w:sz w:val="16"/>
                <w:szCs w:val="16"/>
              </w:rPr>
            </w:pPr>
            <w:r w:rsidRPr="00094E60">
              <w:rPr>
                <w:rFonts w:ascii="Arial" w:hAnsi="Arial" w:cs="Arial"/>
                <w:sz w:val="16"/>
                <w:szCs w:val="16"/>
              </w:rPr>
              <w:t>2,038,402,505</w:t>
            </w:r>
          </w:p>
        </w:tc>
        <w:tc>
          <w:tcPr>
            <w:tcW w:w="1238" w:type="dxa"/>
            <w:tcBorders>
              <w:bottom w:val="single" w:sz="4" w:space="0" w:color="auto"/>
            </w:tcBorders>
            <w:shd w:val="clear" w:color="auto" w:fill="auto"/>
          </w:tcPr>
          <w:p w14:paraId="5F48011C" w14:textId="77777777" w:rsidR="0027396B" w:rsidRPr="00094E60" w:rsidRDefault="0027396B" w:rsidP="00584171">
            <w:pPr>
              <w:tabs>
                <w:tab w:val="decimal" w:pos="1037"/>
              </w:tabs>
              <w:ind w:right="-72"/>
              <w:jc w:val="both"/>
              <w:rPr>
                <w:rFonts w:ascii="Arial" w:hAnsi="Arial" w:cs="Arial"/>
                <w:sz w:val="16"/>
                <w:szCs w:val="16"/>
              </w:rPr>
            </w:pPr>
            <w:r w:rsidRPr="00094E60">
              <w:rPr>
                <w:rFonts w:ascii="Arial" w:hAnsi="Arial" w:cs="Arial"/>
                <w:sz w:val="16"/>
                <w:szCs w:val="16"/>
              </w:rPr>
              <w:t>482,254,195</w:t>
            </w:r>
          </w:p>
        </w:tc>
        <w:tc>
          <w:tcPr>
            <w:tcW w:w="1327" w:type="dxa"/>
            <w:tcBorders>
              <w:bottom w:val="single" w:sz="4" w:space="0" w:color="auto"/>
            </w:tcBorders>
            <w:shd w:val="clear" w:color="auto" w:fill="auto"/>
          </w:tcPr>
          <w:p w14:paraId="685F8495" w14:textId="77777777" w:rsidR="0027396B" w:rsidRPr="00094E60" w:rsidRDefault="0027396B" w:rsidP="00584171">
            <w:pPr>
              <w:tabs>
                <w:tab w:val="decimal" w:pos="1109"/>
              </w:tabs>
              <w:ind w:right="-72"/>
              <w:jc w:val="both"/>
              <w:rPr>
                <w:rFonts w:ascii="Arial" w:hAnsi="Arial" w:cs="Arial"/>
                <w:sz w:val="16"/>
                <w:szCs w:val="16"/>
              </w:rPr>
            </w:pPr>
            <w:r w:rsidRPr="006349B8">
              <w:rPr>
                <w:rFonts w:ascii="Arial" w:hAnsi="Arial" w:cs="Arial"/>
                <w:sz w:val="16"/>
                <w:szCs w:val="16"/>
              </w:rPr>
              <w:t>682,299,152</w:t>
            </w:r>
          </w:p>
        </w:tc>
        <w:tc>
          <w:tcPr>
            <w:tcW w:w="1291" w:type="dxa"/>
            <w:tcBorders>
              <w:bottom w:val="single" w:sz="4" w:space="0" w:color="auto"/>
            </w:tcBorders>
            <w:shd w:val="clear" w:color="auto" w:fill="auto"/>
          </w:tcPr>
          <w:p w14:paraId="336E3A2C" w14:textId="77777777" w:rsidR="0027396B" w:rsidRPr="00094E60" w:rsidRDefault="0027396B" w:rsidP="00584171">
            <w:pPr>
              <w:tabs>
                <w:tab w:val="decimal" w:pos="1080"/>
              </w:tabs>
              <w:ind w:right="-72"/>
              <w:jc w:val="both"/>
              <w:rPr>
                <w:rFonts w:ascii="Arial" w:hAnsi="Arial" w:cs="Arial"/>
                <w:sz w:val="16"/>
                <w:szCs w:val="16"/>
              </w:rPr>
            </w:pPr>
            <w:r w:rsidRPr="00094E60">
              <w:rPr>
                <w:rFonts w:ascii="Arial" w:hAnsi="Arial" w:cs="Arial"/>
                <w:sz w:val="16"/>
                <w:szCs w:val="16"/>
              </w:rPr>
              <w:t>186,745,178</w:t>
            </w:r>
          </w:p>
        </w:tc>
        <w:tc>
          <w:tcPr>
            <w:tcW w:w="1299" w:type="dxa"/>
            <w:tcBorders>
              <w:bottom w:val="single" w:sz="4" w:space="0" w:color="auto"/>
            </w:tcBorders>
            <w:shd w:val="clear" w:color="auto" w:fill="auto"/>
          </w:tcPr>
          <w:p w14:paraId="26BA6EFF" w14:textId="77777777" w:rsidR="0027396B" w:rsidRPr="00094E60" w:rsidRDefault="0027396B" w:rsidP="00584171">
            <w:pPr>
              <w:tabs>
                <w:tab w:val="decimal" w:pos="1077"/>
              </w:tabs>
              <w:ind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4,749,266,274</w:t>
            </w:r>
            <w:r>
              <w:rPr>
                <w:rFonts w:ascii="Arial" w:hAnsi="Arial" w:cs="Arial"/>
                <w:sz w:val="16"/>
                <w:szCs w:val="16"/>
              </w:rPr>
              <w:fldChar w:fldCharType="end"/>
            </w:r>
          </w:p>
        </w:tc>
        <w:tc>
          <w:tcPr>
            <w:tcW w:w="1052" w:type="dxa"/>
            <w:tcBorders>
              <w:bottom w:val="single" w:sz="4" w:space="0" w:color="auto"/>
            </w:tcBorders>
            <w:shd w:val="clear" w:color="auto" w:fill="auto"/>
          </w:tcPr>
          <w:p w14:paraId="5940EB47" w14:textId="77777777" w:rsidR="0027396B" w:rsidRPr="00094E60" w:rsidRDefault="0027396B" w:rsidP="00584171">
            <w:pPr>
              <w:tabs>
                <w:tab w:val="decimal" w:pos="835"/>
              </w:tabs>
              <w:ind w:right="-72"/>
              <w:jc w:val="both"/>
              <w:rPr>
                <w:rFonts w:ascii="Arial" w:hAnsi="Arial" w:cs="Arial"/>
                <w:sz w:val="16"/>
                <w:szCs w:val="16"/>
              </w:rPr>
            </w:pPr>
            <w:r w:rsidRPr="00094E60">
              <w:rPr>
                <w:rFonts w:ascii="Arial" w:hAnsi="Arial" w:cs="Arial"/>
                <w:sz w:val="16"/>
                <w:szCs w:val="16"/>
              </w:rPr>
              <w:t>25,355,326</w:t>
            </w:r>
          </w:p>
        </w:tc>
        <w:tc>
          <w:tcPr>
            <w:tcW w:w="1220" w:type="dxa"/>
            <w:tcBorders>
              <w:bottom w:val="single" w:sz="4" w:space="0" w:color="auto"/>
            </w:tcBorders>
            <w:shd w:val="clear" w:color="auto" w:fill="auto"/>
          </w:tcPr>
          <w:p w14:paraId="2A8ED6F0" w14:textId="77777777" w:rsidR="0027396B" w:rsidRPr="00094E60" w:rsidRDefault="0027396B" w:rsidP="00584171">
            <w:pPr>
              <w:tabs>
                <w:tab w:val="decimal" w:pos="1008"/>
              </w:tabs>
              <w:ind w:right="-72"/>
              <w:jc w:val="both"/>
              <w:rPr>
                <w:rFonts w:ascii="Arial" w:hAnsi="Arial" w:cs="Arial"/>
                <w:sz w:val="16"/>
                <w:szCs w:val="16"/>
              </w:rPr>
            </w:pPr>
            <w:r w:rsidRPr="00094E60">
              <w:rPr>
                <w:rFonts w:ascii="Arial" w:hAnsi="Arial" w:cs="Arial"/>
                <w:sz w:val="16"/>
                <w:szCs w:val="16"/>
              </w:rPr>
              <w:t>12,698,306</w:t>
            </w:r>
          </w:p>
        </w:tc>
        <w:tc>
          <w:tcPr>
            <w:tcW w:w="1152" w:type="dxa"/>
            <w:tcBorders>
              <w:bottom w:val="single" w:sz="4" w:space="0" w:color="auto"/>
            </w:tcBorders>
            <w:shd w:val="clear" w:color="auto" w:fill="auto"/>
          </w:tcPr>
          <w:p w14:paraId="44D88E5A" w14:textId="77777777" w:rsidR="0027396B" w:rsidRPr="00094E60" w:rsidRDefault="0027396B" w:rsidP="00584171">
            <w:pPr>
              <w:tabs>
                <w:tab w:val="decimal" w:pos="937"/>
              </w:tabs>
              <w:ind w:right="-72"/>
              <w:jc w:val="both"/>
              <w:rPr>
                <w:rFonts w:ascii="Arial" w:hAnsi="Arial" w:cs="Arial"/>
                <w:sz w:val="16"/>
                <w:szCs w:val="16"/>
              </w:rPr>
            </w:pPr>
            <w:r w:rsidRPr="00094E60">
              <w:rPr>
                <w:rFonts w:ascii="Arial" w:hAnsi="Arial" w:cs="Arial"/>
                <w:sz w:val="16"/>
                <w:szCs w:val="16"/>
              </w:rPr>
              <w:t>13,699,435</w:t>
            </w:r>
          </w:p>
        </w:tc>
        <w:tc>
          <w:tcPr>
            <w:tcW w:w="1500" w:type="dxa"/>
            <w:tcBorders>
              <w:bottom w:val="single" w:sz="4" w:space="0" w:color="auto"/>
            </w:tcBorders>
            <w:shd w:val="clear" w:color="auto" w:fill="auto"/>
          </w:tcPr>
          <w:p w14:paraId="42D9F261" w14:textId="77777777" w:rsidR="0027396B" w:rsidRPr="00094E60" w:rsidRDefault="0027396B" w:rsidP="00584171">
            <w:pPr>
              <w:tabs>
                <w:tab w:val="decimal" w:pos="1290"/>
              </w:tabs>
              <w:ind w:right="-72"/>
              <w:jc w:val="both"/>
              <w:rPr>
                <w:rFonts w:ascii="Arial" w:hAnsi="Arial" w:cs="Arial"/>
                <w:sz w:val="16"/>
                <w:szCs w:val="16"/>
              </w:rPr>
            </w:pPr>
            <w:r w:rsidRPr="00094E60">
              <w:rPr>
                <w:rFonts w:ascii="Arial" w:hAnsi="Arial" w:cs="Arial"/>
                <w:sz w:val="16"/>
                <w:szCs w:val="16"/>
              </w:rPr>
              <w:t>904,561,640</w:t>
            </w:r>
          </w:p>
        </w:tc>
        <w:tc>
          <w:tcPr>
            <w:tcW w:w="1282" w:type="dxa"/>
            <w:tcBorders>
              <w:bottom w:val="single" w:sz="4" w:space="0" w:color="auto"/>
            </w:tcBorders>
            <w:shd w:val="clear" w:color="auto" w:fill="auto"/>
          </w:tcPr>
          <w:p w14:paraId="3E344B5B" w14:textId="77777777" w:rsidR="0027396B" w:rsidRPr="00094E60" w:rsidRDefault="0027396B" w:rsidP="00584171">
            <w:pPr>
              <w:tabs>
                <w:tab w:val="decimal" w:pos="1034"/>
              </w:tabs>
              <w:ind w:right="-72"/>
              <w:rPr>
                <w:rFonts w:ascii="Arial" w:hAnsi="Arial" w:cs="Arial"/>
                <w:sz w:val="16"/>
                <w:szCs w:val="16"/>
                <w:cs/>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9,095,282,011</w:t>
            </w:r>
            <w:r>
              <w:rPr>
                <w:rFonts w:ascii="Arial" w:hAnsi="Arial" w:cs="Arial"/>
                <w:sz w:val="16"/>
                <w:szCs w:val="16"/>
              </w:rPr>
              <w:fldChar w:fldCharType="end"/>
            </w:r>
          </w:p>
        </w:tc>
      </w:tr>
    </w:tbl>
    <w:p w14:paraId="6C03BB8B" w14:textId="77777777" w:rsidR="001C7A31" w:rsidRPr="00094E60" w:rsidRDefault="001C7A31" w:rsidP="001C7A31">
      <w:pPr>
        <w:rPr>
          <w:rFonts w:ascii="Arial" w:hAnsi="Arial" w:cs="Arial"/>
        </w:rPr>
      </w:pPr>
    </w:p>
    <w:p w14:paraId="7E3A2020" w14:textId="77777777" w:rsidR="001C7A31" w:rsidRDefault="001C7A31" w:rsidP="001C7A31">
      <w:pPr>
        <w:tabs>
          <w:tab w:val="left" w:pos="540"/>
          <w:tab w:val="left" w:pos="14034"/>
        </w:tabs>
        <w:outlineLvl w:val="0"/>
        <w:rPr>
          <w:rFonts w:ascii="Arial" w:hAnsi="Arial" w:cs="Angsana New"/>
          <w:sz w:val="16"/>
          <w:szCs w:val="16"/>
        </w:rPr>
      </w:pPr>
    </w:p>
    <w:p w14:paraId="663EA43A" w14:textId="72108137" w:rsidR="0027396B" w:rsidRPr="00094E60" w:rsidRDefault="0027396B" w:rsidP="001C7A31">
      <w:pPr>
        <w:tabs>
          <w:tab w:val="left" w:pos="540"/>
          <w:tab w:val="left" w:pos="14034"/>
        </w:tabs>
        <w:outlineLvl w:val="0"/>
        <w:rPr>
          <w:rFonts w:ascii="Arial" w:hAnsi="Arial" w:cs="Angsana New"/>
          <w:sz w:val="16"/>
          <w:szCs w:val="16"/>
          <w:cs/>
        </w:rPr>
        <w:sectPr w:rsidR="0027396B" w:rsidRPr="00094E60" w:rsidSect="00DE0C48">
          <w:pgSz w:w="16834" w:h="11909" w:orient="landscape" w:code="9"/>
          <w:pgMar w:top="1440" w:right="432" w:bottom="720" w:left="432" w:header="706" w:footer="576" w:gutter="0"/>
          <w:cols w:space="720"/>
          <w:docGrid w:linePitch="272"/>
        </w:sectPr>
      </w:pPr>
    </w:p>
    <w:p w14:paraId="7B047782" w14:textId="683095C3" w:rsidR="001C7A31" w:rsidRDefault="001C7A31" w:rsidP="001C7A31">
      <w:pPr>
        <w:tabs>
          <w:tab w:val="left" w:pos="540"/>
        </w:tabs>
        <w:outlineLvl w:val="0"/>
        <w:rPr>
          <w:rFonts w:ascii="Arial" w:hAnsi="Arial" w:cstheme="minorBidi"/>
          <w:sz w:val="18"/>
          <w:szCs w:val="18"/>
        </w:rPr>
      </w:pPr>
    </w:p>
    <w:tbl>
      <w:tblPr>
        <w:tblW w:w="15959" w:type="dxa"/>
        <w:tblInd w:w="108" w:type="dxa"/>
        <w:tblLayout w:type="fixed"/>
        <w:tblLook w:val="0000" w:firstRow="0" w:lastRow="0" w:firstColumn="0" w:lastColumn="0" w:noHBand="0" w:noVBand="0"/>
      </w:tblPr>
      <w:tblGrid>
        <w:gridCol w:w="3341"/>
        <w:gridCol w:w="1257"/>
        <w:gridCol w:w="1238"/>
        <w:gridCol w:w="1327"/>
        <w:gridCol w:w="1291"/>
        <w:gridCol w:w="1299"/>
        <w:gridCol w:w="1052"/>
        <w:gridCol w:w="1220"/>
        <w:gridCol w:w="1152"/>
        <w:gridCol w:w="1500"/>
        <w:gridCol w:w="1282"/>
      </w:tblGrid>
      <w:tr w:rsidR="00C27286" w:rsidRPr="00094E60" w14:paraId="36CF2783" w14:textId="77777777" w:rsidTr="00BE63F6">
        <w:trPr>
          <w:cantSplit/>
        </w:trPr>
        <w:tc>
          <w:tcPr>
            <w:tcW w:w="3341" w:type="dxa"/>
            <w:vAlign w:val="bottom"/>
          </w:tcPr>
          <w:p w14:paraId="7F3BD8FA" w14:textId="77777777" w:rsidR="00C27286" w:rsidRPr="00094E60" w:rsidRDefault="00C27286" w:rsidP="00BE63F6">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center"/>
          </w:tcPr>
          <w:p w14:paraId="35FFF10C" w14:textId="77777777" w:rsidR="00C27286" w:rsidRPr="00094E60" w:rsidRDefault="00C27286" w:rsidP="00BE63F6">
            <w:pPr>
              <w:tabs>
                <w:tab w:val="decimal" w:pos="1152"/>
              </w:tabs>
              <w:ind w:right="-72"/>
              <w:jc w:val="center"/>
              <w:rPr>
                <w:rFonts w:ascii="Arial" w:hAnsi="Arial" w:cs="Arial"/>
                <w:b/>
                <w:bCs/>
                <w:sz w:val="16"/>
                <w:szCs w:val="16"/>
                <w:cs/>
              </w:rPr>
            </w:pPr>
            <w:r w:rsidRPr="00094E60">
              <w:rPr>
                <w:rFonts w:ascii="Arial" w:hAnsi="Arial" w:cs="Arial"/>
                <w:b/>
                <w:bCs/>
                <w:sz w:val="16"/>
                <w:szCs w:val="16"/>
              </w:rPr>
              <w:t>Consolidated financial statements</w:t>
            </w:r>
          </w:p>
        </w:tc>
      </w:tr>
      <w:tr w:rsidR="00C27286" w:rsidRPr="00094E60" w14:paraId="702E2967" w14:textId="77777777" w:rsidTr="00BE63F6">
        <w:trPr>
          <w:cantSplit/>
        </w:trPr>
        <w:tc>
          <w:tcPr>
            <w:tcW w:w="3341" w:type="dxa"/>
            <w:vAlign w:val="bottom"/>
          </w:tcPr>
          <w:p w14:paraId="442B9160" w14:textId="77777777" w:rsidR="00C27286" w:rsidRPr="00094E60" w:rsidRDefault="00C27286" w:rsidP="00BE63F6">
            <w:pPr>
              <w:ind w:left="-72" w:right="-92"/>
              <w:rPr>
                <w:rFonts w:ascii="Arial" w:hAnsi="Arial" w:cs="Arial"/>
                <w:b/>
                <w:bCs/>
                <w:sz w:val="16"/>
                <w:szCs w:val="16"/>
              </w:rPr>
            </w:pPr>
          </w:p>
        </w:tc>
        <w:tc>
          <w:tcPr>
            <w:tcW w:w="1257" w:type="dxa"/>
            <w:tcBorders>
              <w:top w:val="single" w:sz="4" w:space="0" w:color="auto"/>
            </w:tcBorders>
            <w:vAlign w:val="center"/>
          </w:tcPr>
          <w:p w14:paraId="5674DFF9" w14:textId="77777777" w:rsidR="00C27286" w:rsidRPr="00094E60" w:rsidRDefault="00C27286" w:rsidP="00BE63F6">
            <w:pPr>
              <w:tabs>
                <w:tab w:val="decimal" w:pos="1039"/>
              </w:tabs>
              <w:ind w:right="-72"/>
              <w:jc w:val="both"/>
              <w:rPr>
                <w:rFonts w:ascii="Arial" w:hAnsi="Arial" w:cs="Arial"/>
                <w:b/>
                <w:bCs/>
                <w:sz w:val="16"/>
                <w:szCs w:val="16"/>
              </w:rPr>
            </w:pPr>
          </w:p>
        </w:tc>
        <w:tc>
          <w:tcPr>
            <w:tcW w:w="1238" w:type="dxa"/>
            <w:tcBorders>
              <w:top w:val="single" w:sz="4" w:space="0" w:color="auto"/>
            </w:tcBorders>
          </w:tcPr>
          <w:p w14:paraId="5CC133F7" w14:textId="77777777" w:rsidR="00C27286" w:rsidRPr="00094E60" w:rsidRDefault="00C27286" w:rsidP="00BE63F6">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7AF362C5" w14:textId="77777777" w:rsidR="00C27286" w:rsidRPr="00094E60" w:rsidRDefault="00C27286" w:rsidP="00BE63F6">
            <w:pPr>
              <w:tabs>
                <w:tab w:val="decimal" w:pos="1114"/>
              </w:tabs>
              <w:ind w:right="-72"/>
              <w:jc w:val="both"/>
              <w:rPr>
                <w:rFonts w:ascii="Arial" w:hAnsi="Arial" w:cs="Arial"/>
                <w:b/>
                <w:bCs/>
                <w:sz w:val="16"/>
                <w:szCs w:val="16"/>
              </w:rPr>
            </w:pPr>
            <w:r w:rsidRPr="00094E60">
              <w:rPr>
                <w:rFonts w:ascii="Arial" w:hAnsi="Arial" w:cs="Arial"/>
                <w:b/>
                <w:bCs/>
                <w:sz w:val="16"/>
                <w:szCs w:val="16"/>
              </w:rPr>
              <w:t>Building and</w:t>
            </w:r>
          </w:p>
        </w:tc>
        <w:tc>
          <w:tcPr>
            <w:tcW w:w="1291" w:type="dxa"/>
            <w:tcBorders>
              <w:top w:val="single" w:sz="4" w:space="0" w:color="auto"/>
            </w:tcBorders>
            <w:vAlign w:val="bottom"/>
          </w:tcPr>
          <w:p w14:paraId="662109D0" w14:textId="77777777" w:rsidR="00C27286" w:rsidRPr="00094E60" w:rsidRDefault="00C27286" w:rsidP="00BE63F6">
            <w:pPr>
              <w:tabs>
                <w:tab w:val="decimal" w:pos="1077"/>
              </w:tabs>
              <w:ind w:right="-72"/>
              <w:jc w:val="both"/>
              <w:rPr>
                <w:rFonts w:ascii="Arial" w:hAnsi="Arial" w:cs="Arial"/>
                <w:b/>
                <w:bCs/>
                <w:sz w:val="16"/>
                <w:szCs w:val="16"/>
              </w:rPr>
            </w:pPr>
            <w:r w:rsidRPr="00094E60">
              <w:rPr>
                <w:rFonts w:ascii="Arial" w:hAnsi="Arial" w:cs="Arial"/>
                <w:b/>
                <w:bCs/>
                <w:sz w:val="16"/>
                <w:szCs w:val="16"/>
              </w:rPr>
              <w:t>Building and</w:t>
            </w:r>
          </w:p>
        </w:tc>
        <w:tc>
          <w:tcPr>
            <w:tcW w:w="1299" w:type="dxa"/>
            <w:tcBorders>
              <w:top w:val="single" w:sz="4" w:space="0" w:color="auto"/>
            </w:tcBorders>
            <w:vAlign w:val="bottom"/>
          </w:tcPr>
          <w:p w14:paraId="1C826048" w14:textId="77777777" w:rsidR="00C27286" w:rsidRPr="00094E60" w:rsidRDefault="00C27286" w:rsidP="00BE63F6">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50B47D53" w14:textId="77777777" w:rsidR="00C27286" w:rsidRPr="00094E60" w:rsidRDefault="00C27286" w:rsidP="00BE63F6">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3738CAD2" w14:textId="77777777" w:rsidR="00C27286" w:rsidRPr="00094E60" w:rsidRDefault="00C27286" w:rsidP="00BE63F6">
            <w:pPr>
              <w:tabs>
                <w:tab w:val="decimal" w:pos="1001"/>
              </w:tabs>
              <w:ind w:right="-72"/>
              <w:jc w:val="both"/>
              <w:rPr>
                <w:rFonts w:ascii="Arial" w:hAnsi="Arial" w:cs="Arial"/>
                <w:b/>
                <w:bCs/>
                <w:sz w:val="16"/>
                <w:szCs w:val="16"/>
                <w:cs/>
              </w:rPr>
            </w:pPr>
            <w:r w:rsidRPr="00094E60">
              <w:rPr>
                <w:rFonts w:ascii="Arial" w:hAnsi="Arial" w:cs="Arial"/>
                <w:b/>
                <w:bCs/>
                <w:sz w:val="16"/>
                <w:szCs w:val="16"/>
              </w:rPr>
              <w:t>Office</w:t>
            </w:r>
          </w:p>
        </w:tc>
        <w:tc>
          <w:tcPr>
            <w:tcW w:w="1152" w:type="dxa"/>
            <w:tcBorders>
              <w:top w:val="single" w:sz="4" w:space="0" w:color="auto"/>
            </w:tcBorders>
          </w:tcPr>
          <w:p w14:paraId="18C9A2D3" w14:textId="77777777" w:rsidR="00C27286" w:rsidRPr="00094E60" w:rsidRDefault="00C27286" w:rsidP="00BE63F6">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0A78258A" w14:textId="77777777" w:rsidR="00C27286" w:rsidRPr="00094E60" w:rsidRDefault="00C27286" w:rsidP="00BE63F6">
            <w:pPr>
              <w:tabs>
                <w:tab w:val="decimal" w:pos="1296"/>
              </w:tabs>
              <w:ind w:right="-72"/>
              <w:jc w:val="both"/>
              <w:rPr>
                <w:rFonts w:ascii="Arial" w:hAnsi="Arial" w:cs="Arial"/>
                <w:b/>
                <w:bCs/>
                <w:sz w:val="16"/>
                <w:szCs w:val="16"/>
                <w:cs/>
              </w:rPr>
            </w:pPr>
            <w:r w:rsidRPr="00094E60">
              <w:rPr>
                <w:rFonts w:ascii="Arial" w:hAnsi="Arial" w:cs="Arial"/>
                <w:b/>
                <w:bCs/>
                <w:sz w:val="16"/>
                <w:szCs w:val="16"/>
              </w:rPr>
              <w:t>Construction</w:t>
            </w:r>
          </w:p>
        </w:tc>
        <w:tc>
          <w:tcPr>
            <w:tcW w:w="1282" w:type="dxa"/>
            <w:tcBorders>
              <w:top w:val="single" w:sz="4" w:space="0" w:color="auto"/>
            </w:tcBorders>
            <w:vAlign w:val="center"/>
          </w:tcPr>
          <w:p w14:paraId="3E44CB0B" w14:textId="77777777" w:rsidR="00C27286" w:rsidRPr="00094E60" w:rsidRDefault="00C27286" w:rsidP="00BE63F6">
            <w:pPr>
              <w:tabs>
                <w:tab w:val="decimal" w:pos="1072"/>
              </w:tabs>
              <w:ind w:right="-72"/>
              <w:rPr>
                <w:rFonts w:ascii="Arial" w:hAnsi="Arial" w:cs="Arial"/>
                <w:b/>
                <w:bCs/>
                <w:sz w:val="16"/>
                <w:szCs w:val="16"/>
              </w:rPr>
            </w:pPr>
          </w:p>
        </w:tc>
      </w:tr>
      <w:tr w:rsidR="00C27286" w:rsidRPr="00094E60" w14:paraId="77A99997" w14:textId="77777777" w:rsidTr="00BE63F6">
        <w:trPr>
          <w:cantSplit/>
        </w:trPr>
        <w:tc>
          <w:tcPr>
            <w:tcW w:w="3341" w:type="dxa"/>
            <w:vAlign w:val="bottom"/>
          </w:tcPr>
          <w:p w14:paraId="35F74E67" w14:textId="77777777" w:rsidR="00C27286" w:rsidRPr="00094E60" w:rsidRDefault="00C27286" w:rsidP="00BE63F6">
            <w:pPr>
              <w:ind w:left="-72" w:right="-92"/>
              <w:rPr>
                <w:rFonts w:ascii="Arial" w:hAnsi="Arial" w:cs="Arial"/>
                <w:b/>
                <w:bCs/>
                <w:sz w:val="16"/>
                <w:szCs w:val="16"/>
              </w:rPr>
            </w:pPr>
          </w:p>
        </w:tc>
        <w:tc>
          <w:tcPr>
            <w:tcW w:w="1257" w:type="dxa"/>
            <w:vAlign w:val="center"/>
          </w:tcPr>
          <w:p w14:paraId="6B87942A" w14:textId="77777777" w:rsidR="00C27286" w:rsidRPr="00094E60" w:rsidRDefault="00C27286" w:rsidP="00BE63F6">
            <w:pPr>
              <w:tabs>
                <w:tab w:val="decimal" w:pos="1039"/>
              </w:tabs>
              <w:ind w:right="-72"/>
              <w:jc w:val="both"/>
              <w:rPr>
                <w:rFonts w:ascii="Arial" w:hAnsi="Arial" w:cs="Arial"/>
                <w:b/>
                <w:bCs/>
                <w:sz w:val="16"/>
                <w:szCs w:val="16"/>
              </w:rPr>
            </w:pPr>
          </w:p>
        </w:tc>
        <w:tc>
          <w:tcPr>
            <w:tcW w:w="1238" w:type="dxa"/>
          </w:tcPr>
          <w:p w14:paraId="4B4C0BCA" w14:textId="77777777" w:rsidR="00C27286" w:rsidRPr="00094E60" w:rsidRDefault="00C27286" w:rsidP="00BE63F6">
            <w:pPr>
              <w:tabs>
                <w:tab w:val="decimal" w:pos="1037"/>
              </w:tabs>
              <w:ind w:right="-72"/>
              <w:jc w:val="both"/>
              <w:rPr>
                <w:rFonts w:ascii="Arial" w:hAnsi="Arial" w:cs="Arial"/>
                <w:b/>
                <w:bCs/>
                <w:sz w:val="16"/>
                <w:szCs w:val="16"/>
              </w:rPr>
            </w:pPr>
          </w:p>
        </w:tc>
        <w:tc>
          <w:tcPr>
            <w:tcW w:w="1327" w:type="dxa"/>
            <w:vAlign w:val="bottom"/>
          </w:tcPr>
          <w:p w14:paraId="3F6D1A07" w14:textId="77777777" w:rsidR="00C27286" w:rsidRPr="00094E60" w:rsidRDefault="00C27286" w:rsidP="00BE63F6">
            <w:pPr>
              <w:tabs>
                <w:tab w:val="decimal" w:pos="1114"/>
              </w:tabs>
              <w:ind w:right="-72"/>
              <w:jc w:val="both"/>
              <w:rPr>
                <w:rFonts w:ascii="Arial" w:hAnsi="Arial" w:cs="Arial"/>
                <w:b/>
                <w:bCs/>
                <w:sz w:val="16"/>
                <w:szCs w:val="16"/>
                <w:cs/>
              </w:rPr>
            </w:pPr>
            <w:r w:rsidRPr="00094E60">
              <w:rPr>
                <w:rFonts w:ascii="Arial" w:hAnsi="Arial" w:cs="Arial"/>
                <w:b/>
                <w:bCs/>
                <w:sz w:val="16"/>
                <w:szCs w:val="16"/>
              </w:rPr>
              <w:t>building</w:t>
            </w:r>
          </w:p>
        </w:tc>
        <w:tc>
          <w:tcPr>
            <w:tcW w:w="1291" w:type="dxa"/>
            <w:vAlign w:val="bottom"/>
          </w:tcPr>
          <w:p w14:paraId="578C499F" w14:textId="77777777" w:rsidR="00C27286" w:rsidRPr="00094E60" w:rsidRDefault="00C27286" w:rsidP="00BE63F6">
            <w:pPr>
              <w:tabs>
                <w:tab w:val="decimal" w:pos="1077"/>
              </w:tabs>
              <w:ind w:right="-72"/>
              <w:jc w:val="both"/>
              <w:rPr>
                <w:rFonts w:ascii="Arial" w:hAnsi="Arial" w:cs="Arial"/>
                <w:b/>
                <w:bCs/>
                <w:sz w:val="16"/>
                <w:szCs w:val="16"/>
                <w:cs/>
              </w:rPr>
            </w:pPr>
            <w:r w:rsidRPr="00094E60">
              <w:rPr>
                <w:rFonts w:ascii="Arial" w:hAnsi="Arial" w:cs="Arial"/>
                <w:b/>
                <w:bCs/>
                <w:sz w:val="16"/>
                <w:szCs w:val="16"/>
              </w:rPr>
              <w:t>building</w:t>
            </w:r>
          </w:p>
        </w:tc>
        <w:tc>
          <w:tcPr>
            <w:tcW w:w="1299" w:type="dxa"/>
            <w:vAlign w:val="bottom"/>
          </w:tcPr>
          <w:p w14:paraId="3BF132C0" w14:textId="77777777" w:rsidR="00C27286" w:rsidRPr="00094E60" w:rsidRDefault="00C27286" w:rsidP="00BE63F6">
            <w:pPr>
              <w:tabs>
                <w:tab w:val="decimal" w:pos="1077"/>
              </w:tabs>
              <w:ind w:right="-72"/>
              <w:jc w:val="both"/>
              <w:rPr>
                <w:rFonts w:ascii="Arial" w:hAnsi="Arial" w:cs="Arial"/>
                <w:b/>
                <w:bCs/>
                <w:spacing w:val="-4"/>
                <w:sz w:val="16"/>
                <w:szCs w:val="16"/>
              </w:rPr>
            </w:pPr>
          </w:p>
        </w:tc>
        <w:tc>
          <w:tcPr>
            <w:tcW w:w="1052" w:type="dxa"/>
            <w:vAlign w:val="bottom"/>
          </w:tcPr>
          <w:p w14:paraId="2F34CF5C" w14:textId="77777777" w:rsidR="00C27286" w:rsidRPr="00094E60" w:rsidRDefault="00C27286" w:rsidP="00BE63F6">
            <w:pPr>
              <w:tabs>
                <w:tab w:val="decimal" w:pos="855"/>
              </w:tabs>
              <w:ind w:right="-72"/>
              <w:jc w:val="both"/>
              <w:rPr>
                <w:rFonts w:ascii="Arial" w:hAnsi="Arial" w:cs="Arial"/>
                <w:b/>
                <w:bCs/>
                <w:sz w:val="16"/>
                <w:szCs w:val="16"/>
              </w:rPr>
            </w:pPr>
          </w:p>
        </w:tc>
        <w:tc>
          <w:tcPr>
            <w:tcW w:w="1220" w:type="dxa"/>
            <w:vAlign w:val="bottom"/>
          </w:tcPr>
          <w:p w14:paraId="1803CD92" w14:textId="77777777" w:rsidR="00C27286" w:rsidRPr="00094E60" w:rsidRDefault="00C27286" w:rsidP="00BE63F6">
            <w:pPr>
              <w:tabs>
                <w:tab w:val="decimal" w:pos="1001"/>
              </w:tabs>
              <w:ind w:right="-72"/>
              <w:jc w:val="both"/>
              <w:rPr>
                <w:rFonts w:ascii="Arial" w:hAnsi="Arial" w:cs="Arial"/>
                <w:b/>
                <w:bCs/>
                <w:sz w:val="16"/>
                <w:szCs w:val="16"/>
              </w:rPr>
            </w:pPr>
            <w:r w:rsidRPr="00094E60">
              <w:rPr>
                <w:rFonts w:ascii="Arial" w:hAnsi="Arial" w:cs="Arial"/>
                <w:b/>
                <w:bCs/>
                <w:sz w:val="16"/>
                <w:szCs w:val="16"/>
              </w:rPr>
              <w:t>equipment</w:t>
            </w:r>
          </w:p>
        </w:tc>
        <w:tc>
          <w:tcPr>
            <w:tcW w:w="1152" w:type="dxa"/>
          </w:tcPr>
          <w:p w14:paraId="64F22903" w14:textId="77777777" w:rsidR="00C27286" w:rsidRPr="00094E60" w:rsidRDefault="00C27286" w:rsidP="00BE63F6">
            <w:pPr>
              <w:tabs>
                <w:tab w:val="decimal" w:pos="937"/>
              </w:tabs>
              <w:ind w:right="-72"/>
              <w:jc w:val="both"/>
              <w:rPr>
                <w:rFonts w:ascii="Arial" w:hAnsi="Arial" w:cs="Arial"/>
                <w:sz w:val="16"/>
                <w:szCs w:val="16"/>
                <w:cs/>
              </w:rPr>
            </w:pPr>
          </w:p>
        </w:tc>
        <w:tc>
          <w:tcPr>
            <w:tcW w:w="1500" w:type="dxa"/>
            <w:vAlign w:val="bottom"/>
          </w:tcPr>
          <w:p w14:paraId="391C432A" w14:textId="77777777" w:rsidR="00C27286" w:rsidRPr="00094E60" w:rsidRDefault="00C27286" w:rsidP="00BE63F6">
            <w:pPr>
              <w:tabs>
                <w:tab w:val="decimal" w:pos="1296"/>
              </w:tabs>
              <w:ind w:right="-72"/>
              <w:jc w:val="both"/>
              <w:rPr>
                <w:rFonts w:ascii="Arial" w:hAnsi="Arial" w:cs="Arial"/>
                <w:b/>
                <w:bCs/>
                <w:sz w:val="16"/>
                <w:szCs w:val="16"/>
                <w:cs/>
              </w:rPr>
            </w:pPr>
            <w:r w:rsidRPr="00094E60">
              <w:rPr>
                <w:rFonts w:ascii="Arial" w:hAnsi="Arial" w:cs="Arial"/>
                <w:b/>
                <w:bCs/>
                <w:sz w:val="16"/>
                <w:szCs w:val="16"/>
              </w:rPr>
              <w:t>in progress and</w:t>
            </w:r>
          </w:p>
        </w:tc>
        <w:tc>
          <w:tcPr>
            <w:tcW w:w="1282" w:type="dxa"/>
            <w:vAlign w:val="center"/>
          </w:tcPr>
          <w:p w14:paraId="0C496B64" w14:textId="77777777" w:rsidR="00C27286" w:rsidRPr="00094E60" w:rsidRDefault="00C27286" w:rsidP="00BE63F6">
            <w:pPr>
              <w:tabs>
                <w:tab w:val="decimal" w:pos="1072"/>
              </w:tabs>
              <w:ind w:right="-72"/>
              <w:rPr>
                <w:rFonts w:ascii="Arial" w:hAnsi="Arial" w:cs="Arial"/>
                <w:b/>
                <w:bCs/>
                <w:sz w:val="16"/>
                <w:szCs w:val="16"/>
              </w:rPr>
            </w:pPr>
          </w:p>
        </w:tc>
      </w:tr>
      <w:tr w:rsidR="00C27286" w:rsidRPr="00094E60" w14:paraId="106084A1" w14:textId="77777777" w:rsidTr="00BE63F6">
        <w:trPr>
          <w:cantSplit/>
        </w:trPr>
        <w:tc>
          <w:tcPr>
            <w:tcW w:w="3341" w:type="dxa"/>
            <w:vAlign w:val="bottom"/>
          </w:tcPr>
          <w:p w14:paraId="407633E3" w14:textId="77777777" w:rsidR="00C27286" w:rsidRPr="00094E60" w:rsidRDefault="00C27286" w:rsidP="00BE63F6">
            <w:pPr>
              <w:ind w:left="-72" w:right="-92"/>
              <w:rPr>
                <w:rFonts w:ascii="Arial" w:hAnsi="Arial" w:cs="Arial"/>
                <w:b/>
                <w:bCs/>
                <w:sz w:val="16"/>
                <w:szCs w:val="16"/>
              </w:rPr>
            </w:pPr>
          </w:p>
        </w:tc>
        <w:tc>
          <w:tcPr>
            <w:tcW w:w="1257" w:type="dxa"/>
            <w:vAlign w:val="center"/>
          </w:tcPr>
          <w:p w14:paraId="11B15306" w14:textId="77777777" w:rsidR="00C27286" w:rsidRPr="00094E60" w:rsidRDefault="00C27286" w:rsidP="00BE63F6">
            <w:pPr>
              <w:tabs>
                <w:tab w:val="decimal" w:pos="1039"/>
              </w:tabs>
              <w:ind w:right="-72"/>
              <w:jc w:val="both"/>
              <w:rPr>
                <w:rFonts w:ascii="Arial" w:hAnsi="Arial" w:cs="Arial"/>
                <w:b/>
                <w:bCs/>
                <w:sz w:val="16"/>
                <w:szCs w:val="16"/>
              </w:rPr>
            </w:pPr>
          </w:p>
        </w:tc>
        <w:tc>
          <w:tcPr>
            <w:tcW w:w="1238" w:type="dxa"/>
          </w:tcPr>
          <w:p w14:paraId="5ACAD290" w14:textId="77777777" w:rsidR="00C27286" w:rsidRPr="00094E60" w:rsidRDefault="00C27286" w:rsidP="00BE63F6">
            <w:pPr>
              <w:tabs>
                <w:tab w:val="decimal" w:pos="1037"/>
              </w:tabs>
              <w:ind w:right="-72"/>
              <w:jc w:val="both"/>
              <w:rPr>
                <w:rFonts w:ascii="Arial" w:hAnsi="Arial" w:cs="Arial"/>
                <w:b/>
                <w:bCs/>
                <w:sz w:val="16"/>
                <w:szCs w:val="16"/>
              </w:rPr>
            </w:pPr>
            <w:r w:rsidRPr="00094E60">
              <w:rPr>
                <w:rFonts w:ascii="Arial" w:hAnsi="Arial" w:cs="Arial"/>
                <w:b/>
                <w:bCs/>
                <w:sz w:val="16"/>
                <w:szCs w:val="16"/>
              </w:rPr>
              <w:t>Land</w:t>
            </w:r>
          </w:p>
        </w:tc>
        <w:tc>
          <w:tcPr>
            <w:tcW w:w="1327" w:type="dxa"/>
            <w:vAlign w:val="bottom"/>
          </w:tcPr>
          <w:p w14:paraId="31FCBFCC" w14:textId="77777777" w:rsidR="00C27286" w:rsidRPr="00094E60" w:rsidRDefault="00C27286" w:rsidP="00BE63F6">
            <w:pPr>
              <w:tabs>
                <w:tab w:val="decimal" w:pos="1114"/>
              </w:tabs>
              <w:ind w:right="-72"/>
              <w:jc w:val="both"/>
              <w:rPr>
                <w:rFonts w:ascii="Arial" w:hAnsi="Arial" w:cs="Arial"/>
                <w:b/>
                <w:bCs/>
                <w:sz w:val="16"/>
                <w:szCs w:val="16"/>
                <w:cs/>
              </w:rPr>
            </w:pPr>
            <w:r w:rsidRPr="00094E60">
              <w:rPr>
                <w:rFonts w:ascii="Arial" w:hAnsi="Arial" w:cs="Arial"/>
                <w:b/>
                <w:bCs/>
                <w:sz w:val="16"/>
                <w:szCs w:val="16"/>
              </w:rPr>
              <w:t>improvement</w:t>
            </w:r>
          </w:p>
        </w:tc>
        <w:tc>
          <w:tcPr>
            <w:tcW w:w="1291" w:type="dxa"/>
            <w:vAlign w:val="bottom"/>
          </w:tcPr>
          <w:p w14:paraId="4856B4A6" w14:textId="77777777" w:rsidR="00C27286" w:rsidRPr="00094E60" w:rsidRDefault="00C27286" w:rsidP="00BE63F6">
            <w:pPr>
              <w:tabs>
                <w:tab w:val="decimal" w:pos="1077"/>
              </w:tabs>
              <w:ind w:right="-72"/>
              <w:jc w:val="both"/>
              <w:rPr>
                <w:rFonts w:ascii="Arial" w:hAnsi="Arial" w:cs="Arial"/>
                <w:b/>
                <w:bCs/>
                <w:sz w:val="16"/>
                <w:szCs w:val="16"/>
                <w:cs/>
              </w:rPr>
            </w:pPr>
            <w:r w:rsidRPr="00094E60">
              <w:rPr>
                <w:rFonts w:ascii="Arial" w:hAnsi="Arial" w:cs="Arial"/>
                <w:b/>
                <w:bCs/>
                <w:sz w:val="16"/>
                <w:szCs w:val="16"/>
              </w:rPr>
              <w:t>improvement</w:t>
            </w:r>
          </w:p>
        </w:tc>
        <w:tc>
          <w:tcPr>
            <w:tcW w:w="1299" w:type="dxa"/>
            <w:vAlign w:val="bottom"/>
          </w:tcPr>
          <w:p w14:paraId="415D1F58" w14:textId="77777777" w:rsidR="00C27286" w:rsidRPr="00094E60" w:rsidRDefault="00C27286" w:rsidP="00BE63F6">
            <w:pPr>
              <w:tabs>
                <w:tab w:val="decimal" w:pos="1077"/>
              </w:tabs>
              <w:ind w:right="-72"/>
              <w:jc w:val="both"/>
              <w:rPr>
                <w:rFonts w:ascii="Arial" w:hAnsi="Arial" w:cs="Arial"/>
                <w:b/>
                <w:bCs/>
                <w:spacing w:val="-4"/>
                <w:sz w:val="16"/>
                <w:szCs w:val="16"/>
              </w:rPr>
            </w:pPr>
            <w:r w:rsidRPr="00094E60">
              <w:rPr>
                <w:rFonts w:ascii="Arial" w:hAnsi="Arial" w:cs="Arial"/>
                <w:b/>
                <w:bCs/>
                <w:spacing w:val="-4"/>
                <w:sz w:val="16"/>
                <w:szCs w:val="16"/>
              </w:rPr>
              <w:t>Machinery and</w:t>
            </w:r>
          </w:p>
        </w:tc>
        <w:tc>
          <w:tcPr>
            <w:tcW w:w="1052" w:type="dxa"/>
            <w:vAlign w:val="bottom"/>
          </w:tcPr>
          <w:p w14:paraId="2C88410C" w14:textId="77777777" w:rsidR="00C27286" w:rsidRPr="00094E60" w:rsidRDefault="00C27286" w:rsidP="00BE63F6">
            <w:pPr>
              <w:tabs>
                <w:tab w:val="decimal" w:pos="835"/>
              </w:tabs>
              <w:ind w:right="-72"/>
              <w:jc w:val="both"/>
              <w:rPr>
                <w:rFonts w:ascii="Arial" w:hAnsi="Arial" w:cs="Arial"/>
                <w:b/>
                <w:bCs/>
                <w:sz w:val="16"/>
                <w:szCs w:val="16"/>
              </w:rPr>
            </w:pPr>
            <w:r w:rsidRPr="00094E60">
              <w:rPr>
                <w:rFonts w:ascii="Arial" w:hAnsi="Arial" w:cs="Arial"/>
                <w:b/>
                <w:bCs/>
                <w:sz w:val="16"/>
                <w:szCs w:val="16"/>
              </w:rPr>
              <w:t>Tool and</w:t>
            </w:r>
          </w:p>
        </w:tc>
        <w:tc>
          <w:tcPr>
            <w:tcW w:w="1220" w:type="dxa"/>
            <w:vAlign w:val="bottom"/>
          </w:tcPr>
          <w:p w14:paraId="0234272E" w14:textId="77777777" w:rsidR="00C27286" w:rsidRPr="00094E60" w:rsidRDefault="00C27286" w:rsidP="00BE63F6">
            <w:pPr>
              <w:tabs>
                <w:tab w:val="decimal" w:pos="1001"/>
              </w:tabs>
              <w:ind w:right="-72"/>
              <w:jc w:val="both"/>
              <w:rPr>
                <w:rFonts w:ascii="Arial" w:hAnsi="Arial" w:cs="Arial"/>
                <w:b/>
                <w:bCs/>
                <w:sz w:val="16"/>
                <w:szCs w:val="16"/>
                <w:cs/>
              </w:rPr>
            </w:pPr>
            <w:r w:rsidRPr="00094E60">
              <w:rPr>
                <w:rFonts w:ascii="Arial" w:hAnsi="Arial" w:cs="Arial"/>
                <w:b/>
                <w:bCs/>
                <w:sz w:val="16"/>
                <w:szCs w:val="16"/>
              </w:rPr>
              <w:t>and furniture</w:t>
            </w:r>
          </w:p>
        </w:tc>
        <w:tc>
          <w:tcPr>
            <w:tcW w:w="1152" w:type="dxa"/>
          </w:tcPr>
          <w:p w14:paraId="25CFBD92" w14:textId="77777777" w:rsidR="00C27286" w:rsidRPr="00094E60" w:rsidRDefault="00C27286" w:rsidP="00BE63F6">
            <w:pPr>
              <w:tabs>
                <w:tab w:val="decimal" w:pos="937"/>
              </w:tabs>
              <w:ind w:right="-72"/>
              <w:jc w:val="both"/>
              <w:rPr>
                <w:rFonts w:ascii="Arial" w:hAnsi="Arial" w:cs="Arial"/>
                <w:sz w:val="16"/>
                <w:szCs w:val="16"/>
                <w:cs/>
              </w:rPr>
            </w:pPr>
          </w:p>
        </w:tc>
        <w:tc>
          <w:tcPr>
            <w:tcW w:w="1500" w:type="dxa"/>
            <w:vAlign w:val="bottom"/>
          </w:tcPr>
          <w:p w14:paraId="2DA843D0" w14:textId="77777777" w:rsidR="00C27286" w:rsidRPr="00094E60" w:rsidRDefault="00C27286" w:rsidP="00BE63F6">
            <w:pPr>
              <w:tabs>
                <w:tab w:val="decimal" w:pos="1296"/>
              </w:tabs>
              <w:ind w:right="-72"/>
              <w:jc w:val="both"/>
              <w:rPr>
                <w:rFonts w:ascii="Arial" w:hAnsi="Arial" w:cs="Arial"/>
                <w:b/>
                <w:bCs/>
                <w:sz w:val="16"/>
                <w:szCs w:val="16"/>
              </w:rPr>
            </w:pPr>
            <w:r w:rsidRPr="00094E60">
              <w:rPr>
                <w:rFonts w:ascii="Arial" w:hAnsi="Arial" w:cs="Arial"/>
                <w:b/>
                <w:bCs/>
                <w:sz w:val="16"/>
                <w:szCs w:val="16"/>
              </w:rPr>
              <w:t>machines under</w:t>
            </w:r>
          </w:p>
        </w:tc>
        <w:tc>
          <w:tcPr>
            <w:tcW w:w="1282" w:type="dxa"/>
            <w:vAlign w:val="center"/>
          </w:tcPr>
          <w:p w14:paraId="2B3E4EC4" w14:textId="77777777" w:rsidR="00C27286" w:rsidRPr="00094E60" w:rsidRDefault="00C27286" w:rsidP="00BE63F6">
            <w:pPr>
              <w:tabs>
                <w:tab w:val="decimal" w:pos="1072"/>
              </w:tabs>
              <w:ind w:right="-72"/>
              <w:rPr>
                <w:rFonts w:ascii="Arial" w:hAnsi="Arial" w:cs="Arial"/>
                <w:b/>
                <w:bCs/>
                <w:sz w:val="16"/>
                <w:szCs w:val="16"/>
              </w:rPr>
            </w:pPr>
          </w:p>
        </w:tc>
      </w:tr>
      <w:tr w:rsidR="00C27286" w:rsidRPr="00094E60" w14:paraId="21AB21FD" w14:textId="77777777" w:rsidTr="00BE63F6">
        <w:trPr>
          <w:cantSplit/>
        </w:trPr>
        <w:tc>
          <w:tcPr>
            <w:tcW w:w="3341" w:type="dxa"/>
            <w:vAlign w:val="bottom"/>
          </w:tcPr>
          <w:p w14:paraId="61CCDCA4" w14:textId="77777777" w:rsidR="00C27286" w:rsidRPr="00094E60" w:rsidRDefault="00C27286" w:rsidP="00BE63F6">
            <w:pPr>
              <w:ind w:left="-72" w:right="-92"/>
              <w:rPr>
                <w:rFonts w:ascii="Arial" w:hAnsi="Arial" w:cs="Arial"/>
                <w:b/>
                <w:bCs/>
                <w:sz w:val="16"/>
                <w:szCs w:val="16"/>
              </w:rPr>
            </w:pPr>
          </w:p>
        </w:tc>
        <w:tc>
          <w:tcPr>
            <w:tcW w:w="1257" w:type="dxa"/>
            <w:vAlign w:val="center"/>
          </w:tcPr>
          <w:p w14:paraId="0B397CB6" w14:textId="77777777" w:rsidR="00C27286" w:rsidRPr="00094E60" w:rsidRDefault="00C27286" w:rsidP="00BE63F6">
            <w:pPr>
              <w:tabs>
                <w:tab w:val="decimal" w:pos="1039"/>
              </w:tabs>
              <w:ind w:right="-72"/>
              <w:jc w:val="both"/>
              <w:rPr>
                <w:rFonts w:ascii="Arial" w:hAnsi="Arial" w:cs="Arial"/>
                <w:b/>
                <w:bCs/>
                <w:sz w:val="16"/>
                <w:szCs w:val="16"/>
                <w:cs/>
              </w:rPr>
            </w:pPr>
            <w:r w:rsidRPr="00094E60">
              <w:rPr>
                <w:rFonts w:ascii="Arial" w:hAnsi="Arial" w:cs="Arial"/>
                <w:b/>
                <w:bCs/>
                <w:sz w:val="16"/>
                <w:szCs w:val="16"/>
              </w:rPr>
              <w:t>Land</w:t>
            </w:r>
          </w:p>
        </w:tc>
        <w:tc>
          <w:tcPr>
            <w:tcW w:w="1238" w:type="dxa"/>
          </w:tcPr>
          <w:p w14:paraId="377212A2" w14:textId="77777777" w:rsidR="00C27286" w:rsidRPr="00094E60" w:rsidRDefault="00C27286" w:rsidP="00BE63F6">
            <w:pPr>
              <w:tabs>
                <w:tab w:val="decimal" w:pos="1037"/>
              </w:tabs>
              <w:ind w:right="-72"/>
              <w:jc w:val="both"/>
              <w:rPr>
                <w:rFonts w:ascii="Arial" w:hAnsi="Arial" w:cs="Arial"/>
                <w:b/>
                <w:bCs/>
                <w:sz w:val="16"/>
                <w:szCs w:val="16"/>
                <w:cs/>
              </w:rPr>
            </w:pPr>
            <w:r w:rsidRPr="00094E60">
              <w:rPr>
                <w:rFonts w:ascii="Arial" w:hAnsi="Arial" w:cs="Arial"/>
                <w:b/>
                <w:bCs/>
                <w:sz w:val="16"/>
                <w:szCs w:val="16"/>
              </w:rPr>
              <w:t>improvement</w:t>
            </w:r>
          </w:p>
        </w:tc>
        <w:tc>
          <w:tcPr>
            <w:tcW w:w="1327" w:type="dxa"/>
            <w:vAlign w:val="bottom"/>
          </w:tcPr>
          <w:p w14:paraId="2E419364" w14:textId="77777777" w:rsidR="00C27286" w:rsidRPr="00094E60" w:rsidRDefault="00C27286" w:rsidP="00BE63F6">
            <w:pPr>
              <w:tabs>
                <w:tab w:val="decimal" w:pos="1114"/>
              </w:tabs>
              <w:ind w:right="-72"/>
              <w:jc w:val="both"/>
              <w:rPr>
                <w:rFonts w:ascii="Arial" w:hAnsi="Arial" w:cs="Arial"/>
                <w:b/>
                <w:bCs/>
                <w:sz w:val="16"/>
                <w:szCs w:val="16"/>
                <w:cs/>
              </w:rPr>
            </w:pPr>
            <w:r w:rsidRPr="00094E60">
              <w:rPr>
                <w:rFonts w:ascii="Arial" w:hAnsi="Arial" w:cs="Arial"/>
                <w:b/>
                <w:bCs/>
                <w:sz w:val="16"/>
                <w:szCs w:val="16"/>
              </w:rPr>
              <w:t>- Power plant</w:t>
            </w:r>
          </w:p>
        </w:tc>
        <w:tc>
          <w:tcPr>
            <w:tcW w:w="1291" w:type="dxa"/>
          </w:tcPr>
          <w:p w14:paraId="24C02232" w14:textId="77777777" w:rsidR="00C27286" w:rsidRPr="00094E60" w:rsidRDefault="00C27286" w:rsidP="00BE63F6">
            <w:pPr>
              <w:tabs>
                <w:tab w:val="decimal" w:pos="1077"/>
              </w:tabs>
              <w:ind w:right="-72"/>
              <w:jc w:val="both"/>
              <w:rPr>
                <w:rFonts w:ascii="Arial" w:hAnsi="Arial" w:cs="Arial"/>
                <w:b/>
                <w:bCs/>
                <w:sz w:val="16"/>
                <w:szCs w:val="16"/>
              </w:rPr>
            </w:pPr>
            <w:r w:rsidRPr="00094E60">
              <w:rPr>
                <w:rFonts w:ascii="Arial" w:hAnsi="Arial" w:cs="Arial"/>
                <w:b/>
                <w:bCs/>
                <w:sz w:val="16"/>
                <w:szCs w:val="16"/>
              </w:rPr>
              <w:t>- Office</w:t>
            </w:r>
          </w:p>
        </w:tc>
        <w:tc>
          <w:tcPr>
            <w:tcW w:w="1299" w:type="dxa"/>
            <w:vAlign w:val="bottom"/>
          </w:tcPr>
          <w:p w14:paraId="79EC9AD9" w14:textId="77777777" w:rsidR="00C27286" w:rsidRPr="00094E60" w:rsidRDefault="00C27286" w:rsidP="00BE63F6">
            <w:pPr>
              <w:tabs>
                <w:tab w:val="decimal" w:pos="1077"/>
              </w:tabs>
              <w:ind w:right="-72"/>
              <w:jc w:val="both"/>
              <w:rPr>
                <w:rFonts w:ascii="Arial" w:hAnsi="Arial" w:cs="Arial"/>
                <w:b/>
                <w:bCs/>
                <w:sz w:val="16"/>
                <w:szCs w:val="16"/>
                <w:cs/>
              </w:rPr>
            </w:pPr>
            <w:r w:rsidRPr="00094E60">
              <w:rPr>
                <w:rFonts w:ascii="Arial" w:hAnsi="Arial" w:cs="Arial"/>
                <w:b/>
                <w:bCs/>
                <w:sz w:val="16"/>
                <w:szCs w:val="16"/>
              </w:rPr>
              <w:t>equipment</w:t>
            </w:r>
          </w:p>
        </w:tc>
        <w:tc>
          <w:tcPr>
            <w:tcW w:w="1052" w:type="dxa"/>
            <w:vAlign w:val="bottom"/>
          </w:tcPr>
          <w:p w14:paraId="04FD6A00" w14:textId="77777777" w:rsidR="00C27286" w:rsidRPr="00094E60" w:rsidRDefault="00C27286" w:rsidP="00BE63F6">
            <w:pPr>
              <w:tabs>
                <w:tab w:val="decimal" w:pos="835"/>
              </w:tabs>
              <w:ind w:right="-72"/>
              <w:jc w:val="both"/>
              <w:rPr>
                <w:rFonts w:ascii="Arial" w:hAnsi="Arial" w:cs="Arial"/>
                <w:b/>
                <w:bCs/>
                <w:sz w:val="16"/>
                <w:szCs w:val="16"/>
                <w:cs/>
              </w:rPr>
            </w:pPr>
            <w:r w:rsidRPr="00094E60">
              <w:rPr>
                <w:rFonts w:ascii="Arial" w:hAnsi="Arial" w:cs="Arial"/>
                <w:b/>
                <w:bCs/>
                <w:sz w:val="16"/>
                <w:szCs w:val="16"/>
              </w:rPr>
              <w:t>equipment</w:t>
            </w:r>
          </w:p>
        </w:tc>
        <w:tc>
          <w:tcPr>
            <w:tcW w:w="1220" w:type="dxa"/>
            <w:vAlign w:val="bottom"/>
          </w:tcPr>
          <w:p w14:paraId="08D83C86" w14:textId="77777777" w:rsidR="00C27286" w:rsidRPr="00094E60" w:rsidRDefault="00C27286" w:rsidP="00BE63F6">
            <w:pPr>
              <w:tabs>
                <w:tab w:val="decimal" w:pos="1001"/>
              </w:tabs>
              <w:ind w:right="-72"/>
              <w:jc w:val="both"/>
              <w:rPr>
                <w:rFonts w:ascii="Arial" w:hAnsi="Arial" w:cs="Arial"/>
                <w:b/>
                <w:bCs/>
                <w:sz w:val="16"/>
                <w:szCs w:val="16"/>
                <w:cs/>
              </w:rPr>
            </w:pPr>
            <w:r w:rsidRPr="00094E60">
              <w:rPr>
                <w:rFonts w:ascii="Arial" w:hAnsi="Arial" w:cs="Arial"/>
                <w:b/>
                <w:bCs/>
                <w:sz w:val="16"/>
                <w:szCs w:val="16"/>
              </w:rPr>
              <w:t>and fixture</w:t>
            </w:r>
          </w:p>
        </w:tc>
        <w:tc>
          <w:tcPr>
            <w:tcW w:w="1152" w:type="dxa"/>
            <w:vAlign w:val="bottom"/>
          </w:tcPr>
          <w:p w14:paraId="6A968ED5" w14:textId="77777777" w:rsidR="00C27286" w:rsidRPr="00094E60" w:rsidRDefault="00C27286" w:rsidP="00BE63F6">
            <w:pPr>
              <w:tabs>
                <w:tab w:val="decimal" w:pos="937"/>
              </w:tabs>
              <w:ind w:right="-72"/>
              <w:jc w:val="both"/>
              <w:rPr>
                <w:rFonts w:ascii="Arial" w:hAnsi="Arial" w:cs="Arial"/>
                <w:b/>
                <w:bCs/>
                <w:sz w:val="16"/>
                <w:szCs w:val="16"/>
              </w:rPr>
            </w:pPr>
            <w:r w:rsidRPr="00094E60">
              <w:rPr>
                <w:rFonts w:ascii="Arial" w:hAnsi="Arial" w:cs="Arial"/>
                <w:b/>
                <w:bCs/>
                <w:sz w:val="16"/>
                <w:szCs w:val="16"/>
              </w:rPr>
              <w:t>Vehicle</w:t>
            </w:r>
          </w:p>
        </w:tc>
        <w:tc>
          <w:tcPr>
            <w:tcW w:w="1500" w:type="dxa"/>
            <w:vAlign w:val="bottom"/>
          </w:tcPr>
          <w:p w14:paraId="2CF27D63" w14:textId="77777777" w:rsidR="00C27286" w:rsidRPr="00094E60" w:rsidRDefault="00C27286" w:rsidP="00BE63F6">
            <w:pPr>
              <w:tabs>
                <w:tab w:val="decimal" w:pos="1296"/>
              </w:tabs>
              <w:ind w:right="30"/>
              <w:jc w:val="both"/>
              <w:rPr>
                <w:rFonts w:ascii="Arial" w:hAnsi="Arial" w:cs="Arial"/>
                <w:b/>
                <w:bCs/>
                <w:sz w:val="16"/>
                <w:szCs w:val="16"/>
              </w:rPr>
            </w:pPr>
            <w:r w:rsidRPr="00094E60">
              <w:rPr>
                <w:rFonts w:ascii="Arial" w:hAnsi="Arial" w:cs="Arial"/>
                <w:b/>
                <w:bCs/>
                <w:sz w:val="16"/>
                <w:szCs w:val="16"/>
              </w:rPr>
              <w:t>installation</w:t>
            </w:r>
          </w:p>
        </w:tc>
        <w:tc>
          <w:tcPr>
            <w:tcW w:w="1282" w:type="dxa"/>
            <w:vAlign w:val="center"/>
          </w:tcPr>
          <w:p w14:paraId="6DC10A0A" w14:textId="77777777" w:rsidR="00C27286" w:rsidRPr="00094E60" w:rsidRDefault="00C27286" w:rsidP="00BE63F6">
            <w:pPr>
              <w:tabs>
                <w:tab w:val="decimal" w:pos="1072"/>
              </w:tabs>
              <w:ind w:right="-72"/>
              <w:rPr>
                <w:rFonts w:ascii="Arial" w:hAnsi="Arial" w:cs="Arial"/>
                <w:b/>
                <w:bCs/>
                <w:sz w:val="16"/>
                <w:szCs w:val="16"/>
                <w:cs/>
              </w:rPr>
            </w:pPr>
            <w:r w:rsidRPr="00094E60">
              <w:rPr>
                <w:rFonts w:ascii="Arial" w:hAnsi="Arial" w:cs="Arial"/>
                <w:b/>
                <w:bCs/>
                <w:sz w:val="16"/>
                <w:szCs w:val="16"/>
              </w:rPr>
              <w:t>Total</w:t>
            </w:r>
          </w:p>
        </w:tc>
      </w:tr>
      <w:tr w:rsidR="00C27286" w:rsidRPr="00094E60" w14:paraId="3B679368" w14:textId="77777777" w:rsidTr="00BE63F6">
        <w:trPr>
          <w:cantSplit/>
        </w:trPr>
        <w:tc>
          <w:tcPr>
            <w:tcW w:w="3341" w:type="dxa"/>
            <w:vAlign w:val="bottom"/>
          </w:tcPr>
          <w:p w14:paraId="3D43A03B" w14:textId="77777777" w:rsidR="00C27286" w:rsidRPr="00094E60" w:rsidRDefault="00C27286" w:rsidP="00BE63F6">
            <w:pPr>
              <w:ind w:left="-72" w:right="-92"/>
              <w:rPr>
                <w:rFonts w:ascii="Arial" w:hAnsi="Arial" w:cs="Arial"/>
                <w:sz w:val="16"/>
                <w:szCs w:val="16"/>
                <w:cs/>
              </w:rPr>
            </w:pPr>
          </w:p>
        </w:tc>
        <w:tc>
          <w:tcPr>
            <w:tcW w:w="1257" w:type="dxa"/>
            <w:tcBorders>
              <w:bottom w:val="single" w:sz="4" w:space="0" w:color="auto"/>
            </w:tcBorders>
            <w:vAlign w:val="center"/>
          </w:tcPr>
          <w:p w14:paraId="6666CF8C" w14:textId="77777777" w:rsidR="00C27286" w:rsidRPr="00094E60" w:rsidRDefault="00C27286" w:rsidP="00BE63F6">
            <w:pPr>
              <w:tabs>
                <w:tab w:val="decimal" w:pos="1039"/>
              </w:tabs>
              <w:ind w:right="-72"/>
              <w:jc w:val="both"/>
              <w:rPr>
                <w:rFonts w:ascii="Arial" w:hAnsi="Arial" w:cs="Arial"/>
                <w:b/>
                <w:bCs/>
                <w:sz w:val="16"/>
                <w:szCs w:val="16"/>
                <w:cs/>
              </w:rPr>
            </w:pPr>
            <w:r w:rsidRPr="00094E60">
              <w:rPr>
                <w:rFonts w:ascii="Arial" w:hAnsi="Arial" w:cs="Arial"/>
                <w:b/>
                <w:bCs/>
                <w:sz w:val="16"/>
                <w:szCs w:val="16"/>
              </w:rPr>
              <w:t>Baht</w:t>
            </w:r>
          </w:p>
        </w:tc>
        <w:tc>
          <w:tcPr>
            <w:tcW w:w="1238" w:type="dxa"/>
            <w:tcBorders>
              <w:bottom w:val="single" w:sz="4" w:space="0" w:color="auto"/>
            </w:tcBorders>
          </w:tcPr>
          <w:p w14:paraId="11351F14" w14:textId="77777777" w:rsidR="00C27286" w:rsidRPr="00094E60" w:rsidRDefault="00C27286" w:rsidP="00BE63F6">
            <w:pPr>
              <w:tabs>
                <w:tab w:val="decimal" w:pos="1037"/>
              </w:tabs>
              <w:ind w:right="-72"/>
              <w:jc w:val="both"/>
              <w:rPr>
                <w:rFonts w:ascii="Arial" w:hAnsi="Arial" w:cs="Arial"/>
                <w:b/>
                <w:bCs/>
                <w:sz w:val="16"/>
                <w:szCs w:val="16"/>
                <w:cs/>
              </w:rPr>
            </w:pPr>
            <w:r w:rsidRPr="00094E60">
              <w:rPr>
                <w:rFonts w:ascii="Arial" w:hAnsi="Arial" w:cs="Arial"/>
                <w:b/>
                <w:bCs/>
                <w:sz w:val="16"/>
                <w:szCs w:val="16"/>
              </w:rPr>
              <w:t>Baht</w:t>
            </w:r>
          </w:p>
        </w:tc>
        <w:tc>
          <w:tcPr>
            <w:tcW w:w="1327" w:type="dxa"/>
            <w:tcBorders>
              <w:bottom w:val="single" w:sz="4" w:space="0" w:color="auto"/>
            </w:tcBorders>
            <w:vAlign w:val="center"/>
          </w:tcPr>
          <w:p w14:paraId="3DF6075A" w14:textId="77777777" w:rsidR="00C27286" w:rsidRPr="00094E60" w:rsidRDefault="00C27286" w:rsidP="00BE63F6">
            <w:pPr>
              <w:tabs>
                <w:tab w:val="decimal" w:pos="1114"/>
              </w:tabs>
              <w:ind w:right="-72"/>
              <w:jc w:val="both"/>
              <w:rPr>
                <w:rFonts w:ascii="Arial" w:hAnsi="Arial" w:cs="Arial"/>
                <w:b/>
                <w:bCs/>
                <w:sz w:val="16"/>
                <w:szCs w:val="16"/>
              </w:rPr>
            </w:pPr>
            <w:r w:rsidRPr="00094E60">
              <w:rPr>
                <w:rFonts w:ascii="Arial" w:hAnsi="Arial" w:cs="Arial"/>
                <w:b/>
                <w:bCs/>
                <w:sz w:val="16"/>
                <w:szCs w:val="16"/>
              </w:rPr>
              <w:t>Baht</w:t>
            </w:r>
          </w:p>
        </w:tc>
        <w:tc>
          <w:tcPr>
            <w:tcW w:w="1291" w:type="dxa"/>
            <w:tcBorders>
              <w:bottom w:val="single" w:sz="4" w:space="0" w:color="auto"/>
            </w:tcBorders>
          </w:tcPr>
          <w:p w14:paraId="2284CD4E" w14:textId="77777777" w:rsidR="00C27286" w:rsidRPr="00094E60" w:rsidRDefault="00C27286" w:rsidP="00BE63F6">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299" w:type="dxa"/>
            <w:tcBorders>
              <w:bottom w:val="single" w:sz="4" w:space="0" w:color="auto"/>
            </w:tcBorders>
            <w:vAlign w:val="center"/>
          </w:tcPr>
          <w:p w14:paraId="5BC4F95C" w14:textId="77777777" w:rsidR="00C27286" w:rsidRPr="00094E60" w:rsidRDefault="00C27286" w:rsidP="00BE63F6">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052" w:type="dxa"/>
            <w:tcBorders>
              <w:bottom w:val="single" w:sz="4" w:space="0" w:color="auto"/>
            </w:tcBorders>
            <w:vAlign w:val="center"/>
          </w:tcPr>
          <w:p w14:paraId="2E9F17F6" w14:textId="77777777" w:rsidR="00C27286" w:rsidRPr="00094E60" w:rsidRDefault="00C27286" w:rsidP="00BE63F6">
            <w:pPr>
              <w:tabs>
                <w:tab w:val="decimal" w:pos="835"/>
              </w:tabs>
              <w:ind w:right="-72"/>
              <w:jc w:val="both"/>
              <w:rPr>
                <w:rFonts w:ascii="Arial" w:hAnsi="Arial" w:cs="Arial"/>
                <w:b/>
                <w:bCs/>
                <w:sz w:val="16"/>
                <w:szCs w:val="16"/>
              </w:rPr>
            </w:pPr>
            <w:r w:rsidRPr="00094E60">
              <w:rPr>
                <w:rFonts w:ascii="Arial" w:hAnsi="Arial" w:cs="Arial"/>
                <w:b/>
                <w:bCs/>
                <w:sz w:val="16"/>
                <w:szCs w:val="16"/>
              </w:rPr>
              <w:t>Baht</w:t>
            </w:r>
          </w:p>
        </w:tc>
        <w:tc>
          <w:tcPr>
            <w:tcW w:w="1220" w:type="dxa"/>
            <w:tcBorders>
              <w:bottom w:val="single" w:sz="4" w:space="0" w:color="auto"/>
            </w:tcBorders>
            <w:vAlign w:val="center"/>
          </w:tcPr>
          <w:p w14:paraId="28671488" w14:textId="77777777" w:rsidR="00C27286" w:rsidRPr="00094E60" w:rsidRDefault="00C27286" w:rsidP="00BE63F6">
            <w:pPr>
              <w:tabs>
                <w:tab w:val="decimal" w:pos="1001"/>
              </w:tabs>
              <w:ind w:right="-72"/>
              <w:jc w:val="both"/>
              <w:rPr>
                <w:rFonts w:ascii="Arial" w:hAnsi="Arial" w:cs="Arial"/>
                <w:b/>
                <w:bCs/>
                <w:sz w:val="16"/>
                <w:szCs w:val="16"/>
                <w:cs/>
              </w:rPr>
            </w:pPr>
            <w:r w:rsidRPr="00094E60">
              <w:rPr>
                <w:rFonts w:ascii="Arial" w:hAnsi="Arial" w:cs="Arial"/>
                <w:b/>
                <w:bCs/>
                <w:sz w:val="16"/>
                <w:szCs w:val="16"/>
              </w:rPr>
              <w:t>Baht</w:t>
            </w:r>
          </w:p>
        </w:tc>
        <w:tc>
          <w:tcPr>
            <w:tcW w:w="1152" w:type="dxa"/>
            <w:tcBorders>
              <w:bottom w:val="single" w:sz="4" w:space="0" w:color="auto"/>
            </w:tcBorders>
            <w:vAlign w:val="center"/>
          </w:tcPr>
          <w:p w14:paraId="158B68EB" w14:textId="77777777" w:rsidR="00C27286" w:rsidRPr="00094E60" w:rsidRDefault="00C27286" w:rsidP="00BE63F6">
            <w:pPr>
              <w:tabs>
                <w:tab w:val="decimal" w:pos="937"/>
              </w:tabs>
              <w:ind w:right="-72"/>
              <w:jc w:val="both"/>
              <w:rPr>
                <w:rFonts w:ascii="Arial" w:hAnsi="Arial" w:cs="Arial"/>
                <w:b/>
                <w:bCs/>
                <w:sz w:val="16"/>
                <w:szCs w:val="16"/>
              </w:rPr>
            </w:pPr>
            <w:r w:rsidRPr="00094E60">
              <w:rPr>
                <w:rFonts w:ascii="Arial" w:hAnsi="Arial" w:cs="Arial"/>
                <w:b/>
                <w:bCs/>
                <w:sz w:val="16"/>
                <w:szCs w:val="16"/>
              </w:rPr>
              <w:t>Baht</w:t>
            </w:r>
          </w:p>
        </w:tc>
        <w:tc>
          <w:tcPr>
            <w:tcW w:w="1500" w:type="dxa"/>
            <w:tcBorders>
              <w:bottom w:val="single" w:sz="4" w:space="0" w:color="auto"/>
            </w:tcBorders>
            <w:vAlign w:val="bottom"/>
          </w:tcPr>
          <w:p w14:paraId="2044CC1A" w14:textId="77777777" w:rsidR="00C27286" w:rsidRPr="00094E60" w:rsidRDefault="00C27286" w:rsidP="00BE63F6">
            <w:pPr>
              <w:tabs>
                <w:tab w:val="decimal" w:pos="1296"/>
              </w:tabs>
              <w:ind w:right="-72"/>
              <w:jc w:val="both"/>
              <w:rPr>
                <w:rFonts w:ascii="Arial" w:hAnsi="Arial" w:cs="Arial"/>
                <w:b/>
                <w:bCs/>
                <w:sz w:val="16"/>
                <w:szCs w:val="16"/>
              </w:rPr>
            </w:pPr>
            <w:r w:rsidRPr="00094E60">
              <w:rPr>
                <w:rFonts w:ascii="Arial" w:hAnsi="Arial" w:cs="Arial"/>
                <w:b/>
                <w:bCs/>
                <w:sz w:val="16"/>
                <w:szCs w:val="16"/>
              </w:rPr>
              <w:t>Baht</w:t>
            </w:r>
          </w:p>
        </w:tc>
        <w:tc>
          <w:tcPr>
            <w:tcW w:w="1282" w:type="dxa"/>
            <w:tcBorders>
              <w:bottom w:val="single" w:sz="4" w:space="0" w:color="auto"/>
            </w:tcBorders>
            <w:vAlign w:val="center"/>
          </w:tcPr>
          <w:p w14:paraId="0A56B4ED" w14:textId="77777777" w:rsidR="00C27286" w:rsidRPr="00094E60" w:rsidRDefault="00C27286" w:rsidP="00BE63F6">
            <w:pPr>
              <w:tabs>
                <w:tab w:val="decimal" w:pos="1072"/>
              </w:tabs>
              <w:ind w:right="-72"/>
              <w:rPr>
                <w:rFonts w:ascii="Arial" w:hAnsi="Arial" w:cs="Arial"/>
                <w:b/>
                <w:bCs/>
                <w:sz w:val="16"/>
                <w:szCs w:val="16"/>
                <w:cs/>
              </w:rPr>
            </w:pPr>
            <w:r w:rsidRPr="00094E60">
              <w:rPr>
                <w:rFonts w:ascii="Arial" w:hAnsi="Arial" w:cs="Arial"/>
                <w:b/>
                <w:bCs/>
                <w:sz w:val="16"/>
                <w:szCs w:val="16"/>
              </w:rPr>
              <w:t>Baht</w:t>
            </w:r>
          </w:p>
        </w:tc>
      </w:tr>
      <w:tr w:rsidR="00C27286" w:rsidRPr="00094E60" w14:paraId="1D8B1C6C" w14:textId="77777777" w:rsidTr="00BE63F6">
        <w:trPr>
          <w:cantSplit/>
        </w:trPr>
        <w:tc>
          <w:tcPr>
            <w:tcW w:w="3341" w:type="dxa"/>
            <w:vAlign w:val="bottom"/>
          </w:tcPr>
          <w:p w14:paraId="0F8ED62D" w14:textId="77777777" w:rsidR="00C27286" w:rsidRPr="00094E60" w:rsidRDefault="00C27286" w:rsidP="00BE63F6">
            <w:pPr>
              <w:ind w:left="-72" w:right="-92"/>
              <w:rPr>
                <w:rFonts w:ascii="Arial" w:hAnsi="Arial" w:cs="Arial"/>
                <w:sz w:val="18"/>
                <w:szCs w:val="18"/>
              </w:rPr>
            </w:pPr>
          </w:p>
        </w:tc>
        <w:tc>
          <w:tcPr>
            <w:tcW w:w="1257" w:type="dxa"/>
            <w:tcBorders>
              <w:top w:val="single" w:sz="4" w:space="0" w:color="auto"/>
            </w:tcBorders>
            <w:shd w:val="clear" w:color="auto" w:fill="FAFAFA"/>
          </w:tcPr>
          <w:p w14:paraId="75BB2435" w14:textId="77777777" w:rsidR="00C27286" w:rsidRPr="00094E60" w:rsidRDefault="00C27286" w:rsidP="00BE63F6">
            <w:pPr>
              <w:tabs>
                <w:tab w:val="decimal" w:pos="1039"/>
              </w:tabs>
              <w:ind w:right="-72"/>
              <w:jc w:val="both"/>
              <w:rPr>
                <w:rFonts w:ascii="Arial" w:hAnsi="Arial" w:cs="Arial"/>
                <w:sz w:val="18"/>
                <w:szCs w:val="18"/>
              </w:rPr>
            </w:pPr>
          </w:p>
        </w:tc>
        <w:tc>
          <w:tcPr>
            <w:tcW w:w="1238" w:type="dxa"/>
            <w:tcBorders>
              <w:top w:val="single" w:sz="4" w:space="0" w:color="auto"/>
            </w:tcBorders>
            <w:shd w:val="clear" w:color="auto" w:fill="FAFAFA"/>
          </w:tcPr>
          <w:p w14:paraId="2768F75F" w14:textId="77777777" w:rsidR="00C27286" w:rsidRPr="00094E60" w:rsidRDefault="00C27286" w:rsidP="00BE63F6">
            <w:pPr>
              <w:tabs>
                <w:tab w:val="decimal" w:pos="1037"/>
              </w:tabs>
              <w:ind w:right="-72"/>
              <w:jc w:val="both"/>
              <w:rPr>
                <w:rFonts w:ascii="Arial" w:hAnsi="Arial" w:cs="Arial"/>
                <w:spacing w:val="-6"/>
                <w:sz w:val="18"/>
                <w:szCs w:val="18"/>
              </w:rPr>
            </w:pPr>
          </w:p>
        </w:tc>
        <w:tc>
          <w:tcPr>
            <w:tcW w:w="1327" w:type="dxa"/>
            <w:tcBorders>
              <w:top w:val="single" w:sz="4" w:space="0" w:color="auto"/>
            </w:tcBorders>
            <w:shd w:val="clear" w:color="auto" w:fill="FAFAFA"/>
          </w:tcPr>
          <w:p w14:paraId="00E6C391" w14:textId="77777777" w:rsidR="00C27286" w:rsidRPr="00094E60" w:rsidRDefault="00C27286" w:rsidP="00BE63F6">
            <w:pPr>
              <w:tabs>
                <w:tab w:val="decimal" w:pos="1114"/>
              </w:tabs>
              <w:ind w:right="-72"/>
              <w:jc w:val="both"/>
              <w:rPr>
                <w:rFonts w:ascii="Arial" w:hAnsi="Arial" w:cs="Arial"/>
                <w:sz w:val="18"/>
                <w:szCs w:val="18"/>
              </w:rPr>
            </w:pPr>
          </w:p>
        </w:tc>
        <w:tc>
          <w:tcPr>
            <w:tcW w:w="1291" w:type="dxa"/>
            <w:tcBorders>
              <w:top w:val="single" w:sz="4" w:space="0" w:color="auto"/>
            </w:tcBorders>
            <w:shd w:val="clear" w:color="auto" w:fill="FAFAFA"/>
          </w:tcPr>
          <w:p w14:paraId="2FE9532A" w14:textId="77777777" w:rsidR="00C27286" w:rsidRPr="00094E60" w:rsidRDefault="00C27286" w:rsidP="00BE63F6">
            <w:pPr>
              <w:tabs>
                <w:tab w:val="decimal" w:pos="1077"/>
              </w:tabs>
              <w:ind w:right="-72"/>
              <w:jc w:val="both"/>
              <w:rPr>
                <w:rFonts w:ascii="Arial" w:hAnsi="Arial" w:cs="Arial"/>
                <w:spacing w:val="-4"/>
                <w:sz w:val="18"/>
                <w:szCs w:val="18"/>
              </w:rPr>
            </w:pPr>
          </w:p>
        </w:tc>
        <w:tc>
          <w:tcPr>
            <w:tcW w:w="1299" w:type="dxa"/>
            <w:tcBorders>
              <w:top w:val="single" w:sz="4" w:space="0" w:color="auto"/>
            </w:tcBorders>
            <w:shd w:val="clear" w:color="auto" w:fill="FAFAFA"/>
          </w:tcPr>
          <w:p w14:paraId="252842A9" w14:textId="77777777" w:rsidR="00C27286" w:rsidRPr="00094E60" w:rsidRDefault="00C27286" w:rsidP="00BE63F6">
            <w:pPr>
              <w:tabs>
                <w:tab w:val="decimal" w:pos="1077"/>
              </w:tabs>
              <w:ind w:right="-72"/>
              <w:jc w:val="both"/>
              <w:rPr>
                <w:rFonts w:ascii="Arial" w:hAnsi="Arial" w:cs="Arial"/>
                <w:spacing w:val="-4"/>
                <w:sz w:val="18"/>
                <w:szCs w:val="18"/>
              </w:rPr>
            </w:pPr>
          </w:p>
        </w:tc>
        <w:tc>
          <w:tcPr>
            <w:tcW w:w="1052" w:type="dxa"/>
            <w:tcBorders>
              <w:top w:val="single" w:sz="4" w:space="0" w:color="auto"/>
            </w:tcBorders>
            <w:shd w:val="clear" w:color="auto" w:fill="FAFAFA"/>
          </w:tcPr>
          <w:p w14:paraId="1492088E" w14:textId="77777777" w:rsidR="00C27286" w:rsidRPr="00094E60" w:rsidRDefault="00C27286" w:rsidP="00BE63F6">
            <w:pPr>
              <w:tabs>
                <w:tab w:val="decimal" w:pos="855"/>
              </w:tabs>
              <w:ind w:right="-72"/>
              <w:jc w:val="both"/>
              <w:rPr>
                <w:rFonts w:ascii="Arial" w:hAnsi="Arial" w:cs="Arial"/>
                <w:sz w:val="18"/>
                <w:szCs w:val="18"/>
              </w:rPr>
            </w:pPr>
          </w:p>
        </w:tc>
        <w:tc>
          <w:tcPr>
            <w:tcW w:w="1220" w:type="dxa"/>
            <w:tcBorders>
              <w:top w:val="single" w:sz="4" w:space="0" w:color="auto"/>
            </w:tcBorders>
            <w:shd w:val="clear" w:color="auto" w:fill="FAFAFA"/>
          </w:tcPr>
          <w:p w14:paraId="415EDF6E" w14:textId="77777777" w:rsidR="00C27286" w:rsidRPr="00094E60" w:rsidRDefault="00C27286" w:rsidP="00BE63F6">
            <w:pPr>
              <w:tabs>
                <w:tab w:val="decimal" w:pos="1001"/>
              </w:tabs>
              <w:ind w:right="-72"/>
              <w:jc w:val="both"/>
              <w:rPr>
                <w:rFonts w:ascii="Arial" w:hAnsi="Arial" w:cs="Arial"/>
                <w:sz w:val="18"/>
                <w:szCs w:val="18"/>
              </w:rPr>
            </w:pPr>
          </w:p>
        </w:tc>
        <w:tc>
          <w:tcPr>
            <w:tcW w:w="1152" w:type="dxa"/>
            <w:tcBorders>
              <w:top w:val="single" w:sz="4" w:space="0" w:color="auto"/>
            </w:tcBorders>
            <w:shd w:val="clear" w:color="auto" w:fill="FAFAFA"/>
          </w:tcPr>
          <w:p w14:paraId="6FAE44C1" w14:textId="77777777" w:rsidR="00C27286" w:rsidRPr="00094E60" w:rsidRDefault="00C27286" w:rsidP="00BE63F6">
            <w:pPr>
              <w:tabs>
                <w:tab w:val="decimal" w:pos="937"/>
              </w:tabs>
              <w:ind w:right="-72"/>
              <w:jc w:val="both"/>
              <w:rPr>
                <w:rFonts w:ascii="Arial" w:hAnsi="Arial" w:cs="Arial"/>
                <w:sz w:val="18"/>
                <w:szCs w:val="18"/>
              </w:rPr>
            </w:pPr>
          </w:p>
        </w:tc>
        <w:tc>
          <w:tcPr>
            <w:tcW w:w="1500" w:type="dxa"/>
            <w:tcBorders>
              <w:top w:val="single" w:sz="4" w:space="0" w:color="auto"/>
            </w:tcBorders>
            <w:shd w:val="clear" w:color="auto" w:fill="FAFAFA"/>
          </w:tcPr>
          <w:p w14:paraId="0B9094B5" w14:textId="77777777" w:rsidR="00C27286" w:rsidRPr="00094E60" w:rsidRDefault="00C27286" w:rsidP="00BE63F6">
            <w:pPr>
              <w:tabs>
                <w:tab w:val="decimal" w:pos="1212"/>
              </w:tabs>
              <w:ind w:right="-72"/>
              <w:jc w:val="both"/>
              <w:rPr>
                <w:rFonts w:ascii="Arial" w:hAnsi="Arial" w:cs="Arial"/>
                <w:sz w:val="18"/>
                <w:szCs w:val="18"/>
              </w:rPr>
            </w:pPr>
          </w:p>
        </w:tc>
        <w:tc>
          <w:tcPr>
            <w:tcW w:w="1282" w:type="dxa"/>
            <w:tcBorders>
              <w:top w:val="single" w:sz="4" w:space="0" w:color="auto"/>
            </w:tcBorders>
            <w:shd w:val="clear" w:color="auto" w:fill="FAFAFA"/>
          </w:tcPr>
          <w:p w14:paraId="44A58925" w14:textId="77777777" w:rsidR="00C27286" w:rsidRPr="00094E60" w:rsidRDefault="00C27286" w:rsidP="00BE63F6">
            <w:pPr>
              <w:tabs>
                <w:tab w:val="decimal" w:pos="1034"/>
              </w:tabs>
              <w:ind w:right="-72"/>
              <w:rPr>
                <w:rFonts w:ascii="Arial" w:hAnsi="Arial" w:cs="Arial"/>
                <w:sz w:val="18"/>
                <w:szCs w:val="18"/>
              </w:rPr>
            </w:pPr>
          </w:p>
        </w:tc>
      </w:tr>
      <w:tr w:rsidR="00C27286" w:rsidRPr="00094E60" w14:paraId="1FE9A7A2" w14:textId="77777777" w:rsidTr="00BE63F6">
        <w:trPr>
          <w:cantSplit/>
        </w:trPr>
        <w:tc>
          <w:tcPr>
            <w:tcW w:w="3341" w:type="dxa"/>
            <w:vAlign w:val="bottom"/>
          </w:tcPr>
          <w:p w14:paraId="7CCE15C0" w14:textId="77777777" w:rsidR="00C27286" w:rsidRPr="00094E60" w:rsidRDefault="00C27286" w:rsidP="00BE63F6">
            <w:pPr>
              <w:ind w:left="-72" w:right="-92"/>
              <w:rPr>
                <w:rFonts w:ascii="Arial" w:hAnsi="Arial" w:cs="Arial"/>
                <w:b/>
                <w:bCs/>
                <w:spacing w:val="-4"/>
                <w:sz w:val="16"/>
                <w:szCs w:val="16"/>
                <w:cs/>
              </w:rPr>
            </w:pPr>
            <w:r w:rsidRPr="00094E60">
              <w:rPr>
                <w:rFonts w:ascii="Arial" w:hAnsi="Arial" w:cs="Arial"/>
                <w:b/>
                <w:bCs/>
                <w:spacing w:val="-4"/>
                <w:sz w:val="16"/>
                <w:szCs w:val="16"/>
              </w:rPr>
              <w:t xml:space="preserve">For the year ended 31 December </w:t>
            </w:r>
            <w:r>
              <w:rPr>
                <w:rFonts w:ascii="Arial" w:hAnsi="Arial" w:cs="Arial"/>
                <w:b/>
                <w:bCs/>
                <w:spacing w:val="-4"/>
                <w:sz w:val="16"/>
                <w:szCs w:val="16"/>
              </w:rPr>
              <w:t>2021</w:t>
            </w:r>
          </w:p>
        </w:tc>
        <w:tc>
          <w:tcPr>
            <w:tcW w:w="1257" w:type="dxa"/>
            <w:shd w:val="clear" w:color="auto" w:fill="FAFAFA"/>
            <w:vAlign w:val="bottom"/>
          </w:tcPr>
          <w:p w14:paraId="092561A3" w14:textId="77777777" w:rsidR="00C27286" w:rsidRPr="00094E60" w:rsidRDefault="00C27286" w:rsidP="00BE63F6">
            <w:pPr>
              <w:tabs>
                <w:tab w:val="decimal" w:pos="1015"/>
              </w:tabs>
              <w:ind w:right="-72"/>
              <w:jc w:val="both"/>
              <w:rPr>
                <w:rFonts w:ascii="Arial" w:hAnsi="Arial" w:cs="Arial"/>
                <w:sz w:val="16"/>
                <w:szCs w:val="16"/>
              </w:rPr>
            </w:pPr>
          </w:p>
        </w:tc>
        <w:tc>
          <w:tcPr>
            <w:tcW w:w="1238" w:type="dxa"/>
            <w:shd w:val="clear" w:color="auto" w:fill="FAFAFA"/>
            <w:vAlign w:val="bottom"/>
          </w:tcPr>
          <w:p w14:paraId="7A1F597E" w14:textId="77777777" w:rsidR="00C27286" w:rsidRPr="00094E60" w:rsidRDefault="00C27286" w:rsidP="00BE63F6">
            <w:pPr>
              <w:tabs>
                <w:tab w:val="decimal" w:pos="1015"/>
              </w:tabs>
              <w:ind w:right="-72"/>
              <w:jc w:val="both"/>
              <w:rPr>
                <w:rFonts w:ascii="Arial" w:hAnsi="Arial" w:cs="Arial"/>
                <w:spacing w:val="-6"/>
                <w:sz w:val="16"/>
                <w:szCs w:val="16"/>
              </w:rPr>
            </w:pPr>
          </w:p>
        </w:tc>
        <w:tc>
          <w:tcPr>
            <w:tcW w:w="1327" w:type="dxa"/>
            <w:shd w:val="clear" w:color="auto" w:fill="FAFAFA"/>
            <w:vAlign w:val="bottom"/>
          </w:tcPr>
          <w:p w14:paraId="1FB92838" w14:textId="77777777" w:rsidR="00C27286" w:rsidRPr="00094E60" w:rsidRDefault="00C27286" w:rsidP="00BE63F6">
            <w:pPr>
              <w:tabs>
                <w:tab w:val="decimal" w:pos="1114"/>
              </w:tabs>
              <w:ind w:right="-72"/>
              <w:jc w:val="both"/>
              <w:rPr>
                <w:rFonts w:ascii="Arial" w:hAnsi="Arial" w:cs="Arial"/>
                <w:sz w:val="16"/>
                <w:szCs w:val="16"/>
              </w:rPr>
            </w:pPr>
          </w:p>
        </w:tc>
        <w:tc>
          <w:tcPr>
            <w:tcW w:w="1291" w:type="dxa"/>
            <w:shd w:val="clear" w:color="auto" w:fill="FAFAFA"/>
            <w:vAlign w:val="bottom"/>
          </w:tcPr>
          <w:p w14:paraId="1D48A01F" w14:textId="77777777" w:rsidR="00C27286" w:rsidRPr="00094E60" w:rsidRDefault="00C27286" w:rsidP="00BE63F6">
            <w:pPr>
              <w:tabs>
                <w:tab w:val="decimal" w:pos="1065"/>
              </w:tabs>
              <w:ind w:right="-72"/>
              <w:jc w:val="both"/>
              <w:rPr>
                <w:rFonts w:ascii="Arial" w:hAnsi="Arial" w:cs="Arial"/>
                <w:spacing w:val="-4"/>
                <w:sz w:val="16"/>
                <w:szCs w:val="16"/>
              </w:rPr>
            </w:pPr>
          </w:p>
        </w:tc>
        <w:tc>
          <w:tcPr>
            <w:tcW w:w="1299" w:type="dxa"/>
            <w:shd w:val="clear" w:color="auto" w:fill="FAFAFA"/>
            <w:vAlign w:val="bottom"/>
          </w:tcPr>
          <w:p w14:paraId="06338C73" w14:textId="77777777" w:rsidR="00C27286" w:rsidRPr="00094E60" w:rsidRDefault="00C27286" w:rsidP="00BE63F6">
            <w:pPr>
              <w:tabs>
                <w:tab w:val="decimal" w:pos="1065"/>
              </w:tabs>
              <w:ind w:right="-72"/>
              <w:jc w:val="both"/>
              <w:rPr>
                <w:rFonts w:ascii="Arial" w:hAnsi="Arial" w:cs="Arial"/>
                <w:spacing w:val="-4"/>
                <w:sz w:val="16"/>
                <w:szCs w:val="16"/>
              </w:rPr>
            </w:pPr>
          </w:p>
        </w:tc>
        <w:tc>
          <w:tcPr>
            <w:tcW w:w="1052" w:type="dxa"/>
            <w:shd w:val="clear" w:color="auto" w:fill="FAFAFA"/>
            <w:vAlign w:val="bottom"/>
          </w:tcPr>
          <w:p w14:paraId="029FBA53" w14:textId="77777777" w:rsidR="00C27286" w:rsidRPr="00094E60" w:rsidRDefault="00C27286" w:rsidP="00BE63F6">
            <w:pPr>
              <w:tabs>
                <w:tab w:val="decimal" w:pos="855"/>
              </w:tabs>
              <w:ind w:right="-72"/>
              <w:jc w:val="both"/>
              <w:rPr>
                <w:rFonts w:ascii="Arial" w:hAnsi="Arial" w:cs="Arial"/>
                <w:sz w:val="16"/>
                <w:szCs w:val="16"/>
              </w:rPr>
            </w:pPr>
          </w:p>
        </w:tc>
        <w:tc>
          <w:tcPr>
            <w:tcW w:w="1220" w:type="dxa"/>
            <w:shd w:val="clear" w:color="auto" w:fill="FAFAFA"/>
            <w:vAlign w:val="bottom"/>
          </w:tcPr>
          <w:p w14:paraId="44BBAB83" w14:textId="77777777" w:rsidR="00C27286" w:rsidRPr="00094E60" w:rsidRDefault="00C27286" w:rsidP="00BE63F6">
            <w:pPr>
              <w:tabs>
                <w:tab w:val="decimal" w:pos="1001"/>
              </w:tabs>
              <w:ind w:right="-72"/>
              <w:jc w:val="both"/>
              <w:rPr>
                <w:rFonts w:ascii="Arial" w:hAnsi="Arial" w:cs="Arial"/>
                <w:sz w:val="16"/>
                <w:szCs w:val="16"/>
              </w:rPr>
            </w:pPr>
          </w:p>
        </w:tc>
        <w:tc>
          <w:tcPr>
            <w:tcW w:w="1152" w:type="dxa"/>
            <w:shd w:val="clear" w:color="auto" w:fill="FAFAFA"/>
            <w:vAlign w:val="bottom"/>
          </w:tcPr>
          <w:p w14:paraId="6EAFA49E" w14:textId="77777777" w:rsidR="00C27286" w:rsidRPr="00094E60" w:rsidRDefault="00C27286" w:rsidP="00BE63F6">
            <w:pPr>
              <w:tabs>
                <w:tab w:val="decimal" w:pos="937"/>
              </w:tabs>
              <w:ind w:right="-72"/>
              <w:jc w:val="both"/>
              <w:rPr>
                <w:rFonts w:ascii="Arial" w:hAnsi="Arial" w:cs="Arial"/>
                <w:spacing w:val="-4"/>
                <w:sz w:val="16"/>
                <w:szCs w:val="16"/>
              </w:rPr>
            </w:pPr>
          </w:p>
        </w:tc>
        <w:tc>
          <w:tcPr>
            <w:tcW w:w="1500" w:type="dxa"/>
            <w:shd w:val="clear" w:color="auto" w:fill="FAFAFA"/>
            <w:vAlign w:val="bottom"/>
          </w:tcPr>
          <w:p w14:paraId="634B450C" w14:textId="77777777" w:rsidR="00C27286" w:rsidRPr="00094E60" w:rsidRDefault="00C27286" w:rsidP="00BE63F6">
            <w:pPr>
              <w:tabs>
                <w:tab w:val="decimal" w:pos="1212"/>
              </w:tabs>
              <w:ind w:right="-72"/>
              <w:jc w:val="both"/>
              <w:rPr>
                <w:rFonts w:ascii="Arial" w:hAnsi="Arial" w:cs="Arial"/>
                <w:sz w:val="16"/>
                <w:szCs w:val="16"/>
              </w:rPr>
            </w:pPr>
          </w:p>
        </w:tc>
        <w:tc>
          <w:tcPr>
            <w:tcW w:w="1282" w:type="dxa"/>
            <w:shd w:val="clear" w:color="auto" w:fill="FAFAFA"/>
          </w:tcPr>
          <w:p w14:paraId="59A4BCBE" w14:textId="77777777" w:rsidR="00C27286" w:rsidRPr="00094E60" w:rsidRDefault="00C27286" w:rsidP="00BE63F6">
            <w:pPr>
              <w:tabs>
                <w:tab w:val="decimal" w:pos="1034"/>
              </w:tabs>
              <w:ind w:right="-72"/>
              <w:rPr>
                <w:rFonts w:ascii="Arial" w:hAnsi="Arial" w:cs="Arial"/>
                <w:spacing w:val="-4"/>
                <w:sz w:val="16"/>
                <w:szCs w:val="16"/>
              </w:rPr>
            </w:pPr>
          </w:p>
        </w:tc>
      </w:tr>
      <w:tr w:rsidR="00C27286" w:rsidRPr="00094E60" w14:paraId="2BA6A761" w14:textId="77777777" w:rsidTr="00BE63F6">
        <w:trPr>
          <w:cantSplit/>
        </w:trPr>
        <w:tc>
          <w:tcPr>
            <w:tcW w:w="3341" w:type="dxa"/>
            <w:vAlign w:val="bottom"/>
          </w:tcPr>
          <w:p w14:paraId="61D0A6D3" w14:textId="77777777" w:rsidR="00C27286" w:rsidRPr="00094E60" w:rsidRDefault="00C27286" w:rsidP="00BE63F6">
            <w:pPr>
              <w:ind w:left="-72" w:right="-92"/>
              <w:rPr>
                <w:rFonts w:ascii="Arial" w:hAnsi="Arial" w:cs="Arial"/>
                <w:sz w:val="16"/>
                <w:szCs w:val="16"/>
                <w:u w:val="single"/>
              </w:rPr>
            </w:pPr>
            <w:r w:rsidRPr="00094E60">
              <w:rPr>
                <w:rFonts w:ascii="Arial" w:hAnsi="Arial" w:cs="Arial"/>
                <w:sz w:val="16"/>
                <w:szCs w:val="16"/>
              </w:rPr>
              <w:t>Opening net book amount</w:t>
            </w:r>
          </w:p>
        </w:tc>
        <w:tc>
          <w:tcPr>
            <w:tcW w:w="1257" w:type="dxa"/>
            <w:shd w:val="clear" w:color="auto" w:fill="FAFAFA"/>
          </w:tcPr>
          <w:p w14:paraId="1C9CD69A"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2,038,402,505</w:t>
            </w:r>
          </w:p>
        </w:tc>
        <w:tc>
          <w:tcPr>
            <w:tcW w:w="1238" w:type="dxa"/>
            <w:shd w:val="clear" w:color="auto" w:fill="FAFAFA"/>
          </w:tcPr>
          <w:p w14:paraId="47E1A5A4" w14:textId="77777777" w:rsidR="00C27286" w:rsidRPr="005261C8" w:rsidRDefault="00C27286" w:rsidP="00BE63F6">
            <w:pPr>
              <w:tabs>
                <w:tab w:val="decimal" w:pos="1037"/>
              </w:tabs>
              <w:ind w:right="-72"/>
              <w:jc w:val="both"/>
              <w:rPr>
                <w:rFonts w:ascii="Arial" w:hAnsi="Arial" w:cs="Arial"/>
                <w:spacing w:val="-6"/>
                <w:sz w:val="16"/>
                <w:szCs w:val="16"/>
              </w:rPr>
            </w:pPr>
            <w:r w:rsidRPr="005261C8">
              <w:rPr>
                <w:rFonts w:ascii="Arial" w:hAnsi="Arial" w:cs="Arial"/>
                <w:sz w:val="16"/>
                <w:szCs w:val="16"/>
              </w:rPr>
              <w:t>482,254,195</w:t>
            </w:r>
          </w:p>
        </w:tc>
        <w:tc>
          <w:tcPr>
            <w:tcW w:w="1327" w:type="dxa"/>
            <w:shd w:val="clear" w:color="auto" w:fill="FAFAFA"/>
          </w:tcPr>
          <w:p w14:paraId="369C5A4C"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682,299,152</w:t>
            </w:r>
          </w:p>
        </w:tc>
        <w:tc>
          <w:tcPr>
            <w:tcW w:w="1291" w:type="dxa"/>
            <w:shd w:val="clear" w:color="auto" w:fill="FAFAFA"/>
          </w:tcPr>
          <w:p w14:paraId="2740E7A8" w14:textId="77777777" w:rsidR="00C27286" w:rsidRPr="005261C8" w:rsidRDefault="00C27286" w:rsidP="00BE63F6">
            <w:pPr>
              <w:tabs>
                <w:tab w:val="decimal" w:pos="1080"/>
              </w:tabs>
              <w:ind w:right="-72"/>
              <w:jc w:val="both"/>
              <w:rPr>
                <w:rFonts w:ascii="Arial" w:hAnsi="Arial" w:cs="Arial"/>
                <w:spacing w:val="-4"/>
                <w:sz w:val="16"/>
                <w:szCs w:val="16"/>
              </w:rPr>
            </w:pPr>
            <w:r w:rsidRPr="005261C8">
              <w:rPr>
                <w:rFonts w:ascii="Arial" w:hAnsi="Arial" w:cs="Arial"/>
                <w:sz w:val="16"/>
                <w:szCs w:val="16"/>
              </w:rPr>
              <w:t>186,745,178</w:t>
            </w:r>
          </w:p>
        </w:tc>
        <w:tc>
          <w:tcPr>
            <w:tcW w:w="1299" w:type="dxa"/>
            <w:shd w:val="clear" w:color="auto" w:fill="FAFAFA"/>
          </w:tcPr>
          <w:p w14:paraId="0003EDE7" w14:textId="77777777" w:rsidR="00C27286" w:rsidRPr="005261C8" w:rsidRDefault="00C27286" w:rsidP="00BE63F6">
            <w:pPr>
              <w:tabs>
                <w:tab w:val="decimal" w:pos="1077"/>
              </w:tabs>
              <w:ind w:right="-72"/>
              <w:jc w:val="both"/>
              <w:rPr>
                <w:rFonts w:ascii="Arial" w:hAnsi="Arial" w:cs="Arial"/>
                <w:spacing w:val="-4"/>
                <w:sz w:val="16"/>
                <w:szCs w:val="16"/>
              </w:rPr>
            </w:pPr>
            <w:r w:rsidRPr="005261C8">
              <w:rPr>
                <w:rFonts w:ascii="Arial" w:hAnsi="Arial" w:cs="Arial"/>
                <w:sz w:val="16"/>
                <w:szCs w:val="16"/>
              </w:rPr>
              <w:t>4,749,266,274</w:t>
            </w:r>
          </w:p>
        </w:tc>
        <w:tc>
          <w:tcPr>
            <w:tcW w:w="1052" w:type="dxa"/>
            <w:shd w:val="clear" w:color="auto" w:fill="FAFAFA"/>
          </w:tcPr>
          <w:p w14:paraId="31CA708A" w14:textId="77777777"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25,355,326</w:t>
            </w:r>
          </w:p>
        </w:tc>
        <w:tc>
          <w:tcPr>
            <w:tcW w:w="1220" w:type="dxa"/>
            <w:shd w:val="clear" w:color="auto" w:fill="FAFAFA"/>
          </w:tcPr>
          <w:p w14:paraId="3E4C2BC3"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12,698,306</w:t>
            </w:r>
          </w:p>
        </w:tc>
        <w:tc>
          <w:tcPr>
            <w:tcW w:w="1152" w:type="dxa"/>
            <w:shd w:val="clear" w:color="auto" w:fill="FAFAFA"/>
          </w:tcPr>
          <w:p w14:paraId="0B37A009" w14:textId="77777777" w:rsidR="00C27286" w:rsidRPr="005261C8" w:rsidRDefault="00C27286" w:rsidP="00BE63F6">
            <w:pPr>
              <w:tabs>
                <w:tab w:val="decimal" w:pos="937"/>
              </w:tabs>
              <w:ind w:right="-72"/>
              <w:jc w:val="both"/>
              <w:rPr>
                <w:rFonts w:ascii="Arial" w:hAnsi="Arial" w:cs="Arial"/>
                <w:spacing w:val="-4"/>
                <w:sz w:val="16"/>
                <w:szCs w:val="16"/>
              </w:rPr>
            </w:pPr>
            <w:r w:rsidRPr="005261C8">
              <w:rPr>
                <w:rFonts w:ascii="Arial" w:hAnsi="Arial" w:cs="Arial"/>
                <w:sz w:val="16"/>
                <w:szCs w:val="16"/>
              </w:rPr>
              <w:t>13,699,435</w:t>
            </w:r>
          </w:p>
        </w:tc>
        <w:tc>
          <w:tcPr>
            <w:tcW w:w="1500" w:type="dxa"/>
            <w:shd w:val="clear" w:color="auto" w:fill="FAFAFA"/>
          </w:tcPr>
          <w:p w14:paraId="7003404D" w14:textId="77777777" w:rsidR="00C27286" w:rsidRPr="005261C8" w:rsidRDefault="00C27286" w:rsidP="00BE63F6">
            <w:pPr>
              <w:tabs>
                <w:tab w:val="decimal" w:pos="1290"/>
              </w:tabs>
              <w:ind w:right="-72"/>
              <w:jc w:val="both"/>
              <w:rPr>
                <w:rFonts w:ascii="Arial" w:hAnsi="Arial" w:cs="Arial"/>
                <w:sz w:val="16"/>
                <w:szCs w:val="16"/>
              </w:rPr>
            </w:pPr>
            <w:r w:rsidRPr="005261C8">
              <w:rPr>
                <w:rFonts w:ascii="Arial" w:hAnsi="Arial" w:cs="Arial"/>
                <w:sz w:val="16"/>
                <w:szCs w:val="16"/>
              </w:rPr>
              <w:t>904,561,640</w:t>
            </w:r>
          </w:p>
        </w:tc>
        <w:tc>
          <w:tcPr>
            <w:tcW w:w="1282" w:type="dxa"/>
            <w:shd w:val="clear" w:color="auto" w:fill="FAFAFA"/>
          </w:tcPr>
          <w:p w14:paraId="47C6AB4E" w14:textId="77777777" w:rsidR="00C27286" w:rsidRPr="005261C8" w:rsidRDefault="00C27286" w:rsidP="00BE63F6">
            <w:pPr>
              <w:tabs>
                <w:tab w:val="decimal" w:pos="1072"/>
              </w:tabs>
              <w:ind w:right="-72"/>
              <w:rPr>
                <w:rFonts w:ascii="Arial" w:hAnsi="Arial" w:cs="Arial"/>
                <w:spacing w:val="-4"/>
                <w:sz w:val="16"/>
                <w:szCs w:val="16"/>
                <w:cs/>
              </w:rPr>
            </w:pPr>
            <w:r w:rsidRPr="005261C8">
              <w:rPr>
                <w:rFonts w:ascii="Arial" w:hAnsi="Arial" w:cs="Arial"/>
                <w:sz w:val="16"/>
                <w:szCs w:val="16"/>
              </w:rPr>
              <w:t>9,095,282,011</w:t>
            </w:r>
          </w:p>
        </w:tc>
      </w:tr>
      <w:tr w:rsidR="00C27286" w:rsidRPr="00094E60" w14:paraId="13B49A11" w14:textId="77777777" w:rsidTr="00BE63F6">
        <w:trPr>
          <w:cantSplit/>
        </w:trPr>
        <w:tc>
          <w:tcPr>
            <w:tcW w:w="3341" w:type="dxa"/>
            <w:vAlign w:val="bottom"/>
          </w:tcPr>
          <w:p w14:paraId="336FF820" w14:textId="77777777" w:rsidR="00C27286" w:rsidRPr="00094E60" w:rsidRDefault="00C27286" w:rsidP="00BE63F6">
            <w:pPr>
              <w:ind w:left="-72" w:right="-92"/>
              <w:rPr>
                <w:rFonts w:ascii="Arial" w:hAnsi="Arial" w:cs="Arial"/>
                <w:sz w:val="16"/>
                <w:szCs w:val="16"/>
                <w:u w:val="single"/>
              </w:rPr>
            </w:pPr>
            <w:r w:rsidRPr="00094E60">
              <w:rPr>
                <w:rFonts w:ascii="Arial" w:hAnsi="Arial" w:cs="Arial"/>
                <w:sz w:val="16"/>
                <w:szCs w:val="16"/>
              </w:rPr>
              <w:t>Additions</w:t>
            </w:r>
          </w:p>
        </w:tc>
        <w:tc>
          <w:tcPr>
            <w:tcW w:w="1257" w:type="dxa"/>
            <w:shd w:val="clear" w:color="auto" w:fill="FAFAFA"/>
          </w:tcPr>
          <w:p w14:paraId="698EACD4" w14:textId="7DB5C180"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553,850,257</w:t>
            </w:r>
          </w:p>
        </w:tc>
        <w:tc>
          <w:tcPr>
            <w:tcW w:w="1238" w:type="dxa"/>
            <w:shd w:val="clear" w:color="auto" w:fill="FAFAFA"/>
          </w:tcPr>
          <w:p w14:paraId="21892C9D" w14:textId="23EC2C7F" w:rsidR="00C27286" w:rsidRPr="005261C8" w:rsidRDefault="002E7323" w:rsidP="00BE63F6">
            <w:pPr>
              <w:tabs>
                <w:tab w:val="decimal" w:pos="1037"/>
              </w:tabs>
              <w:ind w:right="-72"/>
              <w:jc w:val="both"/>
              <w:rPr>
                <w:rFonts w:ascii="Arial" w:hAnsi="Arial" w:cs="Arial"/>
                <w:sz w:val="16"/>
                <w:szCs w:val="16"/>
              </w:rPr>
            </w:pPr>
            <w:r w:rsidRPr="002E7323">
              <w:rPr>
                <w:rFonts w:ascii="Arial" w:hAnsi="Arial" w:cs="Arial"/>
                <w:sz w:val="16"/>
                <w:szCs w:val="16"/>
              </w:rPr>
              <w:t>104,562,436</w:t>
            </w:r>
          </w:p>
        </w:tc>
        <w:tc>
          <w:tcPr>
            <w:tcW w:w="1327" w:type="dxa"/>
            <w:shd w:val="clear" w:color="auto" w:fill="FAFAFA"/>
          </w:tcPr>
          <w:p w14:paraId="26815695" w14:textId="17752CE5" w:rsidR="00C27286" w:rsidRPr="005261C8" w:rsidRDefault="002E7323" w:rsidP="00BE63F6">
            <w:pPr>
              <w:tabs>
                <w:tab w:val="decimal" w:pos="1109"/>
              </w:tabs>
              <w:ind w:right="-72"/>
              <w:jc w:val="both"/>
              <w:rPr>
                <w:rFonts w:ascii="Arial" w:hAnsi="Arial" w:cs="Arial"/>
                <w:sz w:val="16"/>
                <w:szCs w:val="16"/>
              </w:rPr>
            </w:pPr>
            <w:r w:rsidRPr="002E7323">
              <w:rPr>
                <w:rFonts w:ascii="Arial" w:hAnsi="Arial" w:cs="Arial"/>
                <w:sz w:val="16"/>
                <w:szCs w:val="16"/>
              </w:rPr>
              <w:t>4,918,197</w:t>
            </w:r>
          </w:p>
        </w:tc>
        <w:tc>
          <w:tcPr>
            <w:tcW w:w="1291" w:type="dxa"/>
            <w:shd w:val="clear" w:color="auto" w:fill="FAFAFA"/>
          </w:tcPr>
          <w:p w14:paraId="4AE359E9" w14:textId="6A5453A8" w:rsidR="00C27286" w:rsidRPr="005261C8" w:rsidRDefault="002E7323" w:rsidP="00BE63F6">
            <w:pPr>
              <w:tabs>
                <w:tab w:val="decimal" w:pos="1080"/>
              </w:tabs>
              <w:ind w:right="-72"/>
              <w:jc w:val="both"/>
              <w:rPr>
                <w:rFonts w:ascii="Arial" w:hAnsi="Arial" w:cs="Arial"/>
                <w:sz w:val="16"/>
                <w:szCs w:val="16"/>
              </w:rPr>
            </w:pPr>
            <w:r w:rsidRPr="002E7323">
              <w:rPr>
                <w:rFonts w:ascii="Arial" w:hAnsi="Arial" w:cs="Arial"/>
                <w:sz w:val="16"/>
                <w:szCs w:val="16"/>
              </w:rPr>
              <w:t>756,945</w:t>
            </w:r>
          </w:p>
        </w:tc>
        <w:tc>
          <w:tcPr>
            <w:tcW w:w="1299" w:type="dxa"/>
            <w:shd w:val="clear" w:color="auto" w:fill="FAFAFA"/>
          </w:tcPr>
          <w:p w14:paraId="0EFD19F0" w14:textId="437ADB55" w:rsidR="00C27286" w:rsidRPr="005261C8" w:rsidRDefault="002E7323" w:rsidP="00BE63F6">
            <w:pPr>
              <w:tabs>
                <w:tab w:val="decimal" w:pos="1077"/>
              </w:tabs>
              <w:ind w:right="-72"/>
              <w:jc w:val="both"/>
              <w:rPr>
                <w:rFonts w:ascii="Arial" w:hAnsi="Arial" w:cs="Arial"/>
                <w:sz w:val="16"/>
                <w:szCs w:val="16"/>
              </w:rPr>
            </w:pPr>
            <w:r w:rsidRPr="002E7323">
              <w:rPr>
                <w:rFonts w:ascii="Arial" w:hAnsi="Arial" w:cs="Arial"/>
                <w:sz w:val="16"/>
                <w:szCs w:val="16"/>
              </w:rPr>
              <w:t>316,822,344</w:t>
            </w:r>
          </w:p>
        </w:tc>
        <w:tc>
          <w:tcPr>
            <w:tcW w:w="1052" w:type="dxa"/>
            <w:shd w:val="clear" w:color="auto" w:fill="FAFAFA"/>
          </w:tcPr>
          <w:p w14:paraId="1ED8BAF2" w14:textId="6AAB894F" w:rsidR="00C27286" w:rsidRPr="005261C8" w:rsidRDefault="002E7323" w:rsidP="00BE63F6">
            <w:pPr>
              <w:tabs>
                <w:tab w:val="decimal" w:pos="835"/>
              </w:tabs>
              <w:ind w:right="-72"/>
              <w:jc w:val="both"/>
              <w:rPr>
                <w:rFonts w:ascii="Arial" w:hAnsi="Arial" w:cs="Arial"/>
                <w:sz w:val="16"/>
                <w:szCs w:val="16"/>
              </w:rPr>
            </w:pPr>
            <w:r w:rsidRPr="002E7323">
              <w:rPr>
                <w:rFonts w:ascii="Arial" w:hAnsi="Arial" w:cs="Arial"/>
                <w:sz w:val="16"/>
                <w:szCs w:val="16"/>
              </w:rPr>
              <w:t>8,091,182</w:t>
            </w:r>
          </w:p>
        </w:tc>
        <w:tc>
          <w:tcPr>
            <w:tcW w:w="1220" w:type="dxa"/>
            <w:shd w:val="clear" w:color="auto" w:fill="FAFAFA"/>
          </w:tcPr>
          <w:p w14:paraId="7B889693" w14:textId="5E69784A" w:rsidR="00C27286" w:rsidRPr="005261C8" w:rsidRDefault="002E7323" w:rsidP="00BE63F6">
            <w:pPr>
              <w:tabs>
                <w:tab w:val="decimal" w:pos="1008"/>
              </w:tabs>
              <w:ind w:right="-72"/>
              <w:jc w:val="both"/>
              <w:rPr>
                <w:rFonts w:ascii="Arial" w:hAnsi="Arial" w:cs="Arial"/>
                <w:sz w:val="16"/>
                <w:szCs w:val="16"/>
              </w:rPr>
            </w:pPr>
            <w:r w:rsidRPr="002E7323">
              <w:rPr>
                <w:rFonts w:ascii="Arial" w:hAnsi="Arial" w:cs="Arial"/>
                <w:sz w:val="16"/>
                <w:szCs w:val="16"/>
              </w:rPr>
              <w:t>7,678,120</w:t>
            </w:r>
          </w:p>
        </w:tc>
        <w:tc>
          <w:tcPr>
            <w:tcW w:w="1152" w:type="dxa"/>
            <w:shd w:val="clear" w:color="auto" w:fill="FAFAFA"/>
          </w:tcPr>
          <w:p w14:paraId="42057C3D" w14:textId="77777777"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192,600</w:t>
            </w:r>
          </w:p>
        </w:tc>
        <w:tc>
          <w:tcPr>
            <w:tcW w:w="1500" w:type="dxa"/>
            <w:shd w:val="clear" w:color="auto" w:fill="FAFAFA"/>
          </w:tcPr>
          <w:p w14:paraId="677C0D4B" w14:textId="03210749" w:rsidR="00C27286" w:rsidRPr="005261C8" w:rsidRDefault="002E7323" w:rsidP="00BE63F6">
            <w:pPr>
              <w:tabs>
                <w:tab w:val="decimal" w:pos="1290"/>
              </w:tabs>
              <w:ind w:right="-72"/>
              <w:jc w:val="both"/>
              <w:rPr>
                <w:rFonts w:ascii="Arial" w:hAnsi="Arial" w:cs="Arial"/>
                <w:sz w:val="16"/>
                <w:szCs w:val="16"/>
              </w:rPr>
            </w:pPr>
            <w:r w:rsidRPr="002E7323">
              <w:rPr>
                <w:rFonts w:ascii="Arial" w:hAnsi="Arial" w:cs="Arial"/>
                <w:sz w:val="16"/>
                <w:szCs w:val="16"/>
              </w:rPr>
              <w:t>754,266,860</w:t>
            </w:r>
          </w:p>
        </w:tc>
        <w:tc>
          <w:tcPr>
            <w:tcW w:w="1282" w:type="dxa"/>
            <w:shd w:val="clear" w:color="auto" w:fill="FAFAFA"/>
          </w:tcPr>
          <w:p w14:paraId="1D16EDFC" w14:textId="6AD19F58" w:rsidR="00C27286" w:rsidRPr="005261C8" w:rsidRDefault="002E7323" w:rsidP="00BE63F6">
            <w:pPr>
              <w:tabs>
                <w:tab w:val="decimal" w:pos="1072"/>
              </w:tabs>
              <w:ind w:right="-72"/>
              <w:rPr>
                <w:rFonts w:ascii="Arial" w:hAnsi="Arial" w:cs="Arial"/>
                <w:sz w:val="16"/>
                <w:szCs w:val="16"/>
              </w:rPr>
            </w:pPr>
            <w:r w:rsidRPr="002E7323">
              <w:rPr>
                <w:rFonts w:ascii="Arial" w:hAnsi="Arial" w:cs="Arial"/>
                <w:noProof/>
                <w:sz w:val="16"/>
                <w:szCs w:val="16"/>
              </w:rPr>
              <w:t>1,751,138,941</w:t>
            </w:r>
          </w:p>
        </w:tc>
      </w:tr>
      <w:tr w:rsidR="00C27286" w:rsidRPr="00094E60" w14:paraId="281CB2DC" w14:textId="77777777" w:rsidTr="00BE63F6">
        <w:trPr>
          <w:cantSplit/>
        </w:trPr>
        <w:tc>
          <w:tcPr>
            <w:tcW w:w="3341" w:type="dxa"/>
            <w:vAlign w:val="bottom"/>
          </w:tcPr>
          <w:p w14:paraId="12873686" w14:textId="77777777" w:rsidR="00C27286" w:rsidRPr="00094E60" w:rsidRDefault="00C27286" w:rsidP="00BE63F6">
            <w:pPr>
              <w:ind w:left="-72" w:right="-92"/>
              <w:rPr>
                <w:rFonts w:ascii="Arial" w:hAnsi="Arial" w:cs="Arial"/>
                <w:sz w:val="16"/>
                <w:szCs w:val="16"/>
                <w:u w:val="single"/>
                <w:cs/>
              </w:rPr>
            </w:pPr>
            <w:r w:rsidRPr="00094E60">
              <w:rPr>
                <w:rFonts w:ascii="Arial" w:hAnsi="Arial" w:cs="Arial"/>
                <w:sz w:val="16"/>
                <w:szCs w:val="16"/>
              </w:rPr>
              <w:t>Transfer in (out)</w:t>
            </w:r>
          </w:p>
        </w:tc>
        <w:tc>
          <w:tcPr>
            <w:tcW w:w="1257" w:type="dxa"/>
            <w:shd w:val="clear" w:color="auto" w:fill="FAFAFA"/>
          </w:tcPr>
          <w:p w14:paraId="68437CEE" w14:textId="373463B8"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82,460,197</w:t>
            </w:r>
          </w:p>
        </w:tc>
        <w:tc>
          <w:tcPr>
            <w:tcW w:w="1238" w:type="dxa"/>
            <w:shd w:val="clear" w:color="auto" w:fill="FAFAFA"/>
          </w:tcPr>
          <w:p w14:paraId="001CB6E4" w14:textId="020CBC08"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65,569,049</w:t>
            </w:r>
          </w:p>
        </w:tc>
        <w:tc>
          <w:tcPr>
            <w:tcW w:w="1327" w:type="dxa"/>
            <w:shd w:val="clear" w:color="auto" w:fill="FAFAFA"/>
          </w:tcPr>
          <w:p w14:paraId="68A1090A" w14:textId="0986DA73" w:rsidR="00C27286" w:rsidRPr="005261C8" w:rsidRDefault="002E7323" w:rsidP="00BE63F6">
            <w:pPr>
              <w:tabs>
                <w:tab w:val="decimal" w:pos="1109"/>
              </w:tabs>
              <w:ind w:right="-72"/>
              <w:jc w:val="both"/>
              <w:rPr>
                <w:rFonts w:ascii="Arial" w:hAnsi="Arial" w:cs="Arial"/>
                <w:sz w:val="16"/>
                <w:szCs w:val="16"/>
              </w:rPr>
            </w:pPr>
            <w:r w:rsidRPr="002E7323">
              <w:rPr>
                <w:rFonts w:ascii="Arial" w:hAnsi="Arial" w:cs="Arial"/>
                <w:sz w:val="16"/>
                <w:szCs w:val="16"/>
              </w:rPr>
              <w:t>128,481,718</w:t>
            </w:r>
          </w:p>
        </w:tc>
        <w:tc>
          <w:tcPr>
            <w:tcW w:w="1291" w:type="dxa"/>
            <w:shd w:val="clear" w:color="auto" w:fill="FAFAFA"/>
          </w:tcPr>
          <w:p w14:paraId="04E4B807" w14:textId="338CEFB4" w:rsidR="00C27286" w:rsidRPr="005261C8" w:rsidRDefault="002E7323" w:rsidP="00BE63F6">
            <w:pPr>
              <w:tabs>
                <w:tab w:val="decimal" w:pos="1080"/>
              </w:tabs>
              <w:ind w:right="-72"/>
              <w:jc w:val="both"/>
              <w:rPr>
                <w:rFonts w:ascii="Arial" w:hAnsi="Arial" w:cs="Arial"/>
                <w:sz w:val="16"/>
                <w:szCs w:val="16"/>
              </w:rPr>
            </w:pPr>
            <w:r w:rsidRPr="002E7323">
              <w:rPr>
                <w:rFonts w:ascii="Arial" w:hAnsi="Arial" w:cs="Arial"/>
                <w:sz w:val="16"/>
                <w:szCs w:val="16"/>
              </w:rPr>
              <w:t>358,832</w:t>
            </w:r>
          </w:p>
        </w:tc>
        <w:tc>
          <w:tcPr>
            <w:tcW w:w="1299" w:type="dxa"/>
            <w:shd w:val="clear" w:color="auto" w:fill="FAFAFA"/>
          </w:tcPr>
          <w:p w14:paraId="55749BEA" w14:textId="4A7ADE36" w:rsidR="00C27286" w:rsidRPr="005261C8" w:rsidRDefault="002E7323" w:rsidP="00BE63F6">
            <w:pPr>
              <w:tabs>
                <w:tab w:val="decimal" w:pos="1077"/>
              </w:tabs>
              <w:ind w:right="-72"/>
              <w:jc w:val="both"/>
              <w:rPr>
                <w:rFonts w:ascii="Arial" w:hAnsi="Arial" w:cs="Arial"/>
                <w:sz w:val="16"/>
                <w:szCs w:val="16"/>
              </w:rPr>
            </w:pPr>
            <w:r w:rsidRPr="002E7323">
              <w:rPr>
                <w:rFonts w:ascii="Arial" w:hAnsi="Arial" w:cs="Arial"/>
                <w:sz w:val="16"/>
                <w:szCs w:val="16"/>
              </w:rPr>
              <w:t>726,163,381</w:t>
            </w:r>
          </w:p>
        </w:tc>
        <w:tc>
          <w:tcPr>
            <w:tcW w:w="1052" w:type="dxa"/>
            <w:shd w:val="clear" w:color="auto" w:fill="FAFAFA"/>
          </w:tcPr>
          <w:p w14:paraId="758E42C3" w14:textId="2D0DAD78" w:rsidR="00C27286" w:rsidRPr="005261C8" w:rsidRDefault="002E7323" w:rsidP="00BE63F6">
            <w:pPr>
              <w:tabs>
                <w:tab w:val="decimal" w:pos="835"/>
              </w:tabs>
              <w:ind w:right="-72"/>
              <w:jc w:val="both"/>
              <w:rPr>
                <w:rFonts w:ascii="Arial" w:hAnsi="Arial" w:cs="Arial"/>
                <w:sz w:val="16"/>
                <w:szCs w:val="16"/>
              </w:rPr>
            </w:pPr>
            <w:r w:rsidRPr="002E7323">
              <w:rPr>
                <w:rFonts w:ascii="Arial" w:hAnsi="Arial" w:cs="Arial"/>
                <w:sz w:val="16"/>
                <w:szCs w:val="16"/>
              </w:rPr>
              <w:t>581,630</w:t>
            </w:r>
          </w:p>
        </w:tc>
        <w:tc>
          <w:tcPr>
            <w:tcW w:w="1220" w:type="dxa"/>
            <w:shd w:val="clear" w:color="auto" w:fill="FAFAFA"/>
          </w:tcPr>
          <w:p w14:paraId="6DA41C1D" w14:textId="751F7100" w:rsidR="00C27286" w:rsidRPr="005261C8" w:rsidRDefault="002E7323" w:rsidP="00BE63F6">
            <w:pPr>
              <w:tabs>
                <w:tab w:val="decimal" w:pos="1008"/>
              </w:tabs>
              <w:ind w:right="-72"/>
              <w:jc w:val="both"/>
              <w:rPr>
                <w:rFonts w:ascii="Arial" w:hAnsi="Arial" w:cs="Arial"/>
                <w:sz w:val="16"/>
                <w:szCs w:val="16"/>
              </w:rPr>
            </w:pPr>
            <w:r w:rsidRPr="002E7323">
              <w:rPr>
                <w:rFonts w:ascii="Arial" w:hAnsi="Arial" w:cs="Arial"/>
                <w:sz w:val="16"/>
                <w:szCs w:val="16"/>
              </w:rPr>
              <w:t>33,674</w:t>
            </w:r>
          </w:p>
        </w:tc>
        <w:tc>
          <w:tcPr>
            <w:tcW w:w="1152" w:type="dxa"/>
            <w:shd w:val="clear" w:color="auto" w:fill="FAFAFA"/>
          </w:tcPr>
          <w:p w14:paraId="4BD76651" w14:textId="77777777"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w:t>
            </w:r>
            <w:r>
              <w:rPr>
                <w:rFonts w:ascii="Arial" w:hAnsi="Arial" w:cs="Arial"/>
                <w:sz w:val="16"/>
                <w:szCs w:val="16"/>
              </w:rPr>
              <w:t xml:space="preserve"> </w:t>
            </w:r>
            <w:r w:rsidRPr="005261C8">
              <w:rPr>
                <w:rFonts w:ascii="Arial" w:hAnsi="Arial" w:cs="Arial"/>
                <w:sz w:val="16"/>
                <w:szCs w:val="16"/>
              </w:rPr>
              <w:t xml:space="preserve">      </w:t>
            </w:r>
          </w:p>
        </w:tc>
        <w:tc>
          <w:tcPr>
            <w:tcW w:w="1500" w:type="dxa"/>
            <w:shd w:val="clear" w:color="auto" w:fill="FAFAFA"/>
          </w:tcPr>
          <w:p w14:paraId="217D0CEA" w14:textId="302B47F2" w:rsidR="00C27286" w:rsidRPr="005261C8" w:rsidRDefault="002E7323" w:rsidP="00BE63F6">
            <w:pPr>
              <w:tabs>
                <w:tab w:val="decimal" w:pos="1290"/>
              </w:tabs>
              <w:ind w:right="-72"/>
              <w:jc w:val="both"/>
              <w:rPr>
                <w:rFonts w:ascii="Arial" w:hAnsi="Arial" w:cs="Arial"/>
                <w:sz w:val="16"/>
                <w:szCs w:val="16"/>
                <w:cs/>
              </w:rPr>
            </w:pPr>
            <w:r w:rsidRPr="002E7323">
              <w:rPr>
                <w:rFonts w:ascii="Arial" w:hAnsi="Arial" w:cs="Arial"/>
                <w:sz w:val="16"/>
                <w:szCs w:val="16"/>
              </w:rPr>
              <w:t>(1,003,648,481)</w:t>
            </w:r>
          </w:p>
        </w:tc>
        <w:tc>
          <w:tcPr>
            <w:tcW w:w="1282" w:type="dxa"/>
            <w:shd w:val="clear" w:color="auto" w:fill="FAFAFA"/>
          </w:tcPr>
          <w:p w14:paraId="55653E87" w14:textId="77777777" w:rsidR="00C27286" w:rsidRPr="005261C8" w:rsidRDefault="00C27286" w:rsidP="00BE63F6">
            <w:pPr>
              <w:tabs>
                <w:tab w:val="decimal" w:pos="1072"/>
              </w:tabs>
              <w:ind w:right="-72"/>
              <w:rPr>
                <w:rFonts w:ascii="Arial" w:hAnsi="Arial" w:cs="Arial"/>
                <w:sz w:val="16"/>
                <w:szCs w:val="16"/>
              </w:rPr>
            </w:pPr>
            <w:r w:rsidRPr="005261C8">
              <w:rPr>
                <w:rFonts w:ascii="Arial" w:hAnsi="Arial" w:cs="Arial"/>
                <w:sz w:val="16"/>
                <w:szCs w:val="16"/>
              </w:rPr>
              <w:t>-</w:t>
            </w:r>
            <w:r>
              <w:rPr>
                <w:rFonts w:ascii="Arial" w:hAnsi="Arial" w:cs="Arial"/>
                <w:sz w:val="16"/>
                <w:szCs w:val="16"/>
              </w:rPr>
              <w:t xml:space="preserve"> </w:t>
            </w:r>
            <w:r w:rsidRPr="005261C8">
              <w:rPr>
                <w:rFonts w:ascii="Arial" w:hAnsi="Arial" w:cs="Arial"/>
                <w:sz w:val="16"/>
                <w:szCs w:val="16"/>
              </w:rPr>
              <w:t xml:space="preserve">      </w:t>
            </w:r>
          </w:p>
        </w:tc>
      </w:tr>
      <w:tr w:rsidR="00C27286" w:rsidRPr="00094E60" w14:paraId="096ECE97" w14:textId="77777777" w:rsidTr="00BE63F6">
        <w:trPr>
          <w:cantSplit/>
        </w:trPr>
        <w:tc>
          <w:tcPr>
            <w:tcW w:w="3341" w:type="dxa"/>
            <w:vAlign w:val="bottom"/>
          </w:tcPr>
          <w:p w14:paraId="227801A7" w14:textId="77777777" w:rsidR="00C27286" w:rsidRPr="00094E60" w:rsidRDefault="00C27286" w:rsidP="00BE63F6">
            <w:pPr>
              <w:tabs>
                <w:tab w:val="left" w:pos="607"/>
              </w:tabs>
              <w:ind w:left="-72"/>
              <w:rPr>
                <w:rFonts w:ascii="Arial" w:hAnsi="Arial" w:cs="Arial"/>
                <w:sz w:val="16"/>
                <w:szCs w:val="16"/>
              </w:rPr>
            </w:pPr>
            <w:r w:rsidRPr="002C28A0">
              <w:rPr>
                <w:rFonts w:ascii="Arial" w:hAnsi="Arial" w:cs="Arial"/>
                <w:spacing w:val="2"/>
                <w:sz w:val="16"/>
                <w:szCs w:val="16"/>
              </w:rPr>
              <w:t>Write-offs</w:t>
            </w:r>
            <w:r w:rsidRPr="00094E60">
              <w:rPr>
                <w:rFonts w:ascii="Arial" w:hAnsi="Arial" w:cs="Arial"/>
                <w:spacing w:val="-4"/>
                <w:sz w:val="16"/>
                <w:szCs w:val="16"/>
              </w:rPr>
              <w:t xml:space="preserve"> </w:t>
            </w:r>
            <w:r w:rsidRPr="00094E60">
              <w:rPr>
                <w:rFonts w:ascii="Arial" w:hAnsi="Arial" w:cs="Arial"/>
                <w:sz w:val="16"/>
                <w:szCs w:val="16"/>
              </w:rPr>
              <w:t>-</w:t>
            </w:r>
            <w:r w:rsidRPr="00094E60">
              <w:rPr>
                <w:rFonts w:ascii="Arial" w:hAnsi="Arial" w:cs="Arial"/>
                <w:sz w:val="16"/>
                <w:szCs w:val="16"/>
                <w:cs/>
              </w:rPr>
              <w:t xml:space="preserve"> </w:t>
            </w:r>
            <w:r w:rsidRPr="00094E60">
              <w:rPr>
                <w:rFonts w:ascii="Arial" w:hAnsi="Arial" w:cs="Arial"/>
                <w:sz w:val="16"/>
                <w:szCs w:val="16"/>
              </w:rPr>
              <w:t>Cost</w:t>
            </w:r>
          </w:p>
        </w:tc>
        <w:tc>
          <w:tcPr>
            <w:tcW w:w="1257" w:type="dxa"/>
            <w:shd w:val="clear" w:color="auto" w:fill="FAFAFA"/>
          </w:tcPr>
          <w:p w14:paraId="70E4218E"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38" w:type="dxa"/>
            <w:shd w:val="clear" w:color="auto" w:fill="FAFAFA"/>
          </w:tcPr>
          <w:p w14:paraId="7AE84622"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327" w:type="dxa"/>
            <w:shd w:val="clear" w:color="auto" w:fill="FAFAFA"/>
          </w:tcPr>
          <w:p w14:paraId="3BD788CD"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1" w:type="dxa"/>
            <w:shd w:val="clear" w:color="auto" w:fill="FAFAFA"/>
          </w:tcPr>
          <w:p w14:paraId="56A80374"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9" w:type="dxa"/>
            <w:shd w:val="clear" w:color="auto" w:fill="FAFAFA"/>
          </w:tcPr>
          <w:p w14:paraId="069950F6" w14:textId="67A9830A" w:rsidR="00C27286" w:rsidRPr="005261C8" w:rsidRDefault="002E7323" w:rsidP="00BE63F6">
            <w:pPr>
              <w:tabs>
                <w:tab w:val="decimal" w:pos="1077"/>
              </w:tabs>
              <w:ind w:right="-72"/>
              <w:jc w:val="both"/>
              <w:rPr>
                <w:rFonts w:ascii="Arial" w:hAnsi="Arial" w:cs="Arial"/>
                <w:sz w:val="16"/>
                <w:szCs w:val="16"/>
              </w:rPr>
            </w:pPr>
            <w:r w:rsidRPr="002E7323">
              <w:rPr>
                <w:rFonts w:ascii="Arial" w:hAnsi="Arial" w:cs="Arial"/>
                <w:sz w:val="16"/>
                <w:szCs w:val="16"/>
              </w:rPr>
              <w:t>(32,245,286)</w:t>
            </w:r>
          </w:p>
        </w:tc>
        <w:tc>
          <w:tcPr>
            <w:tcW w:w="1052" w:type="dxa"/>
            <w:shd w:val="clear" w:color="auto" w:fill="FAFAFA"/>
          </w:tcPr>
          <w:p w14:paraId="42C39C59" w14:textId="77777777"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20" w:type="dxa"/>
            <w:shd w:val="clear" w:color="auto" w:fill="FAFAFA"/>
          </w:tcPr>
          <w:p w14:paraId="6551D7E6"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(3,700)</w:t>
            </w:r>
          </w:p>
        </w:tc>
        <w:tc>
          <w:tcPr>
            <w:tcW w:w="1152" w:type="dxa"/>
            <w:shd w:val="clear" w:color="auto" w:fill="FAFAFA"/>
          </w:tcPr>
          <w:p w14:paraId="0FD47D08" w14:textId="2FAA2E44" w:rsidR="00C27286" w:rsidRPr="005261C8" w:rsidRDefault="002E7323" w:rsidP="00BE63F6">
            <w:pPr>
              <w:tabs>
                <w:tab w:val="decimal" w:pos="937"/>
              </w:tabs>
              <w:ind w:right="-72"/>
              <w:jc w:val="both"/>
              <w:rPr>
                <w:rFonts w:ascii="Arial" w:hAnsi="Arial" w:cs="Arial"/>
                <w:sz w:val="16"/>
                <w:szCs w:val="16"/>
              </w:rPr>
            </w:pPr>
            <w:r w:rsidRPr="002E7323">
              <w:rPr>
                <w:rFonts w:ascii="Arial" w:hAnsi="Arial" w:cs="Arial"/>
                <w:sz w:val="16"/>
                <w:szCs w:val="16"/>
              </w:rPr>
              <w:t>(650,000)</w:t>
            </w:r>
          </w:p>
        </w:tc>
        <w:tc>
          <w:tcPr>
            <w:tcW w:w="1500" w:type="dxa"/>
            <w:shd w:val="clear" w:color="auto" w:fill="FAFAFA"/>
          </w:tcPr>
          <w:p w14:paraId="65CD53A7" w14:textId="48DD4EF6" w:rsidR="00C27286" w:rsidRPr="005261C8" w:rsidRDefault="002E7323" w:rsidP="00BE63F6">
            <w:pPr>
              <w:tabs>
                <w:tab w:val="decimal" w:pos="1290"/>
              </w:tabs>
              <w:ind w:right="-72"/>
              <w:jc w:val="both"/>
              <w:rPr>
                <w:rFonts w:ascii="Arial" w:hAnsi="Arial" w:cs="Arial"/>
                <w:sz w:val="16"/>
                <w:szCs w:val="16"/>
              </w:rPr>
            </w:pPr>
            <w:r w:rsidRPr="002E7323">
              <w:rPr>
                <w:rFonts w:ascii="Arial" w:hAnsi="Arial" w:cs="Arial"/>
                <w:sz w:val="16"/>
                <w:szCs w:val="16"/>
              </w:rPr>
              <w:t>(4,678,244)</w:t>
            </w:r>
          </w:p>
        </w:tc>
        <w:tc>
          <w:tcPr>
            <w:tcW w:w="1282" w:type="dxa"/>
            <w:shd w:val="clear" w:color="auto" w:fill="FAFAFA"/>
          </w:tcPr>
          <w:p w14:paraId="110F0CE8" w14:textId="0374CFFC" w:rsidR="00C27286" w:rsidRPr="005261C8" w:rsidRDefault="002E7323" w:rsidP="00BE63F6">
            <w:pPr>
              <w:tabs>
                <w:tab w:val="decimal" w:pos="1072"/>
              </w:tabs>
              <w:ind w:right="-72"/>
              <w:rPr>
                <w:rFonts w:ascii="Arial" w:hAnsi="Arial" w:cs="Arial"/>
                <w:sz w:val="16"/>
                <w:szCs w:val="16"/>
              </w:rPr>
            </w:pPr>
            <w:r w:rsidRPr="002E7323">
              <w:rPr>
                <w:rFonts w:ascii="Arial" w:hAnsi="Arial" w:cs="Arial"/>
                <w:noProof/>
                <w:sz w:val="16"/>
                <w:szCs w:val="16"/>
              </w:rPr>
              <w:t>(37,577,230)</w:t>
            </w:r>
          </w:p>
        </w:tc>
      </w:tr>
      <w:tr w:rsidR="00C27286" w:rsidRPr="00094E60" w14:paraId="11BC25C6" w14:textId="77777777" w:rsidTr="00BE63F6">
        <w:trPr>
          <w:cantSplit/>
        </w:trPr>
        <w:tc>
          <w:tcPr>
            <w:tcW w:w="3341" w:type="dxa"/>
            <w:vAlign w:val="bottom"/>
          </w:tcPr>
          <w:p w14:paraId="7AF83412" w14:textId="77777777" w:rsidR="00C27286" w:rsidRPr="00094E60" w:rsidRDefault="00C27286" w:rsidP="00BE63F6">
            <w:pPr>
              <w:tabs>
                <w:tab w:val="left" w:pos="607"/>
              </w:tabs>
              <w:ind w:left="-72"/>
              <w:rPr>
                <w:rFonts w:ascii="Arial" w:hAnsi="Arial" w:cs="Arial"/>
                <w:sz w:val="16"/>
                <w:szCs w:val="16"/>
              </w:rPr>
            </w:pPr>
            <w:r w:rsidRPr="002C28A0">
              <w:rPr>
                <w:rFonts w:ascii="Arial" w:hAnsi="Arial" w:cs="Arial"/>
                <w:spacing w:val="2"/>
                <w:sz w:val="16"/>
                <w:szCs w:val="16"/>
              </w:rPr>
              <w:t xml:space="preserve">                </w:t>
            </w:r>
            <w:r w:rsidRPr="00094E60">
              <w:rPr>
                <w:rFonts w:ascii="Arial" w:hAnsi="Arial" w:cs="Arial"/>
                <w:sz w:val="16"/>
                <w:szCs w:val="16"/>
                <w:cs/>
              </w:rPr>
              <w:t xml:space="preserve">- </w:t>
            </w:r>
            <w:r w:rsidRPr="00094E60">
              <w:rPr>
                <w:rFonts w:ascii="Arial" w:hAnsi="Arial" w:cs="Arial"/>
                <w:sz w:val="16"/>
                <w:szCs w:val="16"/>
              </w:rPr>
              <w:t>Accumulated depreciation</w:t>
            </w:r>
          </w:p>
        </w:tc>
        <w:tc>
          <w:tcPr>
            <w:tcW w:w="1257" w:type="dxa"/>
            <w:shd w:val="clear" w:color="auto" w:fill="FAFAFA"/>
          </w:tcPr>
          <w:p w14:paraId="1EF27FBE"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38" w:type="dxa"/>
            <w:shd w:val="clear" w:color="auto" w:fill="FAFAFA"/>
          </w:tcPr>
          <w:p w14:paraId="581B5066"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327" w:type="dxa"/>
            <w:shd w:val="clear" w:color="auto" w:fill="FAFAFA"/>
          </w:tcPr>
          <w:p w14:paraId="2AE8319F"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1" w:type="dxa"/>
            <w:shd w:val="clear" w:color="auto" w:fill="FAFAFA"/>
          </w:tcPr>
          <w:p w14:paraId="28C46F10"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9" w:type="dxa"/>
            <w:shd w:val="clear" w:color="auto" w:fill="FAFAFA"/>
          </w:tcPr>
          <w:p w14:paraId="12E58B89" w14:textId="406B31A4" w:rsidR="00C27286" w:rsidRPr="005261C8" w:rsidRDefault="002E7323" w:rsidP="00BE63F6">
            <w:pPr>
              <w:tabs>
                <w:tab w:val="decimal" w:pos="1077"/>
              </w:tabs>
              <w:ind w:right="-72"/>
              <w:jc w:val="both"/>
              <w:rPr>
                <w:rFonts w:ascii="Arial" w:hAnsi="Arial" w:cs="Arial"/>
                <w:sz w:val="16"/>
                <w:szCs w:val="16"/>
              </w:rPr>
            </w:pPr>
            <w:r w:rsidRPr="002E7323">
              <w:rPr>
                <w:rFonts w:ascii="Arial" w:hAnsi="Arial" w:cs="Arial"/>
                <w:sz w:val="16"/>
                <w:szCs w:val="16"/>
              </w:rPr>
              <w:t>25,841,107</w:t>
            </w:r>
          </w:p>
        </w:tc>
        <w:tc>
          <w:tcPr>
            <w:tcW w:w="1052" w:type="dxa"/>
            <w:shd w:val="clear" w:color="auto" w:fill="FAFAFA"/>
          </w:tcPr>
          <w:p w14:paraId="0B26CEA1" w14:textId="77777777"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20" w:type="dxa"/>
            <w:shd w:val="clear" w:color="auto" w:fill="FAFAFA"/>
          </w:tcPr>
          <w:p w14:paraId="6AD1B161"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3,699</w:t>
            </w:r>
          </w:p>
        </w:tc>
        <w:tc>
          <w:tcPr>
            <w:tcW w:w="1152" w:type="dxa"/>
            <w:shd w:val="clear" w:color="auto" w:fill="FAFAFA"/>
          </w:tcPr>
          <w:p w14:paraId="098ECD9A" w14:textId="77777777"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394,796</w:t>
            </w:r>
          </w:p>
        </w:tc>
        <w:tc>
          <w:tcPr>
            <w:tcW w:w="1500" w:type="dxa"/>
            <w:shd w:val="clear" w:color="auto" w:fill="FAFAFA"/>
          </w:tcPr>
          <w:p w14:paraId="46724E0F" w14:textId="77777777" w:rsidR="00C27286" w:rsidRPr="005261C8" w:rsidRDefault="00C27286" w:rsidP="00BE63F6">
            <w:pPr>
              <w:tabs>
                <w:tab w:val="decimal" w:pos="129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82" w:type="dxa"/>
            <w:shd w:val="clear" w:color="auto" w:fill="FAFAFA"/>
          </w:tcPr>
          <w:p w14:paraId="2A29695F" w14:textId="594D60C1" w:rsidR="00C27286" w:rsidRPr="005261C8" w:rsidRDefault="002E7323" w:rsidP="00BE63F6">
            <w:pPr>
              <w:tabs>
                <w:tab w:val="decimal" w:pos="1072"/>
              </w:tabs>
              <w:ind w:right="-72"/>
              <w:rPr>
                <w:rFonts w:ascii="Arial" w:hAnsi="Arial" w:cs="Arial"/>
                <w:sz w:val="16"/>
                <w:szCs w:val="16"/>
              </w:rPr>
            </w:pPr>
            <w:r w:rsidRPr="002E7323">
              <w:rPr>
                <w:rFonts w:ascii="Arial" w:hAnsi="Arial" w:cs="Arial"/>
                <w:noProof/>
                <w:sz w:val="16"/>
                <w:szCs w:val="16"/>
              </w:rPr>
              <w:t>26,239,602</w:t>
            </w:r>
          </w:p>
        </w:tc>
      </w:tr>
      <w:tr w:rsidR="00C27286" w:rsidRPr="00094E60" w14:paraId="504CBE53" w14:textId="77777777" w:rsidTr="00BE63F6">
        <w:trPr>
          <w:cantSplit/>
        </w:trPr>
        <w:tc>
          <w:tcPr>
            <w:tcW w:w="3341" w:type="dxa"/>
            <w:vAlign w:val="bottom"/>
          </w:tcPr>
          <w:p w14:paraId="7A01E29C" w14:textId="77777777" w:rsidR="00C27286" w:rsidRPr="002C28A0" w:rsidRDefault="00C27286" w:rsidP="00BE63F6">
            <w:pPr>
              <w:tabs>
                <w:tab w:val="left" w:pos="607"/>
              </w:tabs>
              <w:ind w:left="-72"/>
              <w:rPr>
                <w:rFonts w:ascii="Arial" w:hAnsi="Arial" w:cs="Arial"/>
                <w:spacing w:val="2"/>
                <w:sz w:val="16"/>
                <w:szCs w:val="16"/>
              </w:rPr>
            </w:pPr>
            <w:r w:rsidRPr="00094E60">
              <w:rPr>
                <w:rFonts w:ascii="Arial" w:hAnsi="Arial" w:cs="Arial"/>
                <w:sz w:val="16"/>
                <w:szCs w:val="16"/>
              </w:rPr>
              <w:t>Depreciation charges</w:t>
            </w:r>
          </w:p>
        </w:tc>
        <w:tc>
          <w:tcPr>
            <w:tcW w:w="1257" w:type="dxa"/>
            <w:shd w:val="clear" w:color="auto" w:fill="FAFAFA"/>
          </w:tcPr>
          <w:p w14:paraId="355F7807"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38" w:type="dxa"/>
            <w:shd w:val="clear" w:color="auto" w:fill="FAFAFA"/>
          </w:tcPr>
          <w:p w14:paraId="2A8C7A0A" w14:textId="72C43318"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(37,746,220)</w:t>
            </w:r>
          </w:p>
        </w:tc>
        <w:tc>
          <w:tcPr>
            <w:tcW w:w="1327" w:type="dxa"/>
            <w:shd w:val="clear" w:color="auto" w:fill="FAFAFA"/>
          </w:tcPr>
          <w:p w14:paraId="6A328EC6"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(58,238,258)</w:t>
            </w:r>
          </w:p>
        </w:tc>
        <w:tc>
          <w:tcPr>
            <w:tcW w:w="1291" w:type="dxa"/>
            <w:shd w:val="clear" w:color="auto" w:fill="FAFAFA"/>
          </w:tcPr>
          <w:p w14:paraId="309C2429"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(10,193,211)</w:t>
            </w:r>
          </w:p>
        </w:tc>
        <w:tc>
          <w:tcPr>
            <w:tcW w:w="1299" w:type="dxa"/>
            <w:shd w:val="clear" w:color="auto" w:fill="FAFAFA"/>
          </w:tcPr>
          <w:p w14:paraId="712417C0" w14:textId="239B9FA4" w:rsidR="00C27286" w:rsidRPr="005261C8" w:rsidRDefault="00C27286" w:rsidP="00BE63F6">
            <w:pPr>
              <w:tabs>
                <w:tab w:val="decimal" w:pos="1077"/>
              </w:tabs>
              <w:ind w:right="-72"/>
              <w:jc w:val="both"/>
              <w:rPr>
                <w:rFonts w:ascii="Arial" w:hAnsi="Arial" w:cs="Arial"/>
                <w:sz w:val="16"/>
                <w:szCs w:val="16"/>
              </w:rPr>
            </w:pPr>
            <w:r w:rsidRPr="005261C8">
              <w:rPr>
                <w:rFonts w:ascii="Arial" w:hAnsi="Arial" w:cs="Arial"/>
                <w:sz w:val="16"/>
                <w:szCs w:val="16"/>
              </w:rPr>
              <w:t>(44</w:t>
            </w:r>
            <w:r w:rsidR="006C3977">
              <w:rPr>
                <w:rFonts w:ascii="Arial" w:hAnsi="Arial" w:cs="Arial"/>
                <w:sz w:val="16"/>
                <w:szCs w:val="16"/>
              </w:rPr>
              <w:t>9</w:t>
            </w:r>
            <w:r w:rsidRPr="005261C8">
              <w:rPr>
                <w:rFonts w:ascii="Arial" w:hAnsi="Arial" w:cs="Arial"/>
                <w:sz w:val="16"/>
                <w:szCs w:val="16"/>
              </w:rPr>
              <w:t>,</w:t>
            </w:r>
            <w:r w:rsidR="006C3977">
              <w:rPr>
                <w:rFonts w:ascii="Arial" w:hAnsi="Arial" w:cs="Arial"/>
                <w:sz w:val="16"/>
                <w:szCs w:val="16"/>
              </w:rPr>
              <w:t>174</w:t>
            </w:r>
            <w:r w:rsidRPr="005261C8">
              <w:rPr>
                <w:rFonts w:ascii="Arial" w:hAnsi="Arial" w:cs="Arial"/>
                <w:sz w:val="16"/>
                <w:szCs w:val="16"/>
              </w:rPr>
              <w:t>,</w:t>
            </w:r>
            <w:r w:rsidR="006C3977">
              <w:rPr>
                <w:rFonts w:ascii="Arial" w:hAnsi="Arial" w:cs="Arial"/>
                <w:sz w:val="16"/>
                <w:szCs w:val="16"/>
              </w:rPr>
              <w:t>451</w:t>
            </w:r>
            <w:r w:rsidRPr="005261C8">
              <w:rPr>
                <w:rFonts w:ascii="Arial" w:hAnsi="Arial" w:cs="Arial"/>
                <w:sz w:val="16"/>
                <w:szCs w:val="16"/>
              </w:rPr>
              <w:t>)</w:t>
            </w:r>
          </w:p>
        </w:tc>
        <w:tc>
          <w:tcPr>
            <w:tcW w:w="1052" w:type="dxa"/>
            <w:shd w:val="clear" w:color="auto" w:fill="FAFAFA"/>
          </w:tcPr>
          <w:p w14:paraId="10B01F4F" w14:textId="2B42C6B9" w:rsidR="00C27286" w:rsidRPr="005261C8" w:rsidRDefault="002E7323" w:rsidP="00BE63F6">
            <w:pPr>
              <w:tabs>
                <w:tab w:val="decimal" w:pos="835"/>
              </w:tabs>
              <w:ind w:right="-72"/>
              <w:jc w:val="both"/>
              <w:rPr>
                <w:rFonts w:ascii="Arial" w:hAnsi="Arial" w:cs="Arial"/>
                <w:sz w:val="16"/>
                <w:szCs w:val="16"/>
              </w:rPr>
            </w:pPr>
            <w:r w:rsidRPr="002E7323">
              <w:rPr>
                <w:rFonts w:ascii="Arial" w:hAnsi="Arial" w:cs="Arial"/>
                <w:sz w:val="16"/>
                <w:szCs w:val="16"/>
              </w:rPr>
              <w:t>(9,972,825)</w:t>
            </w:r>
          </w:p>
        </w:tc>
        <w:tc>
          <w:tcPr>
            <w:tcW w:w="1220" w:type="dxa"/>
            <w:shd w:val="clear" w:color="auto" w:fill="FAFAFA"/>
          </w:tcPr>
          <w:p w14:paraId="4FADC53B"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(5,961,061)</w:t>
            </w:r>
          </w:p>
        </w:tc>
        <w:tc>
          <w:tcPr>
            <w:tcW w:w="1152" w:type="dxa"/>
            <w:shd w:val="clear" w:color="auto" w:fill="FAFAFA"/>
          </w:tcPr>
          <w:p w14:paraId="587456BA" w14:textId="7BCC223C"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(3,695,89</w:t>
            </w:r>
            <w:r w:rsidR="006D5626">
              <w:rPr>
                <w:rFonts w:ascii="Arial" w:hAnsi="Arial" w:cs="Arial"/>
                <w:sz w:val="16"/>
                <w:szCs w:val="16"/>
              </w:rPr>
              <w:t>4</w:t>
            </w:r>
            <w:r w:rsidRPr="005261C8">
              <w:rPr>
                <w:rFonts w:ascii="Arial" w:hAnsi="Arial" w:cs="Arial"/>
                <w:sz w:val="16"/>
                <w:szCs w:val="16"/>
              </w:rPr>
              <w:t>)</w:t>
            </w:r>
          </w:p>
        </w:tc>
        <w:tc>
          <w:tcPr>
            <w:tcW w:w="1500" w:type="dxa"/>
            <w:shd w:val="clear" w:color="auto" w:fill="FAFAFA"/>
          </w:tcPr>
          <w:p w14:paraId="023005CD" w14:textId="77777777" w:rsidR="00C27286" w:rsidRPr="005261C8" w:rsidRDefault="00C27286" w:rsidP="00BE63F6">
            <w:pPr>
              <w:tabs>
                <w:tab w:val="decimal" w:pos="129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82" w:type="dxa"/>
            <w:shd w:val="clear" w:color="auto" w:fill="FAFAFA"/>
          </w:tcPr>
          <w:p w14:paraId="075B2FFD" w14:textId="771E668C" w:rsidR="00C27286" w:rsidRPr="005261C8" w:rsidRDefault="00C27286" w:rsidP="00BE63F6">
            <w:pPr>
              <w:tabs>
                <w:tab w:val="decimal" w:pos="1072"/>
              </w:tabs>
              <w:ind w:right="-72"/>
              <w:rPr>
                <w:rFonts w:ascii="Arial" w:hAnsi="Arial" w:cs="Arial"/>
                <w:sz w:val="16"/>
                <w:szCs w:val="16"/>
              </w:rPr>
            </w:pPr>
            <w:r w:rsidRPr="005261C8">
              <w:rPr>
                <w:rFonts w:ascii="Arial" w:hAnsi="Arial" w:cs="Arial"/>
                <w:noProof/>
                <w:sz w:val="16"/>
                <w:szCs w:val="16"/>
              </w:rPr>
              <w:t>(57</w:t>
            </w:r>
            <w:r w:rsidR="006C3977">
              <w:rPr>
                <w:rFonts w:ascii="Arial" w:hAnsi="Arial" w:cs="Arial"/>
                <w:noProof/>
                <w:sz w:val="16"/>
                <w:szCs w:val="16"/>
              </w:rPr>
              <w:t>4</w:t>
            </w:r>
            <w:r w:rsidRPr="005261C8">
              <w:rPr>
                <w:rFonts w:ascii="Arial" w:hAnsi="Arial" w:cs="Arial"/>
                <w:noProof/>
                <w:sz w:val="16"/>
                <w:szCs w:val="16"/>
              </w:rPr>
              <w:t>,</w:t>
            </w:r>
            <w:r w:rsidR="006C3977">
              <w:rPr>
                <w:rFonts w:ascii="Arial" w:hAnsi="Arial" w:cs="Arial"/>
                <w:noProof/>
                <w:sz w:val="16"/>
                <w:szCs w:val="16"/>
              </w:rPr>
              <w:t>981</w:t>
            </w:r>
            <w:r w:rsidRPr="005261C8">
              <w:rPr>
                <w:rFonts w:ascii="Arial" w:hAnsi="Arial" w:cs="Arial"/>
                <w:noProof/>
                <w:sz w:val="16"/>
                <w:szCs w:val="16"/>
              </w:rPr>
              <w:t>,</w:t>
            </w:r>
            <w:r w:rsidR="006C3977">
              <w:rPr>
                <w:rFonts w:ascii="Arial" w:hAnsi="Arial" w:cs="Arial"/>
                <w:noProof/>
                <w:sz w:val="16"/>
                <w:szCs w:val="16"/>
              </w:rPr>
              <w:t>92</w:t>
            </w:r>
            <w:r w:rsidR="006D5626">
              <w:rPr>
                <w:rFonts w:ascii="Arial" w:hAnsi="Arial" w:cs="Arial"/>
                <w:noProof/>
                <w:sz w:val="16"/>
                <w:szCs w:val="16"/>
              </w:rPr>
              <w:t>0</w:t>
            </w:r>
            <w:r w:rsidRPr="005261C8">
              <w:rPr>
                <w:rFonts w:ascii="Arial" w:hAnsi="Arial" w:cs="Arial"/>
                <w:noProof/>
                <w:sz w:val="16"/>
                <w:szCs w:val="16"/>
              </w:rPr>
              <w:t>)</w:t>
            </w:r>
          </w:p>
        </w:tc>
      </w:tr>
      <w:tr w:rsidR="00C27286" w:rsidRPr="00094E60" w14:paraId="7C935D70" w14:textId="77777777" w:rsidTr="00BE63F6">
        <w:trPr>
          <w:cantSplit/>
        </w:trPr>
        <w:tc>
          <w:tcPr>
            <w:tcW w:w="3341" w:type="dxa"/>
            <w:vAlign w:val="bottom"/>
          </w:tcPr>
          <w:p w14:paraId="2B2E5694" w14:textId="77777777" w:rsidR="00C27286" w:rsidRPr="00094E60" w:rsidRDefault="00C27286" w:rsidP="00BE63F6">
            <w:pPr>
              <w:ind w:left="-72" w:right="-92"/>
              <w:rPr>
                <w:rFonts w:ascii="Arial" w:hAnsi="Arial" w:cs="Arial"/>
                <w:spacing w:val="-2"/>
                <w:sz w:val="16"/>
                <w:szCs w:val="16"/>
              </w:rPr>
            </w:pPr>
            <w:r>
              <w:rPr>
                <w:rFonts w:ascii="Arial" w:hAnsi="Arial" w:cs="Arial"/>
                <w:spacing w:val="-2"/>
                <w:sz w:val="16"/>
                <w:szCs w:val="16"/>
              </w:rPr>
              <w:t>Reversal of loss from impairment</w:t>
            </w:r>
          </w:p>
        </w:tc>
        <w:tc>
          <w:tcPr>
            <w:tcW w:w="1257" w:type="dxa"/>
            <w:shd w:val="clear" w:color="auto" w:fill="FAFAFA"/>
          </w:tcPr>
          <w:p w14:paraId="2BBC2D8E"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1,191,550</w:t>
            </w:r>
          </w:p>
        </w:tc>
        <w:tc>
          <w:tcPr>
            <w:tcW w:w="1238" w:type="dxa"/>
            <w:shd w:val="clear" w:color="auto" w:fill="FAFAFA"/>
          </w:tcPr>
          <w:p w14:paraId="6D2C667E"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327" w:type="dxa"/>
            <w:shd w:val="clear" w:color="auto" w:fill="FAFAFA"/>
          </w:tcPr>
          <w:p w14:paraId="5B64DBAB"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1" w:type="dxa"/>
            <w:shd w:val="clear" w:color="auto" w:fill="FAFAFA"/>
          </w:tcPr>
          <w:p w14:paraId="474C1E8A"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9" w:type="dxa"/>
            <w:shd w:val="clear" w:color="auto" w:fill="FAFAFA"/>
          </w:tcPr>
          <w:p w14:paraId="4E3C71CB" w14:textId="77777777" w:rsidR="00C27286" w:rsidRPr="005261C8" w:rsidRDefault="00C27286" w:rsidP="00BE63F6">
            <w:pPr>
              <w:tabs>
                <w:tab w:val="decimal" w:pos="1077"/>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052" w:type="dxa"/>
            <w:shd w:val="clear" w:color="auto" w:fill="FAFAFA"/>
          </w:tcPr>
          <w:p w14:paraId="7FE65488" w14:textId="77777777"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20" w:type="dxa"/>
            <w:shd w:val="clear" w:color="auto" w:fill="FAFAFA"/>
          </w:tcPr>
          <w:p w14:paraId="4245D2CD"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152" w:type="dxa"/>
            <w:shd w:val="clear" w:color="auto" w:fill="FAFAFA"/>
          </w:tcPr>
          <w:p w14:paraId="0BB4E3CF" w14:textId="77777777"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500" w:type="dxa"/>
            <w:shd w:val="clear" w:color="auto" w:fill="FAFAFA"/>
          </w:tcPr>
          <w:p w14:paraId="35942DCD" w14:textId="77777777" w:rsidR="00C27286" w:rsidRPr="005261C8" w:rsidRDefault="00C27286" w:rsidP="00BE63F6">
            <w:pPr>
              <w:tabs>
                <w:tab w:val="decimal" w:pos="129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82" w:type="dxa"/>
            <w:shd w:val="clear" w:color="auto" w:fill="FAFAFA"/>
          </w:tcPr>
          <w:p w14:paraId="10ADF4C1" w14:textId="77777777" w:rsidR="00C27286" w:rsidRPr="005261C8" w:rsidRDefault="00C27286" w:rsidP="00BE63F6">
            <w:pPr>
              <w:tabs>
                <w:tab w:val="decimal" w:pos="1072"/>
              </w:tabs>
              <w:ind w:right="-72"/>
              <w:rPr>
                <w:rFonts w:ascii="Arial" w:hAnsi="Arial" w:cs="Arial"/>
                <w:sz w:val="16"/>
                <w:szCs w:val="16"/>
              </w:rPr>
            </w:pPr>
            <w:r w:rsidRPr="005261C8">
              <w:rPr>
                <w:rFonts w:ascii="Arial" w:hAnsi="Arial" w:cs="Arial"/>
                <w:noProof/>
                <w:sz w:val="16"/>
                <w:szCs w:val="16"/>
              </w:rPr>
              <w:t>1,191,550</w:t>
            </w:r>
          </w:p>
        </w:tc>
      </w:tr>
      <w:tr w:rsidR="00C27286" w:rsidRPr="00094E60" w14:paraId="7ABA4DAD" w14:textId="77777777" w:rsidTr="00BE63F6">
        <w:trPr>
          <w:cantSplit/>
        </w:trPr>
        <w:tc>
          <w:tcPr>
            <w:tcW w:w="3341" w:type="dxa"/>
            <w:vAlign w:val="bottom"/>
          </w:tcPr>
          <w:p w14:paraId="3C747CE9" w14:textId="77777777" w:rsidR="00C27286" w:rsidRPr="00094E60" w:rsidRDefault="00C27286" w:rsidP="00BE63F6">
            <w:pPr>
              <w:ind w:left="-72" w:right="-92"/>
              <w:rPr>
                <w:rFonts w:ascii="Arial" w:hAnsi="Arial" w:cs="Arial"/>
                <w:sz w:val="12"/>
                <w:szCs w:val="12"/>
              </w:rPr>
            </w:pPr>
          </w:p>
        </w:tc>
        <w:tc>
          <w:tcPr>
            <w:tcW w:w="1257" w:type="dxa"/>
            <w:tcBorders>
              <w:top w:val="single" w:sz="4" w:space="0" w:color="auto"/>
            </w:tcBorders>
            <w:shd w:val="clear" w:color="auto" w:fill="FAFAFA"/>
            <w:vAlign w:val="bottom"/>
          </w:tcPr>
          <w:p w14:paraId="5BE8CDC9" w14:textId="77777777" w:rsidR="00C27286" w:rsidRPr="00094E60" w:rsidRDefault="00C27286" w:rsidP="00BE63F6">
            <w:pPr>
              <w:tabs>
                <w:tab w:val="decimal" w:pos="1039"/>
              </w:tabs>
              <w:ind w:right="-72"/>
              <w:jc w:val="both"/>
              <w:rPr>
                <w:rFonts w:ascii="Arial" w:hAnsi="Arial" w:cs="Arial"/>
                <w:sz w:val="12"/>
                <w:szCs w:val="12"/>
              </w:rPr>
            </w:pPr>
          </w:p>
        </w:tc>
        <w:tc>
          <w:tcPr>
            <w:tcW w:w="1238" w:type="dxa"/>
            <w:tcBorders>
              <w:top w:val="single" w:sz="4" w:space="0" w:color="auto"/>
            </w:tcBorders>
            <w:shd w:val="clear" w:color="auto" w:fill="FAFAFA"/>
            <w:vAlign w:val="bottom"/>
          </w:tcPr>
          <w:p w14:paraId="0D2B7B61" w14:textId="77777777" w:rsidR="00C27286" w:rsidRPr="00094E60" w:rsidRDefault="00C27286" w:rsidP="00BE63F6">
            <w:pPr>
              <w:tabs>
                <w:tab w:val="decimal" w:pos="1037"/>
              </w:tabs>
              <w:ind w:right="-72"/>
              <w:jc w:val="both"/>
              <w:rPr>
                <w:rFonts w:ascii="Arial" w:hAnsi="Arial" w:cs="Arial"/>
                <w:spacing w:val="-6"/>
                <w:sz w:val="12"/>
                <w:szCs w:val="12"/>
              </w:rPr>
            </w:pPr>
          </w:p>
        </w:tc>
        <w:tc>
          <w:tcPr>
            <w:tcW w:w="1327" w:type="dxa"/>
            <w:tcBorders>
              <w:top w:val="single" w:sz="4" w:space="0" w:color="auto"/>
            </w:tcBorders>
            <w:shd w:val="clear" w:color="auto" w:fill="FAFAFA"/>
            <w:vAlign w:val="bottom"/>
          </w:tcPr>
          <w:p w14:paraId="5828E62B" w14:textId="77777777" w:rsidR="00C27286" w:rsidRPr="00094E60" w:rsidRDefault="00C27286" w:rsidP="00BE63F6">
            <w:pPr>
              <w:tabs>
                <w:tab w:val="decimal" w:pos="1109"/>
              </w:tabs>
              <w:ind w:right="-72"/>
              <w:jc w:val="both"/>
              <w:rPr>
                <w:rFonts w:ascii="Arial" w:hAnsi="Arial" w:cs="Arial"/>
                <w:sz w:val="12"/>
                <w:szCs w:val="12"/>
              </w:rPr>
            </w:pPr>
          </w:p>
        </w:tc>
        <w:tc>
          <w:tcPr>
            <w:tcW w:w="1291" w:type="dxa"/>
            <w:tcBorders>
              <w:top w:val="single" w:sz="4" w:space="0" w:color="auto"/>
            </w:tcBorders>
            <w:shd w:val="clear" w:color="auto" w:fill="FAFAFA"/>
            <w:vAlign w:val="bottom"/>
          </w:tcPr>
          <w:p w14:paraId="3412E6B9" w14:textId="77777777" w:rsidR="00C27286" w:rsidRPr="00094E60" w:rsidRDefault="00C27286" w:rsidP="00BE63F6">
            <w:pPr>
              <w:tabs>
                <w:tab w:val="decimal" w:pos="1080"/>
              </w:tabs>
              <w:ind w:right="-72"/>
              <w:jc w:val="both"/>
              <w:rPr>
                <w:rFonts w:ascii="Arial" w:hAnsi="Arial" w:cs="Arial"/>
                <w:spacing w:val="-4"/>
                <w:sz w:val="12"/>
                <w:szCs w:val="12"/>
              </w:rPr>
            </w:pPr>
          </w:p>
        </w:tc>
        <w:tc>
          <w:tcPr>
            <w:tcW w:w="1299" w:type="dxa"/>
            <w:tcBorders>
              <w:top w:val="single" w:sz="4" w:space="0" w:color="auto"/>
            </w:tcBorders>
            <w:shd w:val="clear" w:color="auto" w:fill="FAFAFA"/>
            <w:vAlign w:val="bottom"/>
          </w:tcPr>
          <w:p w14:paraId="542A1EA6" w14:textId="77777777" w:rsidR="00C27286" w:rsidRPr="00094E60" w:rsidRDefault="00C27286" w:rsidP="00BE63F6">
            <w:pPr>
              <w:tabs>
                <w:tab w:val="decimal" w:pos="1077"/>
              </w:tabs>
              <w:ind w:right="-72"/>
              <w:jc w:val="both"/>
              <w:rPr>
                <w:rFonts w:ascii="Arial" w:hAnsi="Arial" w:cs="Arial"/>
                <w:spacing w:val="-4"/>
                <w:sz w:val="12"/>
                <w:szCs w:val="12"/>
              </w:rPr>
            </w:pPr>
          </w:p>
        </w:tc>
        <w:tc>
          <w:tcPr>
            <w:tcW w:w="1052" w:type="dxa"/>
            <w:tcBorders>
              <w:top w:val="single" w:sz="4" w:space="0" w:color="auto"/>
            </w:tcBorders>
            <w:shd w:val="clear" w:color="auto" w:fill="FAFAFA"/>
            <w:vAlign w:val="bottom"/>
          </w:tcPr>
          <w:p w14:paraId="6EE69F2B" w14:textId="77777777" w:rsidR="00C27286" w:rsidRPr="00094E60" w:rsidRDefault="00C27286" w:rsidP="00BE63F6">
            <w:pPr>
              <w:tabs>
                <w:tab w:val="decimal" w:pos="835"/>
              </w:tabs>
              <w:ind w:right="-72"/>
              <w:jc w:val="both"/>
              <w:rPr>
                <w:rFonts w:ascii="Arial" w:hAnsi="Arial" w:cs="Arial"/>
                <w:sz w:val="12"/>
                <w:szCs w:val="12"/>
              </w:rPr>
            </w:pPr>
          </w:p>
        </w:tc>
        <w:tc>
          <w:tcPr>
            <w:tcW w:w="1220" w:type="dxa"/>
            <w:tcBorders>
              <w:top w:val="single" w:sz="4" w:space="0" w:color="auto"/>
            </w:tcBorders>
            <w:shd w:val="clear" w:color="auto" w:fill="FAFAFA"/>
            <w:vAlign w:val="bottom"/>
          </w:tcPr>
          <w:p w14:paraId="20751ECC" w14:textId="77777777" w:rsidR="00C27286" w:rsidRPr="00094E60" w:rsidRDefault="00C27286" w:rsidP="00BE63F6">
            <w:pPr>
              <w:tabs>
                <w:tab w:val="decimal" w:pos="1008"/>
              </w:tabs>
              <w:ind w:right="-72"/>
              <w:jc w:val="both"/>
              <w:rPr>
                <w:rFonts w:ascii="Arial" w:hAnsi="Arial" w:cs="Arial"/>
                <w:sz w:val="12"/>
                <w:szCs w:val="12"/>
              </w:rPr>
            </w:pPr>
          </w:p>
        </w:tc>
        <w:tc>
          <w:tcPr>
            <w:tcW w:w="1152" w:type="dxa"/>
            <w:tcBorders>
              <w:top w:val="single" w:sz="4" w:space="0" w:color="auto"/>
            </w:tcBorders>
            <w:shd w:val="clear" w:color="auto" w:fill="FAFAFA"/>
            <w:vAlign w:val="bottom"/>
          </w:tcPr>
          <w:p w14:paraId="482B3A6C" w14:textId="77777777" w:rsidR="00C27286" w:rsidRPr="00094E60" w:rsidRDefault="00C27286" w:rsidP="00BE63F6">
            <w:pPr>
              <w:tabs>
                <w:tab w:val="decimal" w:pos="937"/>
              </w:tabs>
              <w:ind w:right="-72"/>
              <w:jc w:val="both"/>
              <w:rPr>
                <w:rFonts w:ascii="Arial" w:hAnsi="Arial" w:cs="Arial"/>
                <w:spacing w:val="-4"/>
                <w:sz w:val="12"/>
                <w:szCs w:val="12"/>
              </w:rPr>
            </w:pPr>
          </w:p>
        </w:tc>
        <w:tc>
          <w:tcPr>
            <w:tcW w:w="1500" w:type="dxa"/>
            <w:tcBorders>
              <w:top w:val="single" w:sz="4" w:space="0" w:color="auto"/>
            </w:tcBorders>
            <w:shd w:val="clear" w:color="auto" w:fill="FAFAFA"/>
            <w:vAlign w:val="bottom"/>
          </w:tcPr>
          <w:p w14:paraId="3D6D118F" w14:textId="77777777" w:rsidR="00C27286" w:rsidRPr="00094E60" w:rsidRDefault="00C27286" w:rsidP="00BE63F6">
            <w:pPr>
              <w:tabs>
                <w:tab w:val="decimal" w:pos="1290"/>
              </w:tabs>
              <w:ind w:right="-72"/>
              <w:jc w:val="both"/>
              <w:rPr>
                <w:rFonts w:ascii="Arial" w:hAnsi="Arial" w:cs="Arial"/>
                <w:sz w:val="12"/>
                <w:szCs w:val="12"/>
              </w:rPr>
            </w:pPr>
          </w:p>
        </w:tc>
        <w:tc>
          <w:tcPr>
            <w:tcW w:w="1282" w:type="dxa"/>
            <w:tcBorders>
              <w:top w:val="single" w:sz="4" w:space="0" w:color="auto"/>
            </w:tcBorders>
            <w:shd w:val="clear" w:color="auto" w:fill="FAFAFA"/>
            <w:vAlign w:val="bottom"/>
          </w:tcPr>
          <w:p w14:paraId="1C476A00" w14:textId="77777777" w:rsidR="00C27286" w:rsidRPr="00094E60" w:rsidRDefault="00C27286" w:rsidP="00BE63F6">
            <w:pPr>
              <w:tabs>
                <w:tab w:val="decimal" w:pos="1072"/>
              </w:tabs>
              <w:ind w:right="-72"/>
              <w:rPr>
                <w:rFonts w:ascii="Arial" w:hAnsi="Arial" w:cs="Arial"/>
                <w:spacing w:val="-4"/>
                <w:sz w:val="16"/>
                <w:szCs w:val="16"/>
              </w:rPr>
            </w:pPr>
          </w:p>
        </w:tc>
      </w:tr>
      <w:tr w:rsidR="00C27286" w:rsidRPr="00094E60" w14:paraId="7B79C508" w14:textId="77777777" w:rsidTr="00BE63F6">
        <w:trPr>
          <w:cantSplit/>
        </w:trPr>
        <w:tc>
          <w:tcPr>
            <w:tcW w:w="3341" w:type="dxa"/>
            <w:vAlign w:val="bottom"/>
          </w:tcPr>
          <w:p w14:paraId="5842D138" w14:textId="77777777" w:rsidR="00C27286" w:rsidRPr="00094E60" w:rsidRDefault="00C27286" w:rsidP="00BE63F6">
            <w:pPr>
              <w:ind w:left="-72" w:right="-92"/>
              <w:rPr>
                <w:rFonts w:ascii="Arial" w:hAnsi="Arial" w:cs="Arial"/>
                <w:sz w:val="16"/>
                <w:szCs w:val="16"/>
              </w:rPr>
            </w:pPr>
            <w:r w:rsidRPr="00094E60">
              <w:rPr>
                <w:rFonts w:ascii="Arial" w:hAnsi="Arial" w:cs="Arial"/>
                <w:sz w:val="16"/>
                <w:szCs w:val="16"/>
              </w:rPr>
              <w:t>Closing net book amount</w:t>
            </w:r>
          </w:p>
        </w:tc>
        <w:tc>
          <w:tcPr>
            <w:tcW w:w="1257" w:type="dxa"/>
            <w:tcBorders>
              <w:bottom w:val="single" w:sz="4" w:space="0" w:color="auto"/>
            </w:tcBorders>
            <w:shd w:val="clear" w:color="auto" w:fill="FAFAFA"/>
          </w:tcPr>
          <w:p w14:paraId="1661366D" w14:textId="63902348"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2,675,904,509</w:t>
            </w:r>
          </w:p>
        </w:tc>
        <w:tc>
          <w:tcPr>
            <w:tcW w:w="1238" w:type="dxa"/>
            <w:tcBorders>
              <w:bottom w:val="single" w:sz="4" w:space="0" w:color="auto"/>
            </w:tcBorders>
            <w:shd w:val="clear" w:color="auto" w:fill="FAFAFA"/>
          </w:tcPr>
          <w:p w14:paraId="2A71A859" w14:textId="63861C12" w:rsidR="00C27286" w:rsidRPr="005261C8" w:rsidRDefault="002E7323" w:rsidP="00BE63F6">
            <w:pPr>
              <w:tabs>
                <w:tab w:val="decimal" w:pos="1037"/>
              </w:tabs>
              <w:ind w:right="-72"/>
              <w:jc w:val="both"/>
              <w:rPr>
                <w:rFonts w:ascii="Arial" w:hAnsi="Arial" w:cs="Arial"/>
                <w:sz w:val="16"/>
                <w:szCs w:val="16"/>
              </w:rPr>
            </w:pPr>
            <w:r w:rsidRPr="002E7323">
              <w:rPr>
                <w:rFonts w:ascii="Arial" w:hAnsi="Arial" w:cs="Arial"/>
                <w:sz w:val="16"/>
                <w:szCs w:val="16"/>
              </w:rPr>
              <w:t>614,639,460</w:t>
            </w:r>
          </w:p>
        </w:tc>
        <w:tc>
          <w:tcPr>
            <w:tcW w:w="1327" w:type="dxa"/>
            <w:tcBorders>
              <w:bottom w:val="single" w:sz="4" w:space="0" w:color="auto"/>
            </w:tcBorders>
            <w:shd w:val="clear" w:color="auto" w:fill="FAFAFA"/>
          </w:tcPr>
          <w:p w14:paraId="65543360" w14:textId="64C9FA0A" w:rsidR="00C27286" w:rsidRPr="005261C8" w:rsidRDefault="002E7323" w:rsidP="00BE63F6">
            <w:pPr>
              <w:tabs>
                <w:tab w:val="decimal" w:pos="1109"/>
              </w:tabs>
              <w:ind w:right="-72"/>
              <w:jc w:val="both"/>
              <w:rPr>
                <w:rFonts w:ascii="Arial" w:hAnsi="Arial" w:cs="Arial"/>
                <w:sz w:val="16"/>
                <w:szCs w:val="16"/>
              </w:rPr>
            </w:pPr>
            <w:r w:rsidRPr="002E7323">
              <w:rPr>
                <w:rFonts w:ascii="Arial" w:hAnsi="Arial" w:cs="Arial"/>
                <w:sz w:val="16"/>
                <w:szCs w:val="16"/>
              </w:rPr>
              <w:t>757,460,809</w:t>
            </w:r>
          </w:p>
        </w:tc>
        <w:tc>
          <w:tcPr>
            <w:tcW w:w="1291" w:type="dxa"/>
            <w:tcBorders>
              <w:bottom w:val="single" w:sz="4" w:space="0" w:color="auto"/>
            </w:tcBorders>
            <w:shd w:val="clear" w:color="auto" w:fill="FAFAFA"/>
          </w:tcPr>
          <w:p w14:paraId="6A43C9EE"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177,667,744</w:t>
            </w:r>
          </w:p>
        </w:tc>
        <w:tc>
          <w:tcPr>
            <w:tcW w:w="1299" w:type="dxa"/>
            <w:tcBorders>
              <w:bottom w:val="single" w:sz="4" w:space="0" w:color="auto"/>
            </w:tcBorders>
            <w:shd w:val="clear" w:color="auto" w:fill="FAFAFA"/>
          </w:tcPr>
          <w:p w14:paraId="45A6AA6B" w14:textId="66A4AC5E" w:rsidR="00C27286" w:rsidRPr="005261C8" w:rsidRDefault="00C27286" w:rsidP="00BE63F6">
            <w:pPr>
              <w:tabs>
                <w:tab w:val="decimal" w:pos="1077"/>
              </w:tabs>
              <w:ind w:right="-72"/>
              <w:jc w:val="both"/>
              <w:rPr>
                <w:rFonts w:ascii="Arial" w:hAnsi="Arial" w:cs="Arial"/>
                <w:sz w:val="16"/>
                <w:szCs w:val="16"/>
              </w:rPr>
            </w:pPr>
            <w:r w:rsidRPr="005261C8">
              <w:rPr>
                <w:rFonts w:ascii="Arial" w:hAnsi="Arial" w:cs="Arial"/>
                <w:sz w:val="16"/>
                <w:szCs w:val="16"/>
              </w:rPr>
              <w:t>5,336,673,3</w:t>
            </w:r>
            <w:r w:rsidR="006D5626">
              <w:rPr>
                <w:rFonts w:ascii="Arial" w:hAnsi="Arial" w:cs="Arial"/>
                <w:sz w:val="16"/>
                <w:szCs w:val="16"/>
              </w:rPr>
              <w:t>69</w:t>
            </w:r>
          </w:p>
        </w:tc>
        <w:tc>
          <w:tcPr>
            <w:tcW w:w="1052" w:type="dxa"/>
            <w:tcBorders>
              <w:bottom w:val="single" w:sz="4" w:space="0" w:color="auto"/>
            </w:tcBorders>
            <w:shd w:val="clear" w:color="auto" w:fill="FAFAFA"/>
          </w:tcPr>
          <w:p w14:paraId="25E4A77C" w14:textId="2DD83A5B"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24,055,31</w:t>
            </w:r>
            <w:r w:rsidR="006D5626">
              <w:rPr>
                <w:rFonts w:ascii="Arial" w:hAnsi="Arial" w:cs="Arial"/>
                <w:sz w:val="16"/>
                <w:szCs w:val="16"/>
              </w:rPr>
              <w:t>3</w:t>
            </w:r>
          </w:p>
        </w:tc>
        <w:tc>
          <w:tcPr>
            <w:tcW w:w="1220" w:type="dxa"/>
            <w:tcBorders>
              <w:bottom w:val="single" w:sz="4" w:space="0" w:color="auto"/>
            </w:tcBorders>
            <w:shd w:val="clear" w:color="auto" w:fill="FAFAFA"/>
          </w:tcPr>
          <w:p w14:paraId="4FFA0701" w14:textId="702616AA" w:rsidR="00C27286" w:rsidRPr="005261C8" w:rsidRDefault="002E7323" w:rsidP="00BE63F6">
            <w:pPr>
              <w:tabs>
                <w:tab w:val="decimal" w:pos="1008"/>
              </w:tabs>
              <w:ind w:right="-72"/>
              <w:jc w:val="both"/>
              <w:rPr>
                <w:rFonts w:ascii="Arial" w:hAnsi="Arial" w:cs="Arial"/>
                <w:sz w:val="16"/>
                <w:szCs w:val="16"/>
              </w:rPr>
            </w:pPr>
            <w:r w:rsidRPr="002E7323">
              <w:rPr>
                <w:rFonts w:ascii="Arial" w:hAnsi="Arial" w:cs="Arial"/>
                <w:sz w:val="16"/>
                <w:szCs w:val="16"/>
              </w:rPr>
              <w:t>14,449,038</w:t>
            </w:r>
          </w:p>
        </w:tc>
        <w:tc>
          <w:tcPr>
            <w:tcW w:w="1152" w:type="dxa"/>
            <w:tcBorders>
              <w:bottom w:val="single" w:sz="4" w:space="0" w:color="auto"/>
            </w:tcBorders>
            <w:shd w:val="clear" w:color="auto" w:fill="FAFAFA"/>
          </w:tcPr>
          <w:p w14:paraId="45EB8BBA" w14:textId="32F9E5E8" w:rsidR="00C27286" w:rsidRPr="005261C8" w:rsidRDefault="002E7323" w:rsidP="00BE63F6">
            <w:pPr>
              <w:tabs>
                <w:tab w:val="decimal" w:pos="937"/>
              </w:tabs>
              <w:ind w:right="-72"/>
              <w:jc w:val="both"/>
              <w:rPr>
                <w:rFonts w:ascii="Arial" w:hAnsi="Arial" w:cs="Arial"/>
                <w:sz w:val="16"/>
                <w:szCs w:val="16"/>
              </w:rPr>
            </w:pPr>
            <w:r w:rsidRPr="002E7323">
              <w:rPr>
                <w:rFonts w:ascii="Arial" w:hAnsi="Arial" w:cs="Arial"/>
                <w:sz w:val="16"/>
                <w:szCs w:val="16"/>
              </w:rPr>
              <w:t>9,940,937</w:t>
            </w:r>
          </w:p>
        </w:tc>
        <w:tc>
          <w:tcPr>
            <w:tcW w:w="1500" w:type="dxa"/>
            <w:tcBorders>
              <w:bottom w:val="single" w:sz="4" w:space="0" w:color="auto"/>
            </w:tcBorders>
            <w:shd w:val="clear" w:color="auto" w:fill="FAFAFA"/>
          </w:tcPr>
          <w:p w14:paraId="785C3AA7" w14:textId="725F3D39" w:rsidR="00C27286" w:rsidRPr="005261C8" w:rsidRDefault="002E7323" w:rsidP="00BE63F6">
            <w:pPr>
              <w:tabs>
                <w:tab w:val="decimal" w:pos="1290"/>
              </w:tabs>
              <w:ind w:right="-72"/>
              <w:jc w:val="both"/>
              <w:rPr>
                <w:rFonts w:ascii="Arial" w:hAnsi="Arial" w:cs="Arial"/>
                <w:sz w:val="16"/>
                <w:szCs w:val="16"/>
              </w:rPr>
            </w:pPr>
            <w:r w:rsidRPr="002E7323">
              <w:rPr>
                <w:rFonts w:ascii="Arial" w:hAnsi="Arial" w:cs="Arial"/>
                <w:sz w:val="16"/>
                <w:szCs w:val="16"/>
              </w:rPr>
              <w:t>650,501,775</w:t>
            </w:r>
          </w:p>
        </w:tc>
        <w:tc>
          <w:tcPr>
            <w:tcW w:w="1282" w:type="dxa"/>
            <w:tcBorders>
              <w:bottom w:val="single" w:sz="4" w:space="0" w:color="auto"/>
            </w:tcBorders>
            <w:shd w:val="clear" w:color="auto" w:fill="FAFAFA"/>
          </w:tcPr>
          <w:p w14:paraId="054321F1" w14:textId="13D29CC4" w:rsidR="00C27286" w:rsidRPr="005261C8" w:rsidRDefault="00C27286" w:rsidP="00BE63F6">
            <w:pPr>
              <w:tabs>
                <w:tab w:val="decimal" w:pos="1072"/>
              </w:tabs>
              <w:ind w:right="-72"/>
              <w:rPr>
                <w:rFonts w:ascii="Arial" w:hAnsi="Arial" w:cs="Arial"/>
                <w:sz w:val="16"/>
                <w:szCs w:val="16"/>
                <w:cs/>
              </w:rPr>
            </w:pPr>
            <w:r w:rsidRPr="005261C8">
              <w:rPr>
                <w:rFonts w:ascii="Arial" w:hAnsi="Arial" w:cs="Arial"/>
                <w:noProof/>
                <w:sz w:val="16"/>
                <w:szCs w:val="16"/>
              </w:rPr>
              <w:t>10,261,292,95</w:t>
            </w:r>
            <w:r w:rsidR="006D5626">
              <w:rPr>
                <w:rFonts w:ascii="Arial" w:hAnsi="Arial" w:cs="Arial"/>
                <w:noProof/>
                <w:sz w:val="16"/>
                <w:szCs w:val="16"/>
              </w:rPr>
              <w:t>4</w:t>
            </w:r>
          </w:p>
        </w:tc>
      </w:tr>
      <w:tr w:rsidR="00C27286" w:rsidRPr="00094E60" w14:paraId="002AC77B" w14:textId="77777777" w:rsidTr="00BE63F6">
        <w:trPr>
          <w:cantSplit/>
        </w:trPr>
        <w:tc>
          <w:tcPr>
            <w:tcW w:w="3341" w:type="dxa"/>
            <w:vAlign w:val="bottom"/>
          </w:tcPr>
          <w:p w14:paraId="0988C3BD" w14:textId="77777777" w:rsidR="00C27286" w:rsidRPr="00094E60" w:rsidRDefault="00C27286" w:rsidP="00BE63F6">
            <w:pPr>
              <w:ind w:left="-72" w:right="-92"/>
              <w:rPr>
                <w:rFonts w:ascii="Arial" w:hAnsi="Arial" w:cs="Arial"/>
                <w:b/>
                <w:bCs/>
                <w:sz w:val="16"/>
                <w:szCs w:val="16"/>
              </w:rPr>
            </w:pPr>
          </w:p>
        </w:tc>
        <w:tc>
          <w:tcPr>
            <w:tcW w:w="1257" w:type="dxa"/>
            <w:tcBorders>
              <w:top w:val="single" w:sz="4" w:space="0" w:color="auto"/>
            </w:tcBorders>
            <w:shd w:val="clear" w:color="auto" w:fill="FAFAFA"/>
            <w:vAlign w:val="bottom"/>
          </w:tcPr>
          <w:p w14:paraId="5EC9D8A3" w14:textId="77777777" w:rsidR="00C27286" w:rsidRPr="005261C8" w:rsidRDefault="00C27286" w:rsidP="00BE63F6">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FAFAFA"/>
            <w:vAlign w:val="bottom"/>
          </w:tcPr>
          <w:p w14:paraId="0088E127" w14:textId="77777777" w:rsidR="00C27286" w:rsidRPr="005261C8" w:rsidRDefault="00C27286" w:rsidP="00BE63F6">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FAFAFA"/>
            <w:vAlign w:val="bottom"/>
          </w:tcPr>
          <w:p w14:paraId="1E3232EB" w14:textId="77777777" w:rsidR="00C27286" w:rsidRPr="005261C8" w:rsidRDefault="00C27286" w:rsidP="00BE63F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06D8191F" w14:textId="77777777" w:rsidR="00C27286" w:rsidRPr="005261C8" w:rsidRDefault="00C27286" w:rsidP="00BE63F6">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FAFAFA"/>
            <w:vAlign w:val="bottom"/>
          </w:tcPr>
          <w:p w14:paraId="2B487EA3" w14:textId="77777777" w:rsidR="00C27286" w:rsidRPr="005261C8" w:rsidRDefault="00C27286" w:rsidP="00BE63F6">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FAFAFA"/>
            <w:vAlign w:val="bottom"/>
          </w:tcPr>
          <w:p w14:paraId="172EF02C" w14:textId="77777777" w:rsidR="00C27286" w:rsidRPr="005261C8" w:rsidRDefault="00C27286" w:rsidP="00BE63F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7EC0859C" w14:textId="77777777" w:rsidR="00C27286" w:rsidRPr="005261C8" w:rsidRDefault="00C27286" w:rsidP="00BE63F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3AD2AE04" w14:textId="77777777" w:rsidR="00C27286" w:rsidRPr="005261C8" w:rsidRDefault="00C27286" w:rsidP="00BE63F6">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FAFAFA"/>
            <w:vAlign w:val="bottom"/>
          </w:tcPr>
          <w:p w14:paraId="3F6AA6BF" w14:textId="77777777" w:rsidR="00C27286" w:rsidRPr="005261C8" w:rsidRDefault="00C27286" w:rsidP="00BE63F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798BB850" w14:textId="77777777" w:rsidR="00C27286" w:rsidRPr="005261C8" w:rsidRDefault="00C27286" w:rsidP="00BE63F6">
            <w:pPr>
              <w:tabs>
                <w:tab w:val="decimal" w:pos="1072"/>
              </w:tabs>
              <w:ind w:right="-72"/>
              <w:rPr>
                <w:rFonts w:ascii="Arial" w:hAnsi="Arial" w:cs="Arial"/>
                <w:spacing w:val="-4"/>
                <w:sz w:val="16"/>
                <w:szCs w:val="16"/>
              </w:rPr>
            </w:pPr>
          </w:p>
        </w:tc>
      </w:tr>
      <w:tr w:rsidR="00C27286" w:rsidRPr="00094E60" w14:paraId="4B5EF695" w14:textId="77777777" w:rsidTr="00BE63F6">
        <w:trPr>
          <w:cantSplit/>
        </w:trPr>
        <w:tc>
          <w:tcPr>
            <w:tcW w:w="3341" w:type="dxa"/>
            <w:vAlign w:val="bottom"/>
          </w:tcPr>
          <w:p w14:paraId="04337B40" w14:textId="77777777" w:rsidR="00C27286" w:rsidRPr="00094E60" w:rsidRDefault="00C27286" w:rsidP="00BE63F6">
            <w:pPr>
              <w:ind w:left="-72" w:right="-92"/>
              <w:rPr>
                <w:rFonts w:ascii="Arial" w:hAnsi="Arial" w:cs="Arial"/>
                <w:b/>
                <w:bCs/>
                <w:sz w:val="16"/>
                <w:szCs w:val="16"/>
              </w:rPr>
            </w:pPr>
            <w:r w:rsidRPr="00094E60">
              <w:rPr>
                <w:rFonts w:ascii="Arial" w:hAnsi="Arial" w:cs="Arial"/>
                <w:b/>
                <w:bCs/>
                <w:sz w:val="16"/>
                <w:szCs w:val="16"/>
              </w:rPr>
              <w:t xml:space="preserve">As at 31 December </w:t>
            </w:r>
            <w:r>
              <w:rPr>
                <w:rFonts w:ascii="Arial" w:hAnsi="Arial" w:cs="Arial"/>
                <w:b/>
                <w:bCs/>
                <w:sz w:val="16"/>
                <w:szCs w:val="16"/>
              </w:rPr>
              <w:t>2021</w:t>
            </w:r>
          </w:p>
        </w:tc>
        <w:tc>
          <w:tcPr>
            <w:tcW w:w="1257" w:type="dxa"/>
            <w:shd w:val="clear" w:color="auto" w:fill="FAFAFA"/>
            <w:vAlign w:val="bottom"/>
          </w:tcPr>
          <w:p w14:paraId="460BF741" w14:textId="77777777" w:rsidR="00C27286" w:rsidRPr="005261C8" w:rsidRDefault="00C27286" w:rsidP="00BE63F6">
            <w:pPr>
              <w:tabs>
                <w:tab w:val="decimal" w:pos="1039"/>
              </w:tabs>
              <w:ind w:right="-72"/>
              <w:jc w:val="both"/>
              <w:rPr>
                <w:rFonts w:ascii="Arial" w:hAnsi="Arial" w:cs="Arial"/>
                <w:sz w:val="16"/>
                <w:szCs w:val="16"/>
              </w:rPr>
            </w:pPr>
          </w:p>
        </w:tc>
        <w:tc>
          <w:tcPr>
            <w:tcW w:w="1238" w:type="dxa"/>
            <w:shd w:val="clear" w:color="auto" w:fill="FAFAFA"/>
            <w:vAlign w:val="bottom"/>
          </w:tcPr>
          <w:p w14:paraId="541958E2" w14:textId="77777777" w:rsidR="00C27286" w:rsidRPr="005261C8" w:rsidRDefault="00C27286" w:rsidP="00BE63F6">
            <w:pPr>
              <w:tabs>
                <w:tab w:val="decimal" w:pos="1037"/>
              </w:tabs>
              <w:ind w:right="-72"/>
              <w:jc w:val="both"/>
              <w:rPr>
                <w:rFonts w:ascii="Arial" w:hAnsi="Arial" w:cs="Arial"/>
                <w:spacing w:val="-6"/>
                <w:sz w:val="16"/>
                <w:szCs w:val="16"/>
              </w:rPr>
            </w:pPr>
          </w:p>
        </w:tc>
        <w:tc>
          <w:tcPr>
            <w:tcW w:w="1327" w:type="dxa"/>
            <w:shd w:val="clear" w:color="auto" w:fill="FAFAFA"/>
            <w:vAlign w:val="bottom"/>
          </w:tcPr>
          <w:p w14:paraId="6B73A8BF" w14:textId="77777777" w:rsidR="00C27286" w:rsidRPr="005261C8" w:rsidRDefault="00C27286" w:rsidP="00BE63F6">
            <w:pPr>
              <w:tabs>
                <w:tab w:val="decimal" w:pos="1109"/>
              </w:tabs>
              <w:ind w:right="-72"/>
              <w:jc w:val="both"/>
              <w:rPr>
                <w:rFonts w:ascii="Arial" w:hAnsi="Arial" w:cs="Arial"/>
                <w:sz w:val="16"/>
                <w:szCs w:val="16"/>
              </w:rPr>
            </w:pPr>
          </w:p>
        </w:tc>
        <w:tc>
          <w:tcPr>
            <w:tcW w:w="1291" w:type="dxa"/>
            <w:shd w:val="clear" w:color="auto" w:fill="FAFAFA"/>
            <w:vAlign w:val="bottom"/>
          </w:tcPr>
          <w:p w14:paraId="4F1D8EA3" w14:textId="77777777" w:rsidR="00C27286" w:rsidRPr="005261C8" w:rsidRDefault="00C27286" w:rsidP="00BE63F6">
            <w:pPr>
              <w:tabs>
                <w:tab w:val="decimal" w:pos="1080"/>
              </w:tabs>
              <w:ind w:right="-72"/>
              <w:jc w:val="both"/>
              <w:rPr>
                <w:rFonts w:ascii="Arial" w:hAnsi="Arial" w:cs="Arial"/>
                <w:spacing w:val="-4"/>
                <w:sz w:val="16"/>
                <w:szCs w:val="16"/>
              </w:rPr>
            </w:pPr>
          </w:p>
        </w:tc>
        <w:tc>
          <w:tcPr>
            <w:tcW w:w="1299" w:type="dxa"/>
            <w:shd w:val="clear" w:color="auto" w:fill="FAFAFA"/>
            <w:vAlign w:val="bottom"/>
          </w:tcPr>
          <w:p w14:paraId="3BF5E8BE" w14:textId="77777777" w:rsidR="00C27286" w:rsidRPr="005261C8" w:rsidRDefault="00C27286" w:rsidP="00BE63F6">
            <w:pPr>
              <w:tabs>
                <w:tab w:val="decimal" w:pos="1077"/>
              </w:tabs>
              <w:ind w:right="-72"/>
              <w:jc w:val="both"/>
              <w:rPr>
                <w:rFonts w:ascii="Arial" w:hAnsi="Arial" w:cs="Arial"/>
                <w:spacing w:val="-4"/>
                <w:sz w:val="16"/>
                <w:szCs w:val="16"/>
              </w:rPr>
            </w:pPr>
          </w:p>
        </w:tc>
        <w:tc>
          <w:tcPr>
            <w:tcW w:w="1052" w:type="dxa"/>
            <w:shd w:val="clear" w:color="auto" w:fill="FAFAFA"/>
            <w:vAlign w:val="bottom"/>
          </w:tcPr>
          <w:p w14:paraId="63EE9F95" w14:textId="77777777" w:rsidR="00C27286" w:rsidRPr="005261C8" w:rsidRDefault="00C27286" w:rsidP="00BE63F6">
            <w:pPr>
              <w:tabs>
                <w:tab w:val="decimal" w:pos="835"/>
              </w:tabs>
              <w:ind w:right="-72"/>
              <w:jc w:val="both"/>
              <w:rPr>
                <w:rFonts w:ascii="Arial" w:hAnsi="Arial" w:cs="Arial"/>
                <w:sz w:val="16"/>
                <w:szCs w:val="16"/>
              </w:rPr>
            </w:pPr>
          </w:p>
        </w:tc>
        <w:tc>
          <w:tcPr>
            <w:tcW w:w="1220" w:type="dxa"/>
            <w:shd w:val="clear" w:color="auto" w:fill="FAFAFA"/>
            <w:vAlign w:val="bottom"/>
          </w:tcPr>
          <w:p w14:paraId="546CF9CF" w14:textId="77777777" w:rsidR="00C27286" w:rsidRPr="005261C8" w:rsidRDefault="00C27286" w:rsidP="00BE63F6">
            <w:pPr>
              <w:tabs>
                <w:tab w:val="decimal" w:pos="1008"/>
              </w:tabs>
              <w:ind w:right="-72"/>
              <w:jc w:val="both"/>
              <w:rPr>
                <w:rFonts w:ascii="Arial" w:hAnsi="Arial" w:cs="Arial"/>
                <w:sz w:val="16"/>
                <w:szCs w:val="16"/>
              </w:rPr>
            </w:pPr>
          </w:p>
        </w:tc>
        <w:tc>
          <w:tcPr>
            <w:tcW w:w="1152" w:type="dxa"/>
            <w:shd w:val="clear" w:color="auto" w:fill="FAFAFA"/>
            <w:vAlign w:val="bottom"/>
          </w:tcPr>
          <w:p w14:paraId="73B85C81" w14:textId="77777777" w:rsidR="00C27286" w:rsidRPr="005261C8" w:rsidRDefault="00C27286" w:rsidP="00BE63F6">
            <w:pPr>
              <w:tabs>
                <w:tab w:val="decimal" w:pos="937"/>
              </w:tabs>
              <w:ind w:right="-72"/>
              <w:jc w:val="both"/>
              <w:rPr>
                <w:rFonts w:ascii="Arial" w:hAnsi="Arial" w:cs="Arial"/>
                <w:spacing w:val="-4"/>
                <w:sz w:val="16"/>
                <w:szCs w:val="16"/>
              </w:rPr>
            </w:pPr>
          </w:p>
        </w:tc>
        <w:tc>
          <w:tcPr>
            <w:tcW w:w="1500" w:type="dxa"/>
            <w:shd w:val="clear" w:color="auto" w:fill="FAFAFA"/>
            <w:vAlign w:val="bottom"/>
          </w:tcPr>
          <w:p w14:paraId="02C1A6B2" w14:textId="77777777" w:rsidR="00C27286" w:rsidRPr="005261C8" w:rsidRDefault="00C27286" w:rsidP="00BE63F6">
            <w:pPr>
              <w:tabs>
                <w:tab w:val="decimal" w:pos="1290"/>
              </w:tabs>
              <w:ind w:right="-72"/>
              <w:jc w:val="both"/>
              <w:rPr>
                <w:rFonts w:ascii="Arial" w:hAnsi="Arial" w:cs="Arial"/>
                <w:sz w:val="16"/>
                <w:szCs w:val="16"/>
              </w:rPr>
            </w:pPr>
          </w:p>
        </w:tc>
        <w:tc>
          <w:tcPr>
            <w:tcW w:w="1282" w:type="dxa"/>
            <w:shd w:val="clear" w:color="auto" w:fill="FAFAFA"/>
            <w:vAlign w:val="bottom"/>
          </w:tcPr>
          <w:p w14:paraId="5A24A872" w14:textId="77777777" w:rsidR="00C27286" w:rsidRPr="005261C8" w:rsidRDefault="00C27286" w:rsidP="00BE63F6">
            <w:pPr>
              <w:tabs>
                <w:tab w:val="decimal" w:pos="1072"/>
              </w:tabs>
              <w:ind w:right="-72"/>
              <w:rPr>
                <w:rFonts w:ascii="Arial" w:hAnsi="Arial" w:cs="Arial"/>
                <w:spacing w:val="-4"/>
                <w:sz w:val="16"/>
                <w:szCs w:val="16"/>
              </w:rPr>
            </w:pPr>
          </w:p>
        </w:tc>
      </w:tr>
      <w:tr w:rsidR="00C27286" w:rsidRPr="00094E60" w14:paraId="0B54695B" w14:textId="77777777" w:rsidTr="00BE63F6">
        <w:trPr>
          <w:cantSplit/>
        </w:trPr>
        <w:tc>
          <w:tcPr>
            <w:tcW w:w="3341" w:type="dxa"/>
            <w:vAlign w:val="bottom"/>
          </w:tcPr>
          <w:p w14:paraId="15268274" w14:textId="77777777" w:rsidR="00C27286" w:rsidRPr="00094E60" w:rsidRDefault="00C27286" w:rsidP="00BE63F6">
            <w:pPr>
              <w:ind w:left="-72" w:right="-92"/>
              <w:rPr>
                <w:rFonts w:ascii="Arial" w:hAnsi="Arial" w:cs="Arial"/>
                <w:sz w:val="16"/>
                <w:szCs w:val="16"/>
              </w:rPr>
            </w:pPr>
            <w:r w:rsidRPr="00094E60">
              <w:rPr>
                <w:rFonts w:ascii="Arial" w:hAnsi="Arial" w:cs="Arial"/>
                <w:sz w:val="16"/>
                <w:szCs w:val="16"/>
              </w:rPr>
              <w:t>Cost</w:t>
            </w:r>
          </w:p>
        </w:tc>
        <w:tc>
          <w:tcPr>
            <w:tcW w:w="1257" w:type="dxa"/>
            <w:shd w:val="clear" w:color="auto" w:fill="FAFAFA"/>
            <w:vAlign w:val="bottom"/>
          </w:tcPr>
          <w:p w14:paraId="01676B32" w14:textId="28030CE1"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2,691,200,029</w:t>
            </w:r>
          </w:p>
        </w:tc>
        <w:tc>
          <w:tcPr>
            <w:tcW w:w="1238" w:type="dxa"/>
            <w:shd w:val="clear" w:color="auto" w:fill="FAFAFA"/>
            <w:vAlign w:val="bottom"/>
          </w:tcPr>
          <w:p w14:paraId="7788027A" w14:textId="6B591513" w:rsidR="00C27286" w:rsidRPr="005261C8" w:rsidRDefault="002E7323" w:rsidP="00BE63F6">
            <w:pPr>
              <w:tabs>
                <w:tab w:val="decimal" w:pos="1037"/>
              </w:tabs>
              <w:ind w:right="-72"/>
              <w:jc w:val="both"/>
              <w:rPr>
                <w:rFonts w:ascii="Arial" w:hAnsi="Arial" w:cs="Arial"/>
                <w:sz w:val="16"/>
                <w:szCs w:val="16"/>
              </w:rPr>
            </w:pPr>
            <w:r w:rsidRPr="002E7323">
              <w:rPr>
                <w:rFonts w:ascii="Arial" w:hAnsi="Arial" w:cs="Arial"/>
                <w:sz w:val="16"/>
                <w:szCs w:val="16"/>
              </w:rPr>
              <w:t>797,161,979</w:t>
            </w:r>
          </w:p>
        </w:tc>
        <w:tc>
          <w:tcPr>
            <w:tcW w:w="1327" w:type="dxa"/>
            <w:shd w:val="clear" w:color="auto" w:fill="FAFAFA"/>
            <w:vAlign w:val="bottom"/>
          </w:tcPr>
          <w:p w14:paraId="37D3EDB2" w14:textId="05EF6CED" w:rsidR="00C27286" w:rsidRPr="005261C8" w:rsidRDefault="002E7323" w:rsidP="00BE63F6">
            <w:pPr>
              <w:tabs>
                <w:tab w:val="decimal" w:pos="1109"/>
              </w:tabs>
              <w:ind w:right="-72"/>
              <w:jc w:val="both"/>
              <w:rPr>
                <w:rFonts w:ascii="Arial" w:hAnsi="Arial" w:cs="Arial"/>
                <w:sz w:val="16"/>
                <w:szCs w:val="16"/>
              </w:rPr>
            </w:pPr>
            <w:r w:rsidRPr="002E7323">
              <w:rPr>
                <w:rFonts w:ascii="Arial" w:hAnsi="Arial" w:cs="Arial"/>
                <w:sz w:val="16"/>
                <w:szCs w:val="16"/>
              </w:rPr>
              <w:t>1,092,951,743</w:t>
            </w:r>
          </w:p>
        </w:tc>
        <w:tc>
          <w:tcPr>
            <w:tcW w:w="1291" w:type="dxa"/>
            <w:shd w:val="clear" w:color="auto" w:fill="FAFAFA"/>
            <w:vAlign w:val="bottom"/>
          </w:tcPr>
          <w:p w14:paraId="58528FEB"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235,894,291</w:t>
            </w:r>
          </w:p>
        </w:tc>
        <w:tc>
          <w:tcPr>
            <w:tcW w:w="1299" w:type="dxa"/>
            <w:shd w:val="clear" w:color="auto" w:fill="FAFAFA"/>
            <w:vAlign w:val="bottom"/>
          </w:tcPr>
          <w:p w14:paraId="7268046F" w14:textId="2C1ED0F8" w:rsidR="00C27286" w:rsidRPr="005261C8" w:rsidRDefault="002E7323" w:rsidP="00BE63F6">
            <w:pPr>
              <w:tabs>
                <w:tab w:val="decimal" w:pos="1077"/>
              </w:tabs>
              <w:ind w:right="-72"/>
              <w:jc w:val="both"/>
              <w:rPr>
                <w:rFonts w:ascii="Arial" w:hAnsi="Arial" w:cs="Arial"/>
                <w:sz w:val="16"/>
                <w:szCs w:val="16"/>
              </w:rPr>
            </w:pPr>
            <w:r w:rsidRPr="002E7323">
              <w:rPr>
                <w:rFonts w:ascii="Arial" w:hAnsi="Arial" w:cs="Arial"/>
                <w:sz w:val="16"/>
                <w:szCs w:val="16"/>
              </w:rPr>
              <w:t>8,002,349,707</w:t>
            </w:r>
          </w:p>
        </w:tc>
        <w:tc>
          <w:tcPr>
            <w:tcW w:w="1052" w:type="dxa"/>
            <w:shd w:val="clear" w:color="auto" w:fill="FAFAFA"/>
            <w:vAlign w:val="bottom"/>
          </w:tcPr>
          <w:p w14:paraId="1B7EFCE7" w14:textId="4949A52D"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59,604,83</w:t>
            </w:r>
            <w:r w:rsidR="006D5626">
              <w:rPr>
                <w:rFonts w:ascii="Arial" w:hAnsi="Arial" w:cs="Arial"/>
                <w:sz w:val="16"/>
                <w:szCs w:val="16"/>
              </w:rPr>
              <w:t>0</w:t>
            </w:r>
          </w:p>
        </w:tc>
        <w:tc>
          <w:tcPr>
            <w:tcW w:w="1220" w:type="dxa"/>
            <w:shd w:val="clear" w:color="auto" w:fill="FAFAFA"/>
            <w:vAlign w:val="bottom"/>
          </w:tcPr>
          <w:p w14:paraId="71B8F704" w14:textId="695D4041" w:rsidR="00C27286" w:rsidRPr="005261C8" w:rsidRDefault="002E7323" w:rsidP="00BE63F6">
            <w:pPr>
              <w:tabs>
                <w:tab w:val="decimal" w:pos="1008"/>
              </w:tabs>
              <w:ind w:right="-72"/>
              <w:jc w:val="both"/>
              <w:rPr>
                <w:rFonts w:ascii="Arial" w:hAnsi="Arial" w:cs="Arial"/>
                <w:sz w:val="16"/>
                <w:szCs w:val="16"/>
              </w:rPr>
            </w:pPr>
            <w:r w:rsidRPr="002E7323">
              <w:rPr>
                <w:rFonts w:ascii="Arial" w:hAnsi="Arial" w:cs="Arial"/>
                <w:sz w:val="16"/>
                <w:szCs w:val="16"/>
              </w:rPr>
              <w:t>41,626,484</w:t>
            </w:r>
          </w:p>
        </w:tc>
        <w:tc>
          <w:tcPr>
            <w:tcW w:w="1152" w:type="dxa"/>
            <w:shd w:val="clear" w:color="auto" w:fill="FAFAFA"/>
            <w:vAlign w:val="bottom"/>
          </w:tcPr>
          <w:p w14:paraId="5FE95122" w14:textId="61AA6F7D" w:rsidR="00C27286" w:rsidRPr="005261C8" w:rsidRDefault="002E7323" w:rsidP="00BE63F6">
            <w:pPr>
              <w:tabs>
                <w:tab w:val="decimal" w:pos="937"/>
              </w:tabs>
              <w:ind w:right="-72"/>
              <w:jc w:val="both"/>
              <w:rPr>
                <w:rFonts w:ascii="Arial" w:hAnsi="Arial" w:cs="Arial"/>
                <w:sz w:val="16"/>
                <w:szCs w:val="16"/>
              </w:rPr>
            </w:pPr>
            <w:r w:rsidRPr="002E7323">
              <w:rPr>
                <w:rFonts w:ascii="Arial" w:hAnsi="Arial" w:cs="Arial"/>
                <w:sz w:val="16"/>
                <w:szCs w:val="16"/>
              </w:rPr>
              <w:t>17,539,097</w:t>
            </w:r>
          </w:p>
        </w:tc>
        <w:tc>
          <w:tcPr>
            <w:tcW w:w="1500" w:type="dxa"/>
            <w:shd w:val="clear" w:color="auto" w:fill="FAFAFA"/>
            <w:vAlign w:val="bottom"/>
          </w:tcPr>
          <w:p w14:paraId="14DA68C9" w14:textId="44336B5C" w:rsidR="00C27286" w:rsidRPr="005261C8" w:rsidRDefault="002E7323" w:rsidP="00BE63F6">
            <w:pPr>
              <w:tabs>
                <w:tab w:val="decimal" w:pos="1290"/>
              </w:tabs>
              <w:ind w:right="-72"/>
              <w:jc w:val="both"/>
              <w:rPr>
                <w:rFonts w:ascii="Arial" w:hAnsi="Arial" w:cs="Arial"/>
                <w:sz w:val="16"/>
                <w:szCs w:val="16"/>
              </w:rPr>
            </w:pPr>
            <w:r w:rsidRPr="002E7323">
              <w:rPr>
                <w:rFonts w:ascii="Arial" w:hAnsi="Arial" w:cs="Arial"/>
                <w:sz w:val="16"/>
                <w:szCs w:val="16"/>
              </w:rPr>
              <w:t>679,178,490</w:t>
            </w:r>
          </w:p>
        </w:tc>
        <w:tc>
          <w:tcPr>
            <w:tcW w:w="1282" w:type="dxa"/>
            <w:shd w:val="clear" w:color="auto" w:fill="FAFAFA"/>
            <w:vAlign w:val="bottom"/>
          </w:tcPr>
          <w:p w14:paraId="19F29BEC" w14:textId="3D31EE96" w:rsidR="00C27286" w:rsidRPr="005261C8" w:rsidRDefault="00C27286" w:rsidP="00BE63F6">
            <w:pPr>
              <w:tabs>
                <w:tab w:val="decimal" w:pos="1072"/>
              </w:tabs>
              <w:rPr>
                <w:rFonts w:ascii="Arial" w:hAnsi="Arial" w:cs="Arial"/>
                <w:spacing w:val="-10"/>
                <w:sz w:val="16"/>
                <w:szCs w:val="16"/>
              </w:rPr>
            </w:pPr>
            <w:r w:rsidRPr="005261C8">
              <w:rPr>
                <w:rFonts w:ascii="Arial" w:hAnsi="Arial" w:cs="Arial"/>
                <w:sz w:val="16"/>
                <w:szCs w:val="16"/>
              </w:rPr>
              <w:t>13,617,506,65</w:t>
            </w:r>
            <w:r w:rsidR="002E7323">
              <w:rPr>
                <w:rFonts w:ascii="Arial" w:hAnsi="Arial" w:cs="Arial"/>
                <w:sz w:val="16"/>
                <w:szCs w:val="16"/>
              </w:rPr>
              <w:t>0</w:t>
            </w:r>
          </w:p>
        </w:tc>
      </w:tr>
      <w:tr w:rsidR="00C27286" w:rsidRPr="00094E60" w14:paraId="4CE72784" w14:textId="77777777" w:rsidTr="00BE63F6">
        <w:trPr>
          <w:cantSplit/>
        </w:trPr>
        <w:tc>
          <w:tcPr>
            <w:tcW w:w="3341" w:type="dxa"/>
            <w:vAlign w:val="bottom"/>
          </w:tcPr>
          <w:p w14:paraId="405A7983" w14:textId="77777777" w:rsidR="00C27286" w:rsidRPr="00094E60" w:rsidRDefault="00C27286" w:rsidP="00BE63F6">
            <w:pPr>
              <w:tabs>
                <w:tab w:val="left" w:pos="377"/>
              </w:tabs>
              <w:ind w:left="-72" w:right="-92"/>
              <w:rPr>
                <w:rFonts w:ascii="Arial" w:hAnsi="Arial" w:cs="Arial"/>
                <w:sz w:val="16"/>
                <w:szCs w:val="16"/>
                <w:u w:val="single"/>
                <w:cs/>
              </w:rPr>
            </w:pPr>
            <w:r w:rsidRPr="00094E60">
              <w:rPr>
                <w:rFonts w:ascii="Arial" w:hAnsi="Arial" w:cs="Arial"/>
                <w:sz w:val="16"/>
                <w:szCs w:val="16"/>
                <w:u w:val="single"/>
              </w:rPr>
              <w:t>Less</w:t>
            </w:r>
            <w:r w:rsidRPr="00094E60">
              <w:rPr>
                <w:rFonts w:ascii="Arial" w:hAnsi="Arial" w:cs="Arial"/>
                <w:sz w:val="16"/>
                <w:szCs w:val="16"/>
              </w:rPr>
              <w:tab/>
              <w:t>Accumulated depreciation</w:t>
            </w:r>
          </w:p>
        </w:tc>
        <w:tc>
          <w:tcPr>
            <w:tcW w:w="1257" w:type="dxa"/>
            <w:shd w:val="clear" w:color="auto" w:fill="FAFAFA"/>
          </w:tcPr>
          <w:p w14:paraId="69F46BEE" w14:textId="77777777" w:rsidR="00C27286" w:rsidRPr="005261C8" w:rsidRDefault="00C27286" w:rsidP="00BE63F6">
            <w:pPr>
              <w:tabs>
                <w:tab w:val="decimal" w:pos="103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38" w:type="dxa"/>
            <w:shd w:val="clear" w:color="auto" w:fill="FAFAFA"/>
            <w:vAlign w:val="bottom"/>
          </w:tcPr>
          <w:p w14:paraId="60DD8564" w14:textId="0E729AE8" w:rsidR="00C27286" w:rsidRPr="005261C8" w:rsidRDefault="002E7323" w:rsidP="00BE63F6">
            <w:pPr>
              <w:tabs>
                <w:tab w:val="decimal" w:pos="1037"/>
              </w:tabs>
              <w:ind w:right="-72"/>
              <w:jc w:val="both"/>
              <w:rPr>
                <w:rFonts w:ascii="Arial" w:hAnsi="Arial" w:cs="Arial"/>
                <w:sz w:val="16"/>
                <w:szCs w:val="16"/>
              </w:rPr>
            </w:pPr>
            <w:r w:rsidRPr="002E7323">
              <w:rPr>
                <w:rFonts w:ascii="Arial" w:hAnsi="Arial" w:cs="Arial"/>
                <w:sz w:val="16"/>
                <w:szCs w:val="16"/>
              </w:rPr>
              <w:t>(182,522,519)</w:t>
            </w:r>
          </w:p>
        </w:tc>
        <w:tc>
          <w:tcPr>
            <w:tcW w:w="1327" w:type="dxa"/>
            <w:shd w:val="clear" w:color="auto" w:fill="FAFAFA"/>
            <w:vAlign w:val="bottom"/>
          </w:tcPr>
          <w:p w14:paraId="2D5337CD"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(335,490,934)</w:t>
            </w:r>
          </w:p>
        </w:tc>
        <w:tc>
          <w:tcPr>
            <w:tcW w:w="1291" w:type="dxa"/>
            <w:shd w:val="clear" w:color="auto" w:fill="FAFAFA"/>
            <w:vAlign w:val="bottom"/>
          </w:tcPr>
          <w:p w14:paraId="6C909195" w14:textId="02E217D1" w:rsidR="00C27286" w:rsidRPr="005261C8" w:rsidRDefault="002E7323" w:rsidP="00BE63F6">
            <w:pPr>
              <w:tabs>
                <w:tab w:val="decimal" w:pos="1080"/>
              </w:tabs>
              <w:ind w:right="-72"/>
              <w:jc w:val="both"/>
              <w:rPr>
                <w:rFonts w:ascii="Arial" w:hAnsi="Arial" w:cs="Arial"/>
                <w:sz w:val="16"/>
                <w:szCs w:val="16"/>
              </w:rPr>
            </w:pPr>
            <w:r w:rsidRPr="002E7323">
              <w:rPr>
                <w:rFonts w:ascii="Arial" w:hAnsi="Arial" w:cs="Arial"/>
                <w:sz w:val="16"/>
                <w:szCs w:val="16"/>
              </w:rPr>
              <w:t>(58,226,547)</w:t>
            </w:r>
          </w:p>
        </w:tc>
        <w:tc>
          <w:tcPr>
            <w:tcW w:w="1299" w:type="dxa"/>
            <w:shd w:val="clear" w:color="auto" w:fill="FAFAFA"/>
            <w:vAlign w:val="bottom"/>
          </w:tcPr>
          <w:p w14:paraId="012DE05E" w14:textId="28B29EEE" w:rsidR="00C27286" w:rsidRPr="005261C8" w:rsidRDefault="002E7323" w:rsidP="00BE63F6">
            <w:pPr>
              <w:tabs>
                <w:tab w:val="decimal" w:pos="1077"/>
              </w:tabs>
              <w:ind w:right="-72"/>
              <w:jc w:val="both"/>
              <w:rPr>
                <w:rFonts w:ascii="Arial" w:hAnsi="Arial" w:cs="Arial"/>
                <w:sz w:val="16"/>
                <w:szCs w:val="16"/>
              </w:rPr>
            </w:pPr>
            <w:r w:rsidRPr="002E7323">
              <w:rPr>
                <w:rFonts w:ascii="Arial" w:hAnsi="Arial" w:cs="Arial"/>
                <w:sz w:val="16"/>
                <w:szCs w:val="16"/>
              </w:rPr>
              <w:t>(2,665,676,338)</w:t>
            </w:r>
          </w:p>
        </w:tc>
        <w:tc>
          <w:tcPr>
            <w:tcW w:w="1052" w:type="dxa"/>
            <w:shd w:val="clear" w:color="auto" w:fill="FAFAFA"/>
            <w:vAlign w:val="bottom"/>
          </w:tcPr>
          <w:p w14:paraId="58052487" w14:textId="77777777"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(35,549,517)</w:t>
            </w:r>
          </w:p>
        </w:tc>
        <w:tc>
          <w:tcPr>
            <w:tcW w:w="1220" w:type="dxa"/>
            <w:shd w:val="clear" w:color="auto" w:fill="FAFAFA"/>
            <w:vAlign w:val="bottom"/>
          </w:tcPr>
          <w:p w14:paraId="58573997"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(27,177,446)</w:t>
            </w:r>
          </w:p>
        </w:tc>
        <w:tc>
          <w:tcPr>
            <w:tcW w:w="1152" w:type="dxa"/>
            <w:shd w:val="clear" w:color="auto" w:fill="FAFAFA"/>
            <w:vAlign w:val="bottom"/>
          </w:tcPr>
          <w:p w14:paraId="25494666" w14:textId="5E1D5727"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(7,598,16</w:t>
            </w:r>
            <w:r w:rsidR="006D5626">
              <w:rPr>
                <w:rFonts w:ascii="Arial" w:hAnsi="Arial" w:cs="Arial"/>
                <w:sz w:val="16"/>
                <w:szCs w:val="16"/>
              </w:rPr>
              <w:t>0</w:t>
            </w:r>
            <w:r w:rsidRPr="005261C8">
              <w:rPr>
                <w:rFonts w:ascii="Arial" w:hAnsi="Arial" w:cs="Arial"/>
                <w:sz w:val="16"/>
                <w:szCs w:val="16"/>
              </w:rPr>
              <w:t>)</w:t>
            </w:r>
          </w:p>
        </w:tc>
        <w:tc>
          <w:tcPr>
            <w:tcW w:w="1500" w:type="dxa"/>
            <w:shd w:val="clear" w:color="auto" w:fill="FAFAFA"/>
          </w:tcPr>
          <w:p w14:paraId="071E8A27" w14:textId="77777777" w:rsidR="00C27286" w:rsidRPr="005261C8" w:rsidRDefault="00C27286" w:rsidP="00BE63F6">
            <w:pPr>
              <w:tabs>
                <w:tab w:val="decimal" w:pos="129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82" w:type="dxa"/>
            <w:shd w:val="clear" w:color="auto" w:fill="FAFAFA"/>
            <w:vAlign w:val="bottom"/>
          </w:tcPr>
          <w:p w14:paraId="39A6BE81" w14:textId="1C931472" w:rsidR="00C27286" w:rsidRPr="005261C8" w:rsidRDefault="002E7323" w:rsidP="00BE63F6">
            <w:pPr>
              <w:tabs>
                <w:tab w:val="decimal" w:pos="1072"/>
              </w:tabs>
              <w:ind w:right="-72"/>
              <w:rPr>
                <w:rFonts w:ascii="Arial" w:hAnsi="Arial" w:cs="Arial"/>
                <w:spacing w:val="-8"/>
                <w:sz w:val="16"/>
                <w:szCs w:val="16"/>
              </w:rPr>
            </w:pPr>
            <w:r w:rsidRPr="002E7323">
              <w:rPr>
                <w:rFonts w:ascii="Arial" w:hAnsi="Arial" w:cs="Arial"/>
                <w:sz w:val="16"/>
                <w:szCs w:val="16"/>
              </w:rPr>
              <w:t>(3,312,241,461)</w:t>
            </w:r>
          </w:p>
        </w:tc>
      </w:tr>
      <w:tr w:rsidR="00C27286" w:rsidRPr="00094E60" w14:paraId="5876032F" w14:textId="77777777" w:rsidTr="00BE63F6">
        <w:trPr>
          <w:cantSplit/>
        </w:trPr>
        <w:tc>
          <w:tcPr>
            <w:tcW w:w="3341" w:type="dxa"/>
            <w:vAlign w:val="bottom"/>
          </w:tcPr>
          <w:p w14:paraId="5AE3C5D3" w14:textId="77777777" w:rsidR="00C27286" w:rsidRPr="00094E60" w:rsidRDefault="00C27286" w:rsidP="00BE63F6">
            <w:pPr>
              <w:tabs>
                <w:tab w:val="left" w:pos="377"/>
              </w:tabs>
              <w:ind w:left="-72" w:right="-92"/>
              <w:rPr>
                <w:rFonts w:ascii="Arial" w:hAnsi="Arial" w:cs="Arial"/>
                <w:sz w:val="16"/>
                <w:szCs w:val="16"/>
                <w:cs/>
              </w:rPr>
            </w:pPr>
            <w:r w:rsidRPr="00094E60">
              <w:rPr>
                <w:rFonts w:ascii="Arial" w:hAnsi="Arial" w:cs="Arial"/>
                <w:sz w:val="16"/>
                <w:szCs w:val="16"/>
              </w:rPr>
              <w:tab/>
            </w:r>
            <w:r>
              <w:rPr>
                <w:rFonts w:ascii="Arial" w:hAnsi="Arial" w:cs="Arial"/>
                <w:sz w:val="16"/>
                <w:szCs w:val="16"/>
              </w:rPr>
              <w:t>Allowance</w:t>
            </w:r>
            <w:r w:rsidRPr="00094E60">
              <w:rPr>
                <w:rFonts w:ascii="Arial" w:hAnsi="Arial" w:cs="Arial"/>
                <w:sz w:val="16"/>
                <w:szCs w:val="16"/>
              </w:rPr>
              <w:t xml:space="preserve"> for impairment</w:t>
            </w:r>
          </w:p>
        </w:tc>
        <w:tc>
          <w:tcPr>
            <w:tcW w:w="1257" w:type="dxa"/>
            <w:tcBorders>
              <w:bottom w:val="single" w:sz="4" w:space="0" w:color="auto"/>
            </w:tcBorders>
            <w:shd w:val="clear" w:color="auto" w:fill="FAFAFA"/>
            <w:vAlign w:val="bottom"/>
          </w:tcPr>
          <w:p w14:paraId="6F290571" w14:textId="133CD302"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(15,295,520)</w:t>
            </w:r>
          </w:p>
        </w:tc>
        <w:tc>
          <w:tcPr>
            <w:tcW w:w="1238" w:type="dxa"/>
            <w:tcBorders>
              <w:bottom w:val="single" w:sz="4" w:space="0" w:color="auto"/>
            </w:tcBorders>
            <w:shd w:val="clear" w:color="auto" w:fill="FAFAFA"/>
          </w:tcPr>
          <w:p w14:paraId="13C2BF6F" w14:textId="77777777" w:rsidR="00C27286" w:rsidRPr="005261C8" w:rsidRDefault="00C27286" w:rsidP="00BE63F6">
            <w:pPr>
              <w:tabs>
                <w:tab w:val="decimal" w:pos="1037"/>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327" w:type="dxa"/>
            <w:tcBorders>
              <w:bottom w:val="single" w:sz="4" w:space="0" w:color="auto"/>
            </w:tcBorders>
            <w:shd w:val="clear" w:color="auto" w:fill="FAFAFA"/>
          </w:tcPr>
          <w:p w14:paraId="3136B0B5" w14:textId="77777777" w:rsidR="00C27286" w:rsidRPr="005261C8" w:rsidRDefault="00C27286" w:rsidP="00BE63F6">
            <w:pPr>
              <w:tabs>
                <w:tab w:val="decimal" w:pos="1109"/>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1" w:type="dxa"/>
            <w:tcBorders>
              <w:bottom w:val="single" w:sz="4" w:space="0" w:color="auto"/>
            </w:tcBorders>
            <w:shd w:val="clear" w:color="auto" w:fill="FAFAFA"/>
          </w:tcPr>
          <w:p w14:paraId="1A25F01D"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99" w:type="dxa"/>
            <w:tcBorders>
              <w:bottom w:val="single" w:sz="4" w:space="0" w:color="auto"/>
            </w:tcBorders>
            <w:shd w:val="clear" w:color="auto" w:fill="FAFAFA"/>
          </w:tcPr>
          <w:p w14:paraId="3C7952A4" w14:textId="77777777" w:rsidR="00C27286" w:rsidRPr="005261C8" w:rsidRDefault="00C27286" w:rsidP="00BE63F6">
            <w:pPr>
              <w:tabs>
                <w:tab w:val="decimal" w:pos="1077"/>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052" w:type="dxa"/>
            <w:tcBorders>
              <w:bottom w:val="single" w:sz="4" w:space="0" w:color="auto"/>
            </w:tcBorders>
            <w:shd w:val="clear" w:color="auto" w:fill="FAFAFA"/>
          </w:tcPr>
          <w:p w14:paraId="156429B5" w14:textId="77777777"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220" w:type="dxa"/>
            <w:tcBorders>
              <w:bottom w:val="single" w:sz="4" w:space="0" w:color="auto"/>
            </w:tcBorders>
            <w:shd w:val="clear" w:color="auto" w:fill="FAFAFA"/>
          </w:tcPr>
          <w:p w14:paraId="3EA0CD36" w14:textId="77777777" w:rsidR="00C27286" w:rsidRPr="005261C8" w:rsidRDefault="00C27286" w:rsidP="00BE63F6">
            <w:pPr>
              <w:tabs>
                <w:tab w:val="decimal" w:pos="1008"/>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152" w:type="dxa"/>
            <w:tcBorders>
              <w:bottom w:val="single" w:sz="4" w:space="0" w:color="auto"/>
            </w:tcBorders>
            <w:shd w:val="clear" w:color="auto" w:fill="FAFAFA"/>
          </w:tcPr>
          <w:p w14:paraId="39ED5CE5" w14:textId="77777777"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 xml:space="preserve">-  </w:t>
            </w:r>
            <w:r>
              <w:rPr>
                <w:rFonts w:ascii="Arial" w:hAnsi="Arial" w:cs="Arial"/>
                <w:sz w:val="16"/>
                <w:szCs w:val="16"/>
              </w:rPr>
              <w:t xml:space="preserve"> </w:t>
            </w:r>
            <w:r w:rsidRPr="005261C8">
              <w:rPr>
                <w:rFonts w:ascii="Arial" w:hAnsi="Arial" w:cs="Arial"/>
                <w:sz w:val="16"/>
                <w:szCs w:val="16"/>
              </w:rPr>
              <w:t xml:space="preserve">    </w:t>
            </w:r>
          </w:p>
        </w:tc>
        <w:tc>
          <w:tcPr>
            <w:tcW w:w="1500" w:type="dxa"/>
            <w:tcBorders>
              <w:bottom w:val="single" w:sz="4" w:space="0" w:color="auto"/>
            </w:tcBorders>
            <w:shd w:val="clear" w:color="auto" w:fill="FAFAFA"/>
            <w:vAlign w:val="bottom"/>
          </w:tcPr>
          <w:p w14:paraId="62119395" w14:textId="77777777" w:rsidR="00C27286" w:rsidRPr="005261C8" w:rsidRDefault="00C27286" w:rsidP="00BE63F6">
            <w:pPr>
              <w:tabs>
                <w:tab w:val="decimal" w:pos="1290"/>
              </w:tabs>
              <w:ind w:right="-72"/>
              <w:jc w:val="both"/>
              <w:rPr>
                <w:rFonts w:ascii="Arial" w:hAnsi="Arial" w:cs="Arial"/>
                <w:sz w:val="16"/>
                <w:szCs w:val="16"/>
              </w:rPr>
            </w:pPr>
            <w:r w:rsidRPr="005261C8">
              <w:rPr>
                <w:rFonts w:ascii="Arial" w:hAnsi="Arial" w:cs="Arial"/>
                <w:sz w:val="16"/>
                <w:szCs w:val="16"/>
              </w:rPr>
              <w:t>(28,676,715)</w:t>
            </w:r>
          </w:p>
        </w:tc>
        <w:tc>
          <w:tcPr>
            <w:tcW w:w="1282" w:type="dxa"/>
            <w:tcBorders>
              <w:bottom w:val="single" w:sz="4" w:space="0" w:color="auto"/>
            </w:tcBorders>
            <w:shd w:val="clear" w:color="auto" w:fill="FAFAFA"/>
            <w:vAlign w:val="bottom"/>
          </w:tcPr>
          <w:p w14:paraId="5757A587" w14:textId="77777777" w:rsidR="00C27286" w:rsidRPr="005261C8" w:rsidRDefault="00C27286" w:rsidP="00BE63F6">
            <w:pPr>
              <w:tabs>
                <w:tab w:val="decimal" w:pos="1072"/>
              </w:tabs>
              <w:ind w:right="-72"/>
              <w:rPr>
                <w:rFonts w:ascii="Arial" w:hAnsi="Arial" w:cs="Arial"/>
                <w:sz w:val="16"/>
                <w:szCs w:val="16"/>
              </w:rPr>
            </w:pPr>
            <w:r w:rsidRPr="005261C8">
              <w:rPr>
                <w:rFonts w:ascii="Arial" w:hAnsi="Arial" w:cs="Arial"/>
                <w:sz w:val="16"/>
                <w:szCs w:val="16"/>
              </w:rPr>
              <w:t>(43,972,235)</w:t>
            </w:r>
          </w:p>
        </w:tc>
      </w:tr>
      <w:tr w:rsidR="00C27286" w:rsidRPr="00094E60" w14:paraId="3DA61177" w14:textId="77777777" w:rsidTr="00BE63F6">
        <w:trPr>
          <w:cantSplit/>
        </w:trPr>
        <w:tc>
          <w:tcPr>
            <w:tcW w:w="3341" w:type="dxa"/>
            <w:vAlign w:val="bottom"/>
          </w:tcPr>
          <w:p w14:paraId="4265056E" w14:textId="77777777" w:rsidR="00C27286" w:rsidRPr="00094E60" w:rsidRDefault="00C27286" w:rsidP="00BE63F6">
            <w:pPr>
              <w:ind w:left="-72" w:right="-92"/>
              <w:rPr>
                <w:rFonts w:ascii="Arial" w:hAnsi="Arial" w:cs="Arial"/>
                <w:sz w:val="12"/>
                <w:szCs w:val="12"/>
              </w:rPr>
            </w:pPr>
          </w:p>
        </w:tc>
        <w:tc>
          <w:tcPr>
            <w:tcW w:w="1257" w:type="dxa"/>
            <w:tcBorders>
              <w:top w:val="single" w:sz="4" w:space="0" w:color="auto"/>
            </w:tcBorders>
            <w:shd w:val="clear" w:color="auto" w:fill="FAFAFA"/>
            <w:vAlign w:val="bottom"/>
          </w:tcPr>
          <w:p w14:paraId="388E2142" w14:textId="77777777" w:rsidR="00C27286" w:rsidRPr="005261C8" w:rsidRDefault="00C27286" w:rsidP="00BE63F6">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FAFAFA"/>
            <w:vAlign w:val="bottom"/>
          </w:tcPr>
          <w:p w14:paraId="3F9EA1B7" w14:textId="77777777" w:rsidR="00C27286" w:rsidRPr="005261C8" w:rsidRDefault="00C27286" w:rsidP="00BE63F6">
            <w:pPr>
              <w:tabs>
                <w:tab w:val="decimal" w:pos="1037"/>
              </w:tabs>
              <w:ind w:right="-72"/>
              <w:jc w:val="both"/>
              <w:rPr>
                <w:rFonts w:ascii="Arial" w:hAnsi="Arial" w:cs="Arial"/>
                <w:sz w:val="16"/>
                <w:szCs w:val="16"/>
              </w:rPr>
            </w:pPr>
          </w:p>
        </w:tc>
        <w:tc>
          <w:tcPr>
            <w:tcW w:w="1327" w:type="dxa"/>
            <w:tcBorders>
              <w:top w:val="single" w:sz="4" w:space="0" w:color="auto"/>
            </w:tcBorders>
            <w:shd w:val="clear" w:color="auto" w:fill="FAFAFA"/>
            <w:vAlign w:val="bottom"/>
          </w:tcPr>
          <w:p w14:paraId="43AEC0EC" w14:textId="77777777" w:rsidR="00C27286" w:rsidRPr="005261C8" w:rsidRDefault="00C27286" w:rsidP="00BE63F6">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222BF69A" w14:textId="77777777" w:rsidR="00C27286" w:rsidRPr="005261C8" w:rsidRDefault="00C27286" w:rsidP="00BE63F6">
            <w:pPr>
              <w:tabs>
                <w:tab w:val="decimal" w:pos="1080"/>
              </w:tabs>
              <w:ind w:right="-72"/>
              <w:jc w:val="both"/>
              <w:rPr>
                <w:rFonts w:ascii="Arial" w:hAnsi="Arial" w:cs="Arial"/>
                <w:sz w:val="16"/>
                <w:szCs w:val="16"/>
              </w:rPr>
            </w:pPr>
          </w:p>
        </w:tc>
        <w:tc>
          <w:tcPr>
            <w:tcW w:w="1299" w:type="dxa"/>
            <w:tcBorders>
              <w:top w:val="single" w:sz="4" w:space="0" w:color="auto"/>
            </w:tcBorders>
            <w:shd w:val="clear" w:color="auto" w:fill="FAFAFA"/>
            <w:vAlign w:val="bottom"/>
          </w:tcPr>
          <w:p w14:paraId="0BA035C2" w14:textId="77777777" w:rsidR="00C27286" w:rsidRPr="005261C8" w:rsidRDefault="00C27286" w:rsidP="00BE63F6">
            <w:pPr>
              <w:tabs>
                <w:tab w:val="decimal" w:pos="1077"/>
              </w:tabs>
              <w:ind w:right="-72"/>
              <w:jc w:val="both"/>
              <w:rPr>
                <w:rFonts w:ascii="Arial" w:hAnsi="Arial" w:cs="Arial"/>
                <w:sz w:val="16"/>
                <w:szCs w:val="16"/>
              </w:rPr>
            </w:pPr>
          </w:p>
        </w:tc>
        <w:tc>
          <w:tcPr>
            <w:tcW w:w="1052" w:type="dxa"/>
            <w:tcBorders>
              <w:top w:val="single" w:sz="4" w:space="0" w:color="auto"/>
            </w:tcBorders>
            <w:shd w:val="clear" w:color="auto" w:fill="FAFAFA"/>
            <w:vAlign w:val="bottom"/>
          </w:tcPr>
          <w:p w14:paraId="1C3B15B7" w14:textId="77777777" w:rsidR="00C27286" w:rsidRPr="005261C8" w:rsidRDefault="00C27286" w:rsidP="00BE63F6">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21BCD6D6" w14:textId="77777777" w:rsidR="00C27286" w:rsidRPr="005261C8" w:rsidRDefault="00C27286" w:rsidP="00BE63F6">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48AA2E9" w14:textId="77777777" w:rsidR="00C27286" w:rsidRPr="005261C8" w:rsidRDefault="00C27286" w:rsidP="00BE63F6">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FAFAFA"/>
            <w:vAlign w:val="bottom"/>
          </w:tcPr>
          <w:p w14:paraId="3598B650" w14:textId="77777777" w:rsidR="00C27286" w:rsidRPr="005261C8" w:rsidRDefault="00C27286" w:rsidP="00BE63F6">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3E96E398" w14:textId="77777777" w:rsidR="00C27286" w:rsidRPr="005261C8" w:rsidRDefault="00C27286" w:rsidP="00BE63F6">
            <w:pPr>
              <w:tabs>
                <w:tab w:val="decimal" w:pos="1072"/>
              </w:tabs>
              <w:ind w:right="-72"/>
              <w:rPr>
                <w:rFonts w:ascii="Arial" w:hAnsi="Arial" w:cs="Arial"/>
                <w:sz w:val="16"/>
                <w:szCs w:val="16"/>
              </w:rPr>
            </w:pPr>
          </w:p>
        </w:tc>
      </w:tr>
      <w:tr w:rsidR="00C27286" w:rsidRPr="00094E60" w14:paraId="12BC1F81" w14:textId="77777777" w:rsidTr="00BE63F6">
        <w:trPr>
          <w:cantSplit/>
        </w:trPr>
        <w:tc>
          <w:tcPr>
            <w:tcW w:w="3341" w:type="dxa"/>
            <w:vAlign w:val="bottom"/>
          </w:tcPr>
          <w:p w14:paraId="26F8D481" w14:textId="77777777" w:rsidR="00C27286" w:rsidRPr="00094E60" w:rsidRDefault="00C27286" w:rsidP="00BE63F6">
            <w:pPr>
              <w:ind w:left="-72" w:right="-92"/>
              <w:rPr>
                <w:rFonts w:ascii="Arial" w:hAnsi="Arial" w:cs="Arial"/>
                <w:sz w:val="16"/>
                <w:szCs w:val="16"/>
              </w:rPr>
            </w:pPr>
            <w:r w:rsidRPr="00094E60">
              <w:rPr>
                <w:rFonts w:ascii="Arial" w:hAnsi="Arial" w:cs="Arial"/>
                <w:sz w:val="16"/>
                <w:szCs w:val="16"/>
              </w:rPr>
              <w:t>Net book amount</w:t>
            </w:r>
          </w:p>
        </w:tc>
        <w:tc>
          <w:tcPr>
            <w:tcW w:w="1257" w:type="dxa"/>
            <w:tcBorders>
              <w:bottom w:val="single" w:sz="4" w:space="0" w:color="auto"/>
            </w:tcBorders>
            <w:shd w:val="clear" w:color="auto" w:fill="FAFAFA"/>
          </w:tcPr>
          <w:p w14:paraId="32FD1D46" w14:textId="4469315A" w:rsidR="00C27286" w:rsidRPr="005261C8" w:rsidRDefault="002E7323" w:rsidP="00BE63F6">
            <w:pPr>
              <w:tabs>
                <w:tab w:val="decimal" w:pos="1039"/>
              </w:tabs>
              <w:ind w:right="-72"/>
              <w:jc w:val="both"/>
              <w:rPr>
                <w:rFonts w:ascii="Arial" w:hAnsi="Arial" w:cs="Arial"/>
                <w:sz w:val="16"/>
                <w:szCs w:val="16"/>
              </w:rPr>
            </w:pPr>
            <w:r w:rsidRPr="002E7323">
              <w:rPr>
                <w:rFonts w:ascii="Arial" w:hAnsi="Arial" w:cs="Arial"/>
                <w:sz w:val="16"/>
                <w:szCs w:val="16"/>
              </w:rPr>
              <w:t>2,675,904,509</w:t>
            </w:r>
          </w:p>
        </w:tc>
        <w:tc>
          <w:tcPr>
            <w:tcW w:w="1238" w:type="dxa"/>
            <w:tcBorders>
              <w:bottom w:val="single" w:sz="4" w:space="0" w:color="auto"/>
            </w:tcBorders>
            <w:shd w:val="clear" w:color="auto" w:fill="FAFAFA"/>
          </w:tcPr>
          <w:p w14:paraId="3358DA0D" w14:textId="43E2FE16" w:rsidR="00C27286" w:rsidRPr="005261C8" w:rsidRDefault="002E7323" w:rsidP="00BE63F6">
            <w:pPr>
              <w:tabs>
                <w:tab w:val="decimal" w:pos="1037"/>
              </w:tabs>
              <w:ind w:right="-72"/>
              <w:jc w:val="both"/>
              <w:rPr>
                <w:rFonts w:ascii="Arial" w:hAnsi="Arial" w:cs="Arial"/>
                <w:sz w:val="16"/>
                <w:szCs w:val="16"/>
              </w:rPr>
            </w:pPr>
            <w:r w:rsidRPr="002E7323">
              <w:rPr>
                <w:rFonts w:ascii="Arial" w:hAnsi="Arial" w:cs="Arial"/>
                <w:sz w:val="16"/>
                <w:szCs w:val="16"/>
              </w:rPr>
              <w:t>614,639,460</w:t>
            </w:r>
          </w:p>
        </w:tc>
        <w:tc>
          <w:tcPr>
            <w:tcW w:w="1327" w:type="dxa"/>
            <w:tcBorders>
              <w:bottom w:val="single" w:sz="4" w:space="0" w:color="auto"/>
            </w:tcBorders>
            <w:shd w:val="clear" w:color="auto" w:fill="FAFAFA"/>
          </w:tcPr>
          <w:p w14:paraId="72B1F378" w14:textId="3E7548F2" w:rsidR="00C27286" w:rsidRPr="005261C8" w:rsidRDefault="002E7323" w:rsidP="00BE63F6">
            <w:pPr>
              <w:tabs>
                <w:tab w:val="decimal" w:pos="1109"/>
              </w:tabs>
              <w:ind w:right="-72"/>
              <w:jc w:val="both"/>
              <w:rPr>
                <w:rFonts w:ascii="Arial" w:hAnsi="Arial" w:cs="Arial"/>
                <w:sz w:val="16"/>
                <w:szCs w:val="16"/>
              </w:rPr>
            </w:pPr>
            <w:r w:rsidRPr="002E7323">
              <w:rPr>
                <w:rFonts w:ascii="Arial" w:hAnsi="Arial" w:cs="Arial"/>
                <w:sz w:val="16"/>
                <w:szCs w:val="16"/>
              </w:rPr>
              <w:t>757,460,809</w:t>
            </w:r>
          </w:p>
        </w:tc>
        <w:tc>
          <w:tcPr>
            <w:tcW w:w="1291" w:type="dxa"/>
            <w:tcBorders>
              <w:bottom w:val="single" w:sz="4" w:space="0" w:color="auto"/>
            </w:tcBorders>
            <w:shd w:val="clear" w:color="auto" w:fill="FAFAFA"/>
          </w:tcPr>
          <w:p w14:paraId="2FD63F20" w14:textId="77777777" w:rsidR="00C27286" w:rsidRPr="005261C8" w:rsidRDefault="00C27286" w:rsidP="00BE63F6">
            <w:pPr>
              <w:tabs>
                <w:tab w:val="decimal" w:pos="1080"/>
              </w:tabs>
              <w:ind w:right="-72"/>
              <w:jc w:val="both"/>
              <w:rPr>
                <w:rFonts w:ascii="Arial" w:hAnsi="Arial" w:cs="Arial"/>
                <w:sz w:val="16"/>
                <w:szCs w:val="16"/>
              </w:rPr>
            </w:pPr>
            <w:r w:rsidRPr="005261C8">
              <w:rPr>
                <w:rFonts w:ascii="Arial" w:hAnsi="Arial" w:cs="Arial"/>
                <w:sz w:val="16"/>
                <w:szCs w:val="16"/>
              </w:rPr>
              <w:t>177,667,744</w:t>
            </w:r>
          </w:p>
        </w:tc>
        <w:tc>
          <w:tcPr>
            <w:tcW w:w="1299" w:type="dxa"/>
            <w:tcBorders>
              <w:bottom w:val="single" w:sz="4" w:space="0" w:color="auto"/>
            </w:tcBorders>
            <w:shd w:val="clear" w:color="auto" w:fill="FAFAFA"/>
          </w:tcPr>
          <w:p w14:paraId="49408445" w14:textId="288EA9B3" w:rsidR="00C27286" w:rsidRPr="005261C8" w:rsidRDefault="00C27286" w:rsidP="00BE63F6">
            <w:pPr>
              <w:tabs>
                <w:tab w:val="decimal" w:pos="1077"/>
              </w:tabs>
              <w:ind w:right="-72"/>
              <w:jc w:val="both"/>
              <w:rPr>
                <w:rFonts w:ascii="Arial" w:hAnsi="Arial" w:cs="Arial"/>
                <w:sz w:val="16"/>
                <w:szCs w:val="16"/>
              </w:rPr>
            </w:pPr>
            <w:r w:rsidRPr="005261C8">
              <w:rPr>
                <w:rFonts w:ascii="Arial" w:hAnsi="Arial" w:cs="Arial"/>
                <w:sz w:val="16"/>
                <w:szCs w:val="16"/>
              </w:rPr>
              <w:t>5,336,673,3</w:t>
            </w:r>
            <w:r w:rsidR="006D5626">
              <w:rPr>
                <w:rFonts w:ascii="Arial" w:hAnsi="Arial" w:cs="Arial"/>
                <w:sz w:val="16"/>
                <w:szCs w:val="16"/>
              </w:rPr>
              <w:t>69</w:t>
            </w:r>
          </w:p>
        </w:tc>
        <w:tc>
          <w:tcPr>
            <w:tcW w:w="1052" w:type="dxa"/>
            <w:tcBorders>
              <w:bottom w:val="single" w:sz="4" w:space="0" w:color="auto"/>
            </w:tcBorders>
            <w:shd w:val="clear" w:color="auto" w:fill="FAFAFA"/>
          </w:tcPr>
          <w:p w14:paraId="4B1F1625" w14:textId="5DFE4CC3" w:rsidR="00C27286" w:rsidRPr="005261C8" w:rsidRDefault="00C27286" w:rsidP="00BE63F6">
            <w:pPr>
              <w:tabs>
                <w:tab w:val="decimal" w:pos="835"/>
              </w:tabs>
              <w:ind w:right="-72"/>
              <w:jc w:val="both"/>
              <w:rPr>
                <w:rFonts w:ascii="Arial" w:hAnsi="Arial" w:cs="Arial"/>
                <w:sz w:val="16"/>
                <w:szCs w:val="16"/>
              </w:rPr>
            </w:pPr>
            <w:r w:rsidRPr="005261C8">
              <w:rPr>
                <w:rFonts w:ascii="Arial" w:hAnsi="Arial" w:cs="Arial"/>
                <w:sz w:val="16"/>
                <w:szCs w:val="16"/>
              </w:rPr>
              <w:t>24,055,31</w:t>
            </w:r>
            <w:r w:rsidR="006D5626">
              <w:rPr>
                <w:rFonts w:ascii="Arial" w:hAnsi="Arial" w:cs="Arial"/>
                <w:sz w:val="16"/>
                <w:szCs w:val="16"/>
              </w:rPr>
              <w:t>3</w:t>
            </w:r>
          </w:p>
        </w:tc>
        <w:tc>
          <w:tcPr>
            <w:tcW w:w="1220" w:type="dxa"/>
            <w:tcBorders>
              <w:bottom w:val="single" w:sz="4" w:space="0" w:color="auto"/>
            </w:tcBorders>
            <w:shd w:val="clear" w:color="auto" w:fill="FAFAFA"/>
          </w:tcPr>
          <w:p w14:paraId="02A1636F" w14:textId="14784702" w:rsidR="00C27286" w:rsidRPr="005261C8" w:rsidRDefault="002E7323" w:rsidP="00BE63F6">
            <w:pPr>
              <w:tabs>
                <w:tab w:val="decimal" w:pos="1008"/>
              </w:tabs>
              <w:ind w:right="-72"/>
              <w:jc w:val="both"/>
              <w:rPr>
                <w:rFonts w:ascii="Arial" w:hAnsi="Arial" w:cs="Arial"/>
                <w:sz w:val="16"/>
                <w:szCs w:val="16"/>
              </w:rPr>
            </w:pPr>
            <w:r w:rsidRPr="002E7323">
              <w:rPr>
                <w:rFonts w:ascii="Arial" w:hAnsi="Arial" w:cs="Arial"/>
                <w:sz w:val="16"/>
                <w:szCs w:val="16"/>
              </w:rPr>
              <w:t>14,449,038</w:t>
            </w:r>
          </w:p>
        </w:tc>
        <w:tc>
          <w:tcPr>
            <w:tcW w:w="1152" w:type="dxa"/>
            <w:tcBorders>
              <w:bottom w:val="single" w:sz="4" w:space="0" w:color="auto"/>
            </w:tcBorders>
            <w:shd w:val="clear" w:color="auto" w:fill="FAFAFA"/>
          </w:tcPr>
          <w:p w14:paraId="04705293" w14:textId="2E379B05" w:rsidR="00C27286" w:rsidRPr="005261C8" w:rsidRDefault="00C27286" w:rsidP="00BE63F6">
            <w:pPr>
              <w:tabs>
                <w:tab w:val="decimal" w:pos="937"/>
              </w:tabs>
              <w:ind w:right="-72"/>
              <w:jc w:val="both"/>
              <w:rPr>
                <w:rFonts w:ascii="Arial" w:hAnsi="Arial" w:cs="Arial"/>
                <w:sz w:val="16"/>
                <w:szCs w:val="16"/>
              </w:rPr>
            </w:pPr>
            <w:r w:rsidRPr="005261C8">
              <w:rPr>
                <w:rFonts w:ascii="Arial" w:hAnsi="Arial" w:cs="Arial"/>
                <w:sz w:val="16"/>
                <w:szCs w:val="16"/>
              </w:rPr>
              <w:t>9,940,93</w:t>
            </w:r>
            <w:r w:rsidR="006D5626">
              <w:rPr>
                <w:rFonts w:ascii="Arial" w:hAnsi="Arial" w:cs="Arial"/>
                <w:sz w:val="16"/>
                <w:szCs w:val="16"/>
              </w:rPr>
              <w:t>7</w:t>
            </w:r>
          </w:p>
        </w:tc>
        <w:tc>
          <w:tcPr>
            <w:tcW w:w="1500" w:type="dxa"/>
            <w:tcBorders>
              <w:bottom w:val="single" w:sz="4" w:space="0" w:color="auto"/>
            </w:tcBorders>
            <w:shd w:val="clear" w:color="auto" w:fill="FAFAFA"/>
          </w:tcPr>
          <w:p w14:paraId="641C7C30" w14:textId="739FDFC3" w:rsidR="00C27286" w:rsidRPr="005261C8" w:rsidRDefault="002E7323" w:rsidP="00BE63F6">
            <w:pPr>
              <w:tabs>
                <w:tab w:val="decimal" w:pos="1290"/>
              </w:tabs>
              <w:ind w:right="-72"/>
              <w:jc w:val="both"/>
              <w:rPr>
                <w:rFonts w:ascii="Arial" w:hAnsi="Arial" w:cs="Arial"/>
                <w:sz w:val="16"/>
                <w:szCs w:val="16"/>
              </w:rPr>
            </w:pPr>
            <w:r w:rsidRPr="002E7323">
              <w:rPr>
                <w:rFonts w:ascii="Arial" w:hAnsi="Arial" w:cs="Arial"/>
                <w:sz w:val="16"/>
                <w:szCs w:val="16"/>
              </w:rPr>
              <w:t>650,501,775</w:t>
            </w:r>
          </w:p>
        </w:tc>
        <w:tc>
          <w:tcPr>
            <w:tcW w:w="1282" w:type="dxa"/>
            <w:tcBorders>
              <w:bottom w:val="single" w:sz="4" w:space="0" w:color="auto"/>
            </w:tcBorders>
            <w:shd w:val="clear" w:color="auto" w:fill="FAFAFA"/>
          </w:tcPr>
          <w:p w14:paraId="33D52368" w14:textId="597BAF1A" w:rsidR="00C27286" w:rsidRPr="005261C8" w:rsidRDefault="00C27286" w:rsidP="00BE63F6">
            <w:pPr>
              <w:tabs>
                <w:tab w:val="decimal" w:pos="1072"/>
              </w:tabs>
              <w:ind w:right="-72"/>
              <w:rPr>
                <w:rFonts w:ascii="Arial" w:hAnsi="Arial" w:cs="Arial"/>
                <w:sz w:val="16"/>
                <w:szCs w:val="16"/>
                <w:cs/>
              </w:rPr>
            </w:pPr>
            <w:r w:rsidRPr="005261C8">
              <w:rPr>
                <w:rFonts w:ascii="Arial" w:hAnsi="Arial" w:cs="Arial"/>
                <w:sz w:val="16"/>
                <w:szCs w:val="16"/>
              </w:rPr>
              <w:t>10,261,292,95</w:t>
            </w:r>
            <w:r w:rsidR="006D5626">
              <w:rPr>
                <w:rFonts w:ascii="Arial" w:hAnsi="Arial" w:cs="Arial"/>
                <w:sz w:val="16"/>
                <w:szCs w:val="16"/>
              </w:rPr>
              <w:t>4</w:t>
            </w:r>
          </w:p>
        </w:tc>
      </w:tr>
    </w:tbl>
    <w:p w14:paraId="1A03D353" w14:textId="4DFAF78E" w:rsidR="001C7A31" w:rsidRPr="003115DC" w:rsidRDefault="002E7323" w:rsidP="001C7A31">
      <w:pPr>
        <w:tabs>
          <w:tab w:val="left" w:pos="540"/>
        </w:tabs>
        <w:outlineLvl w:val="0"/>
        <w:rPr>
          <w:rFonts w:ascii="Arial" w:hAnsi="Arial" w:cs="Arial"/>
          <w:sz w:val="18"/>
          <w:szCs w:val="18"/>
        </w:rPr>
      </w:pPr>
      <w:r>
        <w:rPr>
          <w:rFonts w:ascii="Arial" w:hAnsi="Arial" w:cs="Arial"/>
          <w:sz w:val="18"/>
          <w:szCs w:val="18"/>
        </w:rPr>
        <w:tab/>
      </w:r>
    </w:p>
    <w:p w14:paraId="5B0F81DC" w14:textId="77777777" w:rsidR="003115DC" w:rsidRPr="003115DC" w:rsidRDefault="003115DC" w:rsidP="001C7A31">
      <w:pPr>
        <w:tabs>
          <w:tab w:val="left" w:pos="540"/>
        </w:tabs>
        <w:outlineLvl w:val="0"/>
        <w:rPr>
          <w:rFonts w:ascii="Arial" w:hAnsi="Arial" w:cs="Arial"/>
          <w:sz w:val="18"/>
          <w:szCs w:val="18"/>
        </w:rPr>
      </w:pPr>
    </w:p>
    <w:p w14:paraId="7569BFF1" w14:textId="1FCEC95C" w:rsidR="003115DC" w:rsidRPr="003115DC" w:rsidRDefault="003115DC" w:rsidP="001C7A31">
      <w:pPr>
        <w:tabs>
          <w:tab w:val="left" w:pos="540"/>
        </w:tabs>
        <w:outlineLvl w:val="0"/>
        <w:rPr>
          <w:rFonts w:ascii="Arial" w:hAnsi="Arial" w:cs="Angsana New"/>
          <w:sz w:val="18"/>
          <w:szCs w:val="18"/>
          <w:cs/>
        </w:rPr>
        <w:sectPr w:rsidR="003115DC" w:rsidRPr="003115DC" w:rsidSect="00DE0C48">
          <w:pgSz w:w="16834" w:h="11909" w:orient="landscape" w:code="9"/>
          <w:pgMar w:top="1440" w:right="432" w:bottom="720" w:left="432" w:header="706" w:footer="576" w:gutter="0"/>
          <w:cols w:space="720"/>
          <w:docGrid w:linePitch="272"/>
        </w:sectPr>
      </w:pPr>
    </w:p>
    <w:p w14:paraId="2F342A8C" w14:textId="77777777" w:rsidR="001C7A31" w:rsidRPr="00094E60" w:rsidRDefault="001C7A31" w:rsidP="001C7A31">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440"/>
        <w:gridCol w:w="1296"/>
        <w:gridCol w:w="1440"/>
        <w:gridCol w:w="1296"/>
      </w:tblGrid>
      <w:tr w:rsidR="00822372" w:rsidRPr="0035532A" w14:paraId="4D616282" w14:textId="77777777" w:rsidTr="0035532A">
        <w:trPr>
          <w:cantSplit/>
        </w:trPr>
        <w:tc>
          <w:tcPr>
            <w:tcW w:w="3989" w:type="dxa"/>
            <w:vAlign w:val="bottom"/>
          </w:tcPr>
          <w:p w14:paraId="163D2138" w14:textId="77777777" w:rsidR="00822372" w:rsidRPr="0035532A" w:rsidRDefault="00822372" w:rsidP="0035532A">
            <w:pPr>
              <w:ind w:left="-72"/>
              <w:rPr>
                <w:rFonts w:ascii="Arial" w:hAnsi="Arial" w:cs="Arial"/>
                <w:b/>
                <w:bCs/>
                <w:sz w:val="18"/>
                <w:szCs w:val="18"/>
              </w:rPr>
            </w:pPr>
          </w:p>
        </w:tc>
        <w:tc>
          <w:tcPr>
            <w:tcW w:w="5472" w:type="dxa"/>
            <w:gridSpan w:val="4"/>
            <w:tcBorders>
              <w:top w:val="single" w:sz="4" w:space="0" w:color="auto"/>
              <w:bottom w:val="single" w:sz="4" w:space="0" w:color="auto"/>
            </w:tcBorders>
            <w:shd w:val="clear" w:color="auto" w:fill="auto"/>
            <w:vAlign w:val="bottom"/>
          </w:tcPr>
          <w:p w14:paraId="42302DFF" w14:textId="77777777" w:rsidR="00822372" w:rsidRPr="0035532A" w:rsidRDefault="00822372" w:rsidP="0035532A">
            <w:pPr>
              <w:jc w:val="center"/>
              <w:rPr>
                <w:rFonts w:ascii="Arial" w:hAnsi="Arial" w:cs="Arial"/>
                <w:b/>
                <w:bCs/>
                <w:sz w:val="18"/>
                <w:szCs w:val="18"/>
                <w:cs/>
              </w:rPr>
            </w:pPr>
            <w:r w:rsidRPr="0035532A">
              <w:rPr>
                <w:rFonts w:ascii="Arial" w:hAnsi="Arial" w:cs="Arial"/>
                <w:b/>
                <w:bCs/>
                <w:sz w:val="18"/>
                <w:szCs w:val="18"/>
              </w:rPr>
              <w:t>Separate financial statement</w:t>
            </w:r>
          </w:p>
        </w:tc>
      </w:tr>
      <w:tr w:rsidR="00822372" w:rsidRPr="0035532A" w14:paraId="2DE1A6DF" w14:textId="77777777" w:rsidTr="0035532A">
        <w:trPr>
          <w:cantSplit/>
        </w:trPr>
        <w:tc>
          <w:tcPr>
            <w:tcW w:w="3989" w:type="dxa"/>
            <w:vAlign w:val="bottom"/>
          </w:tcPr>
          <w:p w14:paraId="2C0CEB05" w14:textId="77777777" w:rsidR="00822372" w:rsidRPr="0035532A" w:rsidRDefault="00822372" w:rsidP="0035532A">
            <w:pPr>
              <w:ind w:left="-72"/>
              <w:rPr>
                <w:rFonts w:ascii="Arial" w:hAnsi="Arial" w:cs="Arial"/>
                <w:b/>
                <w:bCs/>
                <w:sz w:val="18"/>
                <w:szCs w:val="18"/>
              </w:rPr>
            </w:pPr>
          </w:p>
        </w:tc>
        <w:tc>
          <w:tcPr>
            <w:tcW w:w="1440" w:type="dxa"/>
            <w:tcBorders>
              <w:top w:val="single" w:sz="4" w:space="0" w:color="auto"/>
            </w:tcBorders>
            <w:vAlign w:val="bottom"/>
          </w:tcPr>
          <w:p w14:paraId="06A0F7D6" w14:textId="77777777" w:rsidR="00822372" w:rsidRPr="0035532A" w:rsidRDefault="00822372" w:rsidP="0035532A">
            <w:pPr>
              <w:tabs>
                <w:tab w:val="decimal" w:pos="1207"/>
              </w:tabs>
              <w:rPr>
                <w:rFonts w:ascii="Arial" w:hAnsi="Arial" w:cs="Arial"/>
                <w:b/>
                <w:bCs/>
                <w:sz w:val="18"/>
                <w:szCs w:val="18"/>
              </w:rPr>
            </w:pPr>
            <w:r w:rsidRPr="0035532A">
              <w:rPr>
                <w:rFonts w:ascii="Arial" w:hAnsi="Arial" w:cs="Arial"/>
                <w:b/>
                <w:bCs/>
                <w:sz w:val="18"/>
                <w:szCs w:val="18"/>
              </w:rPr>
              <w:t>Building and</w:t>
            </w:r>
          </w:p>
        </w:tc>
        <w:tc>
          <w:tcPr>
            <w:tcW w:w="1296" w:type="dxa"/>
            <w:tcBorders>
              <w:top w:val="single" w:sz="4" w:space="0" w:color="auto"/>
            </w:tcBorders>
            <w:vAlign w:val="bottom"/>
          </w:tcPr>
          <w:p w14:paraId="68507820" w14:textId="77777777" w:rsidR="00822372" w:rsidRPr="0035532A" w:rsidRDefault="00822372" w:rsidP="0035532A">
            <w:pPr>
              <w:tabs>
                <w:tab w:val="decimal" w:pos="1073"/>
              </w:tabs>
              <w:rPr>
                <w:rFonts w:ascii="Arial" w:hAnsi="Arial" w:cs="Arial"/>
                <w:b/>
                <w:bCs/>
                <w:sz w:val="18"/>
                <w:szCs w:val="18"/>
              </w:rPr>
            </w:pPr>
          </w:p>
        </w:tc>
        <w:tc>
          <w:tcPr>
            <w:tcW w:w="1440" w:type="dxa"/>
            <w:tcBorders>
              <w:top w:val="single" w:sz="4" w:space="0" w:color="auto"/>
            </w:tcBorders>
            <w:vAlign w:val="bottom"/>
          </w:tcPr>
          <w:p w14:paraId="721D43FB" w14:textId="77777777" w:rsidR="00822372" w:rsidRPr="0035532A" w:rsidRDefault="00822372" w:rsidP="0035532A">
            <w:pPr>
              <w:tabs>
                <w:tab w:val="decimal" w:pos="1212"/>
              </w:tabs>
              <w:rPr>
                <w:rFonts w:ascii="Arial" w:hAnsi="Arial" w:cs="Arial"/>
                <w:b/>
                <w:bCs/>
                <w:sz w:val="18"/>
                <w:szCs w:val="18"/>
              </w:rPr>
            </w:pPr>
            <w:r w:rsidRPr="0035532A">
              <w:rPr>
                <w:rFonts w:ascii="Arial" w:hAnsi="Arial" w:cs="Arial"/>
                <w:b/>
                <w:bCs/>
                <w:sz w:val="18"/>
                <w:szCs w:val="18"/>
              </w:rPr>
              <w:t>Office</w:t>
            </w:r>
          </w:p>
        </w:tc>
        <w:tc>
          <w:tcPr>
            <w:tcW w:w="1296" w:type="dxa"/>
            <w:tcBorders>
              <w:top w:val="single" w:sz="4" w:space="0" w:color="auto"/>
            </w:tcBorders>
            <w:vAlign w:val="bottom"/>
          </w:tcPr>
          <w:p w14:paraId="67C5E4A6" w14:textId="77777777" w:rsidR="00822372" w:rsidRPr="0035532A" w:rsidRDefault="00822372" w:rsidP="0035532A">
            <w:pPr>
              <w:tabs>
                <w:tab w:val="decimal" w:pos="1072"/>
              </w:tabs>
              <w:rPr>
                <w:rFonts w:ascii="Arial" w:hAnsi="Arial" w:cs="Arial"/>
                <w:b/>
                <w:bCs/>
                <w:sz w:val="18"/>
                <w:szCs w:val="18"/>
                <w:cs/>
              </w:rPr>
            </w:pPr>
          </w:p>
        </w:tc>
      </w:tr>
      <w:tr w:rsidR="00822372" w:rsidRPr="0035532A" w14:paraId="6850ACD4" w14:textId="77777777" w:rsidTr="00BE63F6">
        <w:trPr>
          <w:cantSplit/>
        </w:trPr>
        <w:tc>
          <w:tcPr>
            <w:tcW w:w="3989" w:type="dxa"/>
            <w:vAlign w:val="bottom"/>
          </w:tcPr>
          <w:p w14:paraId="44CB8870" w14:textId="77777777" w:rsidR="00822372" w:rsidRPr="0035532A" w:rsidRDefault="00822372" w:rsidP="0035532A">
            <w:pPr>
              <w:ind w:left="-72"/>
              <w:rPr>
                <w:rFonts w:ascii="Arial" w:hAnsi="Arial" w:cs="Arial"/>
                <w:b/>
                <w:bCs/>
                <w:sz w:val="18"/>
                <w:szCs w:val="18"/>
              </w:rPr>
            </w:pPr>
          </w:p>
        </w:tc>
        <w:tc>
          <w:tcPr>
            <w:tcW w:w="1440" w:type="dxa"/>
            <w:vAlign w:val="bottom"/>
          </w:tcPr>
          <w:p w14:paraId="4F3DF8D8" w14:textId="77777777" w:rsidR="00822372" w:rsidRPr="0035532A" w:rsidRDefault="00822372" w:rsidP="0035532A">
            <w:pPr>
              <w:tabs>
                <w:tab w:val="decimal" w:pos="1207"/>
              </w:tabs>
              <w:rPr>
                <w:rFonts w:ascii="Arial" w:hAnsi="Arial" w:cs="Arial"/>
                <w:b/>
                <w:bCs/>
                <w:sz w:val="18"/>
                <w:szCs w:val="18"/>
              </w:rPr>
            </w:pPr>
            <w:r w:rsidRPr="0035532A">
              <w:rPr>
                <w:rFonts w:ascii="Arial" w:hAnsi="Arial" w:cs="Arial"/>
                <w:b/>
                <w:bCs/>
                <w:sz w:val="18"/>
                <w:szCs w:val="18"/>
              </w:rPr>
              <w:t>building</w:t>
            </w:r>
          </w:p>
        </w:tc>
        <w:tc>
          <w:tcPr>
            <w:tcW w:w="1296" w:type="dxa"/>
            <w:vAlign w:val="bottom"/>
          </w:tcPr>
          <w:p w14:paraId="17804D3D" w14:textId="77777777" w:rsidR="00822372" w:rsidRPr="0035532A" w:rsidRDefault="00822372" w:rsidP="0035532A">
            <w:pPr>
              <w:tabs>
                <w:tab w:val="decimal" w:pos="1073"/>
              </w:tabs>
              <w:rPr>
                <w:rFonts w:ascii="Arial" w:hAnsi="Arial" w:cs="Arial"/>
                <w:b/>
                <w:bCs/>
                <w:sz w:val="18"/>
                <w:szCs w:val="18"/>
              </w:rPr>
            </w:pPr>
          </w:p>
        </w:tc>
        <w:tc>
          <w:tcPr>
            <w:tcW w:w="1440" w:type="dxa"/>
            <w:vAlign w:val="bottom"/>
          </w:tcPr>
          <w:p w14:paraId="301FDDAD" w14:textId="77777777" w:rsidR="00822372" w:rsidRPr="0035532A" w:rsidRDefault="00822372" w:rsidP="0035532A">
            <w:pPr>
              <w:tabs>
                <w:tab w:val="decimal" w:pos="1212"/>
              </w:tabs>
              <w:rPr>
                <w:rFonts w:ascii="Arial" w:hAnsi="Arial" w:cs="Arial"/>
                <w:b/>
                <w:bCs/>
                <w:sz w:val="18"/>
                <w:szCs w:val="18"/>
              </w:rPr>
            </w:pPr>
            <w:r w:rsidRPr="0035532A">
              <w:rPr>
                <w:rFonts w:ascii="Arial" w:hAnsi="Arial" w:cs="Arial"/>
                <w:b/>
                <w:bCs/>
                <w:sz w:val="18"/>
                <w:szCs w:val="18"/>
              </w:rPr>
              <w:t>equipment</w:t>
            </w:r>
          </w:p>
        </w:tc>
        <w:tc>
          <w:tcPr>
            <w:tcW w:w="1296" w:type="dxa"/>
            <w:vAlign w:val="bottom"/>
          </w:tcPr>
          <w:p w14:paraId="5187F862" w14:textId="77777777" w:rsidR="00822372" w:rsidRPr="0035532A" w:rsidRDefault="00822372" w:rsidP="0035532A">
            <w:pPr>
              <w:tabs>
                <w:tab w:val="decimal" w:pos="1072"/>
              </w:tabs>
              <w:rPr>
                <w:rFonts w:ascii="Arial" w:hAnsi="Arial" w:cs="Arial"/>
                <w:b/>
                <w:bCs/>
                <w:sz w:val="18"/>
                <w:szCs w:val="18"/>
              </w:rPr>
            </w:pPr>
          </w:p>
        </w:tc>
      </w:tr>
      <w:tr w:rsidR="00822372" w:rsidRPr="0035532A" w14:paraId="623203F6" w14:textId="77777777" w:rsidTr="00BE63F6">
        <w:trPr>
          <w:cantSplit/>
        </w:trPr>
        <w:tc>
          <w:tcPr>
            <w:tcW w:w="3989" w:type="dxa"/>
            <w:vAlign w:val="bottom"/>
          </w:tcPr>
          <w:p w14:paraId="7A032A10" w14:textId="77777777" w:rsidR="00822372" w:rsidRPr="0035532A" w:rsidRDefault="00822372" w:rsidP="0035532A">
            <w:pPr>
              <w:ind w:left="-72"/>
              <w:rPr>
                <w:rFonts w:ascii="Arial" w:hAnsi="Arial" w:cs="Arial"/>
                <w:b/>
                <w:bCs/>
                <w:sz w:val="18"/>
                <w:szCs w:val="18"/>
              </w:rPr>
            </w:pPr>
          </w:p>
        </w:tc>
        <w:tc>
          <w:tcPr>
            <w:tcW w:w="1440" w:type="dxa"/>
            <w:vAlign w:val="bottom"/>
          </w:tcPr>
          <w:p w14:paraId="66719AFA" w14:textId="77777777" w:rsidR="00822372" w:rsidRPr="0035532A" w:rsidRDefault="00822372" w:rsidP="0035532A">
            <w:pPr>
              <w:tabs>
                <w:tab w:val="decimal" w:pos="1207"/>
              </w:tabs>
              <w:rPr>
                <w:rFonts w:ascii="Arial" w:hAnsi="Arial" w:cs="Arial"/>
                <w:b/>
                <w:bCs/>
                <w:sz w:val="18"/>
                <w:szCs w:val="18"/>
              </w:rPr>
            </w:pPr>
            <w:r w:rsidRPr="0035532A">
              <w:rPr>
                <w:rFonts w:ascii="Arial" w:hAnsi="Arial" w:cs="Arial"/>
                <w:b/>
                <w:bCs/>
                <w:sz w:val="18"/>
                <w:szCs w:val="18"/>
              </w:rPr>
              <w:t>improvement</w:t>
            </w:r>
          </w:p>
        </w:tc>
        <w:tc>
          <w:tcPr>
            <w:tcW w:w="1296" w:type="dxa"/>
            <w:vAlign w:val="bottom"/>
          </w:tcPr>
          <w:p w14:paraId="2F5349B4" w14:textId="77777777" w:rsidR="00822372" w:rsidRPr="0035532A" w:rsidRDefault="00822372" w:rsidP="0035532A">
            <w:pPr>
              <w:tabs>
                <w:tab w:val="decimal" w:pos="1073"/>
              </w:tabs>
              <w:rPr>
                <w:rFonts w:ascii="Arial" w:hAnsi="Arial" w:cs="Arial"/>
                <w:b/>
                <w:bCs/>
                <w:sz w:val="18"/>
                <w:szCs w:val="18"/>
              </w:rPr>
            </w:pPr>
            <w:r w:rsidRPr="0035532A">
              <w:rPr>
                <w:rFonts w:ascii="Arial" w:hAnsi="Arial" w:cs="Arial"/>
                <w:b/>
                <w:bCs/>
                <w:sz w:val="18"/>
                <w:szCs w:val="18"/>
              </w:rPr>
              <w:t>Tool and</w:t>
            </w:r>
          </w:p>
        </w:tc>
        <w:tc>
          <w:tcPr>
            <w:tcW w:w="1440" w:type="dxa"/>
            <w:vAlign w:val="bottom"/>
          </w:tcPr>
          <w:p w14:paraId="293F52E9" w14:textId="77777777" w:rsidR="00822372" w:rsidRPr="0035532A" w:rsidRDefault="00822372" w:rsidP="0035532A">
            <w:pPr>
              <w:tabs>
                <w:tab w:val="decimal" w:pos="1212"/>
              </w:tabs>
              <w:rPr>
                <w:rFonts w:ascii="Arial" w:hAnsi="Arial" w:cs="Arial"/>
                <w:b/>
                <w:bCs/>
                <w:sz w:val="18"/>
                <w:szCs w:val="18"/>
              </w:rPr>
            </w:pPr>
            <w:r w:rsidRPr="0035532A">
              <w:rPr>
                <w:rFonts w:ascii="Arial" w:hAnsi="Arial" w:cs="Arial"/>
                <w:b/>
                <w:bCs/>
                <w:sz w:val="18"/>
                <w:szCs w:val="18"/>
              </w:rPr>
              <w:t>and furniture</w:t>
            </w:r>
          </w:p>
        </w:tc>
        <w:tc>
          <w:tcPr>
            <w:tcW w:w="1296" w:type="dxa"/>
            <w:vAlign w:val="bottom"/>
          </w:tcPr>
          <w:p w14:paraId="7D5C8A49" w14:textId="77777777" w:rsidR="00822372" w:rsidRPr="0035532A" w:rsidRDefault="00822372" w:rsidP="0035532A">
            <w:pPr>
              <w:tabs>
                <w:tab w:val="decimal" w:pos="1072"/>
              </w:tabs>
              <w:rPr>
                <w:rFonts w:ascii="Arial" w:hAnsi="Arial" w:cs="Arial"/>
                <w:b/>
                <w:bCs/>
                <w:sz w:val="18"/>
                <w:szCs w:val="18"/>
              </w:rPr>
            </w:pPr>
          </w:p>
        </w:tc>
      </w:tr>
      <w:tr w:rsidR="00822372" w:rsidRPr="0035532A" w14:paraId="71DED3B2" w14:textId="77777777" w:rsidTr="0035532A">
        <w:trPr>
          <w:cantSplit/>
        </w:trPr>
        <w:tc>
          <w:tcPr>
            <w:tcW w:w="3989" w:type="dxa"/>
            <w:vAlign w:val="bottom"/>
          </w:tcPr>
          <w:p w14:paraId="33CECE82" w14:textId="77777777" w:rsidR="00822372" w:rsidRPr="0035532A" w:rsidRDefault="00822372" w:rsidP="0035532A">
            <w:pPr>
              <w:ind w:left="-72"/>
              <w:rPr>
                <w:rFonts w:ascii="Arial" w:hAnsi="Arial" w:cs="Arial"/>
                <w:b/>
                <w:bCs/>
                <w:sz w:val="18"/>
                <w:szCs w:val="18"/>
              </w:rPr>
            </w:pPr>
          </w:p>
        </w:tc>
        <w:tc>
          <w:tcPr>
            <w:tcW w:w="1440" w:type="dxa"/>
            <w:vAlign w:val="bottom"/>
          </w:tcPr>
          <w:p w14:paraId="1FD51869" w14:textId="77777777" w:rsidR="00822372" w:rsidRPr="0035532A" w:rsidRDefault="00822372" w:rsidP="0035532A">
            <w:pPr>
              <w:tabs>
                <w:tab w:val="decimal" w:pos="1207"/>
              </w:tabs>
              <w:rPr>
                <w:rFonts w:ascii="Arial" w:hAnsi="Arial" w:cs="Arial"/>
                <w:b/>
                <w:bCs/>
                <w:sz w:val="18"/>
                <w:szCs w:val="18"/>
              </w:rPr>
            </w:pPr>
            <w:r w:rsidRPr="0035532A">
              <w:rPr>
                <w:rFonts w:ascii="Arial" w:hAnsi="Arial" w:cs="Arial"/>
                <w:b/>
                <w:bCs/>
                <w:sz w:val="18"/>
                <w:szCs w:val="18"/>
              </w:rPr>
              <w:t>- Office</w:t>
            </w:r>
          </w:p>
        </w:tc>
        <w:tc>
          <w:tcPr>
            <w:tcW w:w="1296" w:type="dxa"/>
            <w:vAlign w:val="bottom"/>
          </w:tcPr>
          <w:p w14:paraId="4D163D0D" w14:textId="77777777" w:rsidR="00822372" w:rsidRPr="0035532A" w:rsidRDefault="00822372" w:rsidP="0035532A">
            <w:pPr>
              <w:tabs>
                <w:tab w:val="decimal" w:pos="1073"/>
              </w:tabs>
              <w:rPr>
                <w:rFonts w:ascii="Arial" w:hAnsi="Arial" w:cs="Arial"/>
                <w:b/>
                <w:bCs/>
                <w:sz w:val="18"/>
                <w:szCs w:val="18"/>
              </w:rPr>
            </w:pPr>
            <w:r w:rsidRPr="0035532A">
              <w:rPr>
                <w:rFonts w:ascii="Arial" w:hAnsi="Arial" w:cs="Arial"/>
                <w:b/>
                <w:bCs/>
                <w:sz w:val="18"/>
                <w:szCs w:val="18"/>
              </w:rPr>
              <w:t>equipment</w:t>
            </w:r>
          </w:p>
        </w:tc>
        <w:tc>
          <w:tcPr>
            <w:tcW w:w="1440" w:type="dxa"/>
            <w:vAlign w:val="bottom"/>
          </w:tcPr>
          <w:p w14:paraId="6930EB72" w14:textId="77777777" w:rsidR="00822372" w:rsidRPr="0035532A" w:rsidRDefault="00822372" w:rsidP="0035532A">
            <w:pPr>
              <w:tabs>
                <w:tab w:val="decimal" w:pos="1212"/>
              </w:tabs>
              <w:rPr>
                <w:rFonts w:ascii="Arial" w:hAnsi="Arial" w:cs="Arial"/>
                <w:b/>
                <w:bCs/>
                <w:sz w:val="18"/>
                <w:szCs w:val="18"/>
              </w:rPr>
            </w:pPr>
            <w:r w:rsidRPr="0035532A">
              <w:rPr>
                <w:rFonts w:ascii="Arial" w:hAnsi="Arial" w:cs="Arial"/>
                <w:b/>
                <w:bCs/>
                <w:sz w:val="18"/>
                <w:szCs w:val="18"/>
              </w:rPr>
              <w:t>and fixture</w:t>
            </w:r>
          </w:p>
        </w:tc>
        <w:tc>
          <w:tcPr>
            <w:tcW w:w="1296" w:type="dxa"/>
            <w:vAlign w:val="bottom"/>
          </w:tcPr>
          <w:p w14:paraId="14C55872" w14:textId="77777777" w:rsidR="00822372" w:rsidRPr="0035532A" w:rsidRDefault="00822372" w:rsidP="0035532A">
            <w:pPr>
              <w:tabs>
                <w:tab w:val="decimal" w:pos="1072"/>
              </w:tabs>
              <w:rPr>
                <w:rFonts w:ascii="Arial" w:hAnsi="Arial" w:cs="Arial"/>
                <w:b/>
                <w:bCs/>
                <w:sz w:val="18"/>
                <w:szCs w:val="18"/>
                <w:cs/>
              </w:rPr>
            </w:pPr>
            <w:r w:rsidRPr="0035532A">
              <w:rPr>
                <w:rFonts w:ascii="Arial" w:hAnsi="Arial" w:cs="Arial"/>
                <w:b/>
                <w:bCs/>
                <w:sz w:val="18"/>
                <w:szCs w:val="18"/>
              </w:rPr>
              <w:t>Total</w:t>
            </w:r>
          </w:p>
        </w:tc>
      </w:tr>
      <w:tr w:rsidR="00822372" w:rsidRPr="0035532A" w14:paraId="61BD3C85" w14:textId="77777777" w:rsidTr="0035532A">
        <w:trPr>
          <w:cantSplit/>
        </w:trPr>
        <w:tc>
          <w:tcPr>
            <w:tcW w:w="3989" w:type="dxa"/>
            <w:vAlign w:val="bottom"/>
          </w:tcPr>
          <w:p w14:paraId="0C6C3C0B" w14:textId="77777777" w:rsidR="00822372" w:rsidRPr="0035532A" w:rsidRDefault="00822372" w:rsidP="0035532A">
            <w:pPr>
              <w:ind w:left="-72"/>
              <w:rPr>
                <w:rFonts w:ascii="Arial" w:hAnsi="Arial" w:cs="Arial"/>
                <w:b/>
                <w:bCs/>
                <w:sz w:val="18"/>
                <w:szCs w:val="18"/>
                <w:cs/>
              </w:rPr>
            </w:pPr>
          </w:p>
        </w:tc>
        <w:tc>
          <w:tcPr>
            <w:tcW w:w="1440" w:type="dxa"/>
            <w:tcBorders>
              <w:bottom w:val="single" w:sz="4" w:space="0" w:color="auto"/>
            </w:tcBorders>
            <w:shd w:val="clear" w:color="auto" w:fill="auto"/>
          </w:tcPr>
          <w:p w14:paraId="2F482686" w14:textId="77777777" w:rsidR="00822372" w:rsidRPr="0035532A" w:rsidRDefault="00822372" w:rsidP="0035532A">
            <w:pPr>
              <w:tabs>
                <w:tab w:val="decimal" w:pos="1207"/>
              </w:tabs>
              <w:rPr>
                <w:rFonts w:ascii="Arial" w:hAnsi="Arial" w:cs="Arial"/>
                <w:b/>
                <w:bCs/>
                <w:sz w:val="18"/>
                <w:szCs w:val="18"/>
              </w:rPr>
            </w:pPr>
            <w:r w:rsidRPr="0035532A">
              <w:rPr>
                <w:rFonts w:ascii="Arial" w:hAnsi="Arial" w:cs="Arial"/>
                <w:b/>
                <w:bCs/>
                <w:sz w:val="18"/>
                <w:szCs w:val="18"/>
              </w:rPr>
              <w:t>Baht</w:t>
            </w:r>
          </w:p>
        </w:tc>
        <w:tc>
          <w:tcPr>
            <w:tcW w:w="1296" w:type="dxa"/>
            <w:tcBorders>
              <w:bottom w:val="single" w:sz="4" w:space="0" w:color="auto"/>
            </w:tcBorders>
            <w:shd w:val="clear" w:color="auto" w:fill="auto"/>
          </w:tcPr>
          <w:p w14:paraId="7DFAA2D1" w14:textId="77777777" w:rsidR="00822372" w:rsidRPr="0035532A" w:rsidRDefault="00822372" w:rsidP="0035532A">
            <w:pPr>
              <w:tabs>
                <w:tab w:val="decimal" w:pos="1073"/>
              </w:tabs>
              <w:rPr>
                <w:rFonts w:ascii="Arial" w:hAnsi="Arial" w:cs="Arial"/>
                <w:b/>
                <w:bCs/>
                <w:sz w:val="18"/>
                <w:szCs w:val="18"/>
              </w:rPr>
            </w:pPr>
            <w:r w:rsidRPr="0035532A">
              <w:rPr>
                <w:rFonts w:ascii="Arial" w:hAnsi="Arial" w:cs="Arial"/>
                <w:b/>
                <w:bCs/>
                <w:sz w:val="18"/>
                <w:szCs w:val="18"/>
              </w:rPr>
              <w:t>Baht</w:t>
            </w:r>
          </w:p>
        </w:tc>
        <w:tc>
          <w:tcPr>
            <w:tcW w:w="1440" w:type="dxa"/>
            <w:tcBorders>
              <w:bottom w:val="single" w:sz="4" w:space="0" w:color="auto"/>
            </w:tcBorders>
            <w:shd w:val="clear" w:color="auto" w:fill="auto"/>
          </w:tcPr>
          <w:p w14:paraId="1345185A" w14:textId="77777777" w:rsidR="00822372" w:rsidRPr="0035532A" w:rsidRDefault="00822372" w:rsidP="0035532A">
            <w:pPr>
              <w:tabs>
                <w:tab w:val="decimal" w:pos="1212"/>
              </w:tabs>
              <w:rPr>
                <w:rFonts w:ascii="Arial" w:hAnsi="Arial" w:cs="Arial"/>
                <w:b/>
                <w:bCs/>
                <w:sz w:val="18"/>
                <w:szCs w:val="18"/>
              </w:rPr>
            </w:pPr>
            <w:r w:rsidRPr="0035532A">
              <w:rPr>
                <w:rFonts w:ascii="Arial" w:hAnsi="Arial" w:cs="Arial"/>
                <w:b/>
                <w:bCs/>
                <w:sz w:val="18"/>
                <w:szCs w:val="18"/>
              </w:rPr>
              <w:t>Baht</w:t>
            </w:r>
          </w:p>
        </w:tc>
        <w:tc>
          <w:tcPr>
            <w:tcW w:w="1296" w:type="dxa"/>
            <w:tcBorders>
              <w:bottom w:val="single" w:sz="4" w:space="0" w:color="auto"/>
            </w:tcBorders>
            <w:shd w:val="clear" w:color="auto" w:fill="auto"/>
            <w:vAlign w:val="bottom"/>
          </w:tcPr>
          <w:p w14:paraId="5CC3E1E0" w14:textId="77777777" w:rsidR="00822372" w:rsidRPr="0035532A" w:rsidRDefault="00822372" w:rsidP="0035532A">
            <w:pPr>
              <w:tabs>
                <w:tab w:val="decimal" w:pos="1072"/>
              </w:tabs>
              <w:rPr>
                <w:rFonts w:ascii="Arial" w:hAnsi="Arial" w:cs="Arial"/>
                <w:b/>
                <w:bCs/>
                <w:sz w:val="18"/>
                <w:szCs w:val="18"/>
                <w:cs/>
              </w:rPr>
            </w:pPr>
            <w:r w:rsidRPr="0035532A">
              <w:rPr>
                <w:rFonts w:ascii="Arial" w:hAnsi="Arial" w:cs="Arial"/>
                <w:b/>
                <w:bCs/>
                <w:sz w:val="18"/>
                <w:szCs w:val="18"/>
              </w:rPr>
              <w:t>Baht</w:t>
            </w:r>
          </w:p>
        </w:tc>
      </w:tr>
      <w:tr w:rsidR="00822372" w:rsidRPr="00A55D7D" w14:paraId="6B830F79" w14:textId="77777777" w:rsidTr="0035532A">
        <w:trPr>
          <w:cantSplit/>
        </w:trPr>
        <w:tc>
          <w:tcPr>
            <w:tcW w:w="3989" w:type="dxa"/>
            <w:vAlign w:val="bottom"/>
          </w:tcPr>
          <w:p w14:paraId="33C7949B" w14:textId="77777777" w:rsidR="00822372" w:rsidRPr="00A55D7D" w:rsidRDefault="00822372" w:rsidP="0035532A">
            <w:pPr>
              <w:ind w:left="-72"/>
              <w:rPr>
                <w:rFonts w:ascii="Arial" w:hAnsi="Arial" w:cs="Arial"/>
                <w:sz w:val="10"/>
                <w:szCs w:val="10"/>
                <w:cs/>
              </w:rPr>
            </w:pPr>
          </w:p>
        </w:tc>
        <w:tc>
          <w:tcPr>
            <w:tcW w:w="1440" w:type="dxa"/>
            <w:tcBorders>
              <w:top w:val="single" w:sz="4" w:space="0" w:color="auto"/>
            </w:tcBorders>
          </w:tcPr>
          <w:p w14:paraId="0A9CD36E" w14:textId="77777777" w:rsidR="00822372" w:rsidRPr="00A55D7D" w:rsidRDefault="00822372" w:rsidP="0035532A">
            <w:pPr>
              <w:tabs>
                <w:tab w:val="decimal" w:pos="1207"/>
              </w:tabs>
              <w:rPr>
                <w:rFonts w:ascii="Arial" w:hAnsi="Arial" w:cs="Arial"/>
                <w:sz w:val="10"/>
                <w:szCs w:val="10"/>
              </w:rPr>
            </w:pPr>
          </w:p>
        </w:tc>
        <w:tc>
          <w:tcPr>
            <w:tcW w:w="1296" w:type="dxa"/>
            <w:tcBorders>
              <w:top w:val="single" w:sz="4" w:space="0" w:color="auto"/>
            </w:tcBorders>
            <w:shd w:val="clear" w:color="auto" w:fill="auto"/>
          </w:tcPr>
          <w:p w14:paraId="3D67E3A0" w14:textId="77777777" w:rsidR="00822372" w:rsidRPr="00A55D7D" w:rsidRDefault="00822372" w:rsidP="0035532A">
            <w:pPr>
              <w:tabs>
                <w:tab w:val="decimal" w:pos="1073"/>
              </w:tabs>
              <w:rPr>
                <w:rFonts w:ascii="Arial" w:hAnsi="Arial" w:cs="Arial"/>
                <w:sz w:val="10"/>
                <w:szCs w:val="10"/>
              </w:rPr>
            </w:pPr>
          </w:p>
        </w:tc>
        <w:tc>
          <w:tcPr>
            <w:tcW w:w="1440" w:type="dxa"/>
            <w:tcBorders>
              <w:top w:val="single" w:sz="4" w:space="0" w:color="auto"/>
            </w:tcBorders>
            <w:shd w:val="clear" w:color="auto" w:fill="auto"/>
          </w:tcPr>
          <w:p w14:paraId="55944199" w14:textId="77777777" w:rsidR="00822372" w:rsidRPr="00A55D7D" w:rsidRDefault="00822372" w:rsidP="0035532A">
            <w:pPr>
              <w:tabs>
                <w:tab w:val="decimal" w:pos="1212"/>
              </w:tabs>
              <w:rPr>
                <w:rFonts w:ascii="Arial" w:hAnsi="Arial" w:cs="Arial"/>
                <w:sz w:val="10"/>
                <w:szCs w:val="10"/>
              </w:rPr>
            </w:pPr>
          </w:p>
        </w:tc>
        <w:tc>
          <w:tcPr>
            <w:tcW w:w="1296" w:type="dxa"/>
            <w:tcBorders>
              <w:top w:val="single" w:sz="4" w:space="0" w:color="auto"/>
            </w:tcBorders>
            <w:shd w:val="clear" w:color="auto" w:fill="auto"/>
            <w:vAlign w:val="bottom"/>
          </w:tcPr>
          <w:p w14:paraId="33A56792" w14:textId="77777777" w:rsidR="00822372" w:rsidRPr="00A55D7D" w:rsidRDefault="00822372" w:rsidP="0035532A">
            <w:pPr>
              <w:tabs>
                <w:tab w:val="decimal" w:pos="1072"/>
              </w:tabs>
              <w:rPr>
                <w:rFonts w:ascii="Arial" w:hAnsi="Arial" w:cs="Arial"/>
                <w:sz w:val="10"/>
                <w:szCs w:val="10"/>
              </w:rPr>
            </w:pPr>
          </w:p>
        </w:tc>
      </w:tr>
      <w:tr w:rsidR="00822372" w:rsidRPr="0035532A" w14:paraId="563EC82F" w14:textId="77777777" w:rsidTr="00BE63F6">
        <w:trPr>
          <w:cantSplit/>
        </w:trPr>
        <w:tc>
          <w:tcPr>
            <w:tcW w:w="3989" w:type="dxa"/>
            <w:vAlign w:val="bottom"/>
          </w:tcPr>
          <w:p w14:paraId="1DF58115" w14:textId="77777777" w:rsidR="00822372" w:rsidRPr="0035532A" w:rsidRDefault="00822372" w:rsidP="0035532A">
            <w:pPr>
              <w:ind w:left="-72"/>
              <w:rPr>
                <w:rFonts w:ascii="Arial" w:hAnsi="Arial" w:cs="Arial"/>
                <w:b/>
                <w:bCs/>
                <w:sz w:val="18"/>
                <w:szCs w:val="18"/>
                <w:cs/>
              </w:rPr>
            </w:pPr>
            <w:r w:rsidRPr="0035532A">
              <w:rPr>
                <w:rFonts w:ascii="Arial" w:hAnsi="Arial" w:cs="Arial"/>
                <w:b/>
                <w:bCs/>
                <w:sz w:val="18"/>
                <w:szCs w:val="18"/>
              </w:rPr>
              <w:t>As at 1 January 2020</w:t>
            </w:r>
          </w:p>
        </w:tc>
        <w:tc>
          <w:tcPr>
            <w:tcW w:w="1440" w:type="dxa"/>
          </w:tcPr>
          <w:p w14:paraId="6E65BA4C" w14:textId="77777777" w:rsidR="00822372" w:rsidRPr="0035532A" w:rsidRDefault="00822372" w:rsidP="0035532A">
            <w:pPr>
              <w:tabs>
                <w:tab w:val="decimal" w:pos="1207"/>
              </w:tabs>
              <w:rPr>
                <w:rFonts w:ascii="Arial" w:hAnsi="Arial" w:cs="Arial"/>
                <w:sz w:val="18"/>
                <w:szCs w:val="18"/>
              </w:rPr>
            </w:pPr>
          </w:p>
        </w:tc>
        <w:tc>
          <w:tcPr>
            <w:tcW w:w="1296" w:type="dxa"/>
            <w:shd w:val="clear" w:color="auto" w:fill="auto"/>
          </w:tcPr>
          <w:p w14:paraId="4FA8F43D" w14:textId="77777777" w:rsidR="00822372" w:rsidRPr="0035532A" w:rsidRDefault="00822372" w:rsidP="0035532A">
            <w:pPr>
              <w:tabs>
                <w:tab w:val="decimal" w:pos="1073"/>
              </w:tabs>
              <w:rPr>
                <w:rFonts w:ascii="Arial" w:hAnsi="Arial" w:cs="Arial"/>
                <w:sz w:val="18"/>
                <w:szCs w:val="18"/>
              </w:rPr>
            </w:pPr>
          </w:p>
        </w:tc>
        <w:tc>
          <w:tcPr>
            <w:tcW w:w="1440" w:type="dxa"/>
            <w:shd w:val="clear" w:color="auto" w:fill="auto"/>
          </w:tcPr>
          <w:p w14:paraId="1FAEA11A" w14:textId="77777777" w:rsidR="00822372" w:rsidRPr="0035532A" w:rsidRDefault="00822372" w:rsidP="0035532A">
            <w:pPr>
              <w:tabs>
                <w:tab w:val="decimal" w:pos="1212"/>
              </w:tabs>
              <w:rPr>
                <w:rFonts w:ascii="Arial" w:hAnsi="Arial" w:cs="Arial"/>
                <w:sz w:val="18"/>
                <w:szCs w:val="18"/>
              </w:rPr>
            </w:pPr>
          </w:p>
        </w:tc>
        <w:tc>
          <w:tcPr>
            <w:tcW w:w="1296" w:type="dxa"/>
            <w:shd w:val="clear" w:color="auto" w:fill="auto"/>
            <w:vAlign w:val="bottom"/>
          </w:tcPr>
          <w:p w14:paraId="09672D3A" w14:textId="77777777" w:rsidR="00822372" w:rsidRPr="0035532A" w:rsidRDefault="00822372" w:rsidP="0035532A">
            <w:pPr>
              <w:tabs>
                <w:tab w:val="decimal" w:pos="1072"/>
              </w:tabs>
              <w:rPr>
                <w:rFonts w:ascii="Arial" w:hAnsi="Arial" w:cs="Arial"/>
                <w:sz w:val="18"/>
                <w:szCs w:val="18"/>
              </w:rPr>
            </w:pPr>
          </w:p>
        </w:tc>
      </w:tr>
      <w:tr w:rsidR="00822372" w:rsidRPr="0035532A" w14:paraId="6133E0D9" w14:textId="77777777" w:rsidTr="0035532A">
        <w:trPr>
          <w:cantSplit/>
        </w:trPr>
        <w:tc>
          <w:tcPr>
            <w:tcW w:w="3989" w:type="dxa"/>
            <w:vAlign w:val="bottom"/>
          </w:tcPr>
          <w:p w14:paraId="4192A32B"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Cost</w:t>
            </w:r>
          </w:p>
        </w:tc>
        <w:tc>
          <w:tcPr>
            <w:tcW w:w="1440" w:type="dxa"/>
          </w:tcPr>
          <w:p w14:paraId="318A7845"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 xml:space="preserve">-       </w:t>
            </w:r>
          </w:p>
        </w:tc>
        <w:tc>
          <w:tcPr>
            <w:tcW w:w="1296" w:type="dxa"/>
            <w:shd w:val="clear" w:color="auto" w:fill="auto"/>
          </w:tcPr>
          <w:p w14:paraId="2834CC21"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shd w:val="clear" w:color="auto" w:fill="auto"/>
          </w:tcPr>
          <w:p w14:paraId="0C87D865"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2,171,873</w:t>
            </w:r>
          </w:p>
        </w:tc>
        <w:tc>
          <w:tcPr>
            <w:tcW w:w="1296" w:type="dxa"/>
            <w:shd w:val="clear" w:color="auto" w:fill="auto"/>
          </w:tcPr>
          <w:p w14:paraId="52855C54"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2,171,873</w:t>
            </w:r>
          </w:p>
        </w:tc>
      </w:tr>
      <w:tr w:rsidR="00822372" w:rsidRPr="0035532A" w14:paraId="25118667" w14:textId="77777777" w:rsidTr="0035532A">
        <w:trPr>
          <w:cantSplit/>
        </w:trPr>
        <w:tc>
          <w:tcPr>
            <w:tcW w:w="3989" w:type="dxa"/>
            <w:vAlign w:val="bottom"/>
          </w:tcPr>
          <w:p w14:paraId="1E45D8F9"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u w:val="single"/>
              </w:rPr>
              <w:t>Less</w:t>
            </w:r>
            <w:r w:rsidRPr="0035532A">
              <w:rPr>
                <w:rFonts w:ascii="Arial" w:hAnsi="Arial" w:cs="Arial"/>
                <w:sz w:val="18"/>
                <w:szCs w:val="18"/>
                <w:cs/>
              </w:rPr>
              <w:t xml:space="preserve">  </w:t>
            </w:r>
            <w:r w:rsidRPr="0035532A">
              <w:rPr>
                <w:rFonts w:ascii="Arial" w:hAnsi="Arial" w:cs="Arial"/>
                <w:sz w:val="18"/>
                <w:szCs w:val="18"/>
              </w:rPr>
              <w:t>Accumulated depreciation</w:t>
            </w:r>
          </w:p>
        </w:tc>
        <w:tc>
          <w:tcPr>
            <w:tcW w:w="1440" w:type="dxa"/>
            <w:tcBorders>
              <w:bottom w:val="single" w:sz="4" w:space="0" w:color="auto"/>
            </w:tcBorders>
            <w:shd w:val="clear" w:color="auto" w:fill="auto"/>
          </w:tcPr>
          <w:p w14:paraId="78A190C2"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 xml:space="preserve">-       </w:t>
            </w:r>
          </w:p>
        </w:tc>
        <w:tc>
          <w:tcPr>
            <w:tcW w:w="1296" w:type="dxa"/>
            <w:tcBorders>
              <w:bottom w:val="single" w:sz="4" w:space="0" w:color="auto"/>
            </w:tcBorders>
            <w:shd w:val="clear" w:color="auto" w:fill="auto"/>
          </w:tcPr>
          <w:p w14:paraId="693B6D8B"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tcBorders>
              <w:bottom w:val="single" w:sz="4" w:space="0" w:color="auto"/>
            </w:tcBorders>
            <w:shd w:val="clear" w:color="auto" w:fill="auto"/>
          </w:tcPr>
          <w:p w14:paraId="27E64C22"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(930,213)</w:t>
            </w:r>
          </w:p>
        </w:tc>
        <w:tc>
          <w:tcPr>
            <w:tcW w:w="1296" w:type="dxa"/>
            <w:tcBorders>
              <w:bottom w:val="single" w:sz="4" w:space="0" w:color="auto"/>
            </w:tcBorders>
            <w:shd w:val="clear" w:color="auto" w:fill="auto"/>
          </w:tcPr>
          <w:p w14:paraId="490377A3"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(930,213)</w:t>
            </w:r>
          </w:p>
        </w:tc>
      </w:tr>
      <w:tr w:rsidR="00822372" w:rsidRPr="00A55D7D" w14:paraId="202DA493" w14:textId="77777777" w:rsidTr="0035532A">
        <w:trPr>
          <w:cantSplit/>
        </w:trPr>
        <w:tc>
          <w:tcPr>
            <w:tcW w:w="3989" w:type="dxa"/>
            <w:vAlign w:val="bottom"/>
          </w:tcPr>
          <w:p w14:paraId="2C5DDD42" w14:textId="77777777" w:rsidR="00822372" w:rsidRPr="00A55D7D" w:rsidRDefault="00822372" w:rsidP="0035532A">
            <w:pPr>
              <w:ind w:left="-72"/>
              <w:rPr>
                <w:rFonts w:ascii="Arial" w:hAnsi="Arial" w:cs="Arial"/>
                <w:sz w:val="10"/>
                <w:szCs w:val="10"/>
                <w:cs/>
              </w:rPr>
            </w:pPr>
          </w:p>
        </w:tc>
        <w:tc>
          <w:tcPr>
            <w:tcW w:w="1440" w:type="dxa"/>
            <w:tcBorders>
              <w:top w:val="single" w:sz="4" w:space="0" w:color="auto"/>
            </w:tcBorders>
          </w:tcPr>
          <w:p w14:paraId="27FDFD87" w14:textId="77777777" w:rsidR="00822372" w:rsidRPr="00A55D7D" w:rsidRDefault="00822372" w:rsidP="0035532A">
            <w:pPr>
              <w:tabs>
                <w:tab w:val="decimal" w:pos="1207"/>
              </w:tabs>
              <w:rPr>
                <w:rFonts w:ascii="Arial" w:hAnsi="Arial" w:cs="Arial"/>
                <w:sz w:val="10"/>
                <w:szCs w:val="10"/>
              </w:rPr>
            </w:pPr>
          </w:p>
        </w:tc>
        <w:tc>
          <w:tcPr>
            <w:tcW w:w="1296" w:type="dxa"/>
            <w:tcBorders>
              <w:top w:val="single" w:sz="4" w:space="0" w:color="auto"/>
            </w:tcBorders>
            <w:shd w:val="clear" w:color="auto" w:fill="auto"/>
          </w:tcPr>
          <w:p w14:paraId="55F3E1A2" w14:textId="77777777" w:rsidR="00822372" w:rsidRPr="00A55D7D" w:rsidRDefault="00822372" w:rsidP="0035532A">
            <w:pPr>
              <w:tabs>
                <w:tab w:val="decimal" w:pos="1073"/>
              </w:tabs>
              <w:rPr>
                <w:rFonts w:ascii="Arial" w:hAnsi="Arial" w:cs="Arial"/>
                <w:sz w:val="10"/>
                <w:szCs w:val="10"/>
              </w:rPr>
            </w:pPr>
          </w:p>
        </w:tc>
        <w:tc>
          <w:tcPr>
            <w:tcW w:w="1440" w:type="dxa"/>
            <w:tcBorders>
              <w:top w:val="single" w:sz="4" w:space="0" w:color="auto"/>
            </w:tcBorders>
            <w:shd w:val="clear" w:color="auto" w:fill="auto"/>
            <w:vAlign w:val="bottom"/>
          </w:tcPr>
          <w:p w14:paraId="0823E988" w14:textId="77777777" w:rsidR="00822372" w:rsidRPr="00A55D7D" w:rsidRDefault="00822372" w:rsidP="0035532A">
            <w:pPr>
              <w:tabs>
                <w:tab w:val="decimal" w:pos="1212"/>
              </w:tabs>
              <w:rPr>
                <w:rFonts w:ascii="Arial" w:hAnsi="Arial" w:cs="Arial"/>
                <w:sz w:val="10"/>
                <w:szCs w:val="10"/>
              </w:rPr>
            </w:pPr>
          </w:p>
        </w:tc>
        <w:tc>
          <w:tcPr>
            <w:tcW w:w="1296" w:type="dxa"/>
            <w:tcBorders>
              <w:top w:val="single" w:sz="4" w:space="0" w:color="auto"/>
            </w:tcBorders>
            <w:shd w:val="clear" w:color="auto" w:fill="auto"/>
            <w:vAlign w:val="bottom"/>
          </w:tcPr>
          <w:p w14:paraId="64C2CC8A" w14:textId="77777777" w:rsidR="00822372" w:rsidRPr="00A55D7D" w:rsidRDefault="00822372" w:rsidP="0035532A">
            <w:pPr>
              <w:tabs>
                <w:tab w:val="decimal" w:pos="1072"/>
              </w:tabs>
              <w:rPr>
                <w:rFonts w:ascii="Arial" w:hAnsi="Arial" w:cs="Arial"/>
                <w:sz w:val="10"/>
                <w:szCs w:val="10"/>
              </w:rPr>
            </w:pPr>
          </w:p>
        </w:tc>
      </w:tr>
      <w:tr w:rsidR="00822372" w:rsidRPr="0035532A" w14:paraId="5A855CCC" w14:textId="77777777" w:rsidTr="0035532A">
        <w:trPr>
          <w:cantSplit/>
        </w:trPr>
        <w:tc>
          <w:tcPr>
            <w:tcW w:w="3989" w:type="dxa"/>
            <w:vAlign w:val="bottom"/>
          </w:tcPr>
          <w:p w14:paraId="120F5819"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Net book amount</w:t>
            </w:r>
          </w:p>
        </w:tc>
        <w:tc>
          <w:tcPr>
            <w:tcW w:w="1440" w:type="dxa"/>
            <w:tcBorders>
              <w:bottom w:val="single" w:sz="4" w:space="0" w:color="auto"/>
            </w:tcBorders>
            <w:shd w:val="clear" w:color="auto" w:fill="auto"/>
          </w:tcPr>
          <w:p w14:paraId="71B36F80"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 xml:space="preserve">-       </w:t>
            </w:r>
          </w:p>
        </w:tc>
        <w:tc>
          <w:tcPr>
            <w:tcW w:w="1296" w:type="dxa"/>
            <w:tcBorders>
              <w:bottom w:val="single" w:sz="4" w:space="0" w:color="auto"/>
            </w:tcBorders>
            <w:shd w:val="clear" w:color="auto" w:fill="auto"/>
          </w:tcPr>
          <w:p w14:paraId="0BC97917"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tcBorders>
              <w:bottom w:val="single" w:sz="4" w:space="0" w:color="auto"/>
            </w:tcBorders>
            <w:shd w:val="clear" w:color="auto" w:fill="auto"/>
          </w:tcPr>
          <w:p w14:paraId="4B3716EF"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1,241,660</w:t>
            </w:r>
          </w:p>
        </w:tc>
        <w:tc>
          <w:tcPr>
            <w:tcW w:w="1296" w:type="dxa"/>
            <w:tcBorders>
              <w:bottom w:val="single" w:sz="4" w:space="0" w:color="auto"/>
            </w:tcBorders>
            <w:shd w:val="clear" w:color="auto" w:fill="auto"/>
          </w:tcPr>
          <w:p w14:paraId="1B77B5C7"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1,241,660</w:t>
            </w:r>
          </w:p>
        </w:tc>
      </w:tr>
      <w:tr w:rsidR="00822372" w:rsidRPr="0035532A" w14:paraId="6684AEE4" w14:textId="77777777" w:rsidTr="0035532A">
        <w:trPr>
          <w:cantSplit/>
        </w:trPr>
        <w:tc>
          <w:tcPr>
            <w:tcW w:w="3989" w:type="dxa"/>
            <w:vAlign w:val="bottom"/>
          </w:tcPr>
          <w:p w14:paraId="4945DF37" w14:textId="77777777" w:rsidR="00822372" w:rsidRPr="0035532A" w:rsidRDefault="00822372" w:rsidP="0035532A">
            <w:pPr>
              <w:ind w:left="-72"/>
              <w:rPr>
                <w:rFonts w:ascii="Arial" w:hAnsi="Arial" w:cs="Arial"/>
                <w:sz w:val="18"/>
                <w:szCs w:val="18"/>
                <w:cs/>
              </w:rPr>
            </w:pPr>
          </w:p>
        </w:tc>
        <w:tc>
          <w:tcPr>
            <w:tcW w:w="1440" w:type="dxa"/>
            <w:tcBorders>
              <w:top w:val="single" w:sz="4" w:space="0" w:color="auto"/>
            </w:tcBorders>
          </w:tcPr>
          <w:p w14:paraId="18912A68" w14:textId="77777777" w:rsidR="00822372" w:rsidRPr="0035532A" w:rsidRDefault="00822372" w:rsidP="0035532A">
            <w:pPr>
              <w:tabs>
                <w:tab w:val="decimal" w:pos="1207"/>
              </w:tabs>
              <w:rPr>
                <w:rFonts w:ascii="Arial" w:hAnsi="Arial" w:cs="Arial"/>
                <w:sz w:val="18"/>
                <w:szCs w:val="18"/>
              </w:rPr>
            </w:pPr>
          </w:p>
        </w:tc>
        <w:tc>
          <w:tcPr>
            <w:tcW w:w="1296" w:type="dxa"/>
            <w:tcBorders>
              <w:top w:val="single" w:sz="4" w:space="0" w:color="auto"/>
            </w:tcBorders>
            <w:shd w:val="clear" w:color="auto" w:fill="auto"/>
          </w:tcPr>
          <w:p w14:paraId="1414A110" w14:textId="77777777" w:rsidR="00822372" w:rsidRPr="0035532A" w:rsidRDefault="00822372" w:rsidP="0035532A">
            <w:pPr>
              <w:tabs>
                <w:tab w:val="decimal" w:pos="1073"/>
              </w:tabs>
              <w:rPr>
                <w:rFonts w:ascii="Arial" w:hAnsi="Arial" w:cs="Arial"/>
                <w:sz w:val="18"/>
                <w:szCs w:val="18"/>
              </w:rPr>
            </w:pPr>
          </w:p>
        </w:tc>
        <w:tc>
          <w:tcPr>
            <w:tcW w:w="1440" w:type="dxa"/>
            <w:tcBorders>
              <w:top w:val="single" w:sz="4" w:space="0" w:color="auto"/>
            </w:tcBorders>
            <w:shd w:val="clear" w:color="auto" w:fill="auto"/>
          </w:tcPr>
          <w:p w14:paraId="7673AF03" w14:textId="77777777" w:rsidR="00822372" w:rsidRPr="0035532A" w:rsidRDefault="00822372" w:rsidP="0035532A">
            <w:pPr>
              <w:tabs>
                <w:tab w:val="decimal" w:pos="1212"/>
              </w:tabs>
              <w:rPr>
                <w:rFonts w:ascii="Arial" w:hAnsi="Arial" w:cs="Arial"/>
                <w:sz w:val="18"/>
                <w:szCs w:val="18"/>
              </w:rPr>
            </w:pPr>
          </w:p>
        </w:tc>
        <w:tc>
          <w:tcPr>
            <w:tcW w:w="1296" w:type="dxa"/>
            <w:tcBorders>
              <w:top w:val="single" w:sz="4" w:space="0" w:color="auto"/>
            </w:tcBorders>
            <w:shd w:val="clear" w:color="auto" w:fill="auto"/>
            <w:vAlign w:val="bottom"/>
          </w:tcPr>
          <w:p w14:paraId="4F0DFBE0" w14:textId="77777777" w:rsidR="00822372" w:rsidRPr="0035532A" w:rsidRDefault="00822372" w:rsidP="0035532A">
            <w:pPr>
              <w:tabs>
                <w:tab w:val="decimal" w:pos="1072"/>
              </w:tabs>
              <w:rPr>
                <w:rFonts w:ascii="Arial" w:hAnsi="Arial" w:cs="Arial"/>
                <w:sz w:val="18"/>
                <w:szCs w:val="18"/>
              </w:rPr>
            </w:pPr>
          </w:p>
        </w:tc>
      </w:tr>
      <w:tr w:rsidR="00822372" w:rsidRPr="0035532A" w14:paraId="1104F240" w14:textId="77777777" w:rsidTr="00BE63F6">
        <w:trPr>
          <w:cantSplit/>
        </w:trPr>
        <w:tc>
          <w:tcPr>
            <w:tcW w:w="3989" w:type="dxa"/>
            <w:vAlign w:val="bottom"/>
          </w:tcPr>
          <w:p w14:paraId="0B365DF6" w14:textId="77777777" w:rsidR="00822372" w:rsidRPr="0035532A" w:rsidRDefault="00822372" w:rsidP="0035532A">
            <w:pPr>
              <w:ind w:left="-72"/>
              <w:rPr>
                <w:rFonts w:ascii="Arial" w:hAnsi="Arial" w:cs="Arial"/>
                <w:b/>
                <w:bCs/>
                <w:sz w:val="18"/>
                <w:szCs w:val="18"/>
                <w:cs/>
              </w:rPr>
            </w:pPr>
            <w:r w:rsidRPr="0035532A">
              <w:rPr>
                <w:rFonts w:ascii="Arial" w:hAnsi="Arial" w:cs="Arial"/>
                <w:b/>
                <w:bCs/>
                <w:sz w:val="18"/>
                <w:szCs w:val="18"/>
              </w:rPr>
              <w:t>For the year ended 31 December 2020</w:t>
            </w:r>
          </w:p>
        </w:tc>
        <w:tc>
          <w:tcPr>
            <w:tcW w:w="1440" w:type="dxa"/>
          </w:tcPr>
          <w:p w14:paraId="3FBF66E1" w14:textId="77777777" w:rsidR="00822372" w:rsidRPr="0035532A" w:rsidRDefault="00822372" w:rsidP="0035532A">
            <w:pPr>
              <w:tabs>
                <w:tab w:val="decimal" w:pos="1207"/>
              </w:tabs>
              <w:rPr>
                <w:rFonts w:ascii="Arial" w:hAnsi="Arial" w:cs="Arial"/>
                <w:sz w:val="18"/>
                <w:szCs w:val="18"/>
              </w:rPr>
            </w:pPr>
          </w:p>
        </w:tc>
        <w:tc>
          <w:tcPr>
            <w:tcW w:w="1296" w:type="dxa"/>
            <w:shd w:val="clear" w:color="auto" w:fill="auto"/>
          </w:tcPr>
          <w:p w14:paraId="2CDAAEA4" w14:textId="77777777" w:rsidR="00822372" w:rsidRPr="0035532A" w:rsidRDefault="00822372" w:rsidP="0035532A">
            <w:pPr>
              <w:tabs>
                <w:tab w:val="decimal" w:pos="1073"/>
              </w:tabs>
              <w:rPr>
                <w:rFonts w:ascii="Arial" w:hAnsi="Arial" w:cs="Arial"/>
                <w:sz w:val="18"/>
                <w:szCs w:val="18"/>
              </w:rPr>
            </w:pPr>
          </w:p>
        </w:tc>
        <w:tc>
          <w:tcPr>
            <w:tcW w:w="1440" w:type="dxa"/>
            <w:shd w:val="clear" w:color="auto" w:fill="auto"/>
          </w:tcPr>
          <w:p w14:paraId="5C6A8871" w14:textId="77777777" w:rsidR="00822372" w:rsidRPr="0035532A" w:rsidRDefault="00822372" w:rsidP="0035532A">
            <w:pPr>
              <w:tabs>
                <w:tab w:val="decimal" w:pos="1212"/>
              </w:tabs>
              <w:rPr>
                <w:rFonts w:ascii="Arial" w:hAnsi="Arial" w:cs="Arial"/>
                <w:sz w:val="18"/>
                <w:szCs w:val="18"/>
              </w:rPr>
            </w:pPr>
          </w:p>
        </w:tc>
        <w:tc>
          <w:tcPr>
            <w:tcW w:w="1296" w:type="dxa"/>
            <w:shd w:val="clear" w:color="auto" w:fill="auto"/>
            <w:vAlign w:val="bottom"/>
          </w:tcPr>
          <w:p w14:paraId="7E014019" w14:textId="77777777" w:rsidR="00822372" w:rsidRPr="0035532A" w:rsidRDefault="00822372" w:rsidP="0035532A">
            <w:pPr>
              <w:tabs>
                <w:tab w:val="decimal" w:pos="1072"/>
              </w:tabs>
              <w:rPr>
                <w:rFonts w:ascii="Arial" w:hAnsi="Arial" w:cs="Arial"/>
                <w:sz w:val="18"/>
                <w:szCs w:val="18"/>
              </w:rPr>
            </w:pPr>
          </w:p>
        </w:tc>
      </w:tr>
      <w:tr w:rsidR="00822372" w:rsidRPr="0035532A" w14:paraId="51F3EE7B" w14:textId="77777777" w:rsidTr="00BE63F6">
        <w:trPr>
          <w:cantSplit/>
        </w:trPr>
        <w:tc>
          <w:tcPr>
            <w:tcW w:w="3989" w:type="dxa"/>
            <w:vAlign w:val="bottom"/>
          </w:tcPr>
          <w:p w14:paraId="05CE3BC6"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Opening net book amount</w:t>
            </w:r>
          </w:p>
        </w:tc>
        <w:tc>
          <w:tcPr>
            <w:tcW w:w="1440" w:type="dxa"/>
          </w:tcPr>
          <w:p w14:paraId="53D7C916"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 xml:space="preserve">-       </w:t>
            </w:r>
          </w:p>
        </w:tc>
        <w:tc>
          <w:tcPr>
            <w:tcW w:w="1296" w:type="dxa"/>
            <w:shd w:val="clear" w:color="auto" w:fill="auto"/>
          </w:tcPr>
          <w:p w14:paraId="184A26A3"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shd w:val="clear" w:color="auto" w:fill="auto"/>
          </w:tcPr>
          <w:p w14:paraId="6FB9064A"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1,241,660</w:t>
            </w:r>
          </w:p>
        </w:tc>
        <w:tc>
          <w:tcPr>
            <w:tcW w:w="1296" w:type="dxa"/>
            <w:shd w:val="clear" w:color="auto" w:fill="auto"/>
          </w:tcPr>
          <w:p w14:paraId="2833453D"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1,241,660</w:t>
            </w:r>
          </w:p>
        </w:tc>
      </w:tr>
      <w:tr w:rsidR="00822372" w:rsidRPr="0035532A" w14:paraId="1AAABC37" w14:textId="77777777" w:rsidTr="0035532A">
        <w:trPr>
          <w:cantSplit/>
        </w:trPr>
        <w:tc>
          <w:tcPr>
            <w:tcW w:w="3989" w:type="dxa"/>
            <w:vAlign w:val="bottom"/>
          </w:tcPr>
          <w:p w14:paraId="1610BCCD"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Additions</w:t>
            </w:r>
          </w:p>
        </w:tc>
        <w:tc>
          <w:tcPr>
            <w:tcW w:w="1440" w:type="dxa"/>
          </w:tcPr>
          <w:p w14:paraId="1B27CF54"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70,528,201</w:t>
            </w:r>
          </w:p>
        </w:tc>
        <w:tc>
          <w:tcPr>
            <w:tcW w:w="1296" w:type="dxa"/>
            <w:shd w:val="clear" w:color="auto" w:fill="auto"/>
          </w:tcPr>
          <w:p w14:paraId="61498E99"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shd w:val="clear" w:color="auto" w:fill="auto"/>
          </w:tcPr>
          <w:p w14:paraId="5DF06F8D"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2,050,811</w:t>
            </w:r>
          </w:p>
        </w:tc>
        <w:tc>
          <w:tcPr>
            <w:tcW w:w="1296" w:type="dxa"/>
            <w:shd w:val="clear" w:color="auto" w:fill="auto"/>
          </w:tcPr>
          <w:p w14:paraId="6BF46A9B"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72,579,012</w:t>
            </w:r>
          </w:p>
        </w:tc>
      </w:tr>
      <w:tr w:rsidR="00822372" w:rsidRPr="0035532A" w14:paraId="2FCC2354" w14:textId="77777777" w:rsidTr="0035532A">
        <w:trPr>
          <w:cantSplit/>
        </w:trPr>
        <w:tc>
          <w:tcPr>
            <w:tcW w:w="3989" w:type="dxa"/>
            <w:vAlign w:val="bottom"/>
          </w:tcPr>
          <w:p w14:paraId="23033FDB"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Depreciation charge</w:t>
            </w:r>
          </w:p>
        </w:tc>
        <w:tc>
          <w:tcPr>
            <w:tcW w:w="1440" w:type="dxa"/>
            <w:tcBorders>
              <w:bottom w:val="single" w:sz="4" w:space="0" w:color="auto"/>
            </w:tcBorders>
            <w:shd w:val="clear" w:color="auto" w:fill="auto"/>
          </w:tcPr>
          <w:p w14:paraId="4EB57F09"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(2,481,233)</w:t>
            </w:r>
          </w:p>
        </w:tc>
        <w:tc>
          <w:tcPr>
            <w:tcW w:w="1296" w:type="dxa"/>
            <w:tcBorders>
              <w:bottom w:val="single" w:sz="4" w:space="0" w:color="auto"/>
            </w:tcBorders>
            <w:shd w:val="clear" w:color="auto" w:fill="auto"/>
          </w:tcPr>
          <w:p w14:paraId="23D76B3E"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tcBorders>
              <w:bottom w:val="single" w:sz="4" w:space="0" w:color="auto"/>
            </w:tcBorders>
            <w:shd w:val="clear" w:color="auto" w:fill="auto"/>
          </w:tcPr>
          <w:p w14:paraId="1A39DD60"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(900,927)</w:t>
            </w:r>
          </w:p>
        </w:tc>
        <w:tc>
          <w:tcPr>
            <w:tcW w:w="1296" w:type="dxa"/>
            <w:tcBorders>
              <w:bottom w:val="single" w:sz="4" w:space="0" w:color="auto"/>
            </w:tcBorders>
            <w:shd w:val="clear" w:color="auto" w:fill="auto"/>
          </w:tcPr>
          <w:p w14:paraId="38EE7A07"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(3,382,160)</w:t>
            </w:r>
          </w:p>
        </w:tc>
      </w:tr>
      <w:tr w:rsidR="00822372" w:rsidRPr="00A55D7D" w14:paraId="0DB73E7E" w14:textId="77777777" w:rsidTr="0035532A">
        <w:trPr>
          <w:cantSplit/>
        </w:trPr>
        <w:tc>
          <w:tcPr>
            <w:tcW w:w="3989" w:type="dxa"/>
            <w:vAlign w:val="bottom"/>
          </w:tcPr>
          <w:p w14:paraId="45741D9D" w14:textId="77777777" w:rsidR="00822372" w:rsidRPr="00A55D7D" w:rsidRDefault="00822372" w:rsidP="0035532A">
            <w:pPr>
              <w:ind w:left="-72"/>
              <w:rPr>
                <w:rFonts w:ascii="Arial" w:hAnsi="Arial" w:cs="Arial"/>
                <w:sz w:val="10"/>
                <w:szCs w:val="10"/>
                <w:cs/>
              </w:rPr>
            </w:pPr>
          </w:p>
        </w:tc>
        <w:tc>
          <w:tcPr>
            <w:tcW w:w="1440" w:type="dxa"/>
            <w:tcBorders>
              <w:top w:val="single" w:sz="4" w:space="0" w:color="auto"/>
            </w:tcBorders>
            <w:shd w:val="clear" w:color="auto" w:fill="auto"/>
          </w:tcPr>
          <w:p w14:paraId="12A0F08C" w14:textId="77777777" w:rsidR="00822372" w:rsidRPr="00A55D7D" w:rsidRDefault="00822372" w:rsidP="0035532A">
            <w:pPr>
              <w:tabs>
                <w:tab w:val="decimal" w:pos="1207"/>
              </w:tabs>
              <w:rPr>
                <w:rFonts w:ascii="Arial" w:hAnsi="Arial" w:cs="Arial"/>
                <w:sz w:val="10"/>
                <w:szCs w:val="10"/>
              </w:rPr>
            </w:pPr>
          </w:p>
        </w:tc>
        <w:tc>
          <w:tcPr>
            <w:tcW w:w="1296" w:type="dxa"/>
            <w:tcBorders>
              <w:top w:val="single" w:sz="4" w:space="0" w:color="auto"/>
            </w:tcBorders>
            <w:shd w:val="clear" w:color="auto" w:fill="auto"/>
          </w:tcPr>
          <w:p w14:paraId="4338DC89" w14:textId="77777777" w:rsidR="00822372" w:rsidRPr="00A55D7D" w:rsidRDefault="00822372" w:rsidP="0035532A">
            <w:pPr>
              <w:tabs>
                <w:tab w:val="decimal" w:pos="1073"/>
              </w:tabs>
              <w:rPr>
                <w:rFonts w:ascii="Arial" w:hAnsi="Arial" w:cs="Arial"/>
                <w:sz w:val="10"/>
                <w:szCs w:val="10"/>
              </w:rPr>
            </w:pPr>
          </w:p>
        </w:tc>
        <w:tc>
          <w:tcPr>
            <w:tcW w:w="1440" w:type="dxa"/>
            <w:tcBorders>
              <w:top w:val="single" w:sz="4" w:space="0" w:color="auto"/>
            </w:tcBorders>
            <w:shd w:val="clear" w:color="auto" w:fill="auto"/>
          </w:tcPr>
          <w:p w14:paraId="77715E04" w14:textId="77777777" w:rsidR="00822372" w:rsidRPr="00A55D7D" w:rsidRDefault="00822372" w:rsidP="0035532A">
            <w:pPr>
              <w:tabs>
                <w:tab w:val="decimal" w:pos="1212"/>
              </w:tabs>
              <w:rPr>
                <w:rFonts w:ascii="Arial" w:hAnsi="Arial" w:cs="Arial"/>
                <w:sz w:val="10"/>
                <w:szCs w:val="10"/>
              </w:rPr>
            </w:pPr>
          </w:p>
        </w:tc>
        <w:tc>
          <w:tcPr>
            <w:tcW w:w="1296" w:type="dxa"/>
            <w:tcBorders>
              <w:top w:val="single" w:sz="4" w:space="0" w:color="auto"/>
            </w:tcBorders>
            <w:shd w:val="clear" w:color="auto" w:fill="auto"/>
            <w:vAlign w:val="bottom"/>
          </w:tcPr>
          <w:p w14:paraId="5330AF05" w14:textId="77777777" w:rsidR="00822372" w:rsidRPr="00A55D7D" w:rsidRDefault="00822372" w:rsidP="0035532A">
            <w:pPr>
              <w:tabs>
                <w:tab w:val="decimal" w:pos="1072"/>
              </w:tabs>
              <w:rPr>
                <w:rFonts w:ascii="Arial" w:hAnsi="Arial" w:cs="Arial"/>
                <w:sz w:val="10"/>
                <w:szCs w:val="10"/>
              </w:rPr>
            </w:pPr>
          </w:p>
        </w:tc>
      </w:tr>
      <w:tr w:rsidR="00822372" w:rsidRPr="0035532A" w14:paraId="34213D11" w14:textId="77777777" w:rsidTr="0035532A">
        <w:trPr>
          <w:cantSplit/>
        </w:trPr>
        <w:tc>
          <w:tcPr>
            <w:tcW w:w="3989" w:type="dxa"/>
            <w:vAlign w:val="bottom"/>
          </w:tcPr>
          <w:p w14:paraId="49E51BEC"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Closing net book amount</w:t>
            </w:r>
          </w:p>
        </w:tc>
        <w:tc>
          <w:tcPr>
            <w:tcW w:w="1440" w:type="dxa"/>
            <w:tcBorders>
              <w:bottom w:val="single" w:sz="4" w:space="0" w:color="auto"/>
            </w:tcBorders>
            <w:shd w:val="clear" w:color="auto" w:fill="auto"/>
          </w:tcPr>
          <w:p w14:paraId="756D16C1"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68,046,968</w:t>
            </w:r>
          </w:p>
        </w:tc>
        <w:tc>
          <w:tcPr>
            <w:tcW w:w="1296" w:type="dxa"/>
            <w:tcBorders>
              <w:bottom w:val="single" w:sz="4" w:space="0" w:color="auto"/>
            </w:tcBorders>
            <w:shd w:val="clear" w:color="auto" w:fill="auto"/>
          </w:tcPr>
          <w:p w14:paraId="750EEB23"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tcBorders>
              <w:bottom w:val="single" w:sz="4" w:space="0" w:color="auto"/>
            </w:tcBorders>
            <w:shd w:val="clear" w:color="auto" w:fill="auto"/>
          </w:tcPr>
          <w:p w14:paraId="585F95D3"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2,391,544</w:t>
            </w:r>
          </w:p>
        </w:tc>
        <w:tc>
          <w:tcPr>
            <w:tcW w:w="1296" w:type="dxa"/>
            <w:tcBorders>
              <w:bottom w:val="single" w:sz="4" w:space="0" w:color="auto"/>
            </w:tcBorders>
            <w:shd w:val="clear" w:color="auto" w:fill="auto"/>
          </w:tcPr>
          <w:p w14:paraId="6603A015"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70,438,512</w:t>
            </w:r>
          </w:p>
        </w:tc>
      </w:tr>
      <w:tr w:rsidR="00822372" w:rsidRPr="0035532A" w14:paraId="0EFD17FA" w14:textId="77777777" w:rsidTr="0035532A">
        <w:trPr>
          <w:cantSplit/>
        </w:trPr>
        <w:tc>
          <w:tcPr>
            <w:tcW w:w="3989" w:type="dxa"/>
            <w:vAlign w:val="bottom"/>
          </w:tcPr>
          <w:p w14:paraId="7A307D2E" w14:textId="77777777" w:rsidR="00822372" w:rsidRPr="0035532A" w:rsidRDefault="00822372" w:rsidP="0035532A">
            <w:pPr>
              <w:ind w:left="-72"/>
              <w:rPr>
                <w:rFonts w:ascii="Arial" w:hAnsi="Arial" w:cs="Arial"/>
                <w:sz w:val="18"/>
                <w:szCs w:val="18"/>
              </w:rPr>
            </w:pPr>
          </w:p>
        </w:tc>
        <w:tc>
          <w:tcPr>
            <w:tcW w:w="1440" w:type="dxa"/>
            <w:tcBorders>
              <w:top w:val="single" w:sz="4" w:space="0" w:color="auto"/>
            </w:tcBorders>
          </w:tcPr>
          <w:p w14:paraId="313F3CE8" w14:textId="77777777" w:rsidR="00822372" w:rsidRPr="0035532A" w:rsidRDefault="00822372" w:rsidP="0035532A">
            <w:pPr>
              <w:tabs>
                <w:tab w:val="decimal" w:pos="1207"/>
              </w:tabs>
              <w:rPr>
                <w:rFonts w:ascii="Arial" w:hAnsi="Arial" w:cs="Arial"/>
                <w:sz w:val="18"/>
                <w:szCs w:val="18"/>
              </w:rPr>
            </w:pPr>
          </w:p>
        </w:tc>
        <w:tc>
          <w:tcPr>
            <w:tcW w:w="1296" w:type="dxa"/>
            <w:tcBorders>
              <w:top w:val="single" w:sz="4" w:space="0" w:color="auto"/>
            </w:tcBorders>
            <w:shd w:val="clear" w:color="auto" w:fill="auto"/>
          </w:tcPr>
          <w:p w14:paraId="62105909" w14:textId="77777777" w:rsidR="00822372" w:rsidRPr="0035532A" w:rsidRDefault="00822372" w:rsidP="0035532A">
            <w:pPr>
              <w:tabs>
                <w:tab w:val="decimal" w:pos="1073"/>
              </w:tabs>
              <w:rPr>
                <w:rFonts w:ascii="Arial" w:hAnsi="Arial" w:cs="Arial"/>
                <w:sz w:val="18"/>
                <w:szCs w:val="18"/>
              </w:rPr>
            </w:pPr>
          </w:p>
        </w:tc>
        <w:tc>
          <w:tcPr>
            <w:tcW w:w="1440" w:type="dxa"/>
            <w:tcBorders>
              <w:top w:val="single" w:sz="4" w:space="0" w:color="auto"/>
            </w:tcBorders>
            <w:shd w:val="clear" w:color="auto" w:fill="auto"/>
          </w:tcPr>
          <w:p w14:paraId="2834966C" w14:textId="77777777" w:rsidR="00822372" w:rsidRPr="0035532A" w:rsidRDefault="00822372" w:rsidP="0035532A">
            <w:pPr>
              <w:tabs>
                <w:tab w:val="decimal" w:pos="1212"/>
              </w:tabs>
              <w:rPr>
                <w:rFonts w:ascii="Arial" w:hAnsi="Arial" w:cs="Arial"/>
                <w:sz w:val="18"/>
                <w:szCs w:val="18"/>
              </w:rPr>
            </w:pPr>
          </w:p>
        </w:tc>
        <w:tc>
          <w:tcPr>
            <w:tcW w:w="1296" w:type="dxa"/>
            <w:tcBorders>
              <w:top w:val="single" w:sz="4" w:space="0" w:color="auto"/>
            </w:tcBorders>
            <w:shd w:val="clear" w:color="auto" w:fill="auto"/>
            <w:vAlign w:val="bottom"/>
          </w:tcPr>
          <w:p w14:paraId="047B7325" w14:textId="77777777" w:rsidR="00822372" w:rsidRPr="0035532A" w:rsidRDefault="00822372" w:rsidP="0035532A">
            <w:pPr>
              <w:tabs>
                <w:tab w:val="decimal" w:pos="1072"/>
              </w:tabs>
              <w:rPr>
                <w:rFonts w:ascii="Arial" w:hAnsi="Arial" w:cs="Arial"/>
                <w:sz w:val="18"/>
                <w:szCs w:val="18"/>
              </w:rPr>
            </w:pPr>
          </w:p>
        </w:tc>
      </w:tr>
      <w:tr w:rsidR="00822372" w:rsidRPr="0035532A" w14:paraId="6CF7716B" w14:textId="77777777" w:rsidTr="00BE63F6">
        <w:trPr>
          <w:cantSplit/>
        </w:trPr>
        <w:tc>
          <w:tcPr>
            <w:tcW w:w="3989" w:type="dxa"/>
            <w:vAlign w:val="bottom"/>
          </w:tcPr>
          <w:p w14:paraId="1E8D9AE1" w14:textId="77777777" w:rsidR="00822372" w:rsidRPr="0035532A" w:rsidRDefault="00822372" w:rsidP="0035532A">
            <w:pPr>
              <w:ind w:left="-72"/>
              <w:rPr>
                <w:rFonts w:ascii="Arial" w:hAnsi="Arial" w:cs="Arial"/>
                <w:b/>
                <w:bCs/>
                <w:sz w:val="18"/>
                <w:szCs w:val="18"/>
              </w:rPr>
            </w:pPr>
            <w:r w:rsidRPr="0035532A">
              <w:rPr>
                <w:rFonts w:ascii="Arial" w:hAnsi="Arial" w:cs="Arial"/>
                <w:b/>
                <w:bCs/>
                <w:sz w:val="18"/>
                <w:szCs w:val="18"/>
              </w:rPr>
              <w:t>As at 31 December 2020</w:t>
            </w:r>
          </w:p>
        </w:tc>
        <w:tc>
          <w:tcPr>
            <w:tcW w:w="1440" w:type="dxa"/>
          </w:tcPr>
          <w:p w14:paraId="397B6109" w14:textId="77777777" w:rsidR="00822372" w:rsidRPr="0035532A" w:rsidRDefault="00822372" w:rsidP="0035532A">
            <w:pPr>
              <w:tabs>
                <w:tab w:val="decimal" w:pos="1207"/>
              </w:tabs>
              <w:rPr>
                <w:rFonts w:ascii="Arial" w:hAnsi="Arial" w:cs="Arial"/>
                <w:sz w:val="18"/>
                <w:szCs w:val="18"/>
              </w:rPr>
            </w:pPr>
          </w:p>
        </w:tc>
        <w:tc>
          <w:tcPr>
            <w:tcW w:w="1296" w:type="dxa"/>
            <w:shd w:val="clear" w:color="auto" w:fill="auto"/>
          </w:tcPr>
          <w:p w14:paraId="4D46720E" w14:textId="77777777" w:rsidR="00822372" w:rsidRPr="0035532A" w:rsidRDefault="00822372" w:rsidP="0035532A">
            <w:pPr>
              <w:tabs>
                <w:tab w:val="decimal" w:pos="1073"/>
              </w:tabs>
              <w:rPr>
                <w:rFonts w:ascii="Arial" w:hAnsi="Arial" w:cs="Arial"/>
                <w:sz w:val="18"/>
                <w:szCs w:val="18"/>
              </w:rPr>
            </w:pPr>
          </w:p>
        </w:tc>
        <w:tc>
          <w:tcPr>
            <w:tcW w:w="1440" w:type="dxa"/>
            <w:shd w:val="clear" w:color="auto" w:fill="auto"/>
          </w:tcPr>
          <w:p w14:paraId="2292707C" w14:textId="77777777" w:rsidR="00822372" w:rsidRPr="0035532A" w:rsidRDefault="00822372" w:rsidP="0035532A">
            <w:pPr>
              <w:tabs>
                <w:tab w:val="decimal" w:pos="1212"/>
              </w:tabs>
              <w:rPr>
                <w:rFonts w:ascii="Arial" w:hAnsi="Arial" w:cs="Arial"/>
                <w:sz w:val="18"/>
                <w:szCs w:val="18"/>
              </w:rPr>
            </w:pPr>
          </w:p>
        </w:tc>
        <w:tc>
          <w:tcPr>
            <w:tcW w:w="1296" w:type="dxa"/>
            <w:shd w:val="clear" w:color="auto" w:fill="auto"/>
            <w:vAlign w:val="bottom"/>
          </w:tcPr>
          <w:p w14:paraId="66F20003" w14:textId="77777777" w:rsidR="00822372" w:rsidRPr="0035532A" w:rsidRDefault="00822372" w:rsidP="0035532A">
            <w:pPr>
              <w:tabs>
                <w:tab w:val="decimal" w:pos="1072"/>
              </w:tabs>
              <w:rPr>
                <w:rFonts w:ascii="Arial" w:hAnsi="Arial" w:cs="Arial"/>
                <w:sz w:val="18"/>
                <w:szCs w:val="18"/>
              </w:rPr>
            </w:pPr>
          </w:p>
        </w:tc>
      </w:tr>
      <w:tr w:rsidR="00822372" w:rsidRPr="0035532A" w14:paraId="0C87A9C8" w14:textId="77777777" w:rsidTr="0035532A">
        <w:trPr>
          <w:cantSplit/>
        </w:trPr>
        <w:tc>
          <w:tcPr>
            <w:tcW w:w="3989" w:type="dxa"/>
            <w:vAlign w:val="bottom"/>
          </w:tcPr>
          <w:p w14:paraId="6BC6F926"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Cost</w:t>
            </w:r>
          </w:p>
        </w:tc>
        <w:tc>
          <w:tcPr>
            <w:tcW w:w="1440" w:type="dxa"/>
          </w:tcPr>
          <w:p w14:paraId="4B511A92"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70,528,201</w:t>
            </w:r>
          </w:p>
        </w:tc>
        <w:tc>
          <w:tcPr>
            <w:tcW w:w="1296" w:type="dxa"/>
            <w:shd w:val="clear" w:color="auto" w:fill="auto"/>
          </w:tcPr>
          <w:p w14:paraId="01751EF2"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shd w:val="clear" w:color="auto" w:fill="auto"/>
          </w:tcPr>
          <w:p w14:paraId="0530DD78"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4,222,684</w:t>
            </w:r>
          </w:p>
        </w:tc>
        <w:tc>
          <w:tcPr>
            <w:tcW w:w="1296" w:type="dxa"/>
            <w:shd w:val="clear" w:color="auto" w:fill="auto"/>
          </w:tcPr>
          <w:p w14:paraId="3EACF6DF"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74,750,885</w:t>
            </w:r>
          </w:p>
        </w:tc>
      </w:tr>
      <w:tr w:rsidR="00822372" w:rsidRPr="0035532A" w14:paraId="649326B8" w14:textId="77777777" w:rsidTr="0035532A">
        <w:trPr>
          <w:cantSplit/>
        </w:trPr>
        <w:tc>
          <w:tcPr>
            <w:tcW w:w="3989" w:type="dxa"/>
            <w:vAlign w:val="bottom"/>
          </w:tcPr>
          <w:p w14:paraId="4B890CF0" w14:textId="57FC2213" w:rsidR="00822372" w:rsidRPr="0035532A" w:rsidRDefault="0035532A" w:rsidP="0035532A">
            <w:pPr>
              <w:ind w:left="-72"/>
              <w:rPr>
                <w:rFonts w:ascii="Arial" w:hAnsi="Arial" w:cs="Arial"/>
                <w:sz w:val="18"/>
                <w:szCs w:val="18"/>
                <w:cs/>
              </w:rPr>
            </w:pPr>
            <w:r w:rsidRPr="0035532A">
              <w:rPr>
                <w:rFonts w:ascii="Arial" w:hAnsi="Arial" w:cs="Arial"/>
                <w:sz w:val="18"/>
                <w:szCs w:val="18"/>
                <w:u w:val="single"/>
              </w:rPr>
              <w:t>Less</w:t>
            </w:r>
            <w:r w:rsidRPr="0035532A">
              <w:rPr>
                <w:rFonts w:ascii="Arial" w:hAnsi="Arial" w:cs="Arial"/>
                <w:sz w:val="18"/>
                <w:szCs w:val="18"/>
              </w:rPr>
              <w:t xml:space="preserve"> </w:t>
            </w:r>
            <w:r>
              <w:rPr>
                <w:rFonts w:ascii="Arial" w:hAnsi="Arial" w:cs="Arial"/>
                <w:sz w:val="18"/>
                <w:szCs w:val="18"/>
              </w:rPr>
              <w:t xml:space="preserve"> </w:t>
            </w:r>
            <w:r w:rsidR="00822372" w:rsidRPr="0035532A">
              <w:rPr>
                <w:rFonts w:ascii="Arial" w:hAnsi="Arial" w:cs="Arial"/>
                <w:sz w:val="18"/>
                <w:szCs w:val="18"/>
              </w:rPr>
              <w:t>Accumulated depreciation</w:t>
            </w:r>
          </w:p>
        </w:tc>
        <w:tc>
          <w:tcPr>
            <w:tcW w:w="1440" w:type="dxa"/>
            <w:tcBorders>
              <w:bottom w:val="single" w:sz="4" w:space="0" w:color="auto"/>
            </w:tcBorders>
            <w:shd w:val="clear" w:color="auto" w:fill="auto"/>
          </w:tcPr>
          <w:p w14:paraId="63C21E44"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(2,481,233)</w:t>
            </w:r>
          </w:p>
        </w:tc>
        <w:tc>
          <w:tcPr>
            <w:tcW w:w="1296" w:type="dxa"/>
            <w:tcBorders>
              <w:bottom w:val="single" w:sz="4" w:space="0" w:color="auto"/>
            </w:tcBorders>
            <w:shd w:val="clear" w:color="auto" w:fill="auto"/>
          </w:tcPr>
          <w:p w14:paraId="290FF0B2"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tcBorders>
              <w:bottom w:val="single" w:sz="4" w:space="0" w:color="auto"/>
            </w:tcBorders>
            <w:shd w:val="clear" w:color="auto" w:fill="auto"/>
          </w:tcPr>
          <w:p w14:paraId="639195E8"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(1,831,140)</w:t>
            </w:r>
          </w:p>
        </w:tc>
        <w:tc>
          <w:tcPr>
            <w:tcW w:w="1296" w:type="dxa"/>
            <w:tcBorders>
              <w:bottom w:val="single" w:sz="4" w:space="0" w:color="auto"/>
            </w:tcBorders>
            <w:shd w:val="clear" w:color="auto" w:fill="auto"/>
          </w:tcPr>
          <w:p w14:paraId="6330DCCA"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(4,312,373)</w:t>
            </w:r>
          </w:p>
        </w:tc>
      </w:tr>
      <w:tr w:rsidR="00822372" w:rsidRPr="00A55D7D" w14:paraId="18F05364" w14:textId="77777777" w:rsidTr="0035532A">
        <w:trPr>
          <w:cantSplit/>
        </w:trPr>
        <w:tc>
          <w:tcPr>
            <w:tcW w:w="3989" w:type="dxa"/>
            <w:vAlign w:val="bottom"/>
          </w:tcPr>
          <w:p w14:paraId="7C414BEA" w14:textId="77777777" w:rsidR="00822372" w:rsidRPr="00A55D7D" w:rsidRDefault="00822372" w:rsidP="0035532A">
            <w:pPr>
              <w:ind w:left="-72"/>
              <w:rPr>
                <w:rFonts w:ascii="Arial" w:hAnsi="Arial" w:cs="Arial"/>
                <w:sz w:val="10"/>
                <w:szCs w:val="10"/>
              </w:rPr>
            </w:pPr>
          </w:p>
        </w:tc>
        <w:tc>
          <w:tcPr>
            <w:tcW w:w="1440" w:type="dxa"/>
            <w:tcBorders>
              <w:top w:val="single" w:sz="4" w:space="0" w:color="auto"/>
            </w:tcBorders>
            <w:shd w:val="clear" w:color="auto" w:fill="auto"/>
          </w:tcPr>
          <w:p w14:paraId="700A3F80" w14:textId="77777777" w:rsidR="00822372" w:rsidRPr="00A55D7D" w:rsidRDefault="00822372" w:rsidP="0035532A">
            <w:pPr>
              <w:tabs>
                <w:tab w:val="decimal" w:pos="1207"/>
              </w:tabs>
              <w:rPr>
                <w:rFonts w:ascii="Arial" w:hAnsi="Arial" w:cs="Arial"/>
                <w:sz w:val="10"/>
                <w:szCs w:val="10"/>
              </w:rPr>
            </w:pPr>
          </w:p>
        </w:tc>
        <w:tc>
          <w:tcPr>
            <w:tcW w:w="1296" w:type="dxa"/>
            <w:tcBorders>
              <w:top w:val="single" w:sz="4" w:space="0" w:color="auto"/>
            </w:tcBorders>
            <w:shd w:val="clear" w:color="auto" w:fill="auto"/>
          </w:tcPr>
          <w:p w14:paraId="5432F621" w14:textId="77777777" w:rsidR="00822372" w:rsidRPr="00A55D7D" w:rsidRDefault="00822372" w:rsidP="0035532A">
            <w:pPr>
              <w:tabs>
                <w:tab w:val="decimal" w:pos="1073"/>
              </w:tabs>
              <w:rPr>
                <w:rFonts w:ascii="Arial" w:hAnsi="Arial" w:cs="Arial"/>
                <w:sz w:val="10"/>
                <w:szCs w:val="10"/>
              </w:rPr>
            </w:pPr>
          </w:p>
        </w:tc>
        <w:tc>
          <w:tcPr>
            <w:tcW w:w="1440" w:type="dxa"/>
            <w:tcBorders>
              <w:top w:val="single" w:sz="4" w:space="0" w:color="auto"/>
            </w:tcBorders>
            <w:shd w:val="clear" w:color="auto" w:fill="auto"/>
          </w:tcPr>
          <w:p w14:paraId="421927BB" w14:textId="77777777" w:rsidR="00822372" w:rsidRPr="00A55D7D" w:rsidRDefault="00822372" w:rsidP="0035532A">
            <w:pPr>
              <w:tabs>
                <w:tab w:val="decimal" w:pos="1212"/>
              </w:tabs>
              <w:rPr>
                <w:rFonts w:ascii="Arial" w:hAnsi="Arial" w:cs="Arial"/>
                <w:sz w:val="10"/>
                <w:szCs w:val="10"/>
              </w:rPr>
            </w:pPr>
          </w:p>
        </w:tc>
        <w:tc>
          <w:tcPr>
            <w:tcW w:w="1296" w:type="dxa"/>
            <w:tcBorders>
              <w:top w:val="single" w:sz="4" w:space="0" w:color="auto"/>
            </w:tcBorders>
            <w:shd w:val="clear" w:color="auto" w:fill="auto"/>
            <w:vAlign w:val="bottom"/>
          </w:tcPr>
          <w:p w14:paraId="5A15FF4F" w14:textId="77777777" w:rsidR="00822372" w:rsidRPr="00A55D7D" w:rsidRDefault="00822372" w:rsidP="0035532A">
            <w:pPr>
              <w:tabs>
                <w:tab w:val="decimal" w:pos="1072"/>
              </w:tabs>
              <w:rPr>
                <w:rFonts w:ascii="Arial" w:hAnsi="Arial" w:cs="Arial"/>
                <w:sz w:val="10"/>
                <w:szCs w:val="10"/>
              </w:rPr>
            </w:pPr>
          </w:p>
        </w:tc>
      </w:tr>
      <w:tr w:rsidR="00822372" w:rsidRPr="0035532A" w14:paraId="496B9CA0" w14:textId="77777777" w:rsidTr="0035532A">
        <w:trPr>
          <w:cantSplit/>
        </w:trPr>
        <w:tc>
          <w:tcPr>
            <w:tcW w:w="3989" w:type="dxa"/>
            <w:vAlign w:val="bottom"/>
          </w:tcPr>
          <w:p w14:paraId="56BBE710"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Net book amount</w:t>
            </w:r>
          </w:p>
        </w:tc>
        <w:tc>
          <w:tcPr>
            <w:tcW w:w="1440" w:type="dxa"/>
            <w:tcBorders>
              <w:bottom w:val="single" w:sz="4" w:space="0" w:color="auto"/>
            </w:tcBorders>
            <w:shd w:val="clear" w:color="auto" w:fill="auto"/>
          </w:tcPr>
          <w:p w14:paraId="019C3273"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68,046,968</w:t>
            </w:r>
          </w:p>
        </w:tc>
        <w:tc>
          <w:tcPr>
            <w:tcW w:w="1296" w:type="dxa"/>
            <w:tcBorders>
              <w:bottom w:val="single" w:sz="4" w:space="0" w:color="auto"/>
            </w:tcBorders>
            <w:shd w:val="clear" w:color="auto" w:fill="auto"/>
          </w:tcPr>
          <w:p w14:paraId="60480CE3"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tcBorders>
              <w:bottom w:val="single" w:sz="4" w:space="0" w:color="auto"/>
            </w:tcBorders>
            <w:shd w:val="clear" w:color="auto" w:fill="auto"/>
          </w:tcPr>
          <w:p w14:paraId="472359A0"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2,391,544</w:t>
            </w:r>
          </w:p>
        </w:tc>
        <w:tc>
          <w:tcPr>
            <w:tcW w:w="1296" w:type="dxa"/>
            <w:tcBorders>
              <w:bottom w:val="single" w:sz="4" w:space="0" w:color="auto"/>
            </w:tcBorders>
            <w:shd w:val="clear" w:color="auto" w:fill="auto"/>
          </w:tcPr>
          <w:p w14:paraId="3232296A"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70,438,512</w:t>
            </w:r>
          </w:p>
        </w:tc>
      </w:tr>
      <w:tr w:rsidR="00822372" w:rsidRPr="0035532A" w14:paraId="2DD63A19" w14:textId="77777777" w:rsidTr="0035532A">
        <w:trPr>
          <w:cantSplit/>
        </w:trPr>
        <w:tc>
          <w:tcPr>
            <w:tcW w:w="3989" w:type="dxa"/>
            <w:vAlign w:val="bottom"/>
          </w:tcPr>
          <w:p w14:paraId="40648D27" w14:textId="77777777" w:rsidR="00822372" w:rsidRPr="0035532A" w:rsidRDefault="00822372" w:rsidP="0035532A">
            <w:pPr>
              <w:ind w:left="-72"/>
              <w:rPr>
                <w:rFonts w:ascii="Arial" w:hAnsi="Arial" w:cs="Arial"/>
                <w:sz w:val="18"/>
                <w:szCs w:val="18"/>
              </w:rPr>
            </w:pPr>
          </w:p>
        </w:tc>
        <w:tc>
          <w:tcPr>
            <w:tcW w:w="1440" w:type="dxa"/>
            <w:tcBorders>
              <w:top w:val="single" w:sz="4" w:space="0" w:color="auto"/>
            </w:tcBorders>
            <w:shd w:val="clear" w:color="auto" w:fill="FAFAFA"/>
          </w:tcPr>
          <w:p w14:paraId="6C87E1A3" w14:textId="77777777" w:rsidR="00822372" w:rsidRPr="0035532A" w:rsidRDefault="00822372" w:rsidP="0035532A">
            <w:pPr>
              <w:tabs>
                <w:tab w:val="decimal" w:pos="1207"/>
              </w:tabs>
              <w:rPr>
                <w:rFonts w:ascii="Arial" w:hAnsi="Arial" w:cs="Arial"/>
                <w:sz w:val="18"/>
                <w:szCs w:val="18"/>
              </w:rPr>
            </w:pPr>
          </w:p>
        </w:tc>
        <w:tc>
          <w:tcPr>
            <w:tcW w:w="1296" w:type="dxa"/>
            <w:tcBorders>
              <w:top w:val="single" w:sz="4" w:space="0" w:color="auto"/>
            </w:tcBorders>
            <w:shd w:val="clear" w:color="auto" w:fill="FAFAFA"/>
          </w:tcPr>
          <w:p w14:paraId="33E82D91" w14:textId="77777777" w:rsidR="00822372" w:rsidRPr="0035532A" w:rsidRDefault="00822372" w:rsidP="0035532A">
            <w:pPr>
              <w:tabs>
                <w:tab w:val="decimal" w:pos="1073"/>
              </w:tabs>
              <w:rPr>
                <w:rFonts w:ascii="Arial" w:hAnsi="Arial" w:cs="Arial"/>
                <w:sz w:val="18"/>
                <w:szCs w:val="18"/>
              </w:rPr>
            </w:pPr>
          </w:p>
        </w:tc>
        <w:tc>
          <w:tcPr>
            <w:tcW w:w="1440" w:type="dxa"/>
            <w:tcBorders>
              <w:top w:val="single" w:sz="4" w:space="0" w:color="auto"/>
            </w:tcBorders>
            <w:shd w:val="clear" w:color="auto" w:fill="FAFAFA"/>
          </w:tcPr>
          <w:p w14:paraId="6D28D72F" w14:textId="77777777" w:rsidR="00822372" w:rsidRPr="0035532A" w:rsidRDefault="00822372" w:rsidP="0035532A">
            <w:pPr>
              <w:tabs>
                <w:tab w:val="decimal" w:pos="1212"/>
              </w:tabs>
              <w:rPr>
                <w:rFonts w:ascii="Arial" w:hAnsi="Arial" w:cs="Arial"/>
                <w:sz w:val="18"/>
                <w:szCs w:val="18"/>
              </w:rPr>
            </w:pPr>
          </w:p>
        </w:tc>
        <w:tc>
          <w:tcPr>
            <w:tcW w:w="1296" w:type="dxa"/>
            <w:tcBorders>
              <w:top w:val="single" w:sz="4" w:space="0" w:color="auto"/>
            </w:tcBorders>
            <w:shd w:val="clear" w:color="auto" w:fill="FAFAFA"/>
            <w:vAlign w:val="bottom"/>
          </w:tcPr>
          <w:p w14:paraId="52D4192A" w14:textId="77777777" w:rsidR="00822372" w:rsidRPr="0035532A" w:rsidRDefault="00822372" w:rsidP="0035532A">
            <w:pPr>
              <w:tabs>
                <w:tab w:val="decimal" w:pos="1072"/>
              </w:tabs>
              <w:rPr>
                <w:rFonts w:ascii="Arial" w:hAnsi="Arial" w:cs="Arial"/>
                <w:sz w:val="18"/>
                <w:szCs w:val="18"/>
              </w:rPr>
            </w:pPr>
          </w:p>
        </w:tc>
      </w:tr>
      <w:tr w:rsidR="00822372" w:rsidRPr="0035532A" w14:paraId="4FF004B0" w14:textId="77777777" w:rsidTr="00BE63F6">
        <w:trPr>
          <w:cantSplit/>
        </w:trPr>
        <w:tc>
          <w:tcPr>
            <w:tcW w:w="3989" w:type="dxa"/>
            <w:vAlign w:val="bottom"/>
          </w:tcPr>
          <w:p w14:paraId="0E7FA2C2" w14:textId="77777777" w:rsidR="00822372" w:rsidRPr="0035532A" w:rsidRDefault="00822372" w:rsidP="0035532A">
            <w:pPr>
              <w:ind w:left="-72"/>
              <w:rPr>
                <w:rFonts w:ascii="Arial" w:hAnsi="Arial" w:cs="Arial"/>
                <w:b/>
                <w:bCs/>
                <w:sz w:val="18"/>
                <w:szCs w:val="18"/>
              </w:rPr>
            </w:pPr>
            <w:r w:rsidRPr="0035532A">
              <w:rPr>
                <w:rFonts w:ascii="Arial" w:hAnsi="Arial" w:cs="Arial"/>
                <w:b/>
                <w:bCs/>
                <w:sz w:val="18"/>
                <w:szCs w:val="18"/>
              </w:rPr>
              <w:t>For the year ended 31 December 2021</w:t>
            </w:r>
          </w:p>
        </w:tc>
        <w:tc>
          <w:tcPr>
            <w:tcW w:w="1440" w:type="dxa"/>
            <w:shd w:val="clear" w:color="auto" w:fill="FAFAFA"/>
          </w:tcPr>
          <w:p w14:paraId="51939F81" w14:textId="77777777" w:rsidR="00822372" w:rsidRPr="0035532A" w:rsidRDefault="00822372" w:rsidP="0035532A">
            <w:pPr>
              <w:tabs>
                <w:tab w:val="decimal" w:pos="1207"/>
              </w:tabs>
              <w:rPr>
                <w:rFonts w:ascii="Arial" w:hAnsi="Arial" w:cs="Arial"/>
                <w:sz w:val="18"/>
                <w:szCs w:val="18"/>
              </w:rPr>
            </w:pPr>
          </w:p>
        </w:tc>
        <w:tc>
          <w:tcPr>
            <w:tcW w:w="1296" w:type="dxa"/>
            <w:shd w:val="clear" w:color="auto" w:fill="FAFAFA"/>
          </w:tcPr>
          <w:p w14:paraId="275AE617" w14:textId="77777777" w:rsidR="00822372" w:rsidRPr="0035532A" w:rsidRDefault="00822372" w:rsidP="0035532A">
            <w:pPr>
              <w:tabs>
                <w:tab w:val="decimal" w:pos="1073"/>
              </w:tabs>
              <w:rPr>
                <w:rFonts w:ascii="Arial" w:hAnsi="Arial" w:cs="Arial"/>
                <w:sz w:val="18"/>
                <w:szCs w:val="18"/>
              </w:rPr>
            </w:pPr>
          </w:p>
        </w:tc>
        <w:tc>
          <w:tcPr>
            <w:tcW w:w="1440" w:type="dxa"/>
            <w:shd w:val="clear" w:color="auto" w:fill="FAFAFA"/>
          </w:tcPr>
          <w:p w14:paraId="6539CC1B" w14:textId="77777777" w:rsidR="00822372" w:rsidRPr="0035532A" w:rsidRDefault="00822372" w:rsidP="0035532A">
            <w:pPr>
              <w:tabs>
                <w:tab w:val="decimal" w:pos="1212"/>
              </w:tabs>
              <w:rPr>
                <w:rFonts w:ascii="Arial" w:hAnsi="Arial" w:cs="Arial"/>
                <w:sz w:val="18"/>
                <w:szCs w:val="18"/>
              </w:rPr>
            </w:pPr>
          </w:p>
        </w:tc>
        <w:tc>
          <w:tcPr>
            <w:tcW w:w="1296" w:type="dxa"/>
            <w:shd w:val="clear" w:color="auto" w:fill="FAFAFA"/>
            <w:vAlign w:val="bottom"/>
          </w:tcPr>
          <w:p w14:paraId="75581A25" w14:textId="77777777" w:rsidR="00822372" w:rsidRPr="0035532A" w:rsidRDefault="00822372" w:rsidP="0035532A">
            <w:pPr>
              <w:tabs>
                <w:tab w:val="decimal" w:pos="1072"/>
              </w:tabs>
              <w:rPr>
                <w:rFonts w:ascii="Arial" w:hAnsi="Arial" w:cs="Arial"/>
                <w:sz w:val="18"/>
                <w:szCs w:val="18"/>
              </w:rPr>
            </w:pPr>
          </w:p>
        </w:tc>
      </w:tr>
      <w:tr w:rsidR="00822372" w:rsidRPr="0035532A" w14:paraId="3516AEC9" w14:textId="77777777" w:rsidTr="00BE63F6">
        <w:trPr>
          <w:cantSplit/>
        </w:trPr>
        <w:tc>
          <w:tcPr>
            <w:tcW w:w="3989" w:type="dxa"/>
            <w:vAlign w:val="bottom"/>
          </w:tcPr>
          <w:p w14:paraId="45F0A888"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Opening net book amount</w:t>
            </w:r>
          </w:p>
        </w:tc>
        <w:tc>
          <w:tcPr>
            <w:tcW w:w="1440" w:type="dxa"/>
            <w:shd w:val="clear" w:color="auto" w:fill="FAFAFA"/>
          </w:tcPr>
          <w:p w14:paraId="3C7E4605"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68,046,968</w:t>
            </w:r>
          </w:p>
        </w:tc>
        <w:tc>
          <w:tcPr>
            <w:tcW w:w="1296" w:type="dxa"/>
            <w:shd w:val="clear" w:color="auto" w:fill="FAFAFA"/>
          </w:tcPr>
          <w:p w14:paraId="5350F4C6"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 xml:space="preserve">-       </w:t>
            </w:r>
          </w:p>
        </w:tc>
        <w:tc>
          <w:tcPr>
            <w:tcW w:w="1440" w:type="dxa"/>
            <w:shd w:val="clear" w:color="auto" w:fill="FAFAFA"/>
          </w:tcPr>
          <w:p w14:paraId="63CB2A4B"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2,391,544</w:t>
            </w:r>
          </w:p>
        </w:tc>
        <w:tc>
          <w:tcPr>
            <w:tcW w:w="1296" w:type="dxa"/>
            <w:shd w:val="clear" w:color="auto" w:fill="FAFAFA"/>
          </w:tcPr>
          <w:p w14:paraId="04225B56"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70,438,512</w:t>
            </w:r>
          </w:p>
        </w:tc>
      </w:tr>
      <w:tr w:rsidR="00822372" w:rsidRPr="0035532A" w14:paraId="271589E8" w14:textId="77777777" w:rsidTr="0035532A">
        <w:trPr>
          <w:cantSplit/>
        </w:trPr>
        <w:tc>
          <w:tcPr>
            <w:tcW w:w="3989" w:type="dxa"/>
            <w:vAlign w:val="bottom"/>
          </w:tcPr>
          <w:p w14:paraId="423C25DE"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Additions</w:t>
            </w:r>
          </w:p>
        </w:tc>
        <w:tc>
          <w:tcPr>
            <w:tcW w:w="1440" w:type="dxa"/>
            <w:shd w:val="clear" w:color="auto" w:fill="FAFAFA"/>
          </w:tcPr>
          <w:p w14:paraId="18858F1E"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 xml:space="preserve">-       </w:t>
            </w:r>
          </w:p>
        </w:tc>
        <w:tc>
          <w:tcPr>
            <w:tcW w:w="1296" w:type="dxa"/>
            <w:shd w:val="clear" w:color="auto" w:fill="FAFAFA"/>
          </w:tcPr>
          <w:p w14:paraId="56D020BA"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177,570</w:t>
            </w:r>
          </w:p>
        </w:tc>
        <w:tc>
          <w:tcPr>
            <w:tcW w:w="1440" w:type="dxa"/>
            <w:shd w:val="clear" w:color="auto" w:fill="FAFAFA"/>
          </w:tcPr>
          <w:p w14:paraId="09846D92"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3,608,400</w:t>
            </w:r>
          </w:p>
        </w:tc>
        <w:tc>
          <w:tcPr>
            <w:tcW w:w="1296" w:type="dxa"/>
            <w:shd w:val="clear" w:color="auto" w:fill="FAFAFA"/>
          </w:tcPr>
          <w:p w14:paraId="386C2007"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3,785,970</w:t>
            </w:r>
          </w:p>
        </w:tc>
      </w:tr>
      <w:tr w:rsidR="00822372" w:rsidRPr="0035532A" w14:paraId="30A57A15" w14:textId="77777777" w:rsidTr="0035532A">
        <w:trPr>
          <w:cantSplit/>
        </w:trPr>
        <w:tc>
          <w:tcPr>
            <w:tcW w:w="3989" w:type="dxa"/>
            <w:vAlign w:val="bottom"/>
          </w:tcPr>
          <w:p w14:paraId="00584933" w14:textId="77777777" w:rsidR="00822372" w:rsidRPr="0035532A" w:rsidRDefault="00822372" w:rsidP="0035532A">
            <w:pPr>
              <w:ind w:left="-72"/>
              <w:rPr>
                <w:rFonts w:ascii="Arial" w:hAnsi="Arial" w:cs="Arial"/>
                <w:sz w:val="18"/>
                <w:szCs w:val="18"/>
                <w:cs/>
              </w:rPr>
            </w:pPr>
            <w:r w:rsidRPr="0035532A">
              <w:rPr>
                <w:rFonts w:ascii="Arial" w:hAnsi="Arial" w:cs="Arial"/>
                <w:sz w:val="18"/>
                <w:szCs w:val="18"/>
              </w:rPr>
              <w:t>Depreciation charge</w:t>
            </w:r>
          </w:p>
        </w:tc>
        <w:tc>
          <w:tcPr>
            <w:tcW w:w="1440" w:type="dxa"/>
            <w:tcBorders>
              <w:bottom w:val="single" w:sz="4" w:space="0" w:color="auto"/>
            </w:tcBorders>
            <w:shd w:val="clear" w:color="auto" w:fill="FAFAFA"/>
          </w:tcPr>
          <w:p w14:paraId="55FCDAAE"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(2,821,129)</w:t>
            </w:r>
          </w:p>
        </w:tc>
        <w:tc>
          <w:tcPr>
            <w:tcW w:w="1296" w:type="dxa"/>
            <w:tcBorders>
              <w:bottom w:val="single" w:sz="4" w:space="0" w:color="auto"/>
            </w:tcBorders>
            <w:shd w:val="clear" w:color="auto" w:fill="FAFAFA"/>
          </w:tcPr>
          <w:p w14:paraId="605E250B"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(31,039)</w:t>
            </w:r>
          </w:p>
        </w:tc>
        <w:tc>
          <w:tcPr>
            <w:tcW w:w="1440" w:type="dxa"/>
            <w:tcBorders>
              <w:bottom w:val="single" w:sz="4" w:space="0" w:color="auto"/>
            </w:tcBorders>
            <w:shd w:val="clear" w:color="auto" w:fill="FAFAFA"/>
          </w:tcPr>
          <w:p w14:paraId="16C00B70" w14:textId="139F409D"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(1,373,30</w:t>
            </w:r>
            <w:r w:rsidR="006D5626">
              <w:rPr>
                <w:rFonts w:ascii="Arial" w:hAnsi="Arial" w:cs="Arial"/>
                <w:sz w:val="18"/>
                <w:szCs w:val="18"/>
              </w:rPr>
              <w:t>5</w:t>
            </w:r>
            <w:r w:rsidRPr="0035532A">
              <w:rPr>
                <w:rFonts w:ascii="Arial" w:hAnsi="Arial" w:cs="Arial"/>
                <w:sz w:val="18"/>
                <w:szCs w:val="18"/>
              </w:rPr>
              <w:t>)</w:t>
            </w:r>
          </w:p>
        </w:tc>
        <w:tc>
          <w:tcPr>
            <w:tcW w:w="1296" w:type="dxa"/>
            <w:tcBorders>
              <w:bottom w:val="single" w:sz="4" w:space="0" w:color="auto"/>
            </w:tcBorders>
            <w:shd w:val="clear" w:color="auto" w:fill="FAFAFA"/>
          </w:tcPr>
          <w:p w14:paraId="60838580" w14:textId="10F8533B"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(4,225,47</w:t>
            </w:r>
            <w:r w:rsidR="006D5626">
              <w:rPr>
                <w:rFonts w:ascii="Arial" w:hAnsi="Arial" w:cs="Arial"/>
                <w:sz w:val="18"/>
                <w:szCs w:val="18"/>
              </w:rPr>
              <w:t>3</w:t>
            </w:r>
            <w:r w:rsidRPr="0035532A">
              <w:rPr>
                <w:rFonts w:ascii="Arial" w:hAnsi="Arial" w:cs="Arial"/>
                <w:sz w:val="18"/>
                <w:szCs w:val="18"/>
              </w:rPr>
              <w:t>)</w:t>
            </w:r>
          </w:p>
        </w:tc>
      </w:tr>
      <w:tr w:rsidR="00822372" w:rsidRPr="00A55D7D" w14:paraId="1D2E753E" w14:textId="77777777" w:rsidTr="0035532A">
        <w:trPr>
          <w:cantSplit/>
        </w:trPr>
        <w:tc>
          <w:tcPr>
            <w:tcW w:w="3989" w:type="dxa"/>
            <w:vAlign w:val="bottom"/>
          </w:tcPr>
          <w:p w14:paraId="574957C3" w14:textId="77777777" w:rsidR="00822372" w:rsidRPr="00A55D7D" w:rsidRDefault="00822372" w:rsidP="0035532A">
            <w:pPr>
              <w:ind w:left="-72"/>
              <w:rPr>
                <w:rFonts w:ascii="Arial" w:hAnsi="Arial" w:cs="Arial"/>
                <w:sz w:val="10"/>
                <w:szCs w:val="10"/>
              </w:rPr>
            </w:pPr>
          </w:p>
        </w:tc>
        <w:tc>
          <w:tcPr>
            <w:tcW w:w="1440" w:type="dxa"/>
            <w:tcBorders>
              <w:top w:val="single" w:sz="4" w:space="0" w:color="auto"/>
            </w:tcBorders>
            <w:shd w:val="clear" w:color="auto" w:fill="FAFAFA"/>
          </w:tcPr>
          <w:p w14:paraId="33B8AF67" w14:textId="77777777" w:rsidR="00822372" w:rsidRPr="00A55D7D" w:rsidRDefault="00822372" w:rsidP="0035532A">
            <w:pPr>
              <w:tabs>
                <w:tab w:val="decimal" w:pos="1207"/>
              </w:tabs>
              <w:rPr>
                <w:rFonts w:ascii="Arial" w:hAnsi="Arial" w:cs="Arial"/>
                <w:sz w:val="10"/>
                <w:szCs w:val="10"/>
              </w:rPr>
            </w:pPr>
          </w:p>
        </w:tc>
        <w:tc>
          <w:tcPr>
            <w:tcW w:w="1296" w:type="dxa"/>
            <w:tcBorders>
              <w:top w:val="single" w:sz="4" w:space="0" w:color="auto"/>
            </w:tcBorders>
            <w:shd w:val="clear" w:color="auto" w:fill="FAFAFA"/>
          </w:tcPr>
          <w:p w14:paraId="4F2DDAE8" w14:textId="77777777" w:rsidR="00822372" w:rsidRPr="00A55D7D" w:rsidRDefault="00822372" w:rsidP="0035532A">
            <w:pPr>
              <w:tabs>
                <w:tab w:val="decimal" w:pos="1073"/>
              </w:tabs>
              <w:rPr>
                <w:rFonts w:ascii="Arial" w:hAnsi="Arial" w:cs="Arial"/>
                <w:sz w:val="10"/>
                <w:szCs w:val="10"/>
              </w:rPr>
            </w:pPr>
          </w:p>
        </w:tc>
        <w:tc>
          <w:tcPr>
            <w:tcW w:w="1440" w:type="dxa"/>
            <w:tcBorders>
              <w:top w:val="single" w:sz="4" w:space="0" w:color="auto"/>
            </w:tcBorders>
            <w:shd w:val="clear" w:color="auto" w:fill="FAFAFA"/>
          </w:tcPr>
          <w:p w14:paraId="2D33E3FA" w14:textId="77777777" w:rsidR="00822372" w:rsidRPr="00A55D7D" w:rsidRDefault="00822372" w:rsidP="0035532A">
            <w:pPr>
              <w:tabs>
                <w:tab w:val="decimal" w:pos="1212"/>
              </w:tabs>
              <w:rPr>
                <w:rFonts w:ascii="Arial" w:hAnsi="Arial" w:cs="Arial"/>
                <w:sz w:val="10"/>
                <w:szCs w:val="10"/>
              </w:rPr>
            </w:pPr>
          </w:p>
        </w:tc>
        <w:tc>
          <w:tcPr>
            <w:tcW w:w="1296" w:type="dxa"/>
            <w:tcBorders>
              <w:top w:val="single" w:sz="4" w:space="0" w:color="auto"/>
            </w:tcBorders>
            <w:shd w:val="clear" w:color="auto" w:fill="FAFAFA"/>
            <w:vAlign w:val="bottom"/>
          </w:tcPr>
          <w:p w14:paraId="3ABDC4AA" w14:textId="77777777" w:rsidR="00822372" w:rsidRPr="00A55D7D" w:rsidRDefault="00822372" w:rsidP="0035532A">
            <w:pPr>
              <w:tabs>
                <w:tab w:val="decimal" w:pos="1072"/>
              </w:tabs>
              <w:rPr>
                <w:rFonts w:ascii="Arial" w:hAnsi="Arial" w:cs="Arial"/>
                <w:sz w:val="10"/>
                <w:szCs w:val="10"/>
              </w:rPr>
            </w:pPr>
          </w:p>
        </w:tc>
      </w:tr>
      <w:tr w:rsidR="00822372" w:rsidRPr="0035532A" w14:paraId="672BB06B" w14:textId="77777777" w:rsidTr="0035532A">
        <w:trPr>
          <w:cantSplit/>
        </w:trPr>
        <w:tc>
          <w:tcPr>
            <w:tcW w:w="3989" w:type="dxa"/>
            <w:vAlign w:val="bottom"/>
          </w:tcPr>
          <w:p w14:paraId="1A5489F1"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Closing net book amount</w:t>
            </w:r>
          </w:p>
        </w:tc>
        <w:tc>
          <w:tcPr>
            <w:tcW w:w="1440" w:type="dxa"/>
            <w:tcBorders>
              <w:bottom w:val="single" w:sz="4" w:space="0" w:color="auto"/>
            </w:tcBorders>
            <w:shd w:val="clear" w:color="auto" w:fill="FAFAFA"/>
          </w:tcPr>
          <w:p w14:paraId="383CA1CB"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65,225,839</w:t>
            </w:r>
          </w:p>
        </w:tc>
        <w:tc>
          <w:tcPr>
            <w:tcW w:w="1296" w:type="dxa"/>
            <w:tcBorders>
              <w:bottom w:val="single" w:sz="4" w:space="0" w:color="auto"/>
            </w:tcBorders>
            <w:shd w:val="clear" w:color="auto" w:fill="FAFAFA"/>
          </w:tcPr>
          <w:p w14:paraId="0917A7EA"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146,531</w:t>
            </w:r>
          </w:p>
        </w:tc>
        <w:tc>
          <w:tcPr>
            <w:tcW w:w="1440" w:type="dxa"/>
            <w:tcBorders>
              <w:bottom w:val="single" w:sz="4" w:space="0" w:color="auto"/>
            </w:tcBorders>
            <w:shd w:val="clear" w:color="auto" w:fill="FAFAFA"/>
          </w:tcPr>
          <w:p w14:paraId="6B917434" w14:textId="3D232243"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4,626,63</w:t>
            </w:r>
            <w:r w:rsidR="006D5626">
              <w:rPr>
                <w:rFonts w:ascii="Arial" w:hAnsi="Arial" w:cs="Arial"/>
                <w:sz w:val="18"/>
                <w:szCs w:val="18"/>
              </w:rPr>
              <w:t>9</w:t>
            </w:r>
          </w:p>
        </w:tc>
        <w:tc>
          <w:tcPr>
            <w:tcW w:w="1296" w:type="dxa"/>
            <w:tcBorders>
              <w:bottom w:val="single" w:sz="4" w:space="0" w:color="auto"/>
            </w:tcBorders>
            <w:shd w:val="clear" w:color="auto" w:fill="FAFAFA"/>
          </w:tcPr>
          <w:p w14:paraId="4623D192" w14:textId="24515A63"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69,999,00</w:t>
            </w:r>
            <w:r w:rsidR="006D5626">
              <w:rPr>
                <w:rFonts w:ascii="Arial" w:hAnsi="Arial" w:cs="Arial"/>
                <w:sz w:val="18"/>
                <w:szCs w:val="18"/>
              </w:rPr>
              <w:t>9</w:t>
            </w:r>
          </w:p>
        </w:tc>
      </w:tr>
      <w:tr w:rsidR="00822372" w:rsidRPr="0035532A" w14:paraId="0A9FCED4" w14:textId="77777777" w:rsidTr="0035532A">
        <w:trPr>
          <w:cantSplit/>
        </w:trPr>
        <w:tc>
          <w:tcPr>
            <w:tcW w:w="3989" w:type="dxa"/>
            <w:vAlign w:val="bottom"/>
          </w:tcPr>
          <w:p w14:paraId="121BE5AC" w14:textId="77777777" w:rsidR="00822372" w:rsidRPr="0035532A" w:rsidRDefault="00822372" w:rsidP="0035532A">
            <w:pPr>
              <w:ind w:left="-72"/>
              <w:rPr>
                <w:rFonts w:ascii="Arial" w:hAnsi="Arial" w:cs="Arial"/>
                <w:sz w:val="18"/>
                <w:szCs w:val="18"/>
              </w:rPr>
            </w:pPr>
          </w:p>
        </w:tc>
        <w:tc>
          <w:tcPr>
            <w:tcW w:w="1440" w:type="dxa"/>
            <w:tcBorders>
              <w:top w:val="single" w:sz="4" w:space="0" w:color="auto"/>
            </w:tcBorders>
            <w:shd w:val="clear" w:color="auto" w:fill="FAFAFA"/>
          </w:tcPr>
          <w:p w14:paraId="5346A112" w14:textId="77777777" w:rsidR="00822372" w:rsidRPr="0035532A" w:rsidRDefault="00822372" w:rsidP="0035532A">
            <w:pPr>
              <w:tabs>
                <w:tab w:val="decimal" w:pos="1207"/>
              </w:tabs>
              <w:rPr>
                <w:rFonts w:ascii="Arial" w:hAnsi="Arial" w:cs="Arial"/>
                <w:sz w:val="18"/>
                <w:szCs w:val="18"/>
              </w:rPr>
            </w:pPr>
          </w:p>
        </w:tc>
        <w:tc>
          <w:tcPr>
            <w:tcW w:w="1296" w:type="dxa"/>
            <w:tcBorders>
              <w:top w:val="single" w:sz="4" w:space="0" w:color="auto"/>
            </w:tcBorders>
            <w:shd w:val="clear" w:color="auto" w:fill="FAFAFA"/>
          </w:tcPr>
          <w:p w14:paraId="579E021C" w14:textId="77777777" w:rsidR="00822372" w:rsidRPr="0035532A" w:rsidRDefault="00822372" w:rsidP="0035532A">
            <w:pPr>
              <w:tabs>
                <w:tab w:val="decimal" w:pos="1073"/>
              </w:tabs>
              <w:rPr>
                <w:rFonts w:ascii="Arial" w:hAnsi="Arial" w:cs="Arial"/>
                <w:sz w:val="18"/>
                <w:szCs w:val="18"/>
              </w:rPr>
            </w:pPr>
          </w:p>
        </w:tc>
        <w:tc>
          <w:tcPr>
            <w:tcW w:w="1440" w:type="dxa"/>
            <w:tcBorders>
              <w:top w:val="single" w:sz="4" w:space="0" w:color="auto"/>
            </w:tcBorders>
            <w:shd w:val="clear" w:color="auto" w:fill="FAFAFA"/>
          </w:tcPr>
          <w:p w14:paraId="63C3CC74" w14:textId="77777777" w:rsidR="00822372" w:rsidRPr="0035532A" w:rsidRDefault="00822372" w:rsidP="0035532A">
            <w:pPr>
              <w:tabs>
                <w:tab w:val="decimal" w:pos="1212"/>
              </w:tabs>
              <w:rPr>
                <w:rFonts w:ascii="Arial" w:hAnsi="Arial" w:cs="Arial"/>
                <w:sz w:val="18"/>
                <w:szCs w:val="18"/>
              </w:rPr>
            </w:pPr>
          </w:p>
        </w:tc>
        <w:tc>
          <w:tcPr>
            <w:tcW w:w="1296" w:type="dxa"/>
            <w:tcBorders>
              <w:top w:val="single" w:sz="4" w:space="0" w:color="auto"/>
            </w:tcBorders>
            <w:shd w:val="clear" w:color="auto" w:fill="FAFAFA"/>
            <w:vAlign w:val="bottom"/>
          </w:tcPr>
          <w:p w14:paraId="698767A3" w14:textId="77777777" w:rsidR="00822372" w:rsidRPr="0035532A" w:rsidRDefault="00822372" w:rsidP="0035532A">
            <w:pPr>
              <w:tabs>
                <w:tab w:val="decimal" w:pos="1072"/>
              </w:tabs>
              <w:rPr>
                <w:rFonts w:ascii="Arial" w:hAnsi="Arial" w:cs="Arial"/>
                <w:sz w:val="18"/>
                <w:szCs w:val="18"/>
              </w:rPr>
            </w:pPr>
          </w:p>
        </w:tc>
      </w:tr>
      <w:tr w:rsidR="00822372" w:rsidRPr="0035532A" w14:paraId="3E7D06ED" w14:textId="77777777" w:rsidTr="00BE63F6">
        <w:trPr>
          <w:cantSplit/>
        </w:trPr>
        <w:tc>
          <w:tcPr>
            <w:tcW w:w="3989" w:type="dxa"/>
            <w:vAlign w:val="bottom"/>
          </w:tcPr>
          <w:p w14:paraId="2FCE6319" w14:textId="77777777" w:rsidR="00822372" w:rsidRPr="0035532A" w:rsidRDefault="00822372" w:rsidP="0035532A">
            <w:pPr>
              <w:ind w:left="-72"/>
              <w:rPr>
                <w:rFonts w:ascii="Arial" w:hAnsi="Arial" w:cs="Arial"/>
                <w:b/>
                <w:bCs/>
                <w:sz w:val="18"/>
                <w:szCs w:val="18"/>
              </w:rPr>
            </w:pPr>
            <w:r w:rsidRPr="0035532A">
              <w:rPr>
                <w:rFonts w:ascii="Arial" w:hAnsi="Arial" w:cs="Arial"/>
                <w:b/>
                <w:bCs/>
                <w:sz w:val="18"/>
                <w:szCs w:val="18"/>
              </w:rPr>
              <w:t>As at 31 December 2021</w:t>
            </w:r>
          </w:p>
        </w:tc>
        <w:tc>
          <w:tcPr>
            <w:tcW w:w="1440" w:type="dxa"/>
            <w:shd w:val="clear" w:color="auto" w:fill="FAFAFA"/>
          </w:tcPr>
          <w:p w14:paraId="1BBC85E2" w14:textId="77777777" w:rsidR="00822372" w:rsidRPr="0035532A" w:rsidRDefault="00822372" w:rsidP="0035532A">
            <w:pPr>
              <w:tabs>
                <w:tab w:val="decimal" w:pos="1207"/>
              </w:tabs>
              <w:rPr>
                <w:rFonts w:ascii="Arial" w:hAnsi="Arial" w:cs="Arial"/>
                <w:sz w:val="18"/>
                <w:szCs w:val="18"/>
              </w:rPr>
            </w:pPr>
          </w:p>
        </w:tc>
        <w:tc>
          <w:tcPr>
            <w:tcW w:w="1296" w:type="dxa"/>
            <w:shd w:val="clear" w:color="auto" w:fill="FAFAFA"/>
          </w:tcPr>
          <w:p w14:paraId="2A68F3BD" w14:textId="77777777" w:rsidR="00822372" w:rsidRPr="0035532A" w:rsidRDefault="00822372" w:rsidP="0035532A">
            <w:pPr>
              <w:tabs>
                <w:tab w:val="decimal" w:pos="1073"/>
              </w:tabs>
              <w:rPr>
                <w:rFonts w:ascii="Arial" w:hAnsi="Arial" w:cs="Arial"/>
                <w:sz w:val="18"/>
                <w:szCs w:val="18"/>
              </w:rPr>
            </w:pPr>
          </w:p>
        </w:tc>
        <w:tc>
          <w:tcPr>
            <w:tcW w:w="1440" w:type="dxa"/>
            <w:shd w:val="clear" w:color="auto" w:fill="FAFAFA"/>
          </w:tcPr>
          <w:p w14:paraId="175B5BD3" w14:textId="77777777" w:rsidR="00822372" w:rsidRPr="0035532A" w:rsidRDefault="00822372" w:rsidP="0035532A">
            <w:pPr>
              <w:tabs>
                <w:tab w:val="decimal" w:pos="1212"/>
              </w:tabs>
              <w:rPr>
                <w:rFonts w:ascii="Arial" w:hAnsi="Arial" w:cs="Arial"/>
                <w:sz w:val="18"/>
                <w:szCs w:val="18"/>
              </w:rPr>
            </w:pPr>
          </w:p>
        </w:tc>
        <w:tc>
          <w:tcPr>
            <w:tcW w:w="1296" w:type="dxa"/>
            <w:shd w:val="clear" w:color="auto" w:fill="FAFAFA"/>
            <w:vAlign w:val="bottom"/>
          </w:tcPr>
          <w:p w14:paraId="26DE700A" w14:textId="77777777" w:rsidR="00822372" w:rsidRPr="0035532A" w:rsidRDefault="00822372" w:rsidP="0035532A">
            <w:pPr>
              <w:tabs>
                <w:tab w:val="decimal" w:pos="1072"/>
              </w:tabs>
              <w:rPr>
                <w:rFonts w:ascii="Arial" w:hAnsi="Arial" w:cs="Arial"/>
                <w:sz w:val="18"/>
                <w:szCs w:val="18"/>
              </w:rPr>
            </w:pPr>
          </w:p>
        </w:tc>
      </w:tr>
      <w:tr w:rsidR="00822372" w:rsidRPr="0035532A" w14:paraId="39639398" w14:textId="77777777" w:rsidTr="0035532A">
        <w:trPr>
          <w:cantSplit/>
        </w:trPr>
        <w:tc>
          <w:tcPr>
            <w:tcW w:w="3989" w:type="dxa"/>
            <w:vAlign w:val="bottom"/>
          </w:tcPr>
          <w:p w14:paraId="5D7F7D06"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Cost</w:t>
            </w:r>
          </w:p>
        </w:tc>
        <w:tc>
          <w:tcPr>
            <w:tcW w:w="1440" w:type="dxa"/>
            <w:shd w:val="clear" w:color="auto" w:fill="FAFAFA"/>
          </w:tcPr>
          <w:p w14:paraId="7EEC4197"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70,528,201</w:t>
            </w:r>
          </w:p>
        </w:tc>
        <w:tc>
          <w:tcPr>
            <w:tcW w:w="1296" w:type="dxa"/>
            <w:shd w:val="clear" w:color="auto" w:fill="FAFAFA"/>
          </w:tcPr>
          <w:p w14:paraId="489D4C12"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177,570</w:t>
            </w:r>
          </w:p>
        </w:tc>
        <w:tc>
          <w:tcPr>
            <w:tcW w:w="1440" w:type="dxa"/>
            <w:shd w:val="clear" w:color="auto" w:fill="FAFAFA"/>
          </w:tcPr>
          <w:p w14:paraId="557C1F16" w14:textId="77777777"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7,831,084</w:t>
            </w:r>
          </w:p>
        </w:tc>
        <w:tc>
          <w:tcPr>
            <w:tcW w:w="1296" w:type="dxa"/>
            <w:shd w:val="clear" w:color="auto" w:fill="FAFAFA"/>
          </w:tcPr>
          <w:p w14:paraId="15C172F3" w14:textId="77777777"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78,536,855</w:t>
            </w:r>
          </w:p>
        </w:tc>
      </w:tr>
      <w:tr w:rsidR="00822372" w:rsidRPr="0035532A" w14:paraId="4B788647" w14:textId="77777777" w:rsidTr="0035532A">
        <w:trPr>
          <w:cantSplit/>
        </w:trPr>
        <w:tc>
          <w:tcPr>
            <w:tcW w:w="3989" w:type="dxa"/>
            <w:vAlign w:val="bottom"/>
          </w:tcPr>
          <w:p w14:paraId="3C21F45A" w14:textId="57645178" w:rsidR="00822372" w:rsidRPr="0035532A" w:rsidRDefault="0035532A" w:rsidP="0035532A">
            <w:pPr>
              <w:ind w:left="-72"/>
              <w:rPr>
                <w:rFonts w:ascii="Arial" w:hAnsi="Arial" w:cs="Arial"/>
                <w:sz w:val="18"/>
                <w:szCs w:val="18"/>
                <w:cs/>
              </w:rPr>
            </w:pPr>
            <w:r w:rsidRPr="0035532A">
              <w:rPr>
                <w:rFonts w:ascii="Arial" w:hAnsi="Arial" w:cs="Arial"/>
                <w:sz w:val="18"/>
                <w:szCs w:val="18"/>
                <w:u w:val="single"/>
              </w:rPr>
              <w:t>Less</w:t>
            </w:r>
            <w:r w:rsidRPr="0035532A">
              <w:rPr>
                <w:rFonts w:ascii="Arial" w:hAnsi="Arial" w:cs="Arial"/>
                <w:sz w:val="18"/>
                <w:szCs w:val="18"/>
              </w:rPr>
              <w:t xml:space="preserve"> </w:t>
            </w:r>
            <w:r>
              <w:rPr>
                <w:rFonts w:ascii="Arial" w:hAnsi="Arial" w:cs="Arial"/>
                <w:sz w:val="18"/>
                <w:szCs w:val="18"/>
              </w:rPr>
              <w:t xml:space="preserve"> </w:t>
            </w:r>
            <w:r w:rsidR="00822372" w:rsidRPr="0035532A">
              <w:rPr>
                <w:rFonts w:ascii="Arial" w:hAnsi="Arial" w:cs="Arial"/>
                <w:sz w:val="18"/>
                <w:szCs w:val="18"/>
              </w:rPr>
              <w:t>Accumulated depreciation</w:t>
            </w:r>
          </w:p>
        </w:tc>
        <w:tc>
          <w:tcPr>
            <w:tcW w:w="1440" w:type="dxa"/>
            <w:tcBorders>
              <w:bottom w:val="single" w:sz="4" w:space="0" w:color="auto"/>
            </w:tcBorders>
            <w:shd w:val="clear" w:color="auto" w:fill="FAFAFA"/>
          </w:tcPr>
          <w:p w14:paraId="7DA7FB21"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(5,302,362)</w:t>
            </w:r>
          </w:p>
        </w:tc>
        <w:tc>
          <w:tcPr>
            <w:tcW w:w="1296" w:type="dxa"/>
            <w:tcBorders>
              <w:bottom w:val="single" w:sz="4" w:space="0" w:color="auto"/>
            </w:tcBorders>
            <w:shd w:val="clear" w:color="auto" w:fill="FAFAFA"/>
          </w:tcPr>
          <w:p w14:paraId="305A2A68"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(31,039)</w:t>
            </w:r>
          </w:p>
        </w:tc>
        <w:tc>
          <w:tcPr>
            <w:tcW w:w="1440" w:type="dxa"/>
            <w:tcBorders>
              <w:bottom w:val="single" w:sz="4" w:space="0" w:color="auto"/>
            </w:tcBorders>
            <w:shd w:val="clear" w:color="auto" w:fill="FAFAFA"/>
          </w:tcPr>
          <w:p w14:paraId="0E19B6B8" w14:textId="4901B375"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(3,204,44</w:t>
            </w:r>
            <w:r w:rsidR="006D5626">
              <w:rPr>
                <w:rFonts w:ascii="Arial" w:hAnsi="Arial" w:cs="Arial"/>
                <w:sz w:val="18"/>
                <w:szCs w:val="18"/>
              </w:rPr>
              <w:t>5</w:t>
            </w:r>
            <w:r w:rsidRPr="0035532A">
              <w:rPr>
                <w:rFonts w:ascii="Arial" w:hAnsi="Arial" w:cs="Arial"/>
                <w:sz w:val="18"/>
                <w:szCs w:val="18"/>
              </w:rPr>
              <w:t>)</w:t>
            </w:r>
          </w:p>
        </w:tc>
        <w:tc>
          <w:tcPr>
            <w:tcW w:w="1296" w:type="dxa"/>
            <w:tcBorders>
              <w:bottom w:val="single" w:sz="4" w:space="0" w:color="auto"/>
            </w:tcBorders>
            <w:shd w:val="clear" w:color="auto" w:fill="FAFAFA"/>
          </w:tcPr>
          <w:p w14:paraId="0B8369A5" w14:textId="17C4AB4D"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(8,537,84</w:t>
            </w:r>
            <w:r w:rsidR="006D5626">
              <w:rPr>
                <w:rFonts w:ascii="Arial" w:hAnsi="Arial" w:cs="Arial"/>
                <w:sz w:val="18"/>
                <w:szCs w:val="18"/>
              </w:rPr>
              <w:t>6</w:t>
            </w:r>
            <w:r w:rsidRPr="0035532A">
              <w:rPr>
                <w:rFonts w:ascii="Arial" w:hAnsi="Arial" w:cs="Arial"/>
                <w:sz w:val="18"/>
                <w:szCs w:val="18"/>
              </w:rPr>
              <w:t>)</w:t>
            </w:r>
          </w:p>
        </w:tc>
      </w:tr>
      <w:tr w:rsidR="00822372" w:rsidRPr="00A55D7D" w14:paraId="7405ABAB" w14:textId="77777777" w:rsidTr="0035532A">
        <w:trPr>
          <w:cantSplit/>
        </w:trPr>
        <w:tc>
          <w:tcPr>
            <w:tcW w:w="3989" w:type="dxa"/>
            <w:vAlign w:val="bottom"/>
          </w:tcPr>
          <w:p w14:paraId="69C4397E" w14:textId="77777777" w:rsidR="00822372" w:rsidRPr="00A55D7D" w:rsidRDefault="00822372" w:rsidP="0035532A">
            <w:pPr>
              <w:ind w:left="-72"/>
              <w:rPr>
                <w:rFonts w:ascii="Arial" w:hAnsi="Arial" w:cs="Arial"/>
                <w:sz w:val="10"/>
                <w:szCs w:val="10"/>
              </w:rPr>
            </w:pPr>
          </w:p>
        </w:tc>
        <w:tc>
          <w:tcPr>
            <w:tcW w:w="1440" w:type="dxa"/>
            <w:tcBorders>
              <w:top w:val="single" w:sz="4" w:space="0" w:color="auto"/>
            </w:tcBorders>
            <w:shd w:val="clear" w:color="auto" w:fill="FAFAFA"/>
          </w:tcPr>
          <w:p w14:paraId="27DE7F9A" w14:textId="77777777" w:rsidR="00822372" w:rsidRPr="00A55D7D" w:rsidRDefault="00822372" w:rsidP="0035532A">
            <w:pPr>
              <w:tabs>
                <w:tab w:val="decimal" w:pos="1207"/>
              </w:tabs>
              <w:rPr>
                <w:rFonts w:ascii="Arial" w:hAnsi="Arial" w:cs="Arial"/>
                <w:sz w:val="10"/>
                <w:szCs w:val="10"/>
              </w:rPr>
            </w:pPr>
          </w:p>
        </w:tc>
        <w:tc>
          <w:tcPr>
            <w:tcW w:w="1296" w:type="dxa"/>
            <w:tcBorders>
              <w:top w:val="single" w:sz="4" w:space="0" w:color="auto"/>
            </w:tcBorders>
            <w:shd w:val="clear" w:color="auto" w:fill="FAFAFA"/>
          </w:tcPr>
          <w:p w14:paraId="1DD1EED8" w14:textId="77777777" w:rsidR="00822372" w:rsidRPr="00A55D7D" w:rsidRDefault="00822372" w:rsidP="0035532A">
            <w:pPr>
              <w:tabs>
                <w:tab w:val="decimal" w:pos="1073"/>
              </w:tabs>
              <w:rPr>
                <w:rFonts w:ascii="Arial" w:hAnsi="Arial" w:cs="Arial"/>
                <w:sz w:val="10"/>
                <w:szCs w:val="10"/>
              </w:rPr>
            </w:pPr>
          </w:p>
        </w:tc>
        <w:tc>
          <w:tcPr>
            <w:tcW w:w="1440" w:type="dxa"/>
            <w:tcBorders>
              <w:top w:val="single" w:sz="4" w:space="0" w:color="auto"/>
            </w:tcBorders>
            <w:shd w:val="clear" w:color="auto" w:fill="FAFAFA"/>
          </w:tcPr>
          <w:p w14:paraId="19C49B47" w14:textId="77777777" w:rsidR="00822372" w:rsidRPr="00A55D7D" w:rsidRDefault="00822372" w:rsidP="0035532A">
            <w:pPr>
              <w:tabs>
                <w:tab w:val="decimal" w:pos="1212"/>
              </w:tabs>
              <w:rPr>
                <w:rFonts w:ascii="Arial" w:hAnsi="Arial" w:cs="Arial"/>
                <w:sz w:val="10"/>
                <w:szCs w:val="10"/>
              </w:rPr>
            </w:pPr>
          </w:p>
        </w:tc>
        <w:tc>
          <w:tcPr>
            <w:tcW w:w="1296" w:type="dxa"/>
            <w:tcBorders>
              <w:top w:val="single" w:sz="4" w:space="0" w:color="auto"/>
            </w:tcBorders>
            <w:shd w:val="clear" w:color="auto" w:fill="FAFAFA"/>
            <w:vAlign w:val="bottom"/>
          </w:tcPr>
          <w:p w14:paraId="2685BF39" w14:textId="77777777" w:rsidR="00822372" w:rsidRPr="00A55D7D" w:rsidRDefault="00822372" w:rsidP="0035532A">
            <w:pPr>
              <w:tabs>
                <w:tab w:val="decimal" w:pos="1072"/>
              </w:tabs>
              <w:rPr>
                <w:rFonts w:ascii="Arial" w:hAnsi="Arial" w:cs="Arial"/>
                <w:sz w:val="10"/>
                <w:szCs w:val="10"/>
              </w:rPr>
            </w:pPr>
          </w:p>
        </w:tc>
      </w:tr>
      <w:tr w:rsidR="00822372" w:rsidRPr="0035532A" w14:paraId="215BBA33" w14:textId="77777777" w:rsidTr="0035532A">
        <w:trPr>
          <w:cantSplit/>
        </w:trPr>
        <w:tc>
          <w:tcPr>
            <w:tcW w:w="3989" w:type="dxa"/>
            <w:vAlign w:val="bottom"/>
          </w:tcPr>
          <w:p w14:paraId="1897C7A5" w14:textId="77777777" w:rsidR="00822372" w:rsidRPr="0035532A" w:rsidRDefault="00822372" w:rsidP="0035532A">
            <w:pPr>
              <w:ind w:left="-72"/>
              <w:rPr>
                <w:rFonts w:ascii="Arial" w:hAnsi="Arial" w:cs="Arial"/>
                <w:sz w:val="18"/>
                <w:szCs w:val="18"/>
              </w:rPr>
            </w:pPr>
            <w:r w:rsidRPr="0035532A">
              <w:rPr>
                <w:rFonts w:ascii="Arial" w:hAnsi="Arial" w:cs="Arial"/>
                <w:sz w:val="18"/>
                <w:szCs w:val="18"/>
              </w:rPr>
              <w:t>Net book amount</w:t>
            </w:r>
          </w:p>
        </w:tc>
        <w:tc>
          <w:tcPr>
            <w:tcW w:w="1440" w:type="dxa"/>
            <w:tcBorders>
              <w:bottom w:val="single" w:sz="4" w:space="0" w:color="auto"/>
            </w:tcBorders>
            <w:shd w:val="clear" w:color="auto" w:fill="FAFAFA"/>
          </w:tcPr>
          <w:p w14:paraId="11D2B69F" w14:textId="77777777" w:rsidR="00822372" w:rsidRPr="0035532A" w:rsidRDefault="00822372" w:rsidP="0035532A">
            <w:pPr>
              <w:tabs>
                <w:tab w:val="decimal" w:pos="1207"/>
              </w:tabs>
              <w:rPr>
                <w:rFonts w:ascii="Arial" w:hAnsi="Arial" w:cs="Arial"/>
                <w:sz w:val="18"/>
                <w:szCs w:val="18"/>
              </w:rPr>
            </w:pPr>
            <w:r w:rsidRPr="0035532A">
              <w:rPr>
                <w:rFonts w:ascii="Arial" w:hAnsi="Arial" w:cs="Arial"/>
                <w:sz w:val="18"/>
                <w:szCs w:val="18"/>
              </w:rPr>
              <w:t>65,225,839</w:t>
            </w:r>
          </w:p>
        </w:tc>
        <w:tc>
          <w:tcPr>
            <w:tcW w:w="1296" w:type="dxa"/>
            <w:tcBorders>
              <w:bottom w:val="single" w:sz="4" w:space="0" w:color="auto"/>
            </w:tcBorders>
            <w:shd w:val="clear" w:color="auto" w:fill="FAFAFA"/>
          </w:tcPr>
          <w:p w14:paraId="5BB4B5A5" w14:textId="77777777" w:rsidR="00822372" w:rsidRPr="0035532A" w:rsidRDefault="00822372" w:rsidP="0035532A">
            <w:pPr>
              <w:tabs>
                <w:tab w:val="decimal" w:pos="1073"/>
              </w:tabs>
              <w:rPr>
                <w:rFonts w:ascii="Arial" w:hAnsi="Arial" w:cs="Arial"/>
                <w:sz w:val="18"/>
                <w:szCs w:val="18"/>
              </w:rPr>
            </w:pPr>
            <w:r w:rsidRPr="0035532A">
              <w:rPr>
                <w:rFonts w:ascii="Arial" w:hAnsi="Arial" w:cs="Arial"/>
                <w:sz w:val="18"/>
                <w:szCs w:val="18"/>
              </w:rPr>
              <w:t>146,531</w:t>
            </w:r>
          </w:p>
        </w:tc>
        <w:tc>
          <w:tcPr>
            <w:tcW w:w="1440" w:type="dxa"/>
            <w:tcBorders>
              <w:bottom w:val="single" w:sz="4" w:space="0" w:color="auto"/>
            </w:tcBorders>
            <w:shd w:val="clear" w:color="auto" w:fill="FAFAFA"/>
          </w:tcPr>
          <w:p w14:paraId="3EA96A83" w14:textId="7BCEC304" w:rsidR="00822372" w:rsidRPr="0035532A" w:rsidRDefault="00822372" w:rsidP="0035532A">
            <w:pPr>
              <w:tabs>
                <w:tab w:val="decimal" w:pos="1212"/>
              </w:tabs>
              <w:rPr>
                <w:rFonts w:ascii="Arial" w:hAnsi="Arial" w:cs="Arial"/>
                <w:sz w:val="18"/>
                <w:szCs w:val="18"/>
              </w:rPr>
            </w:pPr>
            <w:r w:rsidRPr="0035532A">
              <w:rPr>
                <w:rFonts w:ascii="Arial" w:hAnsi="Arial" w:cs="Arial"/>
                <w:sz w:val="18"/>
                <w:szCs w:val="18"/>
              </w:rPr>
              <w:t>4,626,63</w:t>
            </w:r>
            <w:r w:rsidR="006D5626">
              <w:rPr>
                <w:rFonts w:ascii="Arial" w:hAnsi="Arial" w:cs="Arial"/>
                <w:sz w:val="18"/>
                <w:szCs w:val="18"/>
              </w:rPr>
              <w:t>9</w:t>
            </w:r>
          </w:p>
        </w:tc>
        <w:tc>
          <w:tcPr>
            <w:tcW w:w="1296" w:type="dxa"/>
            <w:tcBorders>
              <w:bottom w:val="single" w:sz="4" w:space="0" w:color="auto"/>
            </w:tcBorders>
            <w:shd w:val="clear" w:color="auto" w:fill="FAFAFA"/>
          </w:tcPr>
          <w:p w14:paraId="0467E8D4" w14:textId="4BBEB2EB" w:rsidR="00822372" w:rsidRPr="0035532A" w:rsidRDefault="00822372" w:rsidP="0035532A">
            <w:pPr>
              <w:tabs>
                <w:tab w:val="decimal" w:pos="1072"/>
              </w:tabs>
              <w:rPr>
                <w:rFonts w:ascii="Arial" w:hAnsi="Arial" w:cs="Arial"/>
                <w:sz w:val="18"/>
                <w:szCs w:val="18"/>
              </w:rPr>
            </w:pPr>
            <w:r w:rsidRPr="0035532A">
              <w:rPr>
                <w:rFonts w:ascii="Arial" w:hAnsi="Arial" w:cs="Arial"/>
                <w:sz w:val="18"/>
                <w:szCs w:val="18"/>
              </w:rPr>
              <w:t>69,999,00</w:t>
            </w:r>
            <w:r w:rsidR="006D5626">
              <w:rPr>
                <w:rFonts w:ascii="Arial" w:hAnsi="Arial" w:cs="Arial"/>
                <w:sz w:val="18"/>
                <w:szCs w:val="18"/>
              </w:rPr>
              <w:t>9</w:t>
            </w:r>
          </w:p>
        </w:tc>
      </w:tr>
    </w:tbl>
    <w:p w14:paraId="64622863" w14:textId="77777777" w:rsidR="001C7A31" w:rsidRPr="00611B56" w:rsidRDefault="001C7A31" w:rsidP="001C7A31">
      <w:pPr>
        <w:jc w:val="thaiDistribute"/>
        <w:outlineLvl w:val="0"/>
        <w:rPr>
          <w:rFonts w:ascii="Arial" w:hAnsi="Arial" w:cs="Arial"/>
          <w:sz w:val="16"/>
          <w:szCs w:val="16"/>
        </w:rPr>
      </w:pPr>
    </w:p>
    <w:p w14:paraId="24B45361" w14:textId="52CE8DCB" w:rsidR="001C7A31" w:rsidRPr="005D4F44" w:rsidRDefault="001C7A31" w:rsidP="001C7A31">
      <w:pPr>
        <w:jc w:val="thaiDistribute"/>
        <w:outlineLvl w:val="0"/>
        <w:rPr>
          <w:rFonts w:ascii="Arial" w:hAnsi="Arial" w:cs="Arial"/>
          <w:spacing w:val="-8"/>
          <w:sz w:val="18"/>
          <w:szCs w:val="18"/>
        </w:rPr>
      </w:pPr>
      <w:r w:rsidRPr="005D4F44">
        <w:rPr>
          <w:rFonts w:ascii="Arial" w:hAnsi="Arial" w:cs="Arial"/>
          <w:spacing w:val="-8"/>
          <w:sz w:val="18"/>
          <w:szCs w:val="18"/>
        </w:rPr>
        <w:t>As at 31 December 202</w:t>
      </w:r>
      <w:r w:rsidR="007D5575">
        <w:rPr>
          <w:rFonts w:ascii="Arial" w:hAnsi="Arial" w:cs="Arial"/>
          <w:spacing w:val="-8"/>
          <w:sz w:val="18"/>
          <w:szCs w:val="18"/>
        </w:rPr>
        <w:t>1</w:t>
      </w:r>
      <w:r w:rsidRPr="005D4F44">
        <w:rPr>
          <w:rFonts w:ascii="Arial" w:hAnsi="Arial" w:cs="Arial"/>
          <w:spacing w:val="-8"/>
          <w:sz w:val="18"/>
          <w:szCs w:val="18"/>
        </w:rPr>
        <w:t xml:space="preserve">, the Group pledged property, plant and equipment (including land, buildings and machineries which are under Power Purchase Agreements classified as receivable under finance lease and the right to service under concession arrangement) at the cost of Baht </w:t>
      </w:r>
      <w:r w:rsidR="00611B56">
        <w:rPr>
          <w:rFonts w:ascii="Arial" w:hAnsi="Arial" w:cs="Arial"/>
          <w:spacing w:val="-8"/>
          <w:sz w:val="18"/>
          <w:szCs w:val="18"/>
        </w:rPr>
        <w:t>13,029,772,706</w:t>
      </w:r>
      <w:r w:rsidR="002A293E">
        <w:rPr>
          <w:rFonts w:ascii="Arial" w:hAnsi="Arial" w:cs="Arial"/>
          <w:spacing w:val="-8"/>
          <w:sz w:val="18"/>
          <w:szCs w:val="18"/>
        </w:rPr>
        <w:t xml:space="preserve"> </w:t>
      </w:r>
      <w:r w:rsidRPr="005D4F44">
        <w:rPr>
          <w:rFonts w:ascii="Arial" w:hAnsi="Arial" w:cs="Arial"/>
          <w:spacing w:val="-8"/>
          <w:sz w:val="18"/>
          <w:szCs w:val="18"/>
        </w:rPr>
        <w:t xml:space="preserve">(31 December </w:t>
      </w:r>
      <w:r w:rsidR="00A53086">
        <w:rPr>
          <w:rFonts w:ascii="Arial" w:hAnsi="Arial" w:cs="Arial"/>
          <w:spacing w:val="-8"/>
          <w:sz w:val="18"/>
          <w:szCs w:val="18"/>
        </w:rPr>
        <w:t>2020</w:t>
      </w:r>
      <w:r w:rsidRPr="005D4F44">
        <w:rPr>
          <w:rFonts w:ascii="Arial" w:hAnsi="Arial" w:cs="Arial"/>
          <w:spacing w:val="-8"/>
          <w:sz w:val="18"/>
          <w:szCs w:val="18"/>
        </w:rPr>
        <w:t xml:space="preserve"> : Baht </w:t>
      </w:r>
      <w:r w:rsidR="007D5575" w:rsidRPr="005D4F44">
        <w:rPr>
          <w:rFonts w:ascii="Arial" w:hAnsi="Arial" w:cs="Arial"/>
          <w:spacing w:val="-8"/>
          <w:sz w:val="18"/>
          <w:szCs w:val="18"/>
        </w:rPr>
        <w:t>13,048,451,722</w:t>
      </w:r>
      <w:r w:rsidRPr="005D4F44">
        <w:rPr>
          <w:rFonts w:ascii="Arial" w:hAnsi="Arial" w:cs="Arial"/>
          <w:spacing w:val="-8"/>
          <w:sz w:val="18"/>
          <w:szCs w:val="18"/>
        </w:rPr>
        <w:t>) as collaterals against loans from financial institutions (Note 2</w:t>
      </w:r>
      <w:r w:rsidR="00975A69">
        <w:rPr>
          <w:rFonts w:ascii="Arial" w:hAnsi="Arial" w:cs="Arial"/>
          <w:spacing w:val="-8"/>
          <w:sz w:val="18"/>
          <w:szCs w:val="18"/>
        </w:rPr>
        <w:t>5</w:t>
      </w:r>
      <w:r w:rsidRPr="005D4F44">
        <w:rPr>
          <w:rFonts w:ascii="Arial" w:hAnsi="Arial" w:cs="Arial"/>
          <w:spacing w:val="-8"/>
          <w:sz w:val="18"/>
          <w:szCs w:val="18"/>
        </w:rPr>
        <w:t xml:space="preserve"> and </w:t>
      </w:r>
      <w:r w:rsidR="00975A69">
        <w:rPr>
          <w:rFonts w:ascii="Arial" w:hAnsi="Arial" w:cs="Arial"/>
          <w:spacing w:val="-8"/>
          <w:sz w:val="18"/>
          <w:szCs w:val="18"/>
        </w:rPr>
        <w:t>30</w:t>
      </w:r>
      <w:r w:rsidRPr="005D4F44">
        <w:rPr>
          <w:rFonts w:ascii="Arial" w:hAnsi="Arial" w:cs="Arial"/>
          <w:spacing w:val="-8"/>
          <w:sz w:val="18"/>
          <w:szCs w:val="18"/>
        </w:rPr>
        <w:t>). Under the term of the loan agreements, the Group is required to mortgage and pledge land, building, and machineries as collaterals with the financial institutions.</w:t>
      </w:r>
    </w:p>
    <w:p w14:paraId="34EF7BEB" w14:textId="77777777" w:rsidR="001C7A31" w:rsidRPr="00611B56" w:rsidRDefault="001C7A31" w:rsidP="001C7A31">
      <w:pPr>
        <w:jc w:val="thaiDistribute"/>
        <w:outlineLvl w:val="0"/>
        <w:rPr>
          <w:rFonts w:ascii="Arial" w:hAnsi="Arial" w:cs="Arial"/>
          <w:spacing w:val="-4"/>
          <w:sz w:val="16"/>
          <w:szCs w:val="16"/>
        </w:rPr>
      </w:pPr>
    </w:p>
    <w:p w14:paraId="6271AB61" w14:textId="4C9F288C" w:rsidR="001C7A31" w:rsidRPr="00846057" w:rsidRDefault="001C7A31" w:rsidP="001C7A31">
      <w:pPr>
        <w:tabs>
          <w:tab w:val="left" w:pos="567"/>
          <w:tab w:val="left" w:pos="11165"/>
        </w:tabs>
        <w:jc w:val="both"/>
        <w:rPr>
          <w:rFonts w:ascii="Arial" w:hAnsi="Arial" w:cs="Arial"/>
          <w:spacing w:val="-6"/>
          <w:sz w:val="18"/>
          <w:szCs w:val="18"/>
        </w:rPr>
      </w:pPr>
      <w:r w:rsidRPr="00846057">
        <w:rPr>
          <w:rFonts w:ascii="Arial" w:hAnsi="Arial" w:cs="Arial"/>
          <w:spacing w:val="-6"/>
          <w:sz w:val="18"/>
          <w:szCs w:val="18"/>
        </w:rPr>
        <w:t xml:space="preserve">As at 31 December </w:t>
      </w:r>
      <w:r w:rsidR="00C770B7">
        <w:rPr>
          <w:rFonts w:ascii="Arial" w:hAnsi="Arial" w:cs="Arial"/>
          <w:spacing w:val="-6"/>
          <w:sz w:val="18"/>
          <w:szCs w:val="18"/>
        </w:rPr>
        <w:t>2021</w:t>
      </w:r>
      <w:r w:rsidRPr="00846057">
        <w:rPr>
          <w:rFonts w:ascii="Arial" w:hAnsi="Arial" w:cs="Arial"/>
          <w:spacing w:val="-6"/>
          <w:sz w:val="18"/>
          <w:szCs w:val="18"/>
        </w:rPr>
        <w:t xml:space="preserve">, the cost of fully depreciated buildings and equipment that are still in used as included in the financial statements were Baht </w:t>
      </w:r>
      <w:r w:rsidR="00611B56">
        <w:rPr>
          <w:rFonts w:ascii="Arial" w:hAnsi="Arial" w:cs="Arial"/>
          <w:spacing w:val="-6"/>
          <w:sz w:val="18"/>
          <w:szCs w:val="18"/>
        </w:rPr>
        <w:t>589,893,346</w:t>
      </w:r>
      <w:r w:rsidR="007D5575">
        <w:rPr>
          <w:rFonts w:ascii="Arial" w:hAnsi="Arial" w:cs="Arial"/>
          <w:spacing w:val="-6"/>
          <w:sz w:val="18"/>
          <w:szCs w:val="18"/>
        </w:rPr>
        <w:t xml:space="preserve"> </w:t>
      </w:r>
      <w:r w:rsidRPr="00846057">
        <w:rPr>
          <w:rFonts w:ascii="Arial" w:hAnsi="Arial" w:cs="Arial"/>
          <w:spacing w:val="-6"/>
          <w:sz w:val="18"/>
          <w:szCs w:val="18"/>
        </w:rPr>
        <w:t>(</w:t>
      </w:r>
      <w:r w:rsidR="00A53086">
        <w:rPr>
          <w:rFonts w:ascii="Arial" w:hAnsi="Arial" w:cs="Arial"/>
          <w:spacing w:val="-6"/>
          <w:sz w:val="18"/>
          <w:szCs w:val="18"/>
        </w:rPr>
        <w:t>2020</w:t>
      </w:r>
      <w:r w:rsidRPr="00846057">
        <w:rPr>
          <w:rFonts w:ascii="Arial" w:hAnsi="Arial" w:cs="Arial"/>
          <w:spacing w:val="-6"/>
          <w:sz w:val="18"/>
          <w:szCs w:val="18"/>
        </w:rPr>
        <w:t xml:space="preserve"> : Baht </w:t>
      </w:r>
      <w:r w:rsidR="007D5575">
        <w:rPr>
          <w:rFonts w:ascii="Arial" w:hAnsi="Arial" w:cs="Arial"/>
          <w:spacing w:val="-6"/>
          <w:sz w:val="18"/>
          <w:szCs w:val="18"/>
        </w:rPr>
        <w:t>333,932,956</w:t>
      </w:r>
      <w:r w:rsidRPr="00846057">
        <w:rPr>
          <w:rFonts w:ascii="Arial" w:hAnsi="Arial" w:cs="Arial"/>
          <w:spacing w:val="-6"/>
          <w:sz w:val="18"/>
          <w:szCs w:val="18"/>
        </w:rPr>
        <w:t>).</w:t>
      </w:r>
    </w:p>
    <w:p w14:paraId="3DC88D3E" w14:textId="77777777" w:rsidR="001C7A31" w:rsidRPr="00611B56" w:rsidRDefault="001C7A31" w:rsidP="001C7A31">
      <w:pPr>
        <w:tabs>
          <w:tab w:val="left" w:pos="567"/>
          <w:tab w:val="left" w:pos="11165"/>
        </w:tabs>
        <w:jc w:val="both"/>
        <w:rPr>
          <w:rFonts w:ascii="Arial" w:hAnsi="Arial" w:cs="Arial"/>
          <w:sz w:val="16"/>
          <w:szCs w:val="16"/>
        </w:rPr>
      </w:pPr>
    </w:p>
    <w:p w14:paraId="51DF57AB" w14:textId="77777777" w:rsidR="001C7A31" w:rsidRPr="00094E60" w:rsidRDefault="001C7A31" w:rsidP="001C7A31">
      <w:pPr>
        <w:tabs>
          <w:tab w:val="left" w:pos="567"/>
          <w:tab w:val="left" w:pos="11165"/>
        </w:tabs>
        <w:jc w:val="both"/>
        <w:rPr>
          <w:rFonts w:ascii="Arial" w:hAnsi="Arial" w:cs="Arial"/>
          <w:sz w:val="18"/>
          <w:szCs w:val="18"/>
          <w:u w:val="single"/>
        </w:rPr>
      </w:pPr>
      <w:r w:rsidRPr="00094E60">
        <w:rPr>
          <w:rFonts w:ascii="Arial" w:hAnsi="Arial" w:cs="Arial"/>
          <w:sz w:val="18"/>
          <w:szCs w:val="18"/>
          <w:u w:val="single"/>
        </w:rPr>
        <w:t>Impairment of land not used in operation</w:t>
      </w:r>
    </w:p>
    <w:p w14:paraId="0033144A" w14:textId="77777777" w:rsidR="001C7A31" w:rsidRPr="00611B56" w:rsidRDefault="001C7A31" w:rsidP="001C7A31">
      <w:pPr>
        <w:tabs>
          <w:tab w:val="left" w:pos="567"/>
          <w:tab w:val="left" w:pos="11165"/>
        </w:tabs>
        <w:jc w:val="both"/>
        <w:rPr>
          <w:rFonts w:ascii="Arial" w:hAnsi="Arial" w:cs="Arial"/>
          <w:sz w:val="16"/>
          <w:szCs w:val="16"/>
          <w:u w:val="single"/>
        </w:rPr>
      </w:pPr>
    </w:p>
    <w:p w14:paraId="429E1434" w14:textId="701ABCF1" w:rsidR="00586BA8" w:rsidRPr="00846057" w:rsidRDefault="001C7A31" w:rsidP="001C7A31">
      <w:pPr>
        <w:tabs>
          <w:tab w:val="left" w:pos="567"/>
          <w:tab w:val="left" w:pos="11165"/>
        </w:tabs>
        <w:jc w:val="both"/>
        <w:rPr>
          <w:rFonts w:ascii="Arial" w:hAnsi="Arial" w:cs="Arial"/>
          <w:spacing w:val="-5"/>
          <w:sz w:val="18"/>
          <w:szCs w:val="18"/>
        </w:rPr>
      </w:pPr>
      <w:r w:rsidRPr="00846057">
        <w:rPr>
          <w:rFonts w:ascii="Arial" w:hAnsi="Arial" w:cs="Arial"/>
          <w:spacing w:val="-5"/>
          <w:sz w:val="18"/>
          <w:szCs w:val="18"/>
        </w:rPr>
        <w:t xml:space="preserve">In </w:t>
      </w:r>
      <w:r w:rsidR="00C770B7">
        <w:rPr>
          <w:rFonts w:ascii="Arial" w:hAnsi="Arial" w:cs="Arial"/>
          <w:spacing w:val="-5"/>
          <w:sz w:val="18"/>
          <w:szCs w:val="18"/>
        </w:rPr>
        <w:t>2021</w:t>
      </w:r>
      <w:r w:rsidRPr="00846057">
        <w:rPr>
          <w:rFonts w:ascii="Arial" w:hAnsi="Arial" w:cs="Arial"/>
          <w:spacing w:val="-5"/>
          <w:sz w:val="18"/>
          <w:szCs w:val="18"/>
        </w:rPr>
        <w:t xml:space="preserve"> and </w:t>
      </w:r>
      <w:r w:rsidR="00A53086">
        <w:rPr>
          <w:rFonts w:ascii="Arial" w:hAnsi="Arial" w:cs="Arial"/>
          <w:spacing w:val="-5"/>
          <w:sz w:val="18"/>
          <w:szCs w:val="18"/>
        </w:rPr>
        <w:t>2020</w:t>
      </w:r>
      <w:r w:rsidRPr="00846057">
        <w:rPr>
          <w:rFonts w:ascii="Arial" w:hAnsi="Arial" w:cs="Arial"/>
          <w:spacing w:val="-5"/>
          <w:sz w:val="18"/>
          <w:szCs w:val="18"/>
        </w:rPr>
        <w:t>, the Group’s management assessed the progress of the proposal to cancel the termination of the Power Purchase Agreements and to reinstate the Power Purchase Agreements and extend the scheduled commercial operation date of indirect subsidiaries (Note 4</w:t>
      </w:r>
      <w:r w:rsidR="00975A69">
        <w:rPr>
          <w:rFonts w:ascii="Arial" w:hAnsi="Arial" w:cs="Arial"/>
          <w:spacing w:val="-5"/>
          <w:sz w:val="18"/>
          <w:szCs w:val="18"/>
        </w:rPr>
        <w:t>4</w:t>
      </w:r>
      <w:r w:rsidRPr="00846057">
        <w:rPr>
          <w:rFonts w:ascii="Arial" w:hAnsi="Arial" w:cs="Arial"/>
          <w:spacing w:val="-5"/>
          <w:sz w:val="18"/>
          <w:szCs w:val="18"/>
        </w:rPr>
        <w:t>.1</w:t>
      </w:r>
      <w:r w:rsidR="00756F86">
        <w:rPr>
          <w:rFonts w:ascii="Arial" w:hAnsi="Arial" w:cs="Arial"/>
          <w:spacing w:val="-5"/>
          <w:sz w:val="18"/>
          <w:szCs w:val="18"/>
        </w:rPr>
        <w:t>0</w:t>
      </w:r>
      <w:r w:rsidRPr="00846057">
        <w:rPr>
          <w:rFonts w:ascii="Arial" w:hAnsi="Arial" w:cs="Arial"/>
          <w:spacing w:val="-5"/>
          <w:sz w:val="18"/>
          <w:szCs w:val="18"/>
        </w:rPr>
        <w:t>) and plan to grow energy crops to be used as fuel materials for power plant. The Group’s management also considered indicators of provision for impairment of land not used in operation that has purpose for constructing a power plant construction under the mentioned dispute. The Group assessed the impairment of land not used in operation by comparing the net book value with the recoverable amount (the higher of the value in use or fair value less cost of disposal) calculated at the cash-generating unit level, which is each plot of land upon management decision. The recoverable amount is determined based on the fair value less cost of disposal as appraised by Landmark Consultant Company Limited, (</w:t>
      </w:r>
      <w:r w:rsidR="00A53086">
        <w:rPr>
          <w:rFonts w:ascii="Arial" w:hAnsi="Arial" w:cs="Arial"/>
          <w:spacing w:val="-5"/>
          <w:sz w:val="18"/>
          <w:szCs w:val="18"/>
        </w:rPr>
        <w:t>2020</w:t>
      </w:r>
      <w:r w:rsidRPr="00846057">
        <w:rPr>
          <w:rFonts w:ascii="Arial" w:hAnsi="Arial" w:cs="Arial"/>
          <w:spacing w:val="-5"/>
          <w:sz w:val="18"/>
          <w:szCs w:val="18"/>
        </w:rPr>
        <w:t xml:space="preserve">: Landmark Consultant Company Limited) an independent valuer holding a recognised relevant professional qualification </w:t>
      </w:r>
      <w:r w:rsidRPr="006D5626">
        <w:rPr>
          <w:rFonts w:ascii="Arial" w:hAnsi="Arial" w:cs="Arial"/>
          <w:spacing w:val="-8"/>
          <w:sz w:val="18"/>
          <w:szCs w:val="18"/>
        </w:rPr>
        <w:t xml:space="preserve">with adequate experience in appraising the value of land with the same nature and in the same vicinity, </w:t>
      </w:r>
      <w:r w:rsidR="006D5626" w:rsidRPr="006D5626">
        <w:rPr>
          <w:rFonts w:ascii="Arial" w:hAnsi="Arial" w:cs="Arial"/>
          <w:spacing w:val="-8"/>
          <w:sz w:val="18"/>
          <w:szCs w:val="18"/>
        </w:rPr>
        <w:t>using the market approach</w:t>
      </w:r>
      <w:r w:rsidR="006D5626">
        <w:rPr>
          <w:rFonts w:ascii="Arial" w:hAnsi="Arial" w:cs="Arial"/>
          <w:spacing w:val="-5"/>
          <w:sz w:val="18"/>
          <w:szCs w:val="18"/>
        </w:rPr>
        <w:t xml:space="preserve"> </w:t>
      </w:r>
      <w:r w:rsidRPr="00846057">
        <w:rPr>
          <w:rFonts w:ascii="Arial" w:hAnsi="Arial" w:cs="Arial"/>
          <w:spacing w:val="-5"/>
          <w:sz w:val="18"/>
          <w:szCs w:val="18"/>
        </w:rPr>
        <w:t>(</w:t>
      </w:r>
      <w:r w:rsidR="00A53086">
        <w:rPr>
          <w:rFonts w:ascii="Arial" w:hAnsi="Arial" w:cs="Arial"/>
          <w:spacing w:val="-5"/>
          <w:sz w:val="18"/>
          <w:szCs w:val="18"/>
        </w:rPr>
        <w:t>2020</w:t>
      </w:r>
      <w:r w:rsidRPr="00846057">
        <w:rPr>
          <w:rFonts w:ascii="Arial" w:hAnsi="Arial" w:cs="Arial"/>
          <w:spacing w:val="-5"/>
          <w:sz w:val="18"/>
          <w:szCs w:val="18"/>
        </w:rPr>
        <w:t xml:space="preserve"> : market approach). The fair value has been defined as level 2 in the fair value hierarchy.</w:t>
      </w:r>
    </w:p>
    <w:p w14:paraId="125E3C5E" w14:textId="77777777" w:rsidR="003115DC" w:rsidRDefault="00586BA8" w:rsidP="00586BA8">
      <w:pPr>
        <w:tabs>
          <w:tab w:val="left" w:pos="567"/>
          <w:tab w:val="left" w:pos="11165"/>
        </w:tabs>
        <w:jc w:val="both"/>
        <w:rPr>
          <w:rFonts w:ascii="Arial" w:hAnsi="Arial" w:cstheme="minorBidi"/>
          <w:sz w:val="18"/>
          <w:szCs w:val="18"/>
        </w:rPr>
      </w:pPr>
      <w:r w:rsidRPr="00094E60">
        <w:rPr>
          <w:rFonts w:ascii="Arial" w:hAnsi="Arial" w:cs="Arial"/>
          <w:sz w:val="18"/>
          <w:szCs w:val="18"/>
        </w:rPr>
        <w:br w:type="page"/>
      </w:r>
    </w:p>
    <w:p w14:paraId="0A2B5671" w14:textId="77777777" w:rsidR="00383367" w:rsidRDefault="00383367" w:rsidP="00586BA8">
      <w:pPr>
        <w:tabs>
          <w:tab w:val="left" w:pos="567"/>
          <w:tab w:val="left" w:pos="11165"/>
        </w:tabs>
        <w:jc w:val="both"/>
        <w:rPr>
          <w:rFonts w:ascii="Arial" w:hAnsi="Arial" w:cstheme="minorBidi"/>
          <w:spacing w:val="-6"/>
          <w:sz w:val="18"/>
          <w:szCs w:val="18"/>
        </w:rPr>
      </w:pPr>
    </w:p>
    <w:p w14:paraId="70A010F7" w14:textId="482DB012" w:rsidR="001C7A31" w:rsidRPr="00846057" w:rsidRDefault="001C7A31" w:rsidP="00586BA8">
      <w:pPr>
        <w:tabs>
          <w:tab w:val="left" w:pos="567"/>
          <w:tab w:val="left" w:pos="11165"/>
        </w:tabs>
        <w:jc w:val="both"/>
        <w:rPr>
          <w:rFonts w:ascii="Arial" w:hAnsi="Arial" w:cs="Arial"/>
          <w:spacing w:val="-6"/>
          <w:sz w:val="18"/>
          <w:szCs w:val="18"/>
        </w:rPr>
      </w:pPr>
      <w:r w:rsidRPr="00846057">
        <w:rPr>
          <w:rFonts w:ascii="Arial" w:hAnsi="Arial" w:cs="Arial"/>
          <w:spacing w:val="-6"/>
          <w:sz w:val="18"/>
          <w:szCs w:val="18"/>
        </w:rPr>
        <w:t xml:space="preserve">As at 31 December </w:t>
      </w:r>
      <w:r w:rsidR="00C770B7">
        <w:rPr>
          <w:rFonts w:ascii="Arial" w:hAnsi="Arial" w:cs="Arial"/>
          <w:spacing w:val="-6"/>
          <w:sz w:val="18"/>
          <w:szCs w:val="18"/>
        </w:rPr>
        <w:t>202</w:t>
      </w:r>
      <w:r w:rsidR="000C67FD">
        <w:rPr>
          <w:rFonts w:ascii="Arial" w:hAnsi="Arial" w:cs="Arial"/>
          <w:spacing w:val="-6"/>
          <w:sz w:val="18"/>
          <w:szCs w:val="18"/>
        </w:rPr>
        <w:t>1</w:t>
      </w:r>
      <w:r w:rsidRPr="00846057">
        <w:rPr>
          <w:rFonts w:ascii="Arial" w:hAnsi="Arial" w:cs="Arial"/>
          <w:spacing w:val="-6"/>
          <w:sz w:val="18"/>
          <w:szCs w:val="18"/>
        </w:rPr>
        <w:t xml:space="preserve">, the Group owned land not used in operation, with a net book value of Baht </w:t>
      </w:r>
      <w:r w:rsidR="003B6C1E">
        <w:rPr>
          <w:rFonts w:ascii="Arial" w:hAnsi="Arial" w:cs="Arial"/>
          <w:spacing w:val="-6"/>
          <w:sz w:val="18"/>
          <w:szCs w:val="18"/>
        </w:rPr>
        <w:t>650,336,598</w:t>
      </w:r>
      <w:r w:rsidR="009A2B29" w:rsidRPr="009A2B29">
        <w:rPr>
          <w:rFonts w:ascii="Arial" w:hAnsi="Arial" w:cs="Arial"/>
          <w:spacing w:val="-6"/>
          <w:sz w:val="18"/>
          <w:szCs w:val="18"/>
        </w:rPr>
        <w:t xml:space="preserve"> </w:t>
      </w:r>
      <w:r w:rsidRPr="00846057">
        <w:rPr>
          <w:rFonts w:ascii="Arial" w:hAnsi="Arial" w:cs="Arial"/>
          <w:spacing w:val="-6"/>
          <w:sz w:val="18"/>
          <w:szCs w:val="18"/>
        </w:rPr>
        <w:t xml:space="preserve">(Cost of Baht </w:t>
      </w:r>
      <w:r w:rsidR="000C67FD">
        <w:rPr>
          <w:rFonts w:ascii="Arial" w:hAnsi="Arial" w:cs="Arial"/>
          <w:spacing w:val="-6"/>
          <w:sz w:val="18"/>
          <w:szCs w:val="18"/>
        </w:rPr>
        <w:t xml:space="preserve">       </w:t>
      </w:r>
      <w:r w:rsidR="003B6C1E">
        <w:rPr>
          <w:rFonts w:ascii="Arial" w:hAnsi="Arial" w:cs="Arial"/>
          <w:spacing w:val="-6"/>
          <w:sz w:val="18"/>
          <w:szCs w:val="18"/>
        </w:rPr>
        <w:t>665,632,118</w:t>
      </w:r>
      <w:r w:rsidR="009A2B29" w:rsidRPr="009A2B29">
        <w:rPr>
          <w:rFonts w:ascii="Arial" w:hAnsi="Arial" w:cs="Arial"/>
          <w:spacing w:val="-6"/>
          <w:sz w:val="18"/>
          <w:szCs w:val="18"/>
        </w:rPr>
        <w:t xml:space="preserve"> </w:t>
      </w:r>
      <w:r w:rsidRPr="00846057">
        <w:rPr>
          <w:rFonts w:ascii="Arial" w:hAnsi="Arial" w:cs="Arial"/>
          <w:spacing w:val="-6"/>
          <w:sz w:val="18"/>
          <w:szCs w:val="18"/>
        </w:rPr>
        <w:t xml:space="preserve">less provision for impairment of Baht </w:t>
      </w:r>
      <w:r w:rsidR="00034F04">
        <w:rPr>
          <w:rFonts w:ascii="Arial" w:hAnsi="Arial" w:cs="Arial"/>
          <w:spacing w:val="-6"/>
          <w:sz w:val="18"/>
          <w:szCs w:val="18"/>
        </w:rPr>
        <w:t>15,295,520</w:t>
      </w:r>
      <w:r w:rsidR="003B6C1E">
        <w:rPr>
          <w:rFonts w:ascii="Arial" w:hAnsi="Arial" w:cs="Arial"/>
          <w:spacing w:val="-6"/>
          <w:sz w:val="18"/>
          <w:szCs w:val="18"/>
        </w:rPr>
        <w:t>)</w:t>
      </w:r>
      <w:r w:rsidRPr="00846057">
        <w:rPr>
          <w:rFonts w:ascii="Arial" w:hAnsi="Arial" w:cs="Arial"/>
          <w:spacing w:val="-6"/>
          <w:sz w:val="18"/>
          <w:szCs w:val="18"/>
        </w:rPr>
        <w:t>. The land is intended to be used for the construction of power plants. The Group is in the process of submitting a proposal for the cancellation of terminated power pur</w:t>
      </w:r>
      <w:r w:rsidR="00846057" w:rsidRPr="00846057">
        <w:rPr>
          <w:rFonts w:ascii="Arial" w:hAnsi="Arial" w:cs="Arial"/>
          <w:spacing w:val="-6"/>
          <w:sz w:val="18"/>
          <w:szCs w:val="18"/>
        </w:rPr>
        <w:t>c</w:t>
      </w:r>
      <w:r w:rsidRPr="00846057">
        <w:rPr>
          <w:rFonts w:ascii="Arial" w:hAnsi="Arial" w:cs="Arial"/>
          <w:spacing w:val="-6"/>
          <w:sz w:val="18"/>
          <w:szCs w:val="18"/>
        </w:rPr>
        <w:t>hase agreements and the return of power purchase agreements, together with an extension of commercial operation date (Note 4</w:t>
      </w:r>
      <w:r w:rsidR="00975A69">
        <w:rPr>
          <w:rFonts w:ascii="Arial" w:hAnsi="Arial" w:cs="Arial"/>
          <w:spacing w:val="-6"/>
          <w:sz w:val="18"/>
          <w:szCs w:val="18"/>
        </w:rPr>
        <w:t>4</w:t>
      </w:r>
      <w:r w:rsidRPr="00846057">
        <w:rPr>
          <w:rFonts w:ascii="Arial" w:hAnsi="Arial" w:cs="Arial"/>
          <w:spacing w:val="-6"/>
          <w:sz w:val="18"/>
          <w:szCs w:val="18"/>
        </w:rPr>
        <w:t>.1</w:t>
      </w:r>
      <w:r w:rsidR="00756F86">
        <w:rPr>
          <w:rFonts w:ascii="Arial" w:hAnsi="Arial" w:cs="Arial"/>
          <w:spacing w:val="-6"/>
          <w:sz w:val="18"/>
          <w:szCs w:val="18"/>
        </w:rPr>
        <w:t>0</w:t>
      </w:r>
      <w:r w:rsidRPr="00846057">
        <w:rPr>
          <w:rFonts w:ascii="Arial" w:hAnsi="Arial" w:cs="Arial"/>
          <w:spacing w:val="-6"/>
          <w:sz w:val="18"/>
          <w:szCs w:val="18"/>
        </w:rPr>
        <w:t>) and a plan to grow energy crops to be used as fuel materials for power plant in the future. Therefore, the land is not considered as investment property and is included in property, plant and equipment in the consolidated financial statements.</w:t>
      </w:r>
    </w:p>
    <w:p w14:paraId="4C1779C2" w14:textId="77777777" w:rsidR="00586BA8" w:rsidRPr="00094E60" w:rsidRDefault="00586BA8" w:rsidP="001C7A31">
      <w:pPr>
        <w:rPr>
          <w:rFonts w:ascii="Arial" w:hAnsi="Arial" w:cs="Arial"/>
          <w:sz w:val="18"/>
          <w:szCs w:val="18"/>
        </w:rPr>
      </w:pPr>
    </w:p>
    <w:p w14:paraId="47B7BA62" w14:textId="3BA6ED74" w:rsidR="001C7A31" w:rsidRPr="00094E60" w:rsidRDefault="001C7A31" w:rsidP="001C7A31">
      <w:pPr>
        <w:rPr>
          <w:rFonts w:ascii="Arial" w:hAnsi="Arial" w:cs="Arial"/>
          <w:sz w:val="18"/>
          <w:szCs w:val="18"/>
        </w:rPr>
      </w:pPr>
      <w:r w:rsidRPr="00094E60">
        <w:rPr>
          <w:rFonts w:ascii="Arial" w:hAnsi="Arial" w:cs="Arial"/>
          <w:sz w:val="18"/>
          <w:szCs w:val="18"/>
          <w:u w:val="single"/>
        </w:rPr>
        <w:t>Impairment of design cost for power plant construction - Alliance Clean Power Company Limited</w:t>
      </w:r>
    </w:p>
    <w:p w14:paraId="6E7615BE" w14:textId="77777777" w:rsidR="001C7A31" w:rsidRPr="00094E60" w:rsidRDefault="001C7A31" w:rsidP="001C7A31">
      <w:pPr>
        <w:jc w:val="both"/>
        <w:rPr>
          <w:rFonts w:ascii="Arial" w:hAnsi="Arial" w:cs="Arial"/>
          <w:sz w:val="18"/>
          <w:szCs w:val="18"/>
        </w:rPr>
      </w:pPr>
    </w:p>
    <w:p w14:paraId="432D198D" w14:textId="746F9162" w:rsidR="001C7A31" w:rsidRPr="00846057" w:rsidRDefault="001C7A31" w:rsidP="001C7A31">
      <w:pPr>
        <w:jc w:val="both"/>
        <w:rPr>
          <w:rFonts w:ascii="Arial" w:hAnsi="Arial" w:cs="Arial"/>
          <w:spacing w:val="-3"/>
          <w:sz w:val="18"/>
          <w:szCs w:val="18"/>
        </w:rPr>
      </w:pPr>
      <w:r w:rsidRPr="00F307D3">
        <w:rPr>
          <w:rFonts w:ascii="Arial" w:hAnsi="Arial" w:cs="Arial"/>
          <w:spacing w:val="-6"/>
          <w:sz w:val="18"/>
          <w:szCs w:val="18"/>
        </w:rPr>
        <w:t xml:space="preserve">In </w:t>
      </w:r>
      <w:r w:rsidR="00C770B7" w:rsidRPr="00F307D3">
        <w:rPr>
          <w:rFonts w:ascii="Arial" w:hAnsi="Arial" w:cs="Arial"/>
          <w:spacing w:val="-6"/>
          <w:sz w:val="18"/>
          <w:szCs w:val="18"/>
        </w:rPr>
        <w:t>2021</w:t>
      </w:r>
      <w:r w:rsidRPr="00F307D3">
        <w:rPr>
          <w:rFonts w:ascii="Arial" w:hAnsi="Arial" w:cs="Arial"/>
          <w:spacing w:val="-6"/>
          <w:sz w:val="18"/>
          <w:szCs w:val="18"/>
        </w:rPr>
        <w:t xml:space="preserve"> and </w:t>
      </w:r>
      <w:r w:rsidR="00A53086" w:rsidRPr="00F307D3">
        <w:rPr>
          <w:rFonts w:ascii="Arial" w:hAnsi="Arial" w:cs="Arial"/>
          <w:spacing w:val="-6"/>
          <w:sz w:val="18"/>
          <w:szCs w:val="18"/>
        </w:rPr>
        <w:t>2020</w:t>
      </w:r>
      <w:r w:rsidRPr="00F307D3">
        <w:rPr>
          <w:rFonts w:ascii="Arial" w:hAnsi="Arial" w:cs="Arial"/>
          <w:spacing w:val="-6"/>
          <w:sz w:val="18"/>
          <w:szCs w:val="18"/>
        </w:rPr>
        <w:t>, the Group’s management assessed the progress of the proposal to cancel the termination of the Power Purchase Agreement and to return of Power Purchase Agreement, together with an extension of the commercial operation date of an indirect subsidiary (Note 4</w:t>
      </w:r>
      <w:r w:rsidR="00975A69" w:rsidRPr="00F307D3">
        <w:rPr>
          <w:rFonts w:ascii="Arial" w:hAnsi="Arial" w:cs="Arial"/>
          <w:spacing w:val="-6"/>
          <w:sz w:val="18"/>
          <w:szCs w:val="18"/>
        </w:rPr>
        <w:t>4</w:t>
      </w:r>
      <w:r w:rsidRPr="00F307D3">
        <w:rPr>
          <w:rFonts w:ascii="Arial" w:hAnsi="Arial" w:cs="Arial"/>
          <w:spacing w:val="-6"/>
          <w:sz w:val="18"/>
          <w:szCs w:val="18"/>
        </w:rPr>
        <w:t>.1</w:t>
      </w:r>
      <w:r w:rsidR="00756F86">
        <w:rPr>
          <w:rFonts w:ascii="Arial" w:hAnsi="Arial" w:cs="Arial"/>
          <w:spacing w:val="-6"/>
          <w:sz w:val="18"/>
          <w:szCs w:val="18"/>
        </w:rPr>
        <w:t>0</w:t>
      </w:r>
      <w:r w:rsidRPr="00F307D3">
        <w:rPr>
          <w:rFonts w:ascii="Arial" w:hAnsi="Arial" w:cs="Arial"/>
          <w:spacing w:val="-6"/>
          <w:sz w:val="18"/>
          <w:szCs w:val="18"/>
        </w:rPr>
        <w:t>) and the Group’s management also considered indicators of provision for impairment</w:t>
      </w:r>
      <w:r w:rsidRPr="00846057">
        <w:rPr>
          <w:rFonts w:ascii="Arial" w:hAnsi="Arial" w:cs="Arial"/>
          <w:spacing w:val="-3"/>
          <w:sz w:val="18"/>
          <w:szCs w:val="18"/>
        </w:rPr>
        <w:t xml:space="preserve"> of construction in progress of Alliance Clean Power Company Limited which is the owner of the project. As at 31 December </w:t>
      </w:r>
      <w:r w:rsidR="00C770B7">
        <w:rPr>
          <w:rFonts w:ascii="Arial" w:hAnsi="Arial" w:cs="Arial"/>
          <w:spacing w:val="-3"/>
          <w:sz w:val="18"/>
          <w:szCs w:val="18"/>
        </w:rPr>
        <w:t>2021</w:t>
      </w:r>
      <w:r w:rsidRPr="00846057">
        <w:rPr>
          <w:rFonts w:ascii="Arial" w:hAnsi="Arial" w:cs="Arial"/>
          <w:spacing w:val="-3"/>
          <w:sz w:val="18"/>
          <w:szCs w:val="18"/>
        </w:rPr>
        <w:t xml:space="preserve">, an indirect subsidiary invested in this project amounting of Baht </w:t>
      </w:r>
      <w:r w:rsidR="00C253DA">
        <w:rPr>
          <w:rFonts w:ascii="Arial" w:hAnsi="Arial" w:cs="Arial"/>
          <w:spacing w:val="-3"/>
          <w:sz w:val="18"/>
          <w:szCs w:val="18"/>
        </w:rPr>
        <w:t>278,115,649</w:t>
      </w:r>
      <w:r w:rsidR="002A293E">
        <w:rPr>
          <w:rFonts w:ascii="Arial" w:hAnsi="Arial" w:cs="Arial"/>
          <w:spacing w:val="-3"/>
          <w:sz w:val="18"/>
          <w:szCs w:val="18"/>
        </w:rPr>
        <w:t xml:space="preserve"> </w:t>
      </w:r>
      <w:r w:rsidRPr="00846057">
        <w:rPr>
          <w:rFonts w:ascii="Arial" w:hAnsi="Arial" w:cs="Arial"/>
          <w:spacing w:val="-3"/>
          <w:sz w:val="18"/>
          <w:szCs w:val="18"/>
        </w:rPr>
        <w:t xml:space="preserve">including machinery and equipment under the installation agreement amounting of Baht </w:t>
      </w:r>
      <w:r w:rsidR="00C253DA">
        <w:rPr>
          <w:rFonts w:ascii="Arial" w:hAnsi="Arial" w:cs="Arial"/>
          <w:spacing w:val="-3"/>
          <w:sz w:val="18"/>
          <w:szCs w:val="18"/>
        </w:rPr>
        <w:t>249,438,934</w:t>
      </w:r>
      <w:r w:rsidR="005C0AED">
        <w:rPr>
          <w:rFonts w:ascii="Arial" w:hAnsi="Arial" w:cs="Arial"/>
          <w:spacing w:val="-3"/>
          <w:sz w:val="18"/>
          <w:szCs w:val="18"/>
        </w:rPr>
        <w:t xml:space="preserve"> </w:t>
      </w:r>
      <w:r w:rsidRPr="00846057">
        <w:rPr>
          <w:rFonts w:ascii="Arial" w:hAnsi="Arial" w:cs="Arial"/>
          <w:spacing w:val="-3"/>
          <w:sz w:val="18"/>
          <w:szCs w:val="18"/>
        </w:rPr>
        <w:t xml:space="preserve">and design cost for power plant construction under subcontractor agreement amounting of Baht </w:t>
      </w:r>
      <w:r w:rsidR="00C253DA">
        <w:rPr>
          <w:rFonts w:ascii="Arial" w:hAnsi="Arial" w:cs="Arial"/>
          <w:spacing w:val="-3"/>
          <w:sz w:val="18"/>
          <w:szCs w:val="18"/>
        </w:rPr>
        <w:t>28,676,715</w:t>
      </w:r>
      <w:r w:rsidRPr="00846057">
        <w:rPr>
          <w:rFonts w:ascii="Arial" w:hAnsi="Arial" w:cs="Arial"/>
          <w:spacing w:val="-3"/>
          <w:sz w:val="18"/>
          <w:szCs w:val="18"/>
        </w:rPr>
        <w:t>.</w:t>
      </w:r>
      <w:r w:rsidR="00BA7DB9">
        <w:rPr>
          <w:rFonts w:ascii="Arial" w:hAnsi="Arial" w:cs="Arial"/>
          <w:spacing w:val="-3"/>
          <w:sz w:val="18"/>
          <w:szCs w:val="18"/>
        </w:rPr>
        <w:t xml:space="preserve"> (</w:t>
      </w:r>
      <w:r w:rsidR="00A53086">
        <w:rPr>
          <w:rFonts w:ascii="Arial" w:hAnsi="Arial" w:cs="Arial"/>
          <w:spacing w:val="-3"/>
          <w:sz w:val="18"/>
          <w:szCs w:val="18"/>
        </w:rPr>
        <w:t>2020</w:t>
      </w:r>
      <w:r w:rsidR="00BA7DB9">
        <w:rPr>
          <w:rFonts w:ascii="Arial" w:hAnsi="Arial" w:cs="Arial"/>
          <w:spacing w:val="-3"/>
          <w:sz w:val="18"/>
          <w:szCs w:val="18"/>
        </w:rPr>
        <w:t xml:space="preserve"> : </w:t>
      </w:r>
      <w:r w:rsidR="00BA7DB9" w:rsidRPr="00846057">
        <w:rPr>
          <w:rFonts w:ascii="Arial" w:hAnsi="Arial" w:cs="Arial"/>
          <w:spacing w:val="-3"/>
          <w:sz w:val="18"/>
          <w:szCs w:val="18"/>
        </w:rPr>
        <w:t xml:space="preserve">invested in this project amounting of Baht </w:t>
      </w:r>
      <w:r w:rsidR="005C0AED">
        <w:rPr>
          <w:rFonts w:ascii="Arial" w:hAnsi="Arial" w:cs="Arial"/>
          <w:spacing w:val="-3"/>
          <w:sz w:val="18"/>
          <w:szCs w:val="18"/>
        </w:rPr>
        <w:t>270,906,860</w:t>
      </w:r>
      <w:r w:rsidR="005C0AED" w:rsidRPr="00846057">
        <w:rPr>
          <w:rFonts w:ascii="Arial" w:hAnsi="Arial" w:cs="Arial"/>
          <w:spacing w:val="-3"/>
          <w:sz w:val="18"/>
          <w:szCs w:val="18"/>
        </w:rPr>
        <w:t xml:space="preserve"> </w:t>
      </w:r>
      <w:r w:rsidR="00BA7DB9" w:rsidRPr="00846057">
        <w:rPr>
          <w:rFonts w:ascii="Arial" w:hAnsi="Arial" w:cs="Arial"/>
          <w:spacing w:val="-3"/>
          <w:sz w:val="18"/>
          <w:szCs w:val="18"/>
        </w:rPr>
        <w:t xml:space="preserve">including machinery and equipment under the installation agreement amounting of Baht </w:t>
      </w:r>
      <w:r w:rsidR="005C0AED">
        <w:rPr>
          <w:rFonts w:ascii="Arial" w:hAnsi="Arial" w:cs="Arial"/>
          <w:spacing w:val="-3"/>
          <w:sz w:val="18"/>
          <w:szCs w:val="18"/>
        </w:rPr>
        <w:t>242,230,145</w:t>
      </w:r>
      <w:r w:rsidR="005C0AED" w:rsidRPr="00846057">
        <w:rPr>
          <w:rFonts w:ascii="Arial" w:hAnsi="Arial" w:cs="Arial"/>
          <w:spacing w:val="-3"/>
          <w:sz w:val="18"/>
          <w:szCs w:val="18"/>
        </w:rPr>
        <w:t xml:space="preserve"> </w:t>
      </w:r>
      <w:r w:rsidR="00BA7DB9" w:rsidRPr="00846057">
        <w:rPr>
          <w:rFonts w:ascii="Arial" w:hAnsi="Arial" w:cs="Arial"/>
          <w:spacing w:val="-3"/>
          <w:sz w:val="18"/>
          <w:szCs w:val="18"/>
        </w:rPr>
        <w:t>and design cost for power plant construction under subcontractor agreement amounting of Baht 28,676,715.</w:t>
      </w:r>
      <w:r w:rsidR="00BA7DB9">
        <w:rPr>
          <w:rFonts w:ascii="Arial" w:hAnsi="Arial" w:cs="Arial"/>
          <w:spacing w:val="-3"/>
          <w:sz w:val="18"/>
          <w:szCs w:val="18"/>
        </w:rPr>
        <w:t>)</w:t>
      </w:r>
    </w:p>
    <w:p w14:paraId="343A160F" w14:textId="77777777" w:rsidR="001C7A31" w:rsidRPr="00094E60" w:rsidRDefault="001C7A31" w:rsidP="001C7A31">
      <w:pPr>
        <w:jc w:val="both"/>
        <w:rPr>
          <w:rFonts w:ascii="Arial" w:hAnsi="Arial" w:cs="Arial"/>
          <w:sz w:val="18"/>
          <w:szCs w:val="18"/>
        </w:rPr>
      </w:pPr>
    </w:p>
    <w:p w14:paraId="336CFD24" w14:textId="07111113" w:rsidR="001C7A31" w:rsidRPr="00846057" w:rsidRDefault="001C7A31" w:rsidP="001C7A31">
      <w:pPr>
        <w:jc w:val="both"/>
        <w:rPr>
          <w:rFonts w:ascii="Arial" w:hAnsi="Arial" w:cs="Arial"/>
          <w:spacing w:val="-4"/>
          <w:sz w:val="18"/>
          <w:szCs w:val="18"/>
        </w:rPr>
      </w:pPr>
      <w:r w:rsidRPr="00F307D3">
        <w:rPr>
          <w:rFonts w:ascii="Arial" w:hAnsi="Arial" w:cs="Arial"/>
          <w:spacing w:val="-6"/>
          <w:sz w:val="18"/>
          <w:szCs w:val="18"/>
        </w:rPr>
        <w:t xml:space="preserve">For the part of machines and equipment under installation, the Group engaged </w:t>
      </w:r>
      <w:proofErr w:type="spellStart"/>
      <w:r w:rsidRPr="00F307D3">
        <w:rPr>
          <w:rFonts w:ascii="Arial" w:hAnsi="Arial" w:cs="Arial"/>
          <w:spacing w:val="-6"/>
          <w:sz w:val="18"/>
          <w:szCs w:val="18"/>
        </w:rPr>
        <w:t>Panns</w:t>
      </w:r>
      <w:proofErr w:type="spellEnd"/>
      <w:r w:rsidRPr="00F307D3">
        <w:rPr>
          <w:rFonts w:ascii="Arial" w:hAnsi="Arial" w:cs="Arial"/>
          <w:spacing w:val="-6"/>
          <w:sz w:val="18"/>
          <w:szCs w:val="18"/>
        </w:rPr>
        <w:t xml:space="preserve"> Integrated Property Company Limited, an independent valuer holding a recognised relevant professional qualification with adequate experience in appraising the value of asset. There is no indicator that the progress of machines and equipment under installation is not in line with the Group’s payments.</w:t>
      </w:r>
      <w:r w:rsidRPr="00846057">
        <w:rPr>
          <w:rFonts w:ascii="Arial" w:hAnsi="Arial" w:cs="Arial"/>
          <w:spacing w:val="-4"/>
          <w:sz w:val="18"/>
          <w:szCs w:val="18"/>
        </w:rPr>
        <w:t xml:space="preserve"> There is also no indicator of obsolescence or physical defect. However, if the project owner could not retrieve the Power Purchase Agreement, the Group considers that the assets could be used for other projects which is currently in the process of negotiating the return for the Power Purchase Agreements with the arbitration committee (Note 4</w:t>
      </w:r>
      <w:r w:rsidR="00975A69">
        <w:rPr>
          <w:rFonts w:ascii="Arial" w:hAnsi="Arial" w:cs="Arial"/>
          <w:spacing w:val="-4"/>
          <w:sz w:val="18"/>
          <w:szCs w:val="18"/>
        </w:rPr>
        <w:t>4</w:t>
      </w:r>
      <w:r w:rsidRPr="00846057">
        <w:rPr>
          <w:rFonts w:ascii="Arial" w:hAnsi="Arial" w:cs="Arial"/>
          <w:spacing w:val="-4"/>
          <w:sz w:val="18"/>
          <w:szCs w:val="18"/>
        </w:rPr>
        <w:t>.1</w:t>
      </w:r>
      <w:r w:rsidR="00756F86">
        <w:rPr>
          <w:rFonts w:ascii="Arial" w:hAnsi="Arial" w:cs="Arial"/>
          <w:spacing w:val="-4"/>
          <w:sz w:val="18"/>
          <w:szCs w:val="18"/>
        </w:rPr>
        <w:t>0</w:t>
      </w:r>
      <w:r w:rsidRPr="00846057">
        <w:rPr>
          <w:rFonts w:ascii="Arial" w:hAnsi="Arial" w:cs="Arial"/>
          <w:spacing w:val="-4"/>
          <w:sz w:val="18"/>
          <w:szCs w:val="18"/>
        </w:rPr>
        <w:t>). Thus, the Group did not recognise provision for impairment.</w:t>
      </w:r>
    </w:p>
    <w:p w14:paraId="773810B0" w14:textId="77777777" w:rsidR="001C7A31" w:rsidRPr="00094E60" w:rsidRDefault="001C7A31" w:rsidP="001C7A31">
      <w:pPr>
        <w:jc w:val="both"/>
        <w:rPr>
          <w:rFonts w:ascii="Arial" w:hAnsi="Arial" w:cs="Arial"/>
          <w:sz w:val="18"/>
          <w:szCs w:val="18"/>
        </w:rPr>
      </w:pPr>
    </w:p>
    <w:p w14:paraId="3CE51C22" w14:textId="691B48C6" w:rsidR="001C7A31" w:rsidRPr="005D4F44" w:rsidRDefault="001C7A31" w:rsidP="001C7A31">
      <w:pPr>
        <w:jc w:val="both"/>
        <w:rPr>
          <w:rFonts w:ascii="Arial" w:hAnsi="Arial" w:cs="Arial"/>
          <w:spacing w:val="-8"/>
          <w:sz w:val="18"/>
          <w:szCs w:val="18"/>
        </w:rPr>
      </w:pPr>
      <w:r w:rsidRPr="005D4F44">
        <w:rPr>
          <w:rFonts w:ascii="Arial" w:hAnsi="Arial" w:cs="Arial"/>
          <w:spacing w:val="-8"/>
          <w:sz w:val="18"/>
          <w:szCs w:val="18"/>
        </w:rPr>
        <w:t>For the part of construction design of the power plant, if the indirect company which is a project owner could not retrieve the</w:t>
      </w:r>
      <w:r w:rsidR="005D4F44">
        <w:rPr>
          <w:rFonts w:ascii="Arial" w:hAnsi="Arial" w:cs="Arial"/>
          <w:spacing w:val="-8"/>
          <w:sz w:val="18"/>
          <w:szCs w:val="18"/>
        </w:rPr>
        <w:br/>
      </w:r>
      <w:r w:rsidRPr="005D4F44">
        <w:rPr>
          <w:rFonts w:ascii="Arial" w:hAnsi="Arial" w:cs="Arial"/>
          <w:spacing w:val="-8"/>
          <w:sz w:val="18"/>
          <w:szCs w:val="18"/>
        </w:rPr>
        <w:t>Power Purchase Agreement, the Group considered that adapting the design plan to other projects is highly not probable because the design plan is specific to the project</w:t>
      </w:r>
      <w:r w:rsidRPr="005D4F44">
        <w:rPr>
          <w:rFonts w:ascii="Arial" w:hAnsi="Arial" w:cs="Arial"/>
          <w:spacing w:val="-8"/>
          <w:sz w:val="18"/>
          <w:szCs w:val="18"/>
          <w:cs/>
        </w:rPr>
        <w:t xml:space="preserve"> </w:t>
      </w:r>
      <w:r w:rsidRPr="005D4F44">
        <w:rPr>
          <w:rFonts w:ascii="Arial" w:hAnsi="Arial" w:cs="Arial"/>
          <w:spacing w:val="-8"/>
          <w:sz w:val="18"/>
          <w:szCs w:val="18"/>
        </w:rPr>
        <w:t xml:space="preserve">and is not highly probable to apply to other projects. Thus, the Group recognised provision for impairment amounting of Baht </w:t>
      </w:r>
      <w:r w:rsidR="00034F04">
        <w:rPr>
          <w:rFonts w:ascii="Arial" w:hAnsi="Arial" w:cs="Arial"/>
          <w:spacing w:val="-8"/>
          <w:sz w:val="18"/>
          <w:szCs w:val="18"/>
        </w:rPr>
        <w:t>28,676,715</w:t>
      </w:r>
      <w:r w:rsidRPr="005D4F44">
        <w:rPr>
          <w:rFonts w:ascii="Arial" w:hAnsi="Arial" w:cs="Arial"/>
          <w:spacing w:val="-8"/>
          <w:sz w:val="18"/>
          <w:szCs w:val="18"/>
        </w:rPr>
        <w:t xml:space="preserve"> (</w:t>
      </w:r>
      <w:r w:rsidR="00A53086">
        <w:rPr>
          <w:rFonts w:ascii="Arial" w:hAnsi="Arial" w:cs="Arial"/>
          <w:spacing w:val="-8"/>
          <w:sz w:val="18"/>
          <w:szCs w:val="18"/>
        </w:rPr>
        <w:t>2020</w:t>
      </w:r>
      <w:r w:rsidRPr="005D4F44">
        <w:rPr>
          <w:rFonts w:ascii="Arial" w:hAnsi="Arial" w:cs="Arial"/>
          <w:spacing w:val="-8"/>
          <w:sz w:val="18"/>
          <w:szCs w:val="18"/>
        </w:rPr>
        <w:t xml:space="preserve"> : Baht 28,676,715).</w:t>
      </w:r>
    </w:p>
    <w:p w14:paraId="3C752948" w14:textId="77777777" w:rsidR="001C7A31" w:rsidRPr="00094E60" w:rsidRDefault="001C7A31" w:rsidP="001C7A31">
      <w:pPr>
        <w:jc w:val="both"/>
        <w:rPr>
          <w:rFonts w:ascii="Arial" w:hAnsi="Arial" w:cs="Arial"/>
          <w:sz w:val="18"/>
          <w:szCs w:val="18"/>
        </w:rPr>
      </w:pPr>
    </w:p>
    <w:p w14:paraId="75BD7C54" w14:textId="67E4395E" w:rsidR="001C7A31" w:rsidRPr="00094E60" w:rsidRDefault="001C7A31" w:rsidP="001C7A31">
      <w:pPr>
        <w:jc w:val="both"/>
        <w:outlineLvl w:val="0"/>
        <w:rPr>
          <w:rFonts w:ascii="Arial" w:hAnsi="Arial" w:cs="Arial"/>
          <w:sz w:val="18"/>
          <w:szCs w:val="18"/>
        </w:rPr>
      </w:pPr>
      <w:r w:rsidRPr="00094E60">
        <w:rPr>
          <w:rFonts w:ascii="Arial" w:hAnsi="Arial" w:cs="Arial"/>
          <w:sz w:val="18"/>
          <w:szCs w:val="18"/>
        </w:rPr>
        <w:t xml:space="preserve">The movement of impairment of land and fixed assets for the year ended 31 December </w:t>
      </w:r>
      <w:r w:rsidR="00C770B7">
        <w:rPr>
          <w:rFonts w:ascii="Arial" w:hAnsi="Arial" w:cs="Arial"/>
          <w:sz w:val="18"/>
          <w:szCs w:val="18"/>
        </w:rPr>
        <w:t>2021</w:t>
      </w:r>
      <w:r w:rsidRPr="00094E60">
        <w:rPr>
          <w:rFonts w:ascii="Arial" w:hAnsi="Arial" w:cs="Arial"/>
          <w:sz w:val="18"/>
          <w:szCs w:val="18"/>
        </w:rPr>
        <w:t xml:space="preserve"> </w:t>
      </w:r>
      <w:r w:rsidRPr="00094E60">
        <w:rPr>
          <w:rFonts w:ascii="Arial" w:hAnsi="Arial" w:cs="Arial"/>
          <w:sz w:val="18"/>
          <w:szCs w:val="22"/>
          <w:lang w:val="en-US"/>
        </w:rPr>
        <w:t>is</w:t>
      </w:r>
      <w:r w:rsidRPr="00094E60">
        <w:rPr>
          <w:rFonts w:ascii="Arial" w:hAnsi="Arial" w:cs="Arial"/>
          <w:sz w:val="18"/>
          <w:szCs w:val="18"/>
        </w:rPr>
        <w:t xml:space="preserve"> as follows:</w:t>
      </w:r>
    </w:p>
    <w:p w14:paraId="0157A62B" w14:textId="77777777" w:rsidR="001C7A31" w:rsidRPr="00094E60" w:rsidRDefault="001C7A31" w:rsidP="001C7A31">
      <w:pPr>
        <w:jc w:val="thaiDistribute"/>
        <w:outlineLvl w:val="0"/>
        <w:rPr>
          <w:rFonts w:ascii="Arial" w:hAnsi="Arial" w:cs="Arial"/>
          <w:sz w:val="16"/>
          <w:szCs w:val="16"/>
        </w:rPr>
      </w:pPr>
    </w:p>
    <w:tbl>
      <w:tblPr>
        <w:tblW w:w="9454" w:type="dxa"/>
        <w:tblInd w:w="108" w:type="dxa"/>
        <w:tblLayout w:type="fixed"/>
        <w:tblLook w:val="0000" w:firstRow="0" w:lastRow="0" w:firstColumn="0" w:lastColumn="0" w:noHBand="0" w:noVBand="0"/>
      </w:tblPr>
      <w:tblGrid>
        <w:gridCol w:w="5134"/>
        <w:gridCol w:w="1440"/>
        <w:gridCol w:w="1440"/>
        <w:gridCol w:w="1440"/>
      </w:tblGrid>
      <w:tr w:rsidR="001C7A31" w:rsidRPr="008A6125" w14:paraId="17A807EB" w14:textId="77777777" w:rsidTr="00646FE7">
        <w:tc>
          <w:tcPr>
            <w:tcW w:w="5134" w:type="dxa"/>
            <w:vAlign w:val="bottom"/>
          </w:tcPr>
          <w:p w14:paraId="1A8E78A5" w14:textId="77777777" w:rsidR="001C7A31" w:rsidRPr="008A6125" w:rsidRDefault="001C7A31" w:rsidP="008A6125">
            <w:pPr>
              <w:pStyle w:val="a"/>
              <w:tabs>
                <w:tab w:val="left" w:pos="1890"/>
              </w:tabs>
              <w:ind w:left="-72" w:right="0"/>
              <w:jc w:val="both"/>
              <w:rPr>
                <w:rFonts w:ascii="Arial" w:hAnsi="Arial" w:cs="Arial"/>
                <w:color w:val="auto"/>
                <w:sz w:val="18"/>
                <w:szCs w:val="18"/>
              </w:rPr>
            </w:pPr>
          </w:p>
        </w:tc>
        <w:tc>
          <w:tcPr>
            <w:tcW w:w="4320" w:type="dxa"/>
            <w:gridSpan w:val="3"/>
            <w:tcBorders>
              <w:top w:val="single" w:sz="4" w:space="0" w:color="auto"/>
              <w:bottom w:val="single" w:sz="4" w:space="0" w:color="auto"/>
            </w:tcBorders>
            <w:shd w:val="clear" w:color="auto" w:fill="auto"/>
            <w:vAlign w:val="bottom"/>
          </w:tcPr>
          <w:p w14:paraId="66B70E2F" w14:textId="77777777" w:rsidR="001C7A31" w:rsidRPr="008A6125" w:rsidRDefault="001C7A31" w:rsidP="008A6125">
            <w:pPr>
              <w:ind w:right="-72"/>
              <w:jc w:val="center"/>
              <w:rPr>
                <w:rFonts w:ascii="Arial" w:hAnsi="Arial" w:cs="Arial"/>
                <w:b/>
                <w:bCs/>
                <w:sz w:val="18"/>
                <w:szCs w:val="18"/>
                <w:rtl/>
                <w:cs/>
              </w:rPr>
            </w:pPr>
            <w:r w:rsidRPr="008A6125">
              <w:rPr>
                <w:rFonts w:ascii="Arial" w:hAnsi="Arial" w:cs="Arial"/>
                <w:b/>
                <w:bCs/>
                <w:sz w:val="18"/>
                <w:szCs w:val="18"/>
              </w:rPr>
              <w:t>Consolidated financial statements</w:t>
            </w:r>
          </w:p>
        </w:tc>
      </w:tr>
      <w:tr w:rsidR="001C7A31" w:rsidRPr="008A6125" w14:paraId="29CDDB98" w14:textId="77777777" w:rsidTr="00646FE7">
        <w:tc>
          <w:tcPr>
            <w:tcW w:w="5134" w:type="dxa"/>
            <w:vAlign w:val="bottom"/>
          </w:tcPr>
          <w:p w14:paraId="24446E48" w14:textId="77777777" w:rsidR="001C7A31" w:rsidRPr="008A6125" w:rsidRDefault="001C7A31"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0478490" w14:textId="77777777" w:rsidR="001C7A31" w:rsidRPr="008A6125" w:rsidRDefault="001C7A31" w:rsidP="008A6125">
            <w:pPr>
              <w:tabs>
                <w:tab w:val="right" w:pos="1227"/>
              </w:tabs>
              <w:ind w:right="-72"/>
              <w:rPr>
                <w:rFonts w:ascii="Arial" w:hAnsi="Arial" w:cs="Arial"/>
                <w:b/>
                <w:bCs/>
                <w:snapToGrid w:val="0"/>
                <w:spacing w:val="-4"/>
                <w:sz w:val="18"/>
                <w:szCs w:val="18"/>
                <w:rtl/>
                <w:cs/>
                <w:lang w:eastAsia="th-TH"/>
              </w:rPr>
            </w:pPr>
          </w:p>
        </w:tc>
        <w:tc>
          <w:tcPr>
            <w:tcW w:w="1440" w:type="dxa"/>
            <w:tcBorders>
              <w:top w:val="single" w:sz="4" w:space="0" w:color="auto"/>
            </w:tcBorders>
            <w:vAlign w:val="bottom"/>
          </w:tcPr>
          <w:p w14:paraId="02B5824D" w14:textId="77777777" w:rsidR="001C7A31" w:rsidRPr="008A6125" w:rsidRDefault="001C7A31" w:rsidP="008A6125">
            <w:pPr>
              <w:tabs>
                <w:tab w:val="right" w:pos="1227"/>
                <w:tab w:val="right" w:pos="1539"/>
              </w:tabs>
              <w:ind w:right="-72"/>
              <w:rPr>
                <w:rFonts w:ascii="Arial" w:hAnsi="Arial" w:cs="Arial"/>
                <w:b/>
                <w:bCs/>
                <w:snapToGrid w:val="0"/>
                <w:spacing w:val="-4"/>
                <w:sz w:val="18"/>
                <w:szCs w:val="18"/>
                <w:rtl/>
                <w:cs/>
                <w:lang w:eastAsia="th-TH"/>
              </w:rPr>
            </w:pPr>
            <w:r w:rsidRPr="008A6125">
              <w:rPr>
                <w:rFonts w:ascii="Arial" w:hAnsi="Arial" w:cs="Arial"/>
                <w:b/>
                <w:bCs/>
                <w:snapToGrid w:val="0"/>
                <w:spacing w:val="-4"/>
                <w:sz w:val="18"/>
                <w:szCs w:val="18"/>
                <w:lang w:eastAsia="th-TH"/>
              </w:rPr>
              <w:tab/>
              <w:t>Reversal</w:t>
            </w:r>
          </w:p>
        </w:tc>
        <w:tc>
          <w:tcPr>
            <w:tcW w:w="1440" w:type="dxa"/>
            <w:tcBorders>
              <w:top w:val="single" w:sz="4" w:space="0" w:color="auto"/>
            </w:tcBorders>
            <w:vAlign w:val="bottom"/>
          </w:tcPr>
          <w:p w14:paraId="08546C5D" w14:textId="77777777" w:rsidR="001C7A31" w:rsidRPr="008A6125" w:rsidRDefault="001C7A31" w:rsidP="008A6125">
            <w:pPr>
              <w:tabs>
                <w:tab w:val="right" w:pos="1227"/>
              </w:tabs>
              <w:ind w:right="-72"/>
              <w:rPr>
                <w:rFonts w:ascii="Arial" w:hAnsi="Arial" w:cs="Arial"/>
                <w:b/>
                <w:bCs/>
                <w:snapToGrid w:val="0"/>
                <w:spacing w:val="-4"/>
                <w:sz w:val="18"/>
                <w:szCs w:val="18"/>
                <w:rtl/>
                <w:cs/>
                <w:lang w:eastAsia="th-TH"/>
              </w:rPr>
            </w:pPr>
          </w:p>
        </w:tc>
      </w:tr>
      <w:tr w:rsidR="001C7A31" w:rsidRPr="008A6125" w14:paraId="53348C0E" w14:textId="77777777" w:rsidTr="00646FE7">
        <w:tc>
          <w:tcPr>
            <w:tcW w:w="5134" w:type="dxa"/>
            <w:vAlign w:val="bottom"/>
          </w:tcPr>
          <w:p w14:paraId="596E1C57" w14:textId="77777777" w:rsidR="001C7A31" w:rsidRPr="008A6125" w:rsidRDefault="001C7A31" w:rsidP="008A6125">
            <w:pPr>
              <w:pStyle w:val="a"/>
              <w:tabs>
                <w:tab w:val="left" w:pos="1890"/>
              </w:tabs>
              <w:ind w:left="-72" w:right="0"/>
              <w:jc w:val="both"/>
              <w:rPr>
                <w:rFonts w:ascii="Arial" w:hAnsi="Arial" w:cs="Arial"/>
                <w:color w:val="auto"/>
                <w:sz w:val="18"/>
                <w:szCs w:val="18"/>
              </w:rPr>
            </w:pPr>
          </w:p>
        </w:tc>
        <w:tc>
          <w:tcPr>
            <w:tcW w:w="1440" w:type="dxa"/>
            <w:vAlign w:val="bottom"/>
          </w:tcPr>
          <w:p w14:paraId="70422728" w14:textId="768FDF7B" w:rsidR="001C7A31" w:rsidRPr="008A6125" w:rsidRDefault="001C7A31" w:rsidP="008A6125">
            <w:pPr>
              <w:tabs>
                <w:tab w:val="right" w:pos="1227"/>
              </w:tabs>
              <w:ind w:right="-72"/>
              <w:rPr>
                <w:rFonts w:ascii="Arial" w:hAnsi="Arial" w:cs="Arial"/>
                <w:b/>
                <w:bCs/>
                <w:snapToGrid w:val="0"/>
                <w:spacing w:val="-4"/>
                <w:sz w:val="18"/>
                <w:szCs w:val="18"/>
                <w:rtl/>
                <w:cs/>
                <w:lang w:eastAsia="th-TH"/>
              </w:rPr>
            </w:pPr>
            <w:r w:rsidRPr="008A6125">
              <w:rPr>
                <w:rFonts w:ascii="Arial" w:hAnsi="Arial" w:cs="Arial"/>
                <w:b/>
                <w:bCs/>
                <w:snapToGrid w:val="0"/>
                <w:spacing w:val="-4"/>
                <w:sz w:val="18"/>
                <w:szCs w:val="18"/>
                <w:rtl/>
                <w:cs/>
                <w:lang w:eastAsia="th-TH"/>
              </w:rPr>
              <w:tab/>
            </w:r>
            <w:r w:rsidR="00A53086" w:rsidRPr="008A6125">
              <w:rPr>
                <w:rFonts w:ascii="Arial" w:hAnsi="Arial" w:cs="Arial"/>
                <w:b/>
                <w:bCs/>
                <w:snapToGrid w:val="0"/>
                <w:spacing w:val="-4"/>
                <w:sz w:val="18"/>
                <w:szCs w:val="18"/>
                <w:lang w:eastAsia="th-TH"/>
              </w:rPr>
              <w:t>2020</w:t>
            </w:r>
          </w:p>
        </w:tc>
        <w:tc>
          <w:tcPr>
            <w:tcW w:w="1440" w:type="dxa"/>
            <w:vAlign w:val="bottom"/>
          </w:tcPr>
          <w:p w14:paraId="34E5211E" w14:textId="77777777" w:rsidR="001C7A31" w:rsidRPr="008A6125" w:rsidRDefault="001C7A31" w:rsidP="008A6125">
            <w:pPr>
              <w:tabs>
                <w:tab w:val="right" w:pos="1227"/>
                <w:tab w:val="right" w:pos="1539"/>
              </w:tabs>
              <w:ind w:right="-72"/>
              <w:rPr>
                <w:rFonts w:ascii="Arial" w:hAnsi="Arial" w:cs="Arial"/>
                <w:b/>
                <w:bCs/>
                <w:snapToGrid w:val="0"/>
                <w:spacing w:val="-4"/>
                <w:sz w:val="18"/>
                <w:szCs w:val="18"/>
                <w:lang w:eastAsia="th-TH"/>
              </w:rPr>
            </w:pPr>
            <w:r w:rsidRPr="008A6125">
              <w:rPr>
                <w:rFonts w:ascii="Arial" w:hAnsi="Arial" w:cs="Arial"/>
                <w:b/>
                <w:bCs/>
                <w:snapToGrid w:val="0"/>
                <w:spacing w:val="-4"/>
                <w:sz w:val="18"/>
                <w:szCs w:val="18"/>
                <w:lang w:eastAsia="th-TH"/>
              </w:rPr>
              <w:tab/>
              <w:t>(Additions)</w:t>
            </w:r>
          </w:p>
        </w:tc>
        <w:tc>
          <w:tcPr>
            <w:tcW w:w="1440" w:type="dxa"/>
            <w:vAlign w:val="bottom"/>
          </w:tcPr>
          <w:p w14:paraId="553451D7" w14:textId="0E92635B" w:rsidR="001C7A31" w:rsidRPr="008A6125" w:rsidRDefault="001C7A31" w:rsidP="008A6125">
            <w:pPr>
              <w:tabs>
                <w:tab w:val="right" w:pos="1227"/>
              </w:tabs>
              <w:ind w:right="-72"/>
              <w:rPr>
                <w:rFonts w:ascii="Arial" w:hAnsi="Arial" w:cs="Arial"/>
                <w:b/>
                <w:bCs/>
                <w:snapToGrid w:val="0"/>
                <w:spacing w:val="-4"/>
                <w:sz w:val="18"/>
                <w:szCs w:val="18"/>
                <w:rtl/>
                <w:cs/>
                <w:lang w:eastAsia="th-TH"/>
              </w:rPr>
            </w:pPr>
            <w:r w:rsidRPr="008A6125">
              <w:rPr>
                <w:rFonts w:ascii="Arial" w:hAnsi="Arial" w:cs="Arial"/>
                <w:b/>
                <w:bCs/>
                <w:snapToGrid w:val="0"/>
                <w:spacing w:val="-4"/>
                <w:sz w:val="18"/>
                <w:szCs w:val="18"/>
                <w:rtl/>
                <w:cs/>
                <w:lang w:eastAsia="th-TH"/>
              </w:rPr>
              <w:tab/>
            </w:r>
            <w:r w:rsidR="00C770B7" w:rsidRPr="008A6125">
              <w:rPr>
                <w:rFonts w:ascii="Arial" w:hAnsi="Arial" w:cs="Arial"/>
                <w:b/>
                <w:bCs/>
                <w:snapToGrid w:val="0"/>
                <w:spacing w:val="-4"/>
                <w:sz w:val="18"/>
                <w:szCs w:val="18"/>
                <w:lang w:eastAsia="th-TH"/>
              </w:rPr>
              <w:t>2021</w:t>
            </w:r>
          </w:p>
        </w:tc>
      </w:tr>
      <w:tr w:rsidR="001C7A31" w:rsidRPr="008A6125" w14:paraId="2A92EFAC" w14:textId="77777777" w:rsidTr="00646FE7">
        <w:tc>
          <w:tcPr>
            <w:tcW w:w="5134" w:type="dxa"/>
            <w:vAlign w:val="bottom"/>
          </w:tcPr>
          <w:p w14:paraId="21EDE4F5" w14:textId="77777777" w:rsidR="001C7A31" w:rsidRPr="008A6125" w:rsidRDefault="001C7A31" w:rsidP="008A6125">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vAlign w:val="bottom"/>
          </w:tcPr>
          <w:p w14:paraId="3E7545C0" w14:textId="77777777" w:rsidR="001C7A31" w:rsidRPr="008A6125" w:rsidRDefault="001C7A31" w:rsidP="008A6125">
            <w:pPr>
              <w:tabs>
                <w:tab w:val="right" w:pos="1227"/>
              </w:tabs>
              <w:ind w:right="-72"/>
              <w:rPr>
                <w:rFonts w:ascii="Arial" w:hAnsi="Arial" w:cs="Arial"/>
                <w:snapToGrid w:val="0"/>
                <w:spacing w:val="-4"/>
                <w:sz w:val="18"/>
                <w:szCs w:val="18"/>
                <w:lang w:eastAsia="th-TH"/>
              </w:rPr>
            </w:pPr>
            <w:r w:rsidRPr="008A6125">
              <w:rPr>
                <w:rFonts w:ascii="Arial" w:hAnsi="Arial" w:cs="Arial"/>
                <w:b/>
                <w:bCs/>
                <w:snapToGrid w:val="0"/>
                <w:spacing w:val="-4"/>
                <w:sz w:val="18"/>
                <w:szCs w:val="18"/>
                <w:rtl/>
                <w:cs/>
                <w:lang w:eastAsia="th-TH"/>
              </w:rPr>
              <w:tab/>
            </w:r>
            <w:r w:rsidRPr="008A6125">
              <w:rPr>
                <w:rFonts w:ascii="Arial" w:hAnsi="Arial" w:cs="Arial"/>
                <w:b/>
                <w:bCs/>
                <w:snapToGrid w:val="0"/>
                <w:spacing w:val="-4"/>
                <w:sz w:val="18"/>
                <w:szCs w:val="18"/>
                <w:lang w:eastAsia="th-TH"/>
              </w:rPr>
              <w:t>Baht</w:t>
            </w:r>
          </w:p>
        </w:tc>
        <w:tc>
          <w:tcPr>
            <w:tcW w:w="1440" w:type="dxa"/>
            <w:tcBorders>
              <w:bottom w:val="single" w:sz="4" w:space="0" w:color="auto"/>
            </w:tcBorders>
            <w:vAlign w:val="bottom"/>
          </w:tcPr>
          <w:p w14:paraId="340199D0" w14:textId="77777777" w:rsidR="001C7A31" w:rsidRPr="008A6125" w:rsidRDefault="001C7A31" w:rsidP="008A6125">
            <w:pPr>
              <w:tabs>
                <w:tab w:val="right" w:pos="1227"/>
                <w:tab w:val="right" w:pos="1539"/>
              </w:tabs>
              <w:ind w:right="-72"/>
              <w:rPr>
                <w:rFonts w:ascii="Arial" w:hAnsi="Arial" w:cs="Arial"/>
                <w:b/>
                <w:bCs/>
                <w:snapToGrid w:val="0"/>
                <w:spacing w:val="-4"/>
                <w:sz w:val="18"/>
                <w:szCs w:val="18"/>
                <w:rtl/>
                <w:cs/>
                <w:lang w:eastAsia="th-TH"/>
              </w:rPr>
            </w:pPr>
            <w:r w:rsidRPr="008A6125">
              <w:rPr>
                <w:rFonts w:ascii="Arial" w:hAnsi="Arial" w:cs="Arial"/>
                <w:b/>
                <w:bCs/>
                <w:snapToGrid w:val="0"/>
                <w:spacing w:val="-4"/>
                <w:sz w:val="18"/>
                <w:szCs w:val="18"/>
                <w:lang w:eastAsia="th-TH"/>
              </w:rPr>
              <w:tab/>
              <w:t>Baht</w:t>
            </w:r>
          </w:p>
        </w:tc>
        <w:tc>
          <w:tcPr>
            <w:tcW w:w="1440" w:type="dxa"/>
            <w:tcBorders>
              <w:bottom w:val="single" w:sz="4" w:space="0" w:color="auto"/>
            </w:tcBorders>
            <w:vAlign w:val="bottom"/>
          </w:tcPr>
          <w:p w14:paraId="3C7689D8" w14:textId="77777777" w:rsidR="001C7A31" w:rsidRPr="008A6125" w:rsidRDefault="001C7A31" w:rsidP="008A6125">
            <w:pPr>
              <w:tabs>
                <w:tab w:val="right" w:pos="1227"/>
              </w:tabs>
              <w:ind w:right="-72"/>
              <w:rPr>
                <w:rFonts w:ascii="Arial" w:hAnsi="Arial" w:cs="Arial"/>
                <w:snapToGrid w:val="0"/>
                <w:spacing w:val="-4"/>
                <w:sz w:val="18"/>
                <w:szCs w:val="18"/>
                <w:lang w:eastAsia="th-TH"/>
              </w:rPr>
            </w:pPr>
            <w:r w:rsidRPr="008A6125">
              <w:rPr>
                <w:rFonts w:ascii="Arial" w:hAnsi="Arial" w:cs="Arial"/>
                <w:b/>
                <w:bCs/>
                <w:snapToGrid w:val="0"/>
                <w:spacing w:val="-4"/>
                <w:sz w:val="18"/>
                <w:szCs w:val="18"/>
                <w:rtl/>
                <w:cs/>
                <w:lang w:eastAsia="th-TH"/>
              </w:rPr>
              <w:tab/>
            </w:r>
            <w:r w:rsidRPr="008A6125">
              <w:rPr>
                <w:rFonts w:ascii="Arial" w:hAnsi="Arial" w:cs="Arial"/>
                <w:b/>
                <w:bCs/>
                <w:snapToGrid w:val="0"/>
                <w:spacing w:val="-4"/>
                <w:sz w:val="18"/>
                <w:szCs w:val="18"/>
                <w:lang w:eastAsia="th-TH"/>
              </w:rPr>
              <w:t>Baht</w:t>
            </w:r>
          </w:p>
        </w:tc>
      </w:tr>
      <w:tr w:rsidR="001C7A31" w:rsidRPr="008A6125" w14:paraId="7B7AA9E8" w14:textId="77777777" w:rsidTr="00FC7290">
        <w:tc>
          <w:tcPr>
            <w:tcW w:w="5134" w:type="dxa"/>
            <w:vAlign w:val="bottom"/>
          </w:tcPr>
          <w:p w14:paraId="620168E8" w14:textId="77777777" w:rsidR="001C7A31" w:rsidRPr="008A6125" w:rsidRDefault="001C7A31"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6B227ACC" w14:textId="77777777" w:rsidR="001C7A31" w:rsidRPr="008A6125" w:rsidRDefault="001C7A31"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24CDE13E" w14:textId="77777777" w:rsidR="001C7A31" w:rsidRPr="008A6125" w:rsidRDefault="001C7A31"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946C831" w14:textId="77777777" w:rsidR="001C7A31" w:rsidRPr="008A6125" w:rsidRDefault="001C7A31" w:rsidP="008A6125">
            <w:pPr>
              <w:pStyle w:val="a"/>
              <w:tabs>
                <w:tab w:val="decimal" w:pos="1224"/>
              </w:tabs>
              <w:ind w:right="-72"/>
              <w:jc w:val="both"/>
              <w:rPr>
                <w:rFonts w:ascii="Arial" w:hAnsi="Arial" w:cs="Arial"/>
                <w:color w:val="auto"/>
                <w:sz w:val="18"/>
                <w:szCs w:val="18"/>
              </w:rPr>
            </w:pPr>
          </w:p>
        </w:tc>
      </w:tr>
      <w:tr w:rsidR="001C7A31" w:rsidRPr="008A6125" w14:paraId="543BB6A2" w14:textId="77777777" w:rsidTr="00FC7290">
        <w:tc>
          <w:tcPr>
            <w:tcW w:w="5134" w:type="dxa"/>
            <w:vAlign w:val="bottom"/>
          </w:tcPr>
          <w:p w14:paraId="2BD52CA2" w14:textId="77777777" w:rsidR="001C7A31" w:rsidRPr="008A6125" w:rsidRDefault="001C7A31" w:rsidP="008A6125">
            <w:pPr>
              <w:pStyle w:val="a"/>
              <w:ind w:left="-72" w:right="0"/>
              <w:jc w:val="both"/>
              <w:rPr>
                <w:rFonts w:ascii="Arial" w:hAnsi="Arial" w:cs="Arial"/>
                <w:color w:val="auto"/>
                <w:spacing w:val="-4"/>
                <w:sz w:val="18"/>
                <w:szCs w:val="18"/>
                <w:cs/>
              </w:rPr>
            </w:pPr>
            <w:r w:rsidRPr="008A6125">
              <w:rPr>
                <w:rFonts w:ascii="Arial" w:hAnsi="Arial" w:cs="Arial"/>
                <w:color w:val="auto"/>
                <w:spacing w:val="-4"/>
                <w:sz w:val="18"/>
                <w:szCs w:val="18"/>
              </w:rPr>
              <w:t xml:space="preserve">Loss on impairment of land not used in operation held </w:t>
            </w:r>
          </w:p>
        </w:tc>
        <w:tc>
          <w:tcPr>
            <w:tcW w:w="1440" w:type="dxa"/>
            <w:shd w:val="clear" w:color="auto" w:fill="auto"/>
            <w:vAlign w:val="bottom"/>
          </w:tcPr>
          <w:p w14:paraId="2C1E065D" w14:textId="77777777" w:rsidR="001C7A31" w:rsidRPr="008A6125"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6E6EA84" w14:textId="77777777" w:rsidR="001C7A31" w:rsidRPr="008A6125"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33BF7D6E" w14:textId="77777777" w:rsidR="001C7A31" w:rsidRPr="008A6125" w:rsidRDefault="001C7A31" w:rsidP="008A6125">
            <w:pPr>
              <w:pStyle w:val="a"/>
              <w:tabs>
                <w:tab w:val="decimal" w:pos="1224"/>
              </w:tabs>
              <w:ind w:right="-72"/>
              <w:jc w:val="both"/>
              <w:rPr>
                <w:rFonts w:ascii="Arial" w:hAnsi="Arial" w:cs="Arial"/>
                <w:noProof/>
                <w:color w:val="auto"/>
                <w:sz w:val="18"/>
                <w:szCs w:val="18"/>
              </w:rPr>
            </w:pPr>
          </w:p>
        </w:tc>
      </w:tr>
      <w:tr w:rsidR="001C7A31" w:rsidRPr="008A6125" w14:paraId="219887DC" w14:textId="77777777" w:rsidTr="00FC7290">
        <w:tc>
          <w:tcPr>
            <w:tcW w:w="5134" w:type="dxa"/>
            <w:vAlign w:val="bottom"/>
          </w:tcPr>
          <w:p w14:paraId="11DA3E3F" w14:textId="77777777" w:rsidR="001C7A31" w:rsidRPr="008A6125" w:rsidRDefault="001C7A31" w:rsidP="008A6125">
            <w:pPr>
              <w:pStyle w:val="a"/>
              <w:ind w:left="-72" w:right="0"/>
              <w:jc w:val="both"/>
              <w:rPr>
                <w:rFonts w:ascii="Arial" w:hAnsi="Arial" w:cs="Arial"/>
                <w:color w:val="auto"/>
                <w:sz w:val="18"/>
                <w:szCs w:val="18"/>
              </w:rPr>
            </w:pPr>
            <w:r w:rsidRPr="008A6125">
              <w:rPr>
                <w:rFonts w:ascii="Arial" w:hAnsi="Arial" w:cs="Arial"/>
                <w:color w:val="auto"/>
                <w:sz w:val="18"/>
                <w:szCs w:val="18"/>
              </w:rPr>
              <w:t xml:space="preserve">   by indirect subsidiaries</w:t>
            </w:r>
          </w:p>
        </w:tc>
        <w:tc>
          <w:tcPr>
            <w:tcW w:w="1440" w:type="dxa"/>
            <w:shd w:val="clear" w:color="auto" w:fill="auto"/>
            <w:vAlign w:val="bottom"/>
          </w:tcPr>
          <w:p w14:paraId="7C929EBF" w14:textId="77777777" w:rsidR="001C7A31" w:rsidRPr="008A6125"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FE0F781" w14:textId="77777777" w:rsidR="001C7A31" w:rsidRPr="008A6125" w:rsidRDefault="001C7A31"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1483DBEB" w14:textId="77777777" w:rsidR="001C7A31" w:rsidRPr="008A6125" w:rsidRDefault="001C7A31" w:rsidP="008A6125">
            <w:pPr>
              <w:pStyle w:val="a"/>
              <w:tabs>
                <w:tab w:val="decimal" w:pos="1224"/>
              </w:tabs>
              <w:ind w:right="-72"/>
              <w:jc w:val="both"/>
              <w:rPr>
                <w:rFonts w:ascii="Arial" w:hAnsi="Arial" w:cs="Arial"/>
                <w:noProof/>
                <w:color w:val="auto"/>
                <w:sz w:val="18"/>
                <w:szCs w:val="18"/>
              </w:rPr>
            </w:pPr>
          </w:p>
        </w:tc>
      </w:tr>
      <w:tr w:rsidR="00FB446B" w:rsidRPr="008A6125" w14:paraId="3E33DE46" w14:textId="77777777" w:rsidTr="00FC7290">
        <w:tc>
          <w:tcPr>
            <w:tcW w:w="5134" w:type="dxa"/>
            <w:vAlign w:val="bottom"/>
          </w:tcPr>
          <w:p w14:paraId="73A0D351" w14:textId="77777777" w:rsidR="00FB446B" w:rsidRPr="008A6125" w:rsidRDefault="00FB446B" w:rsidP="008A6125">
            <w:pPr>
              <w:pStyle w:val="a"/>
              <w:ind w:left="-72"/>
              <w:rPr>
                <w:rFonts w:ascii="Arial" w:hAnsi="Arial" w:cs="Arial"/>
                <w:color w:val="auto"/>
                <w:sz w:val="18"/>
                <w:szCs w:val="18"/>
                <w:cs/>
              </w:rPr>
            </w:pPr>
            <w:r w:rsidRPr="008A6125">
              <w:rPr>
                <w:rFonts w:ascii="Arial" w:hAnsi="Arial" w:cs="Arial"/>
                <w:color w:val="auto"/>
                <w:sz w:val="18"/>
                <w:szCs w:val="18"/>
                <w:cs/>
              </w:rPr>
              <w:t xml:space="preserve"> </w:t>
            </w:r>
            <w:r w:rsidRPr="008A6125">
              <w:rPr>
                <w:rFonts w:ascii="Arial" w:hAnsi="Arial" w:cs="Arial"/>
                <w:color w:val="auto"/>
                <w:sz w:val="18"/>
                <w:szCs w:val="18"/>
              </w:rPr>
              <w:t xml:space="preserve">   </w:t>
            </w:r>
            <w:r w:rsidRPr="008A6125">
              <w:rPr>
                <w:rFonts w:ascii="Arial" w:hAnsi="Arial" w:cs="Arial"/>
                <w:color w:val="auto"/>
                <w:sz w:val="18"/>
                <w:szCs w:val="18"/>
                <w:cs/>
              </w:rPr>
              <w:t xml:space="preserve">  - </w:t>
            </w:r>
            <w:r w:rsidRPr="008A6125">
              <w:rPr>
                <w:rFonts w:ascii="Arial" w:hAnsi="Arial" w:cs="Arial"/>
                <w:color w:val="auto"/>
                <w:sz w:val="18"/>
                <w:szCs w:val="18"/>
              </w:rPr>
              <w:t>Alliance Clean Power Company Limited</w:t>
            </w:r>
          </w:p>
        </w:tc>
        <w:tc>
          <w:tcPr>
            <w:tcW w:w="1440" w:type="dxa"/>
            <w:shd w:val="clear" w:color="auto" w:fill="auto"/>
            <w:vAlign w:val="bottom"/>
          </w:tcPr>
          <w:p w14:paraId="7BD7C6CE" w14:textId="16EB4DB0" w:rsidR="00FB446B" w:rsidRPr="008A6125" w:rsidRDefault="00FB446B"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(7,635,000)</w:t>
            </w:r>
          </w:p>
        </w:tc>
        <w:tc>
          <w:tcPr>
            <w:tcW w:w="1440" w:type="dxa"/>
            <w:shd w:val="clear" w:color="auto" w:fill="auto"/>
          </w:tcPr>
          <w:p w14:paraId="1FF2BAC2" w14:textId="144DACA3" w:rsidR="00FB446B" w:rsidRPr="008A6125" w:rsidRDefault="008A6125" w:rsidP="008A6125">
            <w:pPr>
              <w:pStyle w:val="a"/>
              <w:tabs>
                <w:tab w:val="decimal" w:pos="1224"/>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440" w:type="dxa"/>
            <w:shd w:val="clear" w:color="auto" w:fill="FAFAFA"/>
            <w:vAlign w:val="bottom"/>
          </w:tcPr>
          <w:p w14:paraId="3DF369EF" w14:textId="25D86A59" w:rsidR="00FB446B"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(7,635,000)</w:t>
            </w:r>
          </w:p>
        </w:tc>
      </w:tr>
      <w:tr w:rsidR="00FB446B" w:rsidRPr="008A6125" w14:paraId="75450424" w14:textId="77777777" w:rsidTr="00FC7290">
        <w:tc>
          <w:tcPr>
            <w:tcW w:w="5134" w:type="dxa"/>
            <w:vAlign w:val="bottom"/>
          </w:tcPr>
          <w:p w14:paraId="66E30536" w14:textId="77777777" w:rsidR="00FB446B" w:rsidRPr="008A6125" w:rsidRDefault="00FB446B" w:rsidP="008A6125">
            <w:pPr>
              <w:pStyle w:val="a"/>
              <w:ind w:left="-72"/>
              <w:rPr>
                <w:rFonts w:ascii="Arial" w:hAnsi="Arial" w:cs="Arial"/>
                <w:color w:val="auto"/>
                <w:sz w:val="18"/>
                <w:szCs w:val="18"/>
                <w:cs/>
              </w:rPr>
            </w:pPr>
            <w:r w:rsidRPr="008A6125">
              <w:rPr>
                <w:rFonts w:ascii="Arial" w:hAnsi="Arial" w:cs="Arial"/>
                <w:color w:val="auto"/>
                <w:sz w:val="18"/>
                <w:szCs w:val="18"/>
              </w:rPr>
              <w:t xml:space="preserve">   </w:t>
            </w:r>
            <w:r w:rsidRPr="008A6125">
              <w:rPr>
                <w:rFonts w:ascii="Arial" w:hAnsi="Arial" w:cs="Arial"/>
                <w:color w:val="auto"/>
                <w:sz w:val="18"/>
                <w:szCs w:val="18"/>
                <w:cs/>
              </w:rPr>
              <w:t xml:space="preserve">   - </w:t>
            </w:r>
            <w:r w:rsidRPr="008A6125">
              <w:rPr>
                <w:rFonts w:ascii="Arial" w:hAnsi="Arial" w:cs="Arial"/>
                <w:color w:val="auto"/>
                <w:sz w:val="18"/>
                <w:szCs w:val="18"/>
              </w:rPr>
              <w:t>Advance Bio Asia Company Limited</w:t>
            </w:r>
          </w:p>
        </w:tc>
        <w:tc>
          <w:tcPr>
            <w:tcW w:w="1440" w:type="dxa"/>
            <w:shd w:val="clear" w:color="auto" w:fill="auto"/>
            <w:vAlign w:val="bottom"/>
          </w:tcPr>
          <w:p w14:paraId="2E4BC408" w14:textId="5C102669" w:rsidR="00FB446B" w:rsidRPr="008A6125" w:rsidRDefault="00FB446B"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(7,376,800)</w:t>
            </w:r>
          </w:p>
        </w:tc>
        <w:tc>
          <w:tcPr>
            <w:tcW w:w="1440" w:type="dxa"/>
            <w:shd w:val="clear" w:color="auto" w:fill="auto"/>
          </w:tcPr>
          <w:p w14:paraId="2BAC3176" w14:textId="19220AA0" w:rsidR="00FB446B"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1,191,550</w:t>
            </w:r>
          </w:p>
        </w:tc>
        <w:tc>
          <w:tcPr>
            <w:tcW w:w="1440" w:type="dxa"/>
            <w:shd w:val="clear" w:color="auto" w:fill="FAFAFA"/>
            <w:vAlign w:val="bottom"/>
          </w:tcPr>
          <w:p w14:paraId="07F24B72" w14:textId="7A678575" w:rsidR="00FB446B"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(6,185,250)</w:t>
            </w:r>
          </w:p>
        </w:tc>
      </w:tr>
      <w:tr w:rsidR="00FB446B" w:rsidRPr="008A6125" w14:paraId="2B550BA7" w14:textId="77777777" w:rsidTr="00FC7290">
        <w:tc>
          <w:tcPr>
            <w:tcW w:w="5134" w:type="dxa"/>
            <w:vAlign w:val="bottom"/>
          </w:tcPr>
          <w:p w14:paraId="73BCCDF7" w14:textId="77777777" w:rsidR="00FB446B" w:rsidRPr="008A6125" w:rsidRDefault="00FB446B" w:rsidP="008A6125">
            <w:pPr>
              <w:pStyle w:val="a"/>
              <w:ind w:left="-72"/>
              <w:rPr>
                <w:rFonts w:ascii="Arial" w:hAnsi="Arial" w:cs="Arial"/>
                <w:color w:val="auto"/>
                <w:sz w:val="18"/>
                <w:szCs w:val="18"/>
                <w:cs/>
              </w:rPr>
            </w:pPr>
            <w:r w:rsidRPr="008A6125">
              <w:rPr>
                <w:rFonts w:ascii="Arial" w:hAnsi="Arial" w:cs="Arial"/>
                <w:color w:val="auto"/>
                <w:sz w:val="18"/>
                <w:szCs w:val="18"/>
                <w:cs/>
              </w:rPr>
              <w:t xml:space="preserve"> </w:t>
            </w:r>
            <w:r w:rsidRPr="008A6125">
              <w:rPr>
                <w:rFonts w:ascii="Arial" w:hAnsi="Arial" w:cs="Arial"/>
                <w:color w:val="auto"/>
                <w:sz w:val="18"/>
                <w:szCs w:val="18"/>
              </w:rPr>
              <w:t xml:space="preserve">   </w:t>
            </w:r>
            <w:r w:rsidRPr="008A6125">
              <w:rPr>
                <w:rFonts w:ascii="Arial" w:hAnsi="Arial" w:cs="Arial"/>
                <w:color w:val="auto"/>
                <w:sz w:val="18"/>
                <w:szCs w:val="18"/>
                <w:cs/>
              </w:rPr>
              <w:t xml:space="preserve">  - </w:t>
            </w:r>
            <w:r w:rsidRPr="008A6125">
              <w:rPr>
                <w:rFonts w:ascii="Arial" w:hAnsi="Arial" w:cs="Arial"/>
                <w:color w:val="auto"/>
                <w:sz w:val="18"/>
                <w:szCs w:val="18"/>
              </w:rPr>
              <w:t>Bio Power Plant Company Limited</w:t>
            </w:r>
          </w:p>
        </w:tc>
        <w:tc>
          <w:tcPr>
            <w:tcW w:w="1440" w:type="dxa"/>
            <w:tcBorders>
              <w:bottom w:val="single" w:sz="4" w:space="0" w:color="auto"/>
            </w:tcBorders>
            <w:shd w:val="clear" w:color="auto" w:fill="auto"/>
            <w:vAlign w:val="bottom"/>
          </w:tcPr>
          <w:p w14:paraId="2D36645C" w14:textId="729E834D" w:rsidR="00FB446B" w:rsidRPr="008A6125" w:rsidRDefault="00FB446B"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(1,475,270)</w:t>
            </w:r>
          </w:p>
        </w:tc>
        <w:tc>
          <w:tcPr>
            <w:tcW w:w="1440" w:type="dxa"/>
            <w:tcBorders>
              <w:bottom w:val="single" w:sz="4" w:space="0" w:color="auto"/>
            </w:tcBorders>
            <w:shd w:val="clear" w:color="auto" w:fill="auto"/>
          </w:tcPr>
          <w:p w14:paraId="1AB4D8FE" w14:textId="02E4956D" w:rsidR="00FB446B" w:rsidRPr="008A6125" w:rsidRDefault="008A6125" w:rsidP="008A6125">
            <w:pPr>
              <w:pStyle w:val="a"/>
              <w:tabs>
                <w:tab w:val="decimal" w:pos="1224"/>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26F54B43" w14:textId="3DDCC979" w:rsidR="00FB446B"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(1,475,270)</w:t>
            </w:r>
          </w:p>
        </w:tc>
      </w:tr>
      <w:tr w:rsidR="00FB446B" w:rsidRPr="008A6125" w14:paraId="391FA7DC" w14:textId="77777777" w:rsidTr="00FC7290">
        <w:tc>
          <w:tcPr>
            <w:tcW w:w="5134" w:type="dxa"/>
            <w:vAlign w:val="bottom"/>
          </w:tcPr>
          <w:p w14:paraId="78ACD5FD" w14:textId="77777777" w:rsidR="00FB446B" w:rsidRPr="008A6125" w:rsidRDefault="00FB446B"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199A4053" w14:textId="77777777" w:rsidR="00FB446B" w:rsidRPr="008A6125" w:rsidRDefault="00FB446B"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4DA27BE8" w14:textId="77777777" w:rsidR="00FB446B" w:rsidRPr="008A6125" w:rsidRDefault="00FB446B"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6D783F42" w14:textId="77777777" w:rsidR="00FB446B" w:rsidRPr="008A6125" w:rsidRDefault="00FB446B" w:rsidP="008A6125">
            <w:pPr>
              <w:pStyle w:val="a"/>
              <w:tabs>
                <w:tab w:val="decimal" w:pos="1224"/>
              </w:tabs>
              <w:ind w:right="-72"/>
              <w:jc w:val="both"/>
              <w:rPr>
                <w:rFonts w:ascii="Arial" w:hAnsi="Arial" w:cs="Arial"/>
                <w:color w:val="auto"/>
                <w:sz w:val="18"/>
                <w:szCs w:val="18"/>
              </w:rPr>
            </w:pPr>
          </w:p>
        </w:tc>
      </w:tr>
      <w:tr w:rsidR="00FB446B" w:rsidRPr="008A6125" w14:paraId="74F8BB10" w14:textId="77777777" w:rsidTr="00FC7290">
        <w:tc>
          <w:tcPr>
            <w:tcW w:w="5134" w:type="dxa"/>
            <w:vAlign w:val="bottom"/>
          </w:tcPr>
          <w:p w14:paraId="0E777785" w14:textId="77777777" w:rsidR="00FB446B" w:rsidRPr="008A6125" w:rsidRDefault="00FB446B" w:rsidP="008A6125">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1830DF91" w14:textId="46201629" w:rsidR="00FB446B" w:rsidRPr="008A6125" w:rsidRDefault="00FB446B"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(16,487,070)</w:t>
            </w:r>
          </w:p>
        </w:tc>
        <w:tc>
          <w:tcPr>
            <w:tcW w:w="1440" w:type="dxa"/>
            <w:tcBorders>
              <w:bottom w:val="single" w:sz="4" w:space="0" w:color="auto"/>
            </w:tcBorders>
            <w:shd w:val="clear" w:color="auto" w:fill="auto"/>
          </w:tcPr>
          <w:p w14:paraId="25FD84A3" w14:textId="3416743D" w:rsidR="00FB446B"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1,191,550</w:t>
            </w:r>
          </w:p>
        </w:tc>
        <w:tc>
          <w:tcPr>
            <w:tcW w:w="1440" w:type="dxa"/>
            <w:tcBorders>
              <w:bottom w:val="single" w:sz="4" w:space="0" w:color="auto"/>
            </w:tcBorders>
            <w:shd w:val="clear" w:color="auto" w:fill="FAFAFA"/>
            <w:vAlign w:val="bottom"/>
          </w:tcPr>
          <w:p w14:paraId="09D61538" w14:textId="1902DD0F" w:rsidR="00FB446B"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(15,295,520)</w:t>
            </w:r>
          </w:p>
        </w:tc>
      </w:tr>
      <w:tr w:rsidR="00FB446B" w:rsidRPr="008A6125" w14:paraId="3C111EB0" w14:textId="77777777" w:rsidTr="00FC7290">
        <w:tc>
          <w:tcPr>
            <w:tcW w:w="5134" w:type="dxa"/>
            <w:vAlign w:val="bottom"/>
          </w:tcPr>
          <w:p w14:paraId="052D5E16" w14:textId="77777777" w:rsidR="00FB446B" w:rsidRPr="008A6125" w:rsidRDefault="00FB446B" w:rsidP="008A6125">
            <w:pPr>
              <w:pStyle w:val="a"/>
              <w:ind w:left="-72" w:right="0"/>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387F1C7A"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7F744DC8"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2BD8ED37"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r>
      <w:tr w:rsidR="00FB446B" w:rsidRPr="008A6125" w14:paraId="177A69D3" w14:textId="77777777" w:rsidTr="00FC7290">
        <w:tc>
          <w:tcPr>
            <w:tcW w:w="5134" w:type="dxa"/>
            <w:vAlign w:val="bottom"/>
          </w:tcPr>
          <w:p w14:paraId="77D31941" w14:textId="77777777" w:rsidR="00FB446B" w:rsidRPr="008A6125" w:rsidRDefault="00FB446B" w:rsidP="008A6125">
            <w:pPr>
              <w:pStyle w:val="a"/>
              <w:ind w:left="-72" w:right="0"/>
              <w:jc w:val="both"/>
              <w:rPr>
                <w:rFonts w:ascii="Arial" w:hAnsi="Arial" w:cs="Arial"/>
                <w:color w:val="auto"/>
                <w:sz w:val="18"/>
                <w:szCs w:val="18"/>
                <w:cs/>
              </w:rPr>
            </w:pPr>
            <w:r w:rsidRPr="008A6125">
              <w:rPr>
                <w:rFonts w:ascii="Arial" w:hAnsi="Arial" w:cs="Arial"/>
                <w:color w:val="auto"/>
                <w:spacing w:val="-4"/>
                <w:sz w:val="18"/>
                <w:szCs w:val="18"/>
              </w:rPr>
              <w:t>Loss on</w:t>
            </w:r>
            <w:r w:rsidRPr="008A6125">
              <w:rPr>
                <w:rFonts w:ascii="Arial" w:hAnsi="Arial" w:cs="Arial"/>
                <w:color w:val="auto"/>
                <w:sz w:val="18"/>
                <w:szCs w:val="18"/>
              </w:rPr>
              <w:t xml:space="preserve"> impairment of design cost for power plant </w:t>
            </w:r>
          </w:p>
        </w:tc>
        <w:tc>
          <w:tcPr>
            <w:tcW w:w="1440" w:type="dxa"/>
            <w:shd w:val="clear" w:color="auto" w:fill="auto"/>
            <w:vAlign w:val="bottom"/>
          </w:tcPr>
          <w:p w14:paraId="787CD237"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7996EB4"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438F0CC"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r>
      <w:tr w:rsidR="00FB446B" w:rsidRPr="008A6125" w14:paraId="2351F090" w14:textId="77777777" w:rsidTr="00FC7290">
        <w:tc>
          <w:tcPr>
            <w:tcW w:w="5134" w:type="dxa"/>
            <w:vAlign w:val="bottom"/>
          </w:tcPr>
          <w:p w14:paraId="4E3A8178" w14:textId="77777777" w:rsidR="00FB446B" w:rsidRPr="008A6125" w:rsidRDefault="00FB446B" w:rsidP="008A6125">
            <w:pPr>
              <w:pStyle w:val="a"/>
              <w:ind w:left="-72" w:right="0"/>
              <w:jc w:val="both"/>
              <w:rPr>
                <w:rFonts w:ascii="Arial" w:hAnsi="Arial" w:cs="Arial"/>
                <w:color w:val="auto"/>
                <w:sz w:val="18"/>
                <w:szCs w:val="18"/>
                <w:cs/>
              </w:rPr>
            </w:pPr>
            <w:r w:rsidRPr="008A6125">
              <w:rPr>
                <w:rFonts w:ascii="Arial" w:hAnsi="Arial" w:cs="Arial"/>
                <w:color w:val="auto"/>
                <w:sz w:val="18"/>
                <w:szCs w:val="18"/>
              </w:rPr>
              <w:t xml:space="preserve">   construction by an indirect subsidiary</w:t>
            </w:r>
          </w:p>
        </w:tc>
        <w:tc>
          <w:tcPr>
            <w:tcW w:w="1440" w:type="dxa"/>
            <w:shd w:val="clear" w:color="auto" w:fill="auto"/>
            <w:vAlign w:val="bottom"/>
          </w:tcPr>
          <w:p w14:paraId="3585ACD0"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44387B2"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0DB9933B" w14:textId="77777777" w:rsidR="00FB446B" w:rsidRPr="008A6125" w:rsidRDefault="00FB446B" w:rsidP="008A6125">
            <w:pPr>
              <w:pStyle w:val="a"/>
              <w:tabs>
                <w:tab w:val="decimal" w:pos="1224"/>
              </w:tabs>
              <w:ind w:right="-72"/>
              <w:jc w:val="both"/>
              <w:rPr>
                <w:rFonts w:ascii="Arial" w:hAnsi="Arial" w:cs="Arial"/>
                <w:noProof/>
                <w:color w:val="auto"/>
                <w:sz w:val="18"/>
                <w:szCs w:val="18"/>
              </w:rPr>
            </w:pPr>
          </w:p>
        </w:tc>
      </w:tr>
      <w:tr w:rsidR="008A6125" w:rsidRPr="008A6125" w14:paraId="3C0D5165" w14:textId="77777777" w:rsidTr="00FC7290">
        <w:tc>
          <w:tcPr>
            <w:tcW w:w="5134" w:type="dxa"/>
            <w:vAlign w:val="bottom"/>
          </w:tcPr>
          <w:p w14:paraId="19868BA6" w14:textId="77777777" w:rsidR="008A6125" w:rsidRPr="008A6125" w:rsidRDefault="008A6125" w:rsidP="008A6125">
            <w:pPr>
              <w:pStyle w:val="a"/>
              <w:ind w:left="-72"/>
              <w:rPr>
                <w:rFonts w:ascii="Arial" w:hAnsi="Arial" w:cs="Arial"/>
                <w:color w:val="auto"/>
                <w:sz w:val="18"/>
                <w:szCs w:val="18"/>
                <w:cs/>
              </w:rPr>
            </w:pPr>
            <w:r w:rsidRPr="008A6125">
              <w:rPr>
                <w:rFonts w:ascii="Arial" w:hAnsi="Arial" w:cs="Arial"/>
                <w:color w:val="auto"/>
                <w:sz w:val="18"/>
                <w:szCs w:val="18"/>
                <w:cs/>
              </w:rPr>
              <w:t xml:space="preserve"> </w:t>
            </w:r>
            <w:r w:rsidRPr="008A6125">
              <w:rPr>
                <w:rFonts w:ascii="Arial" w:hAnsi="Arial" w:cs="Arial"/>
                <w:color w:val="auto"/>
                <w:sz w:val="18"/>
                <w:szCs w:val="18"/>
              </w:rPr>
              <w:t xml:space="preserve">   </w:t>
            </w:r>
            <w:r w:rsidRPr="008A6125">
              <w:rPr>
                <w:rFonts w:ascii="Arial" w:hAnsi="Arial" w:cs="Arial"/>
                <w:color w:val="auto"/>
                <w:sz w:val="18"/>
                <w:szCs w:val="18"/>
                <w:cs/>
              </w:rPr>
              <w:t xml:space="preserve">  - </w:t>
            </w:r>
            <w:r w:rsidRPr="008A6125">
              <w:rPr>
                <w:rFonts w:ascii="Arial" w:hAnsi="Arial" w:cs="Arial"/>
                <w:color w:val="auto"/>
                <w:sz w:val="18"/>
                <w:szCs w:val="18"/>
              </w:rPr>
              <w:t>Alliance Clean Power Company Limited</w:t>
            </w:r>
          </w:p>
        </w:tc>
        <w:tc>
          <w:tcPr>
            <w:tcW w:w="1440" w:type="dxa"/>
            <w:tcBorders>
              <w:bottom w:val="single" w:sz="4" w:space="0" w:color="auto"/>
            </w:tcBorders>
            <w:shd w:val="clear" w:color="auto" w:fill="auto"/>
            <w:vAlign w:val="bottom"/>
          </w:tcPr>
          <w:p w14:paraId="59A80FC8" w14:textId="57FF0007" w:rsidR="008A6125" w:rsidRPr="008A6125" w:rsidRDefault="008A6125"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(28,676,715)</w:t>
            </w:r>
          </w:p>
        </w:tc>
        <w:tc>
          <w:tcPr>
            <w:tcW w:w="1440" w:type="dxa"/>
            <w:tcBorders>
              <w:bottom w:val="single" w:sz="4" w:space="0" w:color="auto"/>
            </w:tcBorders>
            <w:shd w:val="clear" w:color="auto" w:fill="auto"/>
          </w:tcPr>
          <w:p w14:paraId="1F725981" w14:textId="33275503" w:rsidR="008A6125" w:rsidRPr="008A6125" w:rsidRDefault="008A6125" w:rsidP="008A6125">
            <w:pPr>
              <w:pStyle w:val="a"/>
              <w:tabs>
                <w:tab w:val="decimal" w:pos="1224"/>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00E06848" w14:textId="62405103" w:rsidR="008A6125" w:rsidRPr="008A6125" w:rsidRDefault="008A6125"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(28,676,715)</w:t>
            </w:r>
          </w:p>
        </w:tc>
      </w:tr>
      <w:tr w:rsidR="008A6125" w:rsidRPr="008A6125" w14:paraId="0A375B52" w14:textId="77777777" w:rsidTr="00FC7290">
        <w:tc>
          <w:tcPr>
            <w:tcW w:w="5134" w:type="dxa"/>
            <w:vAlign w:val="bottom"/>
          </w:tcPr>
          <w:p w14:paraId="65F87538" w14:textId="77777777" w:rsidR="008A6125" w:rsidRPr="008A6125" w:rsidRDefault="008A6125"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07B5CF5F" w14:textId="77777777" w:rsidR="008A6125" w:rsidRPr="008A6125" w:rsidRDefault="008A6125"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64E123CF" w14:textId="77777777" w:rsidR="008A6125" w:rsidRPr="008A6125" w:rsidRDefault="008A6125"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2C27B429" w14:textId="77777777" w:rsidR="008A6125" w:rsidRPr="008A6125" w:rsidRDefault="008A6125" w:rsidP="008A6125">
            <w:pPr>
              <w:pStyle w:val="a"/>
              <w:tabs>
                <w:tab w:val="decimal" w:pos="1224"/>
              </w:tabs>
              <w:ind w:right="-72"/>
              <w:jc w:val="both"/>
              <w:rPr>
                <w:rFonts w:ascii="Arial" w:hAnsi="Arial" w:cs="Arial"/>
                <w:color w:val="auto"/>
                <w:sz w:val="18"/>
                <w:szCs w:val="18"/>
              </w:rPr>
            </w:pPr>
          </w:p>
        </w:tc>
      </w:tr>
      <w:tr w:rsidR="008A6125" w:rsidRPr="008A6125" w14:paraId="57636D2F" w14:textId="77777777" w:rsidTr="00FC7290">
        <w:tc>
          <w:tcPr>
            <w:tcW w:w="5134" w:type="dxa"/>
            <w:vAlign w:val="bottom"/>
          </w:tcPr>
          <w:p w14:paraId="08B704C7" w14:textId="77777777" w:rsidR="008A6125" w:rsidRPr="008A6125" w:rsidRDefault="008A6125" w:rsidP="008A6125">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703EEB4E" w14:textId="6CB10447" w:rsidR="008A6125" w:rsidRPr="008A6125" w:rsidRDefault="008A6125"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(28,676,715)</w:t>
            </w:r>
          </w:p>
        </w:tc>
        <w:tc>
          <w:tcPr>
            <w:tcW w:w="1440" w:type="dxa"/>
            <w:tcBorders>
              <w:bottom w:val="single" w:sz="4" w:space="0" w:color="auto"/>
            </w:tcBorders>
            <w:shd w:val="clear" w:color="auto" w:fill="auto"/>
          </w:tcPr>
          <w:p w14:paraId="38D60533" w14:textId="06F51F19" w:rsidR="008A6125" w:rsidRPr="008A6125" w:rsidRDefault="008A6125" w:rsidP="008A6125">
            <w:pPr>
              <w:pStyle w:val="a"/>
              <w:tabs>
                <w:tab w:val="decimal" w:pos="1224"/>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059244BB" w14:textId="5870DD38" w:rsidR="008A6125" w:rsidRPr="008A6125" w:rsidRDefault="008A6125"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(28,676,715)</w:t>
            </w:r>
          </w:p>
        </w:tc>
      </w:tr>
      <w:tr w:rsidR="008A6125" w:rsidRPr="008A6125" w14:paraId="2AB31DBF" w14:textId="77777777" w:rsidTr="00FC7290">
        <w:tc>
          <w:tcPr>
            <w:tcW w:w="5134" w:type="dxa"/>
            <w:vAlign w:val="bottom"/>
          </w:tcPr>
          <w:p w14:paraId="03724613" w14:textId="77777777" w:rsidR="008A6125" w:rsidRPr="008A6125" w:rsidRDefault="008A6125" w:rsidP="008A6125">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51F6F0DD" w14:textId="77777777" w:rsidR="008A6125" w:rsidRPr="008A6125" w:rsidRDefault="008A6125"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09831D57" w14:textId="77777777" w:rsidR="008A6125" w:rsidRPr="008A6125" w:rsidRDefault="008A6125" w:rsidP="008A6125">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60937EC" w14:textId="77777777" w:rsidR="008A6125" w:rsidRPr="008A6125" w:rsidRDefault="008A6125" w:rsidP="008A6125">
            <w:pPr>
              <w:pStyle w:val="a"/>
              <w:tabs>
                <w:tab w:val="decimal" w:pos="1224"/>
              </w:tabs>
              <w:ind w:right="-72"/>
              <w:jc w:val="both"/>
              <w:rPr>
                <w:rFonts w:ascii="Arial" w:hAnsi="Arial" w:cs="Arial"/>
                <w:color w:val="auto"/>
                <w:sz w:val="18"/>
                <w:szCs w:val="18"/>
              </w:rPr>
            </w:pPr>
          </w:p>
        </w:tc>
      </w:tr>
      <w:tr w:rsidR="008A6125" w:rsidRPr="008A6125" w14:paraId="12432A1C" w14:textId="77777777" w:rsidTr="00FC7290">
        <w:tc>
          <w:tcPr>
            <w:tcW w:w="5134" w:type="dxa"/>
            <w:vAlign w:val="bottom"/>
          </w:tcPr>
          <w:p w14:paraId="3488E707" w14:textId="77777777" w:rsidR="008A6125" w:rsidRPr="008A6125" w:rsidRDefault="008A6125" w:rsidP="008A6125">
            <w:pPr>
              <w:pStyle w:val="a"/>
              <w:ind w:left="-72" w:right="0"/>
              <w:jc w:val="both"/>
              <w:rPr>
                <w:rFonts w:ascii="Arial" w:hAnsi="Arial" w:cs="Arial"/>
                <w:color w:val="auto"/>
                <w:sz w:val="18"/>
                <w:szCs w:val="18"/>
                <w:cs/>
              </w:rPr>
            </w:pPr>
            <w:r w:rsidRPr="008A6125">
              <w:rPr>
                <w:rFonts w:ascii="Arial" w:hAnsi="Arial" w:cs="Arial"/>
                <w:color w:val="auto"/>
                <w:sz w:val="18"/>
                <w:szCs w:val="18"/>
              </w:rPr>
              <w:t>Total</w:t>
            </w:r>
          </w:p>
        </w:tc>
        <w:tc>
          <w:tcPr>
            <w:tcW w:w="1440" w:type="dxa"/>
            <w:tcBorders>
              <w:bottom w:val="single" w:sz="4" w:space="0" w:color="auto"/>
            </w:tcBorders>
            <w:shd w:val="clear" w:color="auto" w:fill="auto"/>
            <w:vAlign w:val="bottom"/>
          </w:tcPr>
          <w:p w14:paraId="0313CBB1" w14:textId="48582C4A" w:rsidR="008A6125" w:rsidRPr="008A6125" w:rsidRDefault="008A6125" w:rsidP="008A6125">
            <w:pPr>
              <w:pStyle w:val="a"/>
              <w:tabs>
                <w:tab w:val="decimal" w:pos="1224"/>
              </w:tabs>
              <w:ind w:right="-72"/>
              <w:jc w:val="both"/>
              <w:rPr>
                <w:rFonts w:ascii="Arial" w:hAnsi="Arial" w:cs="Arial"/>
                <w:noProof/>
                <w:color w:val="auto"/>
                <w:sz w:val="18"/>
                <w:szCs w:val="18"/>
              </w:rPr>
            </w:pPr>
            <w:r w:rsidRPr="008A6125">
              <w:rPr>
                <w:rFonts w:ascii="Arial" w:hAnsi="Arial" w:cs="Arial"/>
                <w:noProof/>
                <w:color w:val="auto"/>
                <w:sz w:val="18"/>
                <w:szCs w:val="18"/>
              </w:rPr>
              <w:t>(45,163,785)</w:t>
            </w:r>
          </w:p>
        </w:tc>
        <w:tc>
          <w:tcPr>
            <w:tcW w:w="1440" w:type="dxa"/>
            <w:tcBorders>
              <w:bottom w:val="single" w:sz="4" w:space="0" w:color="auto"/>
            </w:tcBorders>
            <w:shd w:val="clear" w:color="auto" w:fill="auto"/>
            <w:vAlign w:val="bottom"/>
          </w:tcPr>
          <w:p w14:paraId="2979F81B" w14:textId="7AFD0919" w:rsidR="008A6125"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1,191,550</w:t>
            </w:r>
          </w:p>
        </w:tc>
        <w:tc>
          <w:tcPr>
            <w:tcW w:w="1440" w:type="dxa"/>
            <w:tcBorders>
              <w:bottom w:val="single" w:sz="4" w:space="0" w:color="auto"/>
            </w:tcBorders>
            <w:shd w:val="clear" w:color="auto" w:fill="FAFAFA"/>
            <w:vAlign w:val="bottom"/>
          </w:tcPr>
          <w:p w14:paraId="472FDD22" w14:textId="60470EDA" w:rsidR="008A6125" w:rsidRPr="008A6125" w:rsidRDefault="008A6125" w:rsidP="008A6125">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(43,972,235)</w:t>
            </w:r>
          </w:p>
        </w:tc>
      </w:tr>
    </w:tbl>
    <w:p w14:paraId="35B335F6" w14:textId="14A2229B" w:rsidR="00586BA8" w:rsidRPr="00094E60" w:rsidRDefault="00586BA8" w:rsidP="001C7A31">
      <w:pPr>
        <w:ind w:left="540"/>
        <w:jc w:val="thaiDistribute"/>
        <w:outlineLvl w:val="0"/>
        <w:rPr>
          <w:rFonts w:ascii="Arial" w:hAnsi="Arial" w:cs="Arial"/>
          <w:spacing w:val="-4"/>
          <w:sz w:val="16"/>
          <w:szCs w:val="16"/>
        </w:rPr>
      </w:pPr>
    </w:p>
    <w:p w14:paraId="7884AB07" w14:textId="3B0C6CE7" w:rsidR="001C7A31" w:rsidRDefault="00586BA8" w:rsidP="00586BA8">
      <w:pPr>
        <w:jc w:val="thaiDistribute"/>
        <w:outlineLvl w:val="0"/>
        <w:rPr>
          <w:rFonts w:ascii="Arial" w:hAnsi="Arial" w:cstheme="minorBidi"/>
          <w:spacing w:val="-4"/>
          <w:sz w:val="16"/>
          <w:szCs w:val="16"/>
        </w:rPr>
      </w:pPr>
      <w:r w:rsidRPr="00094E60">
        <w:rPr>
          <w:rFonts w:ascii="Arial" w:hAnsi="Arial" w:cs="Arial"/>
          <w:spacing w:val="-4"/>
          <w:sz w:val="16"/>
          <w:szCs w:val="16"/>
        </w:rPr>
        <w:br w:type="page"/>
      </w:r>
    </w:p>
    <w:p w14:paraId="66BAA765" w14:textId="77777777" w:rsidR="0096016F" w:rsidRPr="004D4C5D" w:rsidRDefault="0096016F" w:rsidP="00586BA8">
      <w:pPr>
        <w:jc w:val="thaiDistribute"/>
        <w:outlineLvl w:val="0"/>
        <w:rPr>
          <w:rFonts w:ascii="Arial" w:hAnsi="Arial" w:cstheme="minorBidi"/>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45688892" w14:textId="77777777" w:rsidTr="00646FE7">
        <w:trPr>
          <w:trHeight w:val="386"/>
        </w:trPr>
        <w:tc>
          <w:tcPr>
            <w:tcW w:w="9461" w:type="dxa"/>
            <w:shd w:val="clear" w:color="auto" w:fill="FFA543"/>
            <w:vAlign w:val="center"/>
          </w:tcPr>
          <w:p w14:paraId="5D273D53" w14:textId="04F6D3FC" w:rsidR="001C7A31" w:rsidRPr="00094E60" w:rsidRDefault="001C7A31" w:rsidP="00646FE7">
            <w:pPr>
              <w:ind w:left="432" w:hanging="432"/>
              <w:rPr>
                <w:rFonts w:ascii="Arial" w:hAnsi="Arial" w:cs="Arial"/>
                <w:b/>
                <w:bCs/>
                <w:color w:val="FFFFFF"/>
                <w:sz w:val="18"/>
                <w:szCs w:val="18"/>
                <w:cs/>
              </w:rPr>
            </w:pPr>
            <w:r w:rsidRPr="00094E60">
              <w:rPr>
                <w:rFonts w:ascii="Arial" w:hAnsi="Arial" w:cs="Arial"/>
                <w:spacing w:val="-4"/>
                <w:sz w:val="16"/>
                <w:szCs w:val="16"/>
              </w:rPr>
              <w:br w:type="page"/>
            </w:r>
            <w:r w:rsidR="00D403E6">
              <w:rPr>
                <w:rFonts w:ascii="Arial" w:hAnsi="Arial" w:cs="Arial"/>
                <w:b/>
                <w:bCs/>
                <w:color w:val="FFFFFF"/>
                <w:sz w:val="18"/>
                <w:szCs w:val="18"/>
              </w:rPr>
              <w:t>19</w:t>
            </w:r>
            <w:r w:rsidRPr="00094E60">
              <w:rPr>
                <w:rFonts w:ascii="Arial" w:hAnsi="Arial" w:cs="Arial"/>
                <w:b/>
                <w:bCs/>
                <w:color w:val="FFFFFF"/>
                <w:sz w:val="18"/>
                <w:szCs w:val="18"/>
              </w:rPr>
              <w:tab/>
              <w:t>Rights to service under concession arrangement (net)</w:t>
            </w:r>
          </w:p>
        </w:tc>
      </w:tr>
    </w:tbl>
    <w:p w14:paraId="564C26B3" w14:textId="77777777" w:rsidR="001C7A31" w:rsidRPr="00094E60" w:rsidRDefault="001C7A31" w:rsidP="001C7A31">
      <w:pPr>
        <w:jc w:val="both"/>
        <w:rPr>
          <w:rFonts w:ascii="Arial" w:hAnsi="Arial" w:cs="Arial"/>
          <w:spacing w:val="-2"/>
          <w:sz w:val="18"/>
          <w:szCs w:val="18"/>
        </w:rPr>
      </w:pPr>
    </w:p>
    <w:p w14:paraId="42757CD1" w14:textId="77777777" w:rsidR="001C7A31" w:rsidRPr="00094E60" w:rsidRDefault="001C7A31" w:rsidP="001C7A31">
      <w:pPr>
        <w:jc w:val="both"/>
        <w:rPr>
          <w:rFonts w:ascii="Arial" w:hAnsi="Arial" w:cs="Arial"/>
          <w:spacing w:val="-2"/>
          <w:sz w:val="18"/>
          <w:szCs w:val="18"/>
          <w:u w:val="single"/>
        </w:rPr>
      </w:pPr>
      <w:r w:rsidRPr="00094E60">
        <w:rPr>
          <w:rFonts w:ascii="Arial" w:hAnsi="Arial" w:cs="Arial"/>
          <w:spacing w:val="-2"/>
          <w:sz w:val="18"/>
          <w:szCs w:val="18"/>
          <w:u w:val="single"/>
        </w:rPr>
        <w:t xml:space="preserve">The first contract </w:t>
      </w:r>
      <w:r w:rsidRPr="00094E60">
        <w:rPr>
          <w:rFonts w:ascii="Arial" w:hAnsi="Arial" w:cs="Arial"/>
          <w:spacing w:val="-2"/>
          <w:sz w:val="18"/>
          <w:szCs w:val="18"/>
          <w:u w:val="single"/>
          <w:cs/>
        </w:rPr>
        <w:t xml:space="preserve">: </w:t>
      </w:r>
      <w:r w:rsidRPr="00094E60">
        <w:rPr>
          <w:rFonts w:ascii="Arial" w:hAnsi="Arial" w:cs="Arial"/>
          <w:spacing w:val="-2"/>
          <w:sz w:val="18"/>
          <w:szCs w:val="18"/>
          <w:u w:val="single"/>
        </w:rPr>
        <w:t xml:space="preserve">Waste management services agreement with </w:t>
      </w:r>
      <w:proofErr w:type="spellStart"/>
      <w:r w:rsidRPr="00094E60">
        <w:rPr>
          <w:rFonts w:ascii="Arial" w:hAnsi="Arial" w:cs="Arial"/>
          <w:spacing w:val="-2"/>
          <w:sz w:val="18"/>
          <w:szCs w:val="18"/>
          <w:u w:val="single"/>
        </w:rPr>
        <w:t>Khon</w:t>
      </w:r>
      <w:proofErr w:type="spellEnd"/>
      <w:r w:rsidRPr="00094E60">
        <w:rPr>
          <w:rFonts w:ascii="Arial" w:hAnsi="Arial" w:cs="Arial"/>
          <w:spacing w:val="-2"/>
          <w:sz w:val="18"/>
          <w:szCs w:val="18"/>
          <w:u w:val="single"/>
        </w:rPr>
        <w:t xml:space="preserve"> </w:t>
      </w:r>
      <w:proofErr w:type="spellStart"/>
      <w:r w:rsidRPr="00094E60">
        <w:rPr>
          <w:rFonts w:ascii="Arial" w:hAnsi="Arial" w:cs="Arial"/>
          <w:spacing w:val="-2"/>
          <w:sz w:val="18"/>
          <w:szCs w:val="18"/>
          <w:u w:val="single"/>
        </w:rPr>
        <w:t>Kaen</w:t>
      </w:r>
      <w:proofErr w:type="spellEnd"/>
      <w:r w:rsidRPr="00094E60">
        <w:rPr>
          <w:rFonts w:ascii="Arial" w:hAnsi="Arial" w:cs="Arial"/>
          <w:spacing w:val="-2"/>
          <w:sz w:val="18"/>
          <w:szCs w:val="18"/>
          <w:u w:val="single"/>
        </w:rPr>
        <w:t xml:space="preserve"> municipality</w:t>
      </w:r>
    </w:p>
    <w:p w14:paraId="304224F6" w14:textId="77777777" w:rsidR="001C7A31" w:rsidRPr="00094E60" w:rsidRDefault="001C7A31" w:rsidP="001C7A31">
      <w:pPr>
        <w:jc w:val="both"/>
        <w:rPr>
          <w:rFonts w:ascii="Arial" w:hAnsi="Arial" w:cs="Arial"/>
          <w:spacing w:val="-2"/>
          <w:sz w:val="18"/>
          <w:szCs w:val="18"/>
        </w:rPr>
      </w:pPr>
    </w:p>
    <w:p w14:paraId="7490AC55" w14:textId="4B79006D" w:rsidR="001C7A31" w:rsidRPr="00094E60" w:rsidRDefault="001C7A31" w:rsidP="001C7A31">
      <w:pPr>
        <w:jc w:val="both"/>
        <w:rPr>
          <w:rFonts w:ascii="Arial" w:hAnsi="Arial" w:cs="Arial"/>
          <w:spacing w:val="-2"/>
          <w:sz w:val="18"/>
          <w:szCs w:val="18"/>
        </w:rPr>
      </w:pPr>
      <w:r w:rsidRPr="00094E60">
        <w:rPr>
          <w:rFonts w:ascii="Arial" w:hAnsi="Arial" w:cs="Arial"/>
          <w:spacing w:val="-4"/>
          <w:sz w:val="18"/>
          <w:szCs w:val="18"/>
        </w:rPr>
        <w:t xml:space="preserve">On 18 August 2011, Alliance Clean Power Company Limited, an indirect subsidiary, entered into a contract with </w:t>
      </w:r>
      <w:proofErr w:type="spellStart"/>
      <w:r w:rsidRPr="00094E60">
        <w:rPr>
          <w:rFonts w:ascii="Arial" w:hAnsi="Arial" w:cs="Arial"/>
          <w:spacing w:val="-4"/>
          <w:sz w:val="18"/>
          <w:szCs w:val="18"/>
        </w:rPr>
        <w:t>Khon</w:t>
      </w:r>
      <w:proofErr w:type="spellEnd"/>
      <w:r w:rsidRPr="00094E60">
        <w:rPr>
          <w:rFonts w:ascii="Arial" w:hAnsi="Arial" w:cs="Arial"/>
          <w:spacing w:val="-4"/>
          <w:sz w:val="18"/>
          <w:szCs w:val="18"/>
        </w:rPr>
        <w:t xml:space="preserve"> </w:t>
      </w:r>
      <w:proofErr w:type="spellStart"/>
      <w:r w:rsidRPr="00094E60">
        <w:rPr>
          <w:rFonts w:ascii="Arial" w:hAnsi="Arial" w:cs="Arial"/>
          <w:spacing w:val="-4"/>
          <w:sz w:val="18"/>
          <w:szCs w:val="18"/>
        </w:rPr>
        <w:t>Kaen</w:t>
      </w:r>
      <w:proofErr w:type="spellEnd"/>
      <w:r w:rsidRPr="00094E60">
        <w:rPr>
          <w:rFonts w:ascii="Arial" w:hAnsi="Arial" w:cs="Arial"/>
          <w:spacing w:val="-2"/>
          <w:sz w:val="18"/>
          <w:szCs w:val="18"/>
        </w:rPr>
        <w:t xml:space="preserve"> municipality to provide waste management services to convert solid waste into electrical energy for a 20</w:t>
      </w:r>
      <w:r w:rsidRPr="00094E60">
        <w:rPr>
          <w:rFonts w:ascii="Arial" w:hAnsi="Arial" w:cs="Arial"/>
          <w:spacing w:val="-2"/>
          <w:sz w:val="18"/>
          <w:szCs w:val="18"/>
          <w:cs/>
        </w:rPr>
        <w:t>-</w:t>
      </w:r>
      <w:r w:rsidRPr="00094E60">
        <w:rPr>
          <w:rFonts w:ascii="Arial" w:hAnsi="Arial" w:cs="Arial"/>
          <w:spacing w:val="-2"/>
          <w:sz w:val="18"/>
          <w:szCs w:val="18"/>
        </w:rPr>
        <w:t>year period starting from the date of contract signing</w:t>
      </w:r>
      <w:r w:rsidRPr="00094E60">
        <w:rPr>
          <w:rFonts w:ascii="Arial" w:hAnsi="Arial" w:cs="Arial"/>
          <w:spacing w:val="-2"/>
          <w:sz w:val="18"/>
          <w:szCs w:val="18"/>
          <w:cs/>
        </w:rPr>
        <w:t xml:space="preserve">. </w:t>
      </w:r>
      <w:r w:rsidRPr="00094E60">
        <w:rPr>
          <w:rFonts w:ascii="Arial" w:hAnsi="Arial" w:cs="Arial"/>
          <w:spacing w:val="-2"/>
          <w:sz w:val="18"/>
          <w:szCs w:val="18"/>
        </w:rPr>
        <w:t xml:space="preserve">As specified in the contract, the </w:t>
      </w:r>
      <w:r w:rsidR="00184029">
        <w:rPr>
          <w:rFonts w:ascii="Arial" w:hAnsi="Arial" w:cs="Arial"/>
          <w:spacing w:val="-2"/>
          <w:sz w:val="18"/>
          <w:szCs w:val="18"/>
        </w:rPr>
        <w:t>indirect subsidiary</w:t>
      </w:r>
      <w:r w:rsidRPr="00094E60">
        <w:rPr>
          <w:rFonts w:ascii="Arial" w:hAnsi="Arial" w:cs="Arial"/>
          <w:spacing w:val="-2"/>
          <w:sz w:val="18"/>
          <w:szCs w:val="18"/>
        </w:rPr>
        <w:t xml:space="preserve"> must construct a plant and </w:t>
      </w:r>
      <w:r w:rsidRPr="006C3977">
        <w:rPr>
          <w:rFonts w:ascii="Arial" w:hAnsi="Arial" w:cs="Arial"/>
          <w:spacing w:val="-4"/>
          <w:sz w:val="18"/>
          <w:szCs w:val="18"/>
        </w:rPr>
        <w:t xml:space="preserve">install a waste disposal system on the leased area in </w:t>
      </w:r>
      <w:proofErr w:type="spellStart"/>
      <w:r w:rsidRPr="006C3977">
        <w:rPr>
          <w:rFonts w:ascii="Arial" w:hAnsi="Arial" w:cs="Arial"/>
          <w:spacing w:val="-4"/>
          <w:sz w:val="18"/>
          <w:szCs w:val="18"/>
        </w:rPr>
        <w:t>Khon</w:t>
      </w:r>
      <w:proofErr w:type="spellEnd"/>
      <w:r w:rsidRPr="006C3977">
        <w:rPr>
          <w:rFonts w:ascii="Arial" w:hAnsi="Arial" w:cs="Arial"/>
          <w:spacing w:val="-4"/>
          <w:sz w:val="18"/>
          <w:szCs w:val="18"/>
        </w:rPr>
        <w:t xml:space="preserve"> </w:t>
      </w:r>
      <w:proofErr w:type="spellStart"/>
      <w:r w:rsidRPr="006C3977">
        <w:rPr>
          <w:rFonts w:ascii="Arial" w:hAnsi="Arial" w:cs="Arial"/>
          <w:spacing w:val="-4"/>
          <w:sz w:val="18"/>
          <w:szCs w:val="18"/>
        </w:rPr>
        <w:t>Kaen</w:t>
      </w:r>
      <w:proofErr w:type="spellEnd"/>
      <w:r w:rsidRPr="006C3977">
        <w:rPr>
          <w:rFonts w:ascii="Arial" w:hAnsi="Arial" w:cs="Arial"/>
          <w:spacing w:val="-4"/>
          <w:sz w:val="18"/>
          <w:szCs w:val="18"/>
        </w:rPr>
        <w:t xml:space="preserve"> municipality</w:t>
      </w:r>
      <w:r w:rsidRPr="006C3977">
        <w:rPr>
          <w:rFonts w:ascii="Arial" w:hAnsi="Arial" w:cs="Arial"/>
          <w:spacing w:val="-4"/>
          <w:sz w:val="18"/>
          <w:szCs w:val="18"/>
          <w:cs/>
        </w:rPr>
        <w:t xml:space="preserve">. </w:t>
      </w:r>
      <w:r w:rsidRPr="006C3977">
        <w:rPr>
          <w:rFonts w:ascii="Arial" w:hAnsi="Arial" w:cs="Arial"/>
          <w:spacing w:val="-4"/>
          <w:sz w:val="18"/>
          <w:szCs w:val="18"/>
        </w:rPr>
        <w:t>When the contract ends, building, machines</w:t>
      </w:r>
      <w:r w:rsidRPr="00094E60">
        <w:rPr>
          <w:rFonts w:ascii="Arial" w:hAnsi="Arial" w:cs="Arial"/>
          <w:spacing w:val="-2"/>
          <w:sz w:val="18"/>
          <w:szCs w:val="18"/>
        </w:rPr>
        <w:t xml:space="preserve"> and equipment will be transferred to </w:t>
      </w:r>
      <w:proofErr w:type="spellStart"/>
      <w:r w:rsidRPr="00094E60">
        <w:rPr>
          <w:rFonts w:ascii="Arial" w:hAnsi="Arial" w:cs="Arial"/>
          <w:spacing w:val="-2"/>
          <w:sz w:val="18"/>
          <w:szCs w:val="18"/>
        </w:rPr>
        <w:t>Khon</w:t>
      </w:r>
      <w:proofErr w:type="spellEnd"/>
      <w:r w:rsidRPr="00094E60">
        <w:rPr>
          <w:rFonts w:ascii="Arial" w:hAnsi="Arial" w:cs="Arial"/>
          <w:spacing w:val="-2"/>
          <w:sz w:val="18"/>
          <w:szCs w:val="18"/>
        </w:rPr>
        <w:t xml:space="preserve"> </w:t>
      </w:r>
      <w:proofErr w:type="spellStart"/>
      <w:r w:rsidRPr="00094E60">
        <w:rPr>
          <w:rFonts w:ascii="Arial" w:hAnsi="Arial" w:cs="Arial"/>
          <w:spacing w:val="-2"/>
          <w:sz w:val="18"/>
          <w:szCs w:val="18"/>
        </w:rPr>
        <w:t>Kaen</w:t>
      </w:r>
      <w:proofErr w:type="spellEnd"/>
      <w:r w:rsidRPr="00094E60">
        <w:rPr>
          <w:rFonts w:ascii="Arial" w:hAnsi="Arial" w:cs="Arial"/>
          <w:spacing w:val="-2"/>
          <w:sz w:val="18"/>
          <w:szCs w:val="18"/>
        </w:rPr>
        <w:t xml:space="preserve"> municipality without any charges</w:t>
      </w:r>
      <w:r w:rsidRPr="00094E60">
        <w:rPr>
          <w:rFonts w:ascii="Arial" w:hAnsi="Arial" w:cs="Arial"/>
          <w:spacing w:val="-2"/>
          <w:sz w:val="18"/>
          <w:szCs w:val="18"/>
          <w:cs/>
        </w:rPr>
        <w:t xml:space="preserve">. </w:t>
      </w:r>
      <w:r w:rsidRPr="00094E60">
        <w:rPr>
          <w:rFonts w:ascii="Arial" w:hAnsi="Arial" w:cs="Arial"/>
          <w:spacing w:val="-2"/>
          <w:sz w:val="18"/>
          <w:szCs w:val="18"/>
        </w:rPr>
        <w:t>The indirect subsidiary has to comply with any relevant conditions specified in the agreement</w:t>
      </w:r>
      <w:r w:rsidRPr="00094E60">
        <w:rPr>
          <w:rFonts w:ascii="Arial" w:hAnsi="Arial" w:cs="Arial"/>
          <w:spacing w:val="-2"/>
          <w:sz w:val="18"/>
          <w:szCs w:val="18"/>
          <w:cs/>
        </w:rPr>
        <w:t>.</w:t>
      </w:r>
    </w:p>
    <w:p w14:paraId="6D303735" w14:textId="77777777" w:rsidR="001C7A31" w:rsidRPr="00094E60" w:rsidRDefault="001C7A31" w:rsidP="001C7A31">
      <w:pPr>
        <w:jc w:val="both"/>
        <w:rPr>
          <w:rFonts w:ascii="Arial" w:hAnsi="Arial" w:cs="Arial"/>
          <w:spacing w:val="-2"/>
          <w:sz w:val="18"/>
          <w:szCs w:val="18"/>
        </w:rPr>
      </w:pPr>
    </w:p>
    <w:p w14:paraId="6DC2CFAE" w14:textId="6A568177" w:rsidR="001C7A31" w:rsidRPr="00E066C3" w:rsidRDefault="001C7A31" w:rsidP="001C7A31">
      <w:pPr>
        <w:jc w:val="both"/>
        <w:rPr>
          <w:rFonts w:ascii="Arial" w:hAnsi="Arial" w:cs="Arial"/>
          <w:spacing w:val="-8"/>
          <w:sz w:val="18"/>
          <w:szCs w:val="18"/>
        </w:rPr>
      </w:pPr>
      <w:r w:rsidRPr="00E066C3">
        <w:rPr>
          <w:rFonts w:ascii="Arial" w:hAnsi="Arial" w:cs="Arial"/>
          <w:spacing w:val="-8"/>
          <w:sz w:val="18"/>
          <w:szCs w:val="18"/>
        </w:rPr>
        <w:t>The Group</w:t>
      </w:r>
      <w:r w:rsidRPr="00E066C3">
        <w:rPr>
          <w:rFonts w:ascii="Arial" w:hAnsi="Arial" w:cs="Arial"/>
          <w:spacing w:val="-8"/>
          <w:sz w:val="18"/>
          <w:szCs w:val="18"/>
          <w:cs/>
        </w:rPr>
        <w:t>’</w:t>
      </w:r>
      <w:r w:rsidRPr="00E066C3">
        <w:rPr>
          <w:rFonts w:ascii="Arial" w:hAnsi="Arial" w:cs="Arial"/>
          <w:spacing w:val="-8"/>
          <w:sz w:val="18"/>
          <w:szCs w:val="18"/>
        </w:rPr>
        <w:t xml:space="preserve">s management assessed the agreement in accordance with TFRIC 12 </w:t>
      </w:r>
      <w:r w:rsidRPr="00E066C3">
        <w:rPr>
          <w:rFonts w:ascii="Arial" w:hAnsi="Arial" w:cs="Arial"/>
          <w:spacing w:val="-8"/>
          <w:sz w:val="18"/>
          <w:szCs w:val="18"/>
          <w:cs/>
        </w:rPr>
        <w:t>‘</w:t>
      </w:r>
      <w:r w:rsidRPr="00E066C3">
        <w:rPr>
          <w:rFonts w:ascii="Arial" w:hAnsi="Arial" w:cs="Arial"/>
          <w:spacing w:val="-8"/>
          <w:sz w:val="18"/>
          <w:szCs w:val="18"/>
        </w:rPr>
        <w:t>Service Concession Arrangements</w:t>
      </w:r>
      <w:r w:rsidRPr="00E066C3">
        <w:rPr>
          <w:rFonts w:ascii="Arial" w:hAnsi="Arial" w:cs="Arial"/>
          <w:spacing w:val="-8"/>
          <w:sz w:val="18"/>
          <w:szCs w:val="18"/>
          <w:cs/>
        </w:rPr>
        <w:t xml:space="preserve">’. </w:t>
      </w:r>
      <w:r w:rsidRPr="00E066C3">
        <w:rPr>
          <w:rFonts w:ascii="Arial" w:hAnsi="Arial" w:cs="Arial"/>
          <w:spacing w:val="-8"/>
          <w:sz w:val="18"/>
          <w:szCs w:val="18"/>
        </w:rPr>
        <w:t>As a result, the Group</w:t>
      </w:r>
      <w:r w:rsidRPr="00E066C3">
        <w:rPr>
          <w:rFonts w:ascii="Arial" w:hAnsi="Arial" w:cs="Arial"/>
          <w:spacing w:val="-8"/>
          <w:sz w:val="18"/>
          <w:szCs w:val="18"/>
          <w:cs/>
        </w:rPr>
        <w:t>’</w:t>
      </w:r>
      <w:r w:rsidRPr="00E066C3">
        <w:rPr>
          <w:rFonts w:ascii="Arial" w:hAnsi="Arial" w:cs="Arial"/>
          <w:spacing w:val="-8"/>
          <w:sz w:val="18"/>
          <w:szCs w:val="18"/>
        </w:rPr>
        <w:t>s management recognised the right to service under the concession arrangement as an intangible asset amounting to Baht 886,850,976</w:t>
      </w:r>
      <w:r w:rsidRPr="00E066C3">
        <w:rPr>
          <w:rFonts w:ascii="Arial" w:hAnsi="Arial" w:cs="Arial"/>
          <w:spacing w:val="-8"/>
          <w:sz w:val="18"/>
          <w:szCs w:val="18"/>
          <w:cs/>
        </w:rPr>
        <w:t xml:space="preserve">. </w:t>
      </w:r>
      <w:r w:rsidRPr="00E066C3">
        <w:rPr>
          <w:rFonts w:ascii="Arial" w:hAnsi="Arial" w:cs="Arial"/>
          <w:spacing w:val="-8"/>
          <w:sz w:val="18"/>
          <w:szCs w:val="18"/>
        </w:rPr>
        <w:t>This was considered to be compensation for the construction of assets under the concession arrangement</w:t>
      </w:r>
      <w:r w:rsidRPr="00E066C3">
        <w:rPr>
          <w:rFonts w:ascii="Arial" w:hAnsi="Arial" w:cs="Arial"/>
          <w:spacing w:val="-8"/>
          <w:sz w:val="18"/>
          <w:szCs w:val="18"/>
          <w:cs/>
        </w:rPr>
        <w:t xml:space="preserve">. </w:t>
      </w:r>
      <w:r w:rsidR="00E066C3">
        <w:rPr>
          <w:rFonts w:ascii="Arial" w:hAnsi="Arial" w:cs="Arial"/>
          <w:spacing w:val="-8"/>
          <w:sz w:val="18"/>
          <w:szCs w:val="18"/>
        </w:rPr>
        <w:t xml:space="preserve">   </w:t>
      </w:r>
      <w:r w:rsidRPr="00E066C3">
        <w:rPr>
          <w:rFonts w:ascii="Arial" w:hAnsi="Arial" w:cs="Arial"/>
          <w:spacing w:val="-8"/>
          <w:sz w:val="18"/>
          <w:szCs w:val="18"/>
        </w:rPr>
        <w:t>The Group</w:t>
      </w:r>
      <w:r w:rsidRPr="00E066C3">
        <w:rPr>
          <w:rFonts w:ascii="Arial" w:hAnsi="Arial" w:cs="Arial"/>
          <w:spacing w:val="-8"/>
          <w:sz w:val="18"/>
          <w:szCs w:val="18"/>
          <w:cs/>
        </w:rPr>
        <w:t>’</w:t>
      </w:r>
      <w:r w:rsidRPr="00E066C3">
        <w:rPr>
          <w:rFonts w:ascii="Arial" w:hAnsi="Arial" w:cs="Arial"/>
          <w:spacing w:val="-8"/>
          <w:sz w:val="18"/>
          <w:szCs w:val="18"/>
        </w:rPr>
        <w:t>s management has amortised the rights throughout the concession period</w:t>
      </w:r>
      <w:r w:rsidRPr="00E066C3">
        <w:rPr>
          <w:rFonts w:ascii="Arial" w:hAnsi="Arial" w:cs="Arial"/>
          <w:spacing w:val="-8"/>
          <w:sz w:val="18"/>
          <w:szCs w:val="18"/>
          <w:cs/>
        </w:rPr>
        <w:t>.</w:t>
      </w:r>
    </w:p>
    <w:p w14:paraId="65A647E9" w14:textId="77777777" w:rsidR="001C7A31" w:rsidRPr="00094E60" w:rsidRDefault="001C7A31" w:rsidP="001C7A31">
      <w:pPr>
        <w:jc w:val="both"/>
        <w:rPr>
          <w:rFonts w:ascii="Arial" w:hAnsi="Arial" w:cs="Arial"/>
          <w:spacing w:val="-2"/>
          <w:sz w:val="18"/>
          <w:szCs w:val="18"/>
        </w:rPr>
      </w:pPr>
    </w:p>
    <w:p w14:paraId="6B0A199D" w14:textId="77777777" w:rsidR="001C7A31" w:rsidRPr="00094E60" w:rsidRDefault="001C7A31" w:rsidP="001C7A31">
      <w:pPr>
        <w:jc w:val="both"/>
        <w:rPr>
          <w:rFonts w:ascii="Arial" w:hAnsi="Arial" w:cs="Arial"/>
          <w:spacing w:val="-2"/>
          <w:sz w:val="18"/>
          <w:szCs w:val="18"/>
          <w:u w:val="single"/>
        </w:rPr>
      </w:pPr>
      <w:r w:rsidRPr="00094E60">
        <w:rPr>
          <w:rFonts w:ascii="Arial" w:hAnsi="Arial" w:cs="Arial"/>
          <w:spacing w:val="-2"/>
          <w:sz w:val="18"/>
          <w:szCs w:val="18"/>
          <w:u w:val="single"/>
        </w:rPr>
        <w:t xml:space="preserve">The second contract </w:t>
      </w:r>
      <w:r w:rsidRPr="00094E60">
        <w:rPr>
          <w:rFonts w:ascii="Arial" w:hAnsi="Arial" w:cs="Arial"/>
          <w:spacing w:val="-2"/>
          <w:sz w:val="18"/>
          <w:szCs w:val="18"/>
          <w:u w:val="single"/>
          <w:cs/>
        </w:rPr>
        <w:t xml:space="preserve">: </w:t>
      </w:r>
      <w:r w:rsidRPr="00094E60">
        <w:rPr>
          <w:rFonts w:ascii="Arial" w:hAnsi="Arial" w:cs="Arial"/>
          <w:spacing w:val="-2"/>
          <w:sz w:val="18"/>
          <w:szCs w:val="18"/>
          <w:u w:val="single"/>
        </w:rPr>
        <w:t>Waste management services agreement with Krabi municipality</w:t>
      </w:r>
    </w:p>
    <w:p w14:paraId="7D8594D1" w14:textId="77777777" w:rsidR="001C7A31" w:rsidRPr="00094E60" w:rsidRDefault="001C7A31" w:rsidP="001C7A31">
      <w:pPr>
        <w:jc w:val="both"/>
        <w:rPr>
          <w:rFonts w:ascii="Arial" w:hAnsi="Arial" w:cs="Arial"/>
          <w:spacing w:val="-2"/>
          <w:sz w:val="18"/>
          <w:szCs w:val="18"/>
        </w:rPr>
      </w:pPr>
    </w:p>
    <w:p w14:paraId="08AB0EA4" w14:textId="096DFB7C" w:rsidR="001C7A31" w:rsidRPr="00846057" w:rsidRDefault="001C7A31" w:rsidP="001C7A31">
      <w:pPr>
        <w:jc w:val="both"/>
        <w:rPr>
          <w:rFonts w:ascii="Arial" w:hAnsi="Arial" w:cs="Arial"/>
          <w:spacing w:val="-8"/>
          <w:sz w:val="18"/>
          <w:szCs w:val="18"/>
        </w:rPr>
      </w:pPr>
      <w:r w:rsidRPr="00846057">
        <w:rPr>
          <w:rFonts w:ascii="Arial" w:hAnsi="Arial" w:cs="Arial"/>
          <w:spacing w:val="-8"/>
          <w:sz w:val="18"/>
          <w:szCs w:val="18"/>
        </w:rPr>
        <w:t>On 22 February 2019, Alliance Clean Power Company Limited, an indirect subsidiary, entered into contract with Krabi municipality to provide waste management services to convert solid waste into electrical energy for a 25</w:t>
      </w:r>
      <w:r w:rsidRPr="00846057">
        <w:rPr>
          <w:rFonts w:ascii="Arial" w:hAnsi="Arial" w:cs="Arial"/>
          <w:spacing w:val="-8"/>
          <w:sz w:val="18"/>
          <w:szCs w:val="18"/>
          <w:cs/>
        </w:rPr>
        <w:t>-</w:t>
      </w:r>
      <w:r w:rsidRPr="00846057">
        <w:rPr>
          <w:rFonts w:ascii="Arial" w:hAnsi="Arial" w:cs="Arial"/>
          <w:spacing w:val="-8"/>
          <w:sz w:val="18"/>
          <w:szCs w:val="18"/>
        </w:rPr>
        <w:t xml:space="preserve">year period started from the date </w:t>
      </w:r>
      <w:r w:rsidR="00846057">
        <w:rPr>
          <w:rFonts w:ascii="Arial" w:hAnsi="Arial" w:cs="Arial"/>
          <w:spacing w:val="-8"/>
          <w:sz w:val="18"/>
          <w:szCs w:val="18"/>
        </w:rPr>
        <w:br/>
      </w:r>
      <w:r w:rsidRPr="00846057">
        <w:rPr>
          <w:rFonts w:ascii="Arial" w:hAnsi="Arial" w:cs="Arial"/>
          <w:spacing w:val="-8"/>
          <w:sz w:val="18"/>
          <w:szCs w:val="18"/>
        </w:rPr>
        <w:t>of contract signing</w:t>
      </w:r>
      <w:r w:rsidRPr="00846057">
        <w:rPr>
          <w:rFonts w:ascii="Arial" w:hAnsi="Arial" w:cs="Arial"/>
          <w:spacing w:val="-8"/>
          <w:sz w:val="18"/>
          <w:szCs w:val="18"/>
          <w:cs/>
        </w:rPr>
        <w:t xml:space="preserve">. </w:t>
      </w:r>
      <w:r w:rsidRPr="00846057">
        <w:rPr>
          <w:rFonts w:ascii="Arial" w:hAnsi="Arial" w:cs="Arial"/>
          <w:spacing w:val="-8"/>
          <w:sz w:val="18"/>
          <w:szCs w:val="18"/>
        </w:rPr>
        <w:t xml:space="preserve">As specified in the contract, the </w:t>
      </w:r>
      <w:r w:rsidR="00184029">
        <w:rPr>
          <w:rFonts w:ascii="Arial" w:hAnsi="Arial" w:cs="Arial"/>
          <w:spacing w:val="-2"/>
          <w:sz w:val="18"/>
          <w:szCs w:val="18"/>
        </w:rPr>
        <w:t>indirect subsidiary</w:t>
      </w:r>
      <w:r w:rsidR="00184029" w:rsidRPr="00094E60">
        <w:rPr>
          <w:rFonts w:ascii="Arial" w:hAnsi="Arial" w:cs="Arial"/>
          <w:spacing w:val="-2"/>
          <w:sz w:val="18"/>
          <w:szCs w:val="18"/>
        </w:rPr>
        <w:t xml:space="preserve"> </w:t>
      </w:r>
      <w:r w:rsidRPr="00846057">
        <w:rPr>
          <w:rFonts w:ascii="Arial" w:hAnsi="Arial" w:cs="Arial"/>
          <w:spacing w:val="-8"/>
          <w:sz w:val="18"/>
          <w:szCs w:val="18"/>
        </w:rPr>
        <w:t>must construct a plant and install a waste disposal system on the leased area in Krabi municipality</w:t>
      </w:r>
      <w:r w:rsidRPr="00846057">
        <w:rPr>
          <w:rFonts w:ascii="Arial" w:hAnsi="Arial" w:cs="Arial"/>
          <w:spacing w:val="-8"/>
          <w:sz w:val="18"/>
          <w:szCs w:val="18"/>
          <w:cs/>
        </w:rPr>
        <w:t>.</w:t>
      </w:r>
      <w:r w:rsidRPr="00846057">
        <w:rPr>
          <w:rFonts w:ascii="Arial" w:hAnsi="Arial" w:cs="Arial"/>
          <w:spacing w:val="-8"/>
          <w:sz w:val="18"/>
          <w:szCs w:val="18"/>
        </w:rPr>
        <w:t xml:space="preserve"> When the contract ends, building, machines and equipment will be transferred to Krabi municipality without any charges</w:t>
      </w:r>
      <w:r w:rsidRPr="00846057">
        <w:rPr>
          <w:rFonts w:ascii="Arial" w:hAnsi="Arial" w:cs="Arial"/>
          <w:spacing w:val="-8"/>
          <w:sz w:val="18"/>
          <w:szCs w:val="18"/>
          <w:cs/>
        </w:rPr>
        <w:t xml:space="preserve">. </w:t>
      </w:r>
      <w:r w:rsidRPr="00846057">
        <w:rPr>
          <w:rFonts w:ascii="Arial" w:hAnsi="Arial" w:cs="Arial"/>
          <w:spacing w:val="-8"/>
          <w:sz w:val="18"/>
          <w:szCs w:val="18"/>
        </w:rPr>
        <w:t>The indirect subsidiary has to comply with any relevant conditions as specified in the agreements</w:t>
      </w:r>
      <w:r w:rsidRPr="00846057">
        <w:rPr>
          <w:rFonts w:ascii="Arial" w:hAnsi="Arial" w:cs="Arial"/>
          <w:spacing w:val="-8"/>
          <w:sz w:val="18"/>
          <w:szCs w:val="18"/>
          <w:cs/>
        </w:rPr>
        <w:t xml:space="preserve">. </w:t>
      </w:r>
    </w:p>
    <w:p w14:paraId="255D4EAB" w14:textId="77777777" w:rsidR="001C7A31" w:rsidRPr="00094E60" w:rsidRDefault="001C7A31" w:rsidP="001C7A31">
      <w:pPr>
        <w:jc w:val="both"/>
        <w:rPr>
          <w:rFonts w:ascii="Arial" w:hAnsi="Arial" w:cs="Arial"/>
          <w:spacing w:val="-2"/>
          <w:sz w:val="18"/>
          <w:szCs w:val="18"/>
        </w:rPr>
      </w:pPr>
    </w:p>
    <w:p w14:paraId="079FCC98" w14:textId="5B4ABDBB" w:rsidR="001C7A31" w:rsidRPr="00094E60" w:rsidRDefault="001C7A31" w:rsidP="001C7A31">
      <w:pPr>
        <w:jc w:val="both"/>
        <w:rPr>
          <w:rFonts w:ascii="Arial" w:hAnsi="Arial" w:cs="Arial"/>
          <w:spacing w:val="-2"/>
          <w:sz w:val="18"/>
          <w:szCs w:val="18"/>
        </w:rPr>
      </w:pPr>
      <w:r w:rsidRPr="00F40837">
        <w:rPr>
          <w:rFonts w:ascii="Arial" w:hAnsi="Arial" w:cs="Arial"/>
          <w:spacing w:val="-8"/>
          <w:sz w:val="18"/>
          <w:szCs w:val="18"/>
        </w:rPr>
        <w:t>The Group</w:t>
      </w:r>
      <w:r w:rsidRPr="00F40837">
        <w:rPr>
          <w:rFonts w:ascii="Arial" w:hAnsi="Arial" w:cs="Arial"/>
          <w:spacing w:val="-8"/>
          <w:sz w:val="18"/>
          <w:szCs w:val="18"/>
          <w:cs/>
        </w:rPr>
        <w:t>’</w:t>
      </w:r>
      <w:r w:rsidRPr="00F40837">
        <w:rPr>
          <w:rFonts w:ascii="Arial" w:hAnsi="Arial" w:cs="Arial"/>
          <w:spacing w:val="-8"/>
          <w:sz w:val="18"/>
          <w:szCs w:val="18"/>
        </w:rPr>
        <w:t xml:space="preserve">s management assessed the agreement in accordance with TFRIC 12 </w:t>
      </w:r>
      <w:r w:rsidRPr="00F40837">
        <w:rPr>
          <w:rFonts w:ascii="Arial" w:hAnsi="Arial" w:cs="Arial"/>
          <w:spacing w:val="-8"/>
          <w:sz w:val="18"/>
          <w:szCs w:val="18"/>
          <w:cs/>
        </w:rPr>
        <w:t>‘</w:t>
      </w:r>
      <w:r w:rsidRPr="00F40837">
        <w:rPr>
          <w:rFonts w:ascii="Arial" w:hAnsi="Arial" w:cs="Arial"/>
          <w:spacing w:val="-8"/>
          <w:sz w:val="18"/>
          <w:szCs w:val="18"/>
        </w:rPr>
        <w:t>Service Concession Arrangements</w:t>
      </w:r>
      <w:r w:rsidRPr="00F40837">
        <w:rPr>
          <w:rFonts w:ascii="Arial" w:hAnsi="Arial" w:cs="Arial"/>
          <w:spacing w:val="-8"/>
          <w:sz w:val="18"/>
          <w:szCs w:val="18"/>
          <w:cs/>
        </w:rPr>
        <w:t xml:space="preserve">’. </w:t>
      </w:r>
      <w:r w:rsidRPr="00F40837">
        <w:rPr>
          <w:rFonts w:ascii="Arial" w:hAnsi="Arial" w:cs="Arial"/>
          <w:spacing w:val="-8"/>
          <w:sz w:val="18"/>
          <w:szCs w:val="18"/>
        </w:rPr>
        <w:t>As a result,</w:t>
      </w:r>
      <w:r w:rsidR="00586BA8" w:rsidRPr="00094E60">
        <w:rPr>
          <w:rFonts w:ascii="Arial" w:hAnsi="Arial" w:cs="Arial"/>
          <w:spacing w:val="-6"/>
          <w:sz w:val="18"/>
          <w:szCs w:val="18"/>
        </w:rPr>
        <w:t xml:space="preserve"> </w:t>
      </w:r>
      <w:r w:rsidRPr="00094E60">
        <w:rPr>
          <w:rFonts w:ascii="Arial" w:hAnsi="Arial" w:cs="Arial"/>
          <w:spacing w:val="-6"/>
          <w:sz w:val="18"/>
          <w:szCs w:val="18"/>
        </w:rPr>
        <w:t>the Group</w:t>
      </w:r>
      <w:r w:rsidRPr="00094E60">
        <w:rPr>
          <w:rFonts w:ascii="Arial" w:hAnsi="Arial" w:cs="Arial"/>
          <w:spacing w:val="-6"/>
          <w:sz w:val="18"/>
          <w:szCs w:val="18"/>
          <w:cs/>
        </w:rPr>
        <w:t>’</w:t>
      </w:r>
      <w:r w:rsidRPr="00094E60">
        <w:rPr>
          <w:rFonts w:ascii="Arial" w:hAnsi="Arial" w:cs="Arial"/>
          <w:spacing w:val="-6"/>
          <w:sz w:val="18"/>
          <w:szCs w:val="18"/>
        </w:rPr>
        <w:t xml:space="preserve">s management recognised the right to service under the concession arrangement as an intangible asset amounting to Baht </w:t>
      </w:r>
      <w:r w:rsidR="00D403E6" w:rsidRPr="00D403E6">
        <w:rPr>
          <w:rFonts w:ascii="Arial" w:hAnsi="Arial" w:cs="Arial"/>
          <w:spacing w:val="-6"/>
          <w:sz w:val="18"/>
          <w:szCs w:val="18"/>
        </w:rPr>
        <w:t>975,181,768</w:t>
      </w:r>
      <w:r w:rsidR="00D403E6">
        <w:rPr>
          <w:rFonts w:ascii="Arial" w:hAnsi="Arial" w:cs="Arial"/>
          <w:spacing w:val="-6"/>
          <w:sz w:val="18"/>
          <w:szCs w:val="18"/>
        </w:rPr>
        <w:t>.</w:t>
      </w:r>
      <w:r w:rsidRPr="00094E60">
        <w:rPr>
          <w:rFonts w:ascii="Arial" w:hAnsi="Arial" w:cs="Arial"/>
          <w:spacing w:val="-6"/>
          <w:sz w:val="18"/>
          <w:szCs w:val="18"/>
          <w:cs/>
        </w:rPr>
        <w:t xml:space="preserve"> </w:t>
      </w:r>
      <w:r w:rsidRPr="00094E60">
        <w:rPr>
          <w:rFonts w:ascii="Arial" w:hAnsi="Arial" w:cs="Arial"/>
          <w:spacing w:val="-6"/>
          <w:sz w:val="18"/>
          <w:szCs w:val="18"/>
        </w:rPr>
        <w:t>This was considered to be compensation for the construction of assets under the concession arrangement</w:t>
      </w:r>
      <w:r w:rsidR="00586BA8" w:rsidRPr="00094E60">
        <w:rPr>
          <w:rFonts w:ascii="Arial" w:hAnsi="Arial" w:cs="Arial"/>
          <w:spacing w:val="-6"/>
          <w:sz w:val="18"/>
          <w:szCs w:val="18"/>
        </w:rPr>
        <w:t xml:space="preserve"> and will be amortized throughout the contract period. </w:t>
      </w:r>
    </w:p>
    <w:p w14:paraId="187887DD" w14:textId="01F22DF7" w:rsidR="001C7A31" w:rsidRPr="00094E60" w:rsidRDefault="001C7A31" w:rsidP="001C7A31">
      <w:pPr>
        <w:jc w:val="both"/>
        <w:rPr>
          <w:rFonts w:ascii="Arial" w:hAnsi="Arial" w:cs="Arial"/>
          <w:spacing w:val="-2"/>
          <w:sz w:val="18"/>
          <w:szCs w:val="18"/>
        </w:rPr>
      </w:pPr>
    </w:p>
    <w:p w14:paraId="3DEB6333" w14:textId="671AFA41" w:rsidR="00586BA8" w:rsidRPr="00094E60" w:rsidRDefault="00586BA8" w:rsidP="00586BA8">
      <w:pPr>
        <w:jc w:val="both"/>
        <w:rPr>
          <w:rFonts w:ascii="Arial" w:hAnsi="Arial" w:cs="Arial"/>
          <w:sz w:val="18"/>
          <w:szCs w:val="18"/>
        </w:rPr>
      </w:pPr>
      <w:r w:rsidRPr="00094E60">
        <w:rPr>
          <w:rFonts w:ascii="Arial" w:hAnsi="Arial" w:cs="Arial"/>
          <w:spacing w:val="-6"/>
          <w:sz w:val="18"/>
          <w:szCs w:val="18"/>
        </w:rPr>
        <w:t>Also, the indirect subsidiary is required to recognise provision for power plant maintenance under the concession arrangement</w:t>
      </w:r>
      <w:r w:rsidR="00FC7290">
        <w:rPr>
          <w:rFonts w:ascii="Arial" w:hAnsi="Arial" w:cs="Arial"/>
          <w:spacing w:val="-6"/>
          <w:sz w:val="18"/>
          <w:szCs w:val="18"/>
        </w:rPr>
        <w:t>s</w:t>
      </w:r>
      <w:r w:rsidRPr="00094E60">
        <w:rPr>
          <w:rFonts w:ascii="Arial" w:hAnsi="Arial" w:cs="Arial"/>
          <w:sz w:val="18"/>
          <w:szCs w:val="18"/>
        </w:rPr>
        <w:t xml:space="preserve"> in order to maintain the assets and to provide the service as specified in the concession arrangement </w:t>
      </w:r>
      <w:r w:rsidRPr="00094E60">
        <w:rPr>
          <w:rFonts w:ascii="Arial" w:hAnsi="Arial" w:cs="Arial"/>
          <w:sz w:val="18"/>
          <w:szCs w:val="18"/>
          <w:cs/>
        </w:rPr>
        <w:t>(</w:t>
      </w:r>
      <w:r w:rsidRPr="00094E60">
        <w:rPr>
          <w:rFonts w:ascii="Arial" w:hAnsi="Arial" w:cs="Arial"/>
          <w:sz w:val="18"/>
          <w:szCs w:val="18"/>
        </w:rPr>
        <w:t>Note 2</w:t>
      </w:r>
      <w:r w:rsidR="00975A69">
        <w:rPr>
          <w:rFonts w:ascii="Arial" w:hAnsi="Arial" w:cs="Arial"/>
          <w:sz w:val="18"/>
          <w:szCs w:val="18"/>
        </w:rPr>
        <w:t>8</w:t>
      </w:r>
      <w:r w:rsidRPr="00094E60">
        <w:rPr>
          <w:rFonts w:ascii="Arial" w:hAnsi="Arial" w:cs="Arial"/>
          <w:sz w:val="18"/>
          <w:szCs w:val="18"/>
          <w:cs/>
        </w:rPr>
        <w:t>).</w:t>
      </w:r>
    </w:p>
    <w:p w14:paraId="42DA0C9C" w14:textId="1C4B49AE" w:rsidR="00586BA8" w:rsidRDefault="00586BA8" w:rsidP="001C7A31">
      <w:pPr>
        <w:jc w:val="both"/>
        <w:rPr>
          <w:rFonts w:ascii="Arial" w:hAnsi="Arial" w:cstheme="minorBidi"/>
          <w:sz w:val="18"/>
          <w:szCs w:val="18"/>
        </w:rPr>
      </w:pPr>
      <w:r w:rsidRPr="00094E60">
        <w:rPr>
          <w:rFonts w:ascii="Arial" w:hAnsi="Arial" w:cs="Arial"/>
          <w:sz w:val="18"/>
          <w:szCs w:val="18"/>
        </w:rPr>
        <w:br w:type="page"/>
      </w:r>
    </w:p>
    <w:p w14:paraId="0F564D0A" w14:textId="77777777" w:rsidR="0096016F" w:rsidRPr="0096016F" w:rsidRDefault="0096016F" w:rsidP="001C7A31">
      <w:pPr>
        <w:jc w:val="both"/>
        <w:rPr>
          <w:rFonts w:ascii="Arial" w:hAnsi="Arial" w:cstheme="minorBidi"/>
          <w:sz w:val="18"/>
          <w:szCs w:val="18"/>
        </w:rPr>
      </w:pPr>
    </w:p>
    <w:p w14:paraId="2CB3B1FE" w14:textId="2EC2830E" w:rsidR="00FC7290" w:rsidRPr="00FC7290" w:rsidRDefault="00FC7290" w:rsidP="00FC7290">
      <w:pPr>
        <w:jc w:val="both"/>
        <w:rPr>
          <w:rFonts w:ascii="Arial" w:hAnsi="Arial" w:cs="Arial"/>
          <w:sz w:val="18"/>
          <w:szCs w:val="18"/>
        </w:rPr>
      </w:pPr>
      <w:r w:rsidRPr="00FC7290">
        <w:rPr>
          <w:rFonts w:ascii="Arial" w:hAnsi="Arial" w:cs="Arial"/>
          <w:sz w:val="18"/>
          <w:szCs w:val="18"/>
        </w:rPr>
        <w:t xml:space="preserve">The </w:t>
      </w:r>
      <w:r w:rsidR="008414B2">
        <w:rPr>
          <w:rFonts w:ascii="Arial" w:hAnsi="Arial" w:cs="Arial"/>
          <w:sz w:val="18"/>
          <w:szCs w:val="18"/>
        </w:rPr>
        <w:t>m</w:t>
      </w:r>
      <w:r w:rsidRPr="00FC7290">
        <w:rPr>
          <w:rFonts w:ascii="Arial" w:hAnsi="Arial" w:cs="Arial"/>
          <w:sz w:val="18"/>
          <w:szCs w:val="18"/>
        </w:rPr>
        <w:t>ovement</w:t>
      </w:r>
      <w:r w:rsidR="00F8336D">
        <w:rPr>
          <w:rFonts w:ascii="Arial" w:hAnsi="Arial" w:cs="Arial"/>
          <w:sz w:val="18"/>
          <w:szCs w:val="18"/>
        </w:rPr>
        <w:t>s</w:t>
      </w:r>
      <w:r w:rsidRPr="00FC7290">
        <w:rPr>
          <w:rFonts w:ascii="Arial" w:hAnsi="Arial" w:cs="Arial"/>
          <w:sz w:val="18"/>
          <w:szCs w:val="18"/>
        </w:rPr>
        <w:t xml:space="preserve"> of rights </w:t>
      </w:r>
      <w:r w:rsidR="008414B2">
        <w:rPr>
          <w:rFonts w:ascii="Arial" w:hAnsi="Arial" w:cs="Arial"/>
          <w:sz w:val="18"/>
          <w:szCs w:val="18"/>
        </w:rPr>
        <w:t>to</w:t>
      </w:r>
      <w:r w:rsidRPr="00FC7290">
        <w:rPr>
          <w:rFonts w:ascii="Arial" w:hAnsi="Arial" w:cs="Arial"/>
          <w:sz w:val="18"/>
          <w:szCs w:val="18"/>
        </w:rPr>
        <w:t xml:space="preserve"> service under concession arrangement of the year</w:t>
      </w:r>
      <w:r w:rsidR="00846057">
        <w:rPr>
          <w:rFonts w:ascii="Arial" w:hAnsi="Arial" w:cs="Arial"/>
          <w:sz w:val="18"/>
          <w:szCs w:val="18"/>
        </w:rPr>
        <w:t>s</w:t>
      </w:r>
      <w:r w:rsidRPr="00FC7290">
        <w:rPr>
          <w:rFonts w:ascii="Arial" w:hAnsi="Arial" w:cs="Arial"/>
          <w:sz w:val="18"/>
          <w:szCs w:val="18"/>
        </w:rPr>
        <w:t xml:space="preserve"> ended 31 December </w:t>
      </w:r>
      <w:r w:rsidR="00C770B7">
        <w:rPr>
          <w:rFonts w:ascii="Arial" w:hAnsi="Arial" w:cs="Arial"/>
          <w:sz w:val="18"/>
          <w:szCs w:val="18"/>
        </w:rPr>
        <w:t>2021</w:t>
      </w:r>
      <w:r w:rsidRPr="00FC7290">
        <w:rPr>
          <w:rFonts w:ascii="Arial" w:hAnsi="Arial" w:cs="Arial"/>
          <w:sz w:val="18"/>
          <w:szCs w:val="18"/>
        </w:rPr>
        <w:t xml:space="preserve"> and </w:t>
      </w:r>
      <w:r w:rsidR="00A53086">
        <w:rPr>
          <w:rFonts w:ascii="Arial" w:hAnsi="Arial" w:cs="Arial"/>
          <w:sz w:val="18"/>
          <w:szCs w:val="18"/>
        </w:rPr>
        <w:t>2020</w:t>
      </w:r>
      <w:r w:rsidRPr="00FC7290">
        <w:rPr>
          <w:rFonts w:ascii="Arial" w:hAnsi="Arial" w:cs="Arial"/>
          <w:sz w:val="18"/>
          <w:szCs w:val="18"/>
        </w:rPr>
        <w:t xml:space="preserve"> are as follows:</w:t>
      </w:r>
    </w:p>
    <w:p w14:paraId="2FCB0C38" w14:textId="77777777" w:rsidR="00FC7290" w:rsidRPr="005E68DB" w:rsidRDefault="00FC7290">
      <w:pPr>
        <w:rPr>
          <w:rFonts w:ascii="Arial" w:hAnsi="Arial" w:cs="Arial"/>
          <w:sz w:val="18"/>
          <w:szCs w:val="18"/>
        </w:rPr>
      </w:pPr>
    </w:p>
    <w:tbl>
      <w:tblPr>
        <w:tblW w:w="9464" w:type="dxa"/>
        <w:tblInd w:w="108" w:type="dxa"/>
        <w:tblBorders>
          <w:bottom w:val="single" w:sz="4" w:space="0" w:color="auto"/>
        </w:tblBorders>
        <w:tblLayout w:type="fixed"/>
        <w:tblLook w:val="0000" w:firstRow="0" w:lastRow="0" w:firstColumn="0" w:lastColumn="0" w:noHBand="0" w:noVBand="0"/>
      </w:tblPr>
      <w:tblGrid>
        <w:gridCol w:w="7668"/>
        <w:gridCol w:w="1796"/>
      </w:tblGrid>
      <w:tr w:rsidR="001C7A31" w:rsidRPr="00094E60" w14:paraId="05F334EF" w14:textId="77777777" w:rsidTr="00646FE7">
        <w:trPr>
          <w:trHeight w:val="20"/>
        </w:trPr>
        <w:tc>
          <w:tcPr>
            <w:tcW w:w="7668" w:type="dxa"/>
            <w:vAlign w:val="bottom"/>
          </w:tcPr>
          <w:p w14:paraId="6300D5F1" w14:textId="1FA9FC9C" w:rsidR="001C7A31" w:rsidRPr="00094E60" w:rsidRDefault="00586BA8" w:rsidP="00646FE7">
            <w:pPr>
              <w:pStyle w:val="a"/>
              <w:tabs>
                <w:tab w:val="left" w:pos="810"/>
                <w:tab w:val="left" w:pos="1530"/>
              </w:tabs>
              <w:ind w:left="-72" w:right="0"/>
              <w:rPr>
                <w:rFonts w:ascii="Arial" w:hAnsi="Arial" w:cs="Arial"/>
                <w:color w:val="auto"/>
                <w:sz w:val="18"/>
                <w:szCs w:val="18"/>
              </w:rPr>
            </w:pPr>
            <w:r w:rsidRPr="00094E60">
              <w:rPr>
                <w:rFonts w:ascii="Arial" w:hAnsi="Arial" w:cs="Arial"/>
                <w:spacing w:val="-2"/>
                <w:sz w:val="18"/>
                <w:szCs w:val="18"/>
              </w:rPr>
              <w:br w:type="page"/>
            </w:r>
          </w:p>
        </w:tc>
        <w:tc>
          <w:tcPr>
            <w:tcW w:w="1796" w:type="dxa"/>
            <w:tcBorders>
              <w:top w:val="single" w:sz="4" w:space="0" w:color="auto"/>
              <w:bottom w:val="nil"/>
            </w:tcBorders>
            <w:shd w:val="clear" w:color="auto" w:fill="auto"/>
            <w:vAlign w:val="bottom"/>
          </w:tcPr>
          <w:p w14:paraId="321C6248" w14:textId="77777777" w:rsidR="001C7A31" w:rsidRPr="00094E60" w:rsidRDefault="001C7A31" w:rsidP="00646FE7">
            <w:pPr>
              <w:pStyle w:val="a"/>
              <w:tabs>
                <w:tab w:val="decimal" w:pos="1575"/>
              </w:tabs>
              <w:ind w:right="-72"/>
              <w:jc w:val="both"/>
              <w:rPr>
                <w:rFonts w:ascii="Arial" w:hAnsi="Arial" w:cs="Arial"/>
                <w:b/>
                <w:bCs/>
                <w:color w:val="auto"/>
                <w:sz w:val="18"/>
                <w:szCs w:val="18"/>
                <w:cs/>
              </w:rPr>
            </w:pPr>
            <w:r w:rsidRPr="00094E60">
              <w:rPr>
                <w:rFonts w:ascii="Arial" w:hAnsi="Arial" w:cs="Arial"/>
                <w:b/>
                <w:bCs/>
                <w:color w:val="auto"/>
                <w:sz w:val="18"/>
                <w:szCs w:val="18"/>
              </w:rPr>
              <w:t>Consolidated</w:t>
            </w:r>
          </w:p>
        </w:tc>
      </w:tr>
      <w:tr w:rsidR="001C7A31" w:rsidRPr="00094E60" w14:paraId="7A77C10B" w14:textId="77777777" w:rsidTr="00646FE7">
        <w:trPr>
          <w:trHeight w:val="20"/>
        </w:trPr>
        <w:tc>
          <w:tcPr>
            <w:tcW w:w="7668" w:type="dxa"/>
            <w:vAlign w:val="bottom"/>
          </w:tcPr>
          <w:p w14:paraId="5E4260F5"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shd w:val="clear" w:color="auto" w:fill="auto"/>
            <w:vAlign w:val="bottom"/>
          </w:tcPr>
          <w:p w14:paraId="338E7052"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financial</w:t>
            </w:r>
          </w:p>
        </w:tc>
      </w:tr>
      <w:tr w:rsidR="001C7A31" w:rsidRPr="00094E60" w14:paraId="1FA53334" w14:textId="77777777" w:rsidTr="00646FE7">
        <w:trPr>
          <w:trHeight w:val="20"/>
        </w:trPr>
        <w:tc>
          <w:tcPr>
            <w:tcW w:w="7668" w:type="dxa"/>
            <w:vAlign w:val="bottom"/>
          </w:tcPr>
          <w:p w14:paraId="5F35B93B"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shd w:val="clear" w:color="auto" w:fill="auto"/>
            <w:vAlign w:val="bottom"/>
          </w:tcPr>
          <w:p w14:paraId="2B0FFE8D"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statements</w:t>
            </w:r>
          </w:p>
        </w:tc>
      </w:tr>
      <w:tr w:rsidR="001C7A31" w:rsidRPr="00094E60" w14:paraId="0D460B67" w14:textId="77777777" w:rsidTr="00646FE7">
        <w:trPr>
          <w:trHeight w:val="20"/>
        </w:trPr>
        <w:tc>
          <w:tcPr>
            <w:tcW w:w="7668" w:type="dxa"/>
            <w:vAlign w:val="bottom"/>
          </w:tcPr>
          <w:p w14:paraId="1FAA0C69"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top w:val="single" w:sz="4" w:space="0" w:color="auto"/>
            </w:tcBorders>
            <w:vAlign w:val="bottom"/>
          </w:tcPr>
          <w:p w14:paraId="59AAECAA" w14:textId="77777777" w:rsidR="001C7A31" w:rsidRPr="00094E60" w:rsidRDefault="001C7A31" w:rsidP="00646FE7">
            <w:pPr>
              <w:pStyle w:val="a"/>
              <w:tabs>
                <w:tab w:val="decimal" w:pos="1575"/>
              </w:tabs>
              <w:ind w:right="-72"/>
              <w:jc w:val="both"/>
              <w:rPr>
                <w:rFonts w:ascii="Arial" w:hAnsi="Arial" w:cs="Arial"/>
                <w:b/>
                <w:bCs/>
                <w:color w:val="auto"/>
                <w:sz w:val="18"/>
                <w:szCs w:val="18"/>
                <w:cs/>
              </w:rPr>
            </w:pPr>
            <w:r w:rsidRPr="00094E60">
              <w:rPr>
                <w:rFonts w:ascii="Arial" w:hAnsi="Arial" w:cs="Arial"/>
                <w:b/>
                <w:bCs/>
                <w:color w:val="auto"/>
                <w:sz w:val="18"/>
                <w:szCs w:val="18"/>
              </w:rPr>
              <w:t>Rights to</w:t>
            </w:r>
          </w:p>
        </w:tc>
      </w:tr>
      <w:tr w:rsidR="001C7A31" w:rsidRPr="00094E60" w14:paraId="2324863C" w14:textId="77777777" w:rsidTr="00646FE7">
        <w:trPr>
          <w:trHeight w:val="20"/>
        </w:trPr>
        <w:tc>
          <w:tcPr>
            <w:tcW w:w="7668" w:type="dxa"/>
            <w:vAlign w:val="bottom"/>
          </w:tcPr>
          <w:p w14:paraId="5330397F"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7C1A971F"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service under</w:t>
            </w:r>
          </w:p>
        </w:tc>
      </w:tr>
      <w:tr w:rsidR="001C7A31" w:rsidRPr="00094E60" w14:paraId="7E49D589" w14:textId="77777777" w:rsidTr="00646FE7">
        <w:trPr>
          <w:trHeight w:val="20"/>
        </w:trPr>
        <w:tc>
          <w:tcPr>
            <w:tcW w:w="7668" w:type="dxa"/>
            <w:vAlign w:val="bottom"/>
          </w:tcPr>
          <w:p w14:paraId="4B3E7CF2"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374C1EE4" w14:textId="77777777" w:rsidR="001C7A31" w:rsidRPr="00094E60" w:rsidRDefault="001C7A31" w:rsidP="00646FE7">
            <w:pPr>
              <w:pStyle w:val="a"/>
              <w:tabs>
                <w:tab w:val="decimal" w:pos="1575"/>
              </w:tabs>
              <w:ind w:right="-72"/>
              <w:jc w:val="both"/>
              <w:rPr>
                <w:rFonts w:ascii="Arial" w:hAnsi="Arial" w:cs="Arial"/>
                <w:b/>
                <w:bCs/>
                <w:color w:val="auto"/>
                <w:sz w:val="18"/>
                <w:szCs w:val="18"/>
                <w:cs/>
              </w:rPr>
            </w:pPr>
            <w:r w:rsidRPr="00094E60">
              <w:rPr>
                <w:rFonts w:ascii="Arial" w:hAnsi="Arial" w:cs="Arial"/>
                <w:b/>
                <w:bCs/>
                <w:color w:val="auto"/>
                <w:sz w:val="18"/>
                <w:szCs w:val="18"/>
              </w:rPr>
              <w:t>concession</w:t>
            </w:r>
          </w:p>
        </w:tc>
      </w:tr>
      <w:tr w:rsidR="001C7A31" w:rsidRPr="00094E60" w14:paraId="59D50FD5" w14:textId="77777777" w:rsidTr="00646FE7">
        <w:trPr>
          <w:trHeight w:val="20"/>
        </w:trPr>
        <w:tc>
          <w:tcPr>
            <w:tcW w:w="7668" w:type="dxa"/>
            <w:vAlign w:val="bottom"/>
          </w:tcPr>
          <w:p w14:paraId="7191D843"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vAlign w:val="bottom"/>
          </w:tcPr>
          <w:p w14:paraId="032266F9"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arrangements</w:t>
            </w:r>
          </w:p>
        </w:tc>
      </w:tr>
      <w:tr w:rsidR="001C7A31" w:rsidRPr="00094E60" w14:paraId="306FFFE4" w14:textId="77777777" w:rsidTr="00646FE7">
        <w:trPr>
          <w:trHeight w:val="20"/>
        </w:trPr>
        <w:tc>
          <w:tcPr>
            <w:tcW w:w="7668" w:type="dxa"/>
            <w:vAlign w:val="bottom"/>
          </w:tcPr>
          <w:p w14:paraId="5DCD531E"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vAlign w:val="bottom"/>
          </w:tcPr>
          <w:p w14:paraId="28FA9698"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Baht</w:t>
            </w:r>
          </w:p>
        </w:tc>
      </w:tr>
      <w:tr w:rsidR="00586BA8" w:rsidRPr="00094E60" w14:paraId="51FC3A8B" w14:textId="77777777" w:rsidTr="00586BA8">
        <w:trPr>
          <w:trHeight w:val="20"/>
        </w:trPr>
        <w:tc>
          <w:tcPr>
            <w:tcW w:w="7668" w:type="dxa"/>
            <w:tcBorders>
              <w:bottom w:val="nil"/>
            </w:tcBorders>
            <w:vAlign w:val="bottom"/>
          </w:tcPr>
          <w:p w14:paraId="53B889EB" w14:textId="33E652B2" w:rsidR="00586BA8" w:rsidRPr="00094E60" w:rsidRDefault="00586BA8" w:rsidP="00586BA8">
            <w:pPr>
              <w:tabs>
                <w:tab w:val="left" w:pos="732"/>
              </w:tabs>
              <w:ind w:left="-72"/>
              <w:rPr>
                <w:rFonts w:ascii="Arial" w:hAnsi="Arial" w:cs="Arial"/>
                <w:b/>
                <w:bCs/>
                <w:snapToGrid w:val="0"/>
                <w:sz w:val="14"/>
                <w:szCs w:val="14"/>
                <w:lang w:eastAsia="th-TH"/>
              </w:rPr>
            </w:pPr>
            <w:r w:rsidRPr="00094E60">
              <w:rPr>
                <w:rFonts w:ascii="Arial" w:hAnsi="Arial" w:cs="Arial"/>
                <w:b/>
                <w:bCs/>
                <w:snapToGrid w:val="0"/>
                <w:sz w:val="18"/>
                <w:szCs w:val="18"/>
                <w:lang w:eastAsia="th-TH"/>
              </w:rPr>
              <w:t xml:space="preserve">As at 1 January </w:t>
            </w:r>
            <w:r w:rsidR="00A53086">
              <w:rPr>
                <w:rFonts w:ascii="Arial" w:hAnsi="Arial" w:cs="Arial"/>
                <w:b/>
                <w:bCs/>
                <w:snapToGrid w:val="0"/>
                <w:sz w:val="18"/>
                <w:szCs w:val="18"/>
                <w:lang w:eastAsia="th-TH"/>
              </w:rPr>
              <w:t>2020</w:t>
            </w:r>
          </w:p>
        </w:tc>
        <w:tc>
          <w:tcPr>
            <w:tcW w:w="1796" w:type="dxa"/>
            <w:tcBorders>
              <w:top w:val="single" w:sz="4" w:space="0" w:color="auto"/>
              <w:bottom w:val="nil"/>
            </w:tcBorders>
            <w:shd w:val="clear" w:color="auto" w:fill="auto"/>
            <w:vAlign w:val="bottom"/>
          </w:tcPr>
          <w:p w14:paraId="698FF022"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633293" w:rsidRPr="00094E60" w14:paraId="3B0A3DA4" w14:textId="77777777" w:rsidTr="00586BA8">
        <w:trPr>
          <w:trHeight w:val="20"/>
        </w:trPr>
        <w:tc>
          <w:tcPr>
            <w:tcW w:w="7668" w:type="dxa"/>
            <w:tcBorders>
              <w:bottom w:val="nil"/>
            </w:tcBorders>
            <w:vAlign w:val="bottom"/>
          </w:tcPr>
          <w:p w14:paraId="1367BBF8" w14:textId="62296ABC"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Cost</w:t>
            </w:r>
          </w:p>
        </w:tc>
        <w:tc>
          <w:tcPr>
            <w:tcW w:w="1796" w:type="dxa"/>
            <w:tcBorders>
              <w:top w:val="nil"/>
              <w:bottom w:val="nil"/>
            </w:tcBorders>
            <w:shd w:val="clear" w:color="auto" w:fill="auto"/>
          </w:tcPr>
          <w:p w14:paraId="0DA2D677" w14:textId="4DD6DF0A"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991,487,060</w:t>
            </w:r>
          </w:p>
        </w:tc>
      </w:tr>
      <w:tr w:rsidR="00633293" w:rsidRPr="00094E60" w14:paraId="3F661979" w14:textId="77777777" w:rsidTr="00586BA8">
        <w:trPr>
          <w:trHeight w:val="20"/>
        </w:trPr>
        <w:tc>
          <w:tcPr>
            <w:tcW w:w="7668" w:type="dxa"/>
            <w:tcBorders>
              <w:bottom w:val="nil"/>
            </w:tcBorders>
            <w:vAlign w:val="bottom"/>
          </w:tcPr>
          <w:p w14:paraId="7E656740" w14:textId="3181A407"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u w:val="single"/>
                <w:lang w:eastAsia="th-TH"/>
              </w:rPr>
              <w:t>Less</w:t>
            </w:r>
            <w:r w:rsidRPr="00846057">
              <w:rPr>
                <w:rFonts w:ascii="Arial" w:hAnsi="Arial" w:cs="Arial"/>
                <w:snapToGrid w:val="0"/>
                <w:sz w:val="18"/>
                <w:szCs w:val="18"/>
                <w:cs/>
                <w:lang w:eastAsia="th-TH"/>
              </w:rPr>
              <w:t xml:space="preserve">  </w:t>
            </w:r>
            <w:r w:rsidRPr="00846057">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tcPr>
          <w:p w14:paraId="1336FBC9" w14:textId="6E18EB11"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(179,818,680)</w:t>
            </w:r>
          </w:p>
        </w:tc>
      </w:tr>
      <w:tr w:rsidR="00633293" w:rsidRPr="00094E60" w14:paraId="3F92E0F9" w14:textId="77777777" w:rsidTr="00586BA8">
        <w:trPr>
          <w:trHeight w:val="20"/>
        </w:trPr>
        <w:tc>
          <w:tcPr>
            <w:tcW w:w="7668" w:type="dxa"/>
            <w:tcBorders>
              <w:bottom w:val="nil"/>
            </w:tcBorders>
            <w:vAlign w:val="bottom"/>
          </w:tcPr>
          <w:p w14:paraId="475B6AA9" w14:textId="77777777" w:rsidR="00633293" w:rsidRPr="00094E60" w:rsidRDefault="00633293" w:rsidP="00633293">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1917C2A5" w14:textId="77777777" w:rsidR="00633293" w:rsidRPr="00094E60" w:rsidRDefault="00633293" w:rsidP="00633293">
            <w:pPr>
              <w:pStyle w:val="a"/>
              <w:tabs>
                <w:tab w:val="decimal" w:pos="1575"/>
              </w:tabs>
              <w:ind w:right="-72"/>
              <w:jc w:val="both"/>
              <w:rPr>
                <w:rFonts w:ascii="Arial" w:hAnsi="Arial" w:cs="Arial"/>
                <w:color w:val="auto"/>
                <w:sz w:val="14"/>
                <w:szCs w:val="14"/>
              </w:rPr>
            </w:pPr>
          </w:p>
        </w:tc>
      </w:tr>
      <w:tr w:rsidR="00633293" w:rsidRPr="00094E60" w14:paraId="379D9654" w14:textId="77777777" w:rsidTr="00586BA8">
        <w:trPr>
          <w:trHeight w:val="20"/>
        </w:trPr>
        <w:tc>
          <w:tcPr>
            <w:tcW w:w="7668" w:type="dxa"/>
            <w:tcBorders>
              <w:bottom w:val="nil"/>
            </w:tcBorders>
            <w:vAlign w:val="bottom"/>
          </w:tcPr>
          <w:p w14:paraId="5359A411" w14:textId="692E8A47"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Net book amount</w:t>
            </w:r>
          </w:p>
        </w:tc>
        <w:tc>
          <w:tcPr>
            <w:tcW w:w="1796" w:type="dxa"/>
            <w:tcBorders>
              <w:top w:val="nil"/>
              <w:bottom w:val="single" w:sz="4" w:space="0" w:color="auto"/>
            </w:tcBorders>
            <w:shd w:val="clear" w:color="auto" w:fill="auto"/>
            <w:vAlign w:val="bottom"/>
          </w:tcPr>
          <w:p w14:paraId="30F8107F" w14:textId="5AB58CD6"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811,668,380</w:t>
            </w:r>
          </w:p>
        </w:tc>
      </w:tr>
      <w:tr w:rsidR="00633293" w:rsidRPr="00094E60" w14:paraId="0130E735" w14:textId="77777777" w:rsidTr="00586BA8">
        <w:trPr>
          <w:trHeight w:val="20"/>
        </w:trPr>
        <w:tc>
          <w:tcPr>
            <w:tcW w:w="7668" w:type="dxa"/>
            <w:tcBorders>
              <w:bottom w:val="nil"/>
            </w:tcBorders>
            <w:vAlign w:val="bottom"/>
          </w:tcPr>
          <w:p w14:paraId="529E4EE9" w14:textId="77777777" w:rsidR="00633293" w:rsidRPr="00094E60" w:rsidRDefault="00633293" w:rsidP="00633293">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1E461218" w14:textId="77777777" w:rsidR="00633293" w:rsidRPr="00094E60" w:rsidRDefault="00633293" w:rsidP="00633293">
            <w:pPr>
              <w:pStyle w:val="a"/>
              <w:tabs>
                <w:tab w:val="decimal" w:pos="1575"/>
              </w:tabs>
              <w:ind w:right="-72"/>
              <w:jc w:val="both"/>
              <w:rPr>
                <w:rFonts w:ascii="Arial" w:hAnsi="Arial" w:cs="Arial"/>
                <w:color w:val="auto"/>
                <w:sz w:val="14"/>
                <w:szCs w:val="14"/>
              </w:rPr>
            </w:pPr>
          </w:p>
        </w:tc>
      </w:tr>
      <w:tr w:rsidR="00633293" w:rsidRPr="00094E60" w14:paraId="6715B579" w14:textId="77777777" w:rsidTr="00586BA8">
        <w:trPr>
          <w:trHeight w:val="20"/>
        </w:trPr>
        <w:tc>
          <w:tcPr>
            <w:tcW w:w="7668" w:type="dxa"/>
            <w:tcBorders>
              <w:bottom w:val="nil"/>
            </w:tcBorders>
            <w:vAlign w:val="bottom"/>
          </w:tcPr>
          <w:p w14:paraId="7C0A483C" w14:textId="1DD07742"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b/>
                <w:bCs/>
                <w:snapToGrid w:val="0"/>
                <w:sz w:val="18"/>
                <w:szCs w:val="18"/>
                <w:lang w:eastAsia="th-TH"/>
              </w:rPr>
              <w:t xml:space="preserve">For the year ended 31 December </w:t>
            </w:r>
            <w:r>
              <w:rPr>
                <w:rFonts w:ascii="Arial" w:hAnsi="Arial" w:cs="Arial"/>
                <w:b/>
                <w:bCs/>
                <w:snapToGrid w:val="0"/>
                <w:sz w:val="18"/>
                <w:szCs w:val="18"/>
                <w:lang w:eastAsia="th-TH"/>
              </w:rPr>
              <w:t>2020</w:t>
            </w:r>
          </w:p>
        </w:tc>
        <w:tc>
          <w:tcPr>
            <w:tcW w:w="1796" w:type="dxa"/>
            <w:tcBorders>
              <w:top w:val="nil"/>
              <w:bottom w:val="nil"/>
            </w:tcBorders>
            <w:shd w:val="clear" w:color="auto" w:fill="auto"/>
            <w:vAlign w:val="bottom"/>
          </w:tcPr>
          <w:p w14:paraId="3182196A" w14:textId="77777777" w:rsidR="00633293" w:rsidRPr="00094E60" w:rsidRDefault="00633293" w:rsidP="00633293">
            <w:pPr>
              <w:pStyle w:val="a"/>
              <w:tabs>
                <w:tab w:val="decimal" w:pos="1575"/>
              </w:tabs>
              <w:ind w:right="-72"/>
              <w:jc w:val="both"/>
              <w:rPr>
                <w:rFonts w:ascii="Arial" w:hAnsi="Arial" w:cs="Arial"/>
                <w:color w:val="auto"/>
                <w:sz w:val="14"/>
                <w:szCs w:val="14"/>
              </w:rPr>
            </w:pPr>
          </w:p>
        </w:tc>
      </w:tr>
      <w:tr w:rsidR="00633293" w:rsidRPr="00094E60" w14:paraId="2C045D47" w14:textId="77777777" w:rsidTr="00586BA8">
        <w:trPr>
          <w:trHeight w:val="20"/>
        </w:trPr>
        <w:tc>
          <w:tcPr>
            <w:tcW w:w="7668" w:type="dxa"/>
            <w:tcBorders>
              <w:bottom w:val="nil"/>
            </w:tcBorders>
            <w:vAlign w:val="bottom"/>
          </w:tcPr>
          <w:p w14:paraId="1F2E3041" w14:textId="185A2636"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Opening net book amount</w:t>
            </w:r>
          </w:p>
        </w:tc>
        <w:tc>
          <w:tcPr>
            <w:tcW w:w="1796" w:type="dxa"/>
            <w:tcBorders>
              <w:top w:val="nil"/>
              <w:bottom w:val="nil"/>
            </w:tcBorders>
            <w:shd w:val="clear" w:color="auto" w:fill="auto"/>
            <w:vAlign w:val="bottom"/>
          </w:tcPr>
          <w:p w14:paraId="49FDE343" w14:textId="11E3195F"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811,668,380</w:t>
            </w:r>
          </w:p>
        </w:tc>
      </w:tr>
      <w:tr w:rsidR="00633293" w:rsidRPr="00094E60" w14:paraId="3612E0D7" w14:textId="77777777" w:rsidTr="00586BA8">
        <w:trPr>
          <w:trHeight w:val="20"/>
        </w:trPr>
        <w:tc>
          <w:tcPr>
            <w:tcW w:w="7668" w:type="dxa"/>
            <w:tcBorders>
              <w:bottom w:val="nil"/>
            </w:tcBorders>
            <w:vAlign w:val="bottom"/>
          </w:tcPr>
          <w:p w14:paraId="2581A748" w14:textId="518F14AE"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22"/>
                <w:lang w:val="en-US" w:eastAsia="th-TH"/>
              </w:rPr>
              <w:t>Addition during the year</w:t>
            </w:r>
          </w:p>
        </w:tc>
        <w:tc>
          <w:tcPr>
            <w:tcW w:w="1796" w:type="dxa"/>
            <w:tcBorders>
              <w:top w:val="nil"/>
              <w:bottom w:val="nil"/>
            </w:tcBorders>
            <w:shd w:val="clear" w:color="auto" w:fill="auto"/>
          </w:tcPr>
          <w:p w14:paraId="79FB3AFC" w14:textId="5A3026B7"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863,198,400</w:t>
            </w:r>
          </w:p>
        </w:tc>
      </w:tr>
      <w:tr w:rsidR="00633293" w:rsidRPr="00094E60" w14:paraId="0FE09689" w14:textId="77777777" w:rsidTr="00586BA8">
        <w:trPr>
          <w:trHeight w:val="20"/>
        </w:trPr>
        <w:tc>
          <w:tcPr>
            <w:tcW w:w="7668" w:type="dxa"/>
            <w:tcBorders>
              <w:bottom w:val="nil"/>
            </w:tcBorders>
            <w:vAlign w:val="bottom"/>
          </w:tcPr>
          <w:p w14:paraId="432657D5" w14:textId="044A2901" w:rsidR="00633293" w:rsidRPr="00094E60" w:rsidRDefault="00633293" w:rsidP="00633293">
            <w:pPr>
              <w:tabs>
                <w:tab w:val="left" w:pos="732"/>
              </w:tabs>
              <w:ind w:left="-72"/>
              <w:rPr>
                <w:rFonts w:ascii="Arial" w:hAnsi="Arial" w:cs="Arial"/>
                <w:snapToGrid w:val="0"/>
                <w:sz w:val="18"/>
                <w:szCs w:val="22"/>
                <w:lang w:val="en-US" w:eastAsia="th-TH"/>
              </w:rPr>
            </w:pPr>
            <w:r w:rsidRPr="00094E60">
              <w:rPr>
                <w:rFonts w:ascii="Arial" w:hAnsi="Arial" w:cs="Arial"/>
                <w:snapToGrid w:val="0"/>
                <w:sz w:val="18"/>
                <w:szCs w:val="22"/>
                <w:lang w:val="en-US" w:eastAsia="th-TH"/>
              </w:rPr>
              <w:t>Borrowing cost</w:t>
            </w:r>
          </w:p>
        </w:tc>
        <w:tc>
          <w:tcPr>
            <w:tcW w:w="1796" w:type="dxa"/>
            <w:tcBorders>
              <w:top w:val="nil"/>
              <w:bottom w:val="nil"/>
            </w:tcBorders>
            <w:shd w:val="clear" w:color="auto" w:fill="auto"/>
          </w:tcPr>
          <w:p w14:paraId="31045FEB" w14:textId="2C13BBC5" w:rsidR="00633293" w:rsidRPr="00094E60" w:rsidRDefault="00633293" w:rsidP="00633293">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7,347,284</w:t>
            </w:r>
          </w:p>
        </w:tc>
      </w:tr>
      <w:tr w:rsidR="00633293" w:rsidRPr="00094E60" w14:paraId="73B2551D" w14:textId="77777777" w:rsidTr="00586BA8">
        <w:trPr>
          <w:trHeight w:val="20"/>
        </w:trPr>
        <w:tc>
          <w:tcPr>
            <w:tcW w:w="7668" w:type="dxa"/>
            <w:tcBorders>
              <w:bottom w:val="nil"/>
            </w:tcBorders>
            <w:vAlign w:val="bottom"/>
          </w:tcPr>
          <w:p w14:paraId="38802CA9" w14:textId="715C292A"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Amortisation during the year</w:t>
            </w:r>
          </w:p>
        </w:tc>
        <w:tc>
          <w:tcPr>
            <w:tcW w:w="1796" w:type="dxa"/>
            <w:tcBorders>
              <w:top w:val="nil"/>
              <w:bottom w:val="single" w:sz="4" w:space="0" w:color="auto"/>
            </w:tcBorders>
            <w:shd w:val="clear" w:color="auto" w:fill="auto"/>
          </w:tcPr>
          <w:p w14:paraId="283E28DC" w14:textId="6CD91F2B"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(42,677,129)</w:t>
            </w:r>
          </w:p>
        </w:tc>
      </w:tr>
      <w:tr w:rsidR="00633293" w:rsidRPr="00094E60" w14:paraId="7C4B9785" w14:textId="77777777" w:rsidTr="00586BA8">
        <w:trPr>
          <w:trHeight w:val="20"/>
        </w:trPr>
        <w:tc>
          <w:tcPr>
            <w:tcW w:w="7668" w:type="dxa"/>
            <w:tcBorders>
              <w:bottom w:val="nil"/>
            </w:tcBorders>
            <w:vAlign w:val="bottom"/>
          </w:tcPr>
          <w:p w14:paraId="760EB44F" w14:textId="77777777" w:rsidR="00633293" w:rsidRPr="00094E60" w:rsidRDefault="00633293" w:rsidP="00633293">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2D2840D3" w14:textId="77777777" w:rsidR="00633293" w:rsidRPr="00094E60" w:rsidRDefault="00633293" w:rsidP="00633293">
            <w:pPr>
              <w:pStyle w:val="a"/>
              <w:tabs>
                <w:tab w:val="decimal" w:pos="1575"/>
              </w:tabs>
              <w:ind w:right="-72"/>
              <w:jc w:val="both"/>
              <w:rPr>
                <w:rFonts w:ascii="Arial" w:hAnsi="Arial" w:cs="Arial"/>
                <w:color w:val="auto"/>
                <w:sz w:val="14"/>
                <w:szCs w:val="14"/>
              </w:rPr>
            </w:pPr>
          </w:p>
        </w:tc>
      </w:tr>
      <w:tr w:rsidR="00633293" w:rsidRPr="00094E60" w14:paraId="2FAD7C37" w14:textId="77777777" w:rsidTr="00586BA8">
        <w:trPr>
          <w:trHeight w:val="20"/>
        </w:trPr>
        <w:tc>
          <w:tcPr>
            <w:tcW w:w="7668" w:type="dxa"/>
            <w:tcBorders>
              <w:bottom w:val="nil"/>
            </w:tcBorders>
            <w:vAlign w:val="bottom"/>
          </w:tcPr>
          <w:p w14:paraId="2774F537" w14:textId="3678DEBF"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Closing net book amount</w:t>
            </w:r>
          </w:p>
        </w:tc>
        <w:tc>
          <w:tcPr>
            <w:tcW w:w="1796" w:type="dxa"/>
            <w:tcBorders>
              <w:top w:val="nil"/>
              <w:bottom w:val="single" w:sz="4" w:space="0" w:color="auto"/>
            </w:tcBorders>
            <w:shd w:val="clear" w:color="auto" w:fill="auto"/>
            <w:vAlign w:val="bottom"/>
          </w:tcPr>
          <w:p w14:paraId="4CF0099C" w14:textId="428CF564" w:rsidR="00633293" w:rsidRPr="00094E60" w:rsidRDefault="00633293" w:rsidP="00633293">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1,639,536,935</w:t>
            </w:r>
          </w:p>
        </w:tc>
      </w:tr>
      <w:tr w:rsidR="00633293" w:rsidRPr="00094E60" w14:paraId="5C7C064D" w14:textId="77777777" w:rsidTr="00586BA8">
        <w:trPr>
          <w:trHeight w:val="20"/>
        </w:trPr>
        <w:tc>
          <w:tcPr>
            <w:tcW w:w="7668" w:type="dxa"/>
            <w:tcBorders>
              <w:bottom w:val="nil"/>
            </w:tcBorders>
            <w:vAlign w:val="bottom"/>
          </w:tcPr>
          <w:p w14:paraId="78814063" w14:textId="77777777" w:rsidR="00633293" w:rsidRPr="00094E60" w:rsidRDefault="00633293" w:rsidP="00633293">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119000D1" w14:textId="77777777" w:rsidR="00633293" w:rsidRPr="00094E60" w:rsidRDefault="00633293" w:rsidP="00633293">
            <w:pPr>
              <w:pStyle w:val="a"/>
              <w:tabs>
                <w:tab w:val="decimal" w:pos="1575"/>
              </w:tabs>
              <w:ind w:right="-72"/>
              <w:jc w:val="both"/>
              <w:rPr>
                <w:rFonts w:ascii="Arial" w:hAnsi="Arial" w:cs="Arial"/>
                <w:color w:val="auto"/>
                <w:sz w:val="14"/>
                <w:szCs w:val="14"/>
              </w:rPr>
            </w:pPr>
          </w:p>
        </w:tc>
      </w:tr>
      <w:tr w:rsidR="00633293" w:rsidRPr="00094E60" w14:paraId="15150076" w14:textId="77777777" w:rsidTr="005E68DB">
        <w:trPr>
          <w:trHeight w:val="20"/>
        </w:trPr>
        <w:tc>
          <w:tcPr>
            <w:tcW w:w="7668" w:type="dxa"/>
            <w:tcBorders>
              <w:bottom w:val="nil"/>
            </w:tcBorders>
            <w:vAlign w:val="bottom"/>
          </w:tcPr>
          <w:p w14:paraId="545EB971" w14:textId="67D22BF7"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b/>
                <w:bCs/>
                <w:snapToGrid w:val="0"/>
                <w:sz w:val="18"/>
                <w:szCs w:val="18"/>
                <w:lang w:eastAsia="th-TH"/>
              </w:rPr>
              <w:t xml:space="preserve">As at 31 December </w:t>
            </w:r>
            <w:r>
              <w:rPr>
                <w:rFonts w:ascii="Arial" w:hAnsi="Arial" w:cs="Arial"/>
                <w:b/>
                <w:bCs/>
                <w:snapToGrid w:val="0"/>
                <w:sz w:val="18"/>
                <w:szCs w:val="18"/>
                <w:lang w:eastAsia="th-TH"/>
              </w:rPr>
              <w:t>2020</w:t>
            </w:r>
          </w:p>
        </w:tc>
        <w:tc>
          <w:tcPr>
            <w:tcW w:w="1796" w:type="dxa"/>
            <w:tcBorders>
              <w:top w:val="nil"/>
              <w:bottom w:val="nil"/>
            </w:tcBorders>
            <w:shd w:val="clear" w:color="auto" w:fill="auto"/>
            <w:vAlign w:val="bottom"/>
          </w:tcPr>
          <w:p w14:paraId="50FD00D0" w14:textId="77777777" w:rsidR="00633293" w:rsidRPr="00094E60" w:rsidRDefault="00633293" w:rsidP="00633293">
            <w:pPr>
              <w:pStyle w:val="a"/>
              <w:tabs>
                <w:tab w:val="decimal" w:pos="1575"/>
              </w:tabs>
              <w:ind w:right="-72"/>
              <w:jc w:val="both"/>
              <w:rPr>
                <w:rFonts w:ascii="Arial" w:hAnsi="Arial" w:cs="Arial"/>
                <w:color w:val="auto"/>
                <w:sz w:val="14"/>
                <w:szCs w:val="14"/>
              </w:rPr>
            </w:pPr>
          </w:p>
        </w:tc>
      </w:tr>
      <w:tr w:rsidR="00633293" w:rsidRPr="00094E60" w14:paraId="1A07213B" w14:textId="77777777" w:rsidTr="005E68DB">
        <w:trPr>
          <w:trHeight w:val="20"/>
        </w:trPr>
        <w:tc>
          <w:tcPr>
            <w:tcW w:w="7668" w:type="dxa"/>
            <w:tcBorders>
              <w:bottom w:val="nil"/>
            </w:tcBorders>
            <w:vAlign w:val="bottom"/>
          </w:tcPr>
          <w:p w14:paraId="61BF5AA0" w14:textId="3B0BD605" w:rsidR="00633293" w:rsidRPr="00094E60" w:rsidRDefault="00633293" w:rsidP="00633293">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Cost</w:t>
            </w:r>
          </w:p>
        </w:tc>
        <w:tc>
          <w:tcPr>
            <w:tcW w:w="1796" w:type="dxa"/>
            <w:tcBorders>
              <w:top w:val="nil"/>
              <w:bottom w:val="nil"/>
            </w:tcBorders>
            <w:shd w:val="clear" w:color="auto" w:fill="auto"/>
          </w:tcPr>
          <w:p w14:paraId="050488F7" w14:textId="38AAE778" w:rsidR="00633293" w:rsidRPr="00094E60" w:rsidRDefault="00633293" w:rsidP="00633293">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1,862,032,744</w:t>
            </w:r>
          </w:p>
        </w:tc>
      </w:tr>
      <w:tr w:rsidR="00633293" w:rsidRPr="00094E60" w14:paraId="766DB51B" w14:textId="77777777" w:rsidTr="005E68DB">
        <w:trPr>
          <w:trHeight w:val="20"/>
        </w:trPr>
        <w:tc>
          <w:tcPr>
            <w:tcW w:w="7668" w:type="dxa"/>
            <w:tcBorders>
              <w:bottom w:val="nil"/>
            </w:tcBorders>
            <w:vAlign w:val="bottom"/>
          </w:tcPr>
          <w:p w14:paraId="1E92A270" w14:textId="0BC05E7A" w:rsidR="00633293" w:rsidRPr="00094E60" w:rsidRDefault="00633293" w:rsidP="00633293">
            <w:pPr>
              <w:tabs>
                <w:tab w:val="left" w:pos="900"/>
              </w:tabs>
              <w:ind w:left="-72"/>
              <w:rPr>
                <w:rFonts w:ascii="Arial" w:hAnsi="Arial" w:cs="Arial"/>
                <w:snapToGrid w:val="0"/>
                <w:sz w:val="18"/>
                <w:szCs w:val="18"/>
                <w:u w:val="single"/>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tcPr>
          <w:p w14:paraId="7A6E5988" w14:textId="6E555557" w:rsidR="00633293" w:rsidRPr="00094E60" w:rsidRDefault="00633293" w:rsidP="00633293">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(222,495,809)</w:t>
            </w:r>
          </w:p>
        </w:tc>
      </w:tr>
      <w:tr w:rsidR="00633293" w:rsidRPr="005E68DB" w14:paraId="5BE2B25A" w14:textId="77777777" w:rsidTr="005E68DB">
        <w:trPr>
          <w:trHeight w:val="73"/>
        </w:trPr>
        <w:tc>
          <w:tcPr>
            <w:tcW w:w="7668" w:type="dxa"/>
            <w:tcBorders>
              <w:bottom w:val="nil"/>
            </w:tcBorders>
            <w:vAlign w:val="bottom"/>
          </w:tcPr>
          <w:p w14:paraId="69C9D301" w14:textId="77777777" w:rsidR="00633293" w:rsidRPr="005E68DB" w:rsidRDefault="00633293" w:rsidP="00633293">
            <w:pPr>
              <w:tabs>
                <w:tab w:val="left" w:pos="900"/>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7EB0B37D" w14:textId="77777777" w:rsidR="00633293" w:rsidRPr="005E68DB" w:rsidRDefault="00633293" w:rsidP="00633293">
            <w:pPr>
              <w:pStyle w:val="a"/>
              <w:tabs>
                <w:tab w:val="left" w:pos="900"/>
                <w:tab w:val="decimal" w:pos="1575"/>
              </w:tabs>
              <w:ind w:right="-72"/>
              <w:jc w:val="both"/>
              <w:rPr>
                <w:rFonts w:ascii="Arial" w:hAnsi="Arial" w:cs="Arial"/>
                <w:snapToGrid w:val="0"/>
                <w:color w:val="auto"/>
                <w:sz w:val="14"/>
                <w:szCs w:val="14"/>
                <w:lang w:eastAsia="th-TH"/>
              </w:rPr>
            </w:pPr>
          </w:p>
        </w:tc>
      </w:tr>
      <w:tr w:rsidR="00633293" w:rsidRPr="00094E60" w14:paraId="1DE98873" w14:textId="77777777" w:rsidTr="005E68DB">
        <w:trPr>
          <w:trHeight w:val="20"/>
        </w:trPr>
        <w:tc>
          <w:tcPr>
            <w:tcW w:w="7668" w:type="dxa"/>
            <w:tcBorders>
              <w:bottom w:val="nil"/>
            </w:tcBorders>
            <w:vAlign w:val="bottom"/>
          </w:tcPr>
          <w:p w14:paraId="22E10EEC" w14:textId="5D1F544A" w:rsidR="00633293" w:rsidRPr="00094E60" w:rsidRDefault="00633293" w:rsidP="00633293">
            <w:pPr>
              <w:tabs>
                <w:tab w:val="left" w:pos="900"/>
              </w:tabs>
              <w:ind w:left="-72"/>
              <w:rPr>
                <w:rFonts w:ascii="Arial" w:hAnsi="Arial" w:cs="Arial"/>
                <w:snapToGrid w:val="0"/>
                <w:sz w:val="18"/>
                <w:szCs w:val="18"/>
                <w:u w:val="single"/>
                <w:lang w:eastAsia="th-TH"/>
              </w:rPr>
            </w:pPr>
            <w:r w:rsidRPr="00094E60">
              <w:rPr>
                <w:rFonts w:ascii="Arial" w:hAnsi="Arial" w:cs="Arial"/>
                <w:snapToGrid w:val="0"/>
                <w:sz w:val="18"/>
                <w:szCs w:val="18"/>
                <w:lang w:eastAsia="th-TH"/>
              </w:rPr>
              <w:t>Net book amount</w:t>
            </w:r>
          </w:p>
        </w:tc>
        <w:tc>
          <w:tcPr>
            <w:tcW w:w="1796" w:type="dxa"/>
            <w:tcBorders>
              <w:top w:val="nil"/>
              <w:bottom w:val="nil"/>
            </w:tcBorders>
            <w:shd w:val="clear" w:color="auto" w:fill="auto"/>
            <w:vAlign w:val="bottom"/>
          </w:tcPr>
          <w:p w14:paraId="2F06409D" w14:textId="6CD53AD5" w:rsidR="00633293" w:rsidRPr="00094E60" w:rsidRDefault="00633293" w:rsidP="00633293">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1,639,536,935</w:t>
            </w:r>
          </w:p>
        </w:tc>
      </w:tr>
      <w:tr w:rsidR="00FC7290" w:rsidRPr="00094E60" w14:paraId="56DE3DDF" w14:textId="77777777" w:rsidTr="005E68DB">
        <w:trPr>
          <w:trHeight w:val="20"/>
        </w:trPr>
        <w:tc>
          <w:tcPr>
            <w:tcW w:w="7668" w:type="dxa"/>
            <w:tcBorders>
              <w:bottom w:val="nil"/>
            </w:tcBorders>
            <w:vAlign w:val="bottom"/>
          </w:tcPr>
          <w:p w14:paraId="23246D36" w14:textId="77777777" w:rsidR="00FC7290" w:rsidRPr="00094E60" w:rsidRDefault="00FC7290" w:rsidP="00FC7290">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477E6464" w14:textId="77777777" w:rsidR="00FC7290" w:rsidRPr="00094E60" w:rsidRDefault="00FC7290" w:rsidP="00FC7290">
            <w:pPr>
              <w:pStyle w:val="a"/>
              <w:tabs>
                <w:tab w:val="decimal" w:pos="1575"/>
              </w:tabs>
              <w:ind w:right="-72"/>
              <w:jc w:val="both"/>
              <w:rPr>
                <w:rFonts w:ascii="Arial" w:hAnsi="Arial" w:cs="Arial"/>
                <w:color w:val="auto"/>
                <w:sz w:val="14"/>
                <w:szCs w:val="14"/>
              </w:rPr>
            </w:pPr>
          </w:p>
        </w:tc>
      </w:tr>
      <w:tr w:rsidR="00FC7290" w:rsidRPr="00094E60" w14:paraId="424D0BC5" w14:textId="77777777" w:rsidTr="00646FE7">
        <w:trPr>
          <w:trHeight w:val="20"/>
        </w:trPr>
        <w:tc>
          <w:tcPr>
            <w:tcW w:w="7668" w:type="dxa"/>
            <w:tcBorders>
              <w:bottom w:val="nil"/>
            </w:tcBorders>
            <w:vAlign w:val="bottom"/>
          </w:tcPr>
          <w:p w14:paraId="26F88348" w14:textId="6545CCDD"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b/>
                <w:bCs/>
                <w:snapToGrid w:val="0"/>
                <w:sz w:val="18"/>
                <w:szCs w:val="18"/>
                <w:lang w:eastAsia="th-TH"/>
              </w:rPr>
              <w:t xml:space="preserve">For the year ended 31 December </w:t>
            </w:r>
            <w:r w:rsidR="00C770B7">
              <w:rPr>
                <w:rFonts w:ascii="Arial" w:hAnsi="Arial" w:cs="Arial"/>
                <w:b/>
                <w:bCs/>
                <w:snapToGrid w:val="0"/>
                <w:sz w:val="18"/>
                <w:szCs w:val="18"/>
                <w:lang w:eastAsia="th-TH"/>
              </w:rPr>
              <w:t>2021</w:t>
            </w:r>
          </w:p>
        </w:tc>
        <w:tc>
          <w:tcPr>
            <w:tcW w:w="1796" w:type="dxa"/>
            <w:tcBorders>
              <w:bottom w:val="nil"/>
            </w:tcBorders>
            <w:shd w:val="clear" w:color="auto" w:fill="FAFAFA"/>
            <w:vAlign w:val="bottom"/>
          </w:tcPr>
          <w:p w14:paraId="26D130E2" w14:textId="77777777" w:rsidR="00FC7290" w:rsidRPr="00094E60" w:rsidRDefault="00FC7290" w:rsidP="00FC7290">
            <w:pPr>
              <w:pStyle w:val="a"/>
              <w:tabs>
                <w:tab w:val="decimal" w:pos="1575"/>
              </w:tabs>
              <w:ind w:right="-72"/>
              <w:jc w:val="both"/>
              <w:rPr>
                <w:rFonts w:ascii="Arial" w:hAnsi="Arial" w:cs="Arial"/>
                <w:color w:val="auto"/>
                <w:sz w:val="18"/>
                <w:szCs w:val="18"/>
              </w:rPr>
            </w:pPr>
          </w:p>
        </w:tc>
      </w:tr>
      <w:tr w:rsidR="00FC7290" w:rsidRPr="00094E60" w14:paraId="48707F11" w14:textId="77777777" w:rsidTr="00646FE7">
        <w:trPr>
          <w:trHeight w:val="20"/>
        </w:trPr>
        <w:tc>
          <w:tcPr>
            <w:tcW w:w="7668" w:type="dxa"/>
            <w:tcBorders>
              <w:bottom w:val="nil"/>
            </w:tcBorders>
            <w:vAlign w:val="bottom"/>
          </w:tcPr>
          <w:p w14:paraId="20C94ADA"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796" w:type="dxa"/>
            <w:tcBorders>
              <w:bottom w:val="nil"/>
            </w:tcBorders>
            <w:shd w:val="clear" w:color="auto" w:fill="FAFAFA"/>
            <w:vAlign w:val="bottom"/>
          </w:tcPr>
          <w:p w14:paraId="65494F35" w14:textId="7F6D6EEC" w:rsidR="00FC7290" w:rsidRPr="00094E60" w:rsidRDefault="00633293" w:rsidP="00FC7290">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1,639,536,935</w:t>
            </w:r>
          </w:p>
        </w:tc>
      </w:tr>
      <w:tr w:rsidR="00FC7290" w:rsidRPr="00094E60" w14:paraId="0267D8C8" w14:textId="77777777" w:rsidTr="00646FE7">
        <w:trPr>
          <w:trHeight w:val="20"/>
        </w:trPr>
        <w:tc>
          <w:tcPr>
            <w:tcW w:w="7668" w:type="dxa"/>
            <w:tcBorders>
              <w:bottom w:val="nil"/>
            </w:tcBorders>
            <w:vAlign w:val="bottom"/>
          </w:tcPr>
          <w:p w14:paraId="35E2953F" w14:textId="77777777" w:rsidR="00FC7290" w:rsidRPr="00094E60" w:rsidRDefault="00FC7290" w:rsidP="00FC7290">
            <w:pPr>
              <w:tabs>
                <w:tab w:val="left" w:pos="732"/>
              </w:tabs>
              <w:ind w:left="-72"/>
              <w:rPr>
                <w:rFonts w:ascii="Arial" w:hAnsi="Arial" w:cs="Arial"/>
                <w:snapToGrid w:val="0"/>
                <w:sz w:val="18"/>
                <w:szCs w:val="18"/>
                <w:cs/>
                <w:lang w:eastAsia="th-TH"/>
              </w:rPr>
            </w:pPr>
            <w:r w:rsidRPr="00094E60">
              <w:rPr>
                <w:rFonts w:ascii="Arial" w:hAnsi="Arial" w:cs="Arial"/>
                <w:snapToGrid w:val="0"/>
                <w:sz w:val="18"/>
                <w:szCs w:val="18"/>
                <w:lang w:eastAsia="th-TH"/>
              </w:rPr>
              <w:t>Amortisation during the year</w:t>
            </w:r>
          </w:p>
        </w:tc>
        <w:tc>
          <w:tcPr>
            <w:tcW w:w="1796" w:type="dxa"/>
            <w:tcBorders>
              <w:bottom w:val="single" w:sz="4" w:space="0" w:color="auto"/>
            </w:tcBorders>
            <w:shd w:val="clear" w:color="auto" w:fill="FAFAFA"/>
          </w:tcPr>
          <w:p w14:paraId="508466C8" w14:textId="12A401FF" w:rsidR="00FC7290" w:rsidRPr="00094E60" w:rsidRDefault="00E012DD" w:rsidP="00FC7290">
            <w:pPr>
              <w:pStyle w:val="a"/>
              <w:tabs>
                <w:tab w:val="decimal" w:pos="1579"/>
              </w:tabs>
              <w:ind w:right="-72"/>
              <w:jc w:val="both"/>
              <w:rPr>
                <w:rFonts w:ascii="Arial" w:hAnsi="Arial" w:cs="Arial"/>
                <w:noProof/>
                <w:color w:val="auto"/>
                <w:sz w:val="18"/>
                <w:szCs w:val="18"/>
              </w:rPr>
            </w:pPr>
            <w:r w:rsidRPr="00E012DD">
              <w:rPr>
                <w:rFonts w:ascii="Arial" w:hAnsi="Arial" w:cs="Arial"/>
                <w:noProof/>
                <w:color w:val="auto"/>
                <w:sz w:val="18"/>
                <w:szCs w:val="18"/>
              </w:rPr>
              <w:t>(84,288,415)</w:t>
            </w:r>
          </w:p>
        </w:tc>
      </w:tr>
      <w:tr w:rsidR="00FC7290" w:rsidRPr="00094E60" w14:paraId="3290A833" w14:textId="77777777" w:rsidTr="00646FE7">
        <w:trPr>
          <w:trHeight w:val="20"/>
        </w:trPr>
        <w:tc>
          <w:tcPr>
            <w:tcW w:w="7668" w:type="dxa"/>
            <w:tcBorders>
              <w:bottom w:val="nil"/>
            </w:tcBorders>
            <w:vAlign w:val="bottom"/>
          </w:tcPr>
          <w:p w14:paraId="64F42721" w14:textId="77777777" w:rsidR="00FC7290" w:rsidRPr="00FC7290" w:rsidRDefault="00FC7290" w:rsidP="00FC7290">
            <w:pPr>
              <w:ind w:left="-72" w:right="-92"/>
              <w:rPr>
                <w:rFonts w:ascii="Arial" w:hAnsi="Arial" w:cs="Arial"/>
                <w:sz w:val="14"/>
                <w:szCs w:val="14"/>
                <w:u w:val="single"/>
              </w:rPr>
            </w:pPr>
          </w:p>
        </w:tc>
        <w:tc>
          <w:tcPr>
            <w:tcW w:w="1796" w:type="dxa"/>
            <w:tcBorders>
              <w:top w:val="single" w:sz="4" w:space="0" w:color="auto"/>
              <w:bottom w:val="nil"/>
            </w:tcBorders>
            <w:shd w:val="clear" w:color="auto" w:fill="FAFAFA"/>
            <w:vAlign w:val="bottom"/>
          </w:tcPr>
          <w:p w14:paraId="058DF8DB" w14:textId="77777777" w:rsidR="00FC7290" w:rsidRPr="00FC7290" w:rsidRDefault="00FC7290" w:rsidP="00FC7290">
            <w:pPr>
              <w:pStyle w:val="a"/>
              <w:tabs>
                <w:tab w:val="decimal" w:pos="1575"/>
              </w:tabs>
              <w:ind w:right="-72"/>
              <w:jc w:val="both"/>
              <w:rPr>
                <w:rFonts w:ascii="Arial" w:hAnsi="Arial" w:cs="Arial"/>
                <w:color w:val="auto"/>
                <w:sz w:val="14"/>
                <w:szCs w:val="14"/>
              </w:rPr>
            </w:pPr>
          </w:p>
        </w:tc>
      </w:tr>
      <w:tr w:rsidR="00FC7290" w:rsidRPr="00094E60" w14:paraId="13850324" w14:textId="77777777" w:rsidTr="00646FE7">
        <w:trPr>
          <w:trHeight w:val="20"/>
        </w:trPr>
        <w:tc>
          <w:tcPr>
            <w:tcW w:w="7668" w:type="dxa"/>
            <w:tcBorders>
              <w:bottom w:val="nil"/>
            </w:tcBorders>
            <w:vAlign w:val="bottom"/>
          </w:tcPr>
          <w:p w14:paraId="729180AB"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796" w:type="dxa"/>
            <w:tcBorders>
              <w:bottom w:val="single" w:sz="4" w:space="0" w:color="auto"/>
            </w:tcBorders>
            <w:shd w:val="clear" w:color="auto" w:fill="FAFAFA"/>
            <w:vAlign w:val="bottom"/>
          </w:tcPr>
          <w:p w14:paraId="53021FA6" w14:textId="13EAB264" w:rsidR="00FC7290" w:rsidRPr="00094E60" w:rsidRDefault="00E012DD" w:rsidP="00FC7290">
            <w:pPr>
              <w:pStyle w:val="a"/>
              <w:tabs>
                <w:tab w:val="decimal" w:pos="1579"/>
              </w:tabs>
              <w:ind w:right="-72"/>
              <w:jc w:val="both"/>
              <w:rPr>
                <w:rFonts w:ascii="Arial" w:hAnsi="Arial" w:cs="Arial"/>
                <w:noProof/>
                <w:color w:val="auto"/>
                <w:sz w:val="18"/>
                <w:szCs w:val="18"/>
              </w:rPr>
            </w:pPr>
            <w:r w:rsidRPr="00E012DD">
              <w:rPr>
                <w:rFonts w:ascii="Arial" w:hAnsi="Arial" w:cs="Arial"/>
                <w:noProof/>
                <w:color w:val="auto"/>
                <w:sz w:val="18"/>
                <w:szCs w:val="18"/>
              </w:rPr>
              <w:t>1,555,248,520</w:t>
            </w:r>
          </w:p>
        </w:tc>
      </w:tr>
      <w:tr w:rsidR="00FC7290" w:rsidRPr="00094E60" w14:paraId="06E3259F" w14:textId="77777777" w:rsidTr="00646FE7">
        <w:trPr>
          <w:trHeight w:val="20"/>
        </w:trPr>
        <w:tc>
          <w:tcPr>
            <w:tcW w:w="7668" w:type="dxa"/>
            <w:tcBorders>
              <w:bottom w:val="nil"/>
            </w:tcBorders>
            <w:vAlign w:val="bottom"/>
          </w:tcPr>
          <w:p w14:paraId="70D63BC4" w14:textId="77777777" w:rsidR="00FC7290" w:rsidRPr="00094E60" w:rsidRDefault="00FC7290" w:rsidP="00FC7290">
            <w:pPr>
              <w:tabs>
                <w:tab w:val="left" w:pos="732"/>
              </w:tabs>
              <w:ind w:left="-72"/>
              <w:rPr>
                <w:rFonts w:ascii="Arial" w:hAnsi="Arial" w:cs="Arial"/>
                <w:b/>
                <w:bCs/>
                <w:snapToGrid w:val="0"/>
                <w:sz w:val="14"/>
                <w:szCs w:val="14"/>
                <w:cs/>
                <w:lang w:eastAsia="th-TH"/>
              </w:rPr>
            </w:pPr>
          </w:p>
        </w:tc>
        <w:tc>
          <w:tcPr>
            <w:tcW w:w="1796" w:type="dxa"/>
            <w:tcBorders>
              <w:top w:val="single" w:sz="4" w:space="0" w:color="auto"/>
              <w:bottom w:val="nil"/>
            </w:tcBorders>
            <w:shd w:val="clear" w:color="auto" w:fill="FAFAFA"/>
            <w:vAlign w:val="bottom"/>
          </w:tcPr>
          <w:p w14:paraId="65BFB72D" w14:textId="77777777" w:rsidR="00FC7290" w:rsidRPr="00094E60" w:rsidRDefault="00FC7290" w:rsidP="00FC7290">
            <w:pPr>
              <w:pStyle w:val="a"/>
              <w:tabs>
                <w:tab w:val="decimal" w:pos="1575"/>
              </w:tabs>
              <w:ind w:right="-72"/>
              <w:jc w:val="both"/>
              <w:rPr>
                <w:rFonts w:ascii="Arial" w:hAnsi="Arial" w:cs="Arial"/>
                <w:color w:val="auto"/>
                <w:sz w:val="14"/>
                <w:szCs w:val="14"/>
              </w:rPr>
            </w:pPr>
          </w:p>
        </w:tc>
      </w:tr>
      <w:tr w:rsidR="00FC7290" w:rsidRPr="00094E60" w14:paraId="1B7F2D6C" w14:textId="77777777" w:rsidTr="00646FE7">
        <w:trPr>
          <w:trHeight w:val="20"/>
        </w:trPr>
        <w:tc>
          <w:tcPr>
            <w:tcW w:w="7668" w:type="dxa"/>
            <w:tcBorders>
              <w:bottom w:val="nil"/>
            </w:tcBorders>
            <w:vAlign w:val="bottom"/>
          </w:tcPr>
          <w:p w14:paraId="53270A4B" w14:textId="0D2EBF1A" w:rsidR="00FC7290" w:rsidRPr="00094E60" w:rsidRDefault="00FC7290" w:rsidP="00FC7290">
            <w:pPr>
              <w:tabs>
                <w:tab w:val="left" w:pos="732"/>
              </w:tabs>
              <w:ind w:left="-72"/>
              <w:rPr>
                <w:rFonts w:ascii="Arial" w:hAnsi="Arial" w:cs="Arial"/>
                <w:b/>
                <w:bCs/>
                <w:snapToGrid w:val="0"/>
                <w:sz w:val="18"/>
                <w:szCs w:val="18"/>
                <w:lang w:eastAsia="th-TH"/>
              </w:rPr>
            </w:pPr>
            <w:r w:rsidRPr="00094E60">
              <w:rPr>
                <w:rFonts w:ascii="Arial" w:hAnsi="Arial" w:cs="Arial"/>
                <w:b/>
                <w:bCs/>
                <w:snapToGrid w:val="0"/>
                <w:sz w:val="18"/>
                <w:szCs w:val="18"/>
                <w:lang w:eastAsia="th-TH"/>
              </w:rPr>
              <w:t xml:space="preserve">As at 31 December </w:t>
            </w:r>
            <w:r w:rsidR="00C770B7">
              <w:rPr>
                <w:rFonts w:ascii="Arial" w:hAnsi="Arial" w:cs="Arial"/>
                <w:b/>
                <w:bCs/>
                <w:snapToGrid w:val="0"/>
                <w:sz w:val="18"/>
                <w:szCs w:val="18"/>
                <w:lang w:eastAsia="th-TH"/>
              </w:rPr>
              <w:t>2021</w:t>
            </w:r>
          </w:p>
        </w:tc>
        <w:tc>
          <w:tcPr>
            <w:tcW w:w="1796" w:type="dxa"/>
            <w:tcBorders>
              <w:bottom w:val="nil"/>
            </w:tcBorders>
            <w:shd w:val="clear" w:color="auto" w:fill="FAFAFA"/>
            <w:vAlign w:val="bottom"/>
          </w:tcPr>
          <w:p w14:paraId="1BC2CEAB" w14:textId="77777777" w:rsidR="00FC7290" w:rsidRPr="00094E60" w:rsidRDefault="00FC7290" w:rsidP="00FC7290">
            <w:pPr>
              <w:pStyle w:val="a"/>
              <w:tabs>
                <w:tab w:val="decimal" w:pos="1575"/>
              </w:tabs>
              <w:ind w:right="-72"/>
              <w:jc w:val="both"/>
              <w:rPr>
                <w:rFonts w:ascii="Arial" w:hAnsi="Arial" w:cs="Arial"/>
                <w:color w:val="auto"/>
                <w:sz w:val="18"/>
                <w:szCs w:val="18"/>
              </w:rPr>
            </w:pPr>
          </w:p>
        </w:tc>
      </w:tr>
      <w:tr w:rsidR="00E012DD" w:rsidRPr="00094E60" w14:paraId="55778DEE" w14:textId="77777777" w:rsidTr="00E15C7B">
        <w:trPr>
          <w:trHeight w:val="20"/>
        </w:trPr>
        <w:tc>
          <w:tcPr>
            <w:tcW w:w="7668" w:type="dxa"/>
            <w:tcBorders>
              <w:bottom w:val="nil"/>
            </w:tcBorders>
            <w:vAlign w:val="bottom"/>
          </w:tcPr>
          <w:p w14:paraId="78FE3DA8" w14:textId="77777777" w:rsidR="00E012DD" w:rsidRPr="00094E60" w:rsidRDefault="00E012DD" w:rsidP="00E012DD">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796" w:type="dxa"/>
            <w:tcBorders>
              <w:bottom w:val="nil"/>
            </w:tcBorders>
            <w:shd w:val="clear" w:color="auto" w:fill="FAFAFA"/>
            <w:vAlign w:val="bottom"/>
          </w:tcPr>
          <w:p w14:paraId="4C90436D" w14:textId="15B9B15F" w:rsidR="00E012DD" w:rsidRPr="00094E60" w:rsidRDefault="00E012DD" w:rsidP="00E012DD">
            <w:pPr>
              <w:pStyle w:val="a"/>
              <w:tabs>
                <w:tab w:val="decimal" w:pos="1575"/>
              </w:tabs>
              <w:ind w:right="-72"/>
              <w:jc w:val="both"/>
              <w:rPr>
                <w:rFonts w:ascii="Arial" w:hAnsi="Arial" w:cs="Arial"/>
                <w:noProof/>
                <w:color w:val="auto"/>
                <w:sz w:val="18"/>
                <w:szCs w:val="18"/>
                <w:cs/>
              </w:rPr>
            </w:pPr>
            <w:r w:rsidRPr="00E012DD">
              <w:rPr>
                <w:rFonts w:ascii="Arial" w:hAnsi="Arial" w:cs="Arial"/>
                <w:noProof/>
                <w:color w:val="auto"/>
                <w:sz w:val="18"/>
                <w:szCs w:val="18"/>
              </w:rPr>
              <w:t>1,862,032,744</w:t>
            </w:r>
          </w:p>
        </w:tc>
      </w:tr>
      <w:tr w:rsidR="00E012DD" w:rsidRPr="00094E60" w14:paraId="3AA9B011" w14:textId="77777777" w:rsidTr="00E15C7B">
        <w:trPr>
          <w:trHeight w:val="20"/>
        </w:trPr>
        <w:tc>
          <w:tcPr>
            <w:tcW w:w="7668" w:type="dxa"/>
            <w:tcBorders>
              <w:bottom w:val="nil"/>
            </w:tcBorders>
            <w:vAlign w:val="bottom"/>
          </w:tcPr>
          <w:p w14:paraId="668CBB6D" w14:textId="77777777" w:rsidR="00E012DD" w:rsidRPr="00094E60" w:rsidRDefault="00E012DD" w:rsidP="00E012DD">
            <w:pPr>
              <w:tabs>
                <w:tab w:val="left" w:pos="900"/>
              </w:tabs>
              <w:ind w:left="-72"/>
              <w:rPr>
                <w:rFonts w:ascii="Arial" w:hAnsi="Arial" w:cs="Arial"/>
                <w:snapToGrid w:val="0"/>
                <w:sz w:val="18"/>
                <w:szCs w:val="18"/>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796" w:type="dxa"/>
            <w:tcBorders>
              <w:bottom w:val="single" w:sz="4" w:space="0" w:color="auto"/>
            </w:tcBorders>
            <w:shd w:val="clear" w:color="auto" w:fill="FAFAFA"/>
            <w:vAlign w:val="bottom"/>
          </w:tcPr>
          <w:p w14:paraId="3FFF27E1" w14:textId="0FD64EAC" w:rsidR="00E012DD" w:rsidRPr="00094E60" w:rsidRDefault="00E012DD" w:rsidP="00E012DD">
            <w:pPr>
              <w:pStyle w:val="a"/>
              <w:tabs>
                <w:tab w:val="decimal" w:pos="1579"/>
              </w:tabs>
              <w:ind w:right="-72"/>
              <w:jc w:val="both"/>
              <w:rPr>
                <w:rFonts w:ascii="Arial" w:hAnsi="Arial" w:cs="Arial"/>
                <w:noProof/>
                <w:color w:val="auto"/>
                <w:sz w:val="18"/>
                <w:szCs w:val="18"/>
              </w:rPr>
            </w:pPr>
            <w:r w:rsidRPr="00E012DD">
              <w:rPr>
                <w:rFonts w:ascii="Arial" w:hAnsi="Arial" w:cs="Arial"/>
                <w:noProof/>
                <w:color w:val="auto"/>
                <w:sz w:val="18"/>
                <w:szCs w:val="18"/>
              </w:rPr>
              <w:t>(306,784,224)</w:t>
            </w:r>
          </w:p>
        </w:tc>
      </w:tr>
      <w:tr w:rsidR="00E012DD" w:rsidRPr="00094E60" w14:paraId="4E0538A1" w14:textId="77777777" w:rsidTr="00646FE7">
        <w:trPr>
          <w:trHeight w:val="20"/>
        </w:trPr>
        <w:tc>
          <w:tcPr>
            <w:tcW w:w="7668" w:type="dxa"/>
            <w:tcBorders>
              <w:bottom w:val="nil"/>
            </w:tcBorders>
            <w:vAlign w:val="bottom"/>
          </w:tcPr>
          <w:p w14:paraId="1AD4410A" w14:textId="77777777" w:rsidR="00E012DD" w:rsidRPr="00FC7290" w:rsidRDefault="00E012DD" w:rsidP="00E012DD">
            <w:pPr>
              <w:ind w:left="-72" w:right="-92"/>
              <w:rPr>
                <w:rFonts w:ascii="Arial" w:hAnsi="Arial" w:cs="Arial"/>
                <w:sz w:val="14"/>
                <w:szCs w:val="14"/>
                <w:u w:val="single"/>
              </w:rPr>
            </w:pPr>
          </w:p>
        </w:tc>
        <w:tc>
          <w:tcPr>
            <w:tcW w:w="1796" w:type="dxa"/>
            <w:tcBorders>
              <w:top w:val="single" w:sz="4" w:space="0" w:color="auto"/>
              <w:bottom w:val="nil"/>
            </w:tcBorders>
            <w:shd w:val="clear" w:color="auto" w:fill="FAFAFA"/>
            <w:vAlign w:val="bottom"/>
          </w:tcPr>
          <w:p w14:paraId="5BCFCD56" w14:textId="77777777" w:rsidR="00E012DD" w:rsidRPr="00FC7290" w:rsidRDefault="00E012DD" w:rsidP="00E012DD">
            <w:pPr>
              <w:pStyle w:val="a"/>
              <w:tabs>
                <w:tab w:val="decimal" w:pos="1575"/>
              </w:tabs>
              <w:ind w:right="-72"/>
              <w:jc w:val="both"/>
              <w:rPr>
                <w:rFonts w:ascii="Arial" w:hAnsi="Arial" w:cs="Arial"/>
                <w:noProof/>
                <w:color w:val="auto"/>
                <w:sz w:val="14"/>
                <w:szCs w:val="14"/>
              </w:rPr>
            </w:pPr>
          </w:p>
        </w:tc>
      </w:tr>
      <w:tr w:rsidR="00E012DD" w:rsidRPr="00094E60" w14:paraId="6DF958E7" w14:textId="77777777" w:rsidTr="00646FE7">
        <w:trPr>
          <w:trHeight w:val="20"/>
        </w:trPr>
        <w:tc>
          <w:tcPr>
            <w:tcW w:w="7668" w:type="dxa"/>
            <w:tcBorders>
              <w:bottom w:val="nil"/>
            </w:tcBorders>
            <w:vAlign w:val="bottom"/>
          </w:tcPr>
          <w:p w14:paraId="395A50E8" w14:textId="77777777" w:rsidR="00E012DD" w:rsidRPr="00094E60" w:rsidRDefault="00E012DD" w:rsidP="00E012DD">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796" w:type="dxa"/>
            <w:tcBorders>
              <w:bottom w:val="single" w:sz="4" w:space="0" w:color="auto"/>
            </w:tcBorders>
            <w:shd w:val="clear" w:color="auto" w:fill="FAFAFA"/>
            <w:vAlign w:val="bottom"/>
          </w:tcPr>
          <w:p w14:paraId="58DE94A5" w14:textId="332C6F55" w:rsidR="00E012DD" w:rsidRPr="00094E60" w:rsidRDefault="00E012DD" w:rsidP="00E012DD">
            <w:pPr>
              <w:pStyle w:val="a"/>
              <w:tabs>
                <w:tab w:val="decimal" w:pos="1579"/>
              </w:tabs>
              <w:ind w:right="-72"/>
              <w:jc w:val="both"/>
              <w:rPr>
                <w:rFonts w:ascii="Arial" w:hAnsi="Arial" w:cs="Arial"/>
                <w:noProof/>
                <w:color w:val="auto"/>
                <w:sz w:val="18"/>
                <w:szCs w:val="18"/>
              </w:rPr>
            </w:pPr>
            <w:r w:rsidRPr="00E012DD">
              <w:rPr>
                <w:rFonts w:ascii="Arial" w:hAnsi="Arial" w:cs="Arial"/>
                <w:noProof/>
                <w:color w:val="auto"/>
                <w:sz w:val="18"/>
                <w:szCs w:val="18"/>
              </w:rPr>
              <w:t>1,555,248,520</w:t>
            </w:r>
          </w:p>
        </w:tc>
      </w:tr>
    </w:tbl>
    <w:p w14:paraId="54177362" w14:textId="77777777" w:rsidR="00AF1787" w:rsidRPr="00094E60" w:rsidRDefault="00AF1787" w:rsidP="001C7A31">
      <w:pPr>
        <w:jc w:val="thaiDistribute"/>
        <w:outlineLvl w:val="0"/>
        <w:rPr>
          <w:rFonts w:ascii="Arial" w:hAnsi="Arial" w:cs="Arial"/>
          <w:sz w:val="18"/>
          <w:szCs w:val="18"/>
        </w:rPr>
      </w:pPr>
    </w:p>
    <w:p w14:paraId="20C15558" w14:textId="712669DA" w:rsidR="001C7A31" w:rsidRPr="00846057" w:rsidRDefault="001C7A31" w:rsidP="001C7A31">
      <w:pPr>
        <w:tabs>
          <w:tab w:val="left" w:pos="1956"/>
        </w:tabs>
        <w:jc w:val="both"/>
        <w:rPr>
          <w:rFonts w:ascii="Arial" w:hAnsi="Arial" w:cs="Arial"/>
          <w:spacing w:val="-6"/>
          <w:sz w:val="18"/>
          <w:szCs w:val="18"/>
        </w:rPr>
      </w:pPr>
    </w:p>
    <w:p w14:paraId="33F3C56B" w14:textId="77777777" w:rsidR="001C7A31" w:rsidRPr="00094E60" w:rsidRDefault="001C7A31" w:rsidP="001C7A31">
      <w:pPr>
        <w:jc w:val="thaiDistribute"/>
        <w:outlineLvl w:val="0"/>
        <w:rPr>
          <w:rFonts w:ascii="Arial" w:hAnsi="Arial" w:cs="Arial"/>
          <w:sz w:val="18"/>
          <w:szCs w:val="18"/>
        </w:rPr>
        <w:sectPr w:rsidR="001C7A31" w:rsidRPr="00094E60" w:rsidSect="00F840C8">
          <w:footerReference w:type="default" r:id="rId10"/>
          <w:pgSz w:w="11909" w:h="16834" w:code="9"/>
          <w:pgMar w:top="1440" w:right="720" w:bottom="720" w:left="1729" w:header="706" w:footer="576" w:gutter="0"/>
          <w:cols w:space="720"/>
        </w:sectPr>
      </w:pPr>
    </w:p>
    <w:p w14:paraId="383F3477" w14:textId="6B6BD9C3" w:rsidR="001C7A31" w:rsidRDefault="001C7A31" w:rsidP="001C7A31">
      <w:pPr>
        <w:jc w:val="thaiDistribute"/>
        <w:outlineLvl w:val="0"/>
        <w:rPr>
          <w:rFonts w:ascii="Arial" w:hAnsi="Arial" w:cstheme="minorBidi"/>
          <w:spacing w:val="-6"/>
          <w:sz w:val="18"/>
          <w:szCs w:val="18"/>
          <w:highlight w:val="yellow"/>
          <w:lang w:val="en-US" w:eastAsia="en-US"/>
        </w:rPr>
      </w:pPr>
    </w:p>
    <w:tbl>
      <w:tblPr>
        <w:tblW w:w="13950" w:type="dxa"/>
        <w:tblInd w:w="108" w:type="dxa"/>
        <w:shd w:val="clear" w:color="auto" w:fill="D04A02"/>
        <w:tblLook w:val="04A0" w:firstRow="1" w:lastRow="0" w:firstColumn="1" w:lastColumn="0" w:noHBand="0" w:noVBand="1"/>
      </w:tblPr>
      <w:tblGrid>
        <w:gridCol w:w="13950"/>
      </w:tblGrid>
      <w:tr w:rsidR="0096016F" w:rsidRPr="00094E60" w14:paraId="5C6752AC" w14:textId="77777777" w:rsidTr="009F0276">
        <w:trPr>
          <w:trHeight w:val="400"/>
        </w:trPr>
        <w:tc>
          <w:tcPr>
            <w:tcW w:w="13950" w:type="dxa"/>
            <w:shd w:val="clear" w:color="auto" w:fill="FFA543"/>
            <w:vAlign w:val="center"/>
            <w:hideMark/>
          </w:tcPr>
          <w:p w14:paraId="1BE5DD4B" w14:textId="77777777" w:rsidR="0096016F" w:rsidRPr="00094E60" w:rsidRDefault="0096016F" w:rsidP="009F0276">
            <w:pPr>
              <w:tabs>
                <w:tab w:val="left" w:pos="432"/>
              </w:tabs>
              <w:rPr>
                <w:rFonts w:ascii="Arial" w:eastAsia="Arial Unicode MS" w:hAnsi="Arial" w:cs="Arial"/>
                <w:b/>
                <w:bCs/>
                <w:color w:val="FFFFFF"/>
                <w:sz w:val="18"/>
                <w:szCs w:val="18"/>
              </w:rPr>
            </w:pPr>
            <w:r w:rsidRPr="00094E60">
              <w:rPr>
                <w:rFonts w:ascii="Arial" w:eastAsia="Arial Unicode MS" w:hAnsi="Arial" w:cs="Arial"/>
                <w:b/>
                <w:bCs/>
                <w:color w:val="FFFFFF"/>
                <w:sz w:val="18"/>
                <w:szCs w:val="18"/>
              </w:rPr>
              <w:t>2</w:t>
            </w:r>
            <w:r>
              <w:rPr>
                <w:rFonts w:ascii="Arial" w:eastAsia="Arial Unicode MS" w:hAnsi="Arial" w:cs="Arial"/>
                <w:b/>
                <w:bCs/>
                <w:color w:val="FFFFFF"/>
                <w:sz w:val="18"/>
                <w:szCs w:val="18"/>
              </w:rPr>
              <w:t>0</w:t>
            </w:r>
            <w:r w:rsidRPr="00094E60">
              <w:rPr>
                <w:rFonts w:ascii="Arial" w:eastAsia="Arial Unicode MS" w:hAnsi="Arial" w:cs="Arial"/>
                <w:b/>
                <w:bCs/>
                <w:color w:val="FFFFFF"/>
                <w:sz w:val="18"/>
                <w:szCs w:val="18"/>
              </w:rPr>
              <w:tab/>
              <w:t>Right-of-use assets (net)</w:t>
            </w:r>
          </w:p>
        </w:tc>
      </w:tr>
    </w:tbl>
    <w:p w14:paraId="238DEDE6" w14:textId="16EC654D" w:rsidR="0096016F" w:rsidRPr="00E80B7F" w:rsidRDefault="0096016F" w:rsidP="001C7A31">
      <w:pPr>
        <w:jc w:val="thaiDistribute"/>
        <w:outlineLvl w:val="0"/>
        <w:rPr>
          <w:rFonts w:ascii="Arial" w:hAnsi="Arial" w:cstheme="minorBidi"/>
          <w:spacing w:val="-6"/>
          <w:sz w:val="10"/>
          <w:szCs w:val="10"/>
          <w:highlight w:val="yellow"/>
          <w:lang w:eastAsia="en-US"/>
        </w:rPr>
      </w:pPr>
    </w:p>
    <w:tbl>
      <w:tblPr>
        <w:tblW w:w="13949" w:type="dxa"/>
        <w:tblInd w:w="108" w:type="dxa"/>
        <w:tblLayout w:type="fixed"/>
        <w:tblLook w:val="04A0" w:firstRow="1" w:lastRow="0" w:firstColumn="1" w:lastColumn="0" w:noHBand="0" w:noVBand="1"/>
      </w:tblPr>
      <w:tblGrid>
        <w:gridCol w:w="8190"/>
        <w:gridCol w:w="1151"/>
        <w:gridCol w:w="1152"/>
        <w:gridCol w:w="1152"/>
        <w:gridCol w:w="1152"/>
        <w:gridCol w:w="1152"/>
      </w:tblGrid>
      <w:tr w:rsidR="0031202D" w:rsidRPr="00FE07AC" w14:paraId="0BBE956E" w14:textId="77777777" w:rsidTr="00E80B7F">
        <w:trPr>
          <w:cantSplit/>
          <w:trHeight w:val="50"/>
        </w:trPr>
        <w:tc>
          <w:tcPr>
            <w:tcW w:w="8190" w:type="dxa"/>
          </w:tcPr>
          <w:p w14:paraId="6BCC7DA3" w14:textId="77777777" w:rsidR="0031202D" w:rsidRPr="00FE07AC" w:rsidRDefault="0031202D" w:rsidP="00646FE7">
            <w:pPr>
              <w:ind w:left="-82"/>
              <w:rPr>
                <w:rFonts w:ascii="Arial" w:eastAsia="Arial Unicode MS" w:hAnsi="Arial" w:cs="Arial"/>
                <w:color w:val="000000"/>
                <w:sz w:val="17"/>
                <w:szCs w:val="17"/>
              </w:rPr>
            </w:pPr>
          </w:p>
        </w:tc>
        <w:tc>
          <w:tcPr>
            <w:tcW w:w="3455" w:type="dxa"/>
            <w:gridSpan w:val="3"/>
            <w:tcBorders>
              <w:top w:val="single" w:sz="4" w:space="0" w:color="auto"/>
              <w:left w:val="nil"/>
              <w:bottom w:val="nil"/>
              <w:right w:val="nil"/>
            </w:tcBorders>
          </w:tcPr>
          <w:p w14:paraId="24A690F6" w14:textId="119A426C" w:rsidR="0031202D" w:rsidRPr="00FE07AC" w:rsidRDefault="0031202D" w:rsidP="00646FE7">
            <w:pPr>
              <w:tabs>
                <w:tab w:val="decimal" w:pos="976"/>
              </w:tabs>
              <w:ind w:right="-72"/>
              <w:jc w:val="center"/>
              <w:rPr>
                <w:rFonts w:ascii="Arial" w:hAnsi="Arial" w:cs="Arial"/>
                <w:b/>
                <w:bCs/>
                <w:color w:val="000000"/>
                <w:sz w:val="17"/>
                <w:szCs w:val="17"/>
              </w:rPr>
            </w:pPr>
            <w:r w:rsidRPr="00FE07AC">
              <w:rPr>
                <w:rFonts w:ascii="Arial" w:hAnsi="Arial" w:cs="Arial"/>
                <w:b/>
                <w:bCs/>
                <w:color w:val="000000"/>
                <w:sz w:val="17"/>
                <w:szCs w:val="17"/>
              </w:rPr>
              <w:t>Consolidated financial</w:t>
            </w:r>
          </w:p>
        </w:tc>
        <w:tc>
          <w:tcPr>
            <w:tcW w:w="2304" w:type="dxa"/>
            <w:gridSpan w:val="2"/>
            <w:tcBorders>
              <w:top w:val="single" w:sz="4" w:space="0" w:color="auto"/>
              <w:left w:val="nil"/>
              <w:bottom w:val="nil"/>
              <w:right w:val="nil"/>
            </w:tcBorders>
            <w:hideMark/>
          </w:tcPr>
          <w:p w14:paraId="251402DD" w14:textId="77777777" w:rsidR="0031202D" w:rsidRPr="00FE07AC" w:rsidRDefault="0031202D" w:rsidP="003C7921">
            <w:pPr>
              <w:ind w:right="-72"/>
              <w:jc w:val="center"/>
              <w:rPr>
                <w:rFonts w:ascii="Arial" w:hAnsi="Arial" w:cs="Arial"/>
                <w:b/>
                <w:bCs/>
                <w:color w:val="000000"/>
                <w:sz w:val="17"/>
                <w:szCs w:val="17"/>
              </w:rPr>
            </w:pPr>
            <w:r w:rsidRPr="00FE07AC">
              <w:rPr>
                <w:rFonts w:ascii="Arial" w:hAnsi="Arial" w:cs="Arial"/>
                <w:b/>
                <w:bCs/>
                <w:color w:val="000000"/>
                <w:sz w:val="17"/>
                <w:szCs w:val="17"/>
              </w:rPr>
              <w:t>Separate financial</w:t>
            </w:r>
          </w:p>
        </w:tc>
      </w:tr>
      <w:tr w:rsidR="001C7A31" w:rsidRPr="00FE07AC" w14:paraId="5A0C647F" w14:textId="77777777" w:rsidTr="00646FE7">
        <w:trPr>
          <w:cantSplit/>
        </w:trPr>
        <w:tc>
          <w:tcPr>
            <w:tcW w:w="8190" w:type="dxa"/>
          </w:tcPr>
          <w:p w14:paraId="297758D5" w14:textId="77777777" w:rsidR="001C7A31" w:rsidRPr="00FE07AC" w:rsidRDefault="001C7A31" w:rsidP="00646FE7">
            <w:pPr>
              <w:ind w:left="-82"/>
              <w:rPr>
                <w:rFonts w:ascii="Arial" w:eastAsia="Arial Unicode MS" w:hAnsi="Arial" w:cs="Arial"/>
                <w:color w:val="000000"/>
                <w:sz w:val="17"/>
                <w:szCs w:val="17"/>
              </w:rPr>
            </w:pPr>
          </w:p>
        </w:tc>
        <w:tc>
          <w:tcPr>
            <w:tcW w:w="3455" w:type="dxa"/>
            <w:gridSpan w:val="3"/>
            <w:tcBorders>
              <w:top w:val="nil"/>
              <w:left w:val="nil"/>
              <w:bottom w:val="single" w:sz="4" w:space="0" w:color="auto"/>
              <w:right w:val="nil"/>
            </w:tcBorders>
            <w:hideMark/>
          </w:tcPr>
          <w:p w14:paraId="62979BE0" w14:textId="714F7DCE" w:rsidR="001C7A31" w:rsidRPr="00FE07AC" w:rsidRDefault="0031202D" w:rsidP="00646FE7">
            <w:pPr>
              <w:tabs>
                <w:tab w:val="decimal" w:pos="976"/>
              </w:tabs>
              <w:ind w:right="-72"/>
              <w:jc w:val="center"/>
              <w:rPr>
                <w:rFonts w:ascii="Arial" w:hAnsi="Arial" w:cs="Arial"/>
                <w:b/>
                <w:bCs/>
                <w:color w:val="000000"/>
                <w:sz w:val="17"/>
                <w:szCs w:val="17"/>
              </w:rPr>
            </w:pPr>
            <w:r w:rsidRPr="00FE07AC">
              <w:rPr>
                <w:rFonts w:ascii="Arial" w:hAnsi="Arial" w:cs="Arial"/>
                <w:b/>
                <w:bCs/>
                <w:color w:val="000000"/>
                <w:sz w:val="17"/>
                <w:szCs w:val="17"/>
              </w:rPr>
              <w:t>statements</w:t>
            </w:r>
          </w:p>
        </w:tc>
        <w:tc>
          <w:tcPr>
            <w:tcW w:w="2304" w:type="dxa"/>
            <w:gridSpan w:val="2"/>
            <w:tcBorders>
              <w:top w:val="nil"/>
              <w:left w:val="nil"/>
              <w:bottom w:val="single" w:sz="4" w:space="0" w:color="auto"/>
              <w:right w:val="nil"/>
            </w:tcBorders>
            <w:hideMark/>
          </w:tcPr>
          <w:p w14:paraId="6D43B890" w14:textId="65F2E301" w:rsidR="001C7A31" w:rsidRPr="00FE07AC" w:rsidRDefault="0031202D" w:rsidP="003C7921">
            <w:pPr>
              <w:ind w:right="-72"/>
              <w:jc w:val="center"/>
              <w:rPr>
                <w:rFonts w:ascii="Arial" w:hAnsi="Arial" w:cs="Arial"/>
                <w:b/>
                <w:bCs/>
                <w:color w:val="000000"/>
                <w:sz w:val="17"/>
                <w:szCs w:val="17"/>
              </w:rPr>
            </w:pPr>
            <w:r w:rsidRPr="00FE07AC">
              <w:rPr>
                <w:rFonts w:ascii="Arial" w:hAnsi="Arial" w:cs="Arial"/>
                <w:b/>
                <w:bCs/>
                <w:color w:val="000000"/>
                <w:sz w:val="17"/>
                <w:szCs w:val="17"/>
              </w:rPr>
              <w:t>statements</w:t>
            </w:r>
          </w:p>
        </w:tc>
      </w:tr>
      <w:tr w:rsidR="001C7A31" w:rsidRPr="00FE07AC" w14:paraId="63B851A1" w14:textId="77777777" w:rsidTr="00646FE7">
        <w:trPr>
          <w:cantSplit/>
        </w:trPr>
        <w:tc>
          <w:tcPr>
            <w:tcW w:w="8190" w:type="dxa"/>
          </w:tcPr>
          <w:p w14:paraId="5D876438" w14:textId="77777777" w:rsidR="001C7A31" w:rsidRPr="00FE07AC" w:rsidRDefault="001C7A31" w:rsidP="00646FE7">
            <w:pPr>
              <w:ind w:left="-82"/>
              <w:rPr>
                <w:rFonts w:ascii="Arial" w:eastAsia="Arial Unicode MS" w:hAnsi="Arial" w:cs="Arial"/>
                <w:color w:val="000000"/>
                <w:sz w:val="17"/>
                <w:szCs w:val="17"/>
              </w:rPr>
            </w:pPr>
          </w:p>
        </w:tc>
        <w:tc>
          <w:tcPr>
            <w:tcW w:w="1151" w:type="dxa"/>
            <w:tcBorders>
              <w:top w:val="single" w:sz="4" w:space="0" w:color="auto"/>
              <w:left w:val="nil"/>
              <w:bottom w:val="nil"/>
              <w:right w:val="nil"/>
            </w:tcBorders>
            <w:hideMark/>
          </w:tcPr>
          <w:p w14:paraId="2E1C909C"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Land</w:t>
            </w:r>
          </w:p>
        </w:tc>
        <w:tc>
          <w:tcPr>
            <w:tcW w:w="1152" w:type="dxa"/>
            <w:tcBorders>
              <w:top w:val="single" w:sz="4" w:space="0" w:color="auto"/>
              <w:left w:val="nil"/>
              <w:bottom w:val="nil"/>
              <w:right w:val="nil"/>
            </w:tcBorders>
          </w:tcPr>
          <w:p w14:paraId="18E48977" w14:textId="77777777" w:rsidR="001C7A31" w:rsidRPr="00FE07AC" w:rsidRDefault="001C7A31"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127A5713" w14:textId="77777777" w:rsidR="001C7A31" w:rsidRPr="00FE07AC" w:rsidRDefault="001C7A31"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7A6B3A42" w14:textId="77777777" w:rsidR="001C7A31" w:rsidRPr="00FE07AC" w:rsidRDefault="001C7A31" w:rsidP="00646FE7">
            <w:pPr>
              <w:tabs>
                <w:tab w:val="decimal" w:pos="936"/>
              </w:tabs>
              <w:ind w:right="-72"/>
              <w:rPr>
                <w:rFonts w:ascii="Arial" w:hAnsi="Arial" w:cs="Arial"/>
                <w:b/>
                <w:bCs/>
                <w:color w:val="000000"/>
                <w:sz w:val="17"/>
                <w:szCs w:val="17"/>
              </w:rPr>
            </w:pPr>
          </w:p>
        </w:tc>
        <w:tc>
          <w:tcPr>
            <w:tcW w:w="1152" w:type="dxa"/>
            <w:tcBorders>
              <w:top w:val="single" w:sz="4" w:space="0" w:color="auto"/>
              <w:left w:val="nil"/>
              <w:bottom w:val="nil"/>
              <w:right w:val="nil"/>
            </w:tcBorders>
          </w:tcPr>
          <w:p w14:paraId="7EA6E551" w14:textId="77777777" w:rsidR="001C7A31" w:rsidRPr="00FE07AC" w:rsidRDefault="001C7A31" w:rsidP="00646FE7">
            <w:pPr>
              <w:tabs>
                <w:tab w:val="decimal" w:pos="936"/>
              </w:tabs>
              <w:ind w:right="-72"/>
              <w:rPr>
                <w:rFonts w:ascii="Arial" w:hAnsi="Arial" w:cs="Arial"/>
                <w:b/>
                <w:bCs/>
                <w:color w:val="000000"/>
                <w:sz w:val="17"/>
                <w:szCs w:val="17"/>
              </w:rPr>
            </w:pPr>
          </w:p>
        </w:tc>
      </w:tr>
      <w:tr w:rsidR="001C7A31" w:rsidRPr="00FE07AC" w14:paraId="47C10124" w14:textId="77777777" w:rsidTr="00646FE7">
        <w:trPr>
          <w:cantSplit/>
        </w:trPr>
        <w:tc>
          <w:tcPr>
            <w:tcW w:w="8190" w:type="dxa"/>
          </w:tcPr>
          <w:p w14:paraId="31207B69" w14:textId="77777777" w:rsidR="001C7A31" w:rsidRPr="00FE07AC" w:rsidRDefault="001C7A31" w:rsidP="00646FE7">
            <w:pPr>
              <w:ind w:left="-82"/>
              <w:rPr>
                <w:rFonts w:ascii="Arial" w:eastAsia="Arial Unicode MS" w:hAnsi="Arial" w:cs="Arial"/>
                <w:color w:val="000000"/>
                <w:sz w:val="17"/>
                <w:szCs w:val="17"/>
              </w:rPr>
            </w:pPr>
          </w:p>
        </w:tc>
        <w:tc>
          <w:tcPr>
            <w:tcW w:w="1151" w:type="dxa"/>
            <w:hideMark/>
          </w:tcPr>
          <w:p w14:paraId="462B3087"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leasehold</w:t>
            </w:r>
          </w:p>
        </w:tc>
        <w:tc>
          <w:tcPr>
            <w:tcW w:w="1152" w:type="dxa"/>
            <w:hideMark/>
          </w:tcPr>
          <w:p w14:paraId="01F18C87"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Building</w:t>
            </w:r>
          </w:p>
        </w:tc>
        <w:tc>
          <w:tcPr>
            <w:tcW w:w="1152" w:type="dxa"/>
            <w:hideMark/>
          </w:tcPr>
          <w:p w14:paraId="2AA8D695" w14:textId="77777777" w:rsidR="001C7A31" w:rsidRPr="00FE07AC" w:rsidRDefault="001C7A31" w:rsidP="00646FE7">
            <w:pPr>
              <w:tabs>
                <w:tab w:val="decimal" w:pos="936"/>
              </w:tabs>
              <w:ind w:right="-72"/>
              <w:rPr>
                <w:rFonts w:ascii="Arial" w:hAnsi="Arial" w:cs="Arial"/>
                <w:b/>
                <w:bCs/>
                <w:color w:val="000000"/>
                <w:sz w:val="17"/>
                <w:szCs w:val="17"/>
                <w:cs/>
              </w:rPr>
            </w:pPr>
            <w:r w:rsidRPr="00FE07AC">
              <w:rPr>
                <w:rFonts w:ascii="Arial" w:hAnsi="Arial" w:cs="Arial"/>
                <w:b/>
                <w:bCs/>
                <w:color w:val="000000"/>
                <w:sz w:val="17"/>
                <w:szCs w:val="17"/>
              </w:rPr>
              <w:t>Total</w:t>
            </w:r>
          </w:p>
        </w:tc>
        <w:tc>
          <w:tcPr>
            <w:tcW w:w="1152" w:type="dxa"/>
            <w:hideMark/>
          </w:tcPr>
          <w:p w14:paraId="2A3CED2C" w14:textId="77777777" w:rsidR="001C7A31" w:rsidRPr="00FE07AC" w:rsidRDefault="001C7A31" w:rsidP="00646FE7">
            <w:pPr>
              <w:tabs>
                <w:tab w:val="decimal" w:pos="936"/>
              </w:tabs>
              <w:ind w:right="-72"/>
              <w:rPr>
                <w:rFonts w:ascii="Arial" w:hAnsi="Arial" w:cs="Arial"/>
                <w:b/>
                <w:bCs/>
                <w:color w:val="000000"/>
                <w:sz w:val="17"/>
                <w:szCs w:val="17"/>
                <w:cs/>
              </w:rPr>
            </w:pPr>
            <w:r w:rsidRPr="00FE07AC">
              <w:rPr>
                <w:rFonts w:ascii="Arial" w:hAnsi="Arial" w:cs="Arial"/>
                <w:b/>
                <w:bCs/>
                <w:color w:val="000000"/>
                <w:sz w:val="17"/>
                <w:szCs w:val="17"/>
              </w:rPr>
              <w:t>Building</w:t>
            </w:r>
          </w:p>
        </w:tc>
        <w:tc>
          <w:tcPr>
            <w:tcW w:w="1152" w:type="dxa"/>
            <w:hideMark/>
          </w:tcPr>
          <w:p w14:paraId="7E636FB2" w14:textId="77777777" w:rsidR="001C7A31" w:rsidRPr="00FE07AC" w:rsidRDefault="001C7A31" w:rsidP="00646FE7">
            <w:pPr>
              <w:tabs>
                <w:tab w:val="decimal" w:pos="936"/>
              </w:tabs>
              <w:ind w:right="-72"/>
              <w:rPr>
                <w:rFonts w:ascii="Arial" w:hAnsi="Arial" w:cs="Arial"/>
                <w:b/>
                <w:bCs/>
                <w:color w:val="000000"/>
                <w:sz w:val="17"/>
                <w:szCs w:val="17"/>
                <w:cs/>
              </w:rPr>
            </w:pPr>
            <w:r w:rsidRPr="00FE07AC">
              <w:rPr>
                <w:rFonts w:ascii="Arial" w:hAnsi="Arial" w:cs="Arial"/>
                <w:b/>
                <w:bCs/>
                <w:color w:val="000000"/>
                <w:sz w:val="17"/>
                <w:szCs w:val="17"/>
              </w:rPr>
              <w:t>Total</w:t>
            </w:r>
          </w:p>
        </w:tc>
      </w:tr>
      <w:tr w:rsidR="001C7A31" w:rsidRPr="00FE07AC" w14:paraId="44C5284F" w14:textId="77777777" w:rsidTr="00646FE7">
        <w:trPr>
          <w:cantSplit/>
        </w:trPr>
        <w:tc>
          <w:tcPr>
            <w:tcW w:w="8190" w:type="dxa"/>
          </w:tcPr>
          <w:p w14:paraId="5255971F" w14:textId="77777777" w:rsidR="001C7A31" w:rsidRPr="00FE07AC" w:rsidRDefault="001C7A31" w:rsidP="00646FE7">
            <w:pPr>
              <w:ind w:left="-82"/>
              <w:rPr>
                <w:rFonts w:ascii="Arial" w:eastAsia="Arial Unicode MS" w:hAnsi="Arial" w:cs="Arial"/>
                <w:color w:val="000000"/>
                <w:sz w:val="17"/>
                <w:szCs w:val="17"/>
              </w:rPr>
            </w:pPr>
          </w:p>
        </w:tc>
        <w:tc>
          <w:tcPr>
            <w:tcW w:w="1151" w:type="dxa"/>
            <w:tcBorders>
              <w:top w:val="nil"/>
              <w:left w:val="nil"/>
              <w:bottom w:val="single" w:sz="4" w:space="0" w:color="auto"/>
              <w:right w:val="nil"/>
            </w:tcBorders>
            <w:hideMark/>
          </w:tcPr>
          <w:p w14:paraId="38936052"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8E2FE63"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745D237"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1C9E4EF1" w14:textId="77777777" w:rsidR="001C7A31" w:rsidRPr="00FE07AC" w:rsidRDefault="001C7A31" w:rsidP="00646FE7">
            <w:pPr>
              <w:tabs>
                <w:tab w:val="decimal" w:pos="936"/>
              </w:tabs>
              <w:ind w:right="-72"/>
              <w:rPr>
                <w:rFonts w:ascii="Arial" w:hAnsi="Arial" w:cs="Arial"/>
                <w:b/>
                <w:bCs/>
                <w:color w:val="000000"/>
                <w:sz w:val="17"/>
                <w:szCs w:val="17"/>
                <w:cs/>
              </w:rPr>
            </w:pPr>
            <w:r w:rsidRPr="00FE07AC">
              <w:rPr>
                <w:rFonts w:ascii="Arial" w:hAnsi="Arial" w:cs="Arial"/>
                <w:b/>
                <w:bCs/>
                <w:color w:val="000000"/>
                <w:sz w:val="17"/>
                <w:szCs w:val="17"/>
              </w:rPr>
              <w:t>Baht</w:t>
            </w:r>
          </w:p>
        </w:tc>
        <w:tc>
          <w:tcPr>
            <w:tcW w:w="1152" w:type="dxa"/>
            <w:tcBorders>
              <w:top w:val="nil"/>
              <w:left w:val="nil"/>
              <w:bottom w:val="single" w:sz="4" w:space="0" w:color="auto"/>
              <w:right w:val="nil"/>
            </w:tcBorders>
            <w:hideMark/>
          </w:tcPr>
          <w:p w14:paraId="0047278E" w14:textId="77777777" w:rsidR="001C7A31" w:rsidRPr="00FE07AC" w:rsidRDefault="001C7A31" w:rsidP="00646FE7">
            <w:pPr>
              <w:tabs>
                <w:tab w:val="decimal" w:pos="936"/>
              </w:tabs>
              <w:ind w:right="-72"/>
              <w:rPr>
                <w:rFonts w:ascii="Arial" w:hAnsi="Arial" w:cs="Arial"/>
                <w:b/>
                <w:bCs/>
                <w:color w:val="000000"/>
                <w:sz w:val="17"/>
                <w:szCs w:val="17"/>
              </w:rPr>
            </w:pPr>
            <w:r w:rsidRPr="00FE07AC">
              <w:rPr>
                <w:rFonts w:ascii="Arial" w:hAnsi="Arial" w:cs="Arial"/>
                <w:b/>
                <w:bCs/>
                <w:color w:val="000000"/>
                <w:sz w:val="17"/>
                <w:szCs w:val="17"/>
              </w:rPr>
              <w:t>Baht</w:t>
            </w:r>
          </w:p>
        </w:tc>
      </w:tr>
      <w:tr w:rsidR="001C7A31" w:rsidRPr="00094E60" w14:paraId="0563AE74" w14:textId="77777777" w:rsidTr="00646FE7">
        <w:trPr>
          <w:cantSplit/>
        </w:trPr>
        <w:tc>
          <w:tcPr>
            <w:tcW w:w="8190" w:type="dxa"/>
            <w:vAlign w:val="bottom"/>
          </w:tcPr>
          <w:p w14:paraId="5AA8419B" w14:textId="77777777" w:rsidR="001C7A31" w:rsidRPr="00E80B7F" w:rsidRDefault="001C7A31" w:rsidP="00646FE7">
            <w:pPr>
              <w:ind w:left="-82"/>
              <w:jc w:val="thaiDistribute"/>
              <w:rPr>
                <w:rFonts w:ascii="Arial" w:eastAsia="Arial Unicode MS" w:hAnsi="Arial" w:cs="Arial"/>
                <w:color w:val="000000"/>
                <w:sz w:val="10"/>
                <w:szCs w:val="10"/>
                <w:cs/>
              </w:rPr>
            </w:pPr>
          </w:p>
        </w:tc>
        <w:tc>
          <w:tcPr>
            <w:tcW w:w="1151" w:type="dxa"/>
            <w:tcBorders>
              <w:top w:val="single" w:sz="4" w:space="0" w:color="auto"/>
              <w:left w:val="nil"/>
              <w:bottom w:val="nil"/>
              <w:right w:val="nil"/>
            </w:tcBorders>
            <w:shd w:val="clear" w:color="auto" w:fill="FAFAFA"/>
            <w:vAlign w:val="bottom"/>
          </w:tcPr>
          <w:p w14:paraId="03E9B68C" w14:textId="77777777" w:rsidR="001C7A31" w:rsidRPr="00E80B7F" w:rsidRDefault="001C7A31" w:rsidP="00646FE7">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vAlign w:val="bottom"/>
          </w:tcPr>
          <w:p w14:paraId="380CC72A" w14:textId="77777777" w:rsidR="001C7A31" w:rsidRPr="00E80B7F" w:rsidRDefault="001C7A31" w:rsidP="00646FE7">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5D4179D6" w14:textId="77777777" w:rsidR="001C7A31" w:rsidRPr="00E80B7F" w:rsidRDefault="001C7A31" w:rsidP="00646FE7">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33EBEFF1" w14:textId="77777777" w:rsidR="001C7A31" w:rsidRPr="00E80B7F" w:rsidRDefault="001C7A31" w:rsidP="00646FE7">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7D60CB49" w14:textId="77777777" w:rsidR="001C7A31" w:rsidRPr="00E80B7F" w:rsidRDefault="001C7A31" w:rsidP="00646FE7">
            <w:pPr>
              <w:pStyle w:val="a"/>
              <w:tabs>
                <w:tab w:val="decimal" w:pos="936"/>
              </w:tabs>
              <w:ind w:right="-72"/>
              <w:jc w:val="both"/>
              <w:rPr>
                <w:rFonts w:ascii="Arial" w:hAnsi="Arial" w:cs="Arial"/>
                <w:b/>
                <w:bCs/>
                <w:noProof/>
                <w:color w:val="000000"/>
                <w:sz w:val="10"/>
                <w:szCs w:val="10"/>
                <w:lang w:eastAsia="ja-JP"/>
              </w:rPr>
            </w:pPr>
          </w:p>
        </w:tc>
      </w:tr>
      <w:tr w:rsidR="00E80B7F" w:rsidRPr="00094E60" w14:paraId="04612F2E" w14:textId="77777777" w:rsidTr="00646FE7">
        <w:trPr>
          <w:cantSplit/>
        </w:trPr>
        <w:tc>
          <w:tcPr>
            <w:tcW w:w="8190" w:type="dxa"/>
            <w:vAlign w:val="bottom"/>
          </w:tcPr>
          <w:p w14:paraId="4191792B" w14:textId="740F6409" w:rsidR="00E80B7F" w:rsidRPr="00FE07AC" w:rsidRDefault="00E80B7F" w:rsidP="00646FE7">
            <w:pPr>
              <w:ind w:left="-82"/>
              <w:jc w:val="thaiDistribute"/>
              <w:rPr>
                <w:rFonts w:ascii="Arial" w:eastAsia="Arial Unicode MS" w:hAnsi="Arial" w:cs="Arial"/>
                <w:b/>
                <w:bCs/>
                <w:color w:val="000000"/>
                <w:sz w:val="17"/>
                <w:szCs w:val="17"/>
              </w:rPr>
            </w:pPr>
            <w:r w:rsidRPr="00FE07AC">
              <w:rPr>
                <w:rFonts w:ascii="Arial" w:eastAsia="Arial Unicode MS" w:hAnsi="Arial" w:cs="Arial"/>
                <w:b/>
                <w:bCs/>
                <w:color w:val="000000"/>
                <w:sz w:val="17"/>
                <w:szCs w:val="17"/>
              </w:rPr>
              <w:t>For the year ended 31 December 2020</w:t>
            </w:r>
          </w:p>
        </w:tc>
        <w:tc>
          <w:tcPr>
            <w:tcW w:w="1151" w:type="dxa"/>
            <w:shd w:val="clear" w:color="auto" w:fill="FAFAFA"/>
            <w:vAlign w:val="bottom"/>
          </w:tcPr>
          <w:p w14:paraId="04E22C88" w14:textId="77777777" w:rsidR="00E80B7F" w:rsidRPr="00FE07AC" w:rsidRDefault="00E80B7F" w:rsidP="00646FE7">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FAFAFA"/>
            <w:vAlign w:val="bottom"/>
          </w:tcPr>
          <w:p w14:paraId="73D322F0" w14:textId="77777777" w:rsidR="00E80B7F" w:rsidRPr="00FE07AC" w:rsidRDefault="00E80B7F" w:rsidP="00646FE7">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05F0409C" w14:textId="77777777" w:rsidR="00E80B7F" w:rsidRPr="00FE07AC" w:rsidRDefault="00E80B7F" w:rsidP="00646FE7">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6CEB580B" w14:textId="77777777" w:rsidR="00E80B7F" w:rsidRPr="00FE07AC" w:rsidRDefault="00E80B7F" w:rsidP="00646FE7">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B9D80C1" w14:textId="77777777" w:rsidR="00E80B7F" w:rsidRPr="00FE07AC" w:rsidRDefault="00E80B7F" w:rsidP="00646FE7">
            <w:pPr>
              <w:pStyle w:val="a"/>
              <w:tabs>
                <w:tab w:val="decimal" w:pos="936"/>
              </w:tabs>
              <w:ind w:right="-72"/>
              <w:jc w:val="both"/>
              <w:rPr>
                <w:rFonts w:ascii="Arial" w:hAnsi="Arial" w:cs="Arial"/>
                <w:b/>
                <w:bCs/>
                <w:noProof/>
                <w:color w:val="000000"/>
                <w:sz w:val="17"/>
                <w:szCs w:val="17"/>
                <w:lang w:eastAsia="ja-JP"/>
              </w:rPr>
            </w:pPr>
          </w:p>
        </w:tc>
      </w:tr>
      <w:tr w:rsidR="00E80B7F" w:rsidRPr="00094E60" w14:paraId="25E3DDCD" w14:textId="77777777" w:rsidTr="00646FE7">
        <w:trPr>
          <w:cantSplit/>
        </w:trPr>
        <w:tc>
          <w:tcPr>
            <w:tcW w:w="8190" w:type="dxa"/>
            <w:vAlign w:val="bottom"/>
          </w:tcPr>
          <w:p w14:paraId="1F5B9AA1" w14:textId="2B8564C1"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color w:val="000000"/>
                <w:sz w:val="17"/>
                <w:szCs w:val="17"/>
              </w:rPr>
              <w:t>Opening net book amount</w:t>
            </w:r>
          </w:p>
        </w:tc>
        <w:tc>
          <w:tcPr>
            <w:tcW w:w="1151" w:type="dxa"/>
            <w:shd w:val="clear" w:color="auto" w:fill="FAFAFA"/>
            <w:vAlign w:val="bottom"/>
          </w:tcPr>
          <w:p w14:paraId="1847DEB1" w14:textId="37CE6164"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 xml:space="preserve">-       </w:t>
            </w:r>
          </w:p>
        </w:tc>
        <w:tc>
          <w:tcPr>
            <w:tcW w:w="1152" w:type="dxa"/>
            <w:shd w:val="clear" w:color="auto" w:fill="FAFAFA"/>
            <w:vAlign w:val="bottom"/>
          </w:tcPr>
          <w:p w14:paraId="1836FBBA" w14:textId="10F332F6"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 xml:space="preserve">-       </w:t>
            </w:r>
          </w:p>
        </w:tc>
        <w:tc>
          <w:tcPr>
            <w:tcW w:w="1152" w:type="dxa"/>
            <w:shd w:val="clear" w:color="auto" w:fill="FAFAFA"/>
          </w:tcPr>
          <w:p w14:paraId="1063D6BB" w14:textId="40557D01"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 xml:space="preserve">-       </w:t>
            </w:r>
          </w:p>
        </w:tc>
        <w:tc>
          <w:tcPr>
            <w:tcW w:w="1152" w:type="dxa"/>
            <w:shd w:val="clear" w:color="auto" w:fill="FAFAFA"/>
          </w:tcPr>
          <w:p w14:paraId="61317456" w14:textId="7485F834"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 xml:space="preserve">-       </w:t>
            </w:r>
          </w:p>
        </w:tc>
        <w:tc>
          <w:tcPr>
            <w:tcW w:w="1152" w:type="dxa"/>
            <w:shd w:val="clear" w:color="auto" w:fill="FAFAFA"/>
          </w:tcPr>
          <w:p w14:paraId="4148EE1E" w14:textId="6CF3EF1B"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 xml:space="preserve">-       </w:t>
            </w:r>
          </w:p>
        </w:tc>
      </w:tr>
      <w:tr w:rsidR="00E80B7F" w:rsidRPr="00094E60" w14:paraId="553B3B74" w14:textId="77777777" w:rsidTr="00646FE7">
        <w:trPr>
          <w:cantSplit/>
        </w:trPr>
        <w:tc>
          <w:tcPr>
            <w:tcW w:w="8190" w:type="dxa"/>
            <w:vAlign w:val="bottom"/>
          </w:tcPr>
          <w:p w14:paraId="31C0C057" w14:textId="2465AB1E" w:rsidR="00E80B7F" w:rsidRPr="00FE07AC" w:rsidRDefault="00E80B7F" w:rsidP="00E80B7F">
            <w:pPr>
              <w:ind w:left="-82"/>
              <w:jc w:val="thaiDistribute"/>
              <w:rPr>
                <w:rFonts w:ascii="Arial" w:eastAsia="Arial Unicode MS" w:hAnsi="Arial" w:cs="Arial"/>
                <w:color w:val="000000"/>
                <w:sz w:val="17"/>
                <w:szCs w:val="17"/>
              </w:rPr>
            </w:pPr>
            <w:r w:rsidRPr="00FE07AC">
              <w:rPr>
                <w:rFonts w:ascii="Arial" w:eastAsia="Arial Unicode MS" w:hAnsi="Arial" w:cs="Arial"/>
                <w:color w:val="000000"/>
                <w:sz w:val="17"/>
                <w:szCs w:val="17"/>
              </w:rPr>
              <w:t>Adjusting items upon adoption of TFRS 16 as of 1 January 2020</w:t>
            </w:r>
          </w:p>
        </w:tc>
        <w:tc>
          <w:tcPr>
            <w:tcW w:w="1151" w:type="dxa"/>
            <w:shd w:val="clear" w:color="auto" w:fill="FAFAFA"/>
            <w:vAlign w:val="bottom"/>
          </w:tcPr>
          <w:p w14:paraId="4A9F8C4B" w14:textId="1A1F72A5"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24,007,254</w:t>
            </w:r>
          </w:p>
        </w:tc>
        <w:tc>
          <w:tcPr>
            <w:tcW w:w="1152" w:type="dxa"/>
            <w:shd w:val="clear" w:color="auto" w:fill="FAFAFA"/>
            <w:vAlign w:val="bottom"/>
          </w:tcPr>
          <w:p w14:paraId="65D5E60C" w14:textId="4BAE53CD"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5,114,483</w:t>
            </w:r>
          </w:p>
        </w:tc>
        <w:tc>
          <w:tcPr>
            <w:tcW w:w="1152" w:type="dxa"/>
            <w:shd w:val="clear" w:color="auto" w:fill="FAFAFA"/>
          </w:tcPr>
          <w:p w14:paraId="59E73B2A" w14:textId="5649E3EB"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29,121,737</w:t>
            </w:r>
          </w:p>
        </w:tc>
        <w:tc>
          <w:tcPr>
            <w:tcW w:w="1152" w:type="dxa"/>
            <w:shd w:val="clear" w:color="auto" w:fill="FAFAFA"/>
          </w:tcPr>
          <w:p w14:paraId="16D5AE2D" w14:textId="0BEF9F5A"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1,487,616</w:t>
            </w:r>
          </w:p>
        </w:tc>
        <w:tc>
          <w:tcPr>
            <w:tcW w:w="1152" w:type="dxa"/>
            <w:shd w:val="clear" w:color="auto" w:fill="FAFAFA"/>
          </w:tcPr>
          <w:p w14:paraId="1E87A7C0" w14:textId="49591529"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1,487,616</w:t>
            </w:r>
          </w:p>
        </w:tc>
      </w:tr>
      <w:tr w:rsidR="00E80B7F" w:rsidRPr="00094E60" w14:paraId="63F37253" w14:textId="77777777" w:rsidTr="00646FE7">
        <w:trPr>
          <w:cantSplit/>
        </w:trPr>
        <w:tc>
          <w:tcPr>
            <w:tcW w:w="8190" w:type="dxa"/>
            <w:vAlign w:val="bottom"/>
          </w:tcPr>
          <w:p w14:paraId="5C64AEA6" w14:textId="5675F7F3"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color w:val="000000"/>
                <w:sz w:val="17"/>
                <w:szCs w:val="17"/>
              </w:rPr>
              <w:t xml:space="preserve">Addition during the period </w:t>
            </w:r>
          </w:p>
        </w:tc>
        <w:tc>
          <w:tcPr>
            <w:tcW w:w="1151" w:type="dxa"/>
            <w:shd w:val="clear" w:color="auto" w:fill="FAFAFA"/>
            <w:vAlign w:val="bottom"/>
          </w:tcPr>
          <w:p w14:paraId="1D8D0A85" w14:textId="12F6836E"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4,768,795</w:t>
            </w:r>
          </w:p>
        </w:tc>
        <w:tc>
          <w:tcPr>
            <w:tcW w:w="1152" w:type="dxa"/>
            <w:shd w:val="clear" w:color="auto" w:fill="FAFAFA"/>
            <w:vAlign w:val="bottom"/>
          </w:tcPr>
          <w:p w14:paraId="46D95F97" w14:textId="53F4714D"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3,825,840</w:t>
            </w:r>
          </w:p>
        </w:tc>
        <w:tc>
          <w:tcPr>
            <w:tcW w:w="1152" w:type="dxa"/>
            <w:shd w:val="clear" w:color="auto" w:fill="FAFAFA"/>
          </w:tcPr>
          <w:p w14:paraId="1C350471" w14:textId="33990C52"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8,594,635</w:t>
            </w:r>
          </w:p>
        </w:tc>
        <w:tc>
          <w:tcPr>
            <w:tcW w:w="1152" w:type="dxa"/>
            <w:shd w:val="clear" w:color="auto" w:fill="FAFAFA"/>
          </w:tcPr>
          <w:p w14:paraId="38F81BB3" w14:textId="66804328"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3,364,103</w:t>
            </w:r>
          </w:p>
        </w:tc>
        <w:tc>
          <w:tcPr>
            <w:tcW w:w="1152" w:type="dxa"/>
            <w:shd w:val="clear" w:color="auto" w:fill="FAFAFA"/>
          </w:tcPr>
          <w:p w14:paraId="214B61CB" w14:textId="7A5C4F5B"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3,364,103</w:t>
            </w:r>
          </w:p>
        </w:tc>
      </w:tr>
      <w:tr w:rsidR="00E80B7F" w:rsidRPr="00094E60" w14:paraId="6638E999" w14:textId="77777777" w:rsidTr="00830BAD">
        <w:trPr>
          <w:cantSplit/>
        </w:trPr>
        <w:tc>
          <w:tcPr>
            <w:tcW w:w="8190" w:type="dxa"/>
            <w:vAlign w:val="bottom"/>
          </w:tcPr>
          <w:p w14:paraId="0D75C23B" w14:textId="5CC29CDA" w:rsidR="00E80B7F" w:rsidRPr="00FE07AC" w:rsidRDefault="00E80B7F" w:rsidP="00E80B7F">
            <w:pPr>
              <w:ind w:left="-82"/>
              <w:jc w:val="thaiDistribute"/>
              <w:rPr>
                <w:rFonts w:ascii="Arial" w:eastAsia="Arial Unicode MS" w:hAnsi="Arial" w:cs="Arial"/>
                <w:color w:val="000000"/>
                <w:sz w:val="17"/>
                <w:szCs w:val="17"/>
              </w:rPr>
            </w:pPr>
            <w:r w:rsidRPr="00FE07AC">
              <w:rPr>
                <w:rFonts w:ascii="Arial" w:eastAsia="Arial Unicode MS" w:hAnsi="Arial" w:cs="Arial"/>
                <w:color w:val="000000"/>
                <w:sz w:val="17"/>
                <w:szCs w:val="17"/>
              </w:rPr>
              <w:t>Change and obligation under finance leases</w:t>
            </w:r>
          </w:p>
        </w:tc>
        <w:tc>
          <w:tcPr>
            <w:tcW w:w="1151" w:type="dxa"/>
            <w:shd w:val="clear" w:color="auto" w:fill="FAFAFA"/>
            <w:vAlign w:val="bottom"/>
          </w:tcPr>
          <w:p w14:paraId="79A9105F" w14:textId="01712F90"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692,316</w:t>
            </w:r>
          </w:p>
        </w:tc>
        <w:tc>
          <w:tcPr>
            <w:tcW w:w="1152" w:type="dxa"/>
            <w:shd w:val="clear" w:color="auto" w:fill="FAFAFA"/>
            <w:vAlign w:val="bottom"/>
          </w:tcPr>
          <w:p w14:paraId="65E5FC87" w14:textId="441BFD34"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900,670</w:t>
            </w:r>
          </w:p>
        </w:tc>
        <w:tc>
          <w:tcPr>
            <w:tcW w:w="1152" w:type="dxa"/>
            <w:shd w:val="clear" w:color="auto" w:fill="FAFAFA"/>
          </w:tcPr>
          <w:p w14:paraId="4315B629" w14:textId="052E0850"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1,592,986</w:t>
            </w:r>
          </w:p>
        </w:tc>
        <w:tc>
          <w:tcPr>
            <w:tcW w:w="1152" w:type="dxa"/>
            <w:shd w:val="clear" w:color="auto" w:fill="FAFAFA"/>
          </w:tcPr>
          <w:p w14:paraId="32FA2B0C" w14:textId="00073621"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900,670</w:t>
            </w:r>
          </w:p>
        </w:tc>
        <w:tc>
          <w:tcPr>
            <w:tcW w:w="1152" w:type="dxa"/>
            <w:shd w:val="clear" w:color="auto" w:fill="FAFAFA"/>
          </w:tcPr>
          <w:p w14:paraId="42523145" w14:textId="4C273DAD"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900,670</w:t>
            </w:r>
          </w:p>
        </w:tc>
      </w:tr>
      <w:tr w:rsidR="00E80B7F" w:rsidRPr="00094E60" w14:paraId="79626B25" w14:textId="77777777" w:rsidTr="00830BAD">
        <w:trPr>
          <w:cantSplit/>
        </w:trPr>
        <w:tc>
          <w:tcPr>
            <w:tcW w:w="8190" w:type="dxa"/>
            <w:vAlign w:val="bottom"/>
          </w:tcPr>
          <w:p w14:paraId="30668200" w14:textId="1A4B3B03"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color w:val="000000"/>
                <w:sz w:val="17"/>
                <w:szCs w:val="17"/>
              </w:rPr>
              <w:t>Depreciation charge</w:t>
            </w:r>
          </w:p>
        </w:tc>
        <w:tc>
          <w:tcPr>
            <w:tcW w:w="1151" w:type="dxa"/>
            <w:tcBorders>
              <w:bottom w:val="single" w:sz="4" w:space="0" w:color="auto"/>
            </w:tcBorders>
            <w:shd w:val="clear" w:color="auto" w:fill="FAFAFA"/>
            <w:vAlign w:val="bottom"/>
          </w:tcPr>
          <w:p w14:paraId="679617A9" w14:textId="60D512A9"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(1,211,867)</w:t>
            </w:r>
          </w:p>
        </w:tc>
        <w:tc>
          <w:tcPr>
            <w:tcW w:w="1152" w:type="dxa"/>
            <w:tcBorders>
              <w:bottom w:val="single" w:sz="4" w:space="0" w:color="auto"/>
            </w:tcBorders>
            <w:shd w:val="clear" w:color="auto" w:fill="FAFAFA"/>
            <w:vAlign w:val="bottom"/>
          </w:tcPr>
          <w:p w14:paraId="04168A30" w14:textId="4A523E3D"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(691,459)</w:t>
            </w:r>
          </w:p>
        </w:tc>
        <w:tc>
          <w:tcPr>
            <w:tcW w:w="1152" w:type="dxa"/>
            <w:tcBorders>
              <w:bottom w:val="single" w:sz="4" w:space="0" w:color="auto"/>
            </w:tcBorders>
            <w:shd w:val="clear" w:color="auto" w:fill="FAFAFA"/>
          </w:tcPr>
          <w:p w14:paraId="6FBFF41B" w14:textId="5F0844C4"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(1,903,326)</w:t>
            </w:r>
          </w:p>
        </w:tc>
        <w:tc>
          <w:tcPr>
            <w:tcW w:w="1152" w:type="dxa"/>
            <w:tcBorders>
              <w:bottom w:val="single" w:sz="4" w:space="0" w:color="auto"/>
            </w:tcBorders>
            <w:shd w:val="clear" w:color="auto" w:fill="FAFAFA"/>
          </w:tcPr>
          <w:p w14:paraId="32049124" w14:textId="7DEA7597"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(372,368)</w:t>
            </w:r>
          </w:p>
        </w:tc>
        <w:tc>
          <w:tcPr>
            <w:tcW w:w="1152" w:type="dxa"/>
            <w:tcBorders>
              <w:bottom w:val="single" w:sz="4" w:space="0" w:color="auto"/>
            </w:tcBorders>
            <w:shd w:val="clear" w:color="auto" w:fill="FAFAFA"/>
          </w:tcPr>
          <w:p w14:paraId="7440EA1E" w14:textId="13EAB523"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(372,368)</w:t>
            </w:r>
          </w:p>
        </w:tc>
      </w:tr>
      <w:tr w:rsidR="00E80B7F" w:rsidRPr="00094E60" w14:paraId="481343B1" w14:textId="77777777" w:rsidTr="00830BAD">
        <w:trPr>
          <w:cantSplit/>
        </w:trPr>
        <w:tc>
          <w:tcPr>
            <w:tcW w:w="8190" w:type="dxa"/>
            <w:vAlign w:val="bottom"/>
          </w:tcPr>
          <w:p w14:paraId="4FB55A29" w14:textId="77777777" w:rsidR="00E80B7F" w:rsidRPr="00E80B7F" w:rsidRDefault="00E80B7F" w:rsidP="00E80B7F">
            <w:pPr>
              <w:ind w:left="-82"/>
              <w:jc w:val="thaiDistribute"/>
              <w:rPr>
                <w:rFonts w:ascii="Arial" w:eastAsia="Arial Unicode MS" w:hAnsi="Arial" w:cs="Arial"/>
                <w:b/>
                <w:bCs/>
                <w:color w:val="000000"/>
                <w:sz w:val="10"/>
                <w:szCs w:val="10"/>
              </w:rPr>
            </w:pPr>
          </w:p>
        </w:tc>
        <w:tc>
          <w:tcPr>
            <w:tcW w:w="1151" w:type="dxa"/>
            <w:tcBorders>
              <w:top w:val="single" w:sz="4" w:space="0" w:color="auto"/>
            </w:tcBorders>
            <w:shd w:val="clear" w:color="auto" w:fill="FAFAFA"/>
            <w:vAlign w:val="bottom"/>
          </w:tcPr>
          <w:p w14:paraId="7B50AA23" w14:textId="77777777" w:rsidR="00E80B7F" w:rsidRPr="00830BAD" w:rsidRDefault="00E80B7F" w:rsidP="00E80B7F">
            <w:pPr>
              <w:pStyle w:val="a"/>
              <w:tabs>
                <w:tab w:val="decimal" w:pos="936"/>
              </w:tabs>
              <w:ind w:right="-72"/>
              <w:jc w:val="both"/>
              <w:rPr>
                <w:rFonts w:ascii="Arial" w:hAnsi="Arial" w:cs="Arial"/>
                <w:noProof/>
                <w:color w:val="000000"/>
                <w:sz w:val="10"/>
                <w:szCs w:val="10"/>
                <w:lang w:val="en-US" w:eastAsia="ja-JP"/>
              </w:rPr>
            </w:pPr>
          </w:p>
        </w:tc>
        <w:tc>
          <w:tcPr>
            <w:tcW w:w="1152" w:type="dxa"/>
            <w:tcBorders>
              <w:top w:val="single" w:sz="4" w:space="0" w:color="auto"/>
            </w:tcBorders>
            <w:shd w:val="clear" w:color="auto" w:fill="FAFAFA"/>
            <w:vAlign w:val="bottom"/>
          </w:tcPr>
          <w:p w14:paraId="609BF959"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5AB9B641"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2191BD2C"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6F13077D"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r>
      <w:tr w:rsidR="00E80B7F" w:rsidRPr="00094E60" w14:paraId="3A6C1349" w14:textId="77777777" w:rsidTr="00830BAD">
        <w:trPr>
          <w:cantSplit/>
        </w:trPr>
        <w:tc>
          <w:tcPr>
            <w:tcW w:w="8190" w:type="dxa"/>
            <w:vAlign w:val="bottom"/>
          </w:tcPr>
          <w:p w14:paraId="2618ABC1" w14:textId="6115B142"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color w:val="000000"/>
                <w:sz w:val="17"/>
                <w:szCs w:val="17"/>
              </w:rPr>
              <w:t>Closing net book amount</w:t>
            </w:r>
          </w:p>
        </w:tc>
        <w:tc>
          <w:tcPr>
            <w:tcW w:w="1151" w:type="dxa"/>
            <w:tcBorders>
              <w:bottom w:val="single" w:sz="4" w:space="0" w:color="auto"/>
            </w:tcBorders>
            <w:shd w:val="clear" w:color="auto" w:fill="FAFAFA"/>
            <w:vAlign w:val="bottom"/>
          </w:tcPr>
          <w:p w14:paraId="1B81C569" w14:textId="28416805"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28,256,498</w:t>
            </w:r>
          </w:p>
        </w:tc>
        <w:tc>
          <w:tcPr>
            <w:tcW w:w="1152" w:type="dxa"/>
            <w:tcBorders>
              <w:bottom w:val="single" w:sz="4" w:space="0" w:color="auto"/>
            </w:tcBorders>
            <w:shd w:val="clear" w:color="auto" w:fill="FAFAFA"/>
            <w:vAlign w:val="bottom"/>
          </w:tcPr>
          <w:p w14:paraId="5C7F0CC2" w14:textId="12B0E7DD"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9,149,534</w:t>
            </w:r>
          </w:p>
        </w:tc>
        <w:tc>
          <w:tcPr>
            <w:tcW w:w="1152" w:type="dxa"/>
            <w:tcBorders>
              <w:bottom w:val="single" w:sz="4" w:space="0" w:color="auto"/>
            </w:tcBorders>
            <w:shd w:val="clear" w:color="auto" w:fill="FAFAFA"/>
          </w:tcPr>
          <w:p w14:paraId="1119507C" w14:textId="1B5EB42F"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37,406,032</w:t>
            </w:r>
          </w:p>
        </w:tc>
        <w:tc>
          <w:tcPr>
            <w:tcW w:w="1152" w:type="dxa"/>
            <w:tcBorders>
              <w:bottom w:val="single" w:sz="4" w:space="0" w:color="auto"/>
            </w:tcBorders>
            <w:shd w:val="clear" w:color="auto" w:fill="FAFAFA"/>
          </w:tcPr>
          <w:p w14:paraId="13316F01" w14:textId="3E4EDF54"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5,380,021</w:t>
            </w:r>
          </w:p>
        </w:tc>
        <w:tc>
          <w:tcPr>
            <w:tcW w:w="1152" w:type="dxa"/>
            <w:tcBorders>
              <w:bottom w:val="single" w:sz="4" w:space="0" w:color="auto"/>
            </w:tcBorders>
            <w:shd w:val="clear" w:color="auto" w:fill="FAFAFA"/>
          </w:tcPr>
          <w:p w14:paraId="6A7C378D" w14:textId="2676AC93"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5,380,021</w:t>
            </w:r>
          </w:p>
        </w:tc>
      </w:tr>
      <w:tr w:rsidR="00E80B7F" w:rsidRPr="00094E60" w14:paraId="679BBCBA" w14:textId="77777777" w:rsidTr="00830BAD">
        <w:trPr>
          <w:cantSplit/>
        </w:trPr>
        <w:tc>
          <w:tcPr>
            <w:tcW w:w="8190" w:type="dxa"/>
            <w:vAlign w:val="bottom"/>
          </w:tcPr>
          <w:p w14:paraId="5F2CA30C" w14:textId="77777777" w:rsidR="00E80B7F" w:rsidRPr="00E80B7F" w:rsidRDefault="00E80B7F" w:rsidP="00E80B7F">
            <w:pPr>
              <w:ind w:left="-82"/>
              <w:jc w:val="thaiDistribute"/>
              <w:rPr>
                <w:rFonts w:ascii="Arial" w:eastAsia="Arial Unicode MS" w:hAnsi="Arial" w:cs="Arial"/>
                <w:b/>
                <w:bCs/>
                <w:color w:val="000000"/>
                <w:sz w:val="10"/>
                <w:szCs w:val="10"/>
              </w:rPr>
            </w:pPr>
          </w:p>
        </w:tc>
        <w:tc>
          <w:tcPr>
            <w:tcW w:w="1151" w:type="dxa"/>
            <w:tcBorders>
              <w:top w:val="single" w:sz="4" w:space="0" w:color="auto"/>
            </w:tcBorders>
            <w:shd w:val="clear" w:color="auto" w:fill="FAFAFA"/>
            <w:vAlign w:val="bottom"/>
          </w:tcPr>
          <w:p w14:paraId="4E77E0CB" w14:textId="77777777" w:rsidR="00E80B7F" w:rsidRPr="00830BAD" w:rsidRDefault="00E80B7F" w:rsidP="00E80B7F">
            <w:pPr>
              <w:pStyle w:val="a"/>
              <w:tabs>
                <w:tab w:val="decimal" w:pos="936"/>
              </w:tabs>
              <w:ind w:right="-72"/>
              <w:jc w:val="both"/>
              <w:rPr>
                <w:rFonts w:ascii="Arial" w:hAnsi="Arial" w:cs="Arial"/>
                <w:noProof/>
                <w:color w:val="000000"/>
                <w:sz w:val="10"/>
                <w:szCs w:val="10"/>
                <w:lang w:val="en-US" w:eastAsia="ja-JP"/>
              </w:rPr>
            </w:pPr>
          </w:p>
        </w:tc>
        <w:tc>
          <w:tcPr>
            <w:tcW w:w="1152" w:type="dxa"/>
            <w:tcBorders>
              <w:top w:val="single" w:sz="4" w:space="0" w:color="auto"/>
            </w:tcBorders>
            <w:shd w:val="clear" w:color="auto" w:fill="FAFAFA"/>
            <w:vAlign w:val="bottom"/>
          </w:tcPr>
          <w:p w14:paraId="67F7B8FD"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2580BBAC"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56AC6F54"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3037CC0C"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r>
      <w:tr w:rsidR="00E80B7F" w:rsidRPr="00094E60" w14:paraId="47AC8934" w14:textId="77777777" w:rsidTr="00646FE7">
        <w:trPr>
          <w:cantSplit/>
        </w:trPr>
        <w:tc>
          <w:tcPr>
            <w:tcW w:w="8190" w:type="dxa"/>
            <w:vAlign w:val="bottom"/>
          </w:tcPr>
          <w:p w14:paraId="5CA419A3" w14:textId="6950A5BE"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b/>
                <w:bCs/>
                <w:color w:val="000000"/>
                <w:sz w:val="17"/>
                <w:szCs w:val="17"/>
              </w:rPr>
              <w:t>As at 31 December</w:t>
            </w:r>
            <w:r w:rsidRPr="00FE07AC">
              <w:rPr>
                <w:rFonts w:ascii="Arial" w:eastAsia="Arial Unicode MS" w:hAnsi="Arial" w:cs="Arial"/>
                <w:b/>
                <w:bCs/>
                <w:color w:val="000000"/>
                <w:sz w:val="17"/>
                <w:szCs w:val="17"/>
              </w:rPr>
              <w:t xml:space="preserve"> 2020</w:t>
            </w:r>
          </w:p>
        </w:tc>
        <w:tc>
          <w:tcPr>
            <w:tcW w:w="1151" w:type="dxa"/>
            <w:shd w:val="clear" w:color="auto" w:fill="FAFAFA"/>
            <w:vAlign w:val="bottom"/>
          </w:tcPr>
          <w:p w14:paraId="1E787BE7" w14:textId="77777777" w:rsidR="00E80B7F" w:rsidRPr="00830BAD" w:rsidRDefault="00E80B7F" w:rsidP="00E80B7F">
            <w:pPr>
              <w:pStyle w:val="a"/>
              <w:tabs>
                <w:tab w:val="decimal" w:pos="936"/>
              </w:tabs>
              <w:ind w:right="-72"/>
              <w:jc w:val="both"/>
              <w:rPr>
                <w:rFonts w:ascii="Arial" w:hAnsi="Arial" w:cs="Arial"/>
                <w:noProof/>
                <w:color w:val="000000"/>
                <w:sz w:val="17"/>
                <w:szCs w:val="17"/>
                <w:lang w:val="en-US" w:eastAsia="ja-JP"/>
              </w:rPr>
            </w:pPr>
          </w:p>
        </w:tc>
        <w:tc>
          <w:tcPr>
            <w:tcW w:w="1152" w:type="dxa"/>
            <w:shd w:val="clear" w:color="auto" w:fill="FAFAFA"/>
            <w:vAlign w:val="bottom"/>
          </w:tcPr>
          <w:p w14:paraId="0F35FFCC" w14:textId="77777777" w:rsidR="00E80B7F" w:rsidRPr="00830BAD" w:rsidRDefault="00E80B7F" w:rsidP="00E80B7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25A2F566" w14:textId="77777777" w:rsidR="00E80B7F" w:rsidRPr="00830BAD" w:rsidRDefault="00E80B7F" w:rsidP="00E80B7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77AD1E0C" w14:textId="77777777" w:rsidR="00E80B7F" w:rsidRPr="00830BAD" w:rsidRDefault="00E80B7F" w:rsidP="00E80B7F">
            <w:pPr>
              <w:pStyle w:val="a"/>
              <w:tabs>
                <w:tab w:val="decimal" w:pos="936"/>
              </w:tabs>
              <w:ind w:right="-72"/>
              <w:jc w:val="both"/>
              <w:rPr>
                <w:rFonts w:ascii="Arial" w:hAnsi="Arial" w:cs="Arial"/>
                <w:noProof/>
                <w:color w:val="000000"/>
                <w:sz w:val="17"/>
                <w:szCs w:val="17"/>
                <w:lang w:eastAsia="ja-JP"/>
              </w:rPr>
            </w:pPr>
          </w:p>
        </w:tc>
        <w:tc>
          <w:tcPr>
            <w:tcW w:w="1152" w:type="dxa"/>
            <w:shd w:val="clear" w:color="auto" w:fill="FAFAFA"/>
          </w:tcPr>
          <w:p w14:paraId="4766A3F3" w14:textId="77777777" w:rsidR="00E80B7F" w:rsidRPr="00830BAD" w:rsidRDefault="00E80B7F" w:rsidP="00E80B7F">
            <w:pPr>
              <w:pStyle w:val="a"/>
              <w:tabs>
                <w:tab w:val="decimal" w:pos="936"/>
              </w:tabs>
              <w:ind w:right="-72"/>
              <w:jc w:val="both"/>
              <w:rPr>
                <w:rFonts w:ascii="Arial" w:hAnsi="Arial" w:cs="Arial"/>
                <w:noProof/>
                <w:color w:val="000000"/>
                <w:sz w:val="17"/>
                <w:szCs w:val="17"/>
                <w:lang w:eastAsia="ja-JP"/>
              </w:rPr>
            </w:pPr>
          </w:p>
        </w:tc>
      </w:tr>
      <w:tr w:rsidR="00E80B7F" w:rsidRPr="00094E60" w14:paraId="71978668" w14:textId="77777777" w:rsidTr="00830BAD">
        <w:trPr>
          <w:cantSplit/>
        </w:trPr>
        <w:tc>
          <w:tcPr>
            <w:tcW w:w="8190" w:type="dxa"/>
            <w:vAlign w:val="center"/>
          </w:tcPr>
          <w:p w14:paraId="41186742" w14:textId="7B472EAC"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color w:val="000000"/>
                <w:sz w:val="17"/>
                <w:szCs w:val="17"/>
              </w:rPr>
              <w:t>Cost</w:t>
            </w:r>
          </w:p>
        </w:tc>
        <w:tc>
          <w:tcPr>
            <w:tcW w:w="1151" w:type="dxa"/>
            <w:shd w:val="clear" w:color="auto" w:fill="FAFAFA"/>
            <w:vAlign w:val="bottom"/>
          </w:tcPr>
          <w:p w14:paraId="603E20DF" w14:textId="620B1D6E"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29,468,365</w:t>
            </w:r>
          </w:p>
        </w:tc>
        <w:tc>
          <w:tcPr>
            <w:tcW w:w="1152" w:type="dxa"/>
            <w:shd w:val="clear" w:color="auto" w:fill="FAFAFA"/>
            <w:vAlign w:val="bottom"/>
          </w:tcPr>
          <w:p w14:paraId="4A7FF94E" w14:textId="084606A5"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9,840,993</w:t>
            </w:r>
          </w:p>
        </w:tc>
        <w:tc>
          <w:tcPr>
            <w:tcW w:w="1152" w:type="dxa"/>
            <w:shd w:val="clear" w:color="auto" w:fill="FAFAFA"/>
          </w:tcPr>
          <w:p w14:paraId="2A8C0D90" w14:textId="4CB77222"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39,309,358</w:t>
            </w:r>
          </w:p>
        </w:tc>
        <w:tc>
          <w:tcPr>
            <w:tcW w:w="1152" w:type="dxa"/>
            <w:shd w:val="clear" w:color="auto" w:fill="FAFAFA"/>
          </w:tcPr>
          <w:p w14:paraId="59F11A30" w14:textId="6BBC1A67"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5,752,389</w:t>
            </w:r>
          </w:p>
        </w:tc>
        <w:tc>
          <w:tcPr>
            <w:tcW w:w="1152" w:type="dxa"/>
            <w:shd w:val="clear" w:color="auto" w:fill="FAFAFA"/>
          </w:tcPr>
          <w:p w14:paraId="11868B37" w14:textId="1CE39AA5"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5,752,389</w:t>
            </w:r>
          </w:p>
        </w:tc>
      </w:tr>
      <w:tr w:rsidR="00E80B7F" w:rsidRPr="00094E60" w14:paraId="0E76B085" w14:textId="77777777" w:rsidTr="00830BAD">
        <w:trPr>
          <w:cantSplit/>
        </w:trPr>
        <w:tc>
          <w:tcPr>
            <w:tcW w:w="8190" w:type="dxa"/>
            <w:vAlign w:val="center"/>
          </w:tcPr>
          <w:p w14:paraId="79B6FFA6" w14:textId="4367DBA9" w:rsidR="00E80B7F" w:rsidRPr="00FE07AC" w:rsidRDefault="00E80B7F" w:rsidP="00E80B7F">
            <w:pPr>
              <w:ind w:left="-82"/>
              <w:jc w:val="thaiDistribute"/>
              <w:rPr>
                <w:rFonts w:ascii="Arial" w:hAnsi="Arial" w:cs="Arial"/>
                <w:color w:val="000000"/>
                <w:sz w:val="17"/>
                <w:szCs w:val="17"/>
              </w:rPr>
            </w:pPr>
            <w:r w:rsidRPr="00FE07AC">
              <w:rPr>
                <w:rFonts w:ascii="Arial" w:hAnsi="Arial" w:cs="Arial"/>
                <w:color w:val="000000"/>
                <w:sz w:val="17"/>
                <w:szCs w:val="17"/>
                <w:u w:val="single"/>
              </w:rPr>
              <w:t>Less</w:t>
            </w:r>
            <w:r w:rsidRPr="00FE07AC">
              <w:rPr>
                <w:rFonts w:ascii="Arial" w:hAnsi="Arial" w:cs="Arial"/>
                <w:color w:val="000000"/>
                <w:sz w:val="17"/>
                <w:szCs w:val="17"/>
              </w:rPr>
              <w:t xml:space="preserve">  Accumulated depreciation</w:t>
            </w:r>
          </w:p>
        </w:tc>
        <w:tc>
          <w:tcPr>
            <w:tcW w:w="1151" w:type="dxa"/>
            <w:tcBorders>
              <w:bottom w:val="single" w:sz="4" w:space="0" w:color="auto"/>
            </w:tcBorders>
            <w:shd w:val="clear" w:color="auto" w:fill="FAFAFA"/>
            <w:vAlign w:val="bottom"/>
          </w:tcPr>
          <w:p w14:paraId="7C7A79D7" w14:textId="7C96913A"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(1,211,867)</w:t>
            </w:r>
          </w:p>
        </w:tc>
        <w:tc>
          <w:tcPr>
            <w:tcW w:w="1152" w:type="dxa"/>
            <w:tcBorders>
              <w:bottom w:val="single" w:sz="4" w:space="0" w:color="auto"/>
            </w:tcBorders>
            <w:shd w:val="clear" w:color="auto" w:fill="FAFAFA"/>
            <w:vAlign w:val="bottom"/>
          </w:tcPr>
          <w:p w14:paraId="01A114BC" w14:textId="68FBF045"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(691,459)</w:t>
            </w:r>
          </w:p>
        </w:tc>
        <w:tc>
          <w:tcPr>
            <w:tcW w:w="1152" w:type="dxa"/>
            <w:tcBorders>
              <w:bottom w:val="single" w:sz="4" w:space="0" w:color="auto"/>
            </w:tcBorders>
            <w:shd w:val="clear" w:color="auto" w:fill="FAFAFA"/>
          </w:tcPr>
          <w:p w14:paraId="1BA52BDE" w14:textId="31F6D975"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(1,903,326)</w:t>
            </w:r>
          </w:p>
        </w:tc>
        <w:tc>
          <w:tcPr>
            <w:tcW w:w="1152" w:type="dxa"/>
            <w:tcBorders>
              <w:bottom w:val="single" w:sz="4" w:space="0" w:color="auto"/>
            </w:tcBorders>
            <w:shd w:val="clear" w:color="auto" w:fill="FAFAFA"/>
          </w:tcPr>
          <w:p w14:paraId="2A90A6A3" w14:textId="0E02FECE"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(372,368)</w:t>
            </w:r>
          </w:p>
        </w:tc>
        <w:tc>
          <w:tcPr>
            <w:tcW w:w="1152" w:type="dxa"/>
            <w:tcBorders>
              <w:bottom w:val="single" w:sz="4" w:space="0" w:color="auto"/>
            </w:tcBorders>
            <w:shd w:val="clear" w:color="auto" w:fill="FAFAFA"/>
          </w:tcPr>
          <w:p w14:paraId="0A558908" w14:textId="67A20046"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(372,368)</w:t>
            </w:r>
          </w:p>
        </w:tc>
      </w:tr>
      <w:tr w:rsidR="00E80B7F" w:rsidRPr="00094E60" w14:paraId="159012EE" w14:textId="77777777" w:rsidTr="00830BAD">
        <w:trPr>
          <w:cantSplit/>
        </w:trPr>
        <w:tc>
          <w:tcPr>
            <w:tcW w:w="8190" w:type="dxa"/>
            <w:vAlign w:val="center"/>
          </w:tcPr>
          <w:p w14:paraId="0310D9C6" w14:textId="77777777" w:rsidR="00E80B7F" w:rsidRPr="00E80B7F" w:rsidRDefault="00E80B7F" w:rsidP="00E80B7F">
            <w:pPr>
              <w:ind w:left="-82"/>
              <w:jc w:val="thaiDistribute"/>
              <w:rPr>
                <w:rFonts w:ascii="Arial" w:hAnsi="Arial" w:cs="Arial"/>
                <w:color w:val="000000"/>
                <w:sz w:val="10"/>
                <w:szCs w:val="10"/>
              </w:rPr>
            </w:pPr>
          </w:p>
        </w:tc>
        <w:tc>
          <w:tcPr>
            <w:tcW w:w="1151" w:type="dxa"/>
            <w:tcBorders>
              <w:top w:val="single" w:sz="4" w:space="0" w:color="auto"/>
            </w:tcBorders>
            <w:shd w:val="clear" w:color="auto" w:fill="FAFAFA"/>
            <w:vAlign w:val="bottom"/>
          </w:tcPr>
          <w:p w14:paraId="387F3B4D" w14:textId="77777777" w:rsidR="00E80B7F" w:rsidRPr="00830BAD" w:rsidRDefault="00E80B7F" w:rsidP="00E80B7F">
            <w:pPr>
              <w:pStyle w:val="a"/>
              <w:tabs>
                <w:tab w:val="decimal" w:pos="936"/>
              </w:tabs>
              <w:ind w:right="-72"/>
              <w:jc w:val="both"/>
              <w:rPr>
                <w:rFonts w:ascii="Arial" w:hAnsi="Arial" w:cs="Arial"/>
                <w:noProof/>
                <w:color w:val="000000"/>
                <w:sz w:val="10"/>
                <w:szCs w:val="10"/>
                <w:lang w:val="en-US" w:eastAsia="ja-JP"/>
              </w:rPr>
            </w:pPr>
          </w:p>
        </w:tc>
        <w:tc>
          <w:tcPr>
            <w:tcW w:w="1152" w:type="dxa"/>
            <w:tcBorders>
              <w:top w:val="single" w:sz="4" w:space="0" w:color="auto"/>
            </w:tcBorders>
            <w:shd w:val="clear" w:color="auto" w:fill="FAFAFA"/>
            <w:vAlign w:val="bottom"/>
          </w:tcPr>
          <w:p w14:paraId="0412BF90"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5E4B9F79"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1631CC96"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tcBorders>
            <w:shd w:val="clear" w:color="auto" w:fill="FAFAFA"/>
          </w:tcPr>
          <w:p w14:paraId="0F8251FD" w14:textId="77777777" w:rsidR="00E80B7F" w:rsidRPr="00830BAD" w:rsidRDefault="00E80B7F" w:rsidP="00E80B7F">
            <w:pPr>
              <w:pStyle w:val="a"/>
              <w:tabs>
                <w:tab w:val="decimal" w:pos="936"/>
              </w:tabs>
              <w:ind w:right="-72"/>
              <w:jc w:val="both"/>
              <w:rPr>
                <w:rFonts w:ascii="Arial" w:hAnsi="Arial" w:cs="Arial"/>
                <w:noProof/>
                <w:color w:val="000000"/>
                <w:sz w:val="10"/>
                <w:szCs w:val="10"/>
                <w:lang w:eastAsia="ja-JP"/>
              </w:rPr>
            </w:pPr>
          </w:p>
        </w:tc>
      </w:tr>
      <w:tr w:rsidR="00E80B7F" w:rsidRPr="00094E60" w14:paraId="0FE7AF62" w14:textId="77777777" w:rsidTr="00830BAD">
        <w:trPr>
          <w:cantSplit/>
        </w:trPr>
        <w:tc>
          <w:tcPr>
            <w:tcW w:w="8190" w:type="dxa"/>
            <w:vAlign w:val="bottom"/>
          </w:tcPr>
          <w:p w14:paraId="5D0C4448" w14:textId="3A660C4F" w:rsidR="00E80B7F" w:rsidRPr="00FE07AC" w:rsidRDefault="00E80B7F" w:rsidP="00E80B7F">
            <w:pPr>
              <w:ind w:left="-82"/>
              <w:jc w:val="thaiDistribute"/>
              <w:rPr>
                <w:rFonts w:ascii="Arial" w:eastAsia="Arial Unicode MS" w:hAnsi="Arial" w:cs="Arial"/>
                <w:b/>
                <w:bCs/>
                <w:color w:val="000000"/>
                <w:sz w:val="17"/>
                <w:szCs w:val="17"/>
              </w:rPr>
            </w:pPr>
            <w:r w:rsidRPr="00FE07AC">
              <w:rPr>
                <w:rFonts w:ascii="Arial" w:hAnsi="Arial" w:cs="Arial"/>
                <w:color w:val="000000"/>
                <w:sz w:val="17"/>
                <w:szCs w:val="17"/>
              </w:rPr>
              <w:t>Net book amount</w:t>
            </w:r>
          </w:p>
        </w:tc>
        <w:tc>
          <w:tcPr>
            <w:tcW w:w="1151" w:type="dxa"/>
            <w:tcBorders>
              <w:bottom w:val="single" w:sz="4" w:space="0" w:color="auto"/>
            </w:tcBorders>
            <w:shd w:val="clear" w:color="auto" w:fill="FAFAFA"/>
            <w:vAlign w:val="bottom"/>
          </w:tcPr>
          <w:p w14:paraId="3AA46BC7" w14:textId="7A7DFC6E" w:rsidR="00E80B7F" w:rsidRPr="00830BAD" w:rsidRDefault="00830BAD" w:rsidP="00E80B7F">
            <w:pPr>
              <w:pStyle w:val="a"/>
              <w:tabs>
                <w:tab w:val="decimal" w:pos="936"/>
              </w:tabs>
              <w:ind w:right="-72"/>
              <w:jc w:val="both"/>
              <w:rPr>
                <w:rFonts w:ascii="Arial" w:hAnsi="Arial" w:cs="Arial"/>
                <w:noProof/>
                <w:color w:val="000000"/>
                <w:sz w:val="17"/>
                <w:szCs w:val="17"/>
                <w:lang w:val="en-US" w:eastAsia="ja-JP"/>
              </w:rPr>
            </w:pPr>
            <w:r w:rsidRPr="00830BAD">
              <w:rPr>
                <w:rFonts w:ascii="Arial" w:hAnsi="Arial" w:cs="Arial"/>
                <w:noProof/>
                <w:color w:val="000000"/>
                <w:sz w:val="17"/>
                <w:szCs w:val="17"/>
                <w:lang w:val="en-US" w:eastAsia="ja-JP"/>
              </w:rPr>
              <w:t>28,256,498</w:t>
            </w:r>
          </w:p>
        </w:tc>
        <w:tc>
          <w:tcPr>
            <w:tcW w:w="1152" w:type="dxa"/>
            <w:tcBorders>
              <w:bottom w:val="single" w:sz="4" w:space="0" w:color="auto"/>
            </w:tcBorders>
            <w:shd w:val="clear" w:color="auto" w:fill="FAFAFA"/>
            <w:vAlign w:val="bottom"/>
          </w:tcPr>
          <w:p w14:paraId="50C7812A" w14:textId="2EF801E7"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9,149,534</w:t>
            </w:r>
          </w:p>
        </w:tc>
        <w:tc>
          <w:tcPr>
            <w:tcW w:w="1152" w:type="dxa"/>
            <w:tcBorders>
              <w:bottom w:val="single" w:sz="4" w:space="0" w:color="auto"/>
            </w:tcBorders>
            <w:shd w:val="clear" w:color="auto" w:fill="FAFAFA"/>
          </w:tcPr>
          <w:p w14:paraId="10B31A3A" w14:textId="0930E874"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37,406,032</w:t>
            </w:r>
          </w:p>
        </w:tc>
        <w:tc>
          <w:tcPr>
            <w:tcW w:w="1152" w:type="dxa"/>
            <w:tcBorders>
              <w:bottom w:val="single" w:sz="4" w:space="0" w:color="auto"/>
            </w:tcBorders>
            <w:shd w:val="clear" w:color="auto" w:fill="FAFAFA"/>
          </w:tcPr>
          <w:p w14:paraId="4201E11C" w14:textId="1519BEEA"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5,380,021</w:t>
            </w:r>
          </w:p>
        </w:tc>
        <w:tc>
          <w:tcPr>
            <w:tcW w:w="1152" w:type="dxa"/>
            <w:tcBorders>
              <w:bottom w:val="single" w:sz="4" w:space="0" w:color="auto"/>
            </w:tcBorders>
            <w:shd w:val="clear" w:color="auto" w:fill="FAFAFA"/>
          </w:tcPr>
          <w:p w14:paraId="5D25D84B" w14:textId="3F03A3BD" w:rsidR="00E80B7F" w:rsidRPr="00830BAD" w:rsidRDefault="00830BAD" w:rsidP="00E80B7F">
            <w:pPr>
              <w:pStyle w:val="a"/>
              <w:tabs>
                <w:tab w:val="decimal" w:pos="936"/>
              </w:tabs>
              <w:ind w:right="-72"/>
              <w:jc w:val="both"/>
              <w:rPr>
                <w:rFonts w:ascii="Arial" w:hAnsi="Arial" w:cs="Arial"/>
                <w:noProof/>
                <w:color w:val="000000"/>
                <w:sz w:val="17"/>
                <w:szCs w:val="17"/>
                <w:lang w:eastAsia="ja-JP"/>
              </w:rPr>
            </w:pPr>
            <w:r w:rsidRPr="00830BAD">
              <w:rPr>
                <w:rFonts w:ascii="Arial" w:hAnsi="Arial" w:cs="Arial"/>
                <w:noProof/>
                <w:color w:val="000000"/>
                <w:sz w:val="17"/>
                <w:szCs w:val="17"/>
                <w:lang w:eastAsia="ja-JP"/>
              </w:rPr>
              <w:t>5,380,021</w:t>
            </w:r>
          </w:p>
        </w:tc>
      </w:tr>
      <w:tr w:rsidR="00E80B7F" w:rsidRPr="00094E60" w14:paraId="43BFB010" w14:textId="77777777" w:rsidTr="00830BAD">
        <w:trPr>
          <w:cantSplit/>
        </w:trPr>
        <w:tc>
          <w:tcPr>
            <w:tcW w:w="8190" w:type="dxa"/>
            <w:vAlign w:val="bottom"/>
          </w:tcPr>
          <w:p w14:paraId="6CC3B056" w14:textId="77777777" w:rsidR="00E80B7F" w:rsidRPr="00E80B7F" w:rsidRDefault="00E80B7F" w:rsidP="00E80B7F">
            <w:pPr>
              <w:ind w:left="-82"/>
              <w:jc w:val="thaiDistribute"/>
              <w:rPr>
                <w:rFonts w:ascii="Arial" w:hAnsi="Arial" w:cs="Arial"/>
                <w:color w:val="000000"/>
                <w:sz w:val="10"/>
                <w:szCs w:val="10"/>
              </w:rPr>
            </w:pPr>
          </w:p>
        </w:tc>
        <w:tc>
          <w:tcPr>
            <w:tcW w:w="1151" w:type="dxa"/>
            <w:tcBorders>
              <w:top w:val="single" w:sz="4" w:space="0" w:color="auto"/>
            </w:tcBorders>
            <w:shd w:val="clear" w:color="auto" w:fill="FAFAFA"/>
            <w:vAlign w:val="bottom"/>
          </w:tcPr>
          <w:p w14:paraId="2A50D0C0"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val="en-US" w:eastAsia="ja-JP"/>
              </w:rPr>
            </w:pPr>
          </w:p>
        </w:tc>
        <w:tc>
          <w:tcPr>
            <w:tcW w:w="1152" w:type="dxa"/>
            <w:tcBorders>
              <w:top w:val="single" w:sz="4" w:space="0" w:color="auto"/>
            </w:tcBorders>
            <w:shd w:val="clear" w:color="auto" w:fill="FAFAFA"/>
            <w:vAlign w:val="bottom"/>
          </w:tcPr>
          <w:p w14:paraId="796512D0"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tcBorders>
            <w:shd w:val="clear" w:color="auto" w:fill="FAFAFA"/>
          </w:tcPr>
          <w:p w14:paraId="358FB730"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tcBorders>
            <w:shd w:val="clear" w:color="auto" w:fill="FAFAFA"/>
          </w:tcPr>
          <w:p w14:paraId="65738F91"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tcBorders>
            <w:shd w:val="clear" w:color="auto" w:fill="FAFAFA"/>
          </w:tcPr>
          <w:p w14:paraId="1D57936E"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r>
      <w:tr w:rsidR="00E80B7F" w:rsidRPr="00094E60" w14:paraId="05F6B334" w14:textId="77777777" w:rsidTr="00646FE7">
        <w:trPr>
          <w:cantSplit/>
        </w:trPr>
        <w:tc>
          <w:tcPr>
            <w:tcW w:w="8190" w:type="dxa"/>
            <w:vAlign w:val="bottom"/>
            <w:hideMark/>
          </w:tcPr>
          <w:p w14:paraId="5C28403A" w14:textId="733D8809" w:rsidR="00E80B7F" w:rsidRPr="00FE07AC" w:rsidRDefault="00E80B7F" w:rsidP="00E80B7F">
            <w:pPr>
              <w:ind w:left="-82"/>
              <w:jc w:val="thaiDistribute"/>
              <w:rPr>
                <w:rFonts w:ascii="Arial" w:eastAsia="Arial Unicode MS" w:hAnsi="Arial" w:cs="Arial"/>
                <w:b/>
                <w:bCs/>
                <w:color w:val="000000"/>
                <w:sz w:val="17"/>
                <w:szCs w:val="17"/>
                <w:lang w:eastAsia="en-US"/>
              </w:rPr>
            </w:pPr>
            <w:r w:rsidRPr="00FE07AC">
              <w:rPr>
                <w:rFonts w:ascii="Arial" w:eastAsia="Arial Unicode MS" w:hAnsi="Arial" w:cs="Arial"/>
                <w:b/>
                <w:bCs/>
                <w:color w:val="000000"/>
                <w:sz w:val="17"/>
                <w:szCs w:val="17"/>
              </w:rPr>
              <w:t>For the year ended 31 December 2021</w:t>
            </w:r>
          </w:p>
        </w:tc>
        <w:tc>
          <w:tcPr>
            <w:tcW w:w="1151" w:type="dxa"/>
            <w:shd w:val="clear" w:color="auto" w:fill="FAFAFA"/>
            <w:vAlign w:val="bottom"/>
          </w:tcPr>
          <w:p w14:paraId="0F34D1BB"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val="en-US" w:eastAsia="ja-JP"/>
              </w:rPr>
            </w:pPr>
          </w:p>
        </w:tc>
        <w:tc>
          <w:tcPr>
            <w:tcW w:w="1152" w:type="dxa"/>
            <w:shd w:val="clear" w:color="auto" w:fill="FAFAFA"/>
            <w:vAlign w:val="bottom"/>
          </w:tcPr>
          <w:p w14:paraId="785EB28B"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63F486DD"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36E6BC9B"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CDE4480"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r>
      <w:tr w:rsidR="00E80B7F" w:rsidRPr="00094E60" w14:paraId="3E9D5AB0" w14:textId="77777777" w:rsidTr="00584171">
        <w:trPr>
          <w:cantSplit/>
        </w:trPr>
        <w:tc>
          <w:tcPr>
            <w:tcW w:w="8190" w:type="dxa"/>
            <w:vAlign w:val="bottom"/>
            <w:hideMark/>
          </w:tcPr>
          <w:p w14:paraId="6445770E" w14:textId="77777777" w:rsidR="00E80B7F" w:rsidRPr="00FE07AC" w:rsidRDefault="00E80B7F" w:rsidP="00E80B7F">
            <w:pPr>
              <w:ind w:left="-82"/>
              <w:jc w:val="thaiDistribute"/>
              <w:rPr>
                <w:rFonts w:ascii="Arial" w:eastAsia="Arial Unicode MS" w:hAnsi="Arial" w:cs="Arial"/>
                <w:color w:val="000000"/>
                <w:sz w:val="17"/>
                <w:szCs w:val="17"/>
                <w:lang w:eastAsia="en-US"/>
              </w:rPr>
            </w:pPr>
            <w:r w:rsidRPr="00FE07AC">
              <w:rPr>
                <w:rFonts w:ascii="Arial" w:hAnsi="Arial" w:cs="Arial"/>
                <w:color w:val="000000"/>
                <w:sz w:val="17"/>
                <w:szCs w:val="17"/>
              </w:rPr>
              <w:t>Opening net book amount</w:t>
            </w:r>
          </w:p>
        </w:tc>
        <w:tc>
          <w:tcPr>
            <w:tcW w:w="1151" w:type="dxa"/>
            <w:shd w:val="clear" w:color="auto" w:fill="FAFAFA"/>
            <w:hideMark/>
          </w:tcPr>
          <w:p w14:paraId="57F53185" w14:textId="27E0A461"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28,256,498</w:t>
            </w:r>
          </w:p>
        </w:tc>
        <w:tc>
          <w:tcPr>
            <w:tcW w:w="1152" w:type="dxa"/>
            <w:shd w:val="clear" w:color="auto" w:fill="FAFAFA"/>
            <w:hideMark/>
          </w:tcPr>
          <w:p w14:paraId="7479A88F" w14:textId="08F8B9A4"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r w:rsidRPr="00FE07AC">
              <w:rPr>
                <w:rFonts w:ascii="Arial" w:hAnsi="Arial" w:cs="Arial"/>
                <w:noProof/>
                <w:color w:val="000000"/>
                <w:sz w:val="17"/>
                <w:szCs w:val="17"/>
                <w:lang w:eastAsia="ja-JP"/>
              </w:rPr>
              <w:t>9,149,534</w:t>
            </w:r>
          </w:p>
        </w:tc>
        <w:tc>
          <w:tcPr>
            <w:tcW w:w="1152" w:type="dxa"/>
            <w:shd w:val="clear" w:color="auto" w:fill="FAFAFA"/>
            <w:hideMark/>
          </w:tcPr>
          <w:p w14:paraId="7A446FB4" w14:textId="34272991"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r w:rsidRPr="00FE07AC">
              <w:rPr>
                <w:rFonts w:ascii="Arial" w:hAnsi="Arial" w:cs="Arial"/>
                <w:noProof/>
                <w:color w:val="000000"/>
                <w:sz w:val="17"/>
                <w:szCs w:val="17"/>
                <w:lang w:eastAsia="ja-JP"/>
              </w:rPr>
              <w:t>37,406,032</w:t>
            </w:r>
          </w:p>
        </w:tc>
        <w:tc>
          <w:tcPr>
            <w:tcW w:w="1152" w:type="dxa"/>
            <w:shd w:val="clear" w:color="auto" w:fill="FAFAFA"/>
            <w:hideMark/>
          </w:tcPr>
          <w:p w14:paraId="2E7E530A" w14:textId="0BDA8C8F"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r w:rsidRPr="00FE07AC">
              <w:rPr>
                <w:rFonts w:ascii="Arial" w:hAnsi="Arial" w:cs="Arial"/>
                <w:noProof/>
                <w:color w:val="000000"/>
                <w:sz w:val="17"/>
                <w:szCs w:val="17"/>
                <w:lang w:eastAsia="ja-JP"/>
              </w:rPr>
              <w:t>5,380,021</w:t>
            </w:r>
          </w:p>
        </w:tc>
        <w:tc>
          <w:tcPr>
            <w:tcW w:w="1152" w:type="dxa"/>
            <w:shd w:val="clear" w:color="auto" w:fill="FAFAFA"/>
            <w:hideMark/>
          </w:tcPr>
          <w:p w14:paraId="3F4469D8" w14:textId="24E9BE6D"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r w:rsidRPr="00FE07AC">
              <w:rPr>
                <w:rFonts w:ascii="Arial" w:hAnsi="Arial" w:cs="Arial"/>
                <w:noProof/>
                <w:color w:val="000000"/>
                <w:sz w:val="17"/>
                <w:szCs w:val="17"/>
                <w:lang w:eastAsia="ja-JP"/>
              </w:rPr>
              <w:t>5,380,021</w:t>
            </w:r>
          </w:p>
        </w:tc>
      </w:tr>
      <w:tr w:rsidR="00E80B7F" w:rsidRPr="00094E60" w14:paraId="3C471602" w14:textId="77777777" w:rsidTr="00E15C7B">
        <w:trPr>
          <w:cantSplit/>
        </w:trPr>
        <w:tc>
          <w:tcPr>
            <w:tcW w:w="8190" w:type="dxa"/>
            <w:vAlign w:val="bottom"/>
            <w:hideMark/>
          </w:tcPr>
          <w:p w14:paraId="42866FED" w14:textId="7F3ACBD1" w:rsidR="00E80B7F" w:rsidRPr="00FE07AC" w:rsidRDefault="00E80B7F" w:rsidP="00E80B7F">
            <w:pPr>
              <w:ind w:left="-82"/>
              <w:jc w:val="thaiDistribute"/>
              <w:rPr>
                <w:rFonts w:ascii="Arial" w:eastAsia="Arial Unicode MS" w:hAnsi="Arial" w:cs="Arial"/>
                <w:color w:val="000000"/>
                <w:sz w:val="17"/>
                <w:szCs w:val="17"/>
                <w:lang w:eastAsia="en-US"/>
              </w:rPr>
            </w:pPr>
            <w:r w:rsidRPr="00FE07AC">
              <w:rPr>
                <w:rFonts w:ascii="Arial" w:hAnsi="Arial" w:cs="Arial"/>
                <w:color w:val="000000"/>
                <w:sz w:val="17"/>
                <w:szCs w:val="17"/>
              </w:rPr>
              <w:t xml:space="preserve">Addition during the period </w:t>
            </w:r>
          </w:p>
        </w:tc>
        <w:tc>
          <w:tcPr>
            <w:tcW w:w="1151" w:type="dxa"/>
            <w:shd w:val="clear" w:color="auto" w:fill="FAFAFA"/>
            <w:vAlign w:val="bottom"/>
          </w:tcPr>
          <w:p w14:paraId="3A80AB65" w14:textId="77B00A8C" w:rsidR="00E80B7F" w:rsidRPr="00FE07AC" w:rsidRDefault="00E80B7F" w:rsidP="00E80B7F">
            <w:pPr>
              <w:pStyle w:val="a"/>
              <w:tabs>
                <w:tab w:val="decimal" w:pos="936"/>
              </w:tabs>
              <w:ind w:right="-72"/>
              <w:jc w:val="both"/>
              <w:rPr>
                <w:rFonts w:ascii="Arial" w:hAnsi="Arial" w:cs="Arial"/>
                <w:noProof/>
                <w:color w:val="000000"/>
                <w:sz w:val="17"/>
                <w:szCs w:val="17"/>
                <w:cs/>
                <w:lang w:eastAsia="ja-JP"/>
              </w:rPr>
            </w:pPr>
            <w:r w:rsidRPr="00FE07AC">
              <w:rPr>
                <w:rFonts w:ascii="Arial" w:hAnsi="Arial" w:cs="Arial"/>
                <w:noProof/>
                <w:color w:val="000000"/>
                <w:sz w:val="17"/>
                <w:szCs w:val="17"/>
                <w:lang w:eastAsia="ja-JP"/>
              </w:rPr>
              <w:t xml:space="preserve">-       </w:t>
            </w:r>
          </w:p>
        </w:tc>
        <w:tc>
          <w:tcPr>
            <w:tcW w:w="1152" w:type="dxa"/>
            <w:shd w:val="clear" w:color="auto" w:fill="FAFAFA"/>
            <w:vAlign w:val="bottom"/>
          </w:tcPr>
          <w:p w14:paraId="753C026D" w14:textId="701C2597"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2,241,248</w:t>
            </w:r>
          </w:p>
        </w:tc>
        <w:tc>
          <w:tcPr>
            <w:tcW w:w="1152" w:type="dxa"/>
            <w:shd w:val="clear" w:color="auto" w:fill="FAFAFA"/>
            <w:vAlign w:val="bottom"/>
          </w:tcPr>
          <w:p w14:paraId="1A360D68" w14:textId="02DB131C"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2,241,248</w:t>
            </w:r>
          </w:p>
        </w:tc>
        <w:tc>
          <w:tcPr>
            <w:tcW w:w="1152" w:type="dxa"/>
            <w:shd w:val="clear" w:color="auto" w:fill="FAFAFA"/>
            <w:vAlign w:val="bottom"/>
          </w:tcPr>
          <w:p w14:paraId="26AD015C" w14:textId="2978D963"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2,241,248</w:t>
            </w:r>
          </w:p>
        </w:tc>
        <w:tc>
          <w:tcPr>
            <w:tcW w:w="1152" w:type="dxa"/>
            <w:shd w:val="clear" w:color="auto" w:fill="FAFAFA"/>
            <w:vAlign w:val="bottom"/>
          </w:tcPr>
          <w:p w14:paraId="5619F133" w14:textId="1C3877FF"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2,241,248</w:t>
            </w:r>
          </w:p>
        </w:tc>
      </w:tr>
      <w:tr w:rsidR="00E80B7F" w:rsidRPr="00094E60" w14:paraId="077DD849" w14:textId="77777777" w:rsidTr="00E15C7B">
        <w:trPr>
          <w:cantSplit/>
        </w:trPr>
        <w:tc>
          <w:tcPr>
            <w:tcW w:w="8190" w:type="dxa"/>
            <w:hideMark/>
          </w:tcPr>
          <w:p w14:paraId="2185B1D6" w14:textId="77777777" w:rsidR="00E80B7F" w:rsidRPr="00FE07AC" w:rsidRDefault="00E80B7F" w:rsidP="00E80B7F">
            <w:pPr>
              <w:ind w:left="-82"/>
              <w:jc w:val="thaiDistribute"/>
              <w:rPr>
                <w:rFonts w:ascii="Arial" w:hAnsi="Arial" w:cs="Arial"/>
                <w:color w:val="000000"/>
                <w:sz w:val="17"/>
                <w:szCs w:val="17"/>
              </w:rPr>
            </w:pPr>
            <w:r w:rsidRPr="00FE07AC">
              <w:rPr>
                <w:rFonts w:ascii="Arial" w:hAnsi="Arial" w:cs="Arial"/>
                <w:color w:val="000000"/>
                <w:sz w:val="17"/>
                <w:szCs w:val="17"/>
              </w:rPr>
              <w:t>Depreciation charge</w:t>
            </w:r>
          </w:p>
        </w:tc>
        <w:tc>
          <w:tcPr>
            <w:tcW w:w="1151" w:type="dxa"/>
            <w:tcBorders>
              <w:top w:val="nil"/>
              <w:left w:val="nil"/>
              <w:bottom w:val="single" w:sz="4" w:space="0" w:color="auto"/>
              <w:right w:val="nil"/>
            </w:tcBorders>
            <w:shd w:val="clear" w:color="auto" w:fill="FAFAFA"/>
            <w:vAlign w:val="bottom"/>
          </w:tcPr>
          <w:p w14:paraId="21041D16" w14:textId="63F26F11" w:rsidR="00E80B7F" w:rsidRPr="00FE07AC" w:rsidRDefault="00E80B7F" w:rsidP="00E80B7F">
            <w:pPr>
              <w:pStyle w:val="a"/>
              <w:tabs>
                <w:tab w:val="decimal" w:pos="936"/>
              </w:tabs>
              <w:ind w:right="-72"/>
              <w:jc w:val="both"/>
              <w:rPr>
                <w:rFonts w:ascii="Arial" w:hAnsi="Arial" w:cs="Arial"/>
                <w:noProof/>
                <w:color w:val="000000"/>
                <w:sz w:val="17"/>
                <w:szCs w:val="17"/>
                <w:cs/>
                <w:lang w:eastAsia="ja-JP"/>
              </w:rPr>
            </w:pPr>
            <w:r w:rsidRPr="00FE07AC">
              <w:rPr>
                <w:rFonts w:ascii="Arial" w:hAnsi="Arial" w:cs="Arial"/>
                <w:noProof/>
                <w:color w:val="000000"/>
                <w:sz w:val="17"/>
                <w:szCs w:val="17"/>
                <w:lang w:eastAsia="ja-JP"/>
              </w:rPr>
              <w:t>(1,394,849)</w:t>
            </w:r>
          </w:p>
        </w:tc>
        <w:tc>
          <w:tcPr>
            <w:tcW w:w="1152" w:type="dxa"/>
            <w:tcBorders>
              <w:top w:val="nil"/>
              <w:left w:val="nil"/>
              <w:bottom w:val="single" w:sz="4" w:space="0" w:color="auto"/>
              <w:right w:val="nil"/>
            </w:tcBorders>
            <w:shd w:val="clear" w:color="auto" w:fill="FAFAFA"/>
            <w:vAlign w:val="bottom"/>
          </w:tcPr>
          <w:p w14:paraId="35DC8D44" w14:textId="2E5CA59C"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(1,675,040)</w:t>
            </w:r>
          </w:p>
        </w:tc>
        <w:tc>
          <w:tcPr>
            <w:tcW w:w="1152" w:type="dxa"/>
            <w:tcBorders>
              <w:top w:val="nil"/>
              <w:left w:val="nil"/>
              <w:bottom w:val="single" w:sz="4" w:space="0" w:color="auto"/>
              <w:right w:val="nil"/>
            </w:tcBorders>
            <w:shd w:val="clear" w:color="auto" w:fill="FAFAFA"/>
            <w:vAlign w:val="bottom"/>
          </w:tcPr>
          <w:p w14:paraId="69242CFD" w14:textId="543FB301"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(3,069,889)</w:t>
            </w:r>
          </w:p>
        </w:tc>
        <w:tc>
          <w:tcPr>
            <w:tcW w:w="1152" w:type="dxa"/>
            <w:tcBorders>
              <w:top w:val="nil"/>
              <w:left w:val="nil"/>
              <w:bottom w:val="single" w:sz="4" w:space="0" w:color="auto"/>
              <w:right w:val="nil"/>
            </w:tcBorders>
            <w:shd w:val="clear" w:color="auto" w:fill="FAFAFA"/>
            <w:vAlign w:val="bottom"/>
          </w:tcPr>
          <w:p w14:paraId="2BDEC419" w14:textId="3FBBEF07"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(1,286,415)</w:t>
            </w:r>
          </w:p>
        </w:tc>
        <w:tc>
          <w:tcPr>
            <w:tcW w:w="1152" w:type="dxa"/>
            <w:tcBorders>
              <w:top w:val="nil"/>
              <w:left w:val="nil"/>
              <w:bottom w:val="single" w:sz="4" w:space="0" w:color="auto"/>
              <w:right w:val="nil"/>
            </w:tcBorders>
            <w:shd w:val="clear" w:color="auto" w:fill="FAFAFA"/>
            <w:vAlign w:val="bottom"/>
          </w:tcPr>
          <w:p w14:paraId="1C15B2EC" w14:textId="27CDC4FF"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(1,286,415)</w:t>
            </w:r>
          </w:p>
        </w:tc>
      </w:tr>
      <w:tr w:rsidR="00E80B7F" w:rsidRPr="00094E60" w14:paraId="3D4F571F" w14:textId="77777777" w:rsidTr="00646FE7">
        <w:trPr>
          <w:cantSplit/>
          <w:trHeight w:val="64"/>
        </w:trPr>
        <w:tc>
          <w:tcPr>
            <w:tcW w:w="8190" w:type="dxa"/>
            <w:vAlign w:val="bottom"/>
          </w:tcPr>
          <w:p w14:paraId="01DF261D" w14:textId="77777777" w:rsidR="00E80B7F" w:rsidRPr="00E80B7F" w:rsidRDefault="00E80B7F" w:rsidP="00E80B7F">
            <w:pPr>
              <w:ind w:left="-82"/>
              <w:rPr>
                <w:rFonts w:ascii="Arial" w:hAnsi="Arial" w:cs="Arial"/>
                <w:color w:val="000000"/>
                <w:sz w:val="10"/>
                <w:szCs w:val="10"/>
              </w:rPr>
            </w:pPr>
          </w:p>
        </w:tc>
        <w:tc>
          <w:tcPr>
            <w:tcW w:w="1151" w:type="dxa"/>
            <w:tcBorders>
              <w:top w:val="single" w:sz="4" w:space="0" w:color="auto"/>
              <w:left w:val="nil"/>
              <w:bottom w:val="nil"/>
              <w:right w:val="nil"/>
            </w:tcBorders>
            <w:shd w:val="clear" w:color="auto" w:fill="FAFAFA"/>
            <w:vAlign w:val="bottom"/>
          </w:tcPr>
          <w:p w14:paraId="68C5E5D9"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0B0FA256"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71D361F4"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5561CDFE"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242868F5"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r>
      <w:tr w:rsidR="00E80B7F" w:rsidRPr="00094E60" w14:paraId="237495E5" w14:textId="77777777" w:rsidTr="00E15C7B">
        <w:trPr>
          <w:cantSplit/>
        </w:trPr>
        <w:tc>
          <w:tcPr>
            <w:tcW w:w="8190" w:type="dxa"/>
            <w:vAlign w:val="bottom"/>
            <w:hideMark/>
          </w:tcPr>
          <w:p w14:paraId="27CE0B1E" w14:textId="77777777" w:rsidR="00E80B7F" w:rsidRPr="00FE07AC" w:rsidRDefault="00E80B7F" w:rsidP="00E80B7F">
            <w:pPr>
              <w:ind w:left="-82"/>
              <w:rPr>
                <w:rFonts w:ascii="Arial" w:eastAsia="Arial Unicode MS" w:hAnsi="Arial" w:cs="Arial"/>
                <w:color w:val="000000"/>
                <w:sz w:val="17"/>
                <w:szCs w:val="17"/>
                <w:lang w:eastAsia="en-US"/>
              </w:rPr>
            </w:pPr>
            <w:r w:rsidRPr="00FE07AC">
              <w:rPr>
                <w:rFonts w:ascii="Arial" w:hAnsi="Arial" w:cs="Arial"/>
                <w:color w:val="000000"/>
                <w:sz w:val="17"/>
                <w:szCs w:val="17"/>
              </w:rPr>
              <w:t>Closing net book amount</w:t>
            </w:r>
          </w:p>
        </w:tc>
        <w:tc>
          <w:tcPr>
            <w:tcW w:w="1151" w:type="dxa"/>
            <w:tcBorders>
              <w:top w:val="nil"/>
              <w:left w:val="nil"/>
              <w:bottom w:val="single" w:sz="4" w:space="0" w:color="auto"/>
              <w:right w:val="nil"/>
            </w:tcBorders>
            <w:shd w:val="clear" w:color="auto" w:fill="FAFAFA"/>
            <w:vAlign w:val="bottom"/>
          </w:tcPr>
          <w:p w14:paraId="268D42FC" w14:textId="2477461B"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26,861,649</w:t>
            </w:r>
          </w:p>
        </w:tc>
        <w:tc>
          <w:tcPr>
            <w:tcW w:w="1152" w:type="dxa"/>
            <w:tcBorders>
              <w:top w:val="nil"/>
              <w:left w:val="nil"/>
              <w:bottom w:val="single" w:sz="4" w:space="0" w:color="auto"/>
              <w:right w:val="nil"/>
            </w:tcBorders>
            <w:shd w:val="clear" w:color="auto" w:fill="FAFAFA"/>
            <w:vAlign w:val="bottom"/>
          </w:tcPr>
          <w:p w14:paraId="144F8329" w14:textId="343557CF"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9,715,742</w:t>
            </w:r>
          </w:p>
        </w:tc>
        <w:tc>
          <w:tcPr>
            <w:tcW w:w="1152" w:type="dxa"/>
            <w:tcBorders>
              <w:top w:val="nil"/>
              <w:left w:val="nil"/>
              <w:bottom w:val="single" w:sz="4" w:space="0" w:color="auto"/>
              <w:right w:val="nil"/>
            </w:tcBorders>
            <w:shd w:val="clear" w:color="auto" w:fill="FAFAFA"/>
            <w:vAlign w:val="bottom"/>
          </w:tcPr>
          <w:p w14:paraId="4967658E" w14:textId="183FD8D2"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36,577,391</w:t>
            </w:r>
          </w:p>
        </w:tc>
        <w:tc>
          <w:tcPr>
            <w:tcW w:w="1152" w:type="dxa"/>
            <w:tcBorders>
              <w:top w:val="nil"/>
              <w:left w:val="nil"/>
              <w:bottom w:val="single" w:sz="4" w:space="0" w:color="auto"/>
              <w:right w:val="nil"/>
            </w:tcBorders>
            <w:shd w:val="clear" w:color="auto" w:fill="FAFAFA"/>
            <w:vAlign w:val="bottom"/>
          </w:tcPr>
          <w:p w14:paraId="1EAFD221" w14:textId="435D3884"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6,334,854</w:t>
            </w:r>
          </w:p>
        </w:tc>
        <w:tc>
          <w:tcPr>
            <w:tcW w:w="1152" w:type="dxa"/>
            <w:tcBorders>
              <w:top w:val="nil"/>
              <w:left w:val="nil"/>
              <w:bottom w:val="single" w:sz="4" w:space="0" w:color="auto"/>
              <w:right w:val="nil"/>
            </w:tcBorders>
            <w:shd w:val="clear" w:color="auto" w:fill="FAFAFA"/>
            <w:vAlign w:val="bottom"/>
          </w:tcPr>
          <w:p w14:paraId="5A1CF1C9" w14:textId="6A4DEACE"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6,334,854</w:t>
            </w:r>
          </w:p>
        </w:tc>
      </w:tr>
      <w:tr w:rsidR="00E80B7F" w:rsidRPr="00094E60" w14:paraId="0F2F03E4" w14:textId="77777777" w:rsidTr="00646FE7">
        <w:trPr>
          <w:cantSplit/>
        </w:trPr>
        <w:tc>
          <w:tcPr>
            <w:tcW w:w="8190" w:type="dxa"/>
            <w:vAlign w:val="bottom"/>
          </w:tcPr>
          <w:p w14:paraId="4AA73EEB" w14:textId="77777777" w:rsidR="00E80B7F" w:rsidRPr="00E80B7F" w:rsidRDefault="00E80B7F" w:rsidP="00E80B7F">
            <w:pPr>
              <w:ind w:left="-82"/>
              <w:rPr>
                <w:rFonts w:ascii="Arial" w:eastAsia="Arial Unicode MS" w:hAnsi="Arial" w:cs="Arial"/>
                <w:color w:val="000000"/>
                <w:sz w:val="10"/>
                <w:szCs w:val="10"/>
                <w:lang w:eastAsia="en-US"/>
              </w:rPr>
            </w:pPr>
          </w:p>
        </w:tc>
        <w:tc>
          <w:tcPr>
            <w:tcW w:w="1151" w:type="dxa"/>
            <w:tcBorders>
              <w:top w:val="single" w:sz="4" w:space="0" w:color="auto"/>
              <w:left w:val="nil"/>
              <w:bottom w:val="nil"/>
              <w:right w:val="nil"/>
            </w:tcBorders>
            <w:shd w:val="clear" w:color="auto" w:fill="FAFAFA"/>
            <w:vAlign w:val="bottom"/>
          </w:tcPr>
          <w:p w14:paraId="0D259737" w14:textId="77777777" w:rsidR="00E80B7F" w:rsidRPr="00E80B7F" w:rsidRDefault="00E80B7F" w:rsidP="00E80B7F">
            <w:pPr>
              <w:pStyle w:val="a"/>
              <w:tabs>
                <w:tab w:val="decimal" w:pos="936"/>
              </w:tabs>
              <w:ind w:right="-72"/>
              <w:jc w:val="both"/>
              <w:rPr>
                <w:rFonts w:ascii="Arial" w:hAnsi="Arial" w:cs="Arial"/>
                <w:b/>
                <w:bCs/>
                <w:noProof/>
                <w:color w:val="000000"/>
                <w:sz w:val="10"/>
                <w:szCs w:val="10"/>
                <w:cs/>
                <w:lang w:eastAsia="ja-JP"/>
              </w:rPr>
            </w:pPr>
          </w:p>
        </w:tc>
        <w:tc>
          <w:tcPr>
            <w:tcW w:w="1152" w:type="dxa"/>
            <w:tcBorders>
              <w:top w:val="single" w:sz="4" w:space="0" w:color="auto"/>
              <w:left w:val="nil"/>
              <w:bottom w:val="nil"/>
              <w:right w:val="nil"/>
            </w:tcBorders>
            <w:shd w:val="clear" w:color="auto" w:fill="FAFAFA"/>
          </w:tcPr>
          <w:p w14:paraId="7626C449"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48452446"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1F8D5FBB"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0D9E5BA8" w14:textId="77777777" w:rsidR="00E80B7F" w:rsidRPr="00E80B7F" w:rsidRDefault="00E80B7F" w:rsidP="00E80B7F">
            <w:pPr>
              <w:pStyle w:val="a"/>
              <w:tabs>
                <w:tab w:val="decimal" w:pos="936"/>
              </w:tabs>
              <w:ind w:right="-72"/>
              <w:jc w:val="both"/>
              <w:rPr>
                <w:rFonts w:ascii="Arial" w:hAnsi="Arial" w:cs="Arial"/>
                <w:b/>
                <w:bCs/>
                <w:noProof/>
                <w:color w:val="000000"/>
                <w:sz w:val="10"/>
                <w:szCs w:val="10"/>
                <w:lang w:eastAsia="ja-JP"/>
              </w:rPr>
            </w:pPr>
          </w:p>
        </w:tc>
      </w:tr>
      <w:tr w:rsidR="00E80B7F" w:rsidRPr="00094E60" w14:paraId="685AAC27" w14:textId="77777777" w:rsidTr="00646FE7">
        <w:trPr>
          <w:cantSplit/>
        </w:trPr>
        <w:tc>
          <w:tcPr>
            <w:tcW w:w="8190" w:type="dxa"/>
            <w:vAlign w:val="center"/>
            <w:hideMark/>
          </w:tcPr>
          <w:p w14:paraId="19B4FCB9" w14:textId="5DB376A0" w:rsidR="00E80B7F" w:rsidRPr="00BF08DB" w:rsidRDefault="00E80B7F" w:rsidP="00E80B7F">
            <w:pPr>
              <w:ind w:left="-82"/>
              <w:rPr>
                <w:rFonts w:ascii="Arial" w:hAnsi="Arial" w:cs="Arial"/>
                <w:b/>
                <w:bCs/>
                <w:color w:val="000000"/>
                <w:sz w:val="17"/>
                <w:szCs w:val="17"/>
              </w:rPr>
            </w:pPr>
            <w:r w:rsidRPr="00BF08DB">
              <w:rPr>
                <w:rFonts w:ascii="Arial" w:hAnsi="Arial" w:cs="Arial"/>
                <w:b/>
                <w:bCs/>
                <w:color w:val="000000"/>
                <w:sz w:val="17"/>
                <w:szCs w:val="17"/>
              </w:rPr>
              <w:t>As at 31 December</w:t>
            </w:r>
            <w:r w:rsidRPr="00BF08DB">
              <w:rPr>
                <w:rFonts w:ascii="Arial" w:eastAsia="Arial Unicode MS" w:hAnsi="Arial" w:cs="Arial"/>
                <w:b/>
                <w:bCs/>
                <w:color w:val="000000"/>
                <w:sz w:val="17"/>
                <w:szCs w:val="17"/>
              </w:rPr>
              <w:t xml:space="preserve"> 2021</w:t>
            </w:r>
          </w:p>
        </w:tc>
        <w:tc>
          <w:tcPr>
            <w:tcW w:w="1151" w:type="dxa"/>
            <w:shd w:val="clear" w:color="auto" w:fill="FAFAFA"/>
            <w:vAlign w:val="bottom"/>
          </w:tcPr>
          <w:p w14:paraId="4F501634"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4E70B04B"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5427FA32"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CB63EE9"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c>
          <w:tcPr>
            <w:tcW w:w="1152" w:type="dxa"/>
            <w:shd w:val="clear" w:color="auto" w:fill="FAFAFA"/>
          </w:tcPr>
          <w:p w14:paraId="169835F5" w14:textId="77777777" w:rsidR="00E80B7F" w:rsidRPr="00FE07AC" w:rsidRDefault="00E80B7F" w:rsidP="00E80B7F">
            <w:pPr>
              <w:pStyle w:val="a"/>
              <w:tabs>
                <w:tab w:val="decimal" w:pos="936"/>
              </w:tabs>
              <w:ind w:right="-72"/>
              <w:jc w:val="both"/>
              <w:rPr>
                <w:rFonts w:ascii="Arial" w:hAnsi="Arial" w:cs="Arial"/>
                <w:b/>
                <w:bCs/>
                <w:noProof/>
                <w:color w:val="000000"/>
                <w:sz w:val="17"/>
                <w:szCs w:val="17"/>
                <w:lang w:eastAsia="ja-JP"/>
              </w:rPr>
            </w:pPr>
          </w:p>
        </w:tc>
      </w:tr>
      <w:tr w:rsidR="00E80B7F" w:rsidRPr="00094E60" w14:paraId="772CB0A2" w14:textId="77777777" w:rsidTr="00E15C7B">
        <w:trPr>
          <w:cantSplit/>
        </w:trPr>
        <w:tc>
          <w:tcPr>
            <w:tcW w:w="8190" w:type="dxa"/>
            <w:vAlign w:val="center"/>
            <w:hideMark/>
          </w:tcPr>
          <w:p w14:paraId="798B3E30" w14:textId="77777777" w:rsidR="00E80B7F" w:rsidRPr="00FE07AC" w:rsidRDefault="00E80B7F" w:rsidP="00E80B7F">
            <w:pPr>
              <w:ind w:left="-82"/>
              <w:rPr>
                <w:rFonts w:ascii="Arial" w:hAnsi="Arial" w:cs="Arial"/>
                <w:color w:val="000000"/>
                <w:sz w:val="17"/>
                <w:szCs w:val="17"/>
              </w:rPr>
            </w:pPr>
            <w:r w:rsidRPr="00FE07AC">
              <w:rPr>
                <w:rFonts w:ascii="Arial" w:hAnsi="Arial" w:cs="Arial"/>
                <w:color w:val="000000"/>
                <w:sz w:val="17"/>
                <w:szCs w:val="17"/>
              </w:rPr>
              <w:t>Cost</w:t>
            </w:r>
          </w:p>
        </w:tc>
        <w:tc>
          <w:tcPr>
            <w:tcW w:w="1151" w:type="dxa"/>
            <w:shd w:val="clear" w:color="auto" w:fill="FAFAFA"/>
            <w:vAlign w:val="bottom"/>
          </w:tcPr>
          <w:p w14:paraId="6DDDB876" w14:textId="6B13F301"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29,468,365</w:t>
            </w:r>
          </w:p>
        </w:tc>
        <w:tc>
          <w:tcPr>
            <w:tcW w:w="1152" w:type="dxa"/>
            <w:shd w:val="clear" w:color="auto" w:fill="FAFAFA"/>
            <w:vAlign w:val="bottom"/>
          </w:tcPr>
          <w:p w14:paraId="6DFA7EFA" w14:textId="775E7056"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12,082,241</w:t>
            </w:r>
          </w:p>
        </w:tc>
        <w:tc>
          <w:tcPr>
            <w:tcW w:w="1152" w:type="dxa"/>
            <w:shd w:val="clear" w:color="auto" w:fill="FAFAFA"/>
            <w:vAlign w:val="bottom"/>
          </w:tcPr>
          <w:p w14:paraId="3DE61D41" w14:textId="7D08808F"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41,550,606</w:t>
            </w:r>
          </w:p>
        </w:tc>
        <w:tc>
          <w:tcPr>
            <w:tcW w:w="1152" w:type="dxa"/>
            <w:shd w:val="clear" w:color="auto" w:fill="FAFAFA"/>
            <w:vAlign w:val="bottom"/>
          </w:tcPr>
          <w:p w14:paraId="3FFD17C3" w14:textId="4A38EEC0"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7,993,637</w:t>
            </w:r>
          </w:p>
        </w:tc>
        <w:tc>
          <w:tcPr>
            <w:tcW w:w="1152" w:type="dxa"/>
            <w:shd w:val="clear" w:color="auto" w:fill="FAFAFA"/>
            <w:vAlign w:val="bottom"/>
          </w:tcPr>
          <w:p w14:paraId="6B8562D0" w14:textId="052C1EE2"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7,993,637</w:t>
            </w:r>
          </w:p>
        </w:tc>
      </w:tr>
      <w:tr w:rsidR="00E80B7F" w:rsidRPr="00094E60" w14:paraId="4BDA693B" w14:textId="77777777" w:rsidTr="00E15C7B">
        <w:trPr>
          <w:cantSplit/>
        </w:trPr>
        <w:tc>
          <w:tcPr>
            <w:tcW w:w="8190" w:type="dxa"/>
            <w:vAlign w:val="center"/>
            <w:hideMark/>
          </w:tcPr>
          <w:p w14:paraId="0881266C" w14:textId="77777777" w:rsidR="00E80B7F" w:rsidRPr="00FE07AC" w:rsidRDefault="00E80B7F" w:rsidP="00E80B7F">
            <w:pPr>
              <w:ind w:left="-82"/>
              <w:rPr>
                <w:rFonts w:ascii="Arial" w:hAnsi="Arial" w:cs="Arial"/>
                <w:color w:val="000000"/>
                <w:sz w:val="17"/>
                <w:szCs w:val="17"/>
                <w:u w:val="single"/>
              </w:rPr>
            </w:pPr>
            <w:r w:rsidRPr="00FE07AC">
              <w:rPr>
                <w:rFonts w:ascii="Arial" w:hAnsi="Arial" w:cs="Arial"/>
                <w:color w:val="000000"/>
                <w:sz w:val="17"/>
                <w:szCs w:val="17"/>
                <w:u w:val="single"/>
              </w:rPr>
              <w:t>Less</w:t>
            </w:r>
            <w:r w:rsidRPr="00FE07AC">
              <w:rPr>
                <w:rFonts w:ascii="Arial" w:hAnsi="Arial" w:cs="Arial"/>
                <w:color w:val="000000"/>
                <w:sz w:val="17"/>
                <w:szCs w:val="17"/>
              </w:rPr>
              <w:t xml:space="preserve">  Accumulated depreciation</w:t>
            </w:r>
          </w:p>
        </w:tc>
        <w:tc>
          <w:tcPr>
            <w:tcW w:w="1151" w:type="dxa"/>
            <w:tcBorders>
              <w:top w:val="nil"/>
              <w:left w:val="nil"/>
              <w:bottom w:val="single" w:sz="4" w:space="0" w:color="auto"/>
              <w:right w:val="nil"/>
            </w:tcBorders>
            <w:shd w:val="clear" w:color="auto" w:fill="FAFAFA"/>
            <w:vAlign w:val="bottom"/>
          </w:tcPr>
          <w:p w14:paraId="5DABC28B" w14:textId="5A844808"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(2,606,716)</w:t>
            </w:r>
          </w:p>
        </w:tc>
        <w:tc>
          <w:tcPr>
            <w:tcW w:w="1152" w:type="dxa"/>
            <w:tcBorders>
              <w:top w:val="nil"/>
              <w:left w:val="nil"/>
              <w:bottom w:val="single" w:sz="4" w:space="0" w:color="auto"/>
              <w:right w:val="nil"/>
            </w:tcBorders>
            <w:shd w:val="clear" w:color="auto" w:fill="FAFAFA"/>
            <w:vAlign w:val="bottom"/>
          </w:tcPr>
          <w:p w14:paraId="21532903" w14:textId="6A2645DF"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(2,366,499)</w:t>
            </w:r>
          </w:p>
        </w:tc>
        <w:tc>
          <w:tcPr>
            <w:tcW w:w="1152" w:type="dxa"/>
            <w:tcBorders>
              <w:top w:val="nil"/>
              <w:left w:val="nil"/>
              <w:bottom w:val="single" w:sz="4" w:space="0" w:color="auto"/>
              <w:right w:val="nil"/>
            </w:tcBorders>
            <w:shd w:val="clear" w:color="auto" w:fill="FAFAFA"/>
            <w:vAlign w:val="bottom"/>
          </w:tcPr>
          <w:p w14:paraId="0E591BC1" w14:textId="6174B6BB"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(4,973,215)</w:t>
            </w:r>
          </w:p>
        </w:tc>
        <w:tc>
          <w:tcPr>
            <w:tcW w:w="1152" w:type="dxa"/>
            <w:tcBorders>
              <w:top w:val="nil"/>
              <w:left w:val="nil"/>
              <w:bottom w:val="single" w:sz="4" w:space="0" w:color="auto"/>
              <w:right w:val="nil"/>
            </w:tcBorders>
            <w:shd w:val="clear" w:color="auto" w:fill="FAFAFA"/>
            <w:vAlign w:val="bottom"/>
          </w:tcPr>
          <w:p w14:paraId="0B8A6F6B" w14:textId="724A01BA"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(1,658,783)</w:t>
            </w:r>
          </w:p>
        </w:tc>
        <w:tc>
          <w:tcPr>
            <w:tcW w:w="1152" w:type="dxa"/>
            <w:tcBorders>
              <w:top w:val="nil"/>
              <w:left w:val="nil"/>
              <w:bottom w:val="single" w:sz="4" w:space="0" w:color="auto"/>
              <w:right w:val="nil"/>
            </w:tcBorders>
            <w:shd w:val="clear" w:color="auto" w:fill="FAFAFA"/>
            <w:vAlign w:val="bottom"/>
          </w:tcPr>
          <w:p w14:paraId="58E1071B" w14:textId="1C313E33"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(1,658,783)</w:t>
            </w:r>
          </w:p>
        </w:tc>
      </w:tr>
      <w:tr w:rsidR="00E80B7F" w:rsidRPr="00094E60" w14:paraId="5D8EC5A2" w14:textId="77777777" w:rsidTr="00646FE7">
        <w:trPr>
          <w:cantSplit/>
        </w:trPr>
        <w:tc>
          <w:tcPr>
            <w:tcW w:w="8190" w:type="dxa"/>
            <w:vAlign w:val="bottom"/>
          </w:tcPr>
          <w:p w14:paraId="1503CEC8" w14:textId="77777777" w:rsidR="00E80B7F" w:rsidRPr="00E80B7F" w:rsidRDefault="00E80B7F" w:rsidP="00E80B7F">
            <w:pPr>
              <w:ind w:left="-82"/>
              <w:jc w:val="thaiDistribute"/>
              <w:rPr>
                <w:rFonts w:ascii="Arial" w:eastAsia="Arial Unicode MS" w:hAnsi="Arial" w:cs="Arial"/>
                <w:color w:val="000000"/>
                <w:sz w:val="10"/>
                <w:szCs w:val="10"/>
                <w:lang w:eastAsia="en-US"/>
              </w:rPr>
            </w:pPr>
          </w:p>
        </w:tc>
        <w:tc>
          <w:tcPr>
            <w:tcW w:w="1151" w:type="dxa"/>
            <w:tcBorders>
              <w:top w:val="single" w:sz="4" w:space="0" w:color="auto"/>
              <w:left w:val="nil"/>
              <w:bottom w:val="nil"/>
              <w:right w:val="nil"/>
            </w:tcBorders>
            <w:shd w:val="clear" w:color="auto" w:fill="FAFAFA"/>
            <w:vAlign w:val="bottom"/>
          </w:tcPr>
          <w:p w14:paraId="4E209A09" w14:textId="77777777" w:rsidR="00E80B7F" w:rsidRPr="00E80B7F"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left w:val="nil"/>
              <w:bottom w:val="nil"/>
              <w:right w:val="nil"/>
            </w:tcBorders>
            <w:shd w:val="clear" w:color="auto" w:fill="FAFAFA"/>
            <w:vAlign w:val="bottom"/>
          </w:tcPr>
          <w:p w14:paraId="53C21AC4" w14:textId="77777777" w:rsidR="00E80B7F" w:rsidRPr="00E80B7F"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5889C6B1" w14:textId="77777777" w:rsidR="00E80B7F" w:rsidRPr="00E80B7F"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389846F3" w14:textId="77777777" w:rsidR="00E80B7F" w:rsidRPr="00E80B7F" w:rsidRDefault="00E80B7F" w:rsidP="00E80B7F">
            <w:pPr>
              <w:pStyle w:val="a"/>
              <w:tabs>
                <w:tab w:val="decimal" w:pos="936"/>
              </w:tabs>
              <w:ind w:right="-72"/>
              <w:jc w:val="both"/>
              <w:rPr>
                <w:rFonts w:ascii="Arial" w:hAnsi="Arial" w:cs="Arial"/>
                <w:noProof/>
                <w:color w:val="000000"/>
                <w:sz w:val="10"/>
                <w:szCs w:val="10"/>
                <w:lang w:eastAsia="ja-JP"/>
              </w:rPr>
            </w:pPr>
          </w:p>
        </w:tc>
        <w:tc>
          <w:tcPr>
            <w:tcW w:w="1152" w:type="dxa"/>
            <w:tcBorders>
              <w:top w:val="single" w:sz="4" w:space="0" w:color="auto"/>
              <w:left w:val="nil"/>
              <w:bottom w:val="nil"/>
              <w:right w:val="nil"/>
            </w:tcBorders>
            <w:shd w:val="clear" w:color="auto" w:fill="FAFAFA"/>
          </w:tcPr>
          <w:p w14:paraId="44E6992A" w14:textId="77777777" w:rsidR="00E80B7F" w:rsidRPr="00E80B7F" w:rsidRDefault="00E80B7F" w:rsidP="00E80B7F">
            <w:pPr>
              <w:pStyle w:val="a"/>
              <w:tabs>
                <w:tab w:val="decimal" w:pos="936"/>
              </w:tabs>
              <w:ind w:right="-72"/>
              <w:jc w:val="both"/>
              <w:rPr>
                <w:rFonts w:ascii="Arial" w:hAnsi="Arial" w:cs="Arial"/>
                <w:noProof/>
                <w:color w:val="000000"/>
                <w:sz w:val="10"/>
                <w:szCs w:val="10"/>
                <w:lang w:eastAsia="ja-JP"/>
              </w:rPr>
            </w:pPr>
          </w:p>
        </w:tc>
      </w:tr>
      <w:tr w:rsidR="00E80B7F" w:rsidRPr="00FE07AC" w14:paraId="47012E9D" w14:textId="77777777" w:rsidTr="00E15C7B">
        <w:trPr>
          <w:cantSplit/>
        </w:trPr>
        <w:tc>
          <w:tcPr>
            <w:tcW w:w="8190" w:type="dxa"/>
            <w:vAlign w:val="bottom"/>
            <w:hideMark/>
          </w:tcPr>
          <w:p w14:paraId="4940CED6" w14:textId="77777777" w:rsidR="00E80B7F" w:rsidRPr="00FE07AC" w:rsidRDefault="00E80B7F" w:rsidP="00E80B7F">
            <w:pPr>
              <w:ind w:left="-82"/>
              <w:jc w:val="thaiDistribute"/>
              <w:rPr>
                <w:rFonts w:ascii="Arial" w:hAnsi="Arial" w:cs="Arial"/>
                <w:color w:val="000000"/>
                <w:sz w:val="17"/>
                <w:szCs w:val="17"/>
              </w:rPr>
            </w:pPr>
            <w:r w:rsidRPr="00FE07AC">
              <w:rPr>
                <w:rFonts w:ascii="Arial" w:hAnsi="Arial" w:cs="Arial"/>
                <w:color w:val="000000"/>
                <w:sz w:val="17"/>
                <w:szCs w:val="17"/>
              </w:rPr>
              <w:t>Net book amount</w:t>
            </w:r>
          </w:p>
        </w:tc>
        <w:tc>
          <w:tcPr>
            <w:tcW w:w="1151" w:type="dxa"/>
            <w:tcBorders>
              <w:top w:val="nil"/>
              <w:left w:val="nil"/>
              <w:bottom w:val="single" w:sz="4" w:space="0" w:color="auto"/>
              <w:right w:val="nil"/>
            </w:tcBorders>
            <w:shd w:val="clear" w:color="auto" w:fill="FAFAFA"/>
            <w:vAlign w:val="bottom"/>
          </w:tcPr>
          <w:p w14:paraId="564BD2AA" w14:textId="7C46448F" w:rsidR="00E80B7F" w:rsidRPr="00FE07AC" w:rsidRDefault="00E80B7F" w:rsidP="00E80B7F">
            <w:pPr>
              <w:pStyle w:val="a"/>
              <w:tabs>
                <w:tab w:val="decimal" w:pos="936"/>
              </w:tabs>
              <w:ind w:right="-72"/>
              <w:jc w:val="both"/>
              <w:rPr>
                <w:rFonts w:ascii="Arial" w:hAnsi="Arial" w:cs="Arial"/>
                <w:noProof/>
                <w:color w:val="000000"/>
                <w:sz w:val="17"/>
                <w:szCs w:val="17"/>
                <w:cs/>
                <w:lang w:eastAsia="ja-JP"/>
              </w:rPr>
            </w:pPr>
            <w:r w:rsidRPr="00FE07AC">
              <w:rPr>
                <w:rFonts w:ascii="Arial" w:hAnsi="Arial" w:cs="Arial"/>
                <w:noProof/>
                <w:color w:val="000000"/>
                <w:sz w:val="17"/>
                <w:szCs w:val="17"/>
                <w:lang w:eastAsia="ja-JP"/>
              </w:rPr>
              <w:t>26,861,649</w:t>
            </w:r>
          </w:p>
        </w:tc>
        <w:tc>
          <w:tcPr>
            <w:tcW w:w="1152" w:type="dxa"/>
            <w:tcBorders>
              <w:top w:val="nil"/>
              <w:left w:val="nil"/>
              <w:bottom w:val="single" w:sz="4" w:space="0" w:color="auto"/>
              <w:right w:val="nil"/>
            </w:tcBorders>
            <w:shd w:val="clear" w:color="auto" w:fill="FAFAFA"/>
            <w:vAlign w:val="bottom"/>
          </w:tcPr>
          <w:p w14:paraId="35DDA551" w14:textId="519A19D9"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9,715,742</w:t>
            </w:r>
          </w:p>
        </w:tc>
        <w:tc>
          <w:tcPr>
            <w:tcW w:w="1152" w:type="dxa"/>
            <w:tcBorders>
              <w:top w:val="nil"/>
              <w:left w:val="nil"/>
              <w:bottom w:val="single" w:sz="4" w:space="0" w:color="auto"/>
              <w:right w:val="nil"/>
            </w:tcBorders>
            <w:shd w:val="clear" w:color="auto" w:fill="FAFAFA"/>
            <w:vAlign w:val="bottom"/>
          </w:tcPr>
          <w:p w14:paraId="131BDAF0" w14:textId="04159B7C"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36,577,391</w:t>
            </w:r>
          </w:p>
        </w:tc>
        <w:tc>
          <w:tcPr>
            <w:tcW w:w="1152" w:type="dxa"/>
            <w:tcBorders>
              <w:top w:val="nil"/>
              <w:left w:val="nil"/>
              <w:bottom w:val="single" w:sz="4" w:space="0" w:color="auto"/>
              <w:right w:val="nil"/>
            </w:tcBorders>
            <w:shd w:val="clear" w:color="auto" w:fill="FAFAFA"/>
            <w:vAlign w:val="bottom"/>
          </w:tcPr>
          <w:p w14:paraId="2EAAD9BE" w14:textId="359DACEC"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6,334,854</w:t>
            </w:r>
          </w:p>
        </w:tc>
        <w:tc>
          <w:tcPr>
            <w:tcW w:w="1152" w:type="dxa"/>
            <w:tcBorders>
              <w:top w:val="nil"/>
              <w:left w:val="nil"/>
              <w:bottom w:val="single" w:sz="4" w:space="0" w:color="auto"/>
              <w:right w:val="nil"/>
            </w:tcBorders>
            <w:shd w:val="clear" w:color="auto" w:fill="FAFAFA"/>
            <w:vAlign w:val="bottom"/>
          </w:tcPr>
          <w:p w14:paraId="6B701C79" w14:textId="7CFFAD80" w:rsidR="00E80B7F" w:rsidRPr="00FE07AC" w:rsidRDefault="00E80B7F" w:rsidP="00E80B7F">
            <w:pPr>
              <w:pStyle w:val="a"/>
              <w:tabs>
                <w:tab w:val="decimal" w:pos="936"/>
              </w:tabs>
              <w:ind w:right="-72"/>
              <w:jc w:val="both"/>
              <w:rPr>
                <w:rFonts w:ascii="Arial" w:hAnsi="Arial" w:cs="Arial"/>
                <w:noProof/>
                <w:color w:val="000000"/>
                <w:sz w:val="17"/>
                <w:szCs w:val="17"/>
                <w:lang w:eastAsia="ja-JP"/>
              </w:rPr>
            </w:pPr>
            <w:r w:rsidRPr="00FE07AC">
              <w:rPr>
                <w:rFonts w:ascii="Arial" w:hAnsi="Arial" w:cs="Arial"/>
                <w:noProof/>
                <w:color w:val="000000"/>
                <w:sz w:val="17"/>
                <w:szCs w:val="17"/>
                <w:lang w:eastAsia="ja-JP"/>
              </w:rPr>
              <w:t>6,334,854</w:t>
            </w:r>
          </w:p>
        </w:tc>
      </w:tr>
    </w:tbl>
    <w:p w14:paraId="1366232A" w14:textId="77777777" w:rsidR="001C7A31" w:rsidRPr="00FE07AC" w:rsidRDefault="001C7A31" w:rsidP="001C7A31">
      <w:pPr>
        <w:jc w:val="thaiDistribute"/>
        <w:rPr>
          <w:rFonts w:ascii="Arial" w:hAnsi="Arial" w:cs="Arial"/>
          <w:sz w:val="10"/>
          <w:szCs w:val="10"/>
          <w:lang w:eastAsia="en-US"/>
        </w:rPr>
      </w:pPr>
    </w:p>
    <w:p w14:paraId="505FCBD6" w14:textId="06DDD94A" w:rsidR="001C7A31" w:rsidRPr="00E80B7F" w:rsidRDefault="001C7A31" w:rsidP="001C7A31">
      <w:pPr>
        <w:jc w:val="thaiDistribute"/>
        <w:rPr>
          <w:rFonts w:ascii="Arial" w:hAnsi="Arial" w:cs="Arial"/>
          <w:spacing w:val="-10"/>
          <w:sz w:val="17"/>
          <w:szCs w:val="17"/>
        </w:rPr>
      </w:pPr>
      <w:r w:rsidRPr="00E80B7F">
        <w:rPr>
          <w:rFonts w:ascii="Arial" w:hAnsi="Arial" w:cs="Arial"/>
          <w:spacing w:val="-10"/>
          <w:sz w:val="17"/>
          <w:szCs w:val="17"/>
        </w:rPr>
        <w:t xml:space="preserve">For the year ended 31 December </w:t>
      </w:r>
      <w:r w:rsidR="00C770B7" w:rsidRPr="00E80B7F">
        <w:rPr>
          <w:rFonts w:ascii="Arial" w:hAnsi="Arial" w:cs="Arial"/>
          <w:spacing w:val="-10"/>
          <w:sz w:val="17"/>
          <w:szCs w:val="17"/>
        </w:rPr>
        <w:t>2021</w:t>
      </w:r>
      <w:r w:rsidRPr="00E80B7F">
        <w:rPr>
          <w:rFonts w:ascii="Arial" w:hAnsi="Arial" w:cs="Arial"/>
          <w:spacing w:val="-10"/>
          <w:sz w:val="17"/>
          <w:szCs w:val="17"/>
        </w:rPr>
        <w:t xml:space="preserve">, depreciation expense is presented as an administrative expense for the consolidated </w:t>
      </w:r>
      <w:r w:rsidR="00F8336D" w:rsidRPr="00E80B7F">
        <w:rPr>
          <w:rFonts w:ascii="Arial" w:hAnsi="Arial" w:cs="Arial"/>
          <w:spacing w:val="-10"/>
          <w:sz w:val="17"/>
          <w:szCs w:val="17"/>
        </w:rPr>
        <w:t xml:space="preserve">financial statements </w:t>
      </w:r>
      <w:r w:rsidRPr="00E80B7F">
        <w:rPr>
          <w:rFonts w:ascii="Arial" w:hAnsi="Arial" w:cs="Arial"/>
          <w:spacing w:val="-10"/>
          <w:sz w:val="17"/>
          <w:szCs w:val="17"/>
        </w:rPr>
        <w:t xml:space="preserve">amounting to Baht </w:t>
      </w:r>
      <w:r w:rsidR="00B23EC6" w:rsidRPr="00E80B7F">
        <w:rPr>
          <w:rFonts w:ascii="Arial" w:hAnsi="Arial" w:cs="Arial"/>
          <w:spacing w:val="-10"/>
          <w:sz w:val="17"/>
          <w:szCs w:val="17"/>
        </w:rPr>
        <w:t>3,069,8</w:t>
      </w:r>
      <w:r w:rsidR="00245488">
        <w:rPr>
          <w:rFonts w:ascii="Arial" w:hAnsi="Arial" w:cs="Arial"/>
          <w:spacing w:val="-10"/>
          <w:sz w:val="17"/>
          <w:szCs w:val="17"/>
        </w:rPr>
        <w:t>8</w:t>
      </w:r>
      <w:r w:rsidR="00B23EC6" w:rsidRPr="00E80B7F">
        <w:rPr>
          <w:rFonts w:ascii="Arial" w:hAnsi="Arial" w:cs="Arial"/>
          <w:spacing w:val="-10"/>
          <w:sz w:val="17"/>
          <w:szCs w:val="17"/>
        </w:rPr>
        <w:t>9</w:t>
      </w:r>
      <w:r w:rsidRPr="00E80B7F">
        <w:rPr>
          <w:rFonts w:ascii="Arial" w:hAnsi="Arial" w:cs="Arial"/>
          <w:spacing w:val="-10"/>
          <w:sz w:val="17"/>
          <w:szCs w:val="17"/>
        </w:rPr>
        <w:t xml:space="preserve"> and the separate financial </w:t>
      </w:r>
      <w:r w:rsidR="00F8336D" w:rsidRPr="00E80B7F">
        <w:rPr>
          <w:rFonts w:ascii="Arial" w:hAnsi="Arial" w:cs="Arial"/>
          <w:spacing w:val="-10"/>
          <w:sz w:val="17"/>
          <w:szCs w:val="17"/>
        </w:rPr>
        <w:t>statements</w:t>
      </w:r>
      <w:r w:rsidRPr="00E80B7F">
        <w:rPr>
          <w:rFonts w:ascii="Arial" w:hAnsi="Arial" w:cs="Arial"/>
          <w:spacing w:val="-10"/>
          <w:sz w:val="17"/>
          <w:szCs w:val="17"/>
        </w:rPr>
        <w:t xml:space="preserve"> of Baht </w:t>
      </w:r>
      <w:r w:rsidR="00B23EC6" w:rsidRPr="00E80B7F">
        <w:rPr>
          <w:rFonts w:ascii="Arial" w:hAnsi="Arial" w:cs="Arial"/>
          <w:spacing w:val="-10"/>
          <w:sz w:val="17"/>
          <w:szCs w:val="17"/>
        </w:rPr>
        <w:t>1,286,415</w:t>
      </w:r>
      <w:r w:rsidR="00E964D4" w:rsidRPr="00E80B7F">
        <w:rPr>
          <w:rFonts w:ascii="Arial" w:hAnsi="Arial" w:cs="Arial"/>
          <w:spacing w:val="-10"/>
          <w:sz w:val="17"/>
          <w:szCs w:val="17"/>
        </w:rPr>
        <w:t xml:space="preserve"> </w:t>
      </w:r>
      <w:r w:rsidRPr="00E80B7F">
        <w:rPr>
          <w:rFonts w:ascii="Arial" w:hAnsi="Arial" w:cs="Arial"/>
          <w:spacing w:val="-10"/>
          <w:sz w:val="17"/>
          <w:szCs w:val="17"/>
        </w:rPr>
        <w:t>.</w:t>
      </w:r>
    </w:p>
    <w:p w14:paraId="061BB8D2" w14:textId="77777777" w:rsidR="001C7A31" w:rsidRPr="00E80B7F" w:rsidRDefault="001C7A31" w:rsidP="001C7A31">
      <w:pPr>
        <w:jc w:val="thaiDistribute"/>
        <w:rPr>
          <w:rFonts w:ascii="Arial" w:hAnsi="Arial" w:cs="Arial"/>
          <w:spacing w:val="-10"/>
          <w:sz w:val="10"/>
          <w:szCs w:val="10"/>
        </w:rPr>
      </w:pPr>
    </w:p>
    <w:p w14:paraId="708E0F3A" w14:textId="368FECFB" w:rsidR="001C7A31" w:rsidRPr="00FE07AC" w:rsidRDefault="001C7A31" w:rsidP="001C7A31">
      <w:pPr>
        <w:jc w:val="thaiDistribute"/>
        <w:rPr>
          <w:rFonts w:ascii="Arial" w:hAnsi="Arial" w:cs="Arial"/>
          <w:spacing w:val="-6"/>
          <w:sz w:val="17"/>
          <w:szCs w:val="17"/>
        </w:rPr>
      </w:pPr>
      <w:r w:rsidRPr="00245488">
        <w:rPr>
          <w:rFonts w:ascii="Arial" w:hAnsi="Arial" w:cs="Arial"/>
          <w:spacing w:val="-8"/>
          <w:sz w:val="17"/>
          <w:szCs w:val="17"/>
        </w:rPr>
        <w:t>Payments associated with short-term leases and leases of low-value assets are recognised as an expense in profit or loss on a straight-line basis. Short-term leases are leases with a lease term of 12 months</w:t>
      </w:r>
      <w:r w:rsidRPr="00FE07AC">
        <w:rPr>
          <w:rFonts w:ascii="Arial" w:hAnsi="Arial" w:cs="Arial"/>
          <w:spacing w:val="-6"/>
          <w:sz w:val="17"/>
          <w:szCs w:val="17"/>
        </w:rPr>
        <w:t xml:space="preserve"> or less. Low-value assets comprise small items of office furniture. The rental expenses for year</w:t>
      </w:r>
      <w:r w:rsidR="0031202D" w:rsidRPr="00FE07AC">
        <w:rPr>
          <w:rFonts w:ascii="Arial" w:hAnsi="Arial" w:cs="Arial"/>
          <w:spacing w:val="-6"/>
          <w:sz w:val="17"/>
          <w:szCs w:val="17"/>
        </w:rPr>
        <w:t>s</w:t>
      </w:r>
      <w:r w:rsidRPr="00FE07AC">
        <w:rPr>
          <w:rFonts w:ascii="Arial" w:hAnsi="Arial" w:cs="Arial"/>
          <w:spacing w:val="-6"/>
          <w:sz w:val="17"/>
          <w:szCs w:val="17"/>
        </w:rPr>
        <w:t xml:space="preserve"> ended 31 December </w:t>
      </w:r>
      <w:r w:rsidR="00C770B7" w:rsidRPr="00FE07AC">
        <w:rPr>
          <w:rFonts w:ascii="Arial" w:hAnsi="Arial" w:cs="Arial"/>
          <w:spacing w:val="-6"/>
          <w:sz w:val="17"/>
          <w:szCs w:val="17"/>
        </w:rPr>
        <w:t>2021</w:t>
      </w:r>
      <w:r w:rsidRPr="00FE07AC">
        <w:rPr>
          <w:rFonts w:ascii="Arial" w:hAnsi="Arial" w:cs="Arial"/>
          <w:spacing w:val="-6"/>
          <w:sz w:val="17"/>
          <w:szCs w:val="17"/>
        </w:rPr>
        <w:t xml:space="preserve"> and </w:t>
      </w:r>
      <w:r w:rsidR="00A53086" w:rsidRPr="00FE07AC">
        <w:rPr>
          <w:rFonts w:ascii="Arial" w:hAnsi="Arial" w:cs="Arial"/>
          <w:spacing w:val="-6"/>
          <w:sz w:val="17"/>
          <w:szCs w:val="17"/>
        </w:rPr>
        <w:t>2020</w:t>
      </w:r>
      <w:r w:rsidRPr="00FE07AC">
        <w:rPr>
          <w:rFonts w:ascii="Arial" w:hAnsi="Arial" w:cs="Arial"/>
          <w:spacing w:val="-6"/>
          <w:sz w:val="17"/>
          <w:szCs w:val="17"/>
        </w:rPr>
        <w:t xml:space="preserve"> are as follows:</w:t>
      </w:r>
    </w:p>
    <w:p w14:paraId="14EB1417" w14:textId="77777777" w:rsidR="001C7A31" w:rsidRPr="00E80B7F" w:rsidRDefault="001C7A31" w:rsidP="001C7A31">
      <w:pPr>
        <w:jc w:val="thaiDistribute"/>
        <w:rPr>
          <w:rFonts w:ascii="Arial" w:hAnsi="Arial" w:cs="Arial"/>
          <w:sz w:val="10"/>
          <w:szCs w:val="10"/>
          <w:cs/>
        </w:rPr>
      </w:pPr>
    </w:p>
    <w:tbl>
      <w:tblPr>
        <w:tblW w:w="14214" w:type="dxa"/>
        <w:tblInd w:w="-142" w:type="dxa"/>
        <w:tblLayout w:type="fixed"/>
        <w:tblLook w:val="04A0" w:firstRow="1" w:lastRow="0" w:firstColumn="1" w:lastColumn="0" w:noHBand="0" w:noVBand="1"/>
      </w:tblPr>
      <w:tblGrid>
        <w:gridCol w:w="8458"/>
        <w:gridCol w:w="1439"/>
        <w:gridCol w:w="1439"/>
        <w:gridCol w:w="1439"/>
        <w:gridCol w:w="1439"/>
      </w:tblGrid>
      <w:tr w:rsidR="001C7A31" w:rsidRPr="00094E60" w14:paraId="46B05F0F" w14:textId="77777777" w:rsidTr="00646FE7">
        <w:tc>
          <w:tcPr>
            <w:tcW w:w="8458" w:type="dxa"/>
          </w:tcPr>
          <w:p w14:paraId="196E7F1D" w14:textId="77777777" w:rsidR="001C7A31" w:rsidRPr="00FE07AC" w:rsidRDefault="001C7A31" w:rsidP="00646FE7">
            <w:pPr>
              <w:ind w:left="180"/>
              <w:rPr>
                <w:rFonts w:ascii="Arial" w:hAnsi="Arial" w:cs="Arial"/>
                <w:snapToGrid w:val="0"/>
                <w:color w:val="000000"/>
                <w:sz w:val="17"/>
                <w:szCs w:val="17"/>
                <w:lang w:eastAsia="th-TH"/>
              </w:rPr>
            </w:pPr>
          </w:p>
        </w:tc>
        <w:tc>
          <w:tcPr>
            <w:tcW w:w="5756" w:type="dxa"/>
            <w:gridSpan w:val="4"/>
            <w:tcBorders>
              <w:top w:val="single" w:sz="4" w:space="0" w:color="auto"/>
              <w:left w:val="nil"/>
              <w:bottom w:val="nil"/>
              <w:right w:val="nil"/>
            </w:tcBorders>
            <w:hideMark/>
          </w:tcPr>
          <w:p w14:paraId="3F0F3D53" w14:textId="5A43C0D6" w:rsidR="001C7A31" w:rsidRPr="00FE07AC" w:rsidRDefault="001C7A31" w:rsidP="00646FE7">
            <w:pPr>
              <w:ind w:left="180" w:right="-72"/>
              <w:jc w:val="center"/>
              <w:rPr>
                <w:rFonts w:ascii="Arial" w:hAnsi="Arial" w:cs="Arial"/>
                <w:b/>
                <w:bCs/>
                <w:color w:val="000000"/>
                <w:sz w:val="17"/>
                <w:szCs w:val="17"/>
                <w:lang w:val="en-US" w:eastAsia="en-US"/>
              </w:rPr>
            </w:pPr>
            <w:r w:rsidRPr="00FE07AC">
              <w:rPr>
                <w:rFonts w:ascii="Arial" w:hAnsi="Arial" w:cs="Arial"/>
                <w:b/>
                <w:bCs/>
                <w:color w:val="000000"/>
                <w:spacing w:val="-6"/>
                <w:sz w:val="17"/>
                <w:szCs w:val="17"/>
              </w:rPr>
              <w:t xml:space="preserve">For the </w:t>
            </w:r>
            <w:r w:rsidR="0031202D" w:rsidRPr="00FE07AC">
              <w:rPr>
                <w:rFonts w:ascii="Arial" w:hAnsi="Arial" w:cs="Arial"/>
                <w:b/>
                <w:bCs/>
                <w:color w:val="000000"/>
                <w:spacing w:val="-6"/>
                <w:sz w:val="17"/>
                <w:szCs w:val="17"/>
              </w:rPr>
              <w:t>year</w:t>
            </w:r>
            <w:r w:rsidR="00834210" w:rsidRPr="00FE07AC">
              <w:rPr>
                <w:rFonts w:ascii="Arial" w:hAnsi="Arial" w:cs="Arial"/>
                <w:b/>
                <w:bCs/>
                <w:color w:val="000000"/>
                <w:spacing w:val="-6"/>
                <w:sz w:val="17"/>
                <w:szCs w:val="17"/>
              </w:rPr>
              <w:t>s</w:t>
            </w:r>
            <w:r w:rsidRPr="00FE07AC">
              <w:rPr>
                <w:rFonts w:ascii="Arial" w:hAnsi="Arial" w:cs="Arial"/>
                <w:b/>
                <w:bCs/>
                <w:color w:val="000000"/>
                <w:spacing w:val="-6"/>
                <w:sz w:val="17"/>
                <w:szCs w:val="17"/>
              </w:rPr>
              <w:t xml:space="preserve"> ended </w:t>
            </w:r>
            <w:r w:rsidR="0031202D" w:rsidRPr="00FE07AC">
              <w:rPr>
                <w:rFonts w:ascii="Arial" w:hAnsi="Arial" w:cs="Arial"/>
                <w:b/>
                <w:bCs/>
                <w:color w:val="000000"/>
                <w:spacing w:val="-6"/>
                <w:sz w:val="17"/>
                <w:szCs w:val="17"/>
              </w:rPr>
              <w:t>31 December</w:t>
            </w:r>
          </w:p>
        </w:tc>
      </w:tr>
      <w:tr w:rsidR="001C7A31" w:rsidRPr="00094E60" w14:paraId="204979C9" w14:textId="77777777" w:rsidTr="00646FE7">
        <w:tc>
          <w:tcPr>
            <w:tcW w:w="8458" w:type="dxa"/>
          </w:tcPr>
          <w:p w14:paraId="773BAE58" w14:textId="77777777" w:rsidR="001C7A31" w:rsidRPr="00FE07AC" w:rsidRDefault="001C7A31" w:rsidP="00646FE7">
            <w:pPr>
              <w:ind w:left="180"/>
              <w:rPr>
                <w:rFonts w:ascii="Arial" w:hAnsi="Arial" w:cs="Arial"/>
                <w:snapToGrid w:val="0"/>
                <w:color w:val="000000"/>
                <w:sz w:val="17"/>
                <w:szCs w:val="17"/>
                <w:lang w:eastAsia="th-TH"/>
              </w:rPr>
            </w:pPr>
          </w:p>
        </w:tc>
        <w:tc>
          <w:tcPr>
            <w:tcW w:w="2878" w:type="dxa"/>
            <w:gridSpan w:val="2"/>
            <w:tcBorders>
              <w:top w:val="single" w:sz="4" w:space="0" w:color="auto"/>
              <w:left w:val="nil"/>
              <w:bottom w:val="nil"/>
              <w:right w:val="nil"/>
            </w:tcBorders>
            <w:hideMark/>
          </w:tcPr>
          <w:p w14:paraId="479C5563" w14:textId="77777777" w:rsidR="001C7A31" w:rsidRPr="00FE07AC" w:rsidRDefault="001C7A31" w:rsidP="00646FE7">
            <w:pPr>
              <w:ind w:left="180" w:right="-72"/>
              <w:jc w:val="center"/>
              <w:rPr>
                <w:rFonts w:ascii="Arial" w:hAnsi="Arial" w:cs="Arial"/>
                <w:b/>
                <w:bCs/>
                <w:snapToGrid w:val="0"/>
                <w:color w:val="000000"/>
                <w:sz w:val="17"/>
                <w:szCs w:val="17"/>
                <w:lang w:val="en-US" w:eastAsia="th-TH"/>
              </w:rPr>
            </w:pPr>
            <w:r w:rsidRPr="00FE07AC">
              <w:rPr>
                <w:rFonts w:ascii="Arial" w:hAnsi="Arial" w:cs="Arial"/>
                <w:b/>
                <w:bCs/>
                <w:color w:val="000000"/>
                <w:spacing w:val="-6"/>
                <w:sz w:val="17"/>
                <w:szCs w:val="17"/>
              </w:rPr>
              <w:t>Consolidated</w:t>
            </w:r>
          </w:p>
        </w:tc>
        <w:tc>
          <w:tcPr>
            <w:tcW w:w="2878" w:type="dxa"/>
            <w:gridSpan w:val="2"/>
            <w:tcBorders>
              <w:top w:val="single" w:sz="4" w:space="0" w:color="auto"/>
              <w:left w:val="nil"/>
              <w:bottom w:val="nil"/>
              <w:right w:val="nil"/>
            </w:tcBorders>
            <w:hideMark/>
          </w:tcPr>
          <w:p w14:paraId="538494B3" w14:textId="77777777" w:rsidR="001C7A31" w:rsidRPr="00FE07AC" w:rsidRDefault="001C7A31" w:rsidP="00646FE7">
            <w:pPr>
              <w:ind w:left="180" w:right="-72"/>
              <w:jc w:val="center"/>
              <w:rPr>
                <w:rFonts w:ascii="Arial" w:hAnsi="Arial" w:cs="Arial"/>
                <w:b/>
                <w:bCs/>
                <w:snapToGrid w:val="0"/>
                <w:color w:val="000000"/>
                <w:sz w:val="17"/>
                <w:szCs w:val="17"/>
                <w:lang w:eastAsia="th-TH"/>
              </w:rPr>
            </w:pPr>
            <w:r w:rsidRPr="00FE07AC">
              <w:rPr>
                <w:rFonts w:ascii="Arial" w:hAnsi="Arial" w:cs="Arial"/>
                <w:b/>
                <w:bCs/>
                <w:color w:val="000000"/>
                <w:sz w:val="17"/>
                <w:szCs w:val="17"/>
              </w:rPr>
              <w:t>Separate</w:t>
            </w:r>
          </w:p>
        </w:tc>
      </w:tr>
      <w:tr w:rsidR="001C7A31" w:rsidRPr="00094E60" w14:paraId="7836E2D9" w14:textId="77777777" w:rsidTr="00646FE7">
        <w:tc>
          <w:tcPr>
            <w:tcW w:w="8458" w:type="dxa"/>
          </w:tcPr>
          <w:p w14:paraId="3DD1D6EE" w14:textId="77777777" w:rsidR="001C7A31" w:rsidRPr="00FE07AC" w:rsidRDefault="001C7A31" w:rsidP="00646FE7">
            <w:pPr>
              <w:ind w:left="180"/>
              <w:rPr>
                <w:rFonts w:ascii="Arial" w:hAnsi="Arial" w:cs="Arial"/>
                <w:snapToGrid w:val="0"/>
                <w:color w:val="000000"/>
                <w:sz w:val="17"/>
                <w:szCs w:val="17"/>
                <w:lang w:eastAsia="th-TH"/>
              </w:rPr>
            </w:pPr>
          </w:p>
        </w:tc>
        <w:tc>
          <w:tcPr>
            <w:tcW w:w="2878" w:type="dxa"/>
            <w:gridSpan w:val="2"/>
            <w:tcBorders>
              <w:top w:val="nil"/>
              <w:left w:val="nil"/>
              <w:bottom w:val="single" w:sz="4" w:space="0" w:color="auto"/>
              <w:right w:val="nil"/>
            </w:tcBorders>
            <w:hideMark/>
          </w:tcPr>
          <w:p w14:paraId="362F4A2B" w14:textId="345B3747" w:rsidR="001C7A31" w:rsidRPr="00FE07AC" w:rsidRDefault="001C7A31" w:rsidP="00646FE7">
            <w:pPr>
              <w:ind w:left="180" w:right="-72"/>
              <w:jc w:val="center"/>
              <w:rPr>
                <w:rFonts w:ascii="Arial" w:hAnsi="Arial" w:cs="Arial"/>
                <w:b/>
                <w:bCs/>
                <w:snapToGrid w:val="0"/>
                <w:color w:val="000000"/>
                <w:sz w:val="17"/>
                <w:szCs w:val="17"/>
                <w:lang w:eastAsia="th-TH"/>
              </w:rPr>
            </w:pPr>
            <w:r w:rsidRPr="00FE07AC">
              <w:rPr>
                <w:rFonts w:ascii="Arial" w:hAnsi="Arial" w:cs="Arial"/>
                <w:b/>
                <w:bCs/>
                <w:color w:val="000000"/>
                <w:sz w:val="17"/>
                <w:szCs w:val="17"/>
              </w:rPr>
              <w:t xml:space="preserve">financial </w:t>
            </w:r>
            <w:r w:rsidR="0031202D" w:rsidRPr="00FE07AC">
              <w:rPr>
                <w:rFonts w:ascii="Arial" w:hAnsi="Arial" w:cs="Arial"/>
                <w:b/>
                <w:bCs/>
                <w:color w:val="000000"/>
                <w:sz w:val="17"/>
                <w:szCs w:val="17"/>
              </w:rPr>
              <w:t>statements</w:t>
            </w:r>
          </w:p>
        </w:tc>
        <w:tc>
          <w:tcPr>
            <w:tcW w:w="2878" w:type="dxa"/>
            <w:gridSpan w:val="2"/>
            <w:tcBorders>
              <w:top w:val="nil"/>
              <w:left w:val="nil"/>
              <w:bottom w:val="single" w:sz="4" w:space="0" w:color="auto"/>
              <w:right w:val="nil"/>
            </w:tcBorders>
            <w:hideMark/>
          </w:tcPr>
          <w:p w14:paraId="4F3D2811" w14:textId="427D788D" w:rsidR="001C7A31" w:rsidRPr="00FE07AC" w:rsidRDefault="001C7A31" w:rsidP="00646FE7">
            <w:pPr>
              <w:ind w:left="180" w:right="-72"/>
              <w:jc w:val="center"/>
              <w:rPr>
                <w:rFonts w:ascii="Arial" w:hAnsi="Arial" w:cs="Arial"/>
                <w:b/>
                <w:bCs/>
                <w:snapToGrid w:val="0"/>
                <w:color w:val="000000"/>
                <w:sz w:val="17"/>
                <w:szCs w:val="17"/>
                <w:lang w:eastAsia="th-TH"/>
              </w:rPr>
            </w:pPr>
            <w:r w:rsidRPr="00FE07AC">
              <w:rPr>
                <w:rFonts w:ascii="Arial" w:hAnsi="Arial" w:cs="Arial"/>
                <w:b/>
                <w:bCs/>
                <w:color w:val="000000"/>
                <w:sz w:val="17"/>
                <w:szCs w:val="17"/>
              </w:rPr>
              <w:t xml:space="preserve">financial </w:t>
            </w:r>
            <w:r w:rsidR="0031202D" w:rsidRPr="00FE07AC">
              <w:rPr>
                <w:rFonts w:ascii="Arial" w:hAnsi="Arial" w:cs="Arial"/>
                <w:b/>
                <w:bCs/>
                <w:color w:val="000000"/>
                <w:sz w:val="17"/>
                <w:szCs w:val="17"/>
              </w:rPr>
              <w:t>statements</w:t>
            </w:r>
          </w:p>
        </w:tc>
      </w:tr>
      <w:tr w:rsidR="001C7A31" w:rsidRPr="00094E60" w14:paraId="23467515" w14:textId="77777777" w:rsidTr="00646FE7">
        <w:tc>
          <w:tcPr>
            <w:tcW w:w="8458" w:type="dxa"/>
          </w:tcPr>
          <w:p w14:paraId="6ECC6477" w14:textId="77777777" w:rsidR="001C7A31" w:rsidRPr="00FE07AC" w:rsidRDefault="001C7A31" w:rsidP="00646FE7">
            <w:pPr>
              <w:ind w:left="180"/>
              <w:rPr>
                <w:rFonts w:ascii="Arial" w:hAnsi="Arial" w:cs="Arial"/>
                <w:snapToGrid w:val="0"/>
                <w:color w:val="000000"/>
                <w:sz w:val="17"/>
                <w:szCs w:val="17"/>
                <w:lang w:eastAsia="th-TH"/>
              </w:rPr>
            </w:pPr>
          </w:p>
        </w:tc>
        <w:tc>
          <w:tcPr>
            <w:tcW w:w="1439" w:type="dxa"/>
            <w:hideMark/>
          </w:tcPr>
          <w:p w14:paraId="32371820" w14:textId="66EF4E89" w:rsidR="001C7A31" w:rsidRPr="00FE07AC" w:rsidRDefault="00C770B7" w:rsidP="00646FE7">
            <w:pPr>
              <w:tabs>
                <w:tab w:val="decimal" w:pos="1221"/>
              </w:tabs>
              <w:ind w:left="180" w:right="-72"/>
              <w:rPr>
                <w:rFonts w:ascii="Arial" w:hAnsi="Arial" w:cs="Arial"/>
                <w:b/>
                <w:bCs/>
                <w:snapToGrid w:val="0"/>
                <w:color w:val="000000"/>
                <w:sz w:val="17"/>
                <w:szCs w:val="17"/>
                <w:lang w:val="en-US" w:eastAsia="th-TH"/>
              </w:rPr>
            </w:pPr>
            <w:r w:rsidRPr="00FE07AC">
              <w:rPr>
                <w:rFonts w:ascii="Arial" w:hAnsi="Arial" w:cs="Arial"/>
                <w:b/>
                <w:bCs/>
                <w:snapToGrid w:val="0"/>
                <w:color w:val="000000"/>
                <w:sz w:val="17"/>
                <w:szCs w:val="17"/>
                <w:lang w:eastAsia="th-TH"/>
              </w:rPr>
              <w:t>2021</w:t>
            </w:r>
          </w:p>
        </w:tc>
        <w:tc>
          <w:tcPr>
            <w:tcW w:w="1439" w:type="dxa"/>
            <w:hideMark/>
          </w:tcPr>
          <w:p w14:paraId="06A556E0" w14:textId="24F04E5F" w:rsidR="001C7A31" w:rsidRPr="00FE07AC" w:rsidRDefault="00A53086" w:rsidP="00646FE7">
            <w:pPr>
              <w:tabs>
                <w:tab w:val="decimal" w:pos="1221"/>
              </w:tabs>
              <w:ind w:left="180" w:right="-72"/>
              <w:rPr>
                <w:rFonts w:ascii="Arial" w:hAnsi="Arial" w:cs="Arial"/>
                <w:b/>
                <w:bCs/>
                <w:snapToGrid w:val="0"/>
                <w:color w:val="000000"/>
                <w:sz w:val="17"/>
                <w:szCs w:val="17"/>
                <w:cs/>
                <w:lang w:eastAsia="th-TH"/>
              </w:rPr>
            </w:pPr>
            <w:r w:rsidRPr="00FE07AC">
              <w:rPr>
                <w:rFonts w:ascii="Arial" w:hAnsi="Arial" w:cs="Arial"/>
                <w:b/>
                <w:bCs/>
                <w:snapToGrid w:val="0"/>
                <w:color w:val="000000"/>
                <w:sz w:val="17"/>
                <w:szCs w:val="17"/>
                <w:lang w:eastAsia="th-TH"/>
              </w:rPr>
              <w:t>2020</w:t>
            </w:r>
          </w:p>
        </w:tc>
        <w:tc>
          <w:tcPr>
            <w:tcW w:w="1439" w:type="dxa"/>
            <w:hideMark/>
          </w:tcPr>
          <w:p w14:paraId="10027B49" w14:textId="201B342F" w:rsidR="001C7A31" w:rsidRPr="00FE07AC" w:rsidRDefault="00C770B7" w:rsidP="00646FE7">
            <w:pPr>
              <w:tabs>
                <w:tab w:val="decimal" w:pos="1221"/>
              </w:tabs>
              <w:ind w:left="180" w:right="-72"/>
              <w:rPr>
                <w:rFonts w:ascii="Arial" w:hAnsi="Arial" w:cs="Arial"/>
                <w:b/>
                <w:bCs/>
                <w:snapToGrid w:val="0"/>
                <w:color w:val="000000"/>
                <w:sz w:val="17"/>
                <w:szCs w:val="17"/>
                <w:lang w:eastAsia="th-TH"/>
              </w:rPr>
            </w:pPr>
            <w:r w:rsidRPr="00FE07AC">
              <w:rPr>
                <w:rFonts w:ascii="Arial" w:hAnsi="Arial" w:cs="Arial"/>
                <w:b/>
                <w:bCs/>
                <w:snapToGrid w:val="0"/>
                <w:color w:val="000000"/>
                <w:sz w:val="17"/>
                <w:szCs w:val="17"/>
                <w:lang w:eastAsia="th-TH"/>
              </w:rPr>
              <w:t>2021</w:t>
            </w:r>
          </w:p>
        </w:tc>
        <w:tc>
          <w:tcPr>
            <w:tcW w:w="1439" w:type="dxa"/>
            <w:hideMark/>
          </w:tcPr>
          <w:p w14:paraId="4A4063EE" w14:textId="14C65263" w:rsidR="001C7A31" w:rsidRPr="00FE07AC" w:rsidRDefault="00A53086" w:rsidP="00646FE7">
            <w:pPr>
              <w:tabs>
                <w:tab w:val="decimal" w:pos="1221"/>
              </w:tabs>
              <w:ind w:left="180" w:right="-72"/>
              <w:rPr>
                <w:rFonts w:ascii="Arial" w:hAnsi="Arial" w:cs="Arial"/>
                <w:b/>
                <w:bCs/>
                <w:snapToGrid w:val="0"/>
                <w:color w:val="000000"/>
                <w:sz w:val="17"/>
                <w:szCs w:val="17"/>
                <w:lang w:eastAsia="th-TH"/>
              </w:rPr>
            </w:pPr>
            <w:r w:rsidRPr="00FE07AC">
              <w:rPr>
                <w:rFonts w:ascii="Arial" w:hAnsi="Arial" w:cs="Arial"/>
                <w:b/>
                <w:bCs/>
                <w:snapToGrid w:val="0"/>
                <w:color w:val="000000"/>
                <w:sz w:val="17"/>
                <w:szCs w:val="17"/>
                <w:lang w:eastAsia="th-TH"/>
              </w:rPr>
              <w:t>2020</w:t>
            </w:r>
          </w:p>
        </w:tc>
      </w:tr>
      <w:tr w:rsidR="001C7A31" w:rsidRPr="00094E60" w14:paraId="652A55F1" w14:textId="77777777" w:rsidTr="00646FE7">
        <w:tc>
          <w:tcPr>
            <w:tcW w:w="8458" w:type="dxa"/>
          </w:tcPr>
          <w:p w14:paraId="61067560" w14:textId="77777777" w:rsidR="001C7A31" w:rsidRPr="00FE07AC" w:rsidRDefault="001C7A31" w:rsidP="00646FE7">
            <w:pPr>
              <w:ind w:left="180"/>
              <w:rPr>
                <w:rFonts w:ascii="Arial" w:hAnsi="Arial" w:cs="Arial"/>
                <w:snapToGrid w:val="0"/>
                <w:color w:val="000000"/>
                <w:sz w:val="17"/>
                <w:szCs w:val="17"/>
                <w:lang w:eastAsia="th-TH"/>
              </w:rPr>
            </w:pPr>
          </w:p>
        </w:tc>
        <w:tc>
          <w:tcPr>
            <w:tcW w:w="1439" w:type="dxa"/>
            <w:tcBorders>
              <w:top w:val="nil"/>
              <w:left w:val="nil"/>
              <w:bottom w:val="single" w:sz="4" w:space="0" w:color="auto"/>
              <w:right w:val="nil"/>
            </w:tcBorders>
            <w:hideMark/>
          </w:tcPr>
          <w:p w14:paraId="4FD1E068" w14:textId="77777777" w:rsidR="001C7A31" w:rsidRPr="00FE07AC" w:rsidRDefault="001C7A31" w:rsidP="00646FE7">
            <w:pPr>
              <w:tabs>
                <w:tab w:val="decimal" w:pos="1221"/>
              </w:tabs>
              <w:ind w:left="180" w:right="-72"/>
              <w:rPr>
                <w:rFonts w:ascii="Arial" w:hAnsi="Arial" w:cs="Arial"/>
                <w:b/>
                <w:bCs/>
                <w:snapToGrid w:val="0"/>
                <w:color w:val="000000"/>
                <w:sz w:val="17"/>
                <w:szCs w:val="17"/>
                <w:lang w:eastAsia="th-TH"/>
              </w:rPr>
            </w:pPr>
            <w:r w:rsidRPr="00FE07AC">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419ACB46" w14:textId="77777777" w:rsidR="001C7A31" w:rsidRPr="00FE07AC" w:rsidRDefault="001C7A31" w:rsidP="00646FE7">
            <w:pPr>
              <w:tabs>
                <w:tab w:val="decimal" w:pos="1221"/>
              </w:tabs>
              <w:ind w:left="180" w:right="-72"/>
              <w:rPr>
                <w:rFonts w:ascii="Arial" w:hAnsi="Arial" w:cs="Arial"/>
                <w:b/>
                <w:bCs/>
                <w:snapToGrid w:val="0"/>
                <w:color w:val="000000"/>
                <w:sz w:val="17"/>
                <w:szCs w:val="17"/>
                <w:lang w:eastAsia="th-TH"/>
              </w:rPr>
            </w:pPr>
            <w:r w:rsidRPr="00FE07AC">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6A751FEF" w14:textId="77777777" w:rsidR="001C7A31" w:rsidRPr="00FE07AC" w:rsidRDefault="001C7A31" w:rsidP="00646FE7">
            <w:pPr>
              <w:tabs>
                <w:tab w:val="decimal" w:pos="1221"/>
              </w:tabs>
              <w:ind w:left="180" w:right="-72"/>
              <w:rPr>
                <w:rFonts w:ascii="Arial" w:hAnsi="Arial" w:cs="Arial"/>
                <w:b/>
                <w:bCs/>
                <w:snapToGrid w:val="0"/>
                <w:color w:val="000000"/>
                <w:sz w:val="17"/>
                <w:szCs w:val="17"/>
                <w:lang w:eastAsia="th-TH"/>
              </w:rPr>
            </w:pPr>
            <w:r w:rsidRPr="00FE07AC">
              <w:rPr>
                <w:rFonts w:ascii="Arial" w:hAnsi="Arial" w:cs="Arial"/>
                <w:b/>
                <w:bCs/>
                <w:snapToGrid w:val="0"/>
                <w:color w:val="000000"/>
                <w:sz w:val="17"/>
                <w:szCs w:val="17"/>
                <w:lang w:eastAsia="th-TH"/>
              </w:rPr>
              <w:t>Baht</w:t>
            </w:r>
          </w:p>
        </w:tc>
        <w:tc>
          <w:tcPr>
            <w:tcW w:w="1439" w:type="dxa"/>
            <w:tcBorders>
              <w:top w:val="nil"/>
              <w:left w:val="nil"/>
              <w:bottom w:val="single" w:sz="4" w:space="0" w:color="auto"/>
              <w:right w:val="nil"/>
            </w:tcBorders>
            <w:hideMark/>
          </w:tcPr>
          <w:p w14:paraId="2A56F60F" w14:textId="77777777" w:rsidR="001C7A31" w:rsidRPr="00FE07AC" w:rsidRDefault="001C7A31" w:rsidP="00646FE7">
            <w:pPr>
              <w:tabs>
                <w:tab w:val="decimal" w:pos="1221"/>
              </w:tabs>
              <w:ind w:left="180" w:right="-72"/>
              <w:rPr>
                <w:rFonts w:ascii="Arial" w:hAnsi="Arial" w:cs="Arial"/>
                <w:b/>
                <w:bCs/>
                <w:snapToGrid w:val="0"/>
                <w:color w:val="000000"/>
                <w:sz w:val="17"/>
                <w:szCs w:val="17"/>
                <w:lang w:eastAsia="th-TH"/>
              </w:rPr>
            </w:pPr>
            <w:r w:rsidRPr="00FE07AC">
              <w:rPr>
                <w:rFonts w:ascii="Arial" w:hAnsi="Arial" w:cs="Arial"/>
                <w:b/>
                <w:bCs/>
                <w:snapToGrid w:val="0"/>
                <w:color w:val="000000"/>
                <w:sz w:val="17"/>
                <w:szCs w:val="17"/>
                <w:lang w:eastAsia="th-TH"/>
              </w:rPr>
              <w:t>Baht</w:t>
            </w:r>
          </w:p>
        </w:tc>
      </w:tr>
      <w:tr w:rsidR="001C7A31" w:rsidRPr="00094E60" w14:paraId="0C44C9BE" w14:textId="77777777" w:rsidTr="00646FE7">
        <w:tc>
          <w:tcPr>
            <w:tcW w:w="8458" w:type="dxa"/>
          </w:tcPr>
          <w:p w14:paraId="242FFD1B" w14:textId="77777777" w:rsidR="001C7A31" w:rsidRPr="00FE07AC" w:rsidRDefault="001C7A31" w:rsidP="00646FE7">
            <w:pPr>
              <w:ind w:left="180"/>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shd w:val="clear" w:color="auto" w:fill="FAFAFA"/>
          </w:tcPr>
          <w:p w14:paraId="600DC6A1" w14:textId="77777777" w:rsidR="001C7A31" w:rsidRPr="00FE07AC"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tcPr>
          <w:p w14:paraId="0B89F5D1" w14:textId="77777777" w:rsidR="001C7A31" w:rsidRPr="00FE07AC"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shd w:val="clear" w:color="auto" w:fill="FAFAFA"/>
          </w:tcPr>
          <w:p w14:paraId="46A818E9" w14:textId="77777777" w:rsidR="001C7A31" w:rsidRPr="00FE07AC" w:rsidRDefault="001C7A31" w:rsidP="00646FE7">
            <w:pPr>
              <w:tabs>
                <w:tab w:val="decimal" w:pos="1221"/>
              </w:tabs>
              <w:ind w:left="180" w:right="-72"/>
              <w:rPr>
                <w:rFonts w:ascii="Arial" w:hAnsi="Arial" w:cs="Arial"/>
                <w:snapToGrid w:val="0"/>
                <w:color w:val="000000"/>
                <w:sz w:val="10"/>
                <w:szCs w:val="10"/>
                <w:lang w:eastAsia="th-TH"/>
              </w:rPr>
            </w:pPr>
          </w:p>
        </w:tc>
        <w:tc>
          <w:tcPr>
            <w:tcW w:w="1439" w:type="dxa"/>
            <w:tcBorders>
              <w:top w:val="single" w:sz="4" w:space="0" w:color="auto"/>
              <w:left w:val="nil"/>
              <w:bottom w:val="nil"/>
              <w:right w:val="nil"/>
            </w:tcBorders>
          </w:tcPr>
          <w:p w14:paraId="39D06F26" w14:textId="77777777" w:rsidR="001C7A31" w:rsidRPr="00FE07AC" w:rsidRDefault="001C7A31" w:rsidP="00646FE7">
            <w:pPr>
              <w:tabs>
                <w:tab w:val="decimal" w:pos="1221"/>
              </w:tabs>
              <w:ind w:left="180" w:right="-72"/>
              <w:rPr>
                <w:rFonts w:ascii="Arial" w:hAnsi="Arial" w:cs="Arial"/>
                <w:snapToGrid w:val="0"/>
                <w:color w:val="000000"/>
                <w:sz w:val="10"/>
                <w:szCs w:val="10"/>
                <w:lang w:eastAsia="th-TH"/>
              </w:rPr>
            </w:pPr>
          </w:p>
        </w:tc>
      </w:tr>
      <w:tr w:rsidR="00E964D4" w:rsidRPr="00094E60" w14:paraId="45D4D528" w14:textId="77777777" w:rsidTr="00646FE7">
        <w:tc>
          <w:tcPr>
            <w:tcW w:w="8458" w:type="dxa"/>
            <w:hideMark/>
          </w:tcPr>
          <w:p w14:paraId="45FC35B2" w14:textId="77777777" w:rsidR="00E964D4" w:rsidRPr="00FE07AC" w:rsidRDefault="00E964D4" w:rsidP="00E964D4">
            <w:pPr>
              <w:ind w:left="180"/>
              <w:rPr>
                <w:rFonts w:ascii="Arial" w:hAnsi="Arial" w:cs="Arial"/>
                <w:color w:val="000000"/>
                <w:spacing w:val="-4"/>
                <w:sz w:val="17"/>
                <w:szCs w:val="17"/>
                <w:lang w:eastAsia="en-US"/>
              </w:rPr>
            </w:pPr>
            <w:r w:rsidRPr="00FE07AC">
              <w:rPr>
                <w:rFonts w:ascii="Arial" w:hAnsi="Arial" w:cs="Arial"/>
                <w:color w:val="000000"/>
                <w:spacing w:val="-4"/>
                <w:sz w:val="17"/>
                <w:szCs w:val="17"/>
              </w:rPr>
              <w:t>Rental expenses</w:t>
            </w:r>
          </w:p>
        </w:tc>
        <w:tc>
          <w:tcPr>
            <w:tcW w:w="1439" w:type="dxa"/>
            <w:tcBorders>
              <w:top w:val="nil"/>
              <w:left w:val="nil"/>
              <w:bottom w:val="single" w:sz="4" w:space="0" w:color="auto"/>
              <w:right w:val="nil"/>
            </w:tcBorders>
            <w:shd w:val="clear" w:color="auto" w:fill="FAFAFA"/>
          </w:tcPr>
          <w:p w14:paraId="77A4C5ED" w14:textId="12EC7966" w:rsidR="00E964D4" w:rsidRPr="00FE07AC" w:rsidRDefault="00381DBC" w:rsidP="00E964D4">
            <w:pPr>
              <w:tabs>
                <w:tab w:val="decimal" w:pos="1221"/>
              </w:tabs>
              <w:ind w:left="180" w:right="-72"/>
              <w:rPr>
                <w:rFonts w:ascii="Arial" w:hAnsi="Arial" w:cs="Arial"/>
                <w:snapToGrid w:val="0"/>
                <w:color w:val="000000"/>
                <w:sz w:val="17"/>
                <w:szCs w:val="17"/>
                <w:lang w:eastAsia="th-TH"/>
              </w:rPr>
            </w:pPr>
            <w:r w:rsidRPr="00FE07AC">
              <w:rPr>
                <w:rFonts w:ascii="Arial" w:hAnsi="Arial" w:cs="Arial"/>
                <w:snapToGrid w:val="0"/>
                <w:color w:val="000000"/>
                <w:sz w:val="17"/>
                <w:szCs w:val="17"/>
                <w:lang w:eastAsia="th-TH"/>
              </w:rPr>
              <w:t>412,350</w:t>
            </w:r>
          </w:p>
        </w:tc>
        <w:tc>
          <w:tcPr>
            <w:tcW w:w="1439" w:type="dxa"/>
            <w:tcBorders>
              <w:top w:val="nil"/>
              <w:left w:val="nil"/>
              <w:bottom w:val="single" w:sz="4" w:space="0" w:color="auto"/>
              <w:right w:val="nil"/>
            </w:tcBorders>
          </w:tcPr>
          <w:p w14:paraId="074A1441" w14:textId="73104FB6" w:rsidR="00E964D4" w:rsidRPr="00FE07AC" w:rsidRDefault="00E964D4" w:rsidP="00E964D4">
            <w:pPr>
              <w:tabs>
                <w:tab w:val="decimal" w:pos="1221"/>
              </w:tabs>
              <w:ind w:left="180" w:right="-72"/>
              <w:rPr>
                <w:rFonts w:ascii="Arial" w:hAnsi="Arial" w:cs="Arial"/>
                <w:snapToGrid w:val="0"/>
                <w:color w:val="000000"/>
                <w:sz w:val="17"/>
                <w:szCs w:val="17"/>
                <w:lang w:eastAsia="th-TH"/>
              </w:rPr>
            </w:pPr>
            <w:r w:rsidRPr="00FE07AC">
              <w:rPr>
                <w:rFonts w:ascii="Arial" w:hAnsi="Arial" w:cs="Arial"/>
                <w:snapToGrid w:val="0"/>
                <w:color w:val="000000"/>
                <w:sz w:val="17"/>
                <w:szCs w:val="17"/>
                <w:lang w:eastAsia="th-TH"/>
              </w:rPr>
              <w:t>2,184,814</w:t>
            </w:r>
          </w:p>
        </w:tc>
        <w:tc>
          <w:tcPr>
            <w:tcW w:w="1439" w:type="dxa"/>
            <w:tcBorders>
              <w:top w:val="nil"/>
              <w:left w:val="nil"/>
              <w:bottom w:val="single" w:sz="4" w:space="0" w:color="auto"/>
              <w:right w:val="nil"/>
            </w:tcBorders>
            <w:shd w:val="clear" w:color="auto" w:fill="FAFAFA"/>
          </w:tcPr>
          <w:p w14:paraId="3FF7BE88" w14:textId="0CB01500" w:rsidR="00E964D4" w:rsidRPr="00FE07AC" w:rsidRDefault="00381DBC" w:rsidP="00E964D4">
            <w:pPr>
              <w:tabs>
                <w:tab w:val="decimal" w:pos="1221"/>
              </w:tabs>
              <w:ind w:left="180" w:right="-72"/>
              <w:rPr>
                <w:rFonts w:ascii="Arial" w:hAnsi="Arial" w:cs="Arial"/>
                <w:snapToGrid w:val="0"/>
                <w:color w:val="000000"/>
                <w:sz w:val="17"/>
                <w:szCs w:val="17"/>
                <w:lang w:eastAsia="th-TH"/>
              </w:rPr>
            </w:pPr>
            <w:r w:rsidRPr="00FE07AC">
              <w:rPr>
                <w:rFonts w:ascii="Arial" w:hAnsi="Arial" w:cs="Arial"/>
                <w:noProof/>
                <w:sz w:val="17"/>
                <w:szCs w:val="17"/>
              </w:rPr>
              <w:t xml:space="preserve">-       </w:t>
            </w:r>
          </w:p>
        </w:tc>
        <w:tc>
          <w:tcPr>
            <w:tcW w:w="1439" w:type="dxa"/>
            <w:tcBorders>
              <w:top w:val="nil"/>
              <w:left w:val="nil"/>
              <w:bottom w:val="single" w:sz="4" w:space="0" w:color="auto"/>
              <w:right w:val="nil"/>
            </w:tcBorders>
          </w:tcPr>
          <w:p w14:paraId="1E5534BC" w14:textId="0BECECFB" w:rsidR="00E964D4" w:rsidRPr="00FE07AC" w:rsidRDefault="00E964D4" w:rsidP="00E964D4">
            <w:pPr>
              <w:tabs>
                <w:tab w:val="decimal" w:pos="1221"/>
              </w:tabs>
              <w:ind w:left="180" w:right="-72"/>
              <w:rPr>
                <w:rFonts w:ascii="Arial" w:hAnsi="Arial" w:cs="Arial"/>
                <w:snapToGrid w:val="0"/>
                <w:color w:val="000000"/>
                <w:sz w:val="17"/>
                <w:szCs w:val="17"/>
                <w:lang w:eastAsia="th-TH"/>
              </w:rPr>
            </w:pPr>
            <w:r w:rsidRPr="00FE07AC">
              <w:rPr>
                <w:rFonts w:ascii="Arial" w:hAnsi="Arial" w:cs="Arial"/>
                <w:snapToGrid w:val="0"/>
                <w:color w:val="000000"/>
                <w:sz w:val="17"/>
                <w:szCs w:val="17"/>
                <w:lang w:eastAsia="th-TH"/>
              </w:rPr>
              <w:t>372,214</w:t>
            </w:r>
          </w:p>
        </w:tc>
      </w:tr>
    </w:tbl>
    <w:p w14:paraId="1102369A" w14:textId="77777777" w:rsidR="001C7A31" w:rsidRPr="00094E60" w:rsidRDefault="001C7A31" w:rsidP="001C7A31">
      <w:pPr>
        <w:ind w:left="180"/>
        <w:jc w:val="thaiDistribute"/>
        <w:outlineLvl w:val="0"/>
        <w:rPr>
          <w:rFonts w:ascii="Arial" w:hAnsi="Arial" w:cs="Arial"/>
          <w:spacing w:val="-6"/>
          <w:sz w:val="18"/>
          <w:szCs w:val="18"/>
          <w:lang w:val="en-US" w:eastAsia="en-US"/>
        </w:rPr>
      </w:pPr>
    </w:p>
    <w:p w14:paraId="1A9C788A" w14:textId="77777777" w:rsidR="00F8016C" w:rsidRDefault="00F8016C" w:rsidP="001C7A31">
      <w:pPr>
        <w:jc w:val="thaiDistribute"/>
        <w:outlineLvl w:val="0"/>
        <w:rPr>
          <w:rFonts w:ascii="Arial" w:hAnsi="Arial" w:cs="Arial"/>
          <w:sz w:val="18"/>
          <w:szCs w:val="18"/>
        </w:rPr>
        <w:sectPr w:rsidR="00F8016C" w:rsidSect="0096016F">
          <w:pgSz w:w="16834" w:h="11909" w:orient="landscape" w:code="9"/>
          <w:pgMar w:top="1440" w:right="1440" w:bottom="720" w:left="1440" w:header="706" w:footer="576" w:gutter="0"/>
          <w:cols w:space="720"/>
          <w:docGrid w:linePitch="326"/>
        </w:sectPr>
      </w:pPr>
    </w:p>
    <w:p w14:paraId="04CFF288" w14:textId="77777777" w:rsidR="00F8016C" w:rsidRPr="004D4C5D" w:rsidRDefault="00F8016C" w:rsidP="00F8016C">
      <w:pPr>
        <w:jc w:val="thaiDistribute"/>
        <w:outlineLvl w:val="0"/>
        <w:rPr>
          <w:rFonts w:ascii="Arial" w:hAnsi="Arial" w:cs="Cordia New"/>
          <w:spacing w:val="-4"/>
          <w:sz w:val="18"/>
          <w:szCs w:val="18"/>
          <w:lang w:val="en-US"/>
        </w:rPr>
      </w:pPr>
    </w:p>
    <w:tbl>
      <w:tblPr>
        <w:tblW w:w="9757" w:type="dxa"/>
        <w:tblInd w:w="108" w:type="dxa"/>
        <w:shd w:val="clear" w:color="auto" w:fill="FFA543"/>
        <w:tblLook w:val="04A0" w:firstRow="1" w:lastRow="0" w:firstColumn="1" w:lastColumn="0" w:noHBand="0" w:noVBand="1"/>
      </w:tblPr>
      <w:tblGrid>
        <w:gridCol w:w="9757"/>
      </w:tblGrid>
      <w:tr w:rsidR="00F8016C" w:rsidRPr="00094E60" w14:paraId="39032252" w14:textId="77777777" w:rsidTr="00B84085">
        <w:trPr>
          <w:trHeight w:val="386"/>
        </w:trPr>
        <w:tc>
          <w:tcPr>
            <w:tcW w:w="9757" w:type="dxa"/>
            <w:shd w:val="clear" w:color="auto" w:fill="FFA543"/>
            <w:vAlign w:val="center"/>
          </w:tcPr>
          <w:p w14:paraId="3897F79D" w14:textId="4A6FC4D0" w:rsidR="00F8016C" w:rsidRPr="00094E60" w:rsidRDefault="00F8016C" w:rsidP="00E80B7F">
            <w:pPr>
              <w:ind w:left="432" w:hanging="432"/>
              <w:rPr>
                <w:rFonts w:ascii="Arial" w:hAnsi="Arial" w:cs="Arial"/>
                <w:b/>
                <w:bCs/>
                <w:color w:val="FFFFFF"/>
                <w:sz w:val="18"/>
                <w:szCs w:val="18"/>
                <w:cs/>
              </w:rPr>
            </w:pPr>
            <w:r w:rsidRPr="00094E60">
              <w:rPr>
                <w:rFonts w:ascii="Arial" w:hAnsi="Arial" w:cs="Arial"/>
                <w:spacing w:val="-4"/>
                <w:sz w:val="16"/>
                <w:szCs w:val="16"/>
              </w:rPr>
              <w:br w:type="page"/>
            </w:r>
            <w:r>
              <w:rPr>
                <w:rFonts w:ascii="Arial" w:hAnsi="Arial" w:cs="Arial"/>
                <w:b/>
                <w:bCs/>
                <w:color w:val="FFFFFF"/>
                <w:sz w:val="18"/>
                <w:szCs w:val="18"/>
              </w:rPr>
              <w:t>21</w:t>
            </w:r>
            <w:r w:rsidRPr="00094E60">
              <w:rPr>
                <w:rFonts w:ascii="Arial" w:hAnsi="Arial" w:cs="Arial"/>
                <w:b/>
                <w:bCs/>
                <w:color w:val="FFFFFF"/>
                <w:sz w:val="18"/>
                <w:szCs w:val="18"/>
              </w:rPr>
              <w:tab/>
            </w:r>
            <w:r w:rsidRPr="00F8016C">
              <w:rPr>
                <w:rFonts w:ascii="Arial" w:hAnsi="Arial" w:cs="Arial"/>
                <w:b/>
                <w:bCs/>
                <w:color w:val="FFFFFF"/>
                <w:sz w:val="18"/>
                <w:szCs w:val="18"/>
              </w:rPr>
              <w:t>Intangible assets from power purchase agreement</w:t>
            </w:r>
          </w:p>
        </w:tc>
      </w:tr>
    </w:tbl>
    <w:p w14:paraId="484866ED" w14:textId="77777777" w:rsidR="00F8016C" w:rsidRPr="00094E60" w:rsidRDefault="00F8016C" w:rsidP="00F8016C">
      <w:pPr>
        <w:jc w:val="both"/>
        <w:rPr>
          <w:rFonts w:ascii="Arial" w:hAnsi="Arial" w:cs="Arial"/>
          <w:spacing w:val="-2"/>
          <w:sz w:val="18"/>
          <w:szCs w:val="18"/>
        </w:rPr>
      </w:pPr>
    </w:p>
    <w:p w14:paraId="02BD7F55" w14:textId="310558F0" w:rsidR="009179E7" w:rsidRPr="00A93DD9" w:rsidRDefault="00F307D3" w:rsidP="009179E7">
      <w:pPr>
        <w:jc w:val="both"/>
        <w:rPr>
          <w:rFonts w:ascii="Arial" w:hAnsi="Arial" w:cs="Arial"/>
          <w:spacing w:val="-6"/>
          <w:sz w:val="18"/>
          <w:szCs w:val="18"/>
        </w:rPr>
      </w:pPr>
      <w:r w:rsidRPr="00E14B8B">
        <w:rPr>
          <w:rFonts w:ascii="Arial" w:hAnsi="Arial" w:cs="Arial"/>
          <w:spacing w:val="-8"/>
          <w:sz w:val="18"/>
          <w:szCs w:val="18"/>
        </w:rPr>
        <w:t>On 2</w:t>
      </w:r>
      <w:r w:rsidR="000166D8" w:rsidRPr="00E14B8B">
        <w:rPr>
          <w:rFonts w:ascii="Arial" w:hAnsi="Arial" w:cs="Arial"/>
          <w:spacing w:val="-8"/>
          <w:sz w:val="18"/>
          <w:szCs w:val="18"/>
        </w:rPr>
        <w:t>3</w:t>
      </w:r>
      <w:r w:rsidRPr="00E14B8B">
        <w:rPr>
          <w:rFonts w:ascii="Arial" w:hAnsi="Arial" w:cs="Arial"/>
          <w:spacing w:val="-8"/>
          <w:sz w:val="18"/>
          <w:szCs w:val="18"/>
        </w:rPr>
        <w:t xml:space="preserve"> September 2021, 18 indirect subsidiaries were selected by the Energy Regulatory Commission to participate in the Community</w:t>
      </w:r>
      <w:r w:rsidRPr="00A93DD9">
        <w:rPr>
          <w:rFonts w:ascii="Arial" w:hAnsi="Arial" w:cs="Arial"/>
          <w:spacing w:val="-6"/>
          <w:sz w:val="18"/>
          <w:szCs w:val="18"/>
        </w:rPr>
        <w:t xml:space="preserve"> Power Plants for Local Economy Projec</w:t>
      </w:r>
      <w:r w:rsidR="00A93DD9" w:rsidRPr="00A93DD9">
        <w:rPr>
          <w:rFonts w:ascii="Arial" w:hAnsi="Arial" w:cs="Browallia New"/>
          <w:spacing w:val="-6"/>
          <w:sz w:val="18"/>
          <w:szCs w:val="22"/>
        </w:rPr>
        <w:t>t</w:t>
      </w:r>
      <w:r w:rsidRPr="00A93DD9">
        <w:rPr>
          <w:rFonts w:ascii="Arial" w:hAnsi="Arial" w:cs="Arial"/>
          <w:spacing w:val="-6"/>
          <w:sz w:val="18"/>
          <w:szCs w:val="18"/>
        </w:rPr>
        <w:t>. Participation in the project has conditions for the indirect subsidiaries to share benefits with local enterprise companies and communities surrounding the power plant. The benefit</w:t>
      </w:r>
      <w:r w:rsidR="00A93DD9">
        <w:rPr>
          <w:rFonts w:ascii="Arial" w:hAnsi="Arial" w:cs="Arial"/>
          <w:spacing w:val="-6"/>
          <w:sz w:val="18"/>
          <w:szCs w:val="18"/>
        </w:rPr>
        <w:t>s</w:t>
      </w:r>
      <w:r w:rsidRPr="00A93DD9">
        <w:rPr>
          <w:rFonts w:ascii="Arial" w:hAnsi="Arial" w:cs="Arial"/>
          <w:spacing w:val="-6"/>
          <w:sz w:val="18"/>
          <w:szCs w:val="18"/>
        </w:rPr>
        <w:t xml:space="preserve">-sharing </w:t>
      </w:r>
      <w:r w:rsidR="00A93DD9">
        <w:rPr>
          <w:rFonts w:ascii="Arial" w:hAnsi="Arial" w:cs="Arial"/>
          <w:spacing w:val="-6"/>
          <w:sz w:val="18"/>
          <w:szCs w:val="18"/>
        </w:rPr>
        <w:t>are</w:t>
      </w:r>
      <w:r w:rsidRPr="00A93DD9">
        <w:rPr>
          <w:rFonts w:ascii="Arial" w:hAnsi="Arial" w:cs="Arial"/>
          <w:spacing w:val="-6"/>
          <w:sz w:val="18"/>
          <w:szCs w:val="18"/>
        </w:rPr>
        <w:t xml:space="preserve"> detailed below:</w:t>
      </w:r>
    </w:p>
    <w:p w14:paraId="08501E10" w14:textId="77777777" w:rsidR="009179E7" w:rsidRDefault="009179E7" w:rsidP="009179E7">
      <w:pPr>
        <w:jc w:val="both"/>
        <w:rPr>
          <w:rFonts w:ascii="Arial" w:hAnsi="Arial" w:cs="Arial"/>
          <w:spacing w:val="-4"/>
          <w:sz w:val="18"/>
          <w:szCs w:val="18"/>
        </w:rPr>
      </w:pPr>
    </w:p>
    <w:p w14:paraId="446C6E0F" w14:textId="60DA55F9" w:rsidR="009179E7" w:rsidRPr="00A93DD9" w:rsidRDefault="009179E7" w:rsidP="009179E7">
      <w:pPr>
        <w:numPr>
          <w:ilvl w:val="0"/>
          <w:numId w:val="34"/>
        </w:numPr>
        <w:jc w:val="both"/>
        <w:rPr>
          <w:rFonts w:ascii="Arial" w:hAnsi="Arial" w:cs="Arial"/>
          <w:spacing w:val="-6"/>
          <w:sz w:val="18"/>
          <w:szCs w:val="18"/>
        </w:rPr>
      </w:pPr>
      <w:r w:rsidRPr="00A93DD9">
        <w:rPr>
          <w:rFonts w:ascii="Arial" w:hAnsi="Arial" w:cs="Arial"/>
          <w:spacing w:val="-6"/>
          <w:sz w:val="18"/>
          <w:szCs w:val="18"/>
        </w:rPr>
        <w:t xml:space="preserve">Giving preferred stocks 10% of the registered capital of the </w:t>
      </w:r>
      <w:r w:rsidR="00A93DD9" w:rsidRPr="00A93DD9">
        <w:rPr>
          <w:rFonts w:ascii="Arial" w:hAnsi="Arial" w:cs="Arial"/>
          <w:spacing w:val="-6"/>
          <w:sz w:val="18"/>
          <w:szCs w:val="18"/>
        </w:rPr>
        <w:t xml:space="preserve">indirect </w:t>
      </w:r>
      <w:r w:rsidRPr="00A93DD9">
        <w:rPr>
          <w:rFonts w:ascii="Arial" w:hAnsi="Arial" w:cs="Arial"/>
          <w:spacing w:val="-6"/>
          <w:sz w:val="18"/>
          <w:szCs w:val="18"/>
        </w:rPr>
        <w:t>subsidiary to the community enterprise companies. According to the pre-agreed rate, the preferred stocks receive dividends at the minimum amount every year. If such an indirect subsidiary does not announce dividend payment to a community enterprise company in any year, the community enterprise company will receive accumulated dividends for the years that are</w:t>
      </w:r>
      <w:r w:rsidR="00A93DD9" w:rsidRPr="00A93DD9">
        <w:rPr>
          <w:rFonts w:ascii="Arial" w:hAnsi="Arial" w:cs="Arial"/>
          <w:spacing w:val="-6"/>
          <w:sz w:val="18"/>
          <w:szCs w:val="18"/>
        </w:rPr>
        <w:t xml:space="preserve"> </w:t>
      </w:r>
      <w:r w:rsidRPr="00A93DD9">
        <w:rPr>
          <w:rFonts w:ascii="Arial" w:hAnsi="Arial" w:cs="Arial"/>
          <w:spacing w:val="-6"/>
          <w:sz w:val="18"/>
          <w:szCs w:val="18"/>
        </w:rPr>
        <w:t>n</w:t>
      </w:r>
      <w:r w:rsidR="00A93DD9" w:rsidRPr="00A93DD9">
        <w:rPr>
          <w:rFonts w:ascii="Arial" w:hAnsi="Arial" w:cs="Arial"/>
          <w:spacing w:val="-6"/>
          <w:sz w:val="18"/>
          <w:szCs w:val="18"/>
        </w:rPr>
        <w:t>o</w:t>
      </w:r>
      <w:r w:rsidRPr="00A93DD9">
        <w:rPr>
          <w:rFonts w:ascii="Arial" w:hAnsi="Arial" w:cs="Arial"/>
          <w:spacing w:val="-6"/>
          <w:sz w:val="18"/>
          <w:szCs w:val="18"/>
        </w:rPr>
        <w:t xml:space="preserve">t declared until the indirect subsidiary announces the dividend payment.  The indirect subsidiary must pay all accrued dividends until the amount is fully paid to ordinary shareholders. </w:t>
      </w:r>
    </w:p>
    <w:p w14:paraId="1997BDDC" w14:textId="77777777" w:rsidR="009179E7" w:rsidRDefault="009179E7" w:rsidP="009179E7">
      <w:pPr>
        <w:ind w:left="720"/>
        <w:jc w:val="both"/>
        <w:rPr>
          <w:rFonts w:ascii="Arial" w:hAnsi="Arial" w:cs="Arial"/>
          <w:spacing w:val="-4"/>
          <w:sz w:val="18"/>
          <w:szCs w:val="18"/>
        </w:rPr>
      </w:pPr>
    </w:p>
    <w:p w14:paraId="3C7BC828" w14:textId="45074EF2" w:rsidR="009179E7" w:rsidRPr="009179E7" w:rsidRDefault="009179E7" w:rsidP="009179E7">
      <w:pPr>
        <w:numPr>
          <w:ilvl w:val="0"/>
          <w:numId w:val="34"/>
        </w:numPr>
        <w:jc w:val="both"/>
        <w:rPr>
          <w:rFonts w:ascii="Arial" w:hAnsi="Arial" w:cs="Arial"/>
          <w:spacing w:val="-4"/>
          <w:sz w:val="18"/>
          <w:szCs w:val="18"/>
        </w:rPr>
      </w:pPr>
      <w:r w:rsidRPr="009179E7">
        <w:rPr>
          <w:rFonts w:ascii="Arial" w:hAnsi="Arial" w:cs="Arial"/>
          <w:spacing w:val="-4"/>
          <w:sz w:val="18"/>
          <w:szCs w:val="18"/>
        </w:rPr>
        <w:t>Other benefits for the communities surrounding the power plant should be agreed upon between the indirect subsidiary and the power plant communities. The objectives are for the benefit of community development and social welfare.</w:t>
      </w:r>
    </w:p>
    <w:p w14:paraId="01C59546" w14:textId="77777777" w:rsidR="009179E7" w:rsidRDefault="009179E7" w:rsidP="009179E7">
      <w:pPr>
        <w:jc w:val="thaiDistribute"/>
        <w:outlineLvl w:val="0"/>
        <w:rPr>
          <w:rFonts w:ascii="Arial" w:hAnsi="Arial" w:cs="Arial"/>
          <w:sz w:val="18"/>
          <w:szCs w:val="18"/>
        </w:rPr>
      </w:pPr>
    </w:p>
    <w:p w14:paraId="3C675F5E" w14:textId="5311D240" w:rsidR="000D6E87" w:rsidRPr="001915F0" w:rsidRDefault="009179E7" w:rsidP="009179E7">
      <w:pPr>
        <w:jc w:val="both"/>
        <w:rPr>
          <w:rFonts w:ascii="Arial" w:hAnsi="Arial" w:cs="Arial"/>
          <w:spacing w:val="-6"/>
          <w:sz w:val="18"/>
          <w:szCs w:val="18"/>
        </w:rPr>
      </w:pPr>
      <w:r w:rsidRPr="001915F0">
        <w:rPr>
          <w:rFonts w:ascii="Arial" w:hAnsi="Arial" w:cs="Arial"/>
          <w:spacing w:val="-6"/>
          <w:sz w:val="18"/>
          <w:szCs w:val="18"/>
        </w:rPr>
        <w:t xml:space="preserve">During the year 2021, the </w:t>
      </w:r>
      <w:proofErr w:type="gramStart"/>
      <w:r w:rsidRPr="001915F0">
        <w:rPr>
          <w:rFonts w:ascii="Arial" w:hAnsi="Arial" w:cs="Arial"/>
          <w:spacing w:val="-6"/>
          <w:sz w:val="18"/>
          <w:szCs w:val="18"/>
        </w:rPr>
        <w:t>aforementioned indirect</w:t>
      </w:r>
      <w:proofErr w:type="gramEnd"/>
      <w:r w:rsidRPr="001915F0">
        <w:rPr>
          <w:rFonts w:ascii="Arial" w:hAnsi="Arial" w:cs="Arial"/>
          <w:spacing w:val="-6"/>
          <w:sz w:val="18"/>
          <w:szCs w:val="18"/>
        </w:rPr>
        <w:t xml:space="preserve"> subsidiaries gave preferred stocks to the community enterprise company in the amount of 10% of the registered capital</w:t>
      </w:r>
      <w:r w:rsidR="00700DF9" w:rsidRPr="001915F0">
        <w:rPr>
          <w:rFonts w:ascii="Arial" w:hAnsi="Arial" w:cs="Arial"/>
          <w:spacing w:val="-6"/>
          <w:sz w:val="18"/>
          <w:szCs w:val="18"/>
        </w:rPr>
        <w:t xml:space="preserve"> totalling Baht 16,000,060</w:t>
      </w:r>
      <w:r w:rsidRPr="001915F0">
        <w:rPr>
          <w:rFonts w:ascii="Arial" w:hAnsi="Arial" w:cs="Arial"/>
          <w:spacing w:val="-6"/>
          <w:sz w:val="18"/>
          <w:szCs w:val="18"/>
        </w:rPr>
        <w:t>.</w:t>
      </w:r>
      <w:r w:rsidR="00700DF9" w:rsidRPr="001915F0">
        <w:rPr>
          <w:rFonts w:ascii="Arial" w:hAnsi="Arial" w:cs="Arial"/>
          <w:spacing w:val="-6"/>
          <w:sz w:val="18"/>
          <w:szCs w:val="18"/>
        </w:rPr>
        <w:t xml:space="preserve"> As </w:t>
      </w:r>
      <w:proofErr w:type="gramStart"/>
      <w:r w:rsidR="00700DF9" w:rsidRPr="001915F0">
        <w:rPr>
          <w:rFonts w:ascii="Arial" w:hAnsi="Arial" w:cs="Arial"/>
          <w:spacing w:val="-6"/>
          <w:sz w:val="18"/>
          <w:szCs w:val="18"/>
        </w:rPr>
        <w:t>at</w:t>
      </w:r>
      <w:proofErr w:type="gramEnd"/>
      <w:r w:rsidR="00700DF9" w:rsidRPr="001915F0">
        <w:rPr>
          <w:rFonts w:ascii="Arial" w:hAnsi="Arial" w:cs="Arial"/>
          <w:spacing w:val="-6"/>
          <w:sz w:val="18"/>
          <w:szCs w:val="18"/>
        </w:rPr>
        <w:t xml:space="preserve"> 31 December 2021, the </w:t>
      </w:r>
      <w:r w:rsidR="00700DF9" w:rsidRPr="001915F0">
        <w:rPr>
          <w:rFonts w:ascii="Arial" w:hAnsi="Arial" w:cs="Browallia New"/>
          <w:spacing w:val="-6"/>
          <w:sz w:val="18"/>
          <w:szCs w:val="22"/>
          <w:lang w:val="en-US"/>
        </w:rPr>
        <w:t xml:space="preserve">indirect subsidiaries </w:t>
      </w:r>
      <w:r w:rsidRPr="001915F0">
        <w:rPr>
          <w:rFonts w:ascii="Arial" w:hAnsi="Arial" w:cs="Arial"/>
          <w:spacing w:val="-6"/>
          <w:sz w:val="18"/>
          <w:szCs w:val="18"/>
        </w:rPr>
        <w:t>record</w:t>
      </w:r>
      <w:r w:rsidR="00DE30E8" w:rsidRPr="001915F0">
        <w:rPr>
          <w:rFonts w:ascii="Arial" w:hAnsi="Arial" w:cs="Arial"/>
          <w:spacing w:val="-6"/>
          <w:sz w:val="18"/>
          <w:szCs w:val="18"/>
        </w:rPr>
        <w:t>ed such transaction as</w:t>
      </w:r>
      <w:r w:rsidRPr="001915F0">
        <w:rPr>
          <w:rFonts w:ascii="Arial" w:hAnsi="Arial" w:cs="Arial"/>
          <w:spacing w:val="-6"/>
          <w:sz w:val="18"/>
          <w:szCs w:val="18"/>
        </w:rPr>
        <w:t xml:space="preserve"> intangible assets </w:t>
      </w:r>
      <w:r w:rsidR="00DE30E8" w:rsidRPr="001915F0">
        <w:rPr>
          <w:rFonts w:ascii="Arial" w:hAnsi="Arial" w:cs="Arial"/>
          <w:spacing w:val="-6"/>
          <w:sz w:val="18"/>
          <w:szCs w:val="18"/>
        </w:rPr>
        <w:t xml:space="preserve">from power purchase agreement </w:t>
      </w:r>
      <w:r w:rsidR="00700DF9" w:rsidRPr="001915F0">
        <w:rPr>
          <w:rFonts w:ascii="Arial" w:hAnsi="Arial" w:cs="Arial"/>
          <w:spacing w:val="-6"/>
          <w:sz w:val="18"/>
          <w:szCs w:val="18"/>
        </w:rPr>
        <w:t>which</w:t>
      </w:r>
      <w:r w:rsidRPr="001915F0">
        <w:rPr>
          <w:rFonts w:ascii="Arial" w:hAnsi="Arial" w:cs="Arial"/>
          <w:spacing w:val="-6"/>
          <w:sz w:val="18"/>
          <w:szCs w:val="18"/>
        </w:rPr>
        <w:t xml:space="preserve"> will be amortised over the power purchase agreement term.</w:t>
      </w:r>
    </w:p>
    <w:p w14:paraId="12B0E65C" w14:textId="77777777" w:rsidR="000D6E87" w:rsidRPr="000D6E87" w:rsidRDefault="000D6E87" w:rsidP="009179E7">
      <w:pPr>
        <w:jc w:val="both"/>
        <w:rPr>
          <w:rFonts w:ascii="Arial" w:hAnsi="Arial" w:cs="Arial"/>
          <w:spacing w:val="-4"/>
          <w:sz w:val="18"/>
          <w:szCs w:val="18"/>
        </w:rPr>
      </w:pPr>
    </w:p>
    <w:p w14:paraId="2598E0F3" w14:textId="64CA5B60" w:rsidR="00D84C3A" w:rsidRPr="00BB7C86" w:rsidRDefault="000D6E87" w:rsidP="000D6E87">
      <w:pPr>
        <w:jc w:val="both"/>
        <w:rPr>
          <w:rFonts w:ascii="Arial" w:hAnsi="Arial" w:cs="Arial"/>
          <w:spacing w:val="-8"/>
          <w:sz w:val="18"/>
          <w:szCs w:val="18"/>
        </w:rPr>
      </w:pPr>
      <w:r w:rsidRPr="00BB7C86">
        <w:rPr>
          <w:rFonts w:ascii="Arial" w:hAnsi="Arial" w:cs="Arial"/>
          <w:spacing w:val="-8"/>
          <w:sz w:val="18"/>
          <w:szCs w:val="18"/>
        </w:rPr>
        <w:t xml:space="preserve">The indirect subsidiaries signed the power purchase agreements under </w:t>
      </w:r>
      <w:r w:rsidR="009E36F7" w:rsidRPr="00BB7C86">
        <w:rPr>
          <w:rFonts w:ascii="Arial" w:hAnsi="Arial" w:cs="Arial"/>
          <w:spacing w:val="-8"/>
          <w:sz w:val="18"/>
          <w:szCs w:val="18"/>
        </w:rPr>
        <w:t xml:space="preserve">power </w:t>
      </w:r>
      <w:r w:rsidRPr="00BB7C86">
        <w:rPr>
          <w:rFonts w:ascii="Arial" w:hAnsi="Arial" w:cs="Arial"/>
          <w:spacing w:val="-8"/>
          <w:sz w:val="18"/>
          <w:szCs w:val="18"/>
        </w:rPr>
        <w:t xml:space="preserve">producer’s part of the agreements on 14 February 2022. The agreement is still being internally processed by the Provincial Electricity Authority. </w:t>
      </w:r>
    </w:p>
    <w:p w14:paraId="4D90EEEA" w14:textId="77777777" w:rsidR="00D84C3A" w:rsidRDefault="00D84C3A" w:rsidP="00D84C3A">
      <w:pPr>
        <w:jc w:val="thaiDistribute"/>
        <w:rPr>
          <w:rFonts w:ascii="Arial" w:hAnsi="Arial" w:cs="Arial"/>
          <w:spacing w:val="-14"/>
          <w:sz w:val="18"/>
          <w:szCs w:val="18"/>
        </w:rPr>
      </w:pPr>
    </w:p>
    <w:p w14:paraId="23B41D58" w14:textId="1603D10B" w:rsidR="00D84C3A" w:rsidRPr="00D84C3A" w:rsidRDefault="00D84C3A" w:rsidP="00D84C3A">
      <w:pPr>
        <w:jc w:val="thaiDistribute"/>
        <w:rPr>
          <w:rFonts w:ascii="Arial" w:hAnsi="Arial" w:cs="Arial"/>
          <w:spacing w:val="-14"/>
          <w:sz w:val="18"/>
          <w:szCs w:val="18"/>
        </w:rPr>
        <w:sectPr w:rsidR="00D84C3A" w:rsidRPr="00D84C3A" w:rsidSect="00F8016C">
          <w:pgSz w:w="11909" w:h="16834" w:code="9"/>
          <w:pgMar w:top="1440" w:right="720" w:bottom="1440" w:left="1440" w:header="706" w:footer="576" w:gutter="0"/>
          <w:cols w:space="720"/>
          <w:docGrid w:linePitch="326"/>
        </w:sectPr>
      </w:pPr>
    </w:p>
    <w:p w14:paraId="23AC1A9D" w14:textId="0509929A" w:rsidR="0096016F" w:rsidRDefault="0096016F" w:rsidP="001C7A31">
      <w:pPr>
        <w:ind w:left="540" w:hanging="540"/>
        <w:jc w:val="thaiDistribute"/>
        <w:outlineLvl w:val="0"/>
        <w:rPr>
          <w:rFonts w:ascii="Arial" w:hAnsi="Arial" w:cstheme="minorBidi"/>
          <w:b/>
          <w:bCs/>
          <w:sz w:val="18"/>
          <w:szCs w:val="18"/>
        </w:rPr>
      </w:pPr>
    </w:p>
    <w:tbl>
      <w:tblPr>
        <w:tblW w:w="14515" w:type="dxa"/>
        <w:tblInd w:w="108" w:type="dxa"/>
        <w:shd w:val="clear" w:color="auto" w:fill="FFA543"/>
        <w:tblLook w:val="04A0" w:firstRow="1" w:lastRow="0" w:firstColumn="1" w:lastColumn="0" w:noHBand="0" w:noVBand="1"/>
      </w:tblPr>
      <w:tblGrid>
        <w:gridCol w:w="14515"/>
      </w:tblGrid>
      <w:tr w:rsidR="0096016F" w:rsidRPr="00094E60" w14:paraId="053E316F" w14:textId="77777777" w:rsidTr="009F0276">
        <w:trPr>
          <w:trHeight w:val="386"/>
        </w:trPr>
        <w:tc>
          <w:tcPr>
            <w:tcW w:w="14515" w:type="dxa"/>
            <w:shd w:val="clear" w:color="auto" w:fill="FFA543"/>
            <w:vAlign w:val="center"/>
          </w:tcPr>
          <w:p w14:paraId="0B743C69" w14:textId="72E4A7D9" w:rsidR="0096016F" w:rsidRPr="00094E60" w:rsidRDefault="0096016F" w:rsidP="009F0276">
            <w:pPr>
              <w:ind w:left="432" w:hanging="432"/>
              <w:rPr>
                <w:rFonts w:ascii="Arial" w:hAnsi="Arial" w:cs="Arial"/>
                <w:b/>
                <w:bCs/>
                <w:color w:val="FFFFFF"/>
                <w:sz w:val="18"/>
                <w:szCs w:val="18"/>
                <w:cs/>
              </w:rPr>
            </w:pPr>
            <w:r w:rsidRPr="00094E60">
              <w:rPr>
                <w:rFonts w:ascii="Arial" w:hAnsi="Arial" w:cs="Arial"/>
                <w:b/>
                <w:bCs/>
                <w:color w:val="FFFFFF"/>
                <w:sz w:val="18"/>
                <w:szCs w:val="18"/>
              </w:rPr>
              <w:t>2</w:t>
            </w:r>
            <w:r w:rsidR="00F8016C">
              <w:rPr>
                <w:rFonts w:ascii="Arial" w:hAnsi="Arial" w:cs="Arial"/>
                <w:b/>
                <w:bCs/>
                <w:color w:val="FFFFFF"/>
                <w:sz w:val="18"/>
                <w:szCs w:val="18"/>
              </w:rPr>
              <w:t>2</w:t>
            </w:r>
            <w:r w:rsidRPr="00094E60">
              <w:rPr>
                <w:rFonts w:ascii="Arial" w:hAnsi="Arial" w:cs="Arial"/>
                <w:b/>
                <w:bCs/>
                <w:color w:val="FFFFFF"/>
                <w:sz w:val="18"/>
                <w:szCs w:val="18"/>
              </w:rPr>
              <w:tab/>
              <w:t>Intangible assets (net)</w:t>
            </w:r>
          </w:p>
        </w:tc>
      </w:tr>
    </w:tbl>
    <w:p w14:paraId="3DFB2606" w14:textId="77777777" w:rsidR="0096016F" w:rsidRPr="00B81221" w:rsidRDefault="0096016F" w:rsidP="0096016F">
      <w:pPr>
        <w:ind w:left="540" w:hanging="540"/>
        <w:jc w:val="thaiDistribute"/>
        <w:outlineLvl w:val="0"/>
        <w:rPr>
          <w:rFonts w:ascii="Arial" w:hAnsi="Arial" w:cs="Cordia New"/>
          <w:b/>
          <w:bCs/>
          <w:sz w:val="14"/>
          <w:szCs w:val="14"/>
        </w:rPr>
      </w:pPr>
    </w:p>
    <w:tbl>
      <w:tblPr>
        <w:tblW w:w="14533" w:type="dxa"/>
        <w:tblInd w:w="108" w:type="dxa"/>
        <w:tblBorders>
          <w:bottom w:val="single" w:sz="4" w:space="0" w:color="auto"/>
        </w:tblBorders>
        <w:tblLayout w:type="fixed"/>
        <w:tblLook w:val="0000" w:firstRow="0" w:lastRow="0" w:firstColumn="0" w:lastColumn="0" w:noHBand="0" w:noVBand="0"/>
      </w:tblPr>
      <w:tblGrid>
        <w:gridCol w:w="4194"/>
        <w:gridCol w:w="1440"/>
        <w:gridCol w:w="1440"/>
        <w:gridCol w:w="1440"/>
        <w:gridCol w:w="1679"/>
        <w:gridCol w:w="1440"/>
        <w:gridCol w:w="1440"/>
        <w:gridCol w:w="1440"/>
        <w:gridCol w:w="20"/>
      </w:tblGrid>
      <w:tr w:rsidR="001C7A31" w:rsidRPr="00094E60" w14:paraId="6E72CAA6" w14:textId="77777777" w:rsidTr="006C3977">
        <w:tc>
          <w:tcPr>
            <w:tcW w:w="4194" w:type="dxa"/>
            <w:vAlign w:val="bottom"/>
          </w:tcPr>
          <w:p w14:paraId="65572A6A"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440" w:type="dxa"/>
            <w:tcBorders>
              <w:top w:val="single" w:sz="4" w:space="0" w:color="auto"/>
              <w:bottom w:val="single" w:sz="4" w:space="0" w:color="auto"/>
            </w:tcBorders>
          </w:tcPr>
          <w:p w14:paraId="5C030CCE" w14:textId="77777777" w:rsidR="001C7A31" w:rsidRPr="00094E60" w:rsidRDefault="001C7A31" w:rsidP="00646FE7">
            <w:pPr>
              <w:pStyle w:val="a"/>
              <w:ind w:right="-72"/>
              <w:jc w:val="center"/>
              <w:rPr>
                <w:rFonts w:ascii="Arial" w:hAnsi="Arial" w:cs="Arial"/>
                <w:b/>
                <w:bCs/>
                <w:color w:val="auto"/>
                <w:sz w:val="18"/>
                <w:szCs w:val="18"/>
              </w:rPr>
            </w:pPr>
          </w:p>
        </w:tc>
        <w:tc>
          <w:tcPr>
            <w:tcW w:w="8899" w:type="dxa"/>
            <w:gridSpan w:val="7"/>
            <w:tcBorders>
              <w:top w:val="single" w:sz="4" w:space="0" w:color="auto"/>
              <w:bottom w:val="single" w:sz="4" w:space="0" w:color="auto"/>
            </w:tcBorders>
            <w:shd w:val="clear" w:color="auto" w:fill="auto"/>
            <w:vAlign w:val="bottom"/>
          </w:tcPr>
          <w:p w14:paraId="7C0F350A" w14:textId="77777777" w:rsidR="001C7A31" w:rsidRPr="00094E60" w:rsidRDefault="001C7A31" w:rsidP="00646FE7">
            <w:pPr>
              <w:pStyle w:val="a"/>
              <w:ind w:right="-72"/>
              <w:jc w:val="center"/>
              <w:rPr>
                <w:rFonts w:ascii="Arial" w:hAnsi="Arial" w:cs="Arial"/>
                <w:b/>
                <w:bCs/>
                <w:color w:val="auto"/>
                <w:sz w:val="18"/>
                <w:szCs w:val="18"/>
                <w:cs/>
              </w:rPr>
            </w:pPr>
            <w:r w:rsidRPr="00094E60">
              <w:rPr>
                <w:rFonts w:ascii="Arial" w:hAnsi="Arial" w:cs="Arial"/>
                <w:b/>
                <w:bCs/>
                <w:color w:val="auto"/>
                <w:sz w:val="18"/>
                <w:szCs w:val="18"/>
              </w:rPr>
              <w:t>Consolidated financial statements</w:t>
            </w:r>
          </w:p>
        </w:tc>
      </w:tr>
      <w:tr w:rsidR="00B23EC6" w:rsidRPr="00094E60" w14:paraId="71A6D7B0" w14:textId="77777777" w:rsidTr="006C3977">
        <w:trPr>
          <w:gridAfter w:val="1"/>
          <w:wAfter w:w="20" w:type="dxa"/>
        </w:trPr>
        <w:tc>
          <w:tcPr>
            <w:tcW w:w="4194" w:type="dxa"/>
            <w:vAlign w:val="bottom"/>
          </w:tcPr>
          <w:p w14:paraId="23A067B5" w14:textId="77777777" w:rsidR="00B23EC6" w:rsidRPr="00094E60" w:rsidRDefault="00B23EC6" w:rsidP="00B23EC6">
            <w:pPr>
              <w:pStyle w:val="a"/>
              <w:tabs>
                <w:tab w:val="left" w:pos="810"/>
                <w:tab w:val="left" w:pos="1530"/>
              </w:tabs>
              <w:ind w:left="-72" w:right="0"/>
              <w:rPr>
                <w:rFonts w:ascii="Arial" w:hAnsi="Arial" w:cs="Arial"/>
                <w:color w:val="auto"/>
                <w:sz w:val="18"/>
                <w:szCs w:val="18"/>
              </w:rPr>
            </w:pPr>
          </w:p>
        </w:tc>
        <w:tc>
          <w:tcPr>
            <w:tcW w:w="1440" w:type="dxa"/>
            <w:vAlign w:val="bottom"/>
          </w:tcPr>
          <w:p w14:paraId="5BB762F1" w14:textId="77777777" w:rsidR="00B23EC6" w:rsidRPr="00094E60" w:rsidRDefault="00B23EC6" w:rsidP="00B23EC6">
            <w:pPr>
              <w:pStyle w:val="a"/>
              <w:tabs>
                <w:tab w:val="decimal" w:pos="1222"/>
              </w:tabs>
              <w:ind w:right="-72"/>
              <w:jc w:val="both"/>
              <w:rPr>
                <w:rFonts w:ascii="Arial" w:hAnsi="Arial" w:cs="Arial"/>
                <w:b/>
                <w:bCs/>
                <w:color w:val="auto"/>
                <w:sz w:val="18"/>
                <w:szCs w:val="18"/>
                <w:cs/>
              </w:rPr>
            </w:pPr>
          </w:p>
        </w:tc>
        <w:tc>
          <w:tcPr>
            <w:tcW w:w="1440" w:type="dxa"/>
            <w:vAlign w:val="bottom"/>
          </w:tcPr>
          <w:p w14:paraId="255BAFBD" w14:textId="77777777" w:rsidR="00B23EC6" w:rsidRPr="00094E60" w:rsidRDefault="00B23EC6" w:rsidP="00B23EC6">
            <w:pPr>
              <w:pStyle w:val="a"/>
              <w:tabs>
                <w:tab w:val="decimal" w:pos="1224"/>
              </w:tabs>
              <w:ind w:right="-72"/>
              <w:jc w:val="both"/>
              <w:rPr>
                <w:rFonts w:ascii="Arial" w:hAnsi="Arial" w:cs="Arial"/>
                <w:b/>
                <w:bCs/>
                <w:color w:val="auto"/>
                <w:sz w:val="18"/>
                <w:szCs w:val="18"/>
                <w:cs/>
              </w:rPr>
            </w:pPr>
            <w:r w:rsidRPr="00094E60">
              <w:rPr>
                <w:rFonts w:ascii="Arial" w:hAnsi="Arial" w:cs="Arial"/>
                <w:b/>
                <w:bCs/>
                <w:color w:val="auto"/>
                <w:sz w:val="18"/>
                <w:szCs w:val="18"/>
              </w:rPr>
              <w:t>Rights to use</w:t>
            </w:r>
          </w:p>
        </w:tc>
        <w:tc>
          <w:tcPr>
            <w:tcW w:w="1440" w:type="dxa"/>
            <w:vAlign w:val="bottom"/>
          </w:tcPr>
          <w:p w14:paraId="2451D701" w14:textId="72F0B5FB" w:rsidR="00B23EC6" w:rsidRPr="008A6125" w:rsidRDefault="00B23EC6" w:rsidP="008A6125">
            <w:pPr>
              <w:pStyle w:val="a"/>
              <w:tabs>
                <w:tab w:val="decimal" w:pos="1222"/>
              </w:tabs>
              <w:ind w:right="-72"/>
              <w:jc w:val="both"/>
              <w:rPr>
                <w:rFonts w:ascii="Arial" w:hAnsi="Arial" w:cs="Arial"/>
                <w:b/>
                <w:bCs/>
                <w:noProof/>
                <w:color w:val="auto"/>
                <w:sz w:val="18"/>
                <w:szCs w:val="18"/>
              </w:rPr>
            </w:pPr>
          </w:p>
        </w:tc>
        <w:tc>
          <w:tcPr>
            <w:tcW w:w="1679" w:type="dxa"/>
          </w:tcPr>
          <w:p w14:paraId="4971A69F" w14:textId="1D501567" w:rsidR="00B23EC6" w:rsidRPr="00094E60" w:rsidRDefault="00B23EC6" w:rsidP="00B23EC6">
            <w:pPr>
              <w:pStyle w:val="a"/>
              <w:tabs>
                <w:tab w:val="decimal" w:pos="1440"/>
              </w:tabs>
              <w:ind w:right="-72"/>
              <w:rPr>
                <w:rFonts w:ascii="Arial" w:hAnsi="Arial" w:cs="Arial"/>
                <w:b/>
                <w:bCs/>
                <w:color w:val="auto"/>
                <w:sz w:val="18"/>
                <w:szCs w:val="18"/>
              </w:rPr>
            </w:pPr>
          </w:p>
        </w:tc>
        <w:tc>
          <w:tcPr>
            <w:tcW w:w="1440" w:type="dxa"/>
            <w:vAlign w:val="bottom"/>
          </w:tcPr>
          <w:p w14:paraId="28120E1C" w14:textId="77777777" w:rsidR="00B23EC6" w:rsidRPr="00094E60" w:rsidRDefault="00B23EC6" w:rsidP="006C3977">
            <w:pPr>
              <w:pStyle w:val="a"/>
              <w:tabs>
                <w:tab w:val="decimal" w:pos="1222"/>
              </w:tabs>
              <w:ind w:right="-72"/>
              <w:jc w:val="both"/>
              <w:rPr>
                <w:rFonts w:ascii="Arial" w:hAnsi="Arial" w:cs="Arial"/>
                <w:b/>
                <w:bCs/>
                <w:color w:val="auto"/>
                <w:sz w:val="18"/>
                <w:szCs w:val="18"/>
              </w:rPr>
            </w:pPr>
          </w:p>
        </w:tc>
        <w:tc>
          <w:tcPr>
            <w:tcW w:w="1440" w:type="dxa"/>
            <w:vAlign w:val="bottom"/>
          </w:tcPr>
          <w:p w14:paraId="57B414AC" w14:textId="23057B58" w:rsidR="00B23EC6" w:rsidRPr="00094E60" w:rsidRDefault="00B23EC6" w:rsidP="006C3977">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Computer</w:t>
            </w:r>
          </w:p>
        </w:tc>
        <w:tc>
          <w:tcPr>
            <w:tcW w:w="1440" w:type="dxa"/>
            <w:vAlign w:val="bottom"/>
          </w:tcPr>
          <w:p w14:paraId="3289F5C8" w14:textId="77777777" w:rsidR="00B23EC6" w:rsidRPr="00094E60" w:rsidRDefault="00B23EC6" w:rsidP="006C3977">
            <w:pPr>
              <w:pStyle w:val="a"/>
              <w:tabs>
                <w:tab w:val="decimal" w:pos="1222"/>
              </w:tabs>
              <w:ind w:right="-72"/>
              <w:jc w:val="both"/>
              <w:rPr>
                <w:rFonts w:ascii="Arial" w:hAnsi="Arial" w:cs="Arial"/>
                <w:b/>
                <w:bCs/>
                <w:color w:val="auto"/>
                <w:sz w:val="18"/>
                <w:szCs w:val="18"/>
                <w:cs/>
              </w:rPr>
            </w:pPr>
          </w:p>
        </w:tc>
      </w:tr>
      <w:tr w:rsidR="00B23EC6" w:rsidRPr="00094E60" w14:paraId="5D0E9427" w14:textId="77777777" w:rsidTr="006C3977">
        <w:trPr>
          <w:gridAfter w:val="1"/>
          <w:wAfter w:w="20" w:type="dxa"/>
        </w:trPr>
        <w:tc>
          <w:tcPr>
            <w:tcW w:w="4194" w:type="dxa"/>
            <w:vAlign w:val="bottom"/>
          </w:tcPr>
          <w:p w14:paraId="28AD7991" w14:textId="77777777" w:rsidR="00B23EC6" w:rsidRPr="00094E60" w:rsidRDefault="00B23EC6" w:rsidP="00B23EC6">
            <w:pPr>
              <w:pStyle w:val="a"/>
              <w:tabs>
                <w:tab w:val="left" w:pos="810"/>
                <w:tab w:val="left" w:pos="1530"/>
              </w:tabs>
              <w:ind w:left="-72" w:right="0"/>
              <w:rPr>
                <w:rFonts w:ascii="Arial" w:hAnsi="Arial" w:cs="Arial"/>
                <w:color w:val="auto"/>
                <w:sz w:val="18"/>
                <w:szCs w:val="18"/>
              </w:rPr>
            </w:pPr>
          </w:p>
        </w:tc>
        <w:tc>
          <w:tcPr>
            <w:tcW w:w="1440" w:type="dxa"/>
            <w:vAlign w:val="bottom"/>
          </w:tcPr>
          <w:p w14:paraId="221D889E" w14:textId="77777777" w:rsidR="00B23EC6" w:rsidRPr="00094E60" w:rsidRDefault="00B23EC6" w:rsidP="00B23EC6">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Rights to</w:t>
            </w:r>
          </w:p>
        </w:tc>
        <w:tc>
          <w:tcPr>
            <w:tcW w:w="1440" w:type="dxa"/>
            <w:vAlign w:val="bottom"/>
          </w:tcPr>
          <w:p w14:paraId="620EE02D" w14:textId="77777777" w:rsidR="00B23EC6" w:rsidRPr="00094E60" w:rsidRDefault="00B23EC6" w:rsidP="00B23EC6">
            <w:pPr>
              <w:pStyle w:val="a"/>
              <w:tabs>
                <w:tab w:val="decimal" w:pos="1224"/>
              </w:tabs>
              <w:ind w:right="-72"/>
              <w:jc w:val="both"/>
              <w:rPr>
                <w:rFonts w:ascii="Arial" w:hAnsi="Arial" w:cs="Arial"/>
                <w:b/>
                <w:bCs/>
                <w:color w:val="auto"/>
                <w:sz w:val="18"/>
                <w:szCs w:val="18"/>
                <w:cs/>
              </w:rPr>
            </w:pPr>
            <w:r w:rsidRPr="00094E60">
              <w:rPr>
                <w:rFonts w:ascii="Arial" w:hAnsi="Arial" w:cs="Arial"/>
                <w:b/>
                <w:bCs/>
                <w:color w:val="auto"/>
                <w:sz w:val="18"/>
                <w:szCs w:val="18"/>
              </w:rPr>
              <w:t>transmission</w:t>
            </w:r>
          </w:p>
        </w:tc>
        <w:tc>
          <w:tcPr>
            <w:tcW w:w="1440" w:type="dxa"/>
            <w:vAlign w:val="bottom"/>
          </w:tcPr>
          <w:p w14:paraId="30A5E6CC" w14:textId="6D92CDBF" w:rsidR="00B23EC6" w:rsidRPr="008A6125" w:rsidRDefault="00381DBC" w:rsidP="008A6125">
            <w:pPr>
              <w:pStyle w:val="a"/>
              <w:tabs>
                <w:tab w:val="decimal" w:pos="1222"/>
              </w:tabs>
              <w:ind w:right="-72"/>
              <w:jc w:val="both"/>
              <w:rPr>
                <w:rFonts w:ascii="Arial" w:hAnsi="Arial" w:cs="Arial"/>
                <w:b/>
                <w:bCs/>
                <w:noProof/>
                <w:color w:val="auto"/>
                <w:sz w:val="18"/>
                <w:szCs w:val="18"/>
              </w:rPr>
            </w:pPr>
            <w:r w:rsidRPr="00094E60">
              <w:rPr>
                <w:rFonts w:ascii="Arial" w:hAnsi="Arial" w:cs="Arial"/>
                <w:b/>
                <w:bCs/>
                <w:color w:val="auto"/>
                <w:sz w:val="18"/>
                <w:szCs w:val="18"/>
              </w:rPr>
              <w:t>Rights to use</w:t>
            </w:r>
          </w:p>
        </w:tc>
        <w:tc>
          <w:tcPr>
            <w:tcW w:w="1679" w:type="dxa"/>
          </w:tcPr>
          <w:p w14:paraId="6FBB02D3" w14:textId="72B1F8E2" w:rsidR="00B23EC6" w:rsidRPr="00094E60" w:rsidRDefault="00B23EC6" w:rsidP="00B23EC6">
            <w:pPr>
              <w:pStyle w:val="a"/>
              <w:tabs>
                <w:tab w:val="decimal" w:pos="1440"/>
              </w:tabs>
              <w:ind w:right="-72"/>
              <w:rPr>
                <w:rFonts w:ascii="Arial" w:hAnsi="Arial" w:cs="Arial"/>
                <w:b/>
                <w:bCs/>
                <w:color w:val="auto"/>
                <w:sz w:val="18"/>
                <w:szCs w:val="18"/>
              </w:rPr>
            </w:pPr>
            <w:r w:rsidRPr="00094E60">
              <w:rPr>
                <w:rFonts w:ascii="Arial" w:hAnsi="Arial" w:cs="Arial"/>
                <w:b/>
                <w:bCs/>
                <w:color w:val="auto"/>
                <w:sz w:val="18"/>
                <w:szCs w:val="18"/>
              </w:rPr>
              <w:t>Power Purchase</w:t>
            </w:r>
          </w:p>
        </w:tc>
        <w:tc>
          <w:tcPr>
            <w:tcW w:w="1440" w:type="dxa"/>
            <w:vAlign w:val="bottom"/>
          </w:tcPr>
          <w:p w14:paraId="746848BE" w14:textId="77777777" w:rsidR="00B23EC6" w:rsidRPr="00094E60" w:rsidRDefault="00B23EC6" w:rsidP="006C3977">
            <w:pPr>
              <w:pStyle w:val="a"/>
              <w:tabs>
                <w:tab w:val="decimal" w:pos="1222"/>
              </w:tabs>
              <w:ind w:right="-72"/>
              <w:jc w:val="both"/>
              <w:rPr>
                <w:rFonts w:ascii="Arial" w:hAnsi="Arial" w:cs="Arial"/>
                <w:b/>
                <w:bCs/>
                <w:color w:val="auto"/>
                <w:sz w:val="18"/>
                <w:szCs w:val="18"/>
              </w:rPr>
            </w:pPr>
            <w:r w:rsidRPr="00094E60">
              <w:rPr>
                <w:rFonts w:ascii="Arial" w:hAnsi="Arial" w:cs="Arial"/>
                <w:b/>
                <w:bCs/>
                <w:color w:val="auto"/>
                <w:sz w:val="18"/>
                <w:szCs w:val="18"/>
              </w:rPr>
              <w:t>Computer</w:t>
            </w:r>
          </w:p>
        </w:tc>
        <w:tc>
          <w:tcPr>
            <w:tcW w:w="1440" w:type="dxa"/>
            <w:vAlign w:val="bottom"/>
          </w:tcPr>
          <w:p w14:paraId="5FBB9709" w14:textId="3D43926E" w:rsidR="00B23EC6" w:rsidRPr="00324A16" w:rsidRDefault="00B23EC6" w:rsidP="00324A16">
            <w:pPr>
              <w:pStyle w:val="a"/>
              <w:tabs>
                <w:tab w:val="decimal" w:pos="876"/>
              </w:tabs>
              <w:ind w:right="-355"/>
              <w:jc w:val="both"/>
              <w:rPr>
                <w:rFonts w:ascii="Arial Bold" w:hAnsi="Arial Bold" w:cs="Arial"/>
                <w:b/>
                <w:bCs/>
                <w:color w:val="auto"/>
                <w:spacing w:val="-6"/>
                <w:sz w:val="18"/>
                <w:szCs w:val="18"/>
                <w:cs/>
              </w:rPr>
            </w:pPr>
            <w:r w:rsidRPr="00324A16">
              <w:rPr>
                <w:rFonts w:ascii="Arial Bold" w:hAnsi="Arial Bold" w:cs="Arial"/>
                <w:b/>
                <w:bCs/>
                <w:color w:val="auto"/>
                <w:spacing w:val="-6"/>
                <w:sz w:val="18"/>
                <w:szCs w:val="18"/>
              </w:rPr>
              <w:t>software under</w:t>
            </w:r>
          </w:p>
        </w:tc>
        <w:tc>
          <w:tcPr>
            <w:tcW w:w="1440" w:type="dxa"/>
            <w:vAlign w:val="bottom"/>
          </w:tcPr>
          <w:p w14:paraId="3A9E1168" w14:textId="77777777" w:rsidR="00B23EC6" w:rsidRPr="00094E60" w:rsidRDefault="00B23EC6" w:rsidP="006C3977">
            <w:pPr>
              <w:pStyle w:val="a"/>
              <w:tabs>
                <w:tab w:val="decimal" w:pos="1222"/>
              </w:tabs>
              <w:ind w:right="-72"/>
              <w:jc w:val="both"/>
              <w:rPr>
                <w:rFonts w:ascii="Arial" w:hAnsi="Arial" w:cs="Arial"/>
                <w:b/>
                <w:bCs/>
                <w:color w:val="auto"/>
                <w:sz w:val="18"/>
                <w:szCs w:val="18"/>
                <w:cs/>
              </w:rPr>
            </w:pPr>
          </w:p>
        </w:tc>
      </w:tr>
      <w:tr w:rsidR="00B23EC6" w:rsidRPr="00094E60" w14:paraId="4247D4A3" w14:textId="77777777" w:rsidTr="006C3977">
        <w:trPr>
          <w:gridAfter w:val="1"/>
          <w:wAfter w:w="20" w:type="dxa"/>
        </w:trPr>
        <w:tc>
          <w:tcPr>
            <w:tcW w:w="4194" w:type="dxa"/>
            <w:vAlign w:val="bottom"/>
          </w:tcPr>
          <w:p w14:paraId="1356800D" w14:textId="77777777" w:rsidR="00B23EC6" w:rsidRPr="00094E60" w:rsidRDefault="00B23EC6" w:rsidP="00B23EC6">
            <w:pPr>
              <w:pStyle w:val="a"/>
              <w:tabs>
                <w:tab w:val="left" w:pos="810"/>
                <w:tab w:val="left" w:pos="1530"/>
              </w:tabs>
              <w:ind w:left="-72" w:right="0"/>
              <w:rPr>
                <w:rFonts w:ascii="Arial" w:hAnsi="Arial" w:cs="Arial"/>
                <w:color w:val="auto"/>
                <w:sz w:val="18"/>
                <w:szCs w:val="18"/>
              </w:rPr>
            </w:pPr>
          </w:p>
        </w:tc>
        <w:tc>
          <w:tcPr>
            <w:tcW w:w="1440" w:type="dxa"/>
            <w:vAlign w:val="bottom"/>
          </w:tcPr>
          <w:p w14:paraId="787B2B11" w14:textId="77777777" w:rsidR="00B23EC6" w:rsidRPr="00094E60" w:rsidRDefault="00B23EC6" w:rsidP="00B23EC6">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use gas pipe</w:t>
            </w:r>
          </w:p>
        </w:tc>
        <w:tc>
          <w:tcPr>
            <w:tcW w:w="1440" w:type="dxa"/>
            <w:vAlign w:val="bottom"/>
          </w:tcPr>
          <w:p w14:paraId="28301BCB" w14:textId="77777777" w:rsidR="00B23EC6" w:rsidRPr="00094E60" w:rsidRDefault="00B23EC6" w:rsidP="00B23EC6">
            <w:pPr>
              <w:tabs>
                <w:tab w:val="decimal" w:pos="1224"/>
              </w:tabs>
              <w:outlineLvl w:val="0"/>
              <w:rPr>
                <w:rFonts w:ascii="Arial" w:hAnsi="Arial" w:cs="Arial"/>
                <w:b/>
                <w:bCs/>
                <w:sz w:val="18"/>
                <w:szCs w:val="18"/>
                <w:cs/>
              </w:rPr>
            </w:pPr>
            <w:r w:rsidRPr="00094E60">
              <w:rPr>
                <w:rFonts w:ascii="Arial" w:hAnsi="Arial" w:cs="Arial"/>
                <w:b/>
                <w:bCs/>
                <w:sz w:val="18"/>
                <w:szCs w:val="18"/>
              </w:rPr>
              <w:t>line</w:t>
            </w:r>
          </w:p>
        </w:tc>
        <w:tc>
          <w:tcPr>
            <w:tcW w:w="1440" w:type="dxa"/>
            <w:vAlign w:val="bottom"/>
          </w:tcPr>
          <w:p w14:paraId="2E3CE6C0" w14:textId="5109ACE1" w:rsidR="00B23EC6" w:rsidRPr="008A6125" w:rsidRDefault="00B23EC6" w:rsidP="008A6125">
            <w:pPr>
              <w:pStyle w:val="a"/>
              <w:tabs>
                <w:tab w:val="decimal" w:pos="1222"/>
              </w:tabs>
              <w:ind w:right="-72"/>
              <w:jc w:val="both"/>
              <w:rPr>
                <w:rFonts w:ascii="Arial" w:hAnsi="Arial" w:cs="Arial"/>
                <w:b/>
                <w:bCs/>
                <w:noProof/>
                <w:color w:val="auto"/>
                <w:sz w:val="18"/>
                <w:szCs w:val="18"/>
              </w:rPr>
            </w:pPr>
            <w:r w:rsidRPr="008A6125">
              <w:rPr>
                <w:rFonts w:ascii="Arial" w:hAnsi="Arial" w:cs="Arial"/>
                <w:b/>
                <w:bCs/>
                <w:noProof/>
                <w:color w:val="auto"/>
                <w:sz w:val="18"/>
                <w:szCs w:val="18"/>
              </w:rPr>
              <w:t>Water pipe</w:t>
            </w:r>
          </w:p>
        </w:tc>
        <w:tc>
          <w:tcPr>
            <w:tcW w:w="1679" w:type="dxa"/>
          </w:tcPr>
          <w:p w14:paraId="58A714E2" w14:textId="6793DAC7" w:rsidR="00B23EC6" w:rsidRPr="00094E60" w:rsidRDefault="00B23EC6" w:rsidP="00B23EC6">
            <w:pPr>
              <w:tabs>
                <w:tab w:val="decimal" w:pos="1440"/>
              </w:tabs>
              <w:outlineLvl w:val="0"/>
              <w:rPr>
                <w:rFonts w:ascii="Arial" w:hAnsi="Arial" w:cs="Arial"/>
                <w:b/>
                <w:bCs/>
                <w:sz w:val="18"/>
                <w:szCs w:val="18"/>
              </w:rPr>
            </w:pPr>
            <w:r w:rsidRPr="00094E60">
              <w:rPr>
                <w:rFonts w:ascii="Arial" w:hAnsi="Arial" w:cs="Arial"/>
                <w:b/>
                <w:bCs/>
                <w:sz w:val="18"/>
                <w:szCs w:val="18"/>
              </w:rPr>
              <w:t>Agreement</w:t>
            </w:r>
          </w:p>
        </w:tc>
        <w:tc>
          <w:tcPr>
            <w:tcW w:w="1440" w:type="dxa"/>
            <w:vAlign w:val="bottom"/>
          </w:tcPr>
          <w:p w14:paraId="1CD90FA6" w14:textId="77777777" w:rsidR="00B23EC6" w:rsidRPr="006C3977" w:rsidRDefault="00B23EC6" w:rsidP="006C3977">
            <w:pPr>
              <w:pStyle w:val="a"/>
              <w:tabs>
                <w:tab w:val="decimal" w:pos="1222"/>
              </w:tabs>
              <w:ind w:right="-72"/>
              <w:jc w:val="both"/>
              <w:rPr>
                <w:rFonts w:ascii="Arial" w:hAnsi="Arial" w:cs="Arial"/>
                <w:b/>
                <w:bCs/>
                <w:color w:val="auto"/>
                <w:sz w:val="18"/>
                <w:szCs w:val="18"/>
                <w:cs/>
              </w:rPr>
            </w:pPr>
            <w:r w:rsidRPr="006C3977">
              <w:rPr>
                <w:rFonts w:ascii="Arial" w:hAnsi="Arial" w:cs="Arial"/>
                <w:b/>
                <w:bCs/>
                <w:color w:val="auto"/>
                <w:sz w:val="18"/>
                <w:szCs w:val="18"/>
              </w:rPr>
              <w:t>software</w:t>
            </w:r>
          </w:p>
        </w:tc>
        <w:tc>
          <w:tcPr>
            <w:tcW w:w="1440" w:type="dxa"/>
            <w:vAlign w:val="bottom"/>
          </w:tcPr>
          <w:p w14:paraId="4E3A1C36" w14:textId="77777777" w:rsidR="00B23EC6" w:rsidRPr="00094E60" w:rsidRDefault="00B23EC6" w:rsidP="006C3977">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installation</w:t>
            </w:r>
          </w:p>
        </w:tc>
        <w:tc>
          <w:tcPr>
            <w:tcW w:w="1440" w:type="dxa"/>
            <w:vAlign w:val="bottom"/>
          </w:tcPr>
          <w:p w14:paraId="26591358" w14:textId="77777777" w:rsidR="00B23EC6" w:rsidRPr="00094E60" w:rsidRDefault="00B23EC6" w:rsidP="006C3977">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Total</w:t>
            </w:r>
          </w:p>
        </w:tc>
      </w:tr>
      <w:tr w:rsidR="00B23EC6" w:rsidRPr="00094E60" w14:paraId="51003A7F" w14:textId="77777777" w:rsidTr="006C3977">
        <w:trPr>
          <w:gridAfter w:val="1"/>
          <w:wAfter w:w="20" w:type="dxa"/>
        </w:trPr>
        <w:tc>
          <w:tcPr>
            <w:tcW w:w="4194" w:type="dxa"/>
            <w:vAlign w:val="bottom"/>
          </w:tcPr>
          <w:p w14:paraId="58B5377F" w14:textId="77777777" w:rsidR="00B23EC6" w:rsidRPr="00094E60" w:rsidRDefault="00B23EC6" w:rsidP="00B23EC6">
            <w:pPr>
              <w:pStyle w:val="a"/>
              <w:tabs>
                <w:tab w:val="left" w:pos="810"/>
                <w:tab w:val="left" w:pos="1530"/>
              </w:tabs>
              <w:ind w:left="-72" w:right="0"/>
              <w:rPr>
                <w:rFonts w:ascii="Arial" w:hAnsi="Arial" w:cs="Arial"/>
                <w:color w:val="auto"/>
                <w:sz w:val="18"/>
                <w:szCs w:val="18"/>
              </w:rPr>
            </w:pPr>
          </w:p>
        </w:tc>
        <w:tc>
          <w:tcPr>
            <w:tcW w:w="1440" w:type="dxa"/>
            <w:tcBorders>
              <w:bottom w:val="single" w:sz="4" w:space="0" w:color="auto"/>
            </w:tcBorders>
            <w:vAlign w:val="bottom"/>
          </w:tcPr>
          <w:p w14:paraId="3B1EEB83" w14:textId="77777777" w:rsidR="00B23EC6" w:rsidRPr="00094E60" w:rsidRDefault="00B23EC6" w:rsidP="00B23EC6">
            <w:pPr>
              <w:pStyle w:val="a"/>
              <w:tabs>
                <w:tab w:val="decimal" w:pos="1222"/>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2C3DDB68" w14:textId="77777777" w:rsidR="00B23EC6" w:rsidRPr="00094E60" w:rsidRDefault="00B23EC6" w:rsidP="00B23EC6">
            <w:pPr>
              <w:pStyle w:val="a"/>
              <w:tabs>
                <w:tab w:val="decimal" w:pos="1224"/>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029DA100" w14:textId="2A509B04" w:rsidR="00B23EC6" w:rsidRPr="008A6125" w:rsidRDefault="00B23EC6" w:rsidP="008A6125">
            <w:pPr>
              <w:pStyle w:val="a"/>
              <w:tabs>
                <w:tab w:val="decimal" w:pos="1222"/>
              </w:tabs>
              <w:ind w:right="-72"/>
              <w:jc w:val="both"/>
              <w:rPr>
                <w:rFonts w:ascii="Arial" w:hAnsi="Arial" w:cs="Arial"/>
                <w:b/>
                <w:bCs/>
                <w:noProof/>
                <w:color w:val="auto"/>
                <w:sz w:val="18"/>
                <w:szCs w:val="18"/>
              </w:rPr>
            </w:pPr>
            <w:r w:rsidRPr="008A6125">
              <w:rPr>
                <w:rFonts w:ascii="Arial" w:hAnsi="Arial" w:cs="Arial"/>
                <w:b/>
                <w:bCs/>
                <w:noProof/>
                <w:color w:val="auto"/>
                <w:sz w:val="18"/>
                <w:szCs w:val="18"/>
              </w:rPr>
              <w:t>Baht</w:t>
            </w:r>
          </w:p>
        </w:tc>
        <w:tc>
          <w:tcPr>
            <w:tcW w:w="1679" w:type="dxa"/>
            <w:tcBorders>
              <w:bottom w:val="single" w:sz="4" w:space="0" w:color="auto"/>
            </w:tcBorders>
          </w:tcPr>
          <w:p w14:paraId="5C16DDF3" w14:textId="716D2126" w:rsidR="00B23EC6" w:rsidRPr="00094E60" w:rsidRDefault="00B23EC6" w:rsidP="00B23EC6">
            <w:pPr>
              <w:pStyle w:val="a"/>
              <w:tabs>
                <w:tab w:val="decimal" w:pos="1440"/>
              </w:tabs>
              <w:ind w:right="-72"/>
              <w:rPr>
                <w:rFonts w:ascii="Arial" w:hAnsi="Arial" w:cs="Arial"/>
                <w:b/>
                <w:bCs/>
                <w:color w:val="auto"/>
                <w:sz w:val="18"/>
                <w:szCs w:val="18"/>
                <w:highlight w:val="yellow"/>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744DA3D1" w14:textId="77777777" w:rsidR="00B23EC6" w:rsidRPr="00094E60" w:rsidRDefault="00B23EC6" w:rsidP="006C3977">
            <w:pPr>
              <w:pStyle w:val="a"/>
              <w:tabs>
                <w:tab w:val="decimal" w:pos="1222"/>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61928262" w14:textId="77777777" w:rsidR="00B23EC6" w:rsidRPr="00094E60" w:rsidRDefault="00B23EC6" w:rsidP="006C3977">
            <w:pPr>
              <w:pStyle w:val="a"/>
              <w:tabs>
                <w:tab w:val="decimal" w:pos="1222"/>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4CA0D460" w14:textId="77777777" w:rsidR="00B23EC6" w:rsidRPr="00094E60" w:rsidRDefault="00B23EC6" w:rsidP="006C3977">
            <w:pPr>
              <w:pStyle w:val="a"/>
              <w:tabs>
                <w:tab w:val="decimal" w:pos="1222"/>
              </w:tabs>
              <w:ind w:right="-72"/>
              <w:jc w:val="both"/>
              <w:rPr>
                <w:rFonts w:ascii="Arial" w:hAnsi="Arial" w:cs="Arial"/>
                <w:b/>
                <w:bCs/>
                <w:color w:val="auto"/>
                <w:sz w:val="18"/>
                <w:szCs w:val="18"/>
              </w:rPr>
            </w:pPr>
            <w:r w:rsidRPr="00094E60">
              <w:rPr>
                <w:rFonts w:ascii="Arial" w:hAnsi="Arial" w:cs="Arial"/>
                <w:b/>
                <w:bCs/>
                <w:color w:val="auto"/>
                <w:sz w:val="18"/>
                <w:szCs w:val="18"/>
              </w:rPr>
              <w:t>Baht</w:t>
            </w:r>
          </w:p>
        </w:tc>
      </w:tr>
      <w:tr w:rsidR="00B23EC6" w:rsidRPr="00B81221" w14:paraId="584E5E4B" w14:textId="77777777" w:rsidTr="006C3977">
        <w:trPr>
          <w:gridAfter w:val="1"/>
          <w:wAfter w:w="20" w:type="dxa"/>
        </w:trPr>
        <w:tc>
          <w:tcPr>
            <w:tcW w:w="4194" w:type="dxa"/>
            <w:tcBorders>
              <w:bottom w:val="nil"/>
            </w:tcBorders>
            <w:vAlign w:val="center"/>
          </w:tcPr>
          <w:p w14:paraId="10D0E8E4"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shd w:val="clear" w:color="auto" w:fill="auto"/>
          </w:tcPr>
          <w:p w14:paraId="398322A2"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shd w:val="clear" w:color="auto" w:fill="auto"/>
          </w:tcPr>
          <w:p w14:paraId="76D47657"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5CE615E4"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4FCCF179" w14:textId="74362994"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shd w:val="clear" w:color="auto" w:fill="auto"/>
          </w:tcPr>
          <w:p w14:paraId="04589131"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auto"/>
          </w:tcPr>
          <w:p w14:paraId="54C6BD4C" w14:textId="77777777" w:rsidR="00B23EC6" w:rsidRPr="00B81221" w:rsidRDefault="00B23EC6" w:rsidP="006C3977">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auto"/>
          </w:tcPr>
          <w:p w14:paraId="6758E4CC"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6F198CCD" w14:textId="77777777" w:rsidTr="006C3977">
        <w:trPr>
          <w:gridAfter w:val="1"/>
          <w:wAfter w:w="20" w:type="dxa"/>
        </w:trPr>
        <w:tc>
          <w:tcPr>
            <w:tcW w:w="4194" w:type="dxa"/>
            <w:tcBorders>
              <w:bottom w:val="nil"/>
            </w:tcBorders>
            <w:vAlign w:val="bottom"/>
          </w:tcPr>
          <w:p w14:paraId="51844A92" w14:textId="766F3CC9" w:rsidR="00B23EC6" w:rsidRPr="00094E60" w:rsidRDefault="00B23EC6" w:rsidP="00B23EC6">
            <w:pPr>
              <w:ind w:left="-72" w:right="-92"/>
              <w:rPr>
                <w:rFonts w:ascii="Arial" w:hAnsi="Arial" w:cs="Arial"/>
                <w:b/>
                <w:bCs/>
                <w:sz w:val="18"/>
                <w:szCs w:val="18"/>
                <w:cs/>
              </w:rPr>
            </w:pPr>
            <w:r w:rsidRPr="00094E60">
              <w:rPr>
                <w:rFonts w:ascii="Arial" w:hAnsi="Arial" w:cs="Arial"/>
                <w:b/>
                <w:bCs/>
                <w:sz w:val="18"/>
                <w:szCs w:val="18"/>
              </w:rPr>
              <w:t xml:space="preserve">As </w:t>
            </w:r>
            <w:proofErr w:type="gramStart"/>
            <w:r w:rsidRPr="00094E60">
              <w:rPr>
                <w:rFonts w:ascii="Arial" w:hAnsi="Arial" w:cs="Arial"/>
                <w:b/>
                <w:bCs/>
                <w:sz w:val="18"/>
                <w:szCs w:val="18"/>
              </w:rPr>
              <w:t>at</w:t>
            </w:r>
            <w:proofErr w:type="gramEnd"/>
            <w:r w:rsidRPr="00094E60">
              <w:rPr>
                <w:rFonts w:ascii="Arial" w:hAnsi="Arial" w:cs="Arial"/>
                <w:b/>
                <w:bCs/>
                <w:sz w:val="18"/>
                <w:szCs w:val="18"/>
              </w:rPr>
              <w:t xml:space="preserve"> 1 January </w:t>
            </w:r>
            <w:r>
              <w:rPr>
                <w:rFonts w:ascii="Arial" w:hAnsi="Arial" w:cs="Arial"/>
                <w:b/>
                <w:bCs/>
                <w:sz w:val="18"/>
                <w:szCs w:val="18"/>
              </w:rPr>
              <w:t>2020</w:t>
            </w:r>
          </w:p>
        </w:tc>
        <w:tc>
          <w:tcPr>
            <w:tcW w:w="1440" w:type="dxa"/>
            <w:tcBorders>
              <w:bottom w:val="nil"/>
            </w:tcBorders>
            <w:shd w:val="clear" w:color="auto" w:fill="auto"/>
          </w:tcPr>
          <w:p w14:paraId="5B2DAF62" w14:textId="77777777" w:rsidR="00B23EC6" w:rsidRPr="00094E60" w:rsidRDefault="00B23EC6" w:rsidP="00B23EC6">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auto"/>
          </w:tcPr>
          <w:p w14:paraId="02AE3578" w14:textId="77777777" w:rsidR="00B23EC6" w:rsidRPr="00094E60" w:rsidRDefault="00B23EC6" w:rsidP="00B23EC6">
            <w:pPr>
              <w:pStyle w:val="a"/>
              <w:tabs>
                <w:tab w:val="decimal" w:pos="1224"/>
              </w:tabs>
              <w:ind w:right="-72"/>
              <w:jc w:val="both"/>
              <w:rPr>
                <w:rFonts w:ascii="Arial" w:hAnsi="Arial" w:cs="Arial"/>
                <w:color w:val="auto"/>
                <w:sz w:val="18"/>
                <w:szCs w:val="18"/>
              </w:rPr>
            </w:pPr>
          </w:p>
        </w:tc>
        <w:tc>
          <w:tcPr>
            <w:tcW w:w="1440" w:type="dxa"/>
            <w:tcBorders>
              <w:bottom w:val="nil"/>
            </w:tcBorders>
          </w:tcPr>
          <w:p w14:paraId="71B2037E" w14:textId="77777777" w:rsidR="00B23EC6" w:rsidRPr="00094E60" w:rsidRDefault="00B23EC6" w:rsidP="00B23EC6">
            <w:pPr>
              <w:pStyle w:val="a"/>
              <w:tabs>
                <w:tab w:val="decimal" w:pos="1440"/>
              </w:tabs>
              <w:ind w:right="-72"/>
              <w:rPr>
                <w:rFonts w:ascii="Arial" w:hAnsi="Arial" w:cs="Arial"/>
                <w:color w:val="auto"/>
                <w:sz w:val="18"/>
                <w:szCs w:val="18"/>
              </w:rPr>
            </w:pPr>
          </w:p>
        </w:tc>
        <w:tc>
          <w:tcPr>
            <w:tcW w:w="1679" w:type="dxa"/>
            <w:tcBorders>
              <w:bottom w:val="nil"/>
            </w:tcBorders>
          </w:tcPr>
          <w:p w14:paraId="70460186" w14:textId="01E2B7CE" w:rsidR="00B23EC6" w:rsidRPr="00094E60" w:rsidRDefault="00B23EC6" w:rsidP="00B23EC6">
            <w:pPr>
              <w:pStyle w:val="a"/>
              <w:tabs>
                <w:tab w:val="decimal" w:pos="1440"/>
              </w:tabs>
              <w:ind w:right="-72"/>
              <w:rPr>
                <w:rFonts w:ascii="Arial" w:hAnsi="Arial" w:cs="Arial"/>
                <w:color w:val="auto"/>
                <w:sz w:val="18"/>
                <w:szCs w:val="18"/>
              </w:rPr>
            </w:pPr>
          </w:p>
        </w:tc>
        <w:tc>
          <w:tcPr>
            <w:tcW w:w="1440" w:type="dxa"/>
            <w:tcBorders>
              <w:bottom w:val="nil"/>
            </w:tcBorders>
            <w:shd w:val="clear" w:color="auto" w:fill="auto"/>
          </w:tcPr>
          <w:p w14:paraId="48B57615" w14:textId="77777777" w:rsidR="00B23EC6" w:rsidRPr="00094E60" w:rsidRDefault="00B23EC6" w:rsidP="006C3977">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auto"/>
          </w:tcPr>
          <w:p w14:paraId="747FCC88" w14:textId="77777777" w:rsidR="00B23EC6" w:rsidRPr="00094E60"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auto"/>
          </w:tcPr>
          <w:p w14:paraId="65D6737E" w14:textId="77777777" w:rsidR="00B23EC6" w:rsidRPr="00094E60" w:rsidRDefault="00B23EC6" w:rsidP="00B23EC6">
            <w:pPr>
              <w:pStyle w:val="a"/>
              <w:tabs>
                <w:tab w:val="decimal" w:pos="1207"/>
              </w:tabs>
              <w:ind w:right="-72"/>
              <w:jc w:val="both"/>
              <w:rPr>
                <w:rFonts w:ascii="Arial" w:hAnsi="Arial" w:cs="Arial"/>
                <w:color w:val="auto"/>
                <w:sz w:val="18"/>
                <w:szCs w:val="18"/>
              </w:rPr>
            </w:pPr>
          </w:p>
        </w:tc>
      </w:tr>
      <w:tr w:rsidR="00B23EC6" w:rsidRPr="00094E60" w14:paraId="33A4A4B7" w14:textId="77777777" w:rsidTr="006C3977">
        <w:trPr>
          <w:gridAfter w:val="1"/>
          <w:wAfter w:w="20" w:type="dxa"/>
        </w:trPr>
        <w:tc>
          <w:tcPr>
            <w:tcW w:w="4194" w:type="dxa"/>
            <w:tcBorders>
              <w:bottom w:val="nil"/>
            </w:tcBorders>
            <w:vAlign w:val="center"/>
          </w:tcPr>
          <w:p w14:paraId="423B811E" w14:textId="7777777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40" w:type="dxa"/>
            <w:tcBorders>
              <w:bottom w:val="nil"/>
            </w:tcBorders>
            <w:shd w:val="clear" w:color="auto" w:fill="auto"/>
            <w:vAlign w:val="bottom"/>
          </w:tcPr>
          <w:p w14:paraId="7FD5446B" w14:textId="12C3EC58" w:rsidR="00B23EC6" w:rsidRPr="00094E60" w:rsidRDefault="00B23EC6" w:rsidP="006C3977">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1,240,000</w:t>
            </w:r>
          </w:p>
        </w:tc>
        <w:tc>
          <w:tcPr>
            <w:tcW w:w="1440" w:type="dxa"/>
            <w:tcBorders>
              <w:bottom w:val="nil"/>
            </w:tcBorders>
            <w:shd w:val="clear" w:color="auto" w:fill="auto"/>
            <w:vAlign w:val="bottom"/>
          </w:tcPr>
          <w:p w14:paraId="33AECBFC" w14:textId="4224D49E" w:rsidR="00B23EC6" w:rsidRPr="00094E60" w:rsidRDefault="00B23EC6" w:rsidP="00B23EC6">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60,235,783</w:t>
            </w:r>
          </w:p>
        </w:tc>
        <w:tc>
          <w:tcPr>
            <w:tcW w:w="1440" w:type="dxa"/>
            <w:tcBorders>
              <w:bottom w:val="nil"/>
            </w:tcBorders>
            <w:vAlign w:val="bottom"/>
          </w:tcPr>
          <w:p w14:paraId="1F1CF804" w14:textId="25FC9D8F"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vAlign w:val="bottom"/>
          </w:tcPr>
          <w:p w14:paraId="53D459FD" w14:textId="553CF8AD"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nil"/>
            </w:tcBorders>
            <w:shd w:val="clear" w:color="auto" w:fill="auto"/>
          </w:tcPr>
          <w:p w14:paraId="148D17C7" w14:textId="7C1DF548"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415,185</w:t>
            </w:r>
          </w:p>
        </w:tc>
        <w:tc>
          <w:tcPr>
            <w:tcW w:w="1440" w:type="dxa"/>
            <w:tcBorders>
              <w:bottom w:val="nil"/>
            </w:tcBorders>
            <w:shd w:val="clear" w:color="auto" w:fill="auto"/>
            <w:vAlign w:val="bottom"/>
          </w:tcPr>
          <w:p w14:paraId="03D5F11B" w14:textId="55E52865" w:rsidR="00B23EC6" w:rsidRPr="006C3977" w:rsidRDefault="00B23EC6" w:rsidP="006C3977">
            <w:pPr>
              <w:pStyle w:val="a"/>
              <w:tabs>
                <w:tab w:val="decimal" w:pos="1222"/>
              </w:tabs>
              <w:ind w:right="-72"/>
              <w:jc w:val="both"/>
              <w:rPr>
                <w:rFonts w:ascii="Arial" w:hAnsi="Arial" w:cs="Arial"/>
                <w:noProof/>
                <w:color w:val="auto"/>
                <w:sz w:val="18"/>
                <w:szCs w:val="18"/>
                <w:cs/>
              </w:rPr>
            </w:pPr>
            <w:r w:rsidRPr="006C3977">
              <w:rPr>
                <w:rFonts w:ascii="Arial" w:hAnsi="Arial" w:cs="Arial"/>
                <w:noProof/>
                <w:color w:val="auto"/>
                <w:sz w:val="18"/>
                <w:szCs w:val="18"/>
              </w:rPr>
              <w:t>2,179,000</w:t>
            </w:r>
          </w:p>
        </w:tc>
        <w:tc>
          <w:tcPr>
            <w:tcW w:w="1440" w:type="dxa"/>
            <w:tcBorders>
              <w:bottom w:val="nil"/>
            </w:tcBorders>
            <w:shd w:val="clear" w:color="auto" w:fill="auto"/>
            <w:vAlign w:val="bottom"/>
          </w:tcPr>
          <w:p w14:paraId="418F5B0C" w14:textId="131407FD" w:rsidR="00B23EC6" w:rsidRPr="00094E60" w:rsidRDefault="00B23EC6" w:rsidP="00B23EC6">
            <w:pPr>
              <w:tabs>
                <w:tab w:val="decimal" w:pos="1222"/>
              </w:tabs>
              <w:ind w:right="-72"/>
              <w:rPr>
                <w:rFonts w:ascii="Arial" w:hAnsi="Arial" w:cs="Arial"/>
                <w:noProof/>
                <w:sz w:val="18"/>
                <w:szCs w:val="18"/>
              </w:rPr>
            </w:pPr>
            <w:r w:rsidRPr="00094E60">
              <w:rPr>
                <w:rFonts w:ascii="Arial" w:hAnsi="Arial" w:cs="Arial"/>
                <w:noProof/>
                <w:sz w:val="18"/>
                <w:szCs w:val="18"/>
              </w:rPr>
              <w:t>64,069,968</w:t>
            </w:r>
          </w:p>
        </w:tc>
      </w:tr>
      <w:tr w:rsidR="00B23EC6" w:rsidRPr="00094E60" w14:paraId="20B5962E" w14:textId="77777777" w:rsidTr="006C3977">
        <w:trPr>
          <w:gridAfter w:val="1"/>
          <w:wAfter w:w="20" w:type="dxa"/>
        </w:trPr>
        <w:tc>
          <w:tcPr>
            <w:tcW w:w="4194" w:type="dxa"/>
            <w:tcBorders>
              <w:bottom w:val="nil"/>
            </w:tcBorders>
            <w:vAlign w:val="center"/>
          </w:tcPr>
          <w:p w14:paraId="4E4FD3A6" w14:textId="77777777" w:rsidR="00B23EC6" w:rsidRPr="00094E60" w:rsidRDefault="00B23EC6" w:rsidP="00B23EC6">
            <w:pPr>
              <w:tabs>
                <w:tab w:val="left" w:pos="900"/>
              </w:tabs>
              <w:ind w:left="-72"/>
              <w:rPr>
                <w:rFonts w:ascii="Arial" w:hAnsi="Arial" w:cs="Arial"/>
                <w:snapToGrid w:val="0"/>
                <w:sz w:val="18"/>
                <w:szCs w:val="18"/>
                <w:lang w:eastAsia="th-TH"/>
              </w:rPr>
            </w:pPr>
            <w:proofErr w:type="gramStart"/>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w:t>
            </w:r>
            <w:proofErr w:type="gramEnd"/>
            <w:r w:rsidRPr="00094E60">
              <w:rPr>
                <w:rFonts w:ascii="Arial" w:hAnsi="Arial" w:cs="Arial"/>
                <w:snapToGrid w:val="0"/>
                <w:sz w:val="18"/>
                <w:szCs w:val="18"/>
                <w:lang w:eastAsia="th-TH"/>
              </w:rPr>
              <w:t xml:space="preserve"> amortisation</w:t>
            </w:r>
          </w:p>
        </w:tc>
        <w:tc>
          <w:tcPr>
            <w:tcW w:w="1440" w:type="dxa"/>
            <w:tcBorders>
              <w:bottom w:val="single" w:sz="4" w:space="0" w:color="auto"/>
            </w:tcBorders>
            <w:shd w:val="clear" w:color="auto" w:fill="auto"/>
          </w:tcPr>
          <w:p w14:paraId="677778F8" w14:textId="7B32E0D5"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(129,027)</w:t>
            </w:r>
          </w:p>
        </w:tc>
        <w:tc>
          <w:tcPr>
            <w:tcW w:w="1440" w:type="dxa"/>
            <w:tcBorders>
              <w:bottom w:val="single" w:sz="4" w:space="0" w:color="auto"/>
            </w:tcBorders>
            <w:shd w:val="clear" w:color="auto" w:fill="auto"/>
          </w:tcPr>
          <w:p w14:paraId="6D68B0FC" w14:textId="113DC9A6"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(15,485,359)</w:t>
            </w:r>
          </w:p>
        </w:tc>
        <w:tc>
          <w:tcPr>
            <w:tcW w:w="1440" w:type="dxa"/>
            <w:tcBorders>
              <w:bottom w:val="single" w:sz="4" w:space="0" w:color="auto"/>
            </w:tcBorders>
            <w:vAlign w:val="bottom"/>
          </w:tcPr>
          <w:p w14:paraId="422F241B" w14:textId="67352EC5"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single" w:sz="4" w:space="0" w:color="auto"/>
            </w:tcBorders>
            <w:vAlign w:val="bottom"/>
          </w:tcPr>
          <w:p w14:paraId="645AAD27" w14:textId="35636BE6"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single" w:sz="4" w:space="0" w:color="auto"/>
            </w:tcBorders>
            <w:shd w:val="clear" w:color="auto" w:fill="auto"/>
          </w:tcPr>
          <w:p w14:paraId="05B1A9E2" w14:textId="0F075168"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(171,216)</w:t>
            </w:r>
          </w:p>
        </w:tc>
        <w:tc>
          <w:tcPr>
            <w:tcW w:w="1440" w:type="dxa"/>
            <w:tcBorders>
              <w:bottom w:val="single" w:sz="4" w:space="0" w:color="auto"/>
            </w:tcBorders>
            <w:shd w:val="clear" w:color="auto" w:fill="auto"/>
            <w:vAlign w:val="bottom"/>
          </w:tcPr>
          <w:p w14:paraId="0BCEE81F" w14:textId="4D6AC95C"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shd w:val="clear" w:color="auto" w:fill="auto"/>
            <w:vAlign w:val="bottom"/>
          </w:tcPr>
          <w:p w14:paraId="1BAB9666" w14:textId="7D66CD31" w:rsidR="00B23EC6" w:rsidRPr="00094E60" w:rsidRDefault="00B23EC6" w:rsidP="00B23EC6">
            <w:pPr>
              <w:tabs>
                <w:tab w:val="decimal" w:pos="1222"/>
              </w:tabs>
              <w:ind w:right="-72"/>
              <w:rPr>
                <w:rFonts w:ascii="Arial" w:hAnsi="Arial" w:cs="Arial"/>
                <w:noProof/>
                <w:sz w:val="18"/>
                <w:szCs w:val="18"/>
              </w:rPr>
            </w:pPr>
            <w:r w:rsidRPr="00094E60">
              <w:rPr>
                <w:rFonts w:ascii="Arial" w:hAnsi="Arial" w:cs="Arial"/>
                <w:noProof/>
                <w:sz w:val="18"/>
                <w:szCs w:val="18"/>
              </w:rPr>
              <w:t>(15,785,602)</w:t>
            </w:r>
          </w:p>
        </w:tc>
      </w:tr>
      <w:tr w:rsidR="00B23EC6" w:rsidRPr="00B81221" w14:paraId="5F8B552A" w14:textId="77777777" w:rsidTr="006C3977">
        <w:trPr>
          <w:gridAfter w:val="1"/>
          <w:wAfter w:w="20" w:type="dxa"/>
        </w:trPr>
        <w:tc>
          <w:tcPr>
            <w:tcW w:w="4194" w:type="dxa"/>
            <w:tcBorders>
              <w:bottom w:val="nil"/>
            </w:tcBorders>
            <w:vAlign w:val="center"/>
          </w:tcPr>
          <w:p w14:paraId="714F355B"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tcPr>
          <w:p w14:paraId="06BECB50"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tcPr>
          <w:p w14:paraId="608A7B3A"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12DB471C"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3BA63EA1" w14:textId="2588F993"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tcPr>
          <w:p w14:paraId="73BD892A"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494418ED"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547D21ED"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72E856ED" w14:textId="77777777" w:rsidTr="006C3977">
        <w:trPr>
          <w:gridAfter w:val="1"/>
          <w:wAfter w:w="20" w:type="dxa"/>
        </w:trPr>
        <w:tc>
          <w:tcPr>
            <w:tcW w:w="4194" w:type="dxa"/>
            <w:vAlign w:val="center"/>
          </w:tcPr>
          <w:p w14:paraId="7F4F24D0" w14:textId="7777777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40" w:type="dxa"/>
            <w:tcBorders>
              <w:bottom w:val="single" w:sz="4" w:space="0" w:color="auto"/>
            </w:tcBorders>
            <w:vAlign w:val="bottom"/>
          </w:tcPr>
          <w:p w14:paraId="1A4449BC" w14:textId="425A9EAA"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1,110,973</w:t>
            </w:r>
          </w:p>
        </w:tc>
        <w:tc>
          <w:tcPr>
            <w:tcW w:w="1440" w:type="dxa"/>
            <w:tcBorders>
              <w:bottom w:val="single" w:sz="4" w:space="0" w:color="auto"/>
            </w:tcBorders>
            <w:vAlign w:val="bottom"/>
          </w:tcPr>
          <w:p w14:paraId="48CD62AD" w14:textId="07651455"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44,750,424</w:t>
            </w:r>
          </w:p>
        </w:tc>
        <w:tc>
          <w:tcPr>
            <w:tcW w:w="1440" w:type="dxa"/>
            <w:tcBorders>
              <w:bottom w:val="single" w:sz="4" w:space="0" w:color="auto"/>
            </w:tcBorders>
            <w:vAlign w:val="bottom"/>
          </w:tcPr>
          <w:p w14:paraId="1D697BA4" w14:textId="2894D7C7"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single" w:sz="4" w:space="0" w:color="auto"/>
            </w:tcBorders>
            <w:vAlign w:val="bottom"/>
          </w:tcPr>
          <w:p w14:paraId="0A4F553A" w14:textId="0143B453"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single" w:sz="4" w:space="0" w:color="auto"/>
            </w:tcBorders>
          </w:tcPr>
          <w:p w14:paraId="20854566" w14:textId="5E6252DA"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243,969</w:t>
            </w:r>
          </w:p>
        </w:tc>
        <w:tc>
          <w:tcPr>
            <w:tcW w:w="1440" w:type="dxa"/>
            <w:tcBorders>
              <w:bottom w:val="single" w:sz="4" w:space="0" w:color="auto"/>
            </w:tcBorders>
          </w:tcPr>
          <w:p w14:paraId="33C41DCA" w14:textId="1C7F1908"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2,179,000</w:t>
            </w:r>
          </w:p>
        </w:tc>
        <w:tc>
          <w:tcPr>
            <w:tcW w:w="1440" w:type="dxa"/>
            <w:tcBorders>
              <w:bottom w:val="single" w:sz="4" w:space="0" w:color="auto"/>
            </w:tcBorders>
            <w:vAlign w:val="bottom"/>
          </w:tcPr>
          <w:p w14:paraId="05B7B005" w14:textId="5B01B67B" w:rsidR="00B23EC6" w:rsidRPr="00094E60" w:rsidRDefault="00B23EC6" w:rsidP="00B23EC6">
            <w:pPr>
              <w:tabs>
                <w:tab w:val="decimal" w:pos="1222"/>
              </w:tabs>
              <w:ind w:right="-72"/>
              <w:rPr>
                <w:rFonts w:ascii="Arial" w:hAnsi="Arial" w:cs="Arial"/>
                <w:noProof/>
                <w:sz w:val="18"/>
                <w:szCs w:val="18"/>
              </w:rPr>
            </w:pPr>
            <w:r w:rsidRPr="00094E60">
              <w:rPr>
                <w:rFonts w:ascii="Arial" w:hAnsi="Arial" w:cs="Arial"/>
                <w:noProof/>
                <w:sz w:val="18"/>
                <w:szCs w:val="18"/>
              </w:rPr>
              <w:t>48,284,366</w:t>
            </w:r>
          </w:p>
        </w:tc>
      </w:tr>
      <w:tr w:rsidR="00B23EC6" w:rsidRPr="00B81221" w14:paraId="2740221B" w14:textId="77777777" w:rsidTr="006C3977">
        <w:trPr>
          <w:gridAfter w:val="1"/>
          <w:wAfter w:w="20" w:type="dxa"/>
        </w:trPr>
        <w:tc>
          <w:tcPr>
            <w:tcW w:w="4194" w:type="dxa"/>
            <w:tcBorders>
              <w:bottom w:val="nil"/>
            </w:tcBorders>
            <w:vAlign w:val="center"/>
          </w:tcPr>
          <w:p w14:paraId="565BBB41"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tcPr>
          <w:p w14:paraId="182BA1E1"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tcPr>
          <w:p w14:paraId="5CEDF27A"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40EEC448"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2F7C25F0" w14:textId="72B911DA"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tcPr>
          <w:p w14:paraId="48C82614"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4169A874" w14:textId="77777777" w:rsidR="00B23EC6" w:rsidRPr="00B81221" w:rsidRDefault="00B23EC6" w:rsidP="006C3977">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0D704628"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413E97E4" w14:textId="77777777" w:rsidTr="006C3977">
        <w:trPr>
          <w:gridAfter w:val="1"/>
          <w:wAfter w:w="20" w:type="dxa"/>
        </w:trPr>
        <w:tc>
          <w:tcPr>
            <w:tcW w:w="4194" w:type="dxa"/>
            <w:tcBorders>
              <w:bottom w:val="nil"/>
            </w:tcBorders>
            <w:vAlign w:val="center"/>
          </w:tcPr>
          <w:p w14:paraId="62693AC7" w14:textId="3D192833" w:rsidR="00B23EC6" w:rsidRPr="00094E60" w:rsidRDefault="00B23EC6" w:rsidP="00B23EC6">
            <w:pPr>
              <w:tabs>
                <w:tab w:val="left" w:pos="732"/>
              </w:tabs>
              <w:ind w:left="-72"/>
              <w:rPr>
                <w:rFonts w:ascii="Arial" w:hAnsi="Arial" w:cs="Arial"/>
                <w:b/>
                <w:bCs/>
                <w:snapToGrid w:val="0"/>
                <w:sz w:val="18"/>
                <w:szCs w:val="18"/>
                <w:cs/>
                <w:lang w:eastAsia="th-TH"/>
              </w:rPr>
            </w:pPr>
            <w:r w:rsidRPr="00094E60">
              <w:rPr>
                <w:rFonts w:ascii="Arial" w:hAnsi="Arial" w:cs="Arial"/>
                <w:b/>
                <w:bCs/>
                <w:snapToGrid w:val="0"/>
                <w:sz w:val="18"/>
                <w:szCs w:val="18"/>
                <w:lang w:eastAsia="th-TH"/>
              </w:rPr>
              <w:t xml:space="preserve">For the year ended 31 December </w:t>
            </w:r>
            <w:r>
              <w:rPr>
                <w:rFonts w:ascii="Arial" w:hAnsi="Arial" w:cs="Arial"/>
                <w:b/>
                <w:bCs/>
                <w:snapToGrid w:val="0"/>
                <w:sz w:val="18"/>
                <w:szCs w:val="18"/>
                <w:lang w:eastAsia="th-TH"/>
              </w:rPr>
              <w:t>2020</w:t>
            </w:r>
          </w:p>
        </w:tc>
        <w:tc>
          <w:tcPr>
            <w:tcW w:w="1440" w:type="dxa"/>
            <w:tcBorders>
              <w:bottom w:val="nil"/>
            </w:tcBorders>
          </w:tcPr>
          <w:p w14:paraId="7A00BD61" w14:textId="77777777" w:rsidR="00B23EC6" w:rsidRPr="00094E60" w:rsidRDefault="00B23EC6" w:rsidP="00B23EC6">
            <w:pPr>
              <w:pStyle w:val="a"/>
              <w:tabs>
                <w:tab w:val="decimal" w:pos="1222"/>
              </w:tabs>
              <w:ind w:right="-72"/>
              <w:jc w:val="both"/>
              <w:rPr>
                <w:rFonts w:ascii="Arial" w:hAnsi="Arial" w:cs="Arial"/>
                <w:color w:val="auto"/>
                <w:sz w:val="18"/>
                <w:szCs w:val="18"/>
              </w:rPr>
            </w:pPr>
          </w:p>
        </w:tc>
        <w:tc>
          <w:tcPr>
            <w:tcW w:w="1440" w:type="dxa"/>
            <w:tcBorders>
              <w:bottom w:val="nil"/>
            </w:tcBorders>
          </w:tcPr>
          <w:p w14:paraId="096E3152" w14:textId="77777777" w:rsidR="00B23EC6" w:rsidRPr="00094E60" w:rsidRDefault="00B23EC6" w:rsidP="00B23EC6">
            <w:pPr>
              <w:pStyle w:val="a"/>
              <w:tabs>
                <w:tab w:val="decimal" w:pos="1224"/>
              </w:tabs>
              <w:ind w:right="-72"/>
              <w:jc w:val="both"/>
              <w:rPr>
                <w:rFonts w:ascii="Arial" w:hAnsi="Arial" w:cs="Arial"/>
                <w:color w:val="auto"/>
                <w:sz w:val="18"/>
                <w:szCs w:val="18"/>
              </w:rPr>
            </w:pPr>
          </w:p>
        </w:tc>
        <w:tc>
          <w:tcPr>
            <w:tcW w:w="1440" w:type="dxa"/>
            <w:tcBorders>
              <w:bottom w:val="nil"/>
            </w:tcBorders>
          </w:tcPr>
          <w:p w14:paraId="7064031F" w14:textId="77777777" w:rsidR="00B23EC6" w:rsidRPr="00094E60" w:rsidRDefault="00B23EC6" w:rsidP="00B23EC6">
            <w:pPr>
              <w:pStyle w:val="a"/>
              <w:tabs>
                <w:tab w:val="decimal" w:pos="1440"/>
              </w:tabs>
              <w:ind w:right="-72"/>
              <w:rPr>
                <w:rFonts w:ascii="Arial" w:hAnsi="Arial" w:cs="Arial"/>
                <w:color w:val="auto"/>
                <w:sz w:val="18"/>
                <w:szCs w:val="18"/>
              </w:rPr>
            </w:pPr>
          </w:p>
        </w:tc>
        <w:tc>
          <w:tcPr>
            <w:tcW w:w="1679" w:type="dxa"/>
            <w:tcBorders>
              <w:bottom w:val="nil"/>
            </w:tcBorders>
          </w:tcPr>
          <w:p w14:paraId="6366CCA9" w14:textId="22ECC591" w:rsidR="00B23EC6" w:rsidRPr="00094E60" w:rsidRDefault="00B23EC6" w:rsidP="00B23EC6">
            <w:pPr>
              <w:pStyle w:val="a"/>
              <w:tabs>
                <w:tab w:val="decimal" w:pos="1440"/>
              </w:tabs>
              <w:ind w:right="-72"/>
              <w:rPr>
                <w:rFonts w:ascii="Arial" w:hAnsi="Arial" w:cs="Arial"/>
                <w:color w:val="auto"/>
                <w:sz w:val="18"/>
                <w:szCs w:val="18"/>
              </w:rPr>
            </w:pPr>
          </w:p>
        </w:tc>
        <w:tc>
          <w:tcPr>
            <w:tcW w:w="1440" w:type="dxa"/>
            <w:tcBorders>
              <w:bottom w:val="nil"/>
            </w:tcBorders>
          </w:tcPr>
          <w:p w14:paraId="79C6603C" w14:textId="77777777" w:rsidR="00B23EC6" w:rsidRPr="00094E60" w:rsidRDefault="00B23EC6" w:rsidP="006C3977">
            <w:pPr>
              <w:pStyle w:val="a"/>
              <w:tabs>
                <w:tab w:val="decimal" w:pos="1222"/>
              </w:tabs>
              <w:ind w:right="-72"/>
              <w:jc w:val="both"/>
              <w:rPr>
                <w:rFonts w:ascii="Arial" w:hAnsi="Arial" w:cs="Arial"/>
                <w:noProof/>
                <w:color w:val="auto"/>
                <w:sz w:val="18"/>
                <w:szCs w:val="18"/>
              </w:rPr>
            </w:pPr>
          </w:p>
        </w:tc>
        <w:tc>
          <w:tcPr>
            <w:tcW w:w="1440" w:type="dxa"/>
            <w:tcBorders>
              <w:bottom w:val="nil"/>
            </w:tcBorders>
          </w:tcPr>
          <w:p w14:paraId="4A66CCC4" w14:textId="77777777" w:rsidR="00B23EC6" w:rsidRPr="00094E60"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tcPr>
          <w:p w14:paraId="64CA557D" w14:textId="77777777" w:rsidR="00B23EC6" w:rsidRPr="00094E60" w:rsidRDefault="00B23EC6" w:rsidP="00B23EC6">
            <w:pPr>
              <w:pStyle w:val="a"/>
              <w:tabs>
                <w:tab w:val="decimal" w:pos="1207"/>
              </w:tabs>
              <w:ind w:right="-72"/>
              <w:jc w:val="both"/>
              <w:rPr>
                <w:rFonts w:ascii="Arial" w:hAnsi="Arial" w:cs="Arial"/>
                <w:color w:val="auto"/>
                <w:sz w:val="18"/>
                <w:szCs w:val="18"/>
              </w:rPr>
            </w:pPr>
          </w:p>
        </w:tc>
      </w:tr>
      <w:tr w:rsidR="00B23EC6" w:rsidRPr="00094E60" w14:paraId="41482DE6" w14:textId="77777777" w:rsidTr="006C3977">
        <w:trPr>
          <w:gridAfter w:val="1"/>
          <w:wAfter w:w="20" w:type="dxa"/>
        </w:trPr>
        <w:tc>
          <w:tcPr>
            <w:tcW w:w="4194" w:type="dxa"/>
            <w:tcBorders>
              <w:bottom w:val="nil"/>
            </w:tcBorders>
            <w:vAlign w:val="center"/>
          </w:tcPr>
          <w:p w14:paraId="1955ECDB" w14:textId="77777777" w:rsidR="00B23EC6" w:rsidRPr="00094E60" w:rsidRDefault="00B23EC6" w:rsidP="00B23EC6">
            <w:pPr>
              <w:tabs>
                <w:tab w:val="left" w:pos="732"/>
              </w:tabs>
              <w:ind w:left="-72"/>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440" w:type="dxa"/>
            <w:tcBorders>
              <w:bottom w:val="nil"/>
            </w:tcBorders>
            <w:vAlign w:val="bottom"/>
          </w:tcPr>
          <w:p w14:paraId="106C5E09" w14:textId="1CB8AAC9"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1,110,973</w:t>
            </w:r>
          </w:p>
        </w:tc>
        <w:tc>
          <w:tcPr>
            <w:tcW w:w="1440" w:type="dxa"/>
            <w:tcBorders>
              <w:bottom w:val="nil"/>
            </w:tcBorders>
            <w:vAlign w:val="bottom"/>
          </w:tcPr>
          <w:p w14:paraId="286035E5" w14:textId="0D931B3A" w:rsidR="00B23EC6" w:rsidRPr="00094E60" w:rsidRDefault="00B23EC6" w:rsidP="00B23EC6">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44,750,424</w:t>
            </w:r>
          </w:p>
        </w:tc>
        <w:tc>
          <w:tcPr>
            <w:tcW w:w="1440" w:type="dxa"/>
            <w:tcBorders>
              <w:bottom w:val="nil"/>
            </w:tcBorders>
            <w:vAlign w:val="bottom"/>
          </w:tcPr>
          <w:p w14:paraId="5D6499C6" w14:textId="06172249"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vAlign w:val="bottom"/>
          </w:tcPr>
          <w:p w14:paraId="0E0055A1" w14:textId="47D8A5FC"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nil"/>
            </w:tcBorders>
          </w:tcPr>
          <w:p w14:paraId="3DE1C73F" w14:textId="20A68D1E"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243,969</w:t>
            </w:r>
          </w:p>
        </w:tc>
        <w:tc>
          <w:tcPr>
            <w:tcW w:w="1440" w:type="dxa"/>
            <w:tcBorders>
              <w:bottom w:val="nil"/>
            </w:tcBorders>
          </w:tcPr>
          <w:p w14:paraId="19A599D9" w14:textId="49819519"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2,179,000</w:t>
            </w:r>
          </w:p>
        </w:tc>
        <w:tc>
          <w:tcPr>
            <w:tcW w:w="1440" w:type="dxa"/>
            <w:tcBorders>
              <w:bottom w:val="nil"/>
            </w:tcBorders>
            <w:vAlign w:val="bottom"/>
          </w:tcPr>
          <w:p w14:paraId="010BEB22" w14:textId="751E920A"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48,284,366</w:t>
            </w:r>
          </w:p>
        </w:tc>
      </w:tr>
      <w:tr w:rsidR="00B23EC6" w:rsidRPr="00094E60" w14:paraId="668C3918" w14:textId="77777777" w:rsidTr="006C3977">
        <w:trPr>
          <w:gridAfter w:val="1"/>
          <w:wAfter w:w="20" w:type="dxa"/>
        </w:trPr>
        <w:tc>
          <w:tcPr>
            <w:tcW w:w="4194" w:type="dxa"/>
            <w:tcBorders>
              <w:bottom w:val="nil"/>
            </w:tcBorders>
            <w:vAlign w:val="center"/>
          </w:tcPr>
          <w:p w14:paraId="0915B364" w14:textId="77777777" w:rsidR="00B23EC6" w:rsidRPr="00094E60" w:rsidRDefault="00B23EC6" w:rsidP="00B23EC6">
            <w:pPr>
              <w:tabs>
                <w:tab w:val="left" w:pos="732"/>
              </w:tabs>
              <w:ind w:left="-72"/>
              <w:rPr>
                <w:rFonts w:ascii="Arial" w:hAnsi="Arial" w:cs="Arial"/>
                <w:snapToGrid w:val="0"/>
                <w:sz w:val="18"/>
                <w:szCs w:val="18"/>
                <w:cs/>
                <w:lang w:eastAsia="th-TH"/>
              </w:rPr>
            </w:pPr>
            <w:r w:rsidRPr="00094E60">
              <w:rPr>
                <w:rFonts w:ascii="Arial" w:hAnsi="Arial" w:cs="Arial"/>
                <w:snapToGrid w:val="0"/>
                <w:sz w:val="18"/>
                <w:szCs w:val="18"/>
                <w:lang w:eastAsia="th-TH"/>
              </w:rPr>
              <w:t>Additions during the year</w:t>
            </w:r>
          </w:p>
        </w:tc>
        <w:tc>
          <w:tcPr>
            <w:tcW w:w="1440" w:type="dxa"/>
            <w:tcBorders>
              <w:bottom w:val="nil"/>
            </w:tcBorders>
          </w:tcPr>
          <w:p w14:paraId="208FB24F" w14:textId="098EBA15"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tcPr>
          <w:p w14:paraId="43B85644" w14:textId="6F25EB17"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2,444,107</w:t>
            </w:r>
          </w:p>
        </w:tc>
        <w:tc>
          <w:tcPr>
            <w:tcW w:w="1440" w:type="dxa"/>
            <w:tcBorders>
              <w:bottom w:val="nil"/>
            </w:tcBorders>
            <w:vAlign w:val="bottom"/>
          </w:tcPr>
          <w:p w14:paraId="0B934EFD" w14:textId="408B0F01"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tcPr>
          <w:p w14:paraId="11D2592E" w14:textId="776C29FA"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nil"/>
            </w:tcBorders>
          </w:tcPr>
          <w:p w14:paraId="4DB3F175" w14:textId="0CBE68BA"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nil"/>
            </w:tcBorders>
            <w:vAlign w:val="bottom"/>
          </w:tcPr>
          <w:p w14:paraId="0B42F4BE" w14:textId="2B13AAF7"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nil"/>
            </w:tcBorders>
          </w:tcPr>
          <w:p w14:paraId="22B3CB55" w14:textId="0BD325D3"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2,444,107</w:t>
            </w:r>
          </w:p>
        </w:tc>
      </w:tr>
      <w:tr w:rsidR="00B23EC6" w:rsidRPr="00094E60" w14:paraId="60645F53" w14:textId="77777777" w:rsidTr="006C3977">
        <w:trPr>
          <w:gridAfter w:val="1"/>
          <w:wAfter w:w="20" w:type="dxa"/>
        </w:trPr>
        <w:tc>
          <w:tcPr>
            <w:tcW w:w="4194" w:type="dxa"/>
            <w:tcBorders>
              <w:bottom w:val="nil"/>
            </w:tcBorders>
            <w:vAlign w:val="center"/>
          </w:tcPr>
          <w:p w14:paraId="6FF4D3FA" w14:textId="6DBAC391"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Transfer in (out)</w:t>
            </w:r>
          </w:p>
        </w:tc>
        <w:tc>
          <w:tcPr>
            <w:tcW w:w="1440" w:type="dxa"/>
            <w:tcBorders>
              <w:bottom w:val="nil"/>
            </w:tcBorders>
          </w:tcPr>
          <w:p w14:paraId="1E750047" w14:textId="3E5EC12E"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tcPr>
          <w:p w14:paraId="09987159" w14:textId="5425DE06"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vAlign w:val="bottom"/>
          </w:tcPr>
          <w:p w14:paraId="0A19227C" w14:textId="31CB73F4"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tcPr>
          <w:p w14:paraId="384116BC" w14:textId="2D49FA6E"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nil"/>
            </w:tcBorders>
          </w:tcPr>
          <w:p w14:paraId="3411F500" w14:textId="20EBADFA"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2,179,000</w:t>
            </w:r>
          </w:p>
        </w:tc>
        <w:tc>
          <w:tcPr>
            <w:tcW w:w="1440" w:type="dxa"/>
            <w:tcBorders>
              <w:bottom w:val="nil"/>
            </w:tcBorders>
          </w:tcPr>
          <w:p w14:paraId="2FF0DE83" w14:textId="0C7E040C"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(2,179,000)</w:t>
            </w:r>
          </w:p>
        </w:tc>
        <w:tc>
          <w:tcPr>
            <w:tcW w:w="1440" w:type="dxa"/>
            <w:tcBorders>
              <w:bottom w:val="nil"/>
            </w:tcBorders>
          </w:tcPr>
          <w:p w14:paraId="46951571" w14:textId="596E0AFD"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r>
      <w:tr w:rsidR="00B23EC6" w:rsidRPr="00094E60" w14:paraId="1980328A" w14:textId="77777777" w:rsidTr="006C3977">
        <w:trPr>
          <w:gridAfter w:val="1"/>
          <w:wAfter w:w="20" w:type="dxa"/>
        </w:trPr>
        <w:tc>
          <w:tcPr>
            <w:tcW w:w="4194" w:type="dxa"/>
            <w:tcBorders>
              <w:bottom w:val="nil"/>
            </w:tcBorders>
            <w:vAlign w:val="center"/>
          </w:tcPr>
          <w:p w14:paraId="2C2B9FB2" w14:textId="45956A4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 xml:space="preserve">Transfer in from business acquisition </w:t>
            </w:r>
          </w:p>
        </w:tc>
        <w:tc>
          <w:tcPr>
            <w:tcW w:w="1440" w:type="dxa"/>
            <w:tcBorders>
              <w:bottom w:val="nil"/>
            </w:tcBorders>
          </w:tcPr>
          <w:p w14:paraId="209A4024" w14:textId="6DA86273"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tcPr>
          <w:p w14:paraId="589B5BB3" w14:textId="6FD5CE1C"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vAlign w:val="bottom"/>
          </w:tcPr>
          <w:p w14:paraId="7362C797" w14:textId="652C2244"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tcPr>
          <w:p w14:paraId="5B19CBD3" w14:textId="014C9E55"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3,000,000</w:t>
            </w:r>
          </w:p>
        </w:tc>
        <w:tc>
          <w:tcPr>
            <w:tcW w:w="1440" w:type="dxa"/>
            <w:tcBorders>
              <w:bottom w:val="nil"/>
            </w:tcBorders>
          </w:tcPr>
          <w:p w14:paraId="07AD49C7" w14:textId="561D2F3E"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nil"/>
            </w:tcBorders>
            <w:vAlign w:val="bottom"/>
          </w:tcPr>
          <w:p w14:paraId="1DF40EE4" w14:textId="38AA4FF1"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nil"/>
            </w:tcBorders>
          </w:tcPr>
          <w:p w14:paraId="36EC1220" w14:textId="78C99209"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3,000,000</w:t>
            </w:r>
          </w:p>
        </w:tc>
      </w:tr>
      <w:tr w:rsidR="00B23EC6" w:rsidRPr="00094E60" w14:paraId="1C3AB51D" w14:textId="77777777" w:rsidTr="006C3977">
        <w:trPr>
          <w:gridAfter w:val="1"/>
          <w:wAfter w:w="20" w:type="dxa"/>
        </w:trPr>
        <w:tc>
          <w:tcPr>
            <w:tcW w:w="4194" w:type="dxa"/>
            <w:tcBorders>
              <w:bottom w:val="nil"/>
            </w:tcBorders>
            <w:vAlign w:val="center"/>
          </w:tcPr>
          <w:p w14:paraId="2C7736EB" w14:textId="7777777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Amortisation during the year</w:t>
            </w:r>
          </w:p>
        </w:tc>
        <w:tc>
          <w:tcPr>
            <w:tcW w:w="1440" w:type="dxa"/>
            <w:tcBorders>
              <w:bottom w:val="single" w:sz="4" w:space="0" w:color="auto"/>
            </w:tcBorders>
          </w:tcPr>
          <w:p w14:paraId="7482B01B" w14:textId="242EBB00"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(44,640)</w:t>
            </w:r>
          </w:p>
        </w:tc>
        <w:tc>
          <w:tcPr>
            <w:tcW w:w="1440" w:type="dxa"/>
            <w:tcBorders>
              <w:bottom w:val="single" w:sz="4" w:space="0" w:color="auto"/>
            </w:tcBorders>
          </w:tcPr>
          <w:p w14:paraId="54AAFABC" w14:textId="431BA54E" w:rsidR="00B23EC6" w:rsidRPr="00094E60" w:rsidRDefault="00B23EC6" w:rsidP="00B23EC6">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(3,676,281)</w:t>
            </w:r>
          </w:p>
        </w:tc>
        <w:tc>
          <w:tcPr>
            <w:tcW w:w="1440" w:type="dxa"/>
            <w:tcBorders>
              <w:bottom w:val="single" w:sz="4" w:space="0" w:color="auto"/>
            </w:tcBorders>
            <w:vAlign w:val="bottom"/>
          </w:tcPr>
          <w:p w14:paraId="3F65987A" w14:textId="692B879B"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single" w:sz="4" w:space="0" w:color="auto"/>
            </w:tcBorders>
          </w:tcPr>
          <w:p w14:paraId="3E61F31C" w14:textId="2F8FEC36"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(141,490)</w:t>
            </w:r>
          </w:p>
        </w:tc>
        <w:tc>
          <w:tcPr>
            <w:tcW w:w="1440" w:type="dxa"/>
            <w:tcBorders>
              <w:bottom w:val="single" w:sz="4" w:space="0" w:color="auto"/>
            </w:tcBorders>
          </w:tcPr>
          <w:p w14:paraId="4EB859D4" w14:textId="728C512C"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(320,576)</w:t>
            </w:r>
          </w:p>
        </w:tc>
        <w:tc>
          <w:tcPr>
            <w:tcW w:w="1440" w:type="dxa"/>
            <w:tcBorders>
              <w:bottom w:val="single" w:sz="4" w:space="0" w:color="auto"/>
            </w:tcBorders>
            <w:vAlign w:val="bottom"/>
          </w:tcPr>
          <w:p w14:paraId="115AFFFF" w14:textId="4FA400CE"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tcPr>
          <w:p w14:paraId="6B1B9547" w14:textId="11CC45A7"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(4,182,987)</w:t>
            </w:r>
          </w:p>
        </w:tc>
      </w:tr>
      <w:tr w:rsidR="00B23EC6" w:rsidRPr="00B81221" w14:paraId="41003094" w14:textId="77777777" w:rsidTr="006C3977">
        <w:trPr>
          <w:gridAfter w:val="1"/>
          <w:wAfter w:w="20" w:type="dxa"/>
        </w:trPr>
        <w:tc>
          <w:tcPr>
            <w:tcW w:w="4194" w:type="dxa"/>
            <w:tcBorders>
              <w:bottom w:val="nil"/>
            </w:tcBorders>
            <w:vAlign w:val="center"/>
          </w:tcPr>
          <w:p w14:paraId="1342D7CE"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tcPr>
          <w:p w14:paraId="065DAB25"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tcPr>
          <w:p w14:paraId="527B4B7C"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44004D5A"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5F0BB1DB" w14:textId="37975763"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tcPr>
          <w:p w14:paraId="5EB30848"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15519750"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762693C7"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0AAA435B" w14:textId="77777777" w:rsidTr="006C3977">
        <w:trPr>
          <w:gridAfter w:val="1"/>
          <w:wAfter w:w="20" w:type="dxa"/>
        </w:trPr>
        <w:tc>
          <w:tcPr>
            <w:tcW w:w="4194" w:type="dxa"/>
            <w:tcBorders>
              <w:bottom w:val="nil"/>
            </w:tcBorders>
            <w:vAlign w:val="center"/>
          </w:tcPr>
          <w:p w14:paraId="3F547E33" w14:textId="7777777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440" w:type="dxa"/>
            <w:tcBorders>
              <w:bottom w:val="single" w:sz="4" w:space="0" w:color="auto"/>
            </w:tcBorders>
          </w:tcPr>
          <w:p w14:paraId="277A3B9A" w14:textId="57E95741"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1,066,333</w:t>
            </w:r>
          </w:p>
        </w:tc>
        <w:tc>
          <w:tcPr>
            <w:tcW w:w="1440" w:type="dxa"/>
            <w:tcBorders>
              <w:bottom w:val="single" w:sz="4" w:space="0" w:color="auto"/>
            </w:tcBorders>
          </w:tcPr>
          <w:p w14:paraId="174D4AF4" w14:textId="0352651E" w:rsidR="00B23EC6" w:rsidRPr="00094E60" w:rsidRDefault="00B23EC6" w:rsidP="00B23EC6">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43,518,250</w:t>
            </w:r>
          </w:p>
        </w:tc>
        <w:tc>
          <w:tcPr>
            <w:tcW w:w="1440" w:type="dxa"/>
            <w:tcBorders>
              <w:bottom w:val="single" w:sz="4" w:space="0" w:color="auto"/>
            </w:tcBorders>
            <w:vAlign w:val="bottom"/>
          </w:tcPr>
          <w:p w14:paraId="6C556EE5" w14:textId="14CA6DE8"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single" w:sz="4" w:space="0" w:color="auto"/>
            </w:tcBorders>
          </w:tcPr>
          <w:p w14:paraId="0B413B79" w14:textId="5AA44E1C"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2,858,510</w:t>
            </w:r>
          </w:p>
        </w:tc>
        <w:tc>
          <w:tcPr>
            <w:tcW w:w="1440" w:type="dxa"/>
            <w:tcBorders>
              <w:bottom w:val="single" w:sz="4" w:space="0" w:color="auto"/>
            </w:tcBorders>
          </w:tcPr>
          <w:p w14:paraId="609359B6" w14:textId="548EE1CF"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2,102,393</w:t>
            </w:r>
          </w:p>
        </w:tc>
        <w:tc>
          <w:tcPr>
            <w:tcW w:w="1440" w:type="dxa"/>
            <w:tcBorders>
              <w:bottom w:val="single" w:sz="4" w:space="0" w:color="auto"/>
            </w:tcBorders>
            <w:vAlign w:val="bottom"/>
          </w:tcPr>
          <w:p w14:paraId="0FE58345" w14:textId="3F215DC0"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tcPr>
          <w:p w14:paraId="72E9B3F9" w14:textId="3B6F8945"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49,545,486</w:t>
            </w:r>
          </w:p>
        </w:tc>
      </w:tr>
      <w:tr w:rsidR="00B23EC6" w:rsidRPr="00B81221" w14:paraId="0A2D1205" w14:textId="77777777" w:rsidTr="006C3977">
        <w:trPr>
          <w:gridAfter w:val="1"/>
          <w:wAfter w:w="20" w:type="dxa"/>
        </w:trPr>
        <w:tc>
          <w:tcPr>
            <w:tcW w:w="4194" w:type="dxa"/>
            <w:tcBorders>
              <w:bottom w:val="nil"/>
            </w:tcBorders>
            <w:vAlign w:val="center"/>
          </w:tcPr>
          <w:p w14:paraId="40E6C31D" w14:textId="77777777" w:rsidR="00B23EC6" w:rsidRPr="00B81221" w:rsidRDefault="00B23EC6" w:rsidP="00B23EC6">
            <w:pPr>
              <w:tabs>
                <w:tab w:val="left" w:pos="732"/>
              </w:tabs>
              <w:ind w:left="-72"/>
              <w:rPr>
                <w:rFonts w:ascii="Arial" w:hAnsi="Arial" w:cs="Arial"/>
                <w:b/>
                <w:bCs/>
                <w:snapToGrid w:val="0"/>
                <w:sz w:val="14"/>
                <w:szCs w:val="14"/>
                <w:cs/>
                <w:lang w:eastAsia="th-TH"/>
              </w:rPr>
            </w:pPr>
          </w:p>
        </w:tc>
        <w:tc>
          <w:tcPr>
            <w:tcW w:w="1440" w:type="dxa"/>
            <w:tcBorders>
              <w:top w:val="single" w:sz="4" w:space="0" w:color="auto"/>
              <w:bottom w:val="nil"/>
            </w:tcBorders>
          </w:tcPr>
          <w:p w14:paraId="6FD80D31"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tcPr>
          <w:p w14:paraId="4E7F12F3"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34C6DD93"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7C06E1BF" w14:textId="248C4885"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tcPr>
          <w:p w14:paraId="2F0F44B0"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77CAE7C7" w14:textId="77777777" w:rsidR="00B23EC6" w:rsidRPr="00B81221" w:rsidRDefault="00B23EC6" w:rsidP="006C3977">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3E2AC750"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35155E5C" w14:textId="77777777" w:rsidTr="006C3977">
        <w:trPr>
          <w:gridAfter w:val="1"/>
          <w:wAfter w:w="20" w:type="dxa"/>
        </w:trPr>
        <w:tc>
          <w:tcPr>
            <w:tcW w:w="4194" w:type="dxa"/>
            <w:tcBorders>
              <w:bottom w:val="nil"/>
            </w:tcBorders>
            <w:vAlign w:val="center"/>
          </w:tcPr>
          <w:p w14:paraId="7E190801" w14:textId="617A5F72" w:rsidR="00B23EC6" w:rsidRPr="00094E60" w:rsidRDefault="00B23EC6" w:rsidP="00B23EC6">
            <w:pPr>
              <w:tabs>
                <w:tab w:val="left" w:pos="732"/>
              </w:tabs>
              <w:ind w:left="-72"/>
              <w:rPr>
                <w:rFonts w:ascii="Arial" w:hAnsi="Arial" w:cs="Arial"/>
                <w:b/>
                <w:bCs/>
                <w:snapToGrid w:val="0"/>
                <w:sz w:val="18"/>
                <w:szCs w:val="18"/>
                <w:lang w:eastAsia="th-TH"/>
              </w:rPr>
            </w:pPr>
            <w:r w:rsidRPr="00094E60">
              <w:rPr>
                <w:rFonts w:ascii="Arial" w:hAnsi="Arial" w:cs="Arial"/>
                <w:b/>
                <w:bCs/>
                <w:snapToGrid w:val="0"/>
                <w:sz w:val="18"/>
                <w:szCs w:val="18"/>
                <w:lang w:eastAsia="th-TH"/>
              </w:rPr>
              <w:t xml:space="preserve">As </w:t>
            </w:r>
            <w:proofErr w:type="gramStart"/>
            <w:r w:rsidRPr="00094E60">
              <w:rPr>
                <w:rFonts w:ascii="Arial" w:hAnsi="Arial" w:cs="Arial"/>
                <w:b/>
                <w:bCs/>
                <w:snapToGrid w:val="0"/>
                <w:sz w:val="18"/>
                <w:szCs w:val="18"/>
                <w:lang w:eastAsia="th-TH"/>
              </w:rPr>
              <w:t>at</w:t>
            </w:r>
            <w:proofErr w:type="gramEnd"/>
            <w:r w:rsidRPr="00094E60">
              <w:rPr>
                <w:rFonts w:ascii="Arial" w:hAnsi="Arial" w:cs="Arial"/>
                <w:b/>
                <w:bCs/>
                <w:snapToGrid w:val="0"/>
                <w:sz w:val="18"/>
                <w:szCs w:val="18"/>
                <w:lang w:eastAsia="th-TH"/>
              </w:rPr>
              <w:t xml:space="preserve"> 31 December </w:t>
            </w:r>
            <w:r>
              <w:rPr>
                <w:rFonts w:ascii="Arial" w:hAnsi="Arial" w:cs="Arial"/>
                <w:b/>
                <w:bCs/>
                <w:snapToGrid w:val="0"/>
                <w:sz w:val="18"/>
                <w:szCs w:val="18"/>
                <w:lang w:eastAsia="th-TH"/>
              </w:rPr>
              <w:t>2020</w:t>
            </w:r>
          </w:p>
        </w:tc>
        <w:tc>
          <w:tcPr>
            <w:tcW w:w="1440" w:type="dxa"/>
            <w:tcBorders>
              <w:bottom w:val="nil"/>
            </w:tcBorders>
          </w:tcPr>
          <w:p w14:paraId="2155056D" w14:textId="77777777" w:rsidR="00B23EC6" w:rsidRPr="00094E60" w:rsidRDefault="00B23EC6" w:rsidP="00B23EC6">
            <w:pPr>
              <w:pStyle w:val="a"/>
              <w:tabs>
                <w:tab w:val="decimal" w:pos="1222"/>
              </w:tabs>
              <w:ind w:right="-72"/>
              <w:jc w:val="both"/>
              <w:rPr>
                <w:rFonts w:ascii="Arial" w:hAnsi="Arial" w:cs="Arial"/>
                <w:color w:val="auto"/>
                <w:sz w:val="18"/>
                <w:szCs w:val="18"/>
              </w:rPr>
            </w:pPr>
          </w:p>
        </w:tc>
        <w:tc>
          <w:tcPr>
            <w:tcW w:w="1440" w:type="dxa"/>
            <w:tcBorders>
              <w:bottom w:val="nil"/>
            </w:tcBorders>
          </w:tcPr>
          <w:p w14:paraId="55BDF233" w14:textId="77777777" w:rsidR="00B23EC6" w:rsidRPr="00094E60" w:rsidRDefault="00B23EC6" w:rsidP="00B23EC6">
            <w:pPr>
              <w:pStyle w:val="a"/>
              <w:tabs>
                <w:tab w:val="decimal" w:pos="1224"/>
              </w:tabs>
              <w:ind w:right="-72"/>
              <w:jc w:val="both"/>
              <w:rPr>
                <w:rFonts w:ascii="Arial" w:hAnsi="Arial" w:cs="Arial"/>
                <w:color w:val="auto"/>
                <w:sz w:val="18"/>
                <w:szCs w:val="18"/>
              </w:rPr>
            </w:pPr>
          </w:p>
        </w:tc>
        <w:tc>
          <w:tcPr>
            <w:tcW w:w="1440" w:type="dxa"/>
            <w:tcBorders>
              <w:bottom w:val="nil"/>
            </w:tcBorders>
          </w:tcPr>
          <w:p w14:paraId="46F60F65" w14:textId="77777777" w:rsidR="00B23EC6" w:rsidRPr="00094E60" w:rsidRDefault="00B23EC6" w:rsidP="00B23EC6">
            <w:pPr>
              <w:pStyle w:val="a"/>
              <w:tabs>
                <w:tab w:val="decimal" w:pos="1440"/>
              </w:tabs>
              <w:ind w:right="-72"/>
              <w:rPr>
                <w:rFonts w:ascii="Arial" w:hAnsi="Arial" w:cs="Arial"/>
                <w:color w:val="auto"/>
                <w:sz w:val="18"/>
                <w:szCs w:val="18"/>
              </w:rPr>
            </w:pPr>
          </w:p>
        </w:tc>
        <w:tc>
          <w:tcPr>
            <w:tcW w:w="1679" w:type="dxa"/>
            <w:tcBorders>
              <w:bottom w:val="nil"/>
            </w:tcBorders>
          </w:tcPr>
          <w:p w14:paraId="730172EE" w14:textId="4C2F2047" w:rsidR="00B23EC6" w:rsidRPr="00094E60" w:rsidRDefault="00B23EC6" w:rsidP="00B23EC6">
            <w:pPr>
              <w:pStyle w:val="a"/>
              <w:tabs>
                <w:tab w:val="decimal" w:pos="1440"/>
              </w:tabs>
              <w:ind w:right="-72"/>
              <w:rPr>
                <w:rFonts w:ascii="Arial" w:hAnsi="Arial" w:cs="Arial"/>
                <w:color w:val="auto"/>
                <w:sz w:val="18"/>
                <w:szCs w:val="18"/>
              </w:rPr>
            </w:pPr>
          </w:p>
        </w:tc>
        <w:tc>
          <w:tcPr>
            <w:tcW w:w="1440" w:type="dxa"/>
            <w:tcBorders>
              <w:bottom w:val="nil"/>
            </w:tcBorders>
          </w:tcPr>
          <w:p w14:paraId="19A2FD97" w14:textId="77777777" w:rsidR="00B23EC6" w:rsidRPr="00094E60" w:rsidRDefault="00B23EC6" w:rsidP="006C3977">
            <w:pPr>
              <w:pStyle w:val="a"/>
              <w:tabs>
                <w:tab w:val="decimal" w:pos="1222"/>
              </w:tabs>
              <w:ind w:right="-72"/>
              <w:jc w:val="both"/>
              <w:rPr>
                <w:rFonts w:ascii="Arial" w:hAnsi="Arial" w:cs="Arial"/>
                <w:noProof/>
                <w:color w:val="auto"/>
                <w:sz w:val="18"/>
                <w:szCs w:val="18"/>
              </w:rPr>
            </w:pPr>
          </w:p>
        </w:tc>
        <w:tc>
          <w:tcPr>
            <w:tcW w:w="1440" w:type="dxa"/>
            <w:tcBorders>
              <w:bottom w:val="nil"/>
            </w:tcBorders>
          </w:tcPr>
          <w:p w14:paraId="1CE73757" w14:textId="77777777" w:rsidR="00B23EC6" w:rsidRPr="00094E60"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tcPr>
          <w:p w14:paraId="6D42C1E5" w14:textId="77777777" w:rsidR="00B23EC6" w:rsidRPr="00094E60" w:rsidRDefault="00B23EC6" w:rsidP="00B23EC6">
            <w:pPr>
              <w:pStyle w:val="a"/>
              <w:tabs>
                <w:tab w:val="decimal" w:pos="1207"/>
              </w:tabs>
              <w:ind w:right="-72"/>
              <w:jc w:val="both"/>
              <w:rPr>
                <w:rFonts w:ascii="Arial" w:hAnsi="Arial" w:cs="Arial"/>
                <w:color w:val="auto"/>
                <w:sz w:val="18"/>
                <w:szCs w:val="18"/>
              </w:rPr>
            </w:pPr>
          </w:p>
        </w:tc>
      </w:tr>
      <w:tr w:rsidR="00B23EC6" w:rsidRPr="00094E60" w14:paraId="75D2B571" w14:textId="77777777" w:rsidTr="006C3977">
        <w:trPr>
          <w:gridAfter w:val="1"/>
          <w:wAfter w:w="20" w:type="dxa"/>
        </w:trPr>
        <w:tc>
          <w:tcPr>
            <w:tcW w:w="4194" w:type="dxa"/>
            <w:tcBorders>
              <w:bottom w:val="nil"/>
            </w:tcBorders>
            <w:vAlign w:val="center"/>
          </w:tcPr>
          <w:p w14:paraId="0FD1C61E" w14:textId="7777777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40" w:type="dxa"/>
            <w:tcBorders>
              <w:bottom w:val="nil"/>
            </w:tcBorders>
          </w:tcPr>
          <w:p w14:paraId="7DAA2671" w14:textId="1ECC8770" w:rsidR="00B23EC6" w:rsidRPr="00094E60" w:rsidRDefault="00B23EC6" w:rsidP="00B23EC6">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1,240,000</w:t>
            </w:r>
          </w:p>
        </w:tc>
        <w:tc>
          <w:tcPr>
            <w:tcW w:w="1440" w:type="dxa"/>
            <w:tcBorders>
              <w:bottom w:val="nil"/>
            </w:tcBorders>
          </w:tcPr>
          <w:p w14:paraId="0391AA13" w14:textId="3D01E177" w:rsidR="00B23EC6" w:rsidRPr="00094E60" w:rsidRDefault="00B23EC6" w:rsidP="00B23EC6">
            <w:pPr>
              <w:pStyle w:val="a"/>
              <w:tabs>
                <w:tab w:val="decimal" w:pos="1224"/>
              </w:tabs>
              <w:ind w:right="-72"/>
              <w:jc w:val="both"/>
              <w:rPr>
                <w:rFonts w:ascii="Arial" w:hAnsi="Arial" w:cs="Arial"/>
                <w:noProof/>
                <w:color w:val="auto"/>
                <w:sz w:val="18"/>
                <w:szCs w:val="18"/>
                <w:cs/>
              </w:rPr>
            </w:pPr>
            <w:r w:rsidRPr="00094E60">
              <w:rPr>
                <w:rFonts w:ascii="Arial" w:hAnsi="Arial" w:cs="Arial"/>
                <w:noProof/>
                <w:color w:val="auto"/>
                <w:sz w:val="18"/>
                <w:szCs w:val="18"/>
              </w:rPr>
              <w:t>62,679,890</w:t>
            </w:r>
          </w:p>
        </w:tc>
        <w:tc>
          <w:tcPr>
            <w:tcW w:w="1440" w:type="dxa"/>
            <w:tcBorders>
              <w:bottom w:val="nil"/>
            </w:tcBorders>
            <w:vAlign w:val="bottom"/>
          </w:tcPr>
          <w:p w14:paraId="2E8DD3D8" w14:textId="7687DE75"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tcPr>
          <w:p w14:paraId="06365979" w14:textId="68B97A18"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3,000,000</w:t>
            </w:r>
          </w:p>
        </w:tc>
        <w:tc>
          <w:tcPr>
            <w:tcW w:w="1440" w:type="dxa"/>
            <w:tcBorders>
              <w:bottom w:val="nil"/>
            </w:tcBorders>
          </w:tcPr>
          <w:p w14:paraId="6E131DC4" w14:textId="24050036"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2,594,185</w:t>
            </w:r>
          </w:p>
        </w:tc>
        <w:tc>
          <w:tcPr>
            <w:tcW w:w="1440" w:type="dxa"/>
            <w:tcBorders>
              <w:bottom w:val="nil"/>
            </w:tcBorders>
            <w:vAlign w:val="bottom"/>
          </w:tcPr>
          <w:p w14:paraId="6E69EBDA" w14:textId="04450003" w:rsidR="00B23EC6" w:rsidRPr="006C3977" w:rsidRDefault="00B23EC6" w:rsidP="006C3977">
            <w:pPr>
              <w:pStyle w:val="a"/>
              <w:tabs>
                <w:tab w:val="decimal" w:pos="1222"/>
              </w:tabs>
              <w:ind w:right="-72"/>
              <w:jc w:val="both"/>
              <w:rPr>
                <w:rFonts w:ascii="Arial" w:hAnsi="Arial" w:cs="Arial"/>
                <w:noProof/>
                <w:color w:val="auto"/>
                <w:sz w:val="18"/>
                <w:szCs w:val="18"/>
                <w:cs/>
              </w:rPr>
            </w:pPr>
            <w:r w:rsidRPr="006C3977">
              <w:rPr>
                <w:rFonts w:ascii="Arial" w:hAnsi="Arial" w:cs="Arial"/>
                <w:noProof/>
                <w:color w:val="auto"/>
                <w:sz w:val="18"/>
                <w:szCs w:val="18"/>
              </w:rPr>
              <w:t xml:space="preserve">-       </w:t>
            </w:r>
          </w:p>
        </w:tc>
        <w:tc>
          <w:tcPr>
            <w:tcW w:w="1440" w:type="dxa"/>
            <w:tcBorders>
              <w:bottom w:val="nil"/>
            </w:tcBorders>
          </w:tcPr>
          <w:p w14:paraId="7089E994" w14:textId="2B86F3B2"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69,514,075</w:t>
            </w:r>
          </w:p>
        </w:tc>
      </w:tr>
      <w:tr w:rsidR="00B23EC6" w:rsidRPr="00094E60" w14:paraId="6D9246E8" w14:textId="77777777" w:rsidTr="006C3977">
        <w:trPr>
          <w:gridAfter w:val="1"/>
          <w:wAfter w:w="20" w:type="dxa"/>
        </w:trPr>
        <w:tc>
          <w:tcPr>
            <w:tcW w:w="4194" w:type="dxa"/>
            <w:tcBorders>
              <w:bottom w:val="nil"/>
            </w:tcBorders>
            <w:vAlign w:val="center"/>
          </w:tcPr>
          <w:p w14:paraId="2F87B8CC" w14:textId="77777777" w:rsidR="00B23EC6" w:rsidRPr="00094E60" w:rsidRDefault="00B23EC6" w:rsidP="00B23EC6">
            <w:pPr>
              <w:tabs>
                <w:tab w:val="left" w:pos="900"/>
              </w:tabs>
              <w:ind w:left="-72"/>
              <w:rPr>
                <w:rFonts w:ascii="Arial" w:hAnsi="Arial" w:cs="Arial"/>
                <w:snapToGrid w:val="0"/>
                <w:sz w:val="18"/>
                <w:szCs w:val="18"/>
                <w:lang w:eastAsia="th-TH"/>
              </w:rPr>
            </w:pPr>
            <w:proofErr w:type="gramStart"/>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w:t>
            </w:r>
            <w:proofErr w:type="gramEnd"/>
            <w:r w:rsidRPr="00094E60">
              <w:rPr>
                <w:rFonts w:ascii="Arial" w:hAnsi="Arial" w:cs="Arial"/>
                <w:snapToGrid w:val="0"/>
                <w:sz w:val="18"/>
                <w:szCs w:val="18"/>
                <w:lang w:eastAsia="th-TH"/>
              </w:rPr>
              <w:t xml:space="preserve"> amortisation</w:t>
            </w:r>
          </w:p>
        </w:tc>
        <w:tc>
          <w:tcPr>
            <w:tcW w:w="1440" w:type="dxa"/>
            <w:tcBorders>
              <w:bottom w:val="single" w:sz="4" w:space="0" w:color="auto"/>
            </w:tcBorders>
          </w:tcPr>
          <w:p w14:paraId="04C9309F" w14:textId="71FADCB0"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(173,667)</w:t>
            </w:r>
          </w:p>
        </w:tc>
        <w:tc>
          <w:tcPr>
            <w:tcW w:w="1440" w:type="dxa"/>
            <w:tcBorders>
              <w:bottom w:val="single" w:sz="4" w:space="0" w:color="auto"/>
            </w:tcBorders>
          </w:tcPr>
          <w:p w14:paraId="355AF451" w14:textId="24DAEBA8" w:rsidR="00B23EC6" w:rsidRPr="00094E60" w:rsidRDefault="00B23EC6" w:rsidP="00B23EC6">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(19,161,640)</w:t>
            </w:r>
          </w:p>
        </w:tc>
        <w:tc>
          <w:tcPr>
            <w:tcW w:w="1440" w:type="dxa"/>
            <w:tcBorders>
              <w:bottom w:val="single" w:sz="4" w:space="0" w:color="auto"/>
            </w:tcBorders>
            <w:vAlign w:val="bottom"/>
          </w:tcPr>
          <w:p w14:paraId="5F0ED5D8" w14:textId="556E2ABC" w:rsidR="00B23EC6" w:rsidRPr="00B23EC6" w:rsidRDefault="00B23EC6"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single" w:sz="4" w:space="0" w:color="auto"/>
            </w:tcBorders>
          </w:tcPr>
          <w:p w14:paraId="7D5B95DF" w14:textId="1204D93E"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(141,490)</w:t>
            </w:r>
          </w:p>
        </w:tc>
        <w:tc>
          <w:tcPr>
            <w:tcW w:w="1440" w:type="dxa"/>
            <w:tcBorders>
              <w:bottom w:val="single" w:sz="4" w:space="0" w:color="auto"/>
            </w:tcBorders>
          </w:tcPr>
          <w:p w14:paraId="3D919308" w14:textId="62136B89"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(491,792)</w:t>
            </w:r>
          </w:p>
        </w:tc>
        <w:tc>
          <w:tcPr>
            <w:tcW w:w="1440" w:type="dxa"/>
            <w:tcBorders>
              <w:bottom w:val="single" w:sz="4" w:space="0" w:color="auto"/>
            </w:tcBorders>
            <w:vAlign w:val="bottom"/>
          </w:tcPr>
          <w:p w14:paraId="14C28009" w14:textId="19EACFB0"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tcPr>
          <w:p w14:paraId="04B6A2DA" w14:textId="6B7554FC"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(19,968,589)</w:t>
            </w:r>
          </w:p>
        </w:tc>
      </w:tr>
      <w:tr w:rsidR="00B23EC6" w:rsidRPr="00B81221" w14:paraId="56DC6663" w14:textId="77777777" w:rsidTr="006C3977">
        <w:trPr>
          <w:gridAfter w:val="1"/>
          <w:wAfter w:w="20" w:type="dxa"/>
        </w:trPr>
        <w:tc>
          <w:tcPr>
            <w:tcW w:w="4194" w:type="dxa"/>
            <w:tcBorders>
              <w:bottom w:val="nil"/>
            </w:tcBorders>
            <w:vAlign w:val="center"/>
          </w:tcPr>
          <w:p w14:paraId="1FB71796"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tcPr>
          <w:p w14:paraId="4E109F25"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tcPr>
          <w:p w14:paraId="6EB63D7C"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tcPr>
          <w:p w14:paraId="35B2EFB8"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tcPr>
          <w:p w14:paraId="60619F3A" w14:textId="572EB3C2"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tcPr>
          <w:p w14:paraId="1C26648A"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07EBCE44"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tcPr>
          <w:p w14:paraId="7C54A8CB"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297098B0" w14:textId="77777777" w:rsidTr="006C3977">
        <w:trPr>
          <w:gridAfter w:val="1"/>
          <w:wAfter w:w="20" w:type="dxa"/>
        </w:trPr>
        <w:tc>
          <w:tcPr>
            <w:tcW w:w="4194" w:type="dxa"/>
            <w:vAlign w:val="center"/>
          </w:tcPr>
          <w:p w14:paraId="6050BA81" w14:textId="77777777" w:rsidR="00B23EC6" w:rsidRPr="00094E60" w:rsidRDefault="00B23EC6" w:rsidP="00B23EC6">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40" w:type="dxa"/>
            <w:tcBorders>
              <w:bottom w:val="single" w:sz="4" w:space="0" w:color="auto"/>
            </w:tcBorders>
          </w:tcPr>
          <w:p w14:paraId="140FDF33" w14:textId="2FDD606E" w:rsidR="00B23EC6" w:rsidRPr="00094E60" w:rsidRDefault="00B23EC6" w:rsidP="00B23EC6">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1,066,333</w:t>
            </w:r>
          </w:p>
        </w:tc>
        <w:tc>
          <w:tcPr>
            <w:tcW w:w="1440" w:type="dxa"/>
            <w:tcBorders>
              <w:bottom w:val="single" w:sz="4" w:space="0" w:color="auto"/>
            </w:tcBorders>
          </w:tcPr>
          <w:p w14:paraId="3FF2766D" w14:textId="70FA0F7B" w:rsidR="00B23EC6" w:rsidRPr="00094E60" w:rsidRDefault="00B23EC6" w:rsidP="00B23EC6">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43,518,250</w:t>
            </w:r>
          </w:p>
        </w:tc>
        <w:tc>
          <w:tcPr>
            <w:tcW w:w="1440" w:type="dxa"/>
            <w:tcBorders>
              <w:bottom w:val="single" w:sz="4" w:space="0" w:color="auto"/>
            </w:tcBorders>
            <w:vAlign w:val="bottom"/>
          </w:tcPr>
          <w:p w14:paraId="0E3389B9" w14:textId="275975CB" w:rsidR="00B23EC6" w:rsidRPr="00B23EC6" w:rsidRDefault="004D4C5D" w:rsidP="00B23EC6">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single" w:sz="4" w:space="0" w:color="auto"/>
            </w:tcBorders>
          </w:tcPr>
          <w:p w14:paraId="53B617B3" w14:textId="2CA3424F" w:rsidR="00B23EC6" w:rsidRPr="00094E60" w:rsidRDefault="00B23EC6" w:rsidP="00B23EC6">
            <w:pPr>
              <w:tabs>
                <w:tab w:val="decimal" w:pos="1440"/>
              </w:tabs>
              <w:ind w:right="-72"/>
              <w:rPr>
                <w:rFonts w:ascii="Arial" w:hAnsi="Arial" w:cs="Arial"/>
                <w:noProof/>
                <w:sz w:val="18"/>
                <w:szCs w:val="18"/>
              </w:rPr>
            </w:pPr>
            <w:r w:rsidRPr="00094E60">
              <w:rPr>
                <w:rFonts w:ascii="Arial" w:hAnsi="Arial" w:cs="Arial"/>
                <w:noProof/>
                <w:sz w:val="18"/>
                <w:szCs w:val="18"/>
              </w:rPr>
              <w:t>2,858,510</w:t>
            </w:r>
          </w:p>
        </w:tc>
        <w:tc>
          <w:tcPr>
            <w:tcW w:w="1440" w:type="dxa"/>
            <w:tcBorders>
              <w:bottom w:val="single" w:sz="4" w:space="0" w:color="auto"/>
            </w:tcBorders>
          </w:tcPr>
          <w:p w14:paraId="0BB821A5" w14:textId="533BDF14" w:rsidR="00B23EC6" w:rsidRPr="006C3977" w:rsidRDefault="00B23EC6"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2,102,393</w:t>
            </w:r>
          </w:p>
        </w:tc>
        <w:tc>
          <w:tcPr>
            <w:tcW w:w="1440" w:type="dxa"/>
            <w:tcBorders>
              <w:bottom w:val="single" w:sz="4" w:space="0" w:color="auto"/>
            </w:tcBorders>
            <w:vAlign w:val="bottom"/>
          </w:tcPr>
          <w:p w14:paraId="31EF74D5" w14:textId="4124CF88" w:rsidR="00B23EC6" w:rsidRPr="006C3977" w:rsidRDefault="004D4C5D" w:rsidP="006C3977">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tcPr>
          <w:p w14:paraId="4A61EA91" w14:textId="6C9AE02E" w:rsidR="00B23EC6" w:rsidRPr="00094E60" w:rsidRDefault="00B23EC6" w:rsidP="00B23EC6">
            <w:pPr>
              <w:tabs>
                <w:tab w:val="decimal" w:pos="1207"/>
              </w:tabs>
              <w:ind w:right="-72"/>
              <w:rPr>
                <w:rFonts w:ascii="Arial" w:hAnsi="Arial" w:cs="Arial"/>
                <w:noProof/>
                <w:sz w:val="18"/>
                <w:szCs w:val="18"/>
              </w:rPr>
            </w:pPr>
            <w:r w:rsidRPr="00094E60">
              <w:rPr>
                <w:rFonts w:ascii="Arial" w:hAnsi="Arial" w:cs="Arial"/>
                <w:noProof/>
                <w:sz w:val="18"/>
                <w:szCs w:val="18"/>
              </w:rPr>
              <w:t>49,545,486</w:t>
            </w:r>
          </w:p>
        </w:tc>
      </w:tr>
      <w:tr w:rsidR="00B23EC6" w:rsidRPr="00B81221" w14:paraId="7D8C1F56" w14:textId="77777777" w:rsidTr="006C3977">
        <w:trPr>
          <w:gridAfter w:val="1"/>
          <w:wAfter w:w="20" w:type="dxa"/>
        </w:trPr>
        <w:tc>
          <w:tcPr>
            <w:tcW w:w="4194" w:type="dxa"/>
            <w:tcBorders>
              <w:bottom w:val="nil"/>
            </w:tcBorders>
            <w:vAlign w:val="center"/>
          </w:tcPr>
          <w:p w14:paraId="5F9E73DF"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shd w:val="clear" w:color="auto" w:fill="FAFAFA"/>
          </w:tcPr>
          <w:p w14:paraId="5CD02D58"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shd w:val="clear" w:color="auto" w:fill="FAFAFA"/>
          </w:tcPr>
          <w:p w14:paraId="3968620F"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shd w:val="clear" w:color="auto" w:fill="FAFAFA"/>
          </w:tcPr>
          <w:p w14:paraId="63CA291D"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shd w:val="clear" w:color="auto" w:fill="FAFAFA"/>
          </w:tcPr>
          <w:p w14:paraId="7486B229" w14:textId="6A373A72"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shd w:val="clear" w:color="auto" w:fill="FAFAFA"/>
          </w:tcPr>
          <w:p w14:paraId="6E6DD17E"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060ABFB2" w14:textId="77777777" w:rsidR="00B23EC6" w:rsidRPr="00B81221" w:rsidRDefault="00B23EC6" w:rsidP="006C3977">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6568B8F3"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B23EC6" w:rsidRPr="00094E60" w14:paraId="728BF0AE" w14:textId="77777777" w:rsidTr="006C3977">
        <w:trPr>
          <w:gridAfter w:val="1"/>
          <w:wAfter w:w="20" w:type="dxa"/>
        </w:trPr>
        <w:tc>
          <w:tcPr>
            <w:tcW w:w="4194" w:type="dxa"/>
            <w:tcBorders>
              <w:bottom w:val="nil"/>
            </w:tcBorders>
            <w:vAlign w:val="center"/>
          </w:tcPr>
          <w:p w14:paraId="039B1703" w14:textId="792D2B44" w:rsidR="00B23EC6" w:rsidRPr="00094E60" w:rsidRDefault="00B23EC6" w:rsidP="00B23EC6">
            <w:pPr>
              <w:tabs>
                <w:tab w:val="left" w:pos="732"/>
              </w:tabs>
              <w:ind w:left="-72"/>
              <w:rPr>
                <w:rFonts w:ascii="Arial" w:hAnsi="Arial" w:cs="Arial"/>
                <w:b/>
                <w:bCs/>
                <w:snapToGrid w:val="0"/>
                <w:sz w:val="18"/>
                <w:szCs w:val="18"/>
                <w:cs/>
                <w:lang w:eastAsia="th-TH"/>
              </w:rPr>
            </w:pPr>
            <w:r w:rsidRPr="00094E60">
              <w:rPr>
                <w:rFonts w:ascii="Arial" w:hAnsi="Arial" w:cs="Arial"/>
                <w:b/>
                <w:bCs/>
                <w:snapToGrid w:val="0"/>
                <w:sz w:val="18"/>
                <w:szCs w:val="18"/>
                <w:lang w:eastAsia="th-TH"/>
              </w:rPr>
              <w:t xml:space="preserve">For the year ended 31 December </w:t>
            </w:r>
            <w:r>
              <w:rPr>
                <w:rFonts w:ascii="Arial" w:hAnsi="Arial" w:cs="Arial"/>
                <w:b/>
                <w:bCs/>
                <w:snapToGrid w:val="0"/>
                <w:sz w:val="18"/>
                <w:szCs w:val="18"/>
                <w:lang w:eastAsia="th-TH"/>
              </w:rPr>
              <w:t>2021</w:t>
            </w:r>
          </w:p>
        </w:tc>
        <w:tc>
          <w:tcPr>
            <w:tcW w:w="1440" w:type="dxa"/>
            <w:tcBorders>
              <w:bottom w:val="nil"/>
            </w:tcBorders>
            <w:shd w:val="clear" w:color="auto" w:fill="FAFAFA"/>
          </w:tcPr>
          <w:p w14:paraId="6FCE8FCD" w14:textId="77777777" w:rsidR="00B23EC6" w:rsidRPr="00094E60" w:rsidRDefault="00B23EC6" w:rsidP="00B23EC6">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FAFAFA"/>
          </w:tcPr>
          <w:p w14:paraId="626F90C6" w14:textId="77777777" w:rsidR="00B23EC6" w:rsidRPr="00094E60" w:rsidRDefault="00B23EC6" w:rsidP="00B23EC6">
            <w:pPr>
              <w:pStyle w:val="a"/>
              <w:tabs>
                <w:tab w:val="decimal" w:pos="1224"/>
              </w:tabs>
              <w:ind w:right="-72"/>
              <w:jc w:val="both"/>
              <w:rPr>
                <w:rFonts w:ascii="Arial" w:hAnsi="Arial" w:cs="Arial"/>
                <w:color w:val="auto"/>
                <w:sz w:val="18"/>
                <w:szCs w:val="18"/>
              </w:rPr>
            </w:pPr>
          </w:p>
        </w:tc>
        <w:tc>
          <w:tcPr>
            <w:tcW w:w="1440" w:type="dxa"/>
            <w:tcBorders>
              <w:bottom w:val="nil"/>
            </w:tcBorders>
            <w:shd w:val="clear" w:color="auto" w:fill="FAFAFA"/>
          </w:tcPr>
          <w:p w14:paraId="312F93BE" w14:textId="77777777" w:rsidR="00B23EC6" w:rsidRPr="00094E60" w:rsidRDefault="00B23EC6" w:rsidP="00B23EC6">
            <w:pPr>
              <w:pStyle w:val="a"/>
              <w:tabs>
                <w:tab w:val="decimal" w:pos="1440"/>
              </w:tabs>
              <w:ind w:right="-72"/>
              <w:rPr>
                <w:rFonts w:ascii="Arial" w:hAnsi="Arial" w:cs="Arial"/>
                <w:color w:val="auto"/>
                <w:sz w:val="18"/>
                <w:szCs w:val="18"/>
              </w:rPr>
            </w:pPr>
          </w:p>
        </w:tc>
        <w:tc>
          <w:tcPr>
            <w:tcW w:w="1679" w:type="dxa"/>
            <w:tcBorders>
              <w:bottom w:val="nil"/>
            </w:tcBorders>
            <w:shd w:val="clear" w:color="auto" w:fill="FAFAFA"/>
          </w:tcPr>
          <w:p w14:paraId="6D11EBF2" w14:textId="5D98277B" w:rsidR="00B23EC6" w:rsidRPr="00094E60" w:rsidRDefault="00B23EC6" w:rsidP="00B23EC6">
            <w:pPr>
              <w:pStyle w:val="a"/>
              <w:tabs>
                <w:tab w:val="decimal" w:pos="1440"/>
              </w:tabs>
              <w:ind w:right="-72"/>
              <w:rPr>
                <w:rFonts w:ascii="Arial" w:hAnsi="Arial" w:cs="Arial"/>
                <w:color w:val="auto"/>
                <w:sz w:val="18"/>
                <w:szCs w:val="18"/>
              </w:rPr>
            </w:pPr>
          </w:p>
        </w:tc>
        <w:tc>
          <w:tcPr>
            <w:tcW w:w="1440" w:type="dxa"/>
            <w:tcBorders>
              <w:bottom w:val="nil"/>
            </w:tcBorders>
            <w:shd w:val="clear" w:color="auto" w:fill="FAFAFA"/>
          </w:tcPr>
          <w:p w14:paraId="639591F5" w14:textId="77777777" w:rsidR="00B23EC6" w:rsidRPr="00094E60" w:rsidRDefault="00B23EC6" w:rsidP="006C3977">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7C0D4555" w14:textId="77777777" w:rsidR="00B23EC6" w:rsidRPr="00094E60" w:rsidRDefault="00B23EC6" w:rsidP="006C3977">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2429CC36" w14:textId="77777777" w:rsidR="00B23EC6" w:rsidRPr="00094E60" w:rsidRDefault="00B23EC6" w:rsidP="00B23EC6">
            <w:pPr>
              <w:pStyle w:val="a"/>
              <w:tabs>
                <w:tab w:val="decimal" w:pos="1207"/>
              </w:tabs>
              <w:ind w:right="-72"/>
              <w:jc w:val="both"/>
              <w:rPr>
                <w:rFonts w:ascii="Arial" w:hAnsi="Arial" w:cs="Arial"/>
                <w:color w:val="auto"/>
                <w:sz w:val="18"/>
                <w:szCs w:val="18"/>
              </w:rPr>
            </w:pPr>
          </w:p>
        </w:tc>
      </w:tr>
      <w:tr w:rsidR="00381DBC" w:rsidRPr="00094E60" w14:paraId="2F5E03DB" w14:textId="77777777" w:rsidTr="00381DBC">
        <w:trPr>
          <w:gridAfter w:val="1"/>
          <w:wAfter w:w="20" w:type="dxa"/>
        </w:trPr>
        <w:tc>
          <w:tcPr>
            <w:tcW w:w="4194" w:type="dxa"/>
            <w:tcBorders>
              <w:bottom w:val="nil"/>
            </w:tcBorders>
            <w:vAlign w:val="center"/>
          </w:tcPr>
          <w:p w14:paraId="7D9D44D5" w14:textId="77777777" w:rsidR="00381DBC" w:rsidRPr="00094E60" w:rsidRDefault="00381DBC" w:rsidP="00381DBC">
            <w:pPr>
              <w:tabs>
                <w:tab w:val="left" w:pos="732"/>
              </w:tabs>
              <w:ind w:left="-72"/>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440" w:type="dxa"/>
            <w:tcBorders>
              <w:bottom w:val="nil"/>
            </w:tcBorders>
            <w:shd w:val="clear" w:color="auto" w:fill="FAFAFA"/>
            <w:vAlign w:val="bottom"/>
          </w:tcPr>
          <w:p w14:paraId="1566A8E0" w14:textId="312FC6B9" w:rsidR="00381DBC" w:rsidRPr="00094E60"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1,066,333</w:t>
            </w:r>
          </w:p>
        </w:tc>
        <w:tc>
          <w:tcPr>
            <w:tcW w:w="1440" w:type="dxa"/>
            <w:tcBorders>
              <w:bottom w:val="nil"/>
            </w:tcBorders>
            <w:shd w:val="clear" w:color="auto" w:fill="FAFAFA"/>
            <w:vAlign w:val="bottom"/>
          </w:tcPr>
          <w:p w14:paraId="1E6958D7" w14:textId="19B678E8" w:rsidR="00381DBC" w:rsidRPr="00094E60" w:rsidRDefault="00381DBC" w:rsidP="00381DBC">
            <w:pPr>
              <w:pStyle w:val="a"/>
              <w:tabs>
                <w:tab w:val="decimal" w:pos="1224"/>
              </w:tabs>
              <w:ind w:right="-72"/>
              <w:jc w:val="both"/>
              <w:rPr>
                <w:rFonts w:ascii="Arial" w:hAnsi="Arial" w:cs="Arial"/>
                <w:noProof/>
                <w:color w:val="auto"/>
                <w:sz w:val="18"/>
                <w:szCs w:val="18"/>
              </w:rPr>
            </w:pPr>
            <w:r w:rsidRPr="00381DBC">
              <w:rPr>
                <w:rFonts w:ascii="Arial" w:hAnsi="Arial" w:cs="Arial"/>
                <w:noProof/>
                <w:color w:val="auto"/>
                <w:sz w:val="18"/>
                <w:szCs w:val="18"/>
              </w:rPr>
              <w:t>43,518,250</w:t>
            </w:r>
          </w:p>
        </w:tc>
        <w:tc>
          <w:tcPr>
            <w:tcW w:w="1440" w:type="dxa"/>
            <w:tcBorders>
              <w:bottom w:val="nil"/>
            </w:tcBorders>
            <w:shd w:val="clear" w:color="auto" w:fill="FAFAFA"/>
            <w:vAlign w:val="bottom"/>
          </w:tcPr>
          <w:p w14:paraId="05A00C13" w14:textId="3D140E8A" w:rsidR="00381DBC" w:rsidRPr="00B23EC6" w:rsidRDefault="004D4C5D" w:rsidP="00381DBC">
            <w:pPr>
              <w:pStyle w:val="a"/>
              <w:tabs>
                <w:tab w:val="decimal" w:pos="1222"/>
              </w:tabs>
              <w:ind w:right="-72"/>
              <w:jc w:val="both"/>
              <w:rPr>
                <w:rFonts w:ascii="Arial" w:hAnsi="Arial" w:cs="Arial"/>
                <w:noProof/>
                <w:color w:val="auto"/>
                <w:sz w:val="18"/>
                <w:szCs w:val="18"/>
              </w:rPr>
            </w:pPr>
            <w:r w:rsidRPr="00B23EC6">
              <w:rPr>
                <w:rFonts w:ascii="Arial" w:hAnsi="Arial" w:cs="Arial"/>
                <w:noProof/>
                <w:color w:val="auto"/>
                <w:sz w:val="18"/>
                <w:szCs w:val="18"/>
              </w:rPr>
              <w:t xml:space="preserve">-    </w:t>
            </w:r>
            <w:r>
              <w:rPr>
                <w:rFonts w:ascii="Arial" w:hAnsi="Arial" w:cs="Arial"/>
                <w:noProof/>
                <w:color w:val="auto"/>
                <w:sz w:val="18"/>
                <w:szCs w:val="18"/>
              </w:rPr>
              <w:t xml:space="preserve"> </w:t>
            </w:r>
            <w:r w:rsidRPr="00B23EC6">
              <w:rPr>
                <w:rFonts w:ascii="Arial" w:hAnsi="Arial" w:cs="Arial"/>
                <w:noProof/>
                <w:color w:val="auto"/>
                <w:sz w:val="18"/>
                <w:szCs w:val="18"/>
              </w:rPr>
              <w:t xml:space="preserve">  </w:t>
            </w:r>
          </w:p>
        </w:tc>
        <w:tc>
          <w:tcPr>
            <w:tcW w:w="1679" w:type="dxa"/>
            <w:tcBorders>
              <w:bottom w:val="nil"/>
            </w:tcBorders>
            <w:shd w:val="clear" w:color="auto" w:fill="FAFAFA"/>
          </w:tcPr>
          <w:p w14:paraId="4A82042D" w14:textId="7454DDB9" w:rsidR="00381DBC" w:rsidRPr="00094E60" w:rsidRDefault="00381DBC" w:rsidP="00381DBC">
            <w:pPr>
              <w:tabs>
                <w:tab w:val="decimal" w:pos="1440"/>
              </w:tabs>
              <w:ind w:right="-72"/>
              <w:rPr>
                <w:rFonts w:ascii="Arial" w:hAnsi="Arial" w:cs="Arial"/>
                <w:noProof/>
                <w:sz w:val="18"/>
                <w:szCs w:val="18"/>
              </w:rPr>
            </w:pPr>
            <w:r w:rsidRPr="00381DBC">
              <w:rPr>
                <w:rFonts w:ascii="Arial" w:hAnsi="Arial" w:cs="Arial"/>
                <w:noProof/>
                <w:sz w:val="18"/>
                <w:szCs w:val="18"/>
              </w:rPr>
              <w:t>2,858,510</w:t>
            </w:r>
          </w:p>
        </w:tc>
        <w:tc>
          <w:tcPr>
            <w:tcW w:w="1440" w:type="dxa"/>
            <w:tcBorders>
              <w:bottom w:val="nil"/>
            </w:tcBorders>
            <w:shd w:val="clear" w:color="auto" w:fill="FAFAFA"/>
            <w:vAlign w:val="bottom"/>
          </w:tcPr>
          <w:p w14:paraId="78E7048A" w14:textId="649B6E4D"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2,102,393</w:t>
            </w:r>
          </w:p>
        </w:tc>
        <w:tc>
          <w:tcPr>
            <w:tcW w:w="1440" w:type="dxa"/>
            <w:tcBorders>
              <w:bottom w:val="nil"/>
            </w:tcBorders>
            <w:shd w:val="clear" w:color="auto" w:fill="FAFAFA"/>
            <w:vAlign w:val="bottom"/>
          </w:tcPr>
          <w:p w14:paraId="51A62C4D" w14:textId="0CF47E44" w:rsidR="00381DBC" w:rsidRPr="006C3977" w:rsidRDefault="004D4C5D" w:rsidP="00381DBC">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nil"/>
            </w:tcBorders>
            <w:shd w:val="clear" w:color="auto" w:fill="FAFAFA"/>
            <w:vAlign w:val="bottom"/>
          </w:tcPr>
          <w:p w14:paraId="6EFE5DB6" w14:textId="6E6B7CBC"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49,545,486</w:t>
            </w:r>
          </w:p>
        </w:tc>
      </w:tr>
      <w:tr w:rsidR="00381DBC" w:rsidRPr="00094E60" w14:paraId="4B8203AA" w14:textId="77777777" w:rsidTr="006C3977">
        <w:trPr>
          <w:gridAfter w:val="1"/>
          <w:wAfter w:w="20" w:type="dxa"/>
        </w:trPr>
        <w:tc>
          <w:tcPr>
            <w:tcW w:w="4194" w:type="dxa"/>
            <w:tcBorders>
              <w:bottom w:val="nil"/>
            </w:tcBorders>
            <w:vAlign w:val="center"/>
          </w:tcPr>
          <w:p w14:paraId="44C6C266" w14:textId="77777777" w:rsidR="00381DBC" w:rsidRPr="00094E60" w:rsidRDefault="00381DBC" w:rsidP="00381DBC">
            <w:pPr>
              <w:tabs>
                <w:tab w:val="left" w:pos="732"/>
              </w:tabs>
              <w:ind w:left="-72"/>
              <w:rPr>
                <w:rFonts w:ascii="Arial" w:hAnsi="Arial" w:cs="Arial"/>
                <w:b/>
                <w:bCs/>
                <w:snapToGrid w:val="0"/>
                <w:sz w:val="18"/>
                <w:szCs w:val="18"/>
                <w:lang w:eastAsia="th-TH"/>
              </w:rPr>
            </w:pPr>
            <w:r w:rsidRPr="00094E60">
              <w:rPr>
                <w:rFonts w:ascii="Arial" w:hAnsi="Arial" w:cs="Arial"/>
                <w:snapToGrid w:val="0"/>
                <w:sz w:val="18"/>
                <w:szCs w:val="18"/>
                <w:lang w:eastAsia="th-TH"/>
              </w:rPr>
              <w:t>Additions during the year</w:t>
            </w:r>
          </w:p>
        </w:tc>
        <w:tc>
          <w:tcPr>
            <w:tcW w:w="1440" w:type="dxa"/>
            <w:tcBorders>
              <w:bottom w:val="nil"/>
            </w:tcBorders>
            <w:shd w:val="clear" w:color="auto" w:fill="FAFAFA"/>
            <w:vAlign w:val="bottom"/>
          </w:tcPr>
          <w:p w14:paraId="181C94BB" w14:textId="71BE3016" w:rsidR="00381DBC" w:rsidRPr="00094E60" w:rsidRDefault="004D4C5D" w:rsidP="00381DBC">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shd w:val="clear" w:color="auto" w:fill="FAFAFA"/>
            <w:vAlign w:val="bottom"/>
          </w:tcPr>
          <w:p w14:paraId="1B827CF6" w14:textId="0FED9910" w:rsidR="00381DBC" w:rsidRPr="00094E60" w:rsidRDefault="00381DBC" w:rsidP="00381DBC">
            <w:pPr>
              <w:pStyle w:val="a"/>
              <w:tabs>
                <w:tab w:val="decimal" w:pos="1224"/>
              </w:tabs>
              <w:ind w:right="-72"/>
              <w:jc w:val="both"/>
              <w:rPr>
                <w:rFonts w:ascii="Arial" w:hAnsi="Arial" w:cs="Arial"/>
                <w:noProof/>
                <w:color w:val="auto"/>
                <w:sz w:val="18"/>
                <w:szCs w:val="18"/>
              </w:rPr>
            </w:pPr>
            <w:r w:rsidRPr="00381DBC">
              <w:rPr>
                <w:rFonts w:ascii="Arial" w:hAnsi="Arial" w:cs="Arial"/>
                <w:noProof/>
                <w:color w:val="auto"/>
                <w:sz w:val="18"/>
                <w:szCs w:val="18"/>
              </w:rPr>
              <w:t>4,257,623</w:t>
            </w:r>
          </w:p>
        </w:tc>
        <w:tc>
          <w:tcPr>
            <w:tcW w:w="1440" w:type="dxa"/>
            <w:tcBorders>
              <w:bottom w:val="nil"/>
            </w:tcBorders>
            <w:shd w:val="clear" w:color="auto" w:fill="FAFAFA"/>
          </w:tcPr>
          <w:p w14:paraId="457649C4" w14:textId="4155ECD6" w:rsidR="00381DBC" w:rsidRPr="00B23EC6"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7,497,428</w:t>
            </w:r>
          </w:p>
        </w:tc>
        <w:tc>
          <w:tcPr>
            <w:tcW w:w="1679" w:type="dxa"/>
            <w:tcBorders>
              <w:bottom w:val="nil"/>
            </w:tcBorders>
            <w:shd w:val="clear" w:color="auto" w:fill="FAFAFA"/>
          </w:tcPr>
          <w:p w14:paraId="7800B797" w14:textId="777312B8" w:rsidR="00381DBC" w:rsidRPr="00094E60" w:rsidRDefault="004D4C5D" w:rsidP="00381DBC">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440" w:type="dxa"/>
            <w:tcBorders>
              <w:bottom w:val="nil"/>
            </w:tcBorders>
            <w:shd w:val="clear" w:color="auto" w:fill="FAFAFA"/>
            <w:vAlign w:val="bottom"/>
          </w:tcPr>
          <w:p w14:paraId="4E900DF8" w14:textId="517275B2"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1,614,600</w:t>
            </w:r>
          </w:p>
        </w:tc>
        <w:tc>
          <w:tcPr>
            <w:tcW w:w="1440" w:type="dxa"/>
            <w:tcBorders>
              <w:bottom w:val="nil"/>
            </w:tcBorders>
            <w:shd w:val="clear" w:color="auto" w:fill="FAFAFA"/>
            <w:vAlign w:val="bottom"/>
          </w:tcPr>
          <w:p w14:paraId="0774D583" w14:textId="13E3D9F2"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429,000</w:t>
            </w:r>
          </w:p>
        </w:tc>
        <w:tc>
          <w:tcPr>
            <w:tcW w:w="1440" w:type="dxa"/>
            <w:tcBorders>
              <w:bottom w:val="nil"/>
            </w:tcBorders>
            <w:shd w:val="clear" w:color="auto" w:fill="FAFAFA"/>
            <w:vAlign w:val="bottom"/>
          </w:tcPr>
          <w:p w14:paraId="282FC414" w14:textId="7C7ECBF0"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13,798,651</w:t>
            </w:r>
          </w:p>
        </w:tc>
      </w:tr>
      <w:tr w:rsidR="00381DBC" w:rsidRPr="00094E60" w14:paraId="5D901E41" w14:textId="77777777" w:rsidTr="00381DBC">
        <w:trPr>
          <w:gridAfter w:val="1"/>
          <w:wAfter w:w="20" w:type="dxa"/>
        </w:trPr>
        <w:tc>
          <w:tcPr>
            <w:tcW w:w="4194" w:type="dxa"/>
            <w:tcBorders>
              <w:bottom w:val="nil"/>
            </w:tcBorders>
            <w:vAlign w:val="center"/>
          </w:tcPr>
          <w:p w14:paraId="4C66352A" w14:textId="77777777" w:rsidR="00381DBC" w:rsidRPr="00094E60" w:rsidRDefault="00381DBC" w:rsidP="00381DBC">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Amortisation during the year</w:t>
            </w:r>
          </w:p>
        </w:tc>
        <w:tc>
          <w:tcPr>
            <w:tcW w:w="1440" w:type="dxa"/>
            <w:tcBorders>
              <w:bottom w:val="single" w:sz="4" w:space="0" w:color="auto"/>
            </w:tcBorders>
            <w:shd w:val="clear" w:color="auto" w:fill="FAFAFA"/>
            <w:vAlign w:val="bottom"/>
          </w:tcPr>
          <w:p w14:paraId="08127769" w14:textId="0EAEA6AA" w:rsidR="00381DBC" w:rsidRPr="00094E60"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(44,816)</w:t>
            </w:r>
          </w:p>
        </w:tc>
        <w:tc>
          <w:tcPr>
            <w:tcW w:w="1440" w:type="dxa"/>
            <w:tcBorders>
              <w:bottom w:val="single" w:sz="4" w:space="0" w:color="auto"/>
            </w:tcBorders>
            <w:shd w:val="clear" w:color="auto" w:fill="FAFAFA"/>
            <w:vAlign w:val="bottom"/>
          </w:tcPr>
          <w:p w14:paraId="477BA0E1" w14:textId="767585C4" w:rsidR="00381DBC" w:rsidRPr="00094E60" w:rsidRDefault="00381DBC" w:rsidP="00381DBC">
            <w:pPr>
              <w:pStyle w:val="a"/>
              <w:tabs>
                <w:tab w:val="decimal" w:pos="1224"/>
              </w:tabs>
              <w:ind w:right="-72"/>
              <w:jc w:val="both"/>
              <w:rPr>
                <w:rFonts w:ascii="Arial" w:hAnsi="Arial" w:cs="Arial"/>
                <w:noProof/>
                <w:color w:val="auto"/>
                <w:sz w:val="18"/>
                <w:szCs w:val="18"/>
              </w:rPr>
            </w:pPr>
            <w:r w:rsidRPr="00381DBC">
              <w:rPr>
                <w:rFonts w:ascii="Arial" w:hAnsi="Arial" w:cs="Arial"/>
                <w:noProof/>
                <w:color w:val="auto"/>
                <w:sz w:val="18"/>
                <w:szCs w:val="18"/>
              </w:rPr>
              <w:t>(3,795,370)</w:t>
            </w:r>
          </w:p>
        </w:tc>
        <w:tc>
          <w:tcPr>
            <w:tcW w:w="1440" w:type="dxa"/>
            <w:tcBorders>
              <w:bottom w:val="single" w:sz="4" w:space="0" w:color="auto"/>
            </w:tcBorders>
            <w:shd w:val="clear" w:color="auto" w:fill="FAFAFA"/>
          </w:tcPr>
          <w:p w14:paraId="4D915F70" w14:textId="41065A80" w:rsidR="00381DBC" w:rsidRPr="00B23EC6"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(247,466)</w:t>
            </w:r>
          </w:p>
        </w:tc>
        <w:tc>
          <w:tcPr>
            <w:tcW w:w="1679" w:type="dxa"/>
            <w:tcBorders>
              <w:bottom w:val="single" w:sz="4" w:space="0" w:color="auto"/>
            </w:tcBorders>
            <w:shd w:val="clear" w:color="auto" w:fill="FAFAFA"/>
          </w:tcPr>
          <w:p w14:paraId="6CD7B83E" w14:textId="1BEE06AF" w:rsidR="00381DBC" w:rsidRPr="00094E60" w:rsidRDefault="00381DBC" w:rsidP="00381DBC">
            <w:pPr>
              <w:tabs>
                <w:tab w:val="decimal" w:pos="1440"/>
              </w:tabs>
              <w:ind w:right="-72"/>
              <w:rPr>
                <w:rFonts w:ascii="Arial" w:hAnsi="Arial" w:cs="Arial"/>
                <w:noProof/>
                <w:sz w:val="18"/>
                <w:szCs w:val="18"/>
              </w:rPr>
            </w:pPr>
            <w:r w:rsidRPr="00381DBC">
              <w:rPr>
                <w:rFonts w:ascii="Arial" w:hAnsi="Arial" w:cs="Arial"/>
                <w:noProof/>
                <w:sz w:val="18"/>
                <w:szCs w:val="18"/>
              </w:rPr>
              <w:t>(388,298)</w:t>
            </w:r>
          </w:p>
        </w:tc>
        <w:tc>
          <w:tcPr>
            <w:tcW w:w="1440" w:type="dxa"/>
            <w:tcBorders>
              <w:bottom w:val="single" w:sz="4" w:space="0" w:color="auto"/>
            </w:tcBorders>
            <w:shd w:val="clear" w:color="auto" w:fill="FAFAFA"/>
          </w:tcPr>
          <w:p w14:paraId="2AC420EE" w14:textId="649FD1A3"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(388,636)</w:t>
            </w:r>
          </w:p>
        </w:tc>
        <w:tc>
          <w:tcPr>
            <w:tcW w:w="1440" w:type="dxa"/>
            <w:tcBorders>
              <w:bottom w:val="single" w:sz="4" w:space="0" w:color="auto"/>
            </w:tcBorders>
            <w:shd w:val="clear" w:color="auto" w:fill="FAFAFA"/>
            <w:vAlign w:val="bottom"/>
          </w:tcPr>
          <w:p w14:paraId="41300E6C" w14:textId="3E9F6D2D" w:rsidR="00381DBC" w:rsidRPr="006C3977" w:rsidRDefault="004D4C5D" w:rsidP="00381DBC">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6BA61568" w14:textId="0FB1C2A0"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(4,864,586)</w:t>
            </w:r>
          </w:p>
        </w:tc>
      </w:tr>
      <w:tr w:rsidR="00B23EC6" w:rsidRPr="00B81221" w14:paraId="6756B662" w14:textId="77777777" w:rsidTr="006C3977">
        <w:trPr>
          <w:gridAfter w:val="1"/>
          <w:wAfter w:w="20" w:type="dxa"/>
        </w:trPr>
        <w:tc>
          <w:tcPr>
            <w:tcW w:w="4194" w:type="dxa"/>
            <w:tcBorders>
              <w:bottom w:val="nil"/>
            </w:tcBorders>
            <w:vAlign w:val="center"/>
          </w:tcPr>
          <w:p w14:paraId="7CE59DF8" w14:textId="77777777" w:rsidR="00B23EC6" w:rsidRPr="00B81221" w:rsidRDefault="00B23EC6" w:rsidP="00B23EC6">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shd w:val="clear" w:color="auto" w:fill="FAFAFA"/>
          </w:tcPr>
          <w:p w14:paraId="0FEA24B0" w14:textId="77777777" w:rsidR="00B23EC6" w:rsidRPr="00B81221" w:rsidRDefault="00B23EC6" w:rsidP="00B23EC6">
            <w:pPr>
              <w:pStyle w:val="a"/>
              <w:tabs>
                <w:tab w:val="decimal" w:pos="1222"/>
              </w:tabs>
              <w:ind w:right="-72"/>
              <w:jc w:val="both"/>
              <w:rPr>
                <w:rFonts w:ascii="Arial" w:hAnsi="Arial" w:cs="Arial"/>
                <w:color w:val="auto"/>
                <w:sz w:val="14"/>
                <w:szCs w:val="14"/>
              </w:rPr>
            </w:pPr>
          </w:p>
        </w:tc>
        <w:tc>
          <w:tcPr>
            <w:tcW w:w="1440" w:type="dxa"/>
            <w:tcBorders>
              <w:top w:val="single" w:sz="4" w:space="0" w:color="auto"/>
              <w:bottom w:val="nil"/>
            </w:tcBorders>
            <w:shd w:val="clear" w:color="auto" w:fill="FAFAFA"/>
          </w:tcPr>
          <w:p w14:paraId="248E3580" w14:textId="77777777" w:rsidR="00B23EC6" w:rsidRPr="00B81221" w:rsidRDefault="00B23EC6" w:rsidP="00B23EC6">
            <w:pPr>
              <w:pStyle w:val="a"/>
              <w:tabs>
                <w:tab w:val="decimal" w:pos="1224"/>
              </w:tabs>
              <w:ind w:right="-72"/>
              <w:jc w:val="both"/>
              <w:rPr>
                <w:rFonts w:ascii="Arial" w:hAnsi="Arial" w:cs="Arial"/>
                <w:color w:val="auto"/>
                <w:sz w:val="14"/>
                <w:szCs w:val="14"/>
              </w:rPr>
            </w:pPr>
          </w:p>
        </w:tc>
        <w:tc>
          <w:tcPr>
            <w:tcW w:w="1440" w:type="dxa"/>
            <w:tcBorders>
              <w:top w:val="single" w:sz="4" w:space="0" w:color="auto"/>
              <w:bottom w:val="nil"/>
            </w:tcBorders>
            <w:shd w:val="clear" w:color="auto" w:fill="FAFAFA"/>
          </w:tcPr>
          <w:p w14:paraId="77820ED7" w14:textId="77777777" w:rsidR="00B23EC6" w:rsidRPr="00B81221" w:rsidRDefault="00B23EC6" w:rsidP="00B23EC6">
            <w:pPr>
              <w:pStyle w:val="a"/>
              <w:tabs>
                <w:tab w:val="decimal" w:pos="1440"/>
              </w:tabs>
              <w:ind w:right="-72"/>
              <w:rPr>
                <w:rFonts w:ascii="Arial" w:hAnsi="Arial" w:cs="Arial"/>
                <w:color w:val="auto"/>
                <w:sz w:val="14"/>
                <w:szCs w:val="14"/>
              </w:rPr>
            </w:pPr>
          </w:p>
        </w:tc>
        <w:tc>
          <w:tcPr>
            <w:tcW w:w="1679" w:type="dxa"/>
            <w:tcBorders>
              <w:top w:val="single" w:sz="4" w:space="0" w:color="auto"/>
              <w:bottom w:val="nil"/>
            </w:tcBorders>
            <w:shd w:val="clear" w:color="auto" w:fill="FAFAFA"/>
          </w:tcPr>
          <w:p w14:paraId="7EA746DD" w14:textId="5D072E24" w:rsidR="00B23EC6" w:rsidRPr="00B81221" w:rsidRDefault="00B23EC6" w:rsidP="00B23EC6">
            <w:pPr>
              <w:pStyle w:val="a"/>
              <w:tabs>
                <w:tab w:val="decimal" w:pos="1440"/>
              </w:tabs>
              <w:ind w:right="-72"/>
              <w:rPr>
                <w:rFonts w:ascii="Arial" w:hAnsi="Arial" w:cs="Arial"/>
                <w:color w:val="auto"/>
                <w:sz w:val="14"/>
                <w:szCs w:val="14"/>
              </w:rPr>
            </w:pPr>
          </w:p>
        </w:tc>
        <w:tc>
          <w:tcPr>
            <w:tcW w:w="1440" w:type="dxa"/>
            <w:tcBorders>
              <w:top w:val="single" w:sz="4" w:space="0" w:color="auto"/>
              <w:bottom w:val="nil"/>
            </w:tcBorders>
            <w:shd w:val="clear" w:color="auto" w:fill="FAFAFA"/>
          </w:tcPr>
          <w:p w14:paraId="7256848B"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7C27B6DD" w14:textId="77777777" w:rsidR="00B23EC6" w:rsidRPr="00B81221" w:rsidRDefault="00B23EC6" w:rsidP="006C3977">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1A9F2B8E" w14:textId="77777777" w:rsidR="00B23EC6" w:rsidRPr="00B81221" w:rsidRDefault="00B23EC6" w:rsidP="00B23EC6">
            <w:pPr>
              <w:pStyle w:val="a"/>
              <w:tabs>
                <w:tab w:val="decimal" w:pos="1207"/>
              </w:tabs>
              <w:ind w:right="-72"/>
              <w:jc w:val="both"/>
              <w:rPr>
                <w:rFonts w:ascii="Arial" w:hAnsi="Arial" w:cs="Arial"/>
                <w:color w:val="auto"/>
                <w:sz w:val="14"/>
                <w:szCs w:val="14"/>
              </w:rPr>
            </w:pPr>
          </w:p>
        </w:tc>
      </w:tr>
      <w:tr w:rsidR="00381DBC" w:rsidRPr="00094E60" w14:paraId="037C26CF" w14:textId="77777777" w:rsidTr="006C3977">
        <w:trPr>
          <w:gridAfter w:val="1"/>
          <w:wAfter w:w="20" w:type="dxa"/>
        </w:trPr>
        <w:tc>
          <w:tcPr>
            <w:tcW w:w="4194" w:type="dxa"/>
            <w:tcBorders>
              <w:bottom w:val="nil"/>
            </w:tcBorders>
            <w:vAlign w:val="center"/>
          </w:tcPr>
          <w:p w14:paraId="049FB89A" w14:textId="77777777" w:rsidR="00381DBC" w:rsidRPr="00094E60" w:rsidRDefault="00381DBC" w:rsidP="00381DBC">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440" w:type="dxa"/>
            <w:tcBorders>
              <w:bottom w:val="single" w:sz="4" w:space="0" w:color="auto"/>
            </w:tcBorders>
            <w:shd w:val="clear" w:color="auto" w:fill="FAFAFA"/>
            <w:vAlign w:val="bottom"/>
          </w:tcPr>
          <w:p w14:paraId="7E79AE1A" w14:textId="75331AC5" w:rsidR="00381DBC" w:rsidRPr="00094E60"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1,021,517</w:t>
            </w:r>
          </w:p>
        </w:tc>
        <w:tc>
          <w:tcPr>
            <w:tcW w:w="1440" w:type="dxa"/>
            <w:tcBorders>
              <w:bottom w:val="single" w:sz="4" w:space="0" w:color="auto"/>
            </w:tcBorders>
            <w:shd w:val="clear" w:color="auto" w:fill="FAFAFA"/>
            <w:vAlign w:val="bottom"/>
          </w:tcPr>
          <w:p w14:paraId="1D192A90" w14:textId="6C842B24" w:rsidR="00381DBC" w:rsidRPr="00094E60" w:rsidRDefault="00381DBC" w:rsidP="00381DBC">
            <w:pPr>
              <w:pStyle w:val="a"/>
              <w:tabs>
                <w:tab w:val="decimal" w:pos="1224"/>
              </w:tabs>
              <w:ind w:right="-72"/>
              <w:jc w:val="both"/>
              <w:rPr>
                <w:rFonts w:ascii="Arial" w:hAnsi="Arial" w:cs="Arial"/>
                <w:noProof/>
                <w:color w:val="auto"/>
                <w:sz w:val="18"/>
                <w:szCs w:val="18"/>
              </w:rPr>
            </w:pPr>
            <w:r w:rsidRPr="00381DBC">
              <w:rPr>
                <w:rFonts w:ascii="Arial" w:hAnsi="Arial" w:cs="Arial"/>
                <w:noProof/>
                <w:color w:val="auto"/>
                <w:sz w:val="18"/>
                <w:szCs w:val="18"/>
              </w:rPr>
              <w:t>43,980,503</w:t>
            </w:r>
          </w:p>
        </w:tc>
        <w:tc>
          <w:tcPr>
            <w:tcW w:w="1440" w:type="dxa"/>
            <w:tcBorders>
              <w:bottom w:val="single" w:sz="4" w:space="0" w:color="auto"/>
            </w:tcBorders>
            <w:shd w:val="clear" w:color="auto" w:fill="FAFAFA"/>
          </w:tcPr>
          <w:p w14:paraId="7A2F768D" w14:textId="071B3D90" w:rsidR="00381DBC" w:rsidRPr="00B23EC6"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7,249,962</w:t>
            </w:r>
          </w:p>
        </w:tc>
        <w:tc>
          <w:tcPr>
            <w:tcW w:w="1679" w:type="dxa"/>
            <w:tcBorders>
              <w:bottom w:val="single" w:sz="4" w:space="0" w:color="auto"/>
            </w:tcBorders>
            <w:shd w:val="clear" w:color="auto" w:fill="FAFAFA"/>
          </w:tcPr>
          <w:p w14:paraId="69828763" w14:textId="3E757F7F" w:rsidR="00381DBC" w:rsidRPr="00094E60" w:rsidRDefault="00381DBC" w:rsidP="00381DBC">
            <w:pPr>
              <w:tabs>
                <w:tab w:val="decimal" w:pos="1440"/>
              </w:tabs>
              <w:ind w:right="-72"/>
              <w:rPr>
                <w:rFonts w:ascii="Arial" w:hAnsi="Arial" w:cs="Arial"/>
                <w:noProof/>
                <w:sz w:val="18"/>
                <w:szCs w:val="18"/>
              </w:rPr>
            </w:pPr>
            <w:r w:rsidRPr="00381DBC">
              <w:rPr>
                <w:rFonts w:ascii="Arial" w:hAnsi="Arial" w:cs="Arial"/>
                <w:noProof/>
                <w:sz w:val="18"/>
                <w:szCs w:val="18"/>
              </w:rPr>
              <w:t>2,470,212</w:t>
            </w:r>
          </w:p>
        </w:tc>
        <w:tc>
          <w:tcPr>
            <w:tcW w:w="1440" w:type="dxa"/>
            <w:tcBorders>
              <w:bottom w:val="single" w:sz="4" w:space="0" w:color="auto"/>
            </w:tcBorders>
            <w:shd w:val="clear" w:color="auto" w:fill="FAFAFA"/>
          </w:tcPr>
          <w:p w14:paraId="4F90E031" w14:textId="3CDD0939"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3,328,357</w:t>
            </w:r>
          </w:p>
        </w:tc>
        <w:tc>
          <w:tcPr>
            <w:tcW w:w="1440" w:type="dxa"/>
            <w:tcBorders>
              <w:bottom w:val="single" w:sz="4" w:space="0" w:color="auto"/>
            </w:tcBorders>
            <w:shd w:val="clear" w:color="auto" w:fill="FAFAFA"/>
            <w:vAlign w:val="bottom"/>
          </w:tcPr>
          <w:p w14:paraId="03F5A1FA" w14:textId="4ED652B2"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429,000</w:t>
            </w:r>
          </w:p>
        </w:tc>
        <w:tc>
          <w:tcPr>
            <w:tcW w:w="1440" w:type="dxa"/>
            <w:tcBorders>
              <w:bottom w:val="single" w:sz="4" w:space="0" w:color="auto"/>
            </w:tcBorders>
            <w:shd w:val="clear" w:color="auto" w:fill="FAFAFA"/>
            <w:vAlign w:val="bottom"/>
          </w:tcPr>
          <w:p w14:paraId="0153B610" w14:textId="24EE1983"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58,479,551</w:t>
            </w:r>
          </w:p>
        </w:tc>
      </w:tr>
      <w:tr w:rsidR="00381DBC" w:rsidRPr="00B81221" w14:paraId="78973EEB" w14:textId="77777777" w:rsidTr="006C3977">
        <w:trPr>
          <w:gridAfter w:val="1"/>
          <w:wAfter w:w="20" w:type="dxa"/>
        </w:trPr>
        <w:tc>
          <w:tcPr>
            <w:tcW w:w="4194" w:type="dxa"/>
            <w:tcBorders>
              <w:bottom w:val="nil"/>
            </w:tcBorders>
            <w:vAlign w:val="center"/>
          </w:tcPr>
          <w:p w14:paraId="4CE98002" w14:textId="77777777" w:rsidR="00381DBC" w:rsidRPr="00B81221" w:rsidRDefault="00381DBC" w:rsidP="00381DBC">
            <w:pPr>
              <w:tabs>
                <w:tab w:val="left" w:pos="732"/>
              </w:tabs>
              <w:ind w:left="-72"/>
              <w:rPr>
                <w:rFonts w:ascii="Arial" w:hAnsi="Arial" w:cs="Arial"/>
                <w:b/>
                <w:bCs/>
                <w:snapToGrid w:val="0"/>
                <w:sz w:val="14"/>
                <w:szCs w:val="14"/>
                <w:cs/>
                <w:lang w:eastAsia="th-TH"/>
              </w:rPr>
            </w:pPr>
          </w:p>
        </w:tc>
        <w:tc>
          <w:tcPr>
            <w:tcW w:w="1440" w:type="dxa"/>
            <w:tcBorders>
              <w:top w:val="single" w:sz="4" w:space="0" w:color="auto"/>
              <w:bottom w:val="nil"/>
            </w:tcBorders>
            <w:shd w:val="clear" w:color="auto" w:fill="FAFAFA"/>
          </w:tcPr>
          <w:p w14:paraId="34E0A387" w14:textId="77777777" w:rsidR="00381DBC" w:rsidRPr="00B81221" w:rsidRDefault="00381DBC" w:rsidP="00381DBC">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28EE419E" w14:textId="77777777" w:rsidR="00381DBC" w:rsidRPr="00B81221" w:rsidRDefault="00381DBC" w:rsidP="00381DBC">
            <w:pPr>
              <w:pStyle w:val="a"/>
              <w:tabs>
                <w:tab w:val="decimal" w:pos="1224"/>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0B3AE561" w14:textId="77777777" w:rsidR="00381DBC" w:rsidRPr="00B81221" w:rsidRDefault="00381DBC" w:rsidP="00381DBC">
            <w:pPr>
              <w:pStyle w:val="a"/>
              <w:tabs>
                <w:tab w:val="decimal" w:pos="1222"/>
              </w:tabs>
              <w:ind w:right="-72"/>
              <w:jc w:val="both"/>
              <w:rPr>
                <w:rFonts w:ascii="Arial" w:hAnsi="Arial" w:cs="Arial"/>
                <w:noProof/>
                <w:color w:val="auto"/>
                <w:sz w:val="14"/>
                <w:szCs w:val="14"/>
              </w:rPr>
            </w:pPr>
          </w:p>
        </w:tc>
        <w:tc>
          <w:tcPr>
            <w:tcW w:w="1679" w:type="dxa"/>
            <w:tcBorders>
              <w:top w:val="single" w:sz="4" w:space="0" w:color="auto"/>
              <w:bottom w:val="nil"/>
            </w:tcBorders>
            <w:shd w:val="clear" w:color="auto" w:fill="FAFAFA"/>
          </w:tcPr>
          <w:p w14:paraId="5758207D" w14:textId="09E4025A" w:rsidR="00381DBC" w:rsidRPr="00B81221" w:rsidRDefault="00381DBC" w:rsidP="00381DBC">
            <w:pPr>
              <w:pStyle w:val="a"/>
              <w:tabs>
                <w:tab w:val="decimal" w:pos="1440"/>
              </w:tabs>
              <w:ind w:right="-72"/>
              <w:rPr>
                <w:rFonts w:ascii="Arial" w:hAnsi="Arial" w:cs="Arial"/>
                <w:noProof/>
                <w:color w:val="auto"/>
                <w:sz w:val="14"/>
                <w:szCs w:val="14"/>
              </w:rPr>
            </w:pPr>
          </w:p>
        </w:tc>
        <w:tc>
          <w:tcPr>
            <w:tcW w:w="1440" w:type="dxa"/>
            <w:tcBorders>
              <w:top w:val="single" w:sz="4" w:space="0" w:color="auto"/>
              <w:bottom w:val="nil"/>
            </w:tcBorders>
            <w:shd w:val="clear" w:color="auto" w:fill="FAFAFA"/>
          </w:tcPr>
          <w:p w14:paraId="6AE3504C" w14:textId="77777777" w:rsidR="00381DBC" w:rsidRPr="00B81221" w:rsidRDefault="00381DBC" w:rsidP="00381DBC">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2D8C5B3D" w14:textId="77777777" w:rsidR="00381DBC" w:rsidRPr="00B81221" w:rsidRDefault="00381DBC" w:rsidP="00381DBC">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7C94EEBA" w14:textId="77777777" w:rsidR="00381DBC" w:rsidRPr="00B81221" w:rsidRDefault="00381DBC" w:rsidP="00381DBC">
            <w:pPr>
              <w:pStyle w:val="a"/>
              <w:tabs>
                <w:tab w:val="decimal" w:pos="1207"/>
              </w:tabs>
              <w:ind w:right="-72"/>
              <w:jc w:val="both"/>
              <w:rPr>
                <w:rFonts w:ascii="Arial" w:hAnsi="Arial" w:cs="Arial"/>
                <w:noProof/>
                <w:color w:val="auto"/>
                <w:sz w:val="14"/>
                <w:szCs w:val="14"/>
              </w:rPr>
            </w:pPr>
          </w:p>
        </w:tc>
      </w:tr>
      <w:tr w:rsidR="00381DBC" w:rsidRPr="00094E60" w14:paraId="4BF3179C" w14:textId="77777777" w:rsidTr="006C3977">
        <w:trPr>
          <w:gridAfter w:val="1"/>
          <w:wAfter w:w="20" w:type="dxa"/>
        </w:trPr>
        <w:tc>
          <w:tcPr>
            <w:tcW w:w="4194" w:type="dxa"/>
            <w:tcBorders>
              <w:bottom w:val="nil"/>
            </w:tcBorders>
            <w:vAlign w:val="center"/>
          </w:tcPr>
          <w:p w14:paraId="5D55A632" w14:textId="76480525" w:rsidR="00381DBC" w:rsidRPr="00094E60" w:rsidRDefault="00381DBC" w:rsidP="00381DBC">
            <w:pPr>
              <w:tabs>
                <w:tab w:val="left" w:pos="732"/>
              </w:tabs>
              <w:ind w:left="-72"/>
              <w:rPr>
                <w:rFonts w:ascii="Arial" w:hAnsi="Arial" w:cs="Arial"/>
                <w:b/>
                <w:bCs/>
                <w:snapToGrid w:val="0"/>
                <w:sz w:val="18"/>
                <w:szCs w:val="18"/>
                <w:lang w:eastAsia="th-TH"/>
              </w:rPr>
            </w:pPr>
            <w:r w:rsidRPr="00094E60">
              <w:rPr>
                <w:rFonts w:ascii="Arial" w:hAnsi="Arial" w:cs="Arial"/>
                <w:b/>
                <w:bCs/>
                <w:snapToGrid w:val="0"/>
                <w:sz w:val="18"/>
                <w:szCs w:val="18"/>
                <w:lang w:eastAsia="th-TH"/>
              </w:rPr>
              <w:t xml:space="preserve">As </w:t>
            </w:r>
            <w:proofErr w:type="gramStart"/>
            <w:r w:rsidRPr="00094E60">
              <w:rPr>
                <w:rFonts w:ascii="Arial" w:hAnsi="Arial" w:cs="Arial"/>
                <w:b/>
                <w:bCs/>
                <w:snapToGrid w:val="0"/>
                <w:sz w:val="18"/>
                <w:szCs w:val="18"/>
                <w:lang w:eastAsia="th-TH"/>
              </w:rPr>
              <w:t>at</w:t>
            </w:r>
            <w:proofErr w:type="gramEnd"/>
            <w:r w:rsidRPr="00094E60">
              <w:rPr>
                <w:rFonts w:ascii="Arial" w:hAnsi="Arial" w:cs="Arial"/>
                <w:b/>
                <w:bCs/>
                <w:snapToGrid w:val="0"/>
                <w:sz w:val="18"/>
                <w:szCs w:val="18"/>
                <w:lang w:eastAsia="th-TH"/>
              </w:rPr>
              <w:t xml:space="preserve"> 31 December </w:t>
            </w:r>
            <w:r>
              <w:rPr>
                <w:rFonts w:ascii="Arial" w:hAnsi="Arial" w:cs="Arial"/>
                <w:b/>
                <w:bCs/>
                <w:snapToGrid w:val="0"/>
                <w:sz w:val="18"/>
                <w:szCs w:val="18"/>
                <w:lang w:eastAsia="th-TH"/>
              </w:rPr>
              <w:t>2021</w:t>
            </w:r>
          </w:p>
        </w:tc>
        <w:tc>
          <w:tcPr>
            <w:tcW w:w="1440" w:type="dxa"/>
            <w:tcBorders>
              <w:bottom w:val="nil"/>
            </w:tcBorders>
            <w:shd w:val="clear" w:color="auto" w:fill="FAFAFA"/>
          </w:tcPr>
          <w:p w14:paraId="39D5AA80" w14:textId="77777777" w:rsidR="00381DBC" w:rsidRPr="00094E60" w:rsidRDefault="00381DBC" w:rsidP="00381DBC">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4FABE46" w14:textId="77777777" w:rsidR="00381DBC" w:rsidRPr="00094E60" w:rsidRDefault="00381DBC" w:rsidP="00381DBC">
            <w:pPr>
              <w:pStyle w:val="a"/>
              <w:tabs>
                <w:tab w:val="decimal" w:pos="1224"/>
              </w:tabs>
              <w:ind w:right="-72"/>
              <w:jc w:val="both"/>
              <w:rPr>
                <w:rFonts w:ascii="Arial" w:hAnsi="Arial" w:cs="Arial"/>
                <w:noProof/>
                <w:color w:val="auto"/>
                <w:sz w:val="18"/>
                <w:szCs w:val="18"/>
              </w:rPr>
            </w:pPr>
          </w:p>
        </w:tc>
        <w:tc>
          <w:tcPr>
            <w:tcW w:w="1440" w:type="dxa"/>
            <w:tcBorders>
              <w:bottom w:val="nil"/>
            </w:tcBorders>
            <w:shd w:val="clear" w:color="auto" w:fill="FAFAFA"/>
          </w:tcPr>
          <w:p w14:paraId="27326C6C" w14:textId="77777777" w:rsidR="00381DBC" w:rsidRPr="00094E60" w:rsidRDefault="00381DBC" w:rsidP="00381DBC">
            <w:pPr>
              <w:pStyle w:val="a"/>
              <w:tabs>
                <w:tab w:val="decimal" w:pos="1222"/>
              </w:tabs>
              <w:ind w:right="-72"/>
              <w:jc w:val="both"/>
              <w:rPr>
                <w:rFonts w:ascii="Arial" w:hAnsi="Arial" w:cs="Arial"/>
                <w:noProof/>
                <w:color w:val="auto"/>
                <w:sz w:val="18"/>
                <w:szCs w:val="18"/>
              </w:rPr>
            </w:pPr>
          </w:p>
        </w:tc>
        <w:tc>
          <w:tcPr>
            <w:tcW w:w="1679" w:type="dxa"/>
            <w:tcBorders>
              <w:bottom w:val="nil"/>
            </w:tcBorders>
            <w:shd w:val="clear" w:color="auto" w:fill="FAFAFA"/>
          </w:tcPr>
          <w:p w14:paraId="3262721A" w14:textId="6D7E73EE" w:rsidR="00381DBC" w:rsidRPr="00094E60" w:rsidRDefault="00381DBC" w:rsidP="00381DBC">
            <w:pPr>
              <w:pStyle w:val="a"/>
              <w:tabs>
                <w:tab w:val="decimal" w:pos="1440"/>
              </w:tabs>
              <w:ind w:right="-72"/>
              <w:rPr>
                <w:rFonts w:ascii="Arial" w:hAnsi="Arial" w:cs="Arial"/>
                <w:noProof/>
                <w:color w:val="auto"/>
                <w:sz w:val="18"/>
                <w:szCs w:val="18"/>
              </w:rPr>
            </w:pPr>
          </w:p>
        </w:tc>
        <w:tc>
          <w:tcPr>
            <w:tcW w:w="1440" w:type="dxa"/>
            <w:tcBorders>
              <w:bottom w:val="nil"/>
            </w:tcBorders>
            <w:shd w:val="clear" w:color="auto" w:fill="FAFAFA"/>
          </w:tcPr>
          <w:p w14:paraId="05C00DCA" w14:textId="77777777" w:rsidR="00381DBC" w:rsidRPr="00094E60" w:rsidRDefault="00381DBC" w:rsidP="00381DBC">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33DDB6A8" w14:textId="77777777" w:rsidR="00381DBC" w:rsidRPr="00094E60" w:rsidRDefault="00381DBC" w:rsidP="00381DBC">
            <w:pPr>
              <w:pStyle w:val="a"/>
              <w:tabs>
                <w:tab w:val="decimal" w:pos="1152"/>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BB50E51" w14:textId="77777777" w:rsidR="00381DBC" w:rsidRPr="00094E60" w:rsidRDefault="00381DBC" w:rsidP="00381DBC">
            <w:pPr>
              <w:pStyle w:val="a"/>
              <w:tabs>
                <w:tab w:val="decimal" w:pos="1207"/>
              </w:tabs>
              <w:ind w:right="-72"/>
              <w:jc w:val="both"/>
              <w:rPr>
                <w:rFonts w:ascii="Arial" w:hAnsi="Arial" w:cs="Arial"/>
                <w:noProof/>
                <w:color w:val="auto"/>
                <w:sz w:val="18"/>
                <w:szCs w:val="18"/>
              </w:rPr>
            </w:pPr>
          </w:p>
        </w:tc>
      </w:tr>
      <w:tr w:rsidR="00381DBC" w:rsidRPr="00094E60" w14:paraId="3DDE3256" w14:textId="77777777" w:rsidTr="006C3977">
        <w:trPr>
          <w:gridAfter w:val="1"/>
          <w:wAfter w:w="20" w:type="dxa"/>
        </w:trPr>
        <w:tc>
          <w:tcPr>
            <w:tcW w:w="4194" w:type="dxa"/>
            <w:tcBorders>
              <w:bottom w:val="nil"/>
            </w:tcBorders>
            <w:vAlign w:val="center"/>
          </w:tcPr>
          <w:p w14:paraId="47DDA1E0" w14:textId="77777777" w:rsidR="00381DBC" w:rsidRPr="00094E60" w:rsidRDefault="00381DBC" w:rsidP="00381DBC">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40" w:type="dxa"/>
            <w:tcBorders>
              <w:bottom w:val="nil"/>
            </w:tcBorders>
            <w:shd w:val="clear" w:color="auto" w:fill="FAFAFA"/>
            <w:vAlign w:val="bottom"/>
          </w:tcPr>
          <w:p w14:paraId="1C97DEED" w14:textId="6F2FAD5C" w:rsidR="00381DBC" w:rsidRPr="00094E60" w:rsidRDefault="00381DBC" w:rsidP="00381DBC">
            <w:pPr>
              <w:pStyle w:val="a"/>
              <w:tabs>
                <w:tab w:val="decimal" w:pos="1222"/>
              </w:tabs>
              <w:ind w:right="-72"/>
              <w:jc w:val="both"/>
              <w:rPr>
                <w:rFonts w:ascii="Arial" w:hAnsi="Arial" w:cs="Arial"/>
                <w:noProof/>
                <w:color w:val="auto"/>
                <w:sz w:val="18"/>
                <w:szCs w:val="18"/>
                <w:cs/>
              </w:rPr>
            </w:pPr>
            <w:r w:rsidRPr="00381DBC">
              <w:rPr>
                <w:rFonts w:ascii="Arial" w:hAnsi="Arial" w:cs="Arial"/>
                <w:noProof/>
                <w:color w:val="auto"/>
                <w:sz w:val="18"/>
                <w:szCs w:val="18"/>
              </w:rPr>
              <w:t>1,240,000</w:t>
            </w:r>
          </w:p>
        </w:tc>
        <w:tc>
          <w:tcPr>
            <w:tcW w:w="1440" w:type="dxa"/>
            <w:tcBorders>
              <w:bottom w:val="nil"/>
            </w:tcBorders>
            <w:shd w:val="clear" w:color="auto" w:fill="FAFAFA"/>
            <w:vAlign w:val="bottom"/>
          </w:tcPr>
          <w:p w14:paraId="094FE7B1" w14:textId="7C1AB11E" w:rsidR="00381DBC" w:rsidRPr="00094E60" w:rsidRDefault="00381DBC" w:rsidP="00381DBC">
            <w:pPr>
              <w:pStyle w:val="a"/>
              <w:tabs>
                <w:tab w:val="decimal" w:pos="1224"/>
              </w:tabs>
              <w:ind w:right="-72"/>
              <w:jc w:val="both"/>
              <w:rPr>
                <w:rFonts w:ascii="Arial" w:hAnsi="Arial" w:cs="Arial"/>
                <w:noProof/>
                <w:color w:val="auto"/>
                <w:sz w:val="18"/>
                <w:szCs w:val="18"/>
                <w:cs/>
              </w:rPr>
            </w:pPr>
            <w:r w:rsidRPr="00381DBC">
              <w:rPr>
                <w:rFonts w:ascii="Arial" w:hAnsi="Arial" w:cs="Arial"/>
                <w:noProof/>
                <w:color w:val="auto"/>
                <w:sz w:val="18"/>
                <w:szCs w:val="18"/>
              </w:rPr>
              <w:t>66,937,513</w:t>
            </w:r>
          </w:p>
        </w:tc>
        <w:tc>
          <w:tcPr>
            <w:tcW w:w="1440" w:type="dxa"/>
            <w:tcBorders>
              <w:bottom w:val="nil"/>
            </w:tcBorders>
            <w:shd w:val="clear" w:color="auto" w:fill="FAFAFA"/>
          </w:tcPr>
          <w:p w14:paraId="52F238E0" w14:textId="3DC274F3" w:rsidR="00381DBC" w:rsidRPr="00B23EC6"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7,497,428</w:t>
            </w:r>
          </w:p>
        </w:tc>
        <w:tc>
          <w:tcPr>
            <w:tcW w:w="1679" w:type="dxa"/>
            <w:tcBorders>
              <w:bottom w:val="nil"/>
            </w:tcBorders>
            <w:shd w:val="clear" w:color="auto" w:fill="FAFAFA"/>
          </w:tcPr>
          <w:p w14:paraId="5978309D" w14:textId="63ED4940" w:rsidR="00381DBC" w:rsidRPr="00094E60" w:rsidRDefault="00381DBC" w:rsidP="00381DBC">
            <w:pPr>
              <w:tabs>
                <w:tab w:val="decimal" w:pos="1440"/>
              </w:tabs>
              <w:ind w:right="-72"/>
              <w:rPr>
                <w:rFonts w:ascii="Arial" w:hAnsi="Arial" w:cs="Arial"/>
                <w:noProof/>
                <w:sz w:val="18"/>
                <w:szCs w:val="18"/>
              </w:rPr>
            </w:pPr>
            <w:r w:rsidRPr="00381DBC">
              <w:rPr>
                <w:rFonts w:ascii="Arial" w:hAnsi="Arial" w:cs="Arial"/>
                <w:noProof/>
                <w:sz w:val="18"/>
                <w:szCs w:val="18"/>
              </w:rPr>
              <w:t>3,000,000</w:t>
            </w:r>
          </w:p>
        </w:tc>
        <w:tc>
          <w:tcPr>
            <w:tcW w:w="1440" w:type="dxa"/>
            <w:tcBorders>
              <w:bottom w:val="nil"/>
            </w:tcBorders>
            <w:shd w:val="clear" w:color="auto" w:fill="FAFAFA"/>
            <w:vAlign w:val="bottom"/>
          </w:tcPr>
          <w:p w14:paraId="72EDE387" w14:textId="670D4A07"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4,208,785</w:t>
            </w:r>
          </w:p>
        </w:tc>
        <w:tc>
          <w:tcPr>
            <w:tcW w:w="1440" w:type="dxa"/>
            <w:tcBorders>
              <w:bottom w:val="nil"/>
            </w:tcBorders>
            <w:shd w:val="clear" w:color="auto" w:fill="FAFAFA"/>
            <w:vAlign w:val="bottom"/>
          </w:tcPr>
          <w:p w14:paraId="2B3EB2D9" w14:textId="7117A9D8" w:rsidR="00381DBC" w:rsidRPr="006C3977" w:rsidRDefault="00381DBC" w:rsidP="00381DBC">
            <w:pPr>
              <w:pStyle w:val="a"/>
              <w:tabs>
                <w:tab w:val="decimal" w:pos="1222"/>
              </w:tabs>
              <w:ind w:right="-72"/>
              <w:jc w:val="both"/>
              <w:rPr>
                <w:rFonts w:ascii="Arial" w:hAnsi="Arial" w:cs="Arial"/>
                <w:noProof/>
                <w:color w:val="auto"/>
                <w:sz w:val="18"/>
                <w:szCs w:val="18"/>
                <w:cs/>
              </w:rPr>
            </w:pPr>
            <w:r w:rsidRPr="00381DBC">
              <w:rPr>
                <w:rFonts w:ascii="Arial" w:hAnsi="Arial" w:cs="Arial"/>
                <w:noProof/>
                <w:color w:val="auto"/>
                <w:sz w:val="18"/>
                <w:szCs w:val="18"/>
              </w:rPr>
              <w:t>429,000</w:t>
            </w:r>
          </w:p>
        </w:tc>
        <w:tc>
          <w:tcPr>
            <w:tcW w:w="1440" w:type="dxa"/>
            <w:tcBorders>
              <w:bottom w:val="nil"/>
            </w:tcBorders>
            <w:shd w:val="clear" w:color="auto" w:fill="FAFAFA"/>
            <w:vAlign w:val="bottom"/>
          </w:tcPr>
          <w:p w14:paraId="1F5FEB9A" w14:textId="1044D6CA"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83,312,726</w:t>
            </w:r>
          </w:p>
        </w:tc>
      </w:tr>
      <w:tr w:rsidR="00381DBC" w:rsidRPr="00094E60" w14:paraId="586AC833" w14:textId="77777777" w:rsidTr="006C3977">
        <w:trPr>
          <w:gridAfter w:val="1"/>
          <w:wAfter w:w="20" w:type="dxa"/>
        </w:trPr>
        <w:tc>
          <w:tcPr>
            <w:tcW w:w="4194" w:type="dxa"/>
            <w:tcBorders>
              <w:bottom w:val="nil"/>
            </w:tcBorders>
            <w:vAlign w:val="center"/>
          </w:tcPr>
          <w:p w14:paraId="103DDA59" w14:textId="77777777" w:rsidR="00381DBC" w:rsidRPr="00094E60" w:rsidRDefault="00381DBC" w:rsidP="00381DBC">
            <w:pPr>
              <w:tabs>
                <w:tab w:val="left" w:pos="900"/>
              </w:tabs>
              <w:ind w:left="-72"/>
              <w:rPr>
                <w:rFonts w:ascii="Arial" w:hAnsi="Arial" w:cs="Arial"/>
                <w:snapToGrid w:val="0"/>
                <w:sz w:val="18"/>
                <w:szCs w:val="18"/>
                <w:lang w:eastAsia="th-TH"/>
              </w:rPr>
            </w:pPr>
            <w:proofErr w:type="gramStart"/>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w:t>
            </w:r>
            <w:proofErr w:type="gramEnd"/>
            <w:r w:rsidRPr="00094E60">
              <w:rPr>
                <w:rFonts w:ascii="Arial" w:hAnsi="Arial" w:cs="Arial"/>
                <w:snapToGrid w:val="0"/>
                <w:sz w:val="18"/>
                <w:szCs w:val="18"/>
                <w:lang w:eastAsia="th-TH"/>
              </w:rPr>
              <w:t xml:space="preserve"> amortisation</w:t>
            </w:r>
          </w:p>
        </w:tc>
        <w:tc>
          <w:tcPr>
            <w:tcW w:w="1440" w:type="dxa"/>
            <w:tcBorders>
              <w:bottom w:val="single" w:sz="4" w:space="0" w:color="auto"/>
            </w:tcBorders>
            <w:shd w:val="clear" w:color="auto" w:fill="FAFAFA"/>
            <w:vAlign w:val="bottom"/>
          </w:tcPr>
          <w:p w14:paraId="2FEE384A" w14:textId="1E83F200" w:rsidR="00381DBC" w:rsidRPr="00094E60"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(218,483)</w:t>
            </w:r>
          </w:p>
        </w:tc>
        <w:tc>
          <w:tcPr>
            <w:tcW w:w="1440" w:type="dxa"/>
            <w:tcBorders>
              <w:bottom w:val="single" w:sz="4" w:space="0" w:color="auto"/>
            </w:tcBorders>
            <w:shd w:val="clear" w:color="auto" w:fill="FAFAFA"/>
            <w:vAlign w:val="bottom"/>
          </w:tcPr>
          <w:p w14:paraId="60F22BF3" w14:textId="3ED8FFC2" w:rsidR="00381DBC" w:rsidRPr="00094E60" w:rsidRDefault="00381DBC" w:rsidP="00381DBC">
            <w:pPr>
              <w:pStyle w:val="a"/>
              <w:tabs>
                <w:tab w:val="decimal" w:pos="1224"/>
              </w:tabs>
              <w:ind w:right="-72"/>
              <w:jc w:val="both"/>
              <w:rPr>
                <w:rFonts w:ascii="Arial" w:hAnsi="Arial" w:cs="Arial"/>
                <w:noProof/>
                <w:color w:val="auto"/>
                <w:sz w:val="18"/>
                <w:szCs w:val="18"/>
              </w:rPr>
            </w:pPr>
            <w:r w:rsidRPr="00381DBC">
              <w:rPr>
                <w:rFonts w:ascii="Arial" w:hAnsi="Arial" w:cs="Arial"/>
                <w:noProof/>
                <w:color w:val="auto"/>
                <w:sz w:val="18"/>
                <w:szCs w:val="18"/>
              </w:rPr>
              <w:t>(22,957,010)</w:t>
            </w:r>
          </w:p>
        </w:tc>
        <w:tc>
          <w:tcPr>
            <w:tcW w:w="1440" w:type="dxa"/>
            <w:tcBorders>
              <w:bottom w:val="single" w:sz="4" w:space="0" w:color="auto"/>
            </w:tcBorders>
            <w:shd w:val="clear" w:color="auto" w:fill="FAFAFA"/>
          </w:tcPr>
          <w:p w14:paraId="19CFECDD" w14:textId="01BC740E" w:rsidR="00381DBC" w:rsidRPr="00B23EC6"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(247,466)</w:t>
            </w:r>
          </w:p>
        </w:tc>
        <w:tc>
          <w:tcPr>
            <w:tcW w:w="1679" w:type="dxa"/>
            <w:tcBorders>
              <w:bottom w:val="single" w:sz="4" w:space="0" w:color="auto"/>
            </w:tcBorders>
            <w:shd w:val="clear" w:color="auto" w:fill="FAFAFA"/>
          </w:tcPr>
          <w:p w14:paraId="458CE48A" w14:textId="2E56DF9D" w:rsidR="00381DBC" w:rsidRPr="00094E60" w:rsidRDefault="00381DBC" w:rsidP="00381DBC">
            <w:pPr>
              <w:tabs>
                <w:tab w:val="decimal" w:pos="1440"/>
              </w:tabs>
              <w:ind w:right="-72"/>
              <w:rPr>
                <w:rFonts w:ascii="Arial" w:hAnsi="Arial" w:cs="Arial"/>
                <w:noProof/>
                <w:sz w:val="18"/>
                <w:szCs w:val="18"/>
              </w:rPr>
            </w:pPr>
            <w:r w:rsidRPr="00381DBC">
              <w:rPr>
                <w:rFonts w:ascii="Arial" w:hAnsi="Arial" w:cs="Arial"/>
                <w:noProof/>
                <w:sz w:val="18"/>
                <w:szCs w:val="18"/>
              </w:rPr>
              <w:t>(529,788)</w:t>
            </w:r>
          </w:p>
        </w:tc>
        <w:tc>
          <w:tcPr>
            <w:tcW w:w="1440" w:type="dxa"/>
            <w:tcBorders>
              <w:bottom w:val="single" w:sz="4" w:space="0" w:color="auto"/>
            </w:tcBorders>
            <w:shd w:val="clear" w:color="auto" w:fill="FAFAFA"/>
            <w:vAlign w:val="bottom"/>
          </w:tcPr>
          <w:p w14:paraId="4928651D" w14:textId="438319CA"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(880,428)</w:t>
            </w:r>
          </w:p>
        </w:tc>
        <w:tc>
          <w:tcPr>
            <w:tcW w:w="1440" w:type="dxa"/>
            <w:tcBorders>
              <w:bottom w:val="single" w:sz="4" w:space="0" w:color="auto"/>
            </w:tcBorders>
            <w:shd w:val="clear" w:color="auto" w:fill="FAFAFA"/>
            <w:vAlign w:val="bottom"/>
          </w:tcPr>
          <w:p w14:paraId="2DBBE15A" w14:textId="082AED86" w:rsidR="00381DBC" w:rsidRPr="006C3977" w:rsidRDefault="004D4C5D" w:rsidP="00381DBC">
            <w:pPr>
              <w:pStyle w:val="a"/>
              <w:tabs>
                <w:tab w:val="decimal" w:pos="1222"/>
              </w:tabs>
              <w:ind w:right="-72"/>
              <w:jc w:val="both"/>
              <w:rPr>
                <w:rFonts w:ascii="Arial" w:hAnsi="Arial" w:cs="Arial"/>
                <w:noProof/>
                <w:color w:val="auto"/>
                <w:sz w:val="18"/>
                <w:szCs w:val="18"/>
              </w:rPr>
            </w:pPr>
            <w:r w:rsidRPr="006C3977">
              <w:rPr>
                <w:rFonts w:ascii="Arial" w:hAnsi="Arial" w:cs="Arial"/>
                <w:noProof/>
                <w:color w:val="auto"/>
                <w:sz w:val="18"/>
                <w:szCs w:val="18"/>
              </w:rPr>
              <w:t xml:space="preserve">-       </w:t>
            </w:r>
          </w:p>
        </w:tc>
        <w:tc>
          <w:tcPr>
            <w:tcW w:w="1440" w:type="dxa"/>
            <w:tcBorders>
              <w:bottom w:val="single" w:sz="4" w:space="0" w:color="auto"/>
            </w:tcBorders>
            <w:shd w:val="clear" w:color="auto" w:fill="FAFAFA"/>
            <w:vAlign w:val="bottom"/>
          </w:tcPr>
          <w:p w14:paraId="1BC10F0B" w14:textId="74E67131"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(24,833,175)</w:t>
            </w:r>
          </w:p>
        </w:tc>
      </w:tr>
      <w:tr w:rsidR="00381DBC" w:rsidRPr="00B81221" w14:paraId="6E50DB81" w14:textId="77777777" w:rsidTr="006C3977">
        <w:trPr>
          <w:gridAfter w:val="1"/>
          <w:wAfter w:w="20" w:type="dxa"/>
        </w:trPr>
        <w:tc>
          <w:tcPr>
            <w:tcW w:w="4194" w:type="dxa"/>
            <w:tcBorders>
              <w:bottom w:val="nil"/>
            </w:tcBorders>
            <w:vAlign w:val="center"/>
          </w:tcPr>
          <w:p w14:paraId="138F3701" w14:textId="77777777" w:rsidR="00381DBC" w:rsidRPr="00B81221" w:rsidRDefault="00381DBC" w:rsidP="00381DBC">
            <w:pPr>
              <w:tabs>
                <w:tab w:val="left" w:pos="732"/>
              </w:tabs>
              <w:ind w:left="-72"/>
              <w:rPr>
                <w:rFonts w:ascii="Arial" w:hAnsi="Arial" w:cs="Arial"/>
                <w:snapToGrid w:val="0"/>
                <w:sz w:val="14"/>
                <w:szCs w:val="14"/>
                <w:cs/>
                <w:lang w:eastAsia="th-TH"/>
              </w:rPr>
            </w:pPr>
          </w:p>
        </w:tc>
        <w:tc>
          <w:tcPr>
            <w:tcW w:w="1440" w:type="dxa"/>
            <w:tcBorders>
              <w:top w:val="single" w:sz="4" w:space="0" w:color="auto"/>
              <w:bottom w:val="nil"/>
            </w:tcBorders>
            <w:shd w:val="clear" w:color="auto" w:fill="FAFAFA"/>
          </w:tcPr>
          <w:p w14:paraId="783DD91B" w14:textId="77777777" w:rsidR="00381DBC" w:rsidRPr="00B81221" w:rsidRDefault="00381DBC" w:rsidP="00381DBC">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77BEE667" w14:textId="77777777" w:rsidR="00381DBC" w:rsidRPr="00B81221" w:rsidRDefault="00381DBC" w:rsidP="00381DBC">
            <w:pPr>
              <w:pStyle w:val="a"/>
              <w:tabs>
                <w:tab w:val="decimal" w:pos="1224"/>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2225F9F2" w14:textId="77777777" w:rsidR="00381DBC" w:rsidRPr="00B81221" w:rsidRDefault="00381DBC" w:rsidP="00381DBC">
            <w:pPr>
              <w:pStyle w:val="a"/>
              <w:tabs>
                <w:tab w:val="decimal" w:pos="1222"/>
              </w:tabs>
              <w:ind w:right="-72"/>
              <w:jc w:val="both"/>
              <w:rPr>
                <w:rFonts w:ascii="Arial" w:hAnsi="Arial" w:cs="Arial"/>
                <w:noProof/>
                <w:color w:val="auto"/>
                <w:sz w:val="14"/>
                <w:szCs w:val="14"/>
              </w:rPr>
            </w:pPr>
          </w:p>
        </w:tc>
        <w:tc>
          <w:tcPr>
            <w:tcW w:w="1679" w:type="dxa"/>
            <w:tcBorders>
              <w:top w:val="single" w:sz="4" w:space="0" w:color="auto"/>
              <w:bottom w:val="nil"/>
            </w:tcBorders>
            <w:shd w:val="clear" w:color="auto" w:fill="FAFAFA"/>
          </w:tcPr>
          <w:p w14:paraId="7199F886" w14:textId="58BE934E" w:rsidR="00381DBC" w:rsidRPr="00B81221" w:rsidRDefault="00381DBC" w:rsidP="00381DBC">
            <w:pPr>
              <w:pStyle w:val="a"/>
              <w:tabs>
                <w:tab w:val="decimal" w:pos="1440"/>
              </w:tabs>
              <w:ind w:right="-72"/>
              <w:rPr>
                <w:rFonts w:ascii="Arial" w:hAnsi="Arial" w:cs="Arial"/>
                <w:noProof/>
                <w:color w:val="auto"/>
                <w:sz w:val="14"/>
                <w:szCs w:val="14"/>
              </w:rPr>
            </w:pPr>
          </w:p>
        </w:tc>
        <w:tc>
          <w:tcPr>
            <w:tcW w:w="1440" w:type="dxa"/>
            <w:tcBorders>
              <w:top w:val="single" w:sz="4" w:space="0" w:color="auto"/>
              <w:bottom w:val="nil"/>
            </w:tcBorders>
            <w:shd w:val="clear" w:color="auto" w:fill="FAFAFA"/>
          </w:tcPr>
          <w:p w14:paraId="3AE0174E" w14:textId="77777777" w:rsidR="00381DBC" w:rsidRPr="00B81221" w:rsidRDefault="00381DBC" w:rsidP="00381DBC">
            <w:pPr>
              <w:pStyle w:val="a"/>
              <w:tabs>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41EAD118" w14:textId="77777777" w:rsidR="00381DBC" w:rsidRPr="00B81221" w:rsidRDefault="00381DBC" w:rsidP="00381DBC">
            <w:pPr>
              <w:pStyle w:val="a"/>
              <w:tabs>
                <w:tab w:val="decimal" w:pos="1152"/>
                <w:tab w:val="decimal" w:pos="1222"/>
              </w:tabs>
              <w:ind w:right="-72"/>
              <w:jc w:val="both"/>
              <w:rPr>
                <w:rFonts w:ascii="Arial" w:hAnsi="Arial" w:cs="Arial"/>
                <w:noProof/>
                <w:color w:val="auto"/>
                <w:sz w:val="14"/>
                <w:szCs w:val="14"/>
              </w:rPr>
            </w:pPr>
          </w:p>
        </w:tc>
        <w:tc>
          <w:tcPr>
            <w:tcW w:w="1440" w:type="dxa"/>
            <w:tcBorders>
              <w:top w:val="single" w:sz="4" w:space="0" w:color="auto"/>
              <w:bottom w:val="nil"/>
            </w:tcBorders>
            <w:shd w:val="clear" w:color="auto" w:fill="FAFAFA"/>
          </w:tcPr>
          <w:p w14:paraId="686463AD" w14:textId="77777777" w:rsidR="00381DBC" w:rsidRPr="00B81221" w:rsidRDefault="00381DBC" w:rsidP="00381DBC">
            <w:pPr>
              <w:pStyle w:val="a"/>
              <w:tabs>
                <w:tab w:val="decimal" w:pos="1207"/>
              </w:tabs>
              <w:ind w:right="-72"/>
              <w:jc w:val="both"/>
              <w:rPr>
                <w:rFonts w:ascii="Arial" w:hAnsi="Arial" w:cs="Arial"/>
                <w:noProof/>
                <w:color w:val="auto"/>
                <w:sz w:val="14"/>
                <w:szCs w:val="14"/>
              </w:rPr>
            </w:pPr>
          </w:p>
        </w:tc>
      </w:tr>
      <w:tr w:rsidR="00381DBC" w:rsidRPr="00094E60" w14:paraId="1EC06242" w14:textId="77777777" w:rsidTr="00381DBC">
        <w:trPr>
          <w:gridAfter w:val="1"/>
          <w:wAfter w:w="20" w:type="dxa"/>
        </w:trPr>
        <w:tc>
          <w:tcPr>
            <w:tcW w:w="4194" w:type="dxa"/>
            <w:tcBorders>
              <w:bottom w:val="nil"/>
            </w:tcBorders>
            <w:vAlign w:val="center"/>
          </w:tcPr>
          <w:p w14:paraId="2F01E724" w14:textId="77777777" w:rsidR="00381DBC" w:rsidRPr="00094E60" w:rsidRDefault="00381DBC" w:rsidP="00381DBC">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40" w:type="dxa"/>
            <w:tcBorders>
              <w:bottom w:val="single" w:sz="4" w:space="0" w:color="auto"/>
            </w:tcBorders>
            <w:shd w:val="clear" w:color="auto" w:fill="FAFAFA"/>
            <w:vAlign w:val="bottom"/>
          </w:tcPr>
          <w:p w14:paraId="770D0C8B" w14:textId="12D19F77" w:rsidR="00381DBC" w:rsidRPr="00094E60"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1,021,517</w:t>
            </w:r>
          </w:p>
        </w:tc>
        <w:tc>
          <w:tcPr>
            <w:tcW w:w="1440" w:type="dxa"/>
            <w:tcBorders>
              <w:bottom w:val="single" w:sz="4" w:space="0" w:color="auto"/>
            </w:tcBorders>
            <w:shd w:val="clear" w:color="auto" w:fill="FAFAFA"/>
            <w:vAlign w:val="bottom"/>
          </w:tcPr>
          <w:p w14:paraId="4AA720BD" w14:textId="26AD58D5" w:rsidR="00381DBC" w:rsidRPr="00094E60" w:rsidRDefault="00381DBC" w:rsidP="00381DBC">
            <w:pPr>
              <w:pStyle w:val="a"/>
              <w:tabs>
                <w:tab w:val="decimal" w:pos="1224"/>
              </w:tabs>
              <w:ind w:right="-72"/>
              <w:jc w:val="both"/>
              <w:rPr>
                <w:rFonts w:ascii="Arial" w:hAnsi="Arial" w:cs="Arial"/>
                <w:noProof/>
                <w:color w:val="auto"/>
                <w:sz w:val="18"/>
                <w:szCs w:val="18"/>
              </w:rPr>
            </w:pPr>
            <w:r w:rsidRPr="00381DBC">
              <w:rPr>
                <w:rFonts w:ascii="Arial" w:hAnsi="Arial" w:cs="Arial"/>
                <w:noProof/>
                <w:color w:val="auto"/>
                <w:sz w:val="18"/>
                <w:szCs w:val="18"/>
              </w:rPr>
              <w:t>43,980,503</w:t>
            </w:r>
          </w:p>
        </w:tc>
        <w:tc>
          <w:tcPr>
            <w:tcW w:w="1440" w:type="dxa"/>
            <w:tcBorders>
              <w:bottom w:val="single" w:sz="4" w:space="0" w:color="auto"/>
            </w:tcBorders>
            <w:shd w:val="clear" w:color="auto" w:fill="FAFAFA"/>
          </w:tcPr>
          <w:p w14:paraId="606E8769" w14:textId="1F7DC0F5" w:rsidR="00381DBC" w:rsidRPr="00B23EC6"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7,249,962</w:t>
            </w:r>
          </w:p>
        </w:tc>
        <w:tc>
          <w:tcPr>
            <w:tcW w:w="1679" w:type="dxa"/>
            <w:tcBorders>
              <w:bottom w:val="single" w:sz="4" w:space="0" w:color="auto"/>
            </w:tcBorders>
            <w:shd w:val="clear" w:color="auto" w:fill="FAFAFA"/>
          </w:tcPr>
          <w:p w14:paraId="089FD066" w14:textId="25BCFAA8" w:rsidR="00381DBC" w:rsidRPr="00094E60" w:rsidRDefault="00381DBC" w:rsidP="00381DBC">
            <w:pPr>
              <w:tabs>
                <w:tab w:val="decimal" w:pos="1440"/>
              </w:tabs>
              <w:ind w:right="-72"/>
              <w:rPr>
                <w:rFonts w:ascii="Arial" w:hAnsi="Arial" w:cs="Arial"/>
                <w:noProof/>
                <w:sz w:val="18"/>
                <w:szCs w:val="18"/>
              </w:rPr>
            </w:pPr>
            <w:r w:rsidRPr="00381DBC">
              <w:rPr>
                <w:rFonts w:ascii="Arial" w:hAnsi="Arial" w:cs="Arial"/>
                <w:noProof/>
                <w:sz w:val="18"/>
                <w:szCs w:val="18"/>
              </w:rPr>
              <w:t>2,470,212</w:t>
            </w:r>
          </w:p>
        </w:tc>
        <w:tc>
          <w:tcPr>
            <w:tcW w:w="1440" w:type="dxa"/>
            <w:tcBorders>
              <w:bottom w:val="single" w:sz="4" w:space="0" w:color="auto"/>
            </w:tcBorders>
            <w:shd w:val="clear" w:color="auto" w:fill="FAFAFA"/>
            <w:vAlign w:val="bottom"/>
          </w:tcPr>
          <w:p w14:paraId="760A9572" w14:textId="43235640"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3,328,357</w:t>
            </w:r>
          </w:p>
        </w:tc>
        <w:tc>
          <w:tcPr>
            <w:tcW w:w="1440" w:type="dxa"/>
            <w:tcBorders>
              <w:bottom w:val="single" w:sz="4" w:space="0" w:color="auto"/>
            </w:tcBorders>
            <w:shd w:val="clear" w:color="auto" w:fill="FAFAFA"/>
            <w:vAlign w:val="bottom"/>
          </w:tcPr>
          <w:p w14:paraId="0F141FB1" w14:textId="40D1D927" w:rsidR="00381DBC" w:rsidRPr="006C3977" w:rsidRDefault="00381DBC" w:rsidP="00381DBC">
            <w:pPr>
              <w:pStyle w:val="a"/>
              <w:tabs>
                <w:tab w:val="decimal" w:pos="1222"/>
              </w:tabs>
              <w:ind w:right="-72"/>
              <w:jc w:val="both"/>
              <w:rPr>
                <w:rFonts w:ascii="Arial" w:hAnsi="Arial" w:cs="Arial"/>
                <w:noProof/>
                <w:color w:val="auto"/>
                <w:sz w:val="18"/>
                <w:szCs w:val="18"/>
              </w:rPr>
            </w:pPr>
            <w:r w:rsidRPr="00381DBC">
              <w:rPr>
                <w:rFonts w:ascii="Arial" w:hAnsi="Arial" w:cs="Arial"/>
                <w:noProof/>
                <w:color w:val="auto"/>
                <w:sz w:val="18"/>
                <w:szCs w:val="18"/>
              </w:rPr>
              <w:t>429,000</w:t>
            </w:r>
          </w:p>
        </w:tc>
        <w:tc>
          <w:tcPr>
            <w:tcW w:w="1440" w:type="dxa"/>
            <w:tcBorders>
              <w:bottom w:val="single" w:sz="4" w:space="0" w:color="auto"/>
            </w:tcBorders>
            <w:shd w:val="clear" w:color="auto" w:fill="FAFAFA"/>
            <w:vAlign w:val="bottom"/>
          </w:tcPr>
          <w:p w14:paraId="121084B9" w14:textId="713BFDE3" w:rsidR="00381DBC" w:rsidRPr="00094E60" w:rsidRDefault="00381DBC" w:rsidP="00381DBC">
            <w:pPr>
              <w:tabs>
                <w:tab w:val="decimal" w:pos="1207"/>
              </w:tabs>
              <w:ind w:right="-72"/>
              <w:rPr>
                <w:rFonts w:ascii="Arial" w:hAnsi="Arial" w:cs="Arial"/>
                <w:noProof/>
                <w:sz w:val="18"/>
                <w:szCs w:val="18"/>
              </w:rPr>
            </w:pPr>
            <w:r w:rsidRPr="00381DBC">
              <w:rPr>
                <w:rFonts w:ascii="Arial" w:hAnsi="Arial" w:cs="Arial"/>
                <w:noProof/>
                <w:sz w:val="18"/>
                <w:szCs w:val="18"/>
              </w:rPr>
              <w:t>58,479,551</w:t>
            </w:r>
          </w:p>
        </w:tc>
      </w:tr>
    </w:tbl>
    <w:p w14:paraId="55864887" w14:textId="77777777" w:rsidR="001C7A31" w:rsidRPr="00094E60" w:rsidRDefault="001C7A31" w:rsidP="001C7A31">
      <w:pPr>
        <w:ind w:left="540" w:hanging="540"/>
        <w:outlineLvl w:val="0"/>
        <w:rPr>
          <w:rFonts w:ascii="Arial" w:hAnsi="Arial" w:cs="Arial"/>
          <w:b/>
          <w:bCs/>
          <w:sz w:val="18"/>
          <w:szCs w:val="18"/>
        </w:rPr>
      </w:pPr>
    </w:p>
    <w:p w14:paraId="1B9958FC" w14:textId="77777777" w:rsidR="001C7A31" w:rsidRPr="00094E60" w:rsidRDefault="001C7A31" w:rsidP="001C7A31">
      <w:pPr>
        <w:ind w:left="540" w:hanging="540"/>
        <w:outlineLvl w:val="0"/>
        <w:rPr>
          <w:rFonts w:ascii="Arial" w:hAnsi="Arial" w:cs="Arial"/>
          <w:b/>
          <w:bCs/>
          <w:sz w:val="18"/>
          <w:szCs w:val="18"/>
        </w:rPr>
        <w:sectPr w:rsidR="001C7A31" w:rsidRPr="00094E60" w:rsidSect="003C5559">
          <w:pgSz w:w="16834" w:h="11909" w:orient="landscape" w:code="9"/>
          <w:pgMar w:top="1440" w:right="1152" w:bottom="720" w:left="1152" w:header="706" w:footer="576" w:gutter="0"/>
          <w:cols w:space="720"/>
        </w:sectPr>
      </w:pPr>
    </w:p>
    <w:p w14:paraId="248E8078" w14:textId="0A7E0426" w:rsidR="001C7A31" w:rsidRDefault="001C7A31" w:rsidP="001C7A31">
      <w:pPr>
        <w:ind w:left="540" w:hanging="540"/>
        <w:outlineLvl w:val="0"/>
        <w:rPr>
          <w:rFonts w:ascii="Arial" w:hAnsi="Arial" w:cs="Arial"/>
          <w:b/>
          <w:bCs/>
          <w:sz w:val="18"/>
          <w:szCs w:val="18"/>
        </w:rPr>
      </w:pPr>
    </w:p>
    <w:tbl>
      <w:tblPr>
        <w:tblW w:w="9455" w:type="dxa"/>
        <w:tblInd w:w="108" w:type="dxa"/>
        <w:tblBorders>
          <w:bottom w:val="single" w:sz="4" w:space="0" w:color="auto"/>
        </w:tblBorders>
        <w:tblLayout w:type="fixed"/>
        <w:tblLook w:val="0000" w:firstRow="0" w:lastRow="0" w:firstColumn="0" w:lastColumn="0" w:noHBand="0" w:noVBand="0"/>
      </w:tblPr>
      <w:tblGrid>
        <w:gridCol w:w="5193"/>
        <w:gridCol w:w="1426"/>
        <w:gridCol w:w="1418"/>
        <w:gridCol w:w="1418"/>
      </w:tblGrid>
      <w:tr w:rsidR="0096016F" w:rsidRPr="00094E60" w14:paraId="4D293260" w14:textId="77777777" w:rsidTr="009F0276">
        <w:tc>
          <w:tcPr>
            <w:tcW w:w="5193" w:type="dxa"/>
            <w:vAlign w:val="bottom"/>
          </w:tcPr>
          <w:p w14:paraId="5F851423" w14:textId="77777777" w:rsidR="0096016F" w:rsidRPr="00094E60" w:rsidRDefault="0096016F" w:rsidP="009F0276">
            <w:pPr>
              <w:pStyle w:val="a"/>
              <w:tabs>
                <w:tab w:val="left" w:pos="810"/>
                <w:tab w:val="left" w:pos="1530"/>
              </w:tabs>
              <w:ind w:left="-113" w:right="0"/>
              <w:rPr>
                <w:rFonts w:ascii="Arial" w:hAnsi="Arial" w:cs="Arial"/>
                <w:color w:val="auto"/>
                <w:sz w:val="18"/>
                <w:szCs w:val="18"/>
              </w:rPr>
            </w:pPr>
          </w:p>
        </w:tc>
        <w:tc>
          <w:tcPr>
            <w:tcW w:w="4262" w:type="dxa"/>
            <w:gridSpan w:val="3"/>
            <w:tcBorders>
              <w:top w:val="single" w:sz="4" w:space="0" w:color="auto"/>
              <w:bottom w:val="single" w:sz="4" w:space="0" w:color="auto"/>
            </w:tcBorders>
          </w:tcPr>
          <w:p w14:paraId="0F62677F" w14:textId="77777777" w:rsidR="0096016F" w:rsidRPr="00094E60" w:rsidRDefault="0096016F" w:rsidP="009F0276">
            <w:pPr>
              <w:pStyle w:val="a"/>
              <w:tabs>
                <w:tab w:val="decimal" w:pos="1194"/>
              </w:tabs>
              <w:ind w:left="-72" w:right="-72"/>
              <w:jc w:val="center"/>
              <w:rPr>
                <w:rFonts w:ascii="Arial" w:hAnsi="Arial" w:cs="Arial"/>
                <w:b/>
                <w:bCs/>
                <w:color w:val="auto"/>
                <w:sz w:val="18"/>
                <w:szCs w:val="18"/>
              </w:rPr>
            </w:pPr>
            <w:r w:rsidRPr="006C4D11">
              <w:rPr>
                <w:rFonts w:ascii="Arial" w:hAnsi="Arial" w:cs="Arial"/>
                <w:b/>
                <w:bCs/>
                <w:color w:val="auto"/>
                <w:sz w:val="18"/>
                <w:szCs w:val="18"/>
              </w:rPr>
              <w:t>Separate</w:t>
            </w:r>
            <w:r>
              <w:rPr>
                <w:rFonts w:ascii="Arial" w:hAnsi="Arial" w:cs="Arial"/>
                <w:b/>
                <w:bCs/>
                <w:color w:val="auto"/>
                <w:sz w:val="18"/>
                <w:szCs w:val="18"/>
              </w:rPr>
              <w:t xml:space="preserve"> </w:t>
            </w:r>
            <w:r w:rsidRPr="006C4D11">
              <w:rPr>
                <w:rFonts w:ascii="Arial" w:hAnsi="Arial" w:cs="Arial"/>
                <w:b/>
                <w:bCs/>
                <w:color w:val="auto"/>
                <w:sz w:val="18"/>
                <w:szCs w:val="18"/>
              </w:rPr>
              <w:t>financial statements</w:t>
            </w:r>
          </w:p>
        </w:tc>
      </w:tr>
      <w:tr w:rsidR="0096016F" w:rsidRPr="00094E60" w14:paraId="073D08AB" w14:textId="77777777" w:rsidTr="009F0276">
        <w:tc>
          <w:tcPr>
            <w:tcW w:w="5193" w:type="dxa"/>
            <w:vAlign w:val="bottom"/>
          </w:tcPr>
          <w:p w14:paraId="407E7267" w14:textId="77777777" w:rsidR="0096016F" w:rsidRPr="00094E60" w:rsidRDefault="0096016F" w:rsidP="009F0276">
            <w:pPr>
              <w:pStyle w:val="a"/>
              <w:tabs>
                <w:tab w:val="left" w:pos="810"/>
                <w:tab w:val="left" w:pos="1530"/>
              </w:tabs>
              <w:ind w:left="-113" w:right="0"/>
              <w:rPr>
                <w:rFonts w:ascii="Arial" w:hAnsi="Arial" w:cs="Arial"/>
                <w:color w:val="auto"/>
                <w:sz w:val="18"/>
                <w:szCs w:val="18"/>
              </w:rPr>
            </w:pPr>
          </w:p>
        </w:tc>
        <w:tc>
          <w:tcPr>
            <w:tcW w:w="1426" w:type="dxa"/>
          </w:tcPr>
          <w:p w14:paraId="4DF7B7FA"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c>
          <w:tcPr>
            <w:tcW w:w="1418" w:type="dxa"/>
            <w:vAlign w:val="bottom"/>
          </w:tcPr>
          <w:p w14:paraId="3359D481" w14:textId="77777777" w:rsidR="0096016F" w:rsidRPr="00094E60" w:rsidRDefault="0096016F" w:rsidP="009F0276">
            <w:pPr>
              <w:pStyle w:val="a"/>
              <w:tabs>
                <w:tab w:val="decimal" w:pos="1194"/>
              </w:tabs>
              <w:ind w:left="-72" w:right="-72"/>
              <w:jc w:val="both"/>
              <w:rPr>
                <w:rFonts w:ascii="Arial" w:hAnsi="Arial" w:cs="Arial"/>
                <w:b/>
                <w:bCs/>
                <w:color w:val="auto"/>
                <w:sz w:val="18"/>
                <w:szCs w:val="18"/>
                <w:cs/>
              </w:rPr>
            </w:pPr>
            <w:r w:rsidRPr="00094E60">
              <w:rPr>
                <w:rFonts w:ascii="Arial" w:hAnsi="Arial" w:cs="Arial"/>
                <w:b/>
                <w:bCs/>
                <w:color w:val="auto"/>
                <w:sz w:val="18"/>
                <w:szCs w:val="18"/>
              </w:rPr>
              <w:t>Computer</w:t>
            </w:r>
          </w:p>
        </w:tc>
        <w:tc>
          <w:tcPr>
            <w:tcW w:w="1418" w:type="dxa"/>
            <w:vAlign w:val="bottom"/>
          </w:tcPr>
          <w:p w14:paraId="183A14CF"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p>
        </w:tc>
      </w:tr>
      <w:tr w:rsidR="0096016F" w:rsidRPr="00094E60" w14:paraId="44E0BE32" w14:textId="77777777" w:rsidTr="009F0276">
        <w:tc>
          <w:tcPr>
            <w:tcW w:w="5193" w:type="dxa"/>
            <w:vAlign w:val="bottom"/>
          </w:tcPr>
          <w:p w14:paraId="4B8235D4" w14:textId="77777777" w:rsidR="0096016F" w:rsidRPr="00094E60" w:rsidRDefault="0096016F" w:rsidP="009F0276">
            <w:pPr>
              <w:pStyle w:val="a"/>
              <w:tabs>
                <w:tab w:val="left" w:pos="810"/>
                <w:tab w:val="left" w:pos="1530"/>
              </w:tabs>
              <w:ind w:left="-113" w:right="0"/>
              <w:rPr>
                <w:rFonts w:ascii="Arial" w:hAnsi="Arial" w:cs="Arial"/>
                <w:color w:val="auto"/>
                <w:sz w:val="18"/>
                <w:szCs w:val="18"/>
              </w:rPr>
            </w:pPr>
          </w:p>
        </w:tc>
        <w:tc>
          <w:tcPr>
            <w:tcW w:w="1426" w:type="dxa"/>
            <w:vAlign w:val="bottom"/>
          </w:tcPr>
          <w:p w14:paraId="5D57D836"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Computer</w:t>
            </w:r>
          </w:p>
        </w:tc>
        <w:tc>
          <w:tcPr>
            <w:tcW w:w="1418" w:type="dxa"/>
            <w:vAlign w:val="bottom"/>
          </w:tcPr>
          <w:p w14:paraId="0E0E736D"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Pr>
                <w:rFonts w:ascii="Arial" w:hAnsi="Arial" w:cs="Arial"/>
                <w:b/>
                <w:bCs/>
                <w:color w:val="auto"/>
                <w:sz w:val="18"/>
                <w:szCs w:val="18"/>
              </w:rPr>
              <w:t xml:space="preserve">software </w:t>
            </w:r>
            <w:r w:rsidRPr="00094E60">
              <w:rPr>
                <w:rFonts w:ascii="Arial" w:hAnsi="Arial" w:cs="Arial"/>
                <w:b/>
                <w:bCs/>
                <w:color w:val="auto"/>
                <w:sz w:val="18"/>
                <w:szCs w:val="18"/>
              </w:rPr>
              <w:t>under</w:t>
            </w:r>
          </w:p>
        </w:tc>
        <w:tc>
          <w:tcPr>
            <w:tcW w:w="1418" w:type="dxa"/>
            <w:vAlign w:val="bottom"/>
          </w:tcPr>
          <w:p w14:paraId="5B6ECDF9"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p>
        </w:tc>
      </w:tr>
      <w:tr w:rsidR="0096016F" w:rsidRPr="00094E60" w14:paraId="6A4EC5ED" w14:textId="77777777" w:rsidTr="009F0276">
        <w:tc>
          <w:tcPr>
            <w:tcW w:w="5193" w:type="dxa"/>
            <w:vAlign w:val="bottom"/>
          </w:tcPr>
          <w:p w14:paraId="7CED5DDA" w14:textId="77777777" w:rsidR="0096016F" w:rsidRPr="00094E60" w:rsidRDefault="0096016F" w:rsidP="009F0276">
            <w:pPr>
              <w:pStyle w:val="a"/>
              <w:tabs>
                <w:tab w:val="left" w:pos="810"/>
                <w:tab w:val="left" w:pos="1530"/>
              </w:tabs>
              <w:ind w:left="-113" w:right="0"/>
              <w:rPr>
                <w:rFonts w:ascii="Arial" w:hAnsi="Arial" w:cs="Arial"/>
                <w:color w:val="auto"/>
                <w:sz w:val="18"/>
                <w:szCs w:val="18"/>
              </w:rPr>
            </w:pPr>
          </w:p>
        </w:tc>
        <w:tc>
          <w:tcPr>
            <w:tcW w:w="1426" w:type="dxa"/>
            <w:tcBorders>
              <w:bottom w:val="nil"/>
            </w:tcBorders>
            <w:vAlign w:val="bottom"/>
          </w:tcPr>
          <w:p w14:paraId="39365E4B"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software</w:t>
            </w:r>
          </w:p>
        </w:tc>
        <w:tc>
          <w:tcPr>
            <w:tcW w:w="1418" w:type="dxa"/>
            <w:tcBorders>
              <w:bottom w:val="nil"/>
            </w:tcBorders>
            <w:vAlign w:val="bottom"/>
          </w:tcPr>
          <w:p w14:paraId="75CC44E0" w14:textId="77777777" w:rsidR="0096016F" w:rsidRPr="00094E60" w:rsidRDefault="0096016F" w:rsidP="009F0276">
            <w:pPr>
              <w:pStyle w:val="a"/>
              <w:tabs>
                <w:tab w:val="decimal" w:pos="1194"/>
              </w:tabs>
              <w:ind w:left="-72" w:right="-72"/>
              <w:jc w:val="both"/>
              <w:rPr>
                <w:rFonts w:ascii="Arial" w:hAnsi="Arial" w:cs="Arial"/>
                <w:b/>
                <w:bCs/>
                <w:color w:val="auto"/>
                <w:sz w:val="18"/>
                <w:szCs w:val="18"/>
                <w:cs/>
              </w:rPr>
            </w:pPr>
            <w:r w:rsidRPr="00094E60">
              <w:rPr>
                <w:rFonts w:ascii="Arial" w:hAnsi="Arial" w:cs="Arial"/>
                <w:b/>
                <w:bCs/>
                <w:color w:val="auto"/>
                <w:sz w:val="18"/>
                <w:szCs w:val="18"/>
              </w:rPr>
              <w:t>installation</w:t>
            </w:r>
          </w:p>
        </w:tc>
        <w:tc>
          <w:tcPr>
            <w:tcW w:w="1418" w:type="dxa"/>
            <w:tcBorders>
              <w:bottom w:val="nil"/>
            </w:tcBorders>
            <w:vAlign w:val="bottom"/>
          </w:tcPr>
          <w:p w14:paraId="387B3937"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Pr>
                <w:rFonts w:ascii="Arial" w:hAnsi="Arial" w:cs="Arial"/>
                <w:b/>
                <w:bCs/>
                <w:color w:val="auto"/>
                <w:sz w:val="18"/>
                <w:szCs w:val="18"/>
              </w:rPr>
              <w:t>Total</w:t>
            </w:r>
          </w:p>
        </w:tc>
      </w:tr>
      <w:tr w:rsidR="0096016F" w:rsidRPr="00094E60" w14:paraId="18FC29EB" w14:textId="77777777" w:rsidTr="009F0276">
        <w:tc>
          <w:tcPr>
            <w:tcW w:w="5193" w:type="dxa"/>
            <w:vAlign w:val="bottom"/>
          </w:tcPr>
          <w:p w14:paraId="6B0BF1DB" w14:textId="77777777" w:rsidR="0096016F" w:rsidRPr="00094E60" w:rsidRDefault="0096016F" w:rsidP="009F0276">
            <w:pPr>
              <w:pStyle w:val="a"/>
              <w:tabs>
                <w:tab w:val="left" w:pos="810"/>
                <w:tab w:val="left" w:pos="1530"/>
              </w:tabs>
              <w:ind w:left="-113" w:right="0"/>
              <w:rPr>
                <w:rFonts w:ascii="Arial" w:hAnsi="Arial" w:cs="Arial"/>
                <w:color w:val="auto"/>
                <w:sz w:val="18"/>
                <w:szCs w:val="18"/>
              </w:rPr>
            </w:pPr>
          </w:p>
        </w:tc>
        <w:tc>
          <w:tcPr>
            <w:tcW w:w="1426" w:type="dxa"/>
            <w:tcBorders>
              <w:bottom w:val="single" w:sz="4" w:space="0" w:color="auto"/>
            </w:tcBorders>
            <w:vAlign w:val="bottom"/>
          </w:tcPr>
          <w:p w14:paraId="444A59D1"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18" w:type="dxa"/>
            <w:tcBorders>
              <w:bottom w:val="single" w:sz="4" w:space="0" w:color="auto"/>
            </w:tcBorders>
            <w:vAlign w:val="bottom"/>
          </w:tcPr>
          <w:p w14:paraId="7364791F"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18" w:type="dxa"/>
            <w:tcBorders>
              <w:bottom w:val="single" w:sz="4" w:space="0" w:color="auto"/>
            </w:tcBorders>
            <w:vAlign w:val="bottom"/>
          </w:tcPr>
          <w:p w14:paraId="70877E10" w14:textId="77777777" w:rsidR="0096016F" w:rsidRPr="00094E60" w:rsidRDefault="0096016F" w:rsidP="009F0276">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Baht</w:t>
            </w:r>
          </w:p>
        </w:tc>
      </w:tr>
      <w:tr w:rsidR="0096016F" w:rsidRPr="00094E60" w14:paraId="39500A91" w14:textId="77777777" w:rsidTr="009F0276">
        <w:tc>
          <w:tcPr>
            <w:tcW w:w="5193" w:type="dxa"/>
            <w:vAlign w:val="center"/>
          </w:tcPr>
          <w:p w14:paraId="1CE0EAD3"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r w:rsidRPr="00094E60">
              <w:rPr>
                <w:rFonts w:ascii="Arial" w:hAnsi="Arial" w:cs="Arial"/>
                <w:b/>
                <w:bCs/>
                <w:color w:val="auto"/>
                <w:sz w:val="18"/>
                <w:szCs w:val="18"/>
              </w:rPr>
              <w:t xml:space="preserve">As </w:t>
            </w:r>
            <w:proofErr w:type="gramStart"/>
            <w:r w:rsidRPr="00094E60">
              <w:rPr>
                <w:rFonts w:ascii="Arial" w:hAnsi="Arial" w:cs="Arial"/>
                <w:b/>
                <w:bCs/>
                <w:color w:val="auto"/>
                <w:sz w:val="18"/>
                <w:szCs w:val="18"/>
              </w:rPr>
              <w:t>at</w:t>
            </w:r>
            <w:proofErr w:type="gramEnd"/>
            <w:r w:rsidRPr="00094E60">
              <w:rPr>
                <w:rFonts w:ascii="Arial" w:hAnsi="Arial" w:cs="Arial"/>
                <w:b/>
                <w:bCs/>
                <w:color w:val="auto"/>
                <w:sz w:val="18"/>
                <w:szCs w:val="18"/>
              </w:rPr>
              <w:t xml:space="preserve"> 1 January </w:t>
            </w:r>
            <w:r>
              <w:rPr>
                <w:rFonts w:ascii="Arial" w:hAnsi="Arial" w:cs="Arial"/>
                <w:b/>
                <w:bCs/>
                <w:color w:val="auto"/>
                <w:sz w:val="18"/>
                <w:szCs w:val="18"/>
              </w:rPr>
              <w:t>2020</w:t>
            </w:r>
          </w:p>
        </w:tc>
        <w:tc>
          <w:tcPr>
            <w:tcW w:w="1426" w:type="dxa"/>
            <w:tcBorders>
              <w:top w:val="single" w:sz="4" w:space="0" w:color="auto"/>
              <w:bottom w:val="nil"/>
            </w:tcBorders>
            <w:shd w:val="clear" w:color="auto" w:fill="auto"/>
          </w:tcPr>
          <w:p w14:paraId="7B9D5AF1"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5EB6DBE4"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281E9BE9"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r>
      <w:tr w:rsidR="0096016F" w:rsidRPr="00094E60" w14:paraId="4D8BF4EF" w14:textId="77777777" w:rsidTr="009F0276">
        <w:tc>
          <w:tcPr>
            <w:tcW w:w="5193" w:type="dxa"/>
            <w:vAlign w:val="bottom"/>
          </w:tcPr>
          <w:p w14:paraId="4EB23D1C"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r w:rsidRPr="00094E60">
              <w:rPr>
                <w:rFonts w:ascii="Arial" w:hAnsi="Arial" w:cs="Arial"/>
                <w:color w:val="auto"/>
                <w:sz w:val="18"/>
                <w:szCs w:val="18"/>
              </w:rPr>
              <w:t>Cost</w:t>
            </w:r>
          </w:p>
        </w:tc>
        <w:tc>
          <w:tcPr>
            <w:tcW w:w="1426" w:type="dxa"/>
            <w:tcBorders>
              <w:top w:val="nil"/>
              <w:bottom w:val="nil"/>
            </w:tcBorders>
            <w:shd w:val="clear" w:color="auto" w:fill="auto"/>
          </w:tcPr>
          <w:p w14:paraId="26DF2C3F"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nil"/>
            </w:tcBorders>
            <w:shd w:val="clear" w:color="auto" w:fill="auto"/>
            <w:vAlign w:val="bottom"/>
          </w:tcPr>
          <w:p w14:paraId="5AB134E4"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top w:val="nil"/>
              <w:bottom w:val="nil"/>
            </w:tcBorders>
            <w:shd w:val="clear" w:color="auto" w:fill="auto"/>
            <w:vAlign w:val="center"/>
          </w:tcPr>
          <w:p w14:paraId="5B46FE05"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96016F" w:rsidRPr="00094E60" w14:paraId="5DBB9CF7" w14:textId="77777777" w:rsidTr="009F0276">
        <w:tc>
          <w:tcPr>
            <w:tcW w:w="5193" w:type="dxa"/>
            <w:vAlign w:val="bottom"/>
          </w:tcPr>
          <w:p w14:paraId="0D405CFA"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proofErr w:type="gramStart"/>
            <w:r w:rsidRPr="00094E60">
              <w:rPr>
                <w:rFonts w:ascii="Arial" w:hAnsi="Arial" w:cs="Arial"/>
                <w:color w:val="auto"/>
                <w:sz w:val="18"/>
                <w:szCs w:val="18"/>
                <w:u w:val="single"/>
              </w:rPr>
              <w:t>Less</w:t>
            </w:r>
            <w:r w:rsidRPr="00094E60">
              <w:rPr>
                <w:rFonts w:ascii="Arial" w:hAnsi="Arial" w:cs="Arial"/>
                <w:color w:val="auto"/>
                <w:sz w:val="18"/>
                <w:szCs w:val="18"/>
                <w:cs/>
              </w:rPr>
              <w:t xml:space="preserve">  </w:t>
            </w:r>
            <w:r w:rsidRPr="00094E60">
              <w:rPr>
                <w:rFonts w:ascii="Arial" w:hAnsi="Arial" w:cs="Arial"/>
                <w:color w:val="auto"/>
                <w:sz w:val="18"/>
                <w:szCs w:val="18"/>
              </w:rPr>
              <w:t>Accumulated</w:t>
            </w:r>
            <w:proofErr w:type="gramEnd"/>
            <w:r w:rsidRPr="00094E60">
              <w:rPr>
                <w:rFonts w:ascii="Arial" w:hAnsi="Arial" w:cs="Arial"/>
                <w:color w:val="auto"/>
                <w:sz w:val="18"/>
                <w:szCs w:val="18"/>
              </w:rPr>
              <w:t xml:space="preserve"> amortisation</w:t>
            </w:r>
          </w:p>
        </w:tc>
        <w:tc>
          <w:tcPr>
            <w:tcW w:w="1426" w:type="dxa"/>
            <w:tcBorders>
              <w:top w:val="nil"/>
              <w:bottom w:val="single" w:sz="4" w:space="0" w:color="auto"/>
            </w:tcBorders>
            <w:shd w:val="clear" w:color="auto" w:fill="auto"/>
          </w:tcPr>
          <w:p w14:paraId="793BA8BA"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tcPr>
          <w:p w14:paraId="00C4D379"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vAlign w:val="center"/>
          </w:tcPr>
          <w:p w14:paraId="19F16BA7"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xml:space="preserve">-       </w:t>
            </w:r>
          </w:p>
        </w:tc>
      </w:tr>
      <w:tr w:rsidR="0096016F" w:rsidRPr="004D4C5D" w14:paraId="0DD45405" w14:textId="77777777" w:rsidTr="009F0276">
        <w:tc>
          <w:tcPr>
            <w:tcW w:w="5193" w:type="dxa"/>
            <w:vAlign w:val="bottom"/>
          </w:tcPr>
          <w:p w14:paraId="01819706" w14:textId="77777777" w:rsidR="0096016F" w:rsidRPr="004D4C5D" w:rsidRDefault="0096016F" w:rsidP="009F0276">
            <w:pPr>
              <w:pStyle w:val="a"/>
              <w:tabs>
                <w:tab w:val="left" w:pos="810"/>
                <w:tab w:val="left" w:pos="1530"/>
              </w:tabs>
              <w:ind w:left="-113" w:right="0"/>
              <w:rPr>
                <w:rFonts w:ascii="Arial" w:hAnsi="Arial" w:cs="Arial"/>
                <w:color w:val="auto"/>
                <w:sz w:val="12"/>
                <w:szCs w:val="12"/>
              </w:rPr>
            </w:pPr>
          </w:p>
        </w:tc>
        <w:tc>
          <w:tcPr>
            <w:tcW w:w="1426" w:type="dxa"/>
            <w:tcBorders>
              <w:top w:val="single" w:sz="4" w:space="0" w:color="auto"/>
              <w:bottom w:val="nil"/>
            </w:tcBorders>
            <w:shd w:val="clear" w:color="auto" w:fill="auto"/>
          </w:tcPr>
          <w:p w14:paraId="638B7088"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bottom w:val="nil"/>
            </w:tcBorders>
            <w:shd w:val="clear" w:color="auto" w:fill="auto"/>
            <w:vAlign w:val="bottom"/>
          </w:tcPr>
          <w:p w14:paraId="776909D0"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bottom w:val="nil"/>
            </w:tcBorders>
            <w:shd w:val="clear" w:color="auto" w:fill="auto"/>
            <w:vAlign w:val="center"/>
          </w:tcPr>
          <w:p w14:paraId="13AA7843"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r>
      <w:tr w:rsidR="0096016F" w:rsidRPr="00094E60" w14:paraId="356C9DBD" w14:textId="77777777" w:rsidTr="009F0276">
        <w:tc>
          <w:tcPr>
            <w:tcW w:w="5193" w:type="dxa"/>
            <w:vAlign w:val="center"/>
          </w:tcPr>
          <w:p w14:paraId="25A807B4"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r w:rsidRPr="00094E60">
              <w:rPr>
                <w:rFonts w:ascii="Arial" w:hAnsi="Arial" w:cs="Arial"/>
                <w:color w:val="auto"/>
                <w:sz w:val="18"/>
                <w:szCs w:val="18"/>
              </w:rPr>
              <w:t>Net book amount</w:t>
            </w:r>
          </w:p>
        </w:tc>
        <w:tc>
          <w:tcPr>
            <w:tcW w:w="1426" w:type="dxa"/>
            <w:tcBorders>
              <w:top w:val="nil"/>
              <w:bottom w:val="single" w:sz="4" w:space="0" w:color="auto"/>
            </w:tcBorders>
            <w:shd w:val="clear" w:color="auto" w:fill="auto"/>
          </w:tcPr>
          <w:p w14:paraId="3A3C4D99"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tcPr>
          <w:p w14:paraId="3679ABD1"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top w:val="nil"/>
              <w:bottom w:val="single" w:sz="4" w:space="0" w:color="auto"/>
            </w:tcBorders>
            <w:shd w:val="clear" w:color="auto" w:fill="auto"/>
            <w:vAlign w:val="center"/>
          </w:tcPr>
          <w:p w14:paraId="74C14478"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96016F" w:rsidRPr="004D4C5D" w14:paraId="51B93726" w14:textId="77777777" w:rsidTr="009F0276">
        <w:tc>
          <w:tcPr>
            <w:tcW w:w="5193" w:type="dxa"/>
            <w:vAlign w:val="center"/>
          </w:tcPr>
          <w:p w14:paraId="22EC361A" w14:textId="77777777" w:rsidR="0096016F" w:rsidRPr="004D4C5D" w:rsidRDefault="0096016F" w:rsidP="009F0276">
            <w:pPr>
              <w:pStyle w:val="a"/>
              <w:tabs>
                <w:tab w:val="left" w:pos="810"/>
                <w:tab w:val="left" w:pos="1530"/>
              </w:tabs>
              <w:ind w:left="-113" w:right="0"/>
              <w:rPr>
                <w:rFonts w:ascii="Arial" w:hAnsi="Arial" w:cs="Arial"/>
                <w:color w:val="auto"/>
                <w:sz w:val="18"/>
                <w:szCs w:val="18"/>
              </w:rPr>
            </w:pPr>
          </w:p>
        </w:tc>
        <w:tc>
          <w:tcPr>
            <w:tcW w:w="1426" w:type="dxa"/>
            <w:tcBorders>
              <w:top w:val="single" w:sz="4" w:space="0" w:color="auto"/>
              <w:bottom w:val="nil"/>
            </w:tcBorders>
            <w:shd w:val="clear" w:color="auto" w:fill="auto"/>
          </w:tcPr>
          <w:p w14:paraId="5AE44023" w14:textId="77777777" w:rsidR="0096016F" w:rsidRPr="004D4C5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017D5D81" w14:textId="77777777" w:rsidR="0096016F" w:rsidRPr="004D4C5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center"/>
          </w:tcPr>
          <w:p w14:paraId="4178C8B9" w14:textId="77777777" w:rsidR="0096016F" w:rsidRPr="004D4C5D" w:rsidRDefault="0096016F" w:rsidP="009F0276">
            <w:pPr>
              <w:pStyle w:val="a"/>
              <w:tabs>
                <w:tab w:val="decimal" w:pos="1194"/>
              </w:tabs>
              <w:ind w:left="-72" w:right="-72"/>
              <w:jc w:val="both"/>
              <w:rPr>
                <w:rFonts w:ascii="Arial" w:hAnsi="Arial" w:cs="Arial"/>
                <w:color w:val="auto"/>
                <w:sz w:val="18"/>
                <w:szCs w:val="18"/>
              </w:rPr>
            </w:pPr>
          </w:p>
        </w:tc>
      </w:tr>
      <w:tr w:rsidR="0096016F" w:rsidRPr="00094E60" w14:paraId="7CB78F6F" w14:textId="77777777" w:rsidTr="009F0276">
        <w:tc>
          <w:tcPr>
            <w:tcW w:w="5193" w:type="dxa"/>
            <w:vAlign w:val="center"/>
          </w:tcPr>
          <w:p w14:paraId="49859F38"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r w:rsidRPr="00094E60">
              <w:rPr>
                <w:rFonts w:ascii="Arial" w:hAnsi="Arial" w:cs="Arial"/>
                <w:b/>
                <w:bCs/>
                <w:snapToGrid w:val="0"/>
                <w:color w:val="auto"/>
                <w:sz w:val="18"/>
                <w:szCs w:val="18"/>
                <w:lang w:eastAsia="th-TH"/>
              </w:rPr>
              <w:t xml:space="preserve">For the year ended 31 December </w:t>
            </w:r>
            <w:r>
              <w:rPr>
                <w:rFonts w:ascii="Arial" w:hAnsi="Arial" w:cs="Arial"/>
                <w:b/>
                <w:bCs/>
                <w:snapToGrid w:val="0"/>
                <w:color w:val="auto"/>
                <w:sz w:val="18"/>
                <w:szCs w:val="18"/>
                <w:lang w:eastAsia="th-TH"/>
              </w:rPr>
              <w:t>2020</w:t>
            </w:r>
          </w:p>
        </w:tc>
        <w:tc>
          <w:tcPr>
            <w:tcW w:w="1426" w:type="dxa"/>
            <w:tcBorders>
              <w:top w:val="nil"/>
              <w:bottom w:val="nil"/>
            </w:tcBorders>
            <w:shd w:val="clear" w:color="auto" w:fill="auto"/>
          </w:tcPr>
          <w:p w14:paraId="263A0F32"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1C65C191"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center"/>
          </w:tcPr>
          <w:p w14:paraId="06BF8756" w14:textId="77777777" w:rsidR="0096016F" w:rsidRPr="000B1B4D" w:rsidRDefault="0096016F" w:rsidP="009F0276">
            <w:pPr>
              <w:pStyle w:val="a"/>
              <w:tabs>
                <w:tab w:val="decimal" w:pos="1194"/>
              </w:tabs>
              <w:ind w:left="-72" w:right="-72"/>
              <w:jc w:val="both"/>
              <w:rPr>
                <w:rFonts w:ascii="Arial" w:hAnsi="Arial" w:cs="Arial"/>
                <w:color w:val="auto"/>
                <w:sz w:val="18"/>
                <w:szCs w:val="18"/>
              </w:rPr>
            </w:pPr>
          </w:p>
        </w:tc>
      </w:tr>
      <w:tr w:rsidR="0096016F" w:rsidRPr="00094E60" w14:paraId="56566753" w14:textId="77777777" w:rsidTr="009F0276">
        <w:tc>
          <w:tcPr>
            <w:tcW w:w="5193" w:type="dxa"/>
            <w:vAlign w:val="center"/>
          </w:tcPr>
          <w:p w14:paraId="29068113"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r w:rsidRPr="00094E60">
              <w:rPr>
                <w:rFonts w:ascii="Arial" w:hAnsi="Arial" w:cs="Arial"/>
                <w:snapToGrid w:val="0"/>
                <w:color w:val="auto"/>
                <w:sz w:val="18"/>
                <w:szCs w:val="18"/>
                <w:lang w:eastAsia="th-TH"/>
              </w:rPr>
              <w:t>Opening net book amount</w:t>
            </w:r>
          </w:p>
        </w:tc>
        <w:tc>
          <w:tcPr>
            <w:tcW w:w="1426" w:type="dxa"/>
            <w:tcBorders>
              <w:top w:val="nil"/>
              <w:bottom w:val="nil"/>
            </w:tcBorders>
            <w:shd w:val="clear" w:color="auto" w:fill="auto"/>
          </w:tcPr>
          <w:p w14:paraId="7992712B"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nil"/>
            </w:tcBorders>
            <w:shd w:val="clear" w:color="auto" w:fill="auto"/>
            <w:vAlign w:val="bottom"/>
          </w:tcPr>
          <w:p w14:paraId="020C7277"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top w:val="nil"/>
              <w:bottom w:val="nil"/>
            </w:tcBorders>
            <w:shd w:val="clear" w:color="auto" w:fill="auto"/>
            <w:vAlign w:val="center"/>
          </w:tcPr>
          <w:p w14:paraId="328FEBD0"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96016F" w:rsidRPr="00094E60" w14:paraId="1C8B03FF" w14:textId="77777777" w:rsidTr="009F0276">
        <w:tc>
          <w:tcPr>
            <w:tcW w:w="5193" w:type="dxa"/>
            <w:vAlign w:val="center"/>
          </w:tcPr>
          <w:p w14:paraId="4BC6C70C" w14:textId="77777777" w:rsidR="0096016F" w:rsidRPr="0096016F" w:rsidRDefault="0096016F" w:rsidP="009F0276">
            <w:pPr>
              <w:pStyle w:val="a"/>
              <w:tabs>
                <w:tab w:val="left" w:pos="810"/>
                <w:tab w:val="left" w:pos="1530"/>
              </w:tabs>
              <w:ind w:left="-113" w:right="0"/>
              <w:rPr>
                <w:rFonts w:ascii="Arial" w:hAnsi="Arial" w:cs="Arial"/>
                <w:snapToGrid w:val="0"/>
                <w:color w:val="000000"/>
                <w:sz w:val="18"/>
                <w:szCs w:val="18"/>
                <w:lang w:eastAsia="th-TH"/>
              </w:rPr>
            </w:pPr>
            <w:r w:rsidRPr="0096016F">
              <w:rPr>
                <w:rFonts w:ascii="Arial" w:hAnsi="Arial" w:cs="Arial"/>
                <w:snapToGrid w:val="0"/>
                <w:color w:val="000000"/>
                <w:sz w:val="18"/>
                <w:szCs w:val="18"/>
                <w:lang w:eastAsia="th-TH"/>
              </w:rPr>
              <w:t>Transfer in (out)</w:t>
            </w:r>
          </w:p>
        </w:tc>
        <w:tc>
          <w:tcPr>
            <w:tcW w:w="1426" w:type="dxa"/>
            <w:tcBorders>
              <w:top w:val="nil"/>
              <w:bottom w:val="nil"/>
            </w:tcBorders>
            <w:shd w:val="clear" w:color="auto" w:fill="auto"/>
          </w:tcPr>
          <w:p w14:paraId="23CF06C8"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top w:val="nil"/>
              <w:bottom w:val="nil"/>
            </w:tcBorders>
            <w:shd w:val="clear" w:color="auto" w:fill="auto"/>
          </w:tcPr>
          <w:p w14:paraId="5843DDF4"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top w:val="nil"/>
              <w:bottom w:val="nil"/>
            </w:tcBorders>
            <w:shd w:val="clear" w:color="auto" w:fill="auto"/>
            <w:vAlign w:val="center"/>
          </w:tcPr>
          <w:p w14:paraId="3EA6B56E" w14:textId="77777777" w:rsidR="0096016F" w:rsidRPr="00FC7290"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xml:space="preserve">-       </w:t>
            </w:r>
          </w:p>
        </w:tc>
      </w:tr>
      <w:tr w:rsidR="0096016F" w:rsidRPr="00094E60" w14:paraId="7EF10345" w14:textId="77777777" w:rsidTr="009F0276">
        <w:tc>
          <w:tcPr>
            <w:tcW w:w="5193" w:type="dxa"/>
            <w:vAlign w:val="center"/>
          </w:tcPr>
          <w:p w14:paraId="1C25089C" w14:textId="77777777" w:rsidR="0096016F" w:rsidRPr="0096016F" w:rsidRDefault="0096016F" w:rsidP="009F0276">
            <w:pPr>
              <w:pStyle w:val="a"/>
              <w:tabs>
                <w:tab w:val="left" w:pos="810"/>
                <w:tab w:val="left" w:pos="1530"/>
              </w:tabs>
              <w:ind w:left="-113" w:right="0"/>
              <w:rPr>
                <w:rFonts w:ascii="Arial" w:hAnsi="Arial" w:cs="Arial"/>
                <w:color w:val="000000"/>
                <w:sz w:val="12"/>
                <w:szCs w:val="12"/>
              </w:rPr>
            </w:pPr>
            <w:r w:rsidRPr="0096016F">
              <w:rPr>
                <w:rFonts w:ascii="Arial" w:hAnsi="Arial" w:cs="Arial"/>
                <w:snapToGrid w:val="0"/>
                <w:color w:val="000000"/>
                <w:sz w:val="18"/>
                <w:szCs w:val="18"/>
                <w:lang w:eastAsia="th-TH"/>
              </w:rPr>
              <w:t>Amortisation during the year</w:t>
            </w:r>
          </w:p>
        </w:tc>
        <w:tc>
          <w:tcPr>
            <w:tcW w:w="1426" w:type="dxa"/>
            <w:tcBorders>
              <w:top w:val="nil"/>
              <w:bottom w:val="nil"/>
            </w:tcBorders>
            <w:shd w:val="clear" w:color="auto" w:fill="auto"/>
          </w:tcPr>
          <w:p w14:paraId="53C7FA46"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(182,180)</w:t>
            </w:r>
          </w:p>
        </w:tc>
        <w:tc>
          <w:tcPr>
            <w:tcW w:w="1418" w:type="dxa"/>
            <w:tcBorders>
              <w:top w:val="nil"/>
              <w:bottom w:val="nil"/>
            </w:tcBorders>
            <w:shd w:val="clear" w:color="auto" w:fill="auto"/>
          </w:tcPr>
          <w:p w14:paraId="39D932B6" w14:textId="77777777" w:rsidR="0096016F" w:rsidRPr="000B1B4D" w:rsidRDefault="0096016F" w:rsidP="009F0276">
            <w:pPr>
              <w:pStyle w:val="a"/>
              <w:tabs>
                <w:tab w:val="decimal" w:pos="1194"/>
              </w:tabs>
              <w:ind w:left="-72" w:right="-11"/>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top w:val="nil"/>
              <w:bottom w:val="nil"/>
            </w:tcBorders>
            <w:shd w:val="clear" w:color="auto" w:fill="auto"/>
            <w:vAlign w:val="center"/>
          </w:tcPr>
          <w:p w14:paraId="5C7B3D71"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(182,180)</w:t>
            </w:r>
          </w:p>
        </w:tc>
      </w:tr>
      <w:tr w:rsidR="0096016F" w:rsidRPr="004D4C5D" w14:paraId="329301AD" w14:textId="77777777" w:rsidTr="009F0276">
        <w:tc>
          <w:tcPr>
            <w:tcW w:w="5193" w:type="dxa"/>
            <w:vAlign w:val="bottom"/>
          </w:tcPr>
          <w:p w14:paraId="7F176B7E" w14:textId="77777777" w:rsidR="0096016F" w:rsidRPr="004D4C5D" w:rsidRDefault="0096016F" w:rsidP="009F0276">
            <w:pPr>
              <w:pStyle w:val="a"/>
              <w:tabs>
                <w:tab w:val="left" w:pos="810"/>
                <w:tab w:val="left" w:pos="1530"/>
              </w:tabs>
              <w:ind w:left="-113" w:right="0"/>
              <w:rPr>
                <w:rFonts w:ascii="Arial" w:hAnsi="Arial" w:cs="Arial"/>
                <w:color w:val="auto"/>
                <w:sz w:val="12"/>
                <w:szCs w:val="12"/>
              </w:rPr>
            </w:pPr>
          </w:p>
        </w:tc>
        <w:tc>
          <w:tcPr>
            <w:tcW w:w="1426" w:type="dxa"/>
            <w:tcBorders>
              <w:top w:val="single" w:sz="4" w:space="0" w:color="auto"/>
              <w:bottom w:val="nil"/>
            </w:tcBorders>
            <w:shd w:val="clear" w:color="auto" w:fill="auto"/>
          </w:tcPr>
          <w:p w14:paraId="4083C3AC"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bottom w:val="nil"/>
            </w:tcBorders>
            <w:shd w:val="clear" w:color="auto" w:fill="auto"/>
            <w:vAlign w:val="bottom"/>
          </w:tcPr>
          <w:p w14:paraId="19F683EA"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bottom w:val="nil"/>
            </w:tcBorders>
            <w:shd w:val="clear" w:color="auto" w:fill="auto"/>
            <w:vAlign w:val="center"/>
          </w:tcPr>
          <w:p w14:paraId="212F671A" w14:textId="77777777" w:rsidR="0096016F" w:rsidRPr="004D4C5D" w:rsidRDefault="0096016F" w:rsidP="009F0276">
            <w:pPr>
              <w:pStyle w:val="a"/>
              <w:tabs>
                <w:tab w:val="decimal" w:pos="1194"/>
              </w:tabs>
              <w:ind w:left="-72" w:right="-72"/>
              <w:jc w:val="both"/>
              <w:rPr>
                <w:rFonts w:ascii="Arial" w:hAnsi="Arial" w:cs="Arial"/>
                <w:color w:val="auto"/>
                <w:sz w:val="12"/>
                <w:szCs w:val="12"/>
              </w:rPr>
            </w:pPr>
            <w:r w:rsidRPr="004D4C5D">
              <w:rPr>
                <w:rFonts w:ascii="Arial" w:hAnsi="Arial" w:cs="Arial"/>
                <w:color w:val="auto"/>
                <w:sz w:val="12"/>
                <w:szCs w:val="12"/>
              </w:rPr>
              <w:t> </w:t>
            </w:r>
          </w:p>
        </w:tc>
      </w:tr>
      <w:tr w:rsidR="0096016F" w:rsidRPr="00094E60" w14:paraId="40C40F4C" w14:textId="77777777" w:rsidTr="009F0276">
        <w:tc>
          <w:tcPr>
            <w:tcW w:w="5193" w:type="dxa"/>
            <w:vAlign w:val="center"/>
          </w:tcPr>
          <w:p w14:paraId="4CB40A49" w14:textId="77777777" w:rsidR="0096016F" w:rsidRPr="00094E60" w:rsidRDefault="0096016F" w:rsidP="009F0276">
            <w:pPr>
              <w:pStyle w:val="a"/>
              <w:tabs>
                <w:tab w:val="left" w:pos="810"/>
                <w:tab w:val="left" w:pos="1530"/>
              </w:tabs>
              <w:ind w:left="-113" w:right="0"/>
              <w:rPr>
                <w:rFonts w:ascii="Arial" w:hAnsi="Arial" w:cs="Arial"/>
                <w:color w:val="auto"/>
                <w:sz w:val="12"/>
                <w:szCs w:val="12"/>
              </w:rPr>
            </w:pPr>
            <w:r w:rsidRPr="00094E60">
              <w:rPr>
                <w:rFonts w:ascii="Arial" w:hAnsi="Arial" w:cs="Arial"/>
                <w:snapToGrid w:val="0"/>
                <w:color w:val="auto"/>
                <w:sz w:val="18"/>
                <w:szCs w:val="18"/>
                <w:lang w:eastAsia="th-TH"/>
              </w:rPr>
              <w:t>Closing net book amount</w:t>
            </w:r>
          </w:p>
        </w:tc>
        <w:tc>
          <w:tcPr>
            <w:tcW w:w="1426" w:type="dxa"/>
            <w:tcBorders>
              <w:top w:val="nil"/>
              <w:bottom w:val="single" w:sz="4" w:space="0" w:color="auto"/>
            </w:tcBorders>
            <w:shd w:val="clear" w:color="auto" w:fill="auto"/>
          </w:tcPr>
          <w:p w14:paraId="31FB7474"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1,996,820</w:t>
            </w:r>
          </w:p>
        </w:tc>
        <w:tc>
          <w:tcPr>
            <w:tcW w:w="1418" w:type="dxa"/>
            <w:tcBorders>
              <w:top w:val="nil"/>
              <w:bottom w:val="single" w:sz="4" w:space="0" w:color="auto"/>
            </w:tcBorders>
            <w:shd w:val="clear" w:color="auto" w:fill="auto"/>
          </w:tcPr>
          <w:p w14:paraId="16AF4921" w14:textId="77777777" w:rsidR="0096016F" w:rsidRPr="000B1B4D"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vAlign w:val="center"/>
          </w:tcPr>
          <w:p w14:paraId="5D95394C"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1,996,820</w:t>
            </w:r>
          </w:p>
        </w:tc>
      </w:tr>
      <w:tr w:rsidR="0096016F" w:rsidRPr="004D4C5D" w14:paraId="17C47C74" w14:textId="77777777" w:rsidTr="009F0276">
        <w:tc>
          <w:tcPr>
            <w:tcW w:w="5193" w:type="dxa"/>
            <w:vAlign w:val="bottom"/>
          </w:tcPr>
          <w:p w14:paraId="3C8BA5A9" w14:textId="77777777" w:rsidR="0096016F" w:rsidRPr="004D4C5D" w:rsidRDefault="0096016F" w:rsidP="009F0276">
            <w:pPr>
              <w:pStyle w:val="a"/>
              <w:tabs>
                <w:tab w:val="left" w:pos="810"/>
                <w:tab w:val="left" w:pos="1530"/>
              </w:tabs>
              <w:ind w:left="-113" w:right="0"/>
              <w:rPr>
                <w:rFonts w:ascii="Arial" w:hAnsi="Arial" w:cs="Arial"/>
                <w:color w:val="auto"/>
                <w:sz w:val="18"/>
                <w:szCs w:val="18"/>
              </w:rPr>
            </w:pPr>
          </w:p>
        </w:tc>
        <w:tc>
          <w:tcPr>
            <w:tcW w:w="1426" w:type="dxa"/>
            <w:tcBorders>
              <w:top w:val="single" w:sz="4" w:space="0" w:color="auto"/>
              <w:bottom w:val="nil"/>
            </w:tcBorders>
            <w:shd w:val="clear" w:color="auto" w:fill="auto"/>
          </w:tcPr>
          <w:p w14:paraId="545F1012" w14:textId="77777777" w:rsidR="0096016F" w:rsidRPr="004D4C5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5DF86DE9" w14:textId="77777777" w:rsidR="0096016F" w:rsidRPr="004D4C5D"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center"/>
          </w:tcPr>
          <w:p w14:paraId="1E9D68A6" w14:textId="77777777" w:rsidR="0096016F" w:rsidRPr="004D4C5D" w:rsidRDefault="0096016F" w:rsidP="009F0276">
            <w:pPr>
              <w:pStyle w:val="a"/>
              <w:tabs>
                <w:tab w:val="decimal" w:pos="1194"/>
              </w:tabs>
              <w:ind w:left="-72" w:right="-72"/>
              <w:rPr>
                <w:rFonts w:ascii="Arial" w:hAnsi="Arial" w:cs="Arial"/>
                <w:color w:val="auto"/>
                <w:sz w:val="18"/>
                <w:szCs w:val="18"/>
              </w:rPr>
            </w:pPr>
            <w:r w:rsidRPr="004D4C5D">
              <w:rPr>
                <w:rFonts w:ascii="Arial" w:hAnsi="Arial" w:cs="Arial"/>
                <w:color w:val="auto"/>
                <w:sz w:val="18"/>
                <w:szCs w:val="18"/>
              </w:rPr>
              <w:t> </w:t>
            </w:r>
          </w:p>
        </w:tc>
      </w:tr>
      <w:tr w:rsidR="0096016F" w:rsidRPr="00094E60" w14:paraId="09A5C05F" w14:textId="77777777" w:rsidTr="009F0276">
        <w:tc>
          <w:tcPr>
            <w:tcW w:w="5193" w:type="dxa"/>
            <w:tcBorders>
              <w:bottom w:val="nil"/>
            </w:tcBorders>
            <w:vAlign w:val="center"/>
          </w:tcPr>
          <w:p w14:paraId="67E720F1" w14:textId="77777777" w:rsidR="0096016F" w:rsidRPr="00094E60" w:rsidRDefault="0096016F" w:rsidP="009F0276">
            <w:pPr>
              <w:tabs>
                <w:tab w:val="left" w:pos="732"/>
              </w:tabs>
              <w:ind w:left="-113"/>
              <w:rPr>
                <w:rFonts w:ascii="Arial" w:hAnsi="Arial" w:cs="Arial"/>
                <w:b/>
                <w:bCs/>
                <w:snapToGrid w:val="0"/>
                <w:sz w:val="18"/>
                <w:szCs w:val="22"/>
                <w:lang w:eastAsia="th-TH"/>
              </w:rPr>
            </w:pPr>
            <w:r w:rsidRPr="00094E60">
              <w:rPr>
                <w:rFonts w:ascii="Arial" w:hAnsi="Arial" w:cs="Arial"/>
                <w:b/>
                <w:bCs/>
                <w:sz w:val="18"/>
                <w:szCs w:val="18"/>
              </w:rPr>
              <w:t xml:space="preserve">As </w:t>
            </w:r>
            <w:proofErr w:type="gramStart"/>
            <w:r w:rsidRPr="00094E60">
              <w:rPr>
                <w:rFonts w:ascii="Arial" w:hAnsi="Arial" w:cs="Arial"/>
                <w:b/>
                <w:bCs/>
                <w:sz w:val="18"/>
                <w:szCs w:val="18"/>
              </w:rPr>
              <w:t>at</w:t>
            </w:r>
            <w:proofErr w:type="gramEnd"/>
            <w:r w:rsidRPr="00094E60">
              <w:rPr>
                <w:rFonts w:ascii="Arial" w:hAnsi="Arial" w:cs="Arial"/>
                <w:b/>
                <w:bCs/>
                <w:sz w:val="18"/>
                <w:szCs w:val="18"/>
              </w:rPr>
              <w:t xml:space="preserve"> 31 December </w:t>
            </w:r>
            <w:r>
              <w:rPr>
                <w:rFonts w:ascii="Arial" w:hAnsi="Arial" w:cs="Arial"/>
                <w:b/>
                <w:bCs/>
                <w:sz w:val="18"/>
                <w:szCs w:val="18"/>
              </w:rPr>
              <w:t>2020</w:t>
            </w:r>
          </w:p>
        </w:tc>
        <w:tc>
          <w:tcPr>
            <w:tcW w:w="1426" w:type="dxa"/>
            <w:tcBorders>
              <w:bottom w:val="nil"/>
            </w:tcBorders>
            <w:shd w:val="clear" w:color="auto" w:fill="auto"/>
          </w:tcPr>
          <w:p w14:paraId="28E79D3C" w14:textId="77777777" w:rsidR="0096016F" w:rsidRPr="00094E60" w:rsidRDefault="0096016F" w:rsidP="009F0276">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5887DEE9" w14:textId="77777777" w:rsidR="0096016F" w:rsidRPr="00094E60" w:rsidRDefault="0096016F" w:rsidP="009F0276">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center"/>
          </w:tcPr>
          <w:p w14:paraId="6F7F81DC" w14:textId="77777777" w:rsidR="0096016F" w:rsidRPr="006C4D11" w:rsidRDefault="0096016F" w:rsidP="009F0276">
            <w:pPr>
              <w:pStyle w:val="a"/>
              <w:tabs>
                <w:tab w:val="decimal" w:pos="1194"/>
              </w:tabs>
              <w:ind w:left="-72" w:right="-72"/>
              <w:rPr>
                <w:rFonts w:ascii="Arial" w:hAnsi="Arial" w:cs="Arial"/>
                <w:color w:val="auto"/>
                <w:sz w:val="18"/>
                <w:szCs w:val="18"/>
              </w:rPr>
            </w:pPr>
            <w:r w:rsidRPr="00FC7290">
              <w:rPr>
                <w:rFonts w:ascii="Arial" w:hAnsi="Arial" w:cs="Arial"/>
                <w:color w:val="auto"/>
                <w:sz w:val="18"/>
                <w:szCs w:val="18"/>
              </w:rPr>
              <w:t> </w:t>
            </w:r>
          </w:p>
        </w:tc>
      </w:tr>
      <w:tr w:rsidR="0096016F" w:rsidRPr="00094E60" w14:paraId="46C10D49" w14:textId="77777777" w:rsidTr="009F0276">
        <w:tc>
          <w:tcPr>
            <w:tcW w:w="5193" w:type="dxa"/>
            <w:tcBorders>
              <w:bottom w:val="nil"/>
            </w:tcBorders>
            <w:vAlign w:val="bottom"/>
          </w:tcPr>
          <w:p w14:paraId="36D1C245" w14:textId="77777777" w:rsidR="0096016F" w:rsidRPr="00094E60" w:rsidRDefault="0096016F" w:rsidP="009F0276">
            <w:pPr>
              <w:ind w:left="-113" w:right="-92"/>
              <w:rPr>
                <w:rFonts w:ascii="Arial" w:hAnsi="Arial" w:cs="Arial"/>
                <w:sz w:val="18"/>
                <w:szCs w:val="18"/>
              </w:rPr>
            </w:pPr>
            <w:r w:rsidRPr="00094E60">
              <w:rPr>
                <w:rFonts w:ascii="Arial" w:hAnsi="Arial" w:cs="Arial"/>
                <w:sz w:val="18"/>
                <w:szCs w:val="18"/>
              </w:rPr>
              <w:t>Cost</w:t>
            </w:r>
          </w:p>
        </w:tc>
        <w:tc>
          <w:tcPr>
            <w:tcW w:w="1426" w:type="dxa"/>
            <w:tcBorders>
              <w:bottom w:val="nil"/>
            </w:tcBorders>
            <w:shd w:val="clear" w:color="auto" w:fill="auto"/>
          </w:tcPr>
          <w:p w14:paraId="2816AF07"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bottom w:val="nil"/>
            </w:tcBorders>
            <w:shd w:val="clear" w:color="auto" w:fill="auto"/>
          </w:tcPr>
          <w:p w14:paraId="094570D8" w14:textId="77777777" w:rsidR="0096016F" w:rsidRPr="00094E60" w:rsidRDefault="0096016F" w:rsidP="009F0276">
            <w:pPr>
              <w:pStyle w:val="a"/>
              <w:tabs>
                <w:tab w:val="decimal" w:pos="1194"/>
              </w:tabs>
              <w:ind w:left="-72" w:right="-72"/>
              <w:jc w:val="both"/>
              <w:rPr>
                <w:rFonts w:ascii="Arial" w:hAnsi="Arial" w:cs="Arial"/>
                <w:color w:val="auto"/>
                <w:sz w:val="18"/>
                <w:szCs w:val="18"/>
                <w:cs/>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nil"/>
            </w:tcBorders>
            <w:shd w:val="clear" w:color="auto" w:fill="auto"/>
            <w:vAlign w:val="center"/>
          </w:tcPr>
          <w:p w14:paraId="4806C504"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96016F" w:rsidRPr="00094E60" w14:paraId="7163C919" w14:textId="77777777" w:rsidTr="009F0276">
        <w:tc>
          <w:tcPr>
            <w:tcW w:w="5193" w:type="dxa"/>
            <w:tcBorders>
              <w:bottom w:val="nil"/>
            </w:tcBorders>
            <w:vAlign w:val="bottom"/>
          </w:tcPr>
          <w:p w14:paraId="77277365" w14:textId="77777777" w:rsidR="0096016F" w:rsidRPr="00094E60" w:rsidRDefault="0096016F" w:rsidP="009F0276">
            <w:pPr>
              <w:ind w:left="-113" w:right="-92"/>
              <w:rPr>
                <w:rFonts w:ascii="Arial" w:hAnsi="Arial" w:cs="Arial"/>
                <w:sz w:val="18"/>
                <w:szCs w:val="18"/>
                <w:u w:val="single"/>
                <w:cs/>
              </w:rPr>
            </w:pPr>
            <w:proofErr w:type="gramStart"/>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Accumulated</w:t>
            </w:r>
            <w:proofErr w:type="gramEnd"/>
            <w:r w:rsidRPr="00094E60">
              <w:rPr>
                <w:rFonts w:ascii="Arial" w:hAnsi="Arial" w:cs="Arial"/>
                <w:sz w:val="18"/>
                <w:szCs w:val="18"/>
              </w:rPr>
              <w:t xml:space="preserve"> amortisation</w:t>
            </w:r>
          </w:p>
        </w:tc>
        <w:tc>
          <w:tcPr>
            <w:tcW w:w="1426" w:type="dxa"/>
            <w:tcBorders>
              <w:bottom w:val="single" w:sz="4" w:space="0" w:color="auto"/>
            </w:tcBorders>
            <w:shd w:val="clear" w:color="auto" w:fill="auto"/>
          </w:tcPr>
          <w:p w14:paraId="3F82EDA4"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(182,180)</w:t>
            </w:r>
          </w:p>
        </w:tc>
        <w:tc>
          <w:tcPr>
            <w:tcW w:w="1418" w:type="dxa"/>
            <w:tcBorders>
              <w:bottom w:val="single" w:sz="4" w:space="0" w:color="auto"/>
            </w:tcBorders>
            <w:shd w:val="clear" w:color="auto" w:fill="auto"/>
          </w:tcPr>
          <w:p w14:paraId="1CE38179"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single" w:sz="4" w:space="0" w:color="auto"/>
            </w:tcBorders>
            <w:shd w:val="clear" w:color="auto" w:fill="auto"/>
            <w:vAlign w:val="center"/>
          </w:tcPr>
          <w:p w14:paraId="5EEAD114"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(182,180)</w:t>
            </w:r>
          </w:p>
        </w:tc>
      </w:tr>
      <w:tr w:rsidR="0096016F" w:rsidRPr="004D4C5D" w14:paraId="742344A9" w14:textId="77777777" w:rsidTr="009F0276">
        <w:tc>
          <w:tcPr>
            <w:tcW w:w="5193" w:type="dxa"/>
            <w:vAlign w:val="bottom"/>
          </w:tcPr>
          <w:p w14:paraId="1C26C64F" w14:textId="77777777" w:rsidR="0096016F" w:rsidRPr="004D4C5D" w:rsidRDefault="0096016F" w:rsidP="009F0276">
            <w:pPr>
              <w:pStyle w:val="a"/>
              <w:tabs>
                <w:tab w:val="left" w:pos="810"/>
                <w:tab w:val="left" w:pos="1530"/>
              </w:tabs>
              <w:ind w:left="-113" w:right="0"/>
              <w:rPr>
                <w:rFonts w:ascii="Arial" w:hAnsi="Arial" w:cs="Arial"/>
                <w:color w:val="auto"/>
                <w:sz w:val="12"/>
                <w:szCs w:val="12"/>
              </w:rPr>
            </w:pPr>
          </w:p>
        </w:tc>
        <w:tc>
          <w:tcPr>
            <w:tcW w:w="1426" w:type="dxa"/>
            <w:tcBorders>
              <w:bottom w:val="nil"/>
            </w:tcBorders>
            <w:shd w:val="clear" w:color="auto" w:fill="auto"/>
          </w:tcPr>
          <w:p w14:paraId="169292DA"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tcBorders>
            <w:shd w:val="clear" w:color="auto" w:fill="auto"/>
            <w:vAlign w:val="bottom"/>
          </w:tcPr>
          <w:p w14:paraId="101879FC" w14:textId="77777777" w:rsidR="0096016F" w:rsidRPr="004D4C5D" w:rsidRDefault="0096016F" w:rsidP="009F027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tcBorders>
            <w:shd w:val="clear" w:color="auto" w:fill="auto"/>
            <w:vAlign w:val="center"/>
          </w:tcPr>
          <w:p w14:paraId="160C6249" w14:textId="77777777" w:rsidR="0096016F" w:rsidRPr="004D4C5D" w:rsidRDefault="0096016F" w:rsidP="009F0276">
            <w:pPr>
              <w:pStyle w:val="a"/>
              <w:tabs>
                <w:tab w:val="decimal" w:pos="1194"/>
              </w:tabs>
              <w:ind w:left="-72" w:right="-72"/>
              <w:jc w:val="both"/>
              <w:rPr>
                <w:rFonts w:ascii="Arial" w:hAnsi="Arial" w:cs="Arial"/>
                <w:color w:val="auto"/>
                <w:sz w:val="12"/>
                <w:szCs w:val="12"/>
              </w:rPr>
            </w:pPr>
            <w:r w:rsidRPr="004D4C5D">
              <w:rPr>
                <w:rFonts w:ascii="Arial" w:hAnsi="Arial" w:cs="Arial"/>
                <w:color w:val="auto"/>
                <w:sz w:val="12"/>
                <w:szCs w:val="12"/>
              </w:rPr>
              <w:t> </w:t>
            </w:r>
          </w:p>
        </w:tc>
      </w:tr>
      <w:tr w:rsidR="0096016F" w:rsidRPr="00094E60" w14:paraId="54AF30F4" w14:textId="77777777" w:rsidTr="009F0276">
        <w:tc>
          <w:tcPr>
            <w:tcW w:w="5193" w:type="dxa"/>
            <w:vAlign w:val="center"/>
          </w:tcPr>
          <w:p w14:paraId="080E05CD" w14:textId="77777777" w:rsidR="0096016F" w:rsidRPr="00094E60" w:rsidRDefault="0096016F" w:rsidP="009F0276">
            <w:pPr>
              <w:tabs>
                <w:tab w:val="left" w:pos="732"/>
              </w:tabs>
              <w:ind w:left="-113"/>
              <w:rPr>
                <w:rFonts w:ascii="Arial" w:hAnsi="Arial" w:cs="Arial"/>
                <w:snapToGrid w:val="0"/>
                <w:sz w:val="18"/>
                <w:szCs w:val="18"/>
                <w:lang w:eastAsia="th-TH"/>
              </w:rPr>
            </w:pPr>
            <w:r w:rsidRPr="00094E60">
              <w:rPr>
                <w:rFonts w:ascii="Arial" w:hAnsi="Arial" w:cs="Arial"/>
                <w:sz w:val="18"/>
                <w:szCs w:val="18"/>
              </w:rPr>
              <w:t>Net book amount</w:t>
            </w:r>
          </w:p>
        </w:tc>
        <w:tc>
          <w:tcPr>
            <w:tcW w:w="1426" w:type="dxa"/>
            <w:tcBorders>
              <w:bottom w:val="single" w:sz="4" w:space="0" w:color="auto"/>
            </w:tcBorders>
            <w:shd w:val="clear" w:color="auto" w:fill="auto"/>
          </w:tcPr>
          <w:p w14:paraId="1D014D6F"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1,996,820</w:t>
            </w:r>
          </w:p>
        </w:tc>
        <w:tc>
          <w:tcPr>
            <w:tcW w:w="1418" w:type="dxa"/>
            <w:tcBorders>
              <w:bottom w:val="single" w:sz="4" w:space="0" w:color="auto"/>
            </w:tcBorders>
            <w:shd w:val="clear" w:color="auto" w:fill="auto"/>
          </w:tcPr>
          <w:p w14:paraId="56046B7F"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single" w:sz="4" w:space="0" w:color="auto"/>
            </w:tcBorders>
            <w:shd w:val="clear" w:color="auto" w:fill="auto"/>
            <w:vAlign w:val="center"/>
          </w:tcPr>
          <w:p w14:paraId="029CCE9E"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1,996,820</w:t>
            </w:r>
          </w:p>
        </w:tc>
      </w:tr>
      <w:tr w:rsidR="0096016F" w:rsidRPr="00094E60" w14:paraId="3913CB05" w14:textId="77777777" w:rsidTr="009F0276">
        <w:tc>
          <w:tcPr>
            <w:tcW w:w="5193" w:type="dxa"/>
            <w:tcBorders>
              <w:bottom w:val="nil"/>
            </w:tcBorders>
            <w:vAlign w:val="center"/>
          </w:tcPr>
          <w:p w14:paraId="5FF5EB44" w14:textId="77777777" w:rsidR="0096016F" w:rsidRPr="00094E60" w:rsidRDefault="0096016F" w:rsidP="009F0276">
            <w:pPr>
              <w:tabs>
                <w:tab w:val="left" w:pos="732"/>
              </w:tabs>
              <w:ind w:left="-113"/>
              <w:rPr>
                <w:rFonts w:ascii="Arial" w:hAnsi="Arial" w:cs="Arial"/>
                <w:snapToGrid w:val="0"/>
                <w:sz w:val="18"/>
                <w:szCs w:val="18"/>
                <w:cs/>
                <w:lang w:eastAsia="th-TH"/>
              </w:rPr>
            </w:pPr>
          </w:p>
        </w:tc>
        <w:tc>
          <w:tcPr>
            <w:tcW w:w="1426" w:type="dxa"/>
            <w:tcBorders>
              <w:top w:val="single" w:sz="4" w:space="0" w:color="auto"/>
              <w:bottom w:val="nil"/>
            </w:tcBorders>
            <w:shd w:val="clear" w:color="auto" w:fill="FAFAFA"/>
          </w:tcPr>
          <w:p w14:paraId="784F6C63" w14:textId="77777777" w:rsidR="0096016F" w:rsidRPr="00094E60"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tcPr>
          <w:p w14:paraId="19FE0642" w14:textId="77777777" w:rsidR="0096016F" w:rsidRPr="00094E60" w:rsidRDefault="0096016F" w:rsidP="009F027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vAlign w:val="center"/>
          </w:tcPr>
          <w:p w14:paraId="4142C1DB" w14:textId="77777777" w:rsidR="0096016F" w:rsidRPr="006C4D11" w:rsidRDefault="0096016F" w:rsidP="009F0276">
            <w:pPr>
              <w:pStyle w:val="a"/>
              <w:tabs>
                <w:tab w:val="decimal" w:pos="1194"/>
              </w:tabs>
              <w:ind w:left="-72" w:right="-72"/>
              <w:jc w:val="both"/>
              <w:rPr>
                <w:rFonts w:ascii="Arial" w:hAnsi="Arial" w:cs="Arial"/>
                <w:color w:val="auto"/>
                <w:sz w:val="18"/>
                <w:szCs w:val="18"/>
              </w:rPr>
            </w:pPr>
          </w:p>
        </w:tc>
      </w:tr>
      <w:tr w:rsidR="0096016F" w:rsidRPr="00094E60" w14:paraId="3D268929" w14:textId="77777777" w:rsidTr="009F0276">
        <w:tc>
          <w:tcPr>
            <w:tcW w:w="5193" w:type="dxa"/>
            <w:tcBorders>
              <w:bottom w:val="nil"/>
            </w:tcBorders>
            <w:vAlign w:val="center"/>
          </w:tcPr>
          <w:p w14:paraId="47605E33" w14:textId="77777777" w:rsidR="0096016F" w:rsidRPr="00094E60" w:rsidRDefault="0096016F" w:rsidP="009F0276">
            <w:pPr>
              <w:tabs>
                <w:tab w:val="left" w:pos="732"/>
              </w:tabs>
              <w:ind w:left="-113"/>
              <w:rPr>
                <w:rFonts w:ascii="Arial" w:hAnsi="Arial" w:cs="Arial"/>
                <w:b/>
                <w:bCs/>
                <w:snapToGrid w:val="0"/>
                <w:sz w:val="18"/>
                <w:szCs w:val="22"/>
                <w:cs/>
                <w:lang w:eastAsia="th-TH"/>
              </w:rPr>
            </w:pPr>
            <w:r w:rsidRPr="00094E60">
              <w:rPr>
                <w:rFonts w:ascii="Arial" w:hAnsi="Arial" w:cs="Arial"/>
                <w:b/>
                <w:bCs/>
                <w:snapToGrid w:val="0"/>
                <w:sz w:val="18"/>
                <w:szCs w:val="18"/>
                <w:lang w:eastAsia="th-TH"/>
              </w:rPr>
              <w:t xml:space="preserve">For the year ended 31 December </w:t>
            </w:r>
            <w:r>
              <w:rPr>
                <w:rFonts w:ascii="Arial" w:hAnsi="Arial" w:cs="Arial"/>
                <w:b/>
                <w:bCs/>
                <w:snapToGrid w:val="0"/>
                <w:sz w:val="18"/>
                <w:szCs w:val="18"/>
                <w:lang w:eastAsia="th-TH"/>
              </w:rPr>
              <w:t>2021</w:t>
            </w:r>
          </w:p>
        </w:tc>
        <w:tc>
          <w:tcPr>
            <w:tcW w:w="1426" w:type="dxa"/>
            <w:tcBorders>
              <w:bottom w:val="nil"/>
            </w:tcBorders>
            <w:shd w:val="clear" w:color="auto" w:fill="FAFAFA"/>
          </w:tcPr>
          <w:p w14:paraId="570AAD22" w14:textId="77777777" w:rsidR="0096016F" w:rsidRPr="00094E60" w:rsidRDefault="0096016F" w:rsidP="009F0276">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tcPr>
          <w:p w14:paraId="4FA0CCB0" w14:textId="77777777" w:rsidR="0096016F" w:rsidRPr="00094E60" w:rsidRDefault="0096016F" w:rsidP="009F0276">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vAlign w:val="center"/>
          </w:tcPr>
          <w:p w14:paraId="66D965E2" w14:textId="77777777" w:rsidR="0096016F" w:rsidRPr="006C4D11" w:rsidRDefault="0096016F" w:rsidP="009F0276">
            <w:pPr>
              <w:pStyle w:val="a"/>
              <w:tabs>
                <w:tab w:val="decimal" w:pos="1194"/>
              </w:tabs>
              <w:ind w:left="-72" w:right="-72"/>
              <w:jc w:val="both"/>
              <w:rPr>
                <w:rFonts w:ascii="Arial" w:hAnsi="Arial" w:cs="Arial"/>
                <w:color w:val="auto"/>
                <w:sz w:val="18"/>
                <w:szCs w:val="18"/>
              </w:rPr>
            </w:pPr>
          </w:p>
        </w:tc>
      </w:tr>
      <w:tr w:rsidR="0096016F" w:rsidRPr="00094E60" w14:paraId="4F9439A1" w14:textId="77777777" w:rsidTr="009F0276">
        <w:tc>
          <w:tcPr>
            <w:tcW w:w="5193" w:type="dxa"/>
            <w:tcBorders>
              <w:bottom w:val="nil"/>
            </w:tcBorders>
            <w:vAlign w:val="center"/>
          </w:tcPr>
          <w:p w14:paraId="0A68BF9E" w14:textId="77777777" w:rsidR="0096016F" w:rsidRPr="00094E60" w:rsidRDefault="0096016F" w:rsidP="009F0276">
            <w:pPr>
              <w:tabs>
                <w:tab w:val="left" w:pos="732"/>
              </w:tabs>
              <w:ind w:left="-113"/>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426" w:type="dxa"/>
            <w:tcBorders>
              <w:bottom w:val="nil"/>
            </w:tcBorders>
            <w:shd w:val="clear" w:color="auto" w:fill="FAFAFA"/>
          </w:tcPr>
          <w:p w14:paraId="6F8BBC14"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1,996,820</w:t>
            </w:r>
          </w:p>
        </w:tc>
        <w:tc>
          <w:tcPr>
            <w:tcW w:w="1418" w:type="dxa"/>
            <w:tcBorders>
              <w:bottom w:val="nil"/>
            </w:tcBorders>
            <w:shd w:val="clear" w:color="auto" w:fill="FAFAFA"/>
          </w:tcPr>
          <w:p w14:paraId="5EBB477F" w14:textId="77777777" w:rsidR="0096016F" w:rsidRPr="00094E60" w:rsidRDefault="0096016F" w:rsidP="009F0276">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nil"/>
            </w:tcBorders>
            <w:shd w:val="clear" w:color="auto" w:fill="FAFAFA"/>
            <w:vAlign w:val="center"/>
          </w:tcPr>
          <w:p w14:paraId="51B2B345" w14:textId="77777777" w:rsidR="0096016F" w:rsidRPr="006C4D11" w:rsidRDefault="0096016F" w:rsidP="009F0276">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1,996,820</w:t>
            </w:r>
          </w:p>
        </w:tc>
      </w:tr>
      <w:tr w:rsidR="00B23EC6" w:rsidRPr="00094E60" w14:paraId="51A8F5F2" w14:textId="77777777" w:rsidTr="00E15C7B">
        <w:tc>
          <w:tcPr>
            <w:tcW w:w="5193" w:type="dxa"/>
            <w:tcBorders>
              <w:bottom w:val="nil"/>
            </w:tcBorders>
            <w:vAlign w:val="center"/>
          </w:tcPr>
          <w:p w14:paraId="59240132" w14:textId="77777777" w:rsidR="00B23EC6" w:rsidRPr="00094E60" w:rsidRDefault="00B23EC6" w:rsidP="00B23EC6">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Amortisation during the year</w:t>
            </w:r>
          </w:p>
        </w:tc>
        <w:tc>
          <w:tcPr>
            <w:tcW w:w="1426" w:type="dxa"/>
            <w:tcBorders>
              <w:top w:val="nil"/>
              <w:bottom w:val="single" w:sz="4" w:space="0" w:color="auto"/>
            </w:tcBorders>
            <w:shd w:val="clear" w:color="auto" w:fill="FAFAFA"/>
            <w:vAlign w:val="bottom"/>
          </w:tcPr>
          <w:p w14:paraId="554EB873" w14:textId="0C582C26"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(217,901)</w:t>
            </w:r>
          </w:p>
        </w:tc>
        <w:tc>
          <w:tcPr>
            <w:tcW w:w="1418" w:type="dxa"/>
            <w:tcBorders>
              <w:top w:val="nil"/>
              <w:bottom w:val="single" w:sz="4" w:space="0" w:color="auto"/>
            </w:tcBorders>
            <w:shd w:val="clear" w:color="auto" w:fill="FAFAFA"/>
            <w:vAlign w:val="bottom"/>
          </w:tcPr>
          <w:p w14:paraId="4806F316" w14:textId="38D673F4" w:rsidR="00B23EC6" w:rsidRPr="00094E60" w:rsidRDefault="00B23EC6" w:rsidP="00B23EC6">
            <w:pPr>
              <w:pStyle w:val="a"/>
              <w:tabs>
                <w:tab w:val="decimal" w:pos="1194"/>
              </w:tabs>
              <w:ind w:left="-72" w:right="317"/>
              <w:jc w:val="both"/>
              <w:rPr>
                <w:rFonts w:ascii="Arial" w:hAnsi="Arial" w:cs="Arial"/>
                <w:color w:val="auto"/>
                <w:sz w:val="18"/>
                <w:szCs w:val="18"/>
              </w:rPr>
            </w:pPr>
            <w:r w:rsidRPr="00B23EC6">
              <w:rPr>
                <w:rFonts w:ascii="Arial" w:hAnsi="Arial" w:cs="Arial"/>
                <w:color w:val="auto"/>
                <w:sz w:val="18"/>
                <w:szCs w:val="18"/>
              </w:rPr>
              <w:t xml:space="preserve">-   </w:t>
            </w:r>
            <w:r>
              <w:rPr>
                <w:rFonts w:ascii="Arial" w:hAnsi="Arial" w:cs="Arial"/>
                <w:color w:val="auto"/>
                <w:sz w:val="18"/>
                <w:szCs w:val="18"/>
              </w:rPr>
              <w:t xml:space="preserve"> </w:t>
            </w:r>
            <w:r w:rsidRPr="00B23EC6">
              <w:rPr>
                <w:rFonts w:ascii="Arial" w:hAnsi="Arial" w:cs="Arial" w:hint="cs"/>
                <w:color w:val="auto"/>
                <w:sz w:val="18"/>
                <w:szCs w:val="18"/>
                <w:cs/>
              </w:rPr>
              <w:t xml:space="preserve"> </w:t>
            </w:r>
            <w:r w:rsidRPr="00B23EC6">
              <w:rPr>
                <w:rFonts w:ascii="Arial" w:hAnsi="Arial" w:cs="Arial"/>
                <w:color w:val="auto"/>
                <w:sz w:val="18"/>
                <w:szCs w:val="18"/>
              </w:rPr>
              <w:t xml:space="preserve">  </w:t>
            </w:r>
          </w:p>
        </w:tc>
        <w:tc>
          <w:tcPr>
            <w:tcW w:w="1418" w:type="dxa"/>
            <w:tcBorders>
              <w:top w:val="nil"/>
              <w:bottom w:val="single" w:sz="4" w:space="0" w:color="auto"/>
            </w:tcBorders>
            <w:shd w:val="clear" w:color="auto" w:fill="FAFAFA"/>
            <w:vAlign w:val="bottom"/>
          </w:tcPr>
          <w:p w14:paraId="4DA86EA1" w14:textId="475011CA" w:rsidR="00B23EC6" w:rsidRPr="006C4D11"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(217,901)</w:t>
            </w:r>
          </w:p>
        </w:tc>
      </w:tr>
      <w:tr w:rsidR="00B23EC6" w:rsidRPr="004D4C5D" w14:paraId="6A509C9F" w14:textId="77777777" w:rsidTr="009F0276">
        <w:tc>
          <w:tcPr>
            <w:tcW w:w="5193" w:type="dxa"/>
            <w:vAlign w:val="bottom"/>
          </w:tcPr>
          <w:p w14:paraId="59F02E7D" w14:textId="77777777" w:rsidR="00B23EC6" w:rsidRPr="004D4C5D" w:rsidRDefault="00B23EC6" w:rsidP="00B23EC6">
            <w:pPr>
              <w:pStyle w:val="a"/>
              <w:tabs>
                <w:tab w:val="left" w:pos="810"/>
                <w:tab w:val="left" w:pos="1530"/>
              </w:tabs>
              <w:ind w:left="-113" w:right="0"/>
              <w:rPr>
                <w:rFonts w:ascii="Arial" w:hAnsi="Arial" w:cs="Arial"/>
                <w:color w:val="auto"/>
                <w:sz w:val="12"/>
                <w:szCs w:val="12"/>
              </w:rPr>
            </w:pPr>
          </w:p>
        </w:tc>
        <w:tc>
          <w:tcPr>
            <w:tcW w:w="1426" w:type="dxa"/>
            <w:shd w:val="clear" w:color="auto" w:fill="FAFAFA"/>
          </w:tcPr>
          <w:p w14:paraId="6E3448A0" w14:textId="77777777" w:rsidR="00B23EC6" w:rsidRPr="004D4C5D" w:rsidRDefault="00B23EC6" w:rsidP="00B23EC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tcBorders>
            <w:shd w:val="clear" w:color="auto" w:fill="FAFAFA"/>
            <w:vAlign w:val="bottom"/>
          </w:tcPr>
          <w:p w14:paraId="66D30C72" w14:textId="77777777" w:rsidR="00B23EC6" w:rsidRPr="004D4C5D" w:rsidRDefault="00B23EC6" w:rsidP="00B23EC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tcBorders>
            <w:shd w:val="clear" w:color="auto" w:fill="FAFAFA"/>
            <w:vAlign w:val="center"/>
          </w:tcPr>
          <w:p w14:paraId="49916806" w14:textId="77777777" w:rsidR="00B23EC6" w:rsidRPr="004D4C5D" w:rsidRDefault="00B23EC6" w:rsidP="00B23EC6">
            <w:pPr>
              <w:pStyle w:val="a"/>
              <w:tabs>
                <w:tab w:val="decimal" w:pos="1194"/>
              </w:tabs>
              <w:ind w:left="-72" w:right="-72"/>
              <w:jc w:val="both"/>
              <w:rPr>
                <w:rFonts w:ascii="Arial" w:hAnsi="Arial" w:cs="Arial"/>
                <w:color w:val="auto"/>
                <w:sz w:val="12"/>
                <w:szCs w:val="12"/>
              </w:rPr>
            </w:pPr>
          </w:p>
        </w:tc>
      </w:tr>
      <w:tr w:rsidR="00B23EC6" w:rsidRPr="00094E60" w14:paraId="6C0D6CE7" w14:textId="77777777" w:rsidTr="00E15C7B">
        <w:tc>
          <w:tcPr>
            <w:tcW w:w="5193" w:type="dxa"/>
            <w:tcBorders>
              <w:bottom w:val="nil"/>
            </w:tcBorders>
            <w:vAlign w:val="center"/>
          </w:tcPr>
          <w:p w14:paraId="319575ED" w14:textId="77777777" w:rsidR="00B23EC6" w:rsidRPr="00094E60" w:rsidRDefault="00B23EC6" w:rsidP="00B23EC6">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426" w:type="dxa"/>
            <w:tcBorders>
              <w:bottom w:val="single" w:sz="4" w:space="0" w:color="auto"/>
            </w:tcBorders>
            <w:shd w:val="clear" w:color="auto" w:fill="FAFAFA"/>
            <w:vAlign w:val="bottom"/>
          </w:tcPr>
          <w:p w14:paraId="4DD9C9BB" w14:textId="549D3AA6"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1,778,919</w:t>
            </w:r>
          </w:p>
        </w:tc>
        <w:tc>
          <w:tcPr>
            <w:tcW w:w="1418" w:type="dxa"/>
            <w:tcBorders>
              <w:bottom w:val="single" w:sz="4" w:space="0" w:color="auto"/>
            </w:tcBorders>
            <w:shd w:val="clear" w:color="auto" w:fill="FAFAFA"/>
            <w:vAlign w:val="bottom"/>
          </w:tcPr>
          <w:p w14:paraId="371CF376" w14:textId="162B2D96"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 xml:space="preserve">-   </w:t>
            </w:r>
            <w:r w:rsidRPr="00B23EC6">
              <w:rPr>
                <w:rFonts w:ascii="Arial" w:hAnsi="Arial" w:cs="Arial" w:hint="cs"/>
                <w:color w:val="auto"/>
                <w:sz w:val="18"/>
                <w:szCs w:val="18"/>
                <w:cs/>
              </w:rPr>
              <w:t xml:space="preserve"> </w:t>
            </w:r>
            <w:r w:rsidRPr="00B23EC6">
              <w:rPr>
                <w:rFonts w:ascii="Arial" w:hAnsi="Arial" w:cs="Arial"/>
                <w:color w:val="auto"/>
                <w:sz w:val="18"/>
                <w:szCs w:val="18"/>
              </w:rPr>
              <w:t xml:space="preserve"> </w:t>
            </w:r>
            <w:r>
              <w:rPr>
                <w:rFonts w:ascii="Arial" w:hAnsi="Arial" w:cs="Arial"/>
                <w:color w:val="auto"/>
                <w:sz w:val="18"/>
                <w:szCs w:val="18"/>
              </w:rPr>
              <w:t xml:space="preserve"> </w:t>
            </w:r>
            <w:r w:rsidRPr="00B23EC6">
              <w:rPr>
                <w:rFonts w:ascii="Arial" w:hAnsi="Arial" w:cs="Arial"/>
                <w:color w:val="auto"/>
                <w:sz w:val="18"/>
                <w:szCs w:val="18"/>
              </w:rPr>
              <w:t xml:space="preserve"> </w:t>
            </w:r>
          </w:p>
        </w:tc>
        <w:tc>
          <w:tcPr>
            <w:tcW w:w="1418" w:type="dxa"/>
            <w:tcBorders>
              <w:bottom w:val="single" w:sz="4" w:space="0" w:color="auto"/>
            </w:tcBorders>
            <w:shd w:val="clear" w:color="auto" w:fill="FAFAFA"/>
            <w:vAlign w:val="bottom"/>
          </w:tcPr>
          <w:p w14:paraId="6CB4B840" w14:textId="5C42869E" w:rsidR="00B23EC6" w:rsidRPr="006C4D11"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1,778,919</w:t>
            </w:r>
          </w:p>
        </w:tc>
      </w:tr>
      <w:tr w:rsidR="00B23EC6" w:rsidRPr="00094E60" w14:paraId="64D59825" w14:textId="77777777" w:rsidTr="009F0276">
        <w:tc>
          <w:tcPr>
            <w:tcW w:w="5193" w:type="dxa"/>
            <w:tcBorders>
              <w:bottom w:val="nil"/>
            </w:tcBorders>
            <w:vAlign w:val="center"/>
          </w:tcPr>
          <w:p w14:paraId="5A17CB49" w14:textId="77777777" w:rsidR="00B23EC6" w:rsidRPr="00094E60" w:rsidRDefault="00B23EC6" w:rsidP="00B23EC6">
            <w:pPr>
              <w:tabs>
                <w:tab w:val="left" w:pos="732"/>
              </w:tabs>
              <w:ind w:left="-113"/>
              <w:rPr>
                <w:rFonts w:ascii="Arial" w:hAnsi="Arial" w:cs="Arial"/>
                <w:b/>
                <w:bCs/>
                <w:snapToGrid w:val="0"/>
                <w:sz w:val="18"/>
                <w:szCs w:val="18"/>
                <w:cs/>
                <w:lang w:eastAsia="th-TH"/>
              </w:rPr>
            </w:pPr>
          </w:p>
        </w:tc>
        <w:tc>
          <w:tcPr>
            <w:tcW w:w="1426" w:type="dxa"/>
            <w:tcBorders>
              <w:bottom w:val="nil"/>
            </w:tcBorders>
            <w:shd w:val="clear" w:color="auto" w:fill="FAFAFA"/>
          </w:tcPr>
          <w:p w14:paraId="5DDE829D" w14:textId="77777777" w:rsidR="00B23EC6" w:rsidRPr="00094E60" w:rsidRDefault="00B23EC6" w:rsidP="00B23EC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tcPr>
          <w:p w14:paraId="3C45ABBC" w14:textId="77777777" w:rsidR="00B23EC6" w:rsidRPr="00094E60" w:rsidRDefault="00B23EC6" w:rsidP="00B23EC6">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vAlign w:val="center"/>
          </w:tcPr>
          <w:p w14:paraId="57DA17F3" w14:textId="77777777" w:rsidR="00B23EC6" w:rsidRPr="006C4D11" w:rsidRDefault="00B23EC6" w:rsidP="00B23EC6">
            <w:pPr>
              <w:pStyle w:val="a"/>
              <w:tabs>
                <w:tab w:val="decimal" w:pos="1194"/>
              </w:tabs>
              <w:ind w:left="-72" w:right="-72"/>
              <w:jc w:val="both"/>
              <w:rPr>
                <w:rFonts w:ascii="Arial" w:hAnsi="Arial" w:cs="Arial"/>
                <w:color w:val="auto"/>
                <w:sz w:val="18"/>
                <w:szCs w:val="18"/>
              </w:rPr>
            </w:pPr>
          </w:p>
        </w:tc>
      </w:tr>
      <w:tr w:rsidR="00B23EC6" w:rsidRPr="00094E60" w14:paraId="0F3ADD5A" w14:textId="77777777" w:rsidTr="009F0276">
        <w:tc>
          <w:tcPr>
            <w:tcW w:w="5193" w:type="dxa"/>
            <w:tcBorders>
              <w:bottom w:val="nil"/>
            </w:tcBorders>
            <w:vAlign w:val="center"/>
          </w:tcPr>
          <w:p w14:paraId="713ABF98" w14:textId="77777777" w:rsidR="00B23EC6" w:rsidRPr="00094E60" w:rsidRDefault="00B23EC6" w:rsidP="00B23EC6">
            <w:pPr>
              <w:tabs>
                <w:tab w:val="left" w:pos="732"/>
              </w:tabs>
              <w:ind w:left="-113"/>
              <w:rPr>
                <w:rFonts w:ascii="Arial" w:hAnsi="Arial" w:cs="Arial"/>
                <w:b/>
                <w:bCs/>
                <w:snapToGrid w:val="0"/>
                <w:sz w:val="18"/>
                <w:szCs w:val="18"/>
                <w:lang w:eastAsia="th-TH"/>
              </w:rPr>
            </w:pPr>
            <w:r w:rsidRPr="00094E60">
              <w:rPr>
                <w:rFonts w:ascii="Arial" w:hAnsi="Arial" w:cs="Arial"/>
                <w:b/>
                <w:bCs/>
                <w:snapToGrid w:val="0"/>
                <w:sz w:val="18"/>
                <w:szCs w:val="18"/>
                <w:lang w:eastAsia="th-TH"/>
              </w:rPr>
              <w:t xml:space="preserve">As </w:t>
            </w:r>
            <w:proofErr w:type="gramStart"/>
            <w:r w:rsidRPr="00094E60">
              <w:rPr>
                <w:rFonts w:ascii="Arial" w:hAnsi="Arial" w:cs="Arial"/>
                <w:b/>
                <w:bCs/>
                <w:snapToGrid w:val="0"/>
                <w:sz w:val="18"/>
                <w:szCs w:val="18"/>
                <w:lang w:eastAsia="th-TH"/>
              </w:rPr>
              <w:t>at</w:t>
            </w:r>
            <w:proofErr w:type="gramEnd"/>
            <w:r w:rsidRPr="00094E60">
              <w:rPr>
                <w:rFonts w:ascii="Arial" w:hAnsi="Arial" w:cs="Arial"/>
                <w:b/>
                <w:bCs/>
                <w:snapToGrid w:val="0"/>
                <w:sz w:val="18"/>
                <w:szCs w:val="18"/>
                <w:lang w:eastAsia="th-TH"/>
              </w:rPr>
              <w:t xml:space="preserve"> 31 December </w:t>
            </w:r>
            <w:r>
              <w:rPr>
                <w:rFonts w:ascii="Arial" w:hAnsi="Arial" w:cs="Arial"/>
                <w:b/>
                <w:bCs/>
                <w:snapToGrid w:val="0"/>
                <w:sz w:val="18"/>
                <w:szCs w:val="18"/>
                <w:lang w:eastAsia="th-TH"/>
              </w:rPr>
              <w:t>2021</w:t>
            </w:r>
          </w:p>
        </w:tc>
        <w:tc>
          <w:tcPr>
            <w:tcW w:w="1426" w:type="dxa"/>
            <w:tcBorders>
              <w:bottom w:val="nil"/>
            </w:tcBorders>
            <w:shd w:val="clear" w:color="auto" w:fill="FAFAFA"/>
          </w:tcPr>
          <w:p w14:paraId="75D52998" w14:textId="77777777" w:rsidR="00B23EC6" w:rsidRPr="00094E60" w:rsidRDefault="00B23EC6" w:rsidP="00B23EC6">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tcPr>
          <w:p w14:paraId="0DA9A455" w14:textId="77777777" w:rsidR="00B23EC6" w:rsidRPr="00094E60" w:rsidRDefault="00B23EC6" w:rsidP="00B23EC6">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vAlign w:val="center"/>
          </w:tcPr>
          <w:p w14:paraId="40120AF3" w14:textId="77777777" w:rsidR="00B23EC6" w:rsidRPr="006C4D11" w:rsidRDefault="00B23EC6" w:rsidP="00B23EC6">
            <w:pPr>
              <w:pStyle w:val="a"/>
              <w:tabs>
                <w:tab w:val="decimal" w:pos="1194"/>
              </w:tabs>
              <w:ind w:left="-72" w:right="-72"/>
              <w:jc w:val="both"/>
              <w:rPr>
                <w:rFonts w:ascii="Arial" w:hAnsi="Arial" w:cs="Arial"/>
                <w:color w:val="auto"/>
                <w:sz w:val="18"/>
                <w:szCs w:val="18"/>
              </w:rPr>
            </w:pPr>
          </w:p>
        </w:tc>
      </w:tr>
      <w:tr w:rsidR="00B23EC6" w:rsidRPr="00094E60" w14:paraId="278872BA" w14:textId="77777777" w:rsidTr="00E15C7B">
        <w:tc>
          <w:tcPr>
            <w:tcW w:w="5193" w:type="dxa"/>
            <w:tcBorders>
              <w:bottom w:val="nil"/>
            </w:tcBorders>
            <w:vAlign w:val="center"/>
          </w:tcPr>
          <w:p w14:paraId="604A8DB3" w14:textId="77777777" w:rsidR="00B23EC6" w:rsidRPr="00094E60" w:rsidRDefault="00B23EC6" w:rsidP="00B23EC6">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26" w:type="dxa"/>
            <w:tcBorders>
              <w:bottom w:val="nil"/>
            </w:tcBorders>
            <w:shd w:val="clear" w:color="auto" w:fill="FAFAFA"/>
            <w:vAlign w:val="bottom"/>
          </w:tcPr>
          <w:p w14:paraId="272AFB39" w14:textId="6AEADE69" w:rsidR="00B23EC6" w:rsidRPr="00094E60" w:rsidRDefault="00B23EC6" w:rsidP="00B23EC6">
            <w:pPr>
              <w:pStyle w:val="a"/>
              <w:tabs>
                <w:tab w:val="decimal" w:pos="1194"/>
              </w:tabs>
              <w:ind w:left="-72" w:right="-72"/>
              <w:jc w:val="both"/>
              <w:rPr>
                <w:rFonts w:ascii="Arial" w:hAnsi="Arial" w:cs="Arial"/>
                <w:color w:val="auto"/>
                <w:sz w:val="18"/>
                <w:szCs w:val="18"/>
                <w:cs/>
              </w:rPr>
            </w:pPr>
            <w:r w:rsidRPr="00B23EC6">
              <w:rPr>
                <w:rFonts w:ascii="Arial" w:hAnsi="Arial" w:cs="Arial"/>
                <w:color w:val="auto"/>
                <w:sz w:val="18"/>
                <w:szCs w:val="18"/>
              </w:rPr>
              <w:t>2,179,000</w:t>
            </w:r>
          </w:p>
        </w:tc>
        <w:tc>
          <w:tcPr>
            <w:tcW w:w="1418" w:type="dxa"/>
            <w:tcBorders>
              <w:bottom w:val="nil"/>
            </w:tcBorders>
            <w:shd w:val="clear" w:color="auto" w:fill="FAFAFA"/>
            <w:vAlign w:val="bottom"/>
          </w:tcPr>
          <w:p w14:paraId="36F48277" w14:textId="11809415" w:rsidR="00B23EC6" w:rsidRPr="00094E60" w:rsidRDefault="00B23EC6" w:rsidP="00B23EC6">
            <w:pPr>
              <w:pStyle w:val="a"/>
              <w:tabs>
                <w:tab w:val="decimal" w:pos="1194"/>
              </w:tabs>
              <w:ind w:left="-72" w:right="-72"/>
              <w:jc w:val="both"/>
              <w:rPr>
                <w:rFonts w:ascii="Arial" w:hAnsi="Arial" w:cs="Arial"/>
                <w:color w:val="auto"/>
                <w:sz w:val="18"/>
                <w:szCs w:val="18"/>
                <w:cs/>
              </w:rPr>
            </w:pPr>
            <w:r w:rsidRPr="00B23EC6">
              <w:rPr>
                <w:rFonts w:ascii="Arial" w:hAnsi="Arial" w:cs="Arial"/>
                <w:color w:val="auto"/>
                <w:sz w:val="18"/>
                <w:szCs w:val="18"/>
              </w:rPr>
              <w:t xml:space="preserve">-   </w:t>
            </w:r>
            <w:r>
              <w:rPr>
                <w:rFonts w:ascii="Arial" w:hAnsi="Arial" w:cs="Arial"/>
                <w:color w:val="auto"/>
                <w:sz w:val="18"/>
                <w:szCs w:val="18"/>
              </w:rPr>
              <w:t xml:space="preserve"> </w:t>
            </w:r>
            <w:r w:rsidRPr="00B23EC6">
              <w:rPr>
                <w:rFonts w:ascii="Arial" w:hAnsi="Arial" w:cs="Arial" w:hint="cs"/>
                <w:color w:val="auto"/>
                <w:sz w:val="18"/>
                <w:szCs w:val="18"/>
                <w:cs/>
              </w:rPr>
              <w:t xml:space="preserve"> </w:t>
            </w:r>
            <w:r w:rsidRPr="00B23EC6">
              <w:rPr>
                <w:rFonts w:ascii="Arial" w:hAnsi="Arial" w:cs="Arial"/>
                <w:color w:val="auto"/>
                <w:sz w:val="18"/>
                <w:szCs w:val="18"/>
              </w:rPr>
              <w:t xml:space="preserve">  </w:t>
            </w:r>
          </w:p>
        </w:tc>
        <w:tc>
          <w:tcPr>
            <w:tcW w:w="1418" w:type="dxa"/>
            <w:tcBorders>
              <w:bottom w:val="nil"/>
            </w:tcBorders>
            <w:shd w:val="clear" w:color="auto" w:fill="FAFAFA"/>
            <w:vAlign w:val="bottom"/>
          </w:tcPr>
          <w:p w14:paraId="5D3DD104" w14:textId="56F037E8" w:rsidR="00B23EC6" w:rsidRPr="006C4D11"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2,179,000</w:t>
            </w:r>
          </w:p>
        </w:tc>
      </w:tr>
      <w:tr w:rsidR="00B23EC6" w:rsidRPr="00094E60" w14:paraId="2D92796D" w14:textId="77777777" w:rsidTr="00E15C7B">
        <w:tc>
          <w:tcPr>
            <w:tcW w:w="5193" w:type="dxa"/>
            <w:tcBorders>
              <w:bottom w:val="nil"/>
            </w:tcBorders>
            <w:vAlign w:val="center"/>
          </w:tcPr>
          <w:p w14:paraId="38A60F1B" w14:textId="77777777" w:rsidR="00B23EC6" w:rsidRPr="00094E60" w:rsidRDefault="00B23EC6" w:rsidP="00B23EC6">
            <w:pPr>
              <w:tabs>
                <w:tab w:val="left" w:pos="900"/>
              </w:tabs>
              <w:ind w:left="-113"/>
              <w:rPr>
                <w:rFonts w:ascii="Arial" w:hAnsi="Arial" w:cs="Arial"/>
                <w:snapToGrid w:val="0"/>
                <w:sz w:val="18"/>
                <w:szCs w:val="18"/>
                <w:lang w:eastAsia="th-TH"/>
              </w:rPr>
            </w:pPr>
            <w:proofErr w:type="gramStart"/>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w:t>
            </w:r>
            <w:proofErr w:type="gramEnd"/>
            <w:r w:rsidRPr="00094E60">
              <w:rPr>
                <w:rFonts w:ascii="Arial" w:hAnsi="Arial" w:cs="Arial"/>
                <w:snapToGrid w:val="0"/>
                <w:sz w:val="18"/>
                <w:szCs w:val="18"/>
                <w:lang w:eastAsia="th-TH"/>
              </w:rPr>
              <w:t xml:space="preserve"> amortisation</w:t>
            </w:r>
          </w:p>
        </w:tc>
        <w:tc>
          <w:tcPr>
            <w:tcW w:w="1426" w:type="dxa"/>
            <w:tcBorders>
              <w:bottom w:val="single" w:sz="4" w:space="0" w:color="auto"/>
            </w:tcBorders>
            <w:shd w:val="clear" w:color="auto" w:fill="FAFAFA"/>
            <w:vAlign w:val="bottom"/>
          </w:tcPr>
          <w:p w14:paraId="559E47DD" w14:textId="589DA841"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(400,081)</w:t>
            </w:r>
          </w:p>
        </w:tc>
        <w:tc>
          <w:tcPr>
            <w:tcW w:w="1418" w:type="dxa"/>
            <w:tcBorders>
              <w:bottom w:val="single" w:sz="4" w:space="0" w:color="auto"/>
            </w:tcBorders>
            <w:shd w:val="clear" w:color="auto" w:fill="FAFAFA"/>
            <w:vAlign w:val="bottom"/>
          </w:tcPr>
          <w:p w14:paraId="3437C6F2" w14:textId="0CBDB323"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 xml:space="preserve">-   </w:t>
            </w:r>
            <w:r>
              <w:rPr>
                <w:rFonts w:ascii="Arial" w:hAnsi="Arial" w:cs="Arial"/>
                <w:color w:val="auto"/>
                <w:sz w:val="18"/>
                <w:szCs w:val="18"/>
              </w:rPr>
              <w:t xml:space="preserve"> </w:t>
            </w:r>
            <w:r w:rsidRPr="00B23EC6">
              <w:rPr>
                <w:rFonts w:ascii="Arial" w:hAnsi="Arial" w:cs="Arial" w:hint="cs"/>
                <w:color w:val="auto"/>
                <w:sz w:val="18"/>
                <w:szCs w:val="18"/>
                <w:cs/>
              </w:rPr>
              <w:t xml:space="preserve"> </w:t>
            </w:r>
            <w:r w:rsidRPr="00B23EC6">
              <w:rPr>
                <w:rFonts w:ascii="Arial" w:hAnsi="Arial" w:cs="Arial"/>
                <w:color w:val="auto"/>
                <w:sz w:val="18"/>
                <w:szCs w:val="18"/>
              </w:rPr>
              <w:t xml:space="preserve">  </w:t>
            </w:r>
          </w:p>
        </w:tc>
        <w:tc>
          <w:tcPr>
            <w:tcW w:w="1418" w:type="dxa"/>
            <w:tcBorders>
              <w:bottom w:val="single" w:sz="4" w:space="0" w:color="auto"/>
            </w:tcBorders>
            <w:shd w:val="clear" w:color="auto" w:fill="FAFAFA"/>
            <w:vAlign w:val="bottom"/>
          </w:tcPr>
          <w:p w14:paraId="5AD80DB3" w14:textId="22060358" w:rsidR="00B23EC6" w:rsidRPr="006C4D11"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(400,081)</w:t>
            </w:r>
          </w:p>
        </w:tc>
      </w:tr>
      <w:tr w:rsidR="00B23EC6" w:rsidRPr="004D4C5D" w14:paraId="7BDC61FA" w14:textId="77777777" w:rsidTr="009F0276">
        <w:tc>
          <w:tcPr>
            <w:tcW w:w="5193" w:type="dxa"/>
            <w:vAlign w:val="bottom"/>
          </w:tcPr>
          <w:p w14:paraId="67490590" w14:textId="77777777" w:rsidR="00B23EC6" w:rsidRPr="004D4C5D" w:rsidRDefault="00B23EC6" w:rsidP="00B23EC6">
            <w:pPr>
              <w:pStyle w:val="a"/>
              <w:tabs>
                <w:tab w:val="left" w:pos="810"/>
                <w:tab w:val="left" w:pos="1530"/>
              </w:tabs>
              <w:ind w:left="-113" w:right="0"/>
              <w:rPr>
                <w:rFonts w:ascii="Arial" w:hAnsi="Arial" w:cs="Arial"/>
                <w:color w:val="auto"/>
                <w:sz w:val="12"/>
                <w:szCs w:val="12"/>
              </w:rPr>
            </w:pPr>
          </w:p>
        </w:tc>
        <w:tc>
          <w:tcPr>
            <w:tcW w:w="1426" w:type="dxa"/>
            <w:shd w:val="clear" w:color="auto" w:fill="FAFAFA"/>
          </w:tcPr>
          <w:p w14:paraId="776763A3" w14:textId="77777777" w:rsidR="00B23EC6" w:rsidRPr="004D4C5D" w:rsidRDefault="00B23EC6" w:rsidP="00B23EC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bottom w:val="nil"/>
            </w:tcBorders>
            <w:shd w:val="clear" w:color="auto" w:fill="FAFAFA"/>
            <w:vAlign w:val="bottom"/>
          </w:tcPr>
          <w:p w14:paraId="54666DDB" w14:textId="77777777" w:rsidR="00B23EC6" w:rsidRPr="004D4C5D" w:rsidRDefault="00B23EC6" w:rsidP="00B23EC6">
            <w:pPr>
              <w:pStyle w:val="a"/>
              <w:tabs>
                <w:tab w:val="decimal" w:pos="1194"/>
              </w:tabs>
              <w:ind w:left="-72" w:right="-72"/>
              <w:jc w:val="both"/>
              <w:rPr>
                <w:rFonts w:ascii="Arial" w:hAnsi="Arial" w:cs="Arial"/>
                <w:color w:val="auto"/>
                <w:sz w:val="12"/>
                <w:szCs w:val="12"/>
              </w:rPr>
            </w:pPr>
          </w:p>
        </w:tc>
        <w:tc>
          <w:tcPr>
            <w:tcW w:w="1418" w:type="dxa"/>
            <w:tcBorders>
              <w:top w:val="single" w:sz="4" w:space="0" w:color="auto"/>
              <w:bottom w:val="nil"/>
            </w:tcBorders>
            <w:shd w:val="clear" w:color="auto" w:fill="FAFAFA"/>
            <w:vAlign w:val="center"/>
          </w:tcPr>
          <w:p w14:paraId="78915E52" w14:textId="77777777" w:rsidR="00B23EC6" w:rsidRPr="004D4C5D" w:rsidRDefault="00B23EC6" w:rsidP="00B23EC6">
            <w:pPr>
              <w:pStyle w:val="a"/>
              <w:tabs>
                <w:tab w:val="decimal" w:pos="1194"/>
              </w:tabs>
              <w:ind w:left="-72" w:right="-72"/>
              <w:jc w:val="both"/>
              <w:rPr>
                <w:rFonts w:ascii="Arial" w:hAnsi="Arial" w:cs="Arial"/>
                <w:color w:val="auto"/>
                <w:sz w:val="12"/>
                <w:szCs w:val="12"/>
              </w:rPr>
            </w:pPr>
          </w:p>
        </w:tc>
      </w:tr>
      <w:tr w:rsidR="00B23EC6" w:rsidRPr="00094E60" w14:paraId="27EB9BDA" w14:textId="77777777" w:rsidTr="00E15C7B">
        <w:tc>
          <w:tcPr>
            <w:tcW w:w="5193" w:type="dxa"/>
            <w:tcBorders>
              <w:bottom w:val="nil"/>
            </w:tcBorders>
            <w:vAlign w:val="center"/>
          </w:tcPr>
          <w:p w14:paraId="50A7AD21" w14:textId="77777777" w:rsidR="00B23EC6" w:rsidRPr="00094E60" w:rsidRDefault="00B23EC6" w:rsidP="00B23EC6">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26" w:type="dxa"/>
            <w:tcBorders>
              <w:bottom w:val="single" w:sz="4" w:space="0" w:color="auto"/>
            </w:tcBorders>
            <w:shd w:val="clear" w:color="auto" w:fill="FAFAFA"/>
            <w:vAlign w:val="bottom"/>
          </w:tcPr>
          <w:p w14:paraId="4BA9A7D3" w14:textId="47C3F697"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1,778,919</w:t>
            </w:r>
          </w:p>
        </w:tc>
        <w:tc>
          <w:tcPr>
            <w:tcW w:w="1418" w:type="dxa"/>
            <w:tcBorders>
              <w:bottom w:val="single" w:sz="4" w:space="0" w:color="auto"/>
            </w:tcBorders>
            <w:shd w:val="clear" w:color="auto" w:fill="FAFAFA"/>
            <w:vAlign w:val="bottom"/>
          </w:tcPr>
          <w:p w14:paraId="46982584" w14:textId="648E0075" w:rsidR="00B23EC6" w:rsidRPr="00094E60"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 xml:space="preserve">-  </w:t>
            </w:r>
            <w:r>
              <w:rPr>
                <w:rFonts w:ascii="Arial" w:hAnsi="Arial" w:cs="Arial"/>
                <w:color w:val="auto"/>
                <w:sz w:val="18"/>
                <w:szCs w:val="18"/>
              </w:rPr>
              <w:t xml:space="preserve"> </w:t>
            </w:r>
            <w:r w:rsidRPr="00B23EC6">
              <w:rPr>
                <w:rFonts w:ascii="Arial" w:hAnsi="Arial" w:cs="Arial"/>
                <w:color w:val="auto"/>
                <w:sz w:val="18"/>
                <w:szCs w:val="18"/>
              </w:rPr>
              <w:t xml:space="preserve"> </w:t>
            </w:r>
            <w:r w:rsidRPr="00B23EC6">
              <w:rPr>
                <w:rFonts w:ascii="Arial" w:hAnsi="Arial" w:cs="Arial" w:hint="cs"/>
                <w:color w:val="auto"/>
                <w:sz w:val="18"/>
                <w:szCs w:val="18"/>
                <w:cs/>
              </w:rPr>
              <w:t xml:space="preserve"> </w:t>
            </w:r>
            <w:r w:rsidRPr="00B23EC6">
              <w:rPr>
                <w:rFonts w:ascii="Arial" w:hAnsi="Arial" w:cs="Arial"/>
                <w:color w:val="auto"/>
                <w:sz w:val="18"/>
                <w:szCs w:val="18"/>
              </w:rPr>
              <w:t xml:space="preserve">  </w:t>
            </w:r>
          </w:p>
        </w:tc>
        <w:tc>
          <w:tcPr>
            <w:tcW w:w="1418" w:type="dxa"/>
            <w:tcBorders>
              <w:bottom w:val="single" w:sz="4" w:space="0" w:color="auto"/>
            </w:tcBorders>
            <w:shd w:val="clear" w:color="auto" w:fill="FAFAFA"/>
            <w:vAlign w:val="bottom"/>
          </w:tcPr>
          <w:p w14:paraId="55E406F4" w14:textId="48175390" w:rsidR="00B23EC6" w:rsidRPr="006C4D11" w:rsidRDefault="00B23EC6" w:rsidP="00B23EC6">
            <w:pPr>
              <w:pStyle w:val="a"/>
              <w:tabs>
                <w:tab w:val="decimal" w:pos="1194"/>
              </w:tabs>
              <w:ind w:left="-72" w:right="-72"/>
              <w:jc w:val="both"/>
              <w:rPr>
                <w:rFonts w:ascii="Arial" w:hAnsi="Arial" w:cs="Arial"/>
                <w:color w:val="auto"/>
                <w:sz w:val="18"/>
                <w:szCs w:val="18"/>
              </w:rPr>
            </w:pPr>
            <w:r w:rsidRPr="00B23EC6">
              <w:rPr>
                <w:rFonts w:ascii="Arial" w:hAnsi="Arial" w:cs="Arial"/>
                <w:color w:val="auto"/>
                <w:sz w:val="18"/>
                <w:szCs w:val="18"/>
              </w:rPr>
              <w:t>1,778,919</w:t>
            </w:r>
          </w:p>
        </w:tc>
      </w:tr>
    </w:tbl>
    <w:p w14:paraId="1F71D1CA" w14:textId="2BDA566B" w:rsidR="00FC7290" w:rsidRDefault="00FC7290" w:rsidP="001C7A31">
      <w:pPr>
        <w:ind w:left="540" w:hanging="540"/>
        <w:outlineLvl w:val="0"/>
        <w:rPr>
          <w:rFonts w:ascii="Arial" w:hAnsi="Arial" w:cs="Arial"/>
          <w:b/>
          <w:bCs/>
          <w:sz w:val="18"/>
          <w:szCs w:val="18"/>
        </w:rPr>
      </w:pPr>
    </w:p>
    <w:p w14:paraId="7231FEC4" w14:textId="77777777" w:rsidR="00AF1787" w:rsidRDefault="00AF1787" w:rsidP="001C7A31">
      <w:pPr>
        <w:ind w:left="540" w:hanging="540"/>
        <w:outlineLvl w:val="0"/>
        <w:rPr>
          <w:rFonts w:ascii="Arial" w:hAnsi="Arial" w:cs="Arial"/>
          <w:b/>
          <w:bCs/>
          <w:sz w:val="18"/>
          <w:szCs w:val="18"/>
        </w:rPr>
      </w:pPr>
    </w:p>
    <w:p w14:paraId="09E3530A" w14:textId="20BAD145" w:rsidR="001C7A31" w:rsidRDefault="004D7814" w:rsidP="001C7A31">
      <w:pPr>
        <w:ind w:left="540" w:hanging="540"/>
        <w:outlineLvl w:val="0"/>
        <w:rPr>
          <w:rFonts w:ascii="Arial" w:hAnsi="Arial" w:cstheme="minorBidi"/>
          <w:b/>
          <w:bCs/>
          <w:sz w:val="18"/>
          <w:szCs w:val="18"/>
        </w:rPr>
      </w:pPr>
      <w:r w:rsidRPr="00094E60">
        <w:rPr>
          <w:rFonts w:ascii="Arial" w:hAnsi="Arial" w:cs="Arial"/>
          <w:b/>
          <w:bCs/>
          <w:sz w:val="18"/>
          <w:szCs w:val="18"/>
        </w:rPr>
        <w:br w:type="page"/>
      </w:r>
    </w:p>
    <w:p w14:paraId="39FB0481" w14:textId="77777777" w:rsidR="0096016F" w:rsidRPr="0096016F" w:rsidRDefault="0096016F" w:rsidP="0096016F">
      <w:pPr>
        <w:jc w:val="thaiDistribute"/>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1C7A31" w:rsidRPr="00D8551D" w14:paraId="0F695787" w14:textId="77777777" w:rsidTr="00646FE7">
        <w:trPr>
          <w:trHeight w:val="386"/>
        </w:trPr>
        <w:tc>
          <w:tcPr>
            <w:tcW w:w="9461" w:type="dxa"/>
            <w:shd w:val="clear" w:color="auto" w:fill="FFA543"/>
            <w:vAlign w:val="center"/>
          </w:tcPr>
          <w:p w14:paraId="70F55922" w14:textId="3EBFC744" w:rsidR="001C7A31" w:rsidRPr="00D8551D" w:rsidRDefault="001C7A31" w:rsidP="00646FE7">
            <w:pPr>
              <w:ind w:left="432" w:hanging="432"/>
              <w:rPr>
                <w:rFonts w:ascii="Arial" w:hAnsi="Arial" w:cs="Arial"/>
                <w:b/>
                <w:bCs/>
                <w:color w:val="FFFFFF"/>
                <w:sz w:val="18"/>
                <w:szCs w:val="18"/>
                <w:cs/>
              </w:rPr>
            </w:pPr>
            <w:r w:rsidRPr="00D8551D">
              <w:rPr>
                <w:rFonts w:ascii="Arial" w:hAnsi="Arial" w:cs="Arial"/>
                <w:b/>
                <w:bCs/>
                <w:color w:val="FFFFFF"/>
                <w:sz w:val="18"/>
                <w:szCs w:val="18"/>
              </w:rPr>
              <w:t>2</w:t>
            </w:r>
            <w:r w:rsidR="006C7350">
              <w:rPr>
                <w:rFonts w:ascii="Arial" w:hAnsi="Arial" w:cs="Arial"/>
                <w:b/>
                <w:bCs/>
                <w:color w:val="FFFFFF"/>
                <w:sz w:val="18"/>
                <w:szCs w:val="18"/>
              </w:rPr>
              <w:t>3</w:t>
            </w:r>
            <w:r w:rsidRPr="00D8551D">
              <w:rPr>
                <w:rFonts w:ascii="Arial" w:hAnsi="Arial" w:cs="Arial"/>
                <w:b/>
                <w:bCs/>
                <w:color w:val="FFFFFF"/>
                <w:sz w:val="18"/>
                <w:szCs w:val="18"/>
              </w:rPr>
              <w:tab/>
              <w:t>Deferred tax assets/(liabilities) (net)</w:t>
            </w:r>
          </w:p>
        </w:tc>
      </w:tr>
    </w:tbl>
    <w:p w14:paraId="574F985A" w14:textId="77777777" w:rsidR="001C7A31" w:rsidRPr="00D8551D" w:rsidRDefault="001C7A31" w:rsidP="001C7A31">
      <w:pPr>
        <w:jc w:val="thaiDistribute"/>
        <w:rPr>
          <w:rFonts w:ascii="Arial" w:hAnsi="Arial" w:cs="Arial"/>
          <w:sz w:val="18"/>
          <w:szCs w:val="18"/>
        </w:rPr>
      </w:pPr>
    </w:p>
    <w:p w14:paraId="2394AB62" w14:textId="23D67ED7" w:rsidR="001C7A31" w:rsidRPr="00D8551D" w:rsidRDefault="001C7A31" w:rsidP="001C7A31">
      <w:pPr>
        <w:jc w:val="thaiDistribute"/>
        <w:rPr>
          <w:rFonts w:ascii="Arial" w:hAnsi="Arial" w:cs="Arial"/>
          <w:b/>
          <w:bCs/>
          <w:sz w:val="18"/>
          <w:szCs w:val="18"/>
        </w:rPr>
      </w:pPr>
      <w:r w:rsidRPr="00D8551D">
        <w:rPr>
          <w:rFonts w:ascii="Arial" w:hAnsi="Arial" w:cs="Arial"/>
          <w:sz w:val="18"/>
          <w:szCs w:val="18"/>
        </w:rPr>
        <w:t xml:space="preserve">Deferred tax assets/(liabilities) (net) as </w:t>
      </w:r>
      <w:proofErr w:type="gramStart"/>
      <w:r w:rsidRPr="00D8551D">
        <w:rPr>
          <w:rFonts w:ascii="Arial" w:hAnsi="Arial" w:cs="Arial"/>
          <w:sz w:val="18"/>
          <w:szCs w:val="18"/>
        </w:rPr>
        <w:t>at</w:t>
      </w:r>
      <w:proofErr w:type="gramEnd"/>
      <w:r w:rsidRPr="00D8551D">
        <w:rPr>
          <w:rFonts w:ascii="Arial" w:hAnsi="Arial" w:cs="Arial"/>
          <w:sz w:val="18"/>
          <w:szCs w:val="18"/>
        </w:rPr>
        <w:t xml:space="preserve"> 31 December </w:t>
      </w:r>
      <w:r w:rsidR="00C770B7" w:rsidRPr="00D8551D">
        <w:rPr>
          <w:rFonts w:ascii="Arial" w:hAnsi="Arial" w:cs="Arial"/>
          <w:sz w:val="18"/>
          <w:szCs w:val="18"/>
        </w:rPr>
        <w:t>2021</w:t>
      </w:r>
      <w:r w:rsidRPr="00D8551D">
        <w:rPr>
          <w:rFonts w:ascii="Arial" w:hAnsi="Arial" w:cs="Arial"/>
          <w:sz w:val="18"/>
          <w:szCs w:val="18"/>
        </w:rPr>
        <w:t xml:space="preserve"> and </w:t>
      </w:r>
      <w:r w:rsidR="00A53086" w:rsidRPr="00D8551D">
        <w:rPr>
          <w:rFonts w:ascii="Arial" w:hAnsi="Arial" w:cs="Arial"/>
          <w:sz w:val="18"/>
          <w:szCs w:val="18"/>
        </w:rPr>
        <w:t>2020</w:t>
      </w:r>
      <w:r w:rsidRPr="00D8551D">
        <w:rPr>
          <w:rFonts w:ascii="Arial" w:hAnsi="Arial" w:cs="Arial"/>
          <w:sz w:val="18"/>
          <w:szCs w:val="18"/>
        </w:rPr>
        <w:t xml:space="preserve"> comprise the following:</w:t>
      </w:r>
      <w:r w:rsidRPr="00D8551D">
        <w:rPr>
          <w:rFonts w:ascii="Arial" w:hAnsi="Arial" w:cs="Arial"/>
          <w:b/>
          <w:bCs/>
          <w:sz w:val="18"/>
          <w:szCs w:val="18"/>
        </w:rPr>
        <w:t xml:space="preserve"> </w:t>
      </w:r>
    </w:p>
    <w:p w14:paraId="197F9DA7" w14:textId="77777777" w:rsidR="001C7A31" w:rsidRPr="00D8551D" w:rsidRDefault="001C7A31" w:rsidP="001C7A31">
      <w:pPr>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D8551D" w14:paraId="352F3531" w14:textId="77777777" w:rsidTr="00646FE7">
        <w:tc>
          <w:tcPr>
            <w:tcW w:w="3989" w:type="dxa"/>
          </w:tcPr>
          <w:p w14:paraId="4FCFDB58" w14:textId="77777777" w:rsidR="001C7A31" w:rsidRPr="00D8551D"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41EAA57" w14:textId="77777777" w:rsidR="001C7A31" w:rsidRPr="00D8551D" w:rsidRDefault="001C7A31" w:rsidP="00646FE7">
            <w:pPr>
              <w:ind w:right="-72"/>
              <w:jc w:val="center"/>
              <w:rPr>
                <w:rFonts w:ascii="Arial" w:hAnsi="Arial" w:cs="Arial"/>
                <w:b/>
                <w:bCs/>
                <w:snapToGrid w:val="0"/>
                <w:spacing w:val="-4"/>
                <w:sz w:val="18"/>
                <w:szCs w:val="18"/>
                <w:lang w:eastAsia="th-TH"/>
              </w:rPr>
            </w:pPr>
            <w:r w:rsidRPr="00D8551D">
              <w:rPr>
                <w:rFonts w:ascii="Arial" w:hAnsi="Arial" w:cs="Arial"/>
                <w:b/>
                <w:bCs/>
                <w:snapToGrid w:val="0"/>
                <w:spacing w:val="-4"/>
                <w:sz w:val="18"/>
                <w:szCs w:val="18"/>
                <w:lang w:eastAsia="th-TH"/>
              </w:rPr>
              <w:t>Consolidated</w:t>
            </w:r>
          </w:p>
          <w:p w14:paraId="5779B09C" w14:textId="77777777" w:rsidR="001C7A31" w:rsidRPr="00D8551D" w:rsidRDefault="001C7A31" w:rsidP="00646FE7">
            <w:pPr>
              <w:ind w:right="-72"/>
              <w:jc w:val="center"/>
              <w:rPr>
                <w:rFonts w:ascii="Arial" w:hAnsi="Arial" w:cs="Arial"/>
                <w:b/>
                <w:bCs/>
                <w:snapToGrid w:val="0"/>
                <w:spacing w:val="-4"/>
                <w:sz w:val="18"/>
                <w:szCs w:val="18"/>
                <w:cs/>
                <w:lang w:eastAsia="th-TH"/>
              </w:rPr>
            </w:pPr>
            <w:r w:rsidRPr="00D8551D">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7924D0" w14:textId="77777777" w:rsidR="001C7A31" w:rsidRPr="00D8551D" w:rsidRDefault="001C7A31" w:rsidP="00646FE7">
            <w:pPr>
              <w:ind w:right="-72"/>
              <w:jc w:val="center"/>
              <w:rPr>
                <w:rFonts w:ascii="Arial" w:hAnsi="Arial" w:cs="Arial"/>
                <w:b/>
                <w:bCs/>
                <w:snapToGrid w:val="0"/>
                <w:sz w:val="18"/>
                <w:szCs w:val="18"/>
                <w:lang w:eastAsia="th-TH"/>
              </w:rPr>
            </w:pPr>
            <w:r w:rsidRPr="00D8551D">
              <w:rPr>
                <w:rFonts w:ascii="Arial" w:hAnsi="Arial" w:cs="Arial"/>
                <w:b/>
                <w:bCs/>
                <w:snapToGrid w:val="0"/>
                <w:sz w:val="18"/>
                <w:szCs w:val="18"/>
                <w:lang w:eastAsia="th-TH"/>
              </w:rPr>
              <w:t>Separate</w:t>
            </w:r>
          </w:p>
          <w:p w14:paraId="2C863F18" w14:textId="77777777" w:rsidR="001C7A31" w:rsidRPr="00D8551D" w:rsidRDefault="001C7A31" w:rsidP="00646FE7">
            <w:pPr>
              <w:ind w:right="-72"/>
              <w:jc w:val="center"/>
              <w:rPr>
                <w:rFonts w:ascii="Arial" w:hAnsi="Arial" w:cs="Arial"/>
                <w:b/>
                <w:bCs/>
                <w:snapToGrid w:val="0"/>
                <w:spacing w:val="-4"/>
                <w:sz w:val="18"/>
                <w:szCs w:val="18"/>
                <w:cs/>
                <w:lang w:eastAsia="th-TH"/>
              </w:rPr>
            </w:pPr>
            <w:r w:rsidRPr="00D8551D">
              <w:rPr>
                <w:rFonts w:ascii="Arial" w:hAnsi="Arial" w:cs="Arial"/>
                <w:b/>
                <w:bCs/>
                <w:snapToGrid w:val="0"/>
                <w:sz w:val="18"/>
                <w:szCs w:val="18"/>
                <w:lang w:eastAsia="th-TH"/>
              </w:rPr>
              <w:t>financial statements</w:t>
            </w:r>
          </w:p>
        </w:tc>
      </w:tr>
      <w:tr w:rsidR="001C7A31" w:rsidRPr="00D8551D" w14:paraId="0A89B7B2" w14:textId="77777777" w:rsidTr="00646FE7">
        <w:tc>
          <w:tcPr>
            <w:tcW w:w="3989" w:type="dxa"/>
          </w:tcPr>
          <w:p w14:paraId="6F18587D" w14:textId="77777777" w:rsidR="001C7A31" w:rsidRPr="00D8551D"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4079C63" w14:textId="13E45FDF"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C770B7" w:rsidRPr="00D8551D">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30747E1" w14:textId="2AB639E6"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A53086" w:rsidRPr="00D8551D">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95D21E9" w14:textId="6B505AE4"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C770B7" w:rsidRPr="00D8551D">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4EAB0B4" w14:textId="17E7B479"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A53086" w:rsidRPr="00D8551D">
              <w:rPr>
                <w:rFonts w:ascii="Arial" w:hAnsi="Arial" w:cs="Arial"/>
                <w:b/>
                <w:bCs/>
                <w:snapToGrid w:val="0"/>
                <w:spacing w:val="-4"/>
                <w:sz w:val="18"/>
                <w:szCs w:val="18"/>
                <w:lang w:eastAsia="th-TH"/>
              </w:rPr>
              <w:t>2020</w:t>
            </w:r>
          </w:p>
        </w:tc>
      </w:tr>
      <w:tr w:rsidR="001C7A31" w:rsidRPr="00D8551D" w14:paraId="09127139" w14:textId="77777777" w:rsidTr="00646FE7">
        <w:tc>
          <w:tcPr>
            <w:tcW w:w="3989" w:type="dxa"/>
          </w:tcPr>
          <w:p w14:paraId="6058D405" w14:textId="77777777" w:rsidR="001C7A31" w:rsidRPr="00D8551D"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ACAB209"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c>
          <w:tcPr>
            <w:tcW w:w="1368" w:type="dxa"/>
            <w:tcBorders>
              <w:bottom w:val="single" w:sz="4" w:space="0" w:color="auto"/>
            </w:tcBorders>
          </w:tcPr>
          <w:p w14:paraId="5D1CE486"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c>
          <w:tcPr>
            <w:tcW w:w="1368" w:type="dxa"/>
            <w:tcBorders>
              <w:bottom w:val="single" w:sz="4" w:space="0" w:color="auto"/>
            </w:tcBorders>
          </w:tcPr>
          <w:p w14:paraId="3877E00B"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c>
          <w:tcPr>
            <w:tcW w:w="1368" w:type="dxa"/>
            <w:tcBorders>
              <w:bottom w:val="single" w:sz="4" w:space="0" w:color="auto"/>
            </w:tcBorders>
          </w:tcPr>
          <w:p w14:paraId="69DAC708"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r>
      <w:tr w:rsidR="001C7A31" w:rsidRPr="00D8551D" w14:paraId="37B5DE5C" w14:textId="77777777" w:rsidTr="00324A16">
        <w:tc>
          <w:tcPr>
            <w:tcW w:w="3989" w:type="dxa"/>
          </w:tcPr>
          <w:p w14:paraId="238E6017" w14:textId="77777777" w:rsidR="001C7A31" w:rsidRPr="00D8551D" w:rsidRDefault="001C7A31" w:rsidP="00646FE7">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80917AA" w14:textId="77777777" w:rsidR="001C7A31" w:rsidRPr="00D8551D"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7FDDAF45" w14:textId="77777777" w:rsidR="001C7A31" w:rsidRPr="00D8551D"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vAlign w:val="bottom"/>
          </w:tcPr>
          <w:p w14:paraId="7699D416" w14:textId="77777777" w:rsidR="001C7A31" w:rsidRPr="00D8551D"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066A5119" w14:textId="77777777" w:rsidR="001C7A31" w:rsidRPr="00D8551D" w:rsidRDefault="001C7A31" w:rsidP="00646FE7">
            <w:pPr>
              <w:tabs>
                <w:tab w:val="decimal" w:pos="1152"/>
              </w:tabs>
              <w:ind w:right="-72"/>
              <w:rPr>
                <w:rFonts w:ascii="Arial" w:eastAsia="SimSun" w:hAnsi="Arial" w:cs="Arial"/>
                <w:snapToGrid w:val="0"/>
                <w:sz w:val="18"/>
                <w:szCs w:val="18"/>
                <w:lang w:eastAsia="zh-CN"/>
              </w:rPr>
            </w:pPr>
          </w:p>
        </w:tc>
      </w:tr>
      <w:tr w:rsidR="00FC1C2D" w:rsidRPr="00D8551D" w14:paraId="7B10C5AF" w14:textId="77777777" w:rsidTr="00D8551D">
        <w:tc>
          <w:tcPr>
            <w:tcW w:w="3989" w:type="dxa"/>
          </w:tcPr>
          <w:p w14:paraId="4A9294A2" w14:textId="07748185" w:rsidR="00FC1C2D" w:rsidRPr="00D8551D" w:rsidRDefault="006223D2" w:rsidP="00FC1C2D">
            <w:pPr>
              <w:ind w:left="-72"/>
              <w:rPr>
                <w:rFonts w:ascii="Arial" w:hAnsi="Arial" w:cs="Arial"/>
                <w:sz w:val="18"/>
                <w:szCs w:val="18"/>
              </w:rPr>
            </w:pPr>
            <w:r w:rsidRPr="00D8551D">
              <w:rPr>
                <w:rFonts w:ascii="Arial" w:hAnsi="Arial" w:cs="Arial"/>
                <w:sz w:val="18"/>
                <w:szCs w:val="18"/>
              </w:rPr>
              <w:t>Deferred tax assets:</w:t>
            </w:r>
          </w:p>
        </w:tc>
        <w:tc>
          <w:tcPr>
            <w:tcW w:w="1368" w:type="dxa"/>
            <w:shd w:val="clear" w:color="auto" w:fill="FAFAFA"/>
            <w:vAlign w:val="bottom"/>
          </w:tcPr>
          <w:p w14:paraId="745CF4DF" w14:textId="21B72190" w:rsidR="00FC1C2D" w:rsidRPr="00D8551D" w:rsidRDefault="00D8551D" w:rsidP="00FC1C2D">
            <w:pPr>
              <w:tabs>
                <w:tab w:val="decimal" w:pos="1152"/>
              </w:tabs>
              <w:ind w:right="-72"/>
              <w:rPr>
                <w:rFonts w:ascii="Arial" w:hAnsi="Arial" w:cs="Arial"/>
                <w:sz w:val="18"/>
                <w:szCs w:val="18"/>
              </w:rPr>
            </w:pPr>
            <w:r>
              <w:rPr>
                <w:rFonts w:ascii="Arial" w:hAnsi="Arial" w:cs="Arial"/>
                <w:sz w:val="18"/>
                <w:szCs w:val="18"/>
              </w:rPr>
              <w:t>100,345,71</w:t>
            </w:r>
            <w:r w:rsidR="00381DBC">
              <w:rPr>
                <w:rFonts w:ascii="Arial" w:hAnsi="Arial" w:cs="Arial"/>
                <w:sz w:val="18"/>
                <w:szCs w:val="18"/>
              </w:rPr>
              <w:t>7</w:t>
            </w:r>
          </w:p>
        </w:tc>
        <w:tc>
          <w:tcPr>
            <w:tcW w:w="1368" w:type="dxa"/>
            <w:vAlign w:val="bottom"/>
          </w:tcPr>
          <w:p w14:paraId="2D2B100A" w14:textId="446174E3" w:rsidR="00FC1C2D" w:rsidRPr="00D8551D" w:rsidRDefault="00FC1C2D" w:rsidP="00FC1C2D">
            <w:pPr>
              <w:tabs>
                <w:tab w:val="decimal" w:pos="1152"/>
              </w:tabs>
              <w:ind w:right="-72"/>
              <w:rPr>
                <w:rFonts w:ascii="Arial" w:hAnsi="Arial" w:cs="Arial"/>
                <w:sz w:val="18"/>
                <w:szCs w:val="18"/>
              </w:rPr>
            </w:pPr>
            <w:r w:rsidRPr="00D8551D">
              <w:rPr>
                <w:rFonts w:ascii="Arial" w:hAnsi="Arial" w:cs="Arial"/>
                <w:sz w:val="18"/>
                <w:szCs w:val="18"/>
              </w:rPr>
              <w:fldChar w:fldCharType="begin"/>
            </w:r>
            <w:r w:rsidRPr="00D8551D">
              <w:rPr>
                <w:rFonts w:ascii="Arial" w:hAnsi="Arial" w:cs="Arial"/>
                <w:sz w:val="18"/>
                <w:szCs w:val="18"/>
              </w:rPr>
              <w:instrText xml:space="preserve"> =SUM(ABOVE) </w:instrText>
            </w:r>
            <w:r w:rsidRPr="00D8551D">
              <w:rPr>
                <w:rFonts w:ascii="Arial" w:hAnsi="Arial" w:cs="Arial"/>
                <w:sz w:val="18"/>
                <w:szCs w:val="18"/>
              </w:rPr>
              <w:fldChar w:fldCharType="separate"/>
            </w:r>
            <w:r w:rsidRPr="00D8551D">
              <w:rPr>
                <w:rFonts w:ascii="Arial" w:hAnsi="Arial" w:cs="Arial"/>
                <w:noProof/>
                <w:sz w:val="18"/>
                <w:szCs w:val="18"/>
              </w:rPr>
              <w:t>109,510,085</w:t>
            </w:r>
            <w:r w:rsidRPr="00D8551D">
              <w:rPr>
                <w:rFonts w:ascii="Arial" w:hAnsi="Arial" w:cs="Arial"/>
                <w:sz w:val="18"/>
                <w:szCs w:val="18"/>
              </w:rPr>
              <w:fldChar w:fldCharType="end"/>
            </w:r>
          </w:p>
        </w:tc>
        <w:tc>
          <w:tcPr>
            <w:tcW w:w="1368" w:type="dxa"/>
            <w:shd w:val="clear" w:color="auto" w:fill="FAFAFA"/>
            <w:vAlign w:val="bottom"/>
          </w:tcPr>
          <w:p w14:paraId="68132161" w14:textId="6A145FDB" w:rsidR="00FC1C2D" w:rsidRPr="00D8551D" w:rsidRDefault="00D8551D" w:rsidP="00FC1C2D">
            <w:pPr>
              <w:tabs>
                <w:tab w:val="decimal" w:pos="1152"/>
              </w:tabs>
              <w:ind w:right="-72"/>
              <w:rPr>
                <w:rFonts w:ascii="Arial" w:eastAsia="SimSun" w:hAnsi="Arial" w:cs="Arial"/>
                <w:snapToGrid w:val="0"/>
                <w:sz w:val="18"/>
                <w:szCs w:val="18"/>
                <w:lang w:eastAsia="zh-CN"/>
              </w:rPr>
            </w:pPr>
            <w:r w:rsidRPr="00D8551D">
              <w:rPr>
                <w:rFonts w:ascii="Arial" w:hAnsi="Arial" w:cs="Arial"/>
                <w:sz w:val="18"/>
                <w:szCs w:val="18"/>
              </w:rPr>
              <w:t>735,10</w:t>
            </w:r>
            <w:r w:rsidR="00381DBC">
              <w:rPr>
                <w:rFonts w:ascii="Arial" w:hAnsi="Arial" w:cs="Arial"/>
                <w:sz w:val="18"/>
                <w:szCs w:val="18"/>
              </w:rPr>
              <w:t>3</w:t>
            </w:r>
          </w:p>
        </w:tc>
        <w:tc>
          <w:tcPr>
            <w:tcW w:w="1368" w:type="dxa"/>
            <w:vAlign w:val="bottom"/>
          </w:tcPr>
          <w:p w14:paraId="40F46699" w14:textId="1CCE8CDB" w:rsidR="00FC1C2D" w:rsidRPr="00D8551D" w:rsidRDefault="00FC1C2D" w:rsidP="00FC1C2D">
            <w:pPr>
              <w:tabs>
                <w:tab w:val="decimal" w:pos="1152"/>
              </w:tabs>
              <w:ind w:right="-72"/>
              <w:rPr>
                <w:rFonts w:ascii="Arial" w:eastAsia="SimSun" w:hAnsi="Arial" w:cs="Arial"/>
                <w:snapToGrid w:val="0"/>
                <w:sz w:val="18"/>
                <w:szCs w:val="18"/>
                <w:lang w:eastAsia="zh-CN"/>
              </w:rPr>
            </w:pPr>
            <w:r w:rsidRPr="00D8551D">
              <w:rPr>
                <w:rFonts w:ascii="Arial" w:eastAsia="SimSun" w:hAnsi="Arial" w:cs="Arial"/>
                <w:snapToGrid w:val="0"/>
                <w:sz w:val="18"/>
                <w:szCs w:val="18"/>
                <w:lang w:eastAsia="zh-CN"/>
              </w:rPr>
              <w:t>699,179</w:t>
            </w:r>
          </w:p>
        </w:tc>
      </w:tr>
      <w:tr w:rsidR="00FC1C2D" w:rsidRPr="00D8551D" w14:paraId="219B2CF1" w14:textId="77777777" w:rsidTr="00324A16">
        <w:tc>
          <w:tcPr>
            <w:tcW w:w="3989" w:type="dxa"/>
          </w:tcPr>
          <w:p w14:paraId="21CC9FC5" w14:textId="70B52391" w:rsidR="00FC1C2D" w:rsidRPr="00D8551D" w:rsidRDefault="007A3C49" w:rsidP="00FC1C2D">
            <w:pPr>
              <w:ind w:left="-72"/>
              <w:jc w:val="thaiDistribute"/>
              <w:rPr>
                <w:rFonts w:ascii="Arial" w:hAnsi="Arial" w:cs="Arial"/>
                <w:sz w:val="18"/>
                <w:szCs w:val="18"/>
              </w:rPr>
            </w:pPr>
            <w:r w:rsidRPr="00D8551D">
              <w:rPr>
                <w:rFonts w:ascii="Arial" w:hAnsi="Arial" w:cs="Arial"/>
                <w:sz w:val="18"/>
                <w:szCs w:val="18"/>
              </w:rPr>
              <w:t>Deferred tax liabilities:</w:t>
            </w:r>
          </w:p>
        </w:tc>
        <w:tc>
          <w:tcPr>
            <w:tcW w:w="1368" w:type="dxa"/>
            <w:tcBorders>
              <w:bottom w:val="single" w:sz="4" w:space="0" w:color="auto"/>
            </w:tcBorders>
            <w:shd w:val="clear" w:color="auto" w:fill="FAFAFA"/>
            <w:vAlign w:val="bottom"/>
          </w:tcPr>
          <w:p w14:paraId="421A1345" w14:textId="5BFDA0A2" w:rsidR="00FC1C2D" w:rsidRPr="00D8551D" w:rsidRDefault="00D8551D" w:rsidP="00FC1C2D">
            <w:pPr>
              <w:tabs>
                <w:tab w:val="decimal" w:pos="1152"/>
              </w:tabs>
              <w:ind w:right="-72"/>
              <w:rPr>
                <w:rFonts w:ascii="Arial" w:hAnsi="Arial" w:cs="Arial"/>
                <w:sz w:val="18"/>
                <w:szCs w:val="18"/>
              </w:rPr>
            </w:pPr>
            <w:r>
              <w:rPr>
                <w:rFonts w:ascii="Arial" w:hAnsi="Arial" w:cs="Arial"/>
                <w:sz w:val="18"/>
                <w:szCs w:val="18"/>
              </w:rPr>
              <w:t>(199,012,17</w:t>
            </w:r>
            <w:r w:rsidR="00381DBC">
              <w:rPr>
                <w:rFonts w:ascii="Arial" w:hAnsi="Arial" w:cs="Arial"/>
                <w:sz w:val="18"/>
                <w:szCs w:val="18"/>
              </w:rPr>
              <w:t>7</w:t>
            </w:r>
            <w:r>
              <w:rPr>
                <w:rFonts w:ascii="Arial" w:hAnsi="Arial" w:cs="Arial"/>
                <w:sz w:val="18"/>
                <w:szCs w:val="18"/>
              </w:rPr>
              <w:t>)</w:t>
            </w:r>
          </w:p>
        </w:tc>
        <w:tc>
          <w:tcPr>
            <w:tcW w:w="1368" w:type="dxa"/>
            <w:tcBorders>
              <w:bottom w:val="single" w:sz="4" w:space="0" w:color="auto"/>
            </w:tcBorders>
            <w:vAlign w:val="bottom"/>
          </w:tcPr>
          <w:p w14:paraId="7D621B93" w14:textId="1C365E16" w:rsidR="00FC1C2D" w:rsidRPr="00D8551D" w:rsidRDefault="00FC1C2D" w:rsidP="00FC1C2D">
            <w:pPr>
              <w:tabs>
                <w:tab w:val="decimal" w:pos="1152"/>
              </w:tabs>
              <w:ind w:right="-72"/>
              <w:rPr>
                <w:rFonts w:ascii="Arial" w:hAnsi="Arial" w:cs="Arial"/>
                <w:sz w:val="18"/>
                <w:szCs w:val="18"/>
              </w:rPr>
            </w:pPr>
            <w:r w:rsidRPr="00D8551D">
              <w:rPr>
                <w:rFonts w:ascii="Arial" w:hAnsi="Arial" w:cs="Arial"/>
                <w:sz w:val="18"/>
                <w:szCs w:val="18"/>
              </w:rPr>
              <w:fldChar w:fldCharType="begin"/>
            </w:r>
            <w:r w:rsidRPr="00D8551D">
              <w:rPr>
                <w:rFonts w:ascii="Arial" w:hAnsi="Arial" w:cs="Arial"/>
                <w:sz w:val="18"/>
                <w:szCs w:val="18"/>
              </w:rPr>
              <w:instrText xml:space="preserve"> =SUM(ABOVE) </w:instrText>
            </w:r>
            <w:r w:rsidRPr="00D8551D">
              <w:rPr>
                <w:rFonts w:ascii="Arial" w:hAnsi="Arial" w:cs="Arial"/>
                <w:sz w:val="18"/>
                <w:szCs w:val="18"/>
              </w:rPr>
              <w:fldChar w:fldCharType="separate"/>
            </w:r>
            <w:r w:rsidRPr="00D8551D">
              <w:rPr>
                <w:rFonts w:ascii="Arial" w:hAnsi="Arial" w:cs="Arial"/>
                <w:noProof/>
                <w:sz w:val="18"/>
                <w:szCs w:val="18"/>
              </w:rPr>
              <w:t>(133,497,359)</w:t>
            </w:r>
            <w:r w:rsidRPr="00D8551D">
              <w:rPr>
                <w:rFonts w:ascii="Arial" w:hAnsi="Arial" w:cs="Arial"/>
                <w:sz w:val="18"/>
                <w:szCs w:val="18"/>
              </w:rPr>
              <w:fldChar w:fldCharType="end"/>
            </w:r>
          </w:p>
        </w:tc>
        <w:tc>
          <w:tcPr>
            <w:tcW w:w="1368" w:type="dxa"/>
            <w:tcBorders>
              <w:bottom w:val="single" w:sz="4" w:space="0" w:color="auto"/>
            </w:tcBorders>
            <w:shd w:val="clear" w:color="auto" w:fill="FAFAFA"/>
            <w:vAlign w:val="bottom"/>
          </w:tcPr>
          <w:p w14:paraId="37C8CA9E" w14:textId="67C66B13" w:rsidR="00FC1C2D" w:rsidRPr="00D8551D" w:rsidRDefault="00D8551D" w:rsidP="00FC1C2D">
            <w:pPr>
              <w:pStyle w:val="a"/>
              <w:tabs>
                <w:tab w:val="decimal" w:pos="1152"/>
              </w:tabs>
              <w:ind w:right="-72"/>
              <w:jc w:val="both"/>
              <w:rPr>
                <w:rFonts w:ascii="Arial" w:hAnsi="Arial" w:cs="Arial"/>
                <w:color w:val="auto"/>
                <w:sz w:val="18"/>
                <w:szCs w:val="18"/>
              </w:rPr>
            </w:pPr>
            <w:r w:rsidRPr="00D8551D">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2D11DEC0" w14:textId="3804D4C2" w:rsidR="00FC1C2D" w:rsidRPr="00D8551D" w:rsidRDefault="00FC1C2D" w:rsidP="00FC1C2D">
            <w:pPr>
              <w:pStyle w:val="a"/>
              <w:tabs>
                <w:tab w:val="decimal" w:pos="1152"/>
              </w:tabs>
              <w:ind w:right="-72"/>
              <w:jc w:val="both"/>
              <w:rPr>
                <w:rFonts w:ascii="Arial" w:hAnsi="Arial" w:cs="Arial"/>
                <w:color w:val="auto"/>
                <w:sz w:val="18"/>
                <w:szCs w:val="18"/>
              </w:rPr>
            </w:pPr>
            <w:r w:rsidRPr="00D8551D">
              <w:rPr>
                <w:rFonts w:ascii="Arial" w:eastAsia="SimSun" w:hAnsi="Arial" w:cs="Arial"/>
                <w:snapToGrid w:val="0"/>
                <w:sz w:val="18"/>
                <w:szCs w:val="18"/>
                <w:lang w:eastAsia="zh-CN"/>
              </w:rPr>
              <w:t xml:space="preserve">-       </w:t>
            </w:r>
          </w:p>
        </w:tc>
      </w:tr>
      <w:tr w:rsidR="00FC1C2D" w:rsidRPr="00D8551D" w14:paraId="6C0A3D42" w14:textId="77777777" w:rsidTr="00324A16">
        <w:tc>
          <w:tcPr>
            <w:tcW w:w="3989" w:type="dxa"/>
          </w:tcPr>
          <w:p w14:paraId="5917CE13" w14:textId="77777777" w:rsidR="00FC1C2D" w:rsidRPr="00D8551D" w:rsidRDefault="00FC1C2D" w:rsidP="00FC1C2D">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01499569" w14:textId="77777777" w:rsidR="00FC1C2D" w:rsidRPr="00D8551D" w:rsidRDefault="00FC1C2D" w:rsidP="00FC1C2D">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7EF57CD6" w14:textId="77777777" w:rsidR="00FC1C2D" w:rsidRPr="00D8551D" w:rsidRDefault="00FC1C2D" w:rsidP="00FC1C2D">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2AC31794" w14:textId="77777777" w:rsidR="00FC1C2D" w:rsidRPr="00D8551D" w:rsidRDefault="00FC1C2D" w:rsidP="00FC1C2D">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196C551F" w14:textId="77777777" w:rsidR="00FC1C2D" w:rsidRPr="00D8551D" w:rsidRDefault="00FC1C2D" w:rsidP="00FC1C2D">
            <w:pPr>
              <w:tabs>
                <w:tab w:val="decimal" w:pos="1152"/>
              </w:tabs>
              <w:ind w:right="-72"/>
              <w:rPr>
                <w:rFonts w:ascii="Arial" w:eastAsia="SimSun" w:hAnsi="Arial" w:cs="Arial"/>
                <w:snapToGrid w:val="0"/>
                <w:sz w:val="18"/>
                <w:szCs w:val="18"/>
                <w:lang w:eastAsia="zh-CN"/>
              </w:rPr>
            </w:pPr>
          </w:p>
        </w:tc>
      </w:tr>
      <w:tr w:rsidR="00D017C5" w:rsidRPr="00D8551D" w14:paraId="42603A34" w14:textId="77777777" w:rsidTr="00D8551D">
        <w:tc>
          <w:tcPr>
            <w:tcW w:w="3989" w:type="dxa"/>
          </w:tcPr>
          <w:p w14:paraId="5FDCF341" w14:textId="77777777" w:rsidR="00D017C5" w:rsidRPr="00D8551D" w:rsidRDefault="00D017C5" w:rsidP="00D017C5">
            <w:pPr>
              <w:ind w:left="-72"/>
              <w:jc w:val="thaiDistribute"/>
              <w:rPr>
                <w:rFonts w:ascii="Arial" w:hAnsi="Arial" w:cs="Arial"/>
                <w:b/>
                <w:bCs/>
                <w:sz w:val="18"/>
                <w:szCs w:val="18"/>
                <w:cs/>
              </w:rPr>
            </w:pPr>
            <w:r w:rsidRPr="00D8551D">
              <w:rPr>
                <w:rFonts w:ascii="Arial" w:hAnsi="Arial" w:cs="Arial"/>
                <w:b/>
                <w:bCs/>
                <w:sz w:val="18"/>
                <w:szCs w:val="18"/>
              </w:rPr>
              <w:t>Deferred tax assets/(liabilities) (net)</w:t>
            </w:r>
          </w:p>
        </w:tc>
        <w:tc>
          <w:tcPr>
            <w:tcW w:w="1368" w:type="dxa"/>
            <w:tcBorders>
              <w:bottom w:val="single" w:sz="4" w:space="0" w:color="auto"/>
            </w:tcBorders>
            <w:shd w:val="clear" w:color="auto" w:fill="FAFAFA"/>
            <w:vAlign w:val="bottom"/>
          </w:tcPr>
          <w:p w14:paraId="3A6CDC35" w14:textId="39C33903" w:rsidR="00D017C5" w:rsidRPr="00D8551D" w:rsidRDefault="00381DBC" w:rsidP="00D017C5">
            <w:pPr>
              <w:tabs>
                <w:tab w:val="decimal" w:pos="1152"/>
              </w:tabs>
              <w:ind w:right="-72"/>
              <w:rPr>
                <w:rFonts w:ascii="Arial" w:hAnsi="Arial" w:cs="Arial"/>
                <w:sz w:val="18"/>
                <w:szCs w:val="18"/>
              </w:rPr>
            </w:pPr>
            <w:r>
              <w:rPr>
                <w:rFonts w:ascii="Arial" w:hAnsi="Arial" w:cs="Arial"/>
                <w:sz w:val="18"/>
                <w:szCs w:val="18"/>
              </w:rPr>
              <w:t>(98,666,460)</w:t>
            </w:r>
          </w:p>
        </w:tc>
        <w:tc>
          <w:tcPr>
            <w:tcW w:w="1368" w:type="dxa"/>
            <w:tcBorders>
              <w:bottom w:val="single" w:sz="4" w:space="0" w:color="auto"/>
            </w:tcBorders>
            <w:vAlign w:val="bottom"/>
          </w:tcPr>
          <w:p w14:paraId="7D489DB0" w14:textId="5D231F16"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(23,987,274)</w:t>
            </w:r>
          </w:p>
        </w:tc>
        <w:tc>
          <w:tcPr>
            <w:tcW w:w="1368" w:type="dxa"/>
            <w:tcBorders>
              <w:bottom w:val="single" w:sz="4" w:space="0" w:color="auto"/>
            </w:tcBorders>
            <w:shd w:val="clear" w:color="auto" w:fill="FAFAFA"/>
            <w:vAlign w:val="bottom"/>
          </w:tcPr>
          <w:p w14:paraId="65D6713B" w14:textId="7A83EAB4"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735,10</w:t>
            </w:r>
            <w:r w:rsidR="00381DBC">
              <w:rPr>
                <w:rFonts w:ascii="Arial" w:hAnsi="Arial" w:cs="Arial"/>
                <w:sz w:val="18"/>
                <w:szCs w:val="18"/>
              </w:rPr>
              <w:t>3</w:t>
            </w:r>
          </w:p>
        </w:tc>
        <w:tc>
          <w:tcPr>
            <w:tcW w:w="1368" w:type="dxa"/>
            <w:tcBorders>
              <w:bottom w:val="single" w:sz="4" w:space="0" w:color="auto"/>
            </w:tcBorders>
            <w:vAlign w:val="bottom"/>
          </w:tcPr>
          <w:p w14:paraId="6EC2CDDB" w14:textId="1C32F1E3" w:rsidR="00D017C5" w:rsidRPr="00D8551D" w:rsidRDefault="00D017C5" w:rsidP="00D017C5">
            <w:pPr>
              <w:tabs>
                <w:tab w:val="decimal" w:pos="1152"/>
              </w:tabs>
              <w:ind w:right="-72"/>
              <w:rPr>
                <w:rFonts w:ascii="Arial" w:eastAsia="SimSun" w:hAnsi="Arial" w:cs="Arial"/>
                <w:snapToGrid w:val="0"/>
                <w:sz w:val="18"/>
                <w:szCs w:val="18"/>
                <w:lang w:eastAsia="zh-CN"/>
              </w:rPr>
            </w:pPr>
            <w:r w:rsidRPr="00D8551D">
              <w:rPr>
                <w:rFonts w:ascii="Arial" w:eastAsia="SimSun" w:hAnsi="Arial" w:cs="Arial"/>
                <w:snapToGrid w:val="0"/>
                <w:sz w:val="18"/>
                <w:szCs w:val="18"/>
                <w:lang w:eastAsia="zh-CN"/>
              </w:rPr>
              <w:t>699,179</w:t>
            </w:r>
          </w:p>
        </w:tc>
      </w:tr>
      <w:tr w:rsidR="00D017C5" w:rsidRPr="00D8551D" w14:paraId="33CC8605" w14:textId="77777777" w:rsidTr="00646FE7">
        <w:tc>
          <w:tcPr>
            <w:tcW w:w="3989" w:type="dxa"/>
          </w:tcPr>
          <w:p w14:paraId="00A5A93F" w14:textId="77777777" w:rsidR="00D017C5" w:rsidRPr="00D8551D" w:rsidRDefault="00D017C5" w:rsidP="00D017C5">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6E5A8CE2" w14:textId="77777777" w:rsidR="00D017C5" w:rsidRPr="00D8551D" w:rsidRDefault="00D017C5" w:rsidP="00D017C5">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2DBA062" w14:textId="77777777" w:rsidR="00D017C5" w:rsidRPr="00D8551D" w:rsidRDefault="00D017C5" w:rsidP="00D017C5">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EA48C5E" w14:textId="77777777" w:rsidR="00D017C5" w:rsidRPr="00D8551D" w:rsidRDefault="00D017C5" w:rsidP="00D017C5">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69A9D7E6" w14:textId="77777777" w:rsidR="00D017C5" w:rsidRPr="00D8551D" w:rsidRDefault="00D017C5" w:rsidP="00D017C5">
            <w:pPr>
              <w:pStyle w:val="a"/>
              <w:tabs>
                <w:tab w:val="decimal" w:pos="1152"/>
              </w:tabs>
              <w:ind w:right="-72"/>
              <w:rPr>
                <w:rFonts w:ascii="Arial" w:hAnsi="Arial" w:cs="Arial"/>
                <w:color w:val="auto"/>
                <w:sz w:val="18"/>
                <w:szCs w:val="18"/>
              </w:rPr>
            </w:pPr>
          </w:p>
        </w:tc>
      </w:tr>
      <w:tr w:rsidR="00D017C5" w:rsidRPr="00D8551D" w14:paraId="0D0D62F0" w14:textId="77777777" w:rsidTr="00584171">
        <w:tc>
          <w:tcPr>
            <w:tcW w:w="3989" w:type="dxa"/>
          </w:tcPr>
          <w:p w14:paraId="483E4422" w14:textId="77777777" w:rsidR="00D017C5" w:rsidRPr="00D8551D" w:rsidRDefault="00D017C5" w:rsidP="00D017C5">
            <w:pPr>
              <w:tabs>
                <w:tab w:val="left" w:pos="882"/>
              </w:tabs>
              <w:ind w:left="-72" w:right="-76"/>
              <w:rPr>
                <w:rFonts w:ascii="Arial" w:hAnsi="Arial" w:cs="Arial"/>
                <w:b/>
                <w:bCs/>
                <w:sz w:val="18"/>
                <w:szCs w:val="18"/>
              </w:rPr>
            </w:pPr>
            <w:r w:rsidRPr="00D8551D">
              <w:rPr>
                <w:rFonts w:ascii="Arial" w:hAnsi="Arial" w:cs="Arial"/>
                <w:b/>
                <w:bCs/>
                <w:sz w:val="18"/>
                <w:szCs w:val="18"/>
              </w:rPr>
              <w:t xml:space="preserve">Deferred tax assets/(liabilities) (net) </w:t>
            </w:r>
          </w:p>
        </w:tc>
        <w:tc>
          <w:tcPr>
            <w:tcW w:w="1368" w:type="dxa"/>
            <w:shd w:val="clear" w:color="auto" w:fill="FAFAFA"/>
          </w:tcPr>
          <w:p w14:paraId="17C8AFC9" w14:textId="77777777" w:rsidR="00D017C5" w:rsidRPr="00D8551D" w:rsidRDefault="00D017C5" w:rsidP="00D017C5">
            <w:pPr>
              <w:tabs>
                <w:tab w:val="decimal" w:pos="1152"/>
              </w:tabs>
              <w:ind w:right="-72"/>
              <w:rPr>
                <w:rFonts w:ascii="Arial" w:hAnsi="Arial" w:cs="Arial"/>
                <w:sz w:val="18"/>
                <w:szCs w:val="18"/>
              </w:rPr>
            </w:pPr>
          </w:p>
        </w:tc>
        <w:tc>
          <w:tcPr>
            <w:tcW w:w="1368" w:type="dxa"/>
          </w:tcPr>
          <w:p w14:paraId="090C66EC" w14:textId="77777777" w:rsidR="00D017C5" w:rsidRPr="00D8551D" w:rsidRDefault="00D017C5" w:rsidP="00D017C5">
            <w:pPr>
              <w:tabs>
                <w:tab w:val="decimal" w:pos="1152"/>
              </w:tabs>
              <w:ind w:right="-72"/>
              <w:rPr>
                <w:rFonts w:ascii="Arial" w:hAnsi="Arial" w:cs="Arial"/>
                <w:sz w:val="18"/>
                <w:szCs w:val="18"/>
              </w:rPr>
            </w:pPr>
          </w:p>
        </w:tc>
        <w:tc>
          <w:tcPr>
            <w:tcW w:w="1368" w:type="dxa"/>
            <w:shd w:val="clear" w:color="auto" w:fill="FAFAFA"/>
          </w:tcPr>
          <w:p w14:paraId="3BD5285A" w14:textId="77777777" w:rsidR="00D017C5" w:rsidRPr="00D8551D" w:rsidRDefault="00D017C5" w:rsidP="00D017C5">
            <w:pPr>
              <w:tabs>
                <w:tab w:val="decimal" w:pos="1152"/>
              </w:tabs>
              <w:ind w:right="-72"/>
              <w:rPr>
                <w:rFonts w:ascii="Arial" w:eastAsia="SimSun" w:hAnsi="Arial" w:cs="Arial"/>
                <w:snapToGrid w:val="0"/>
                <w:sz w:val="18"/>
                <w:szCs w:val="18"/>
                <w:lang w:eastAsia="zh-CN"/>
              </w:rPr>
            </w:pPr>
          </w:p>
        </w:tc>
        <w:tc>
          <w:tcPr>
            <w:tcW w:w="1368" w:type="dxa"/>
            <w:vAlign w:val="bottom"/>
          </w:tcPr>
          <w:p w14:paraId="7B79DC82" w14:textId="77777777" w:rsidR="00D017C5" w:rsidRPr="00D8551D" w:rsidRDefault="00D017C5" w:rsidP="00D017C5">
            <w:pPr>
              <w:tabs>
                <w:tab w:val="decimal" w:pos="1152"/>
              </w:tabs>
              <w:ind w:right="-72"/>
              <w:rPr>
                <w:rFonts w:ascii="Arial" w:eastAsia="SimSun" w:hAnsi="Arial" w:cs="Arial"/>
                <w:snapToGrid w:val="0"/>
                <w:sz w:val="18"/>
                <w:szCs w:val="18"/>
                <w:lang w:eastAsia="zh-CN"/>
              </w:rPr>
            </w:pPr>
          </w:p>
        </w:tc>
      </w:tr>
      <w:tr w:rsidR="00D017C5" w:rsidRPr="00D8551D" w14:paraId="18212585" w14:textId="77777777" w:rsidTr="00646FE7">
        <w:tc>
          <w:tcPr>
            <w:tcW w:w="3989" w:type="dxa"/>
          </w:tcPr>
          <w:p w14:paraId="55994077" w14:textId="77777777" w:rsidR="00D017C5" w:rsidRPr="00D8551D" w:rsidRDefault="00D017C5" w:rsidP="00D017C5">
            <w:pPr>
              <w:tabs>
                <w:tab w:val="left" w:pos="882"/>
              </w:tabs>
              <w:ind w:left="-72" w:right="-76"/>
              <w:rPr>
                <w:rFonts w:ascii="Arial" w:hAnsi="Arial" w:cs="Arial"/>
                <w:b/>
                <w:bCs/>
                <w:sz w:val="18"/>
                <w:szCs w:val="18"/>
              </w:rPr>
            </w:pPr>
            <w:r w:rsidRPr="00D8551D">
              <w:rPr>
                <w:rFonts w:ascii="Arial" w:hAnsi="Arial" w:cs="Arial"/>
                <w:b/>
                <w:bCs/>
                <w:sz w:val="18"/>
                <w:szCs w:val="18"/>
              </w:rPr>
              <w:t xml:space="preserve">   which presented in statement of </w:t>
            </w:r>
          </w:p>
        </w:tc>
        <w:tc>
          <w:tcPr>
            <w:tcW w:w="1368" w:type="dxa"/>
            <w:shd w:val="clear" w:color="auto" w:fill="FAFAFA"/>
            <w:vAlign w:val="bottom"/>
          </w:tcPr>
          <w:p w14:paraId="734B06AB" w14:textId="77777777" w:rsidR="00D017C5" w:rsidRPr="00D8551D" w:rsidRDefault="00D017C5" w:rsidP="00D017C5">
            <w:pPr>
              <w:tabs>
                <w:tab w:val="decimal" w:pos="1152"/>
              </w:tabs>
              <w:ind w:right="-72"/>
              <w:rPr>
                <w:rFonts w:ascii="Arial" w:hAnsi="Arial" w:cs="Arial"/>
                <w:sz w:val="18"/>
                <w:szCs w:val="18"/>
                <w:cs/>
              </w:rPr>
            </w:pPr>
          </w:p>
        </w:tc>
        <w:tc>
          <w:tcPr>
            <w:tcW w:w="1368" w:type="dxa"/>
            <w:vAlign w:val="bottom"/>
          </w:tcPr>
          <w:p w14:paraId="204BCE7A" w14:textId="77777777" w:rsidR="00D017C5" w:rsidRPr="00D8551D" w:rsidRDefault="00D017C5" w:rsidP="00D017C5">
            <w:pPr>
              <w:tabs>
                <w:tab w:val="decimal" w:pos="1152"/>
              </w:tabs>
              <w:ind w:right="-72"/>
              <w:rPr>
                <w:rFonts w:ascii="Arial" w:hAnsi="Arial" w:cs="Arial"/>
                <w:sz w:val="18"/>
                <w:szCs w:val="18"/>
                <w:cs/>
              </w:rPr>
            </w:pPr>
          </w:p>
        </w:tc>
        <w:tc>
          <w:tcPr>
            <w:tcW w:w="1368" w:type="dxa"/>
            <w:shd w:val="clear" w:color="auto" w:fill="FAFAFA"/>
            <w:vAlign w:val="bottom"/>
          </w:tcPr>
          <w:p w14:paraId="173CD7A5" w14:textId="77777777" w:rsidR="00D017C5" w:rsidRPr="00D8551D" w:rsidRDefault="00D017C5" w:rsidP="00D017C5">
            <w:pPr>
              <w:tabs>
                <w:tab w:val="decimal" w:pos="1152"/>
              </w:tabs>
              <w:ind w:right="-72"/>
              <w:rPr>
                <w:rFonts w:ascii="Arial" w:eastAsia="SimSun" w:hAnsi="Arial" w:cs="Arial"/>
                <w:snapToGrid w:val="0"/>
                <w:sz w:val="18"/>
                <w:szCs w:val="18"/>
                <w:lang w:eastAsia="zh-CN"/>
              </w:rPr>
            </w:pPr>
          </w:p>
        </w:tc>
        <w:tc>
          <w:tcPr>
            <w:tcW w:w="1368" w:type="dxa"/>
            <w:vAlign w:val="bottom"/>
          </w:tcPr>
          <w:p w14:paraId="142986B2" w14:textId="77777777" w:rsidR="00D017C5" w:rsidRPr="00D8551D" w:rsidRDefault="00D017C5" w:rsidP="00D017C5">
            <w:pPr>
              <w:tabs>
                <w:tab w:val="decimal" w:pos="1152"/>
              </w:tabs>
              <w:ind w:right="-72"/>
              <w:rPr>
                <w:rFonts w:ascii="Arial" w:eastAsia="SimSun" w:hAnsi="Arial" w:cs="Arial"/>
                <w:snapToGrid w:val="0"/>
                <w:sz w:val="18"/>
                <w:szCs w:val="18"/>
                <w:lang w:eastAsia="zh-CN"/>
              </w:rPr>
            </w:pPr>
          </w:p>
        </w:tc>
      </w:tr>
      <w:tr w:rsidR="00D017C5" w:rsidRPr="00D8551D" w14:paraId="6C8BB9D2" w14:textId="77777777" w:rsidTr="00646FE7">
        <w:tc>
          <w:tcPr>
            <w:tcW w:w="3989" w:type="dxa"/>
          </w:tcPr>
          <w:p w14:paraId="4AA92466" w14:textId="77777777" w:rsidR="00D017C5" w:rsidRPr="00D8551D" w:rsidRDefault="00D017C5" w:rsidP="00D017C5">
            <w:pPr>
              <w:tabs>
                <w:tab w:val="left" w:pos="882"/>
              </w:tabs>
              <w:ind w:left="-72" w:right="-76"/>
              <w:rPr>
                <w:rFonts w:ascii="Arial" w:hAnsi="Arial" w:cs="Arial"/>
                <w:sz w:val="18"/>
                <w:szCs w:val="18"/>
              </w:rPr>
            </w:pPr>
            <w:r w:rsidRPr="00D8551D">
              <w:rPr>
                <w:rFonts w:ascii="Arial" w:hAnsi="Arial" w:cs="Arial"/>
                <w:b/>
                <w:bCs/>
                <w:sz w:val="18"/>
                <w:szCs w:val="18"/>
              </w:rPr>
              <w:t xml:space="preserve">   financial position</w:t>
            </w:r>
          </w:p>
        </w:tc>
        <w:tc>
          <w:tcPr>
            <w:tcW w:w="1368" w:type="dxa"/>
            <w:shd w:val="clear" w:color="auto" w:fill="FAFAFA"/>
            <w:vAlign w:val="bottom"/>
          </w:tcPr>
          <w:p w14:paraId="55E64906" w14:textId="77777777" w:rsidR="00D017C5" w:rsidRPr="00D8551D" w:rsidRDefault="00D017C5" w:rsidP="00D017C5">
            <w:pPr>
              <w:tabs>
                <w:tab w:val="decimal" w:pos="1152"/>
              </w:tabs>
              <w:ind w:right="-72"/>
              <w:rPr>
                <w:rFonts w:ascii="Arial" w:hAnsi="Arial" w:cs="Arial"/>
                <w:sz w:val="18"/>
                <w:szCs w:val="18"/>
                <w:cs/>
              </w:rPr>
            </w:pPr>
          </w:p>
        </w:tc>
        <w:tc>
          <w:tcPr>
            <w:tcW w:w="1368" w:type="dxa"/>
            <w:vAlign w:val="bottom"/>
          </w:tcPr>
          <w:p w14:paraId="7E8C6190" w14:textId="77777777" w:rsidR="00D017C5" w:rsidRPr="00D8551D" w:rsidRDefault="00D017C5" w:rsidP="00D017C5">
            <w:pPr>
              <w:tabs>
                <w:tab w:val="decimal" w:pos="1152"/>
              </w:tabs>
              <w:ind w:right="-72"/>
              <w:rPr>
                <w:rFonts w:ascii="Arial" w:hAnsi="Arial" w:cs="Arial"/>
                <w:sz w:val="18"/>
                <w:szCs w:val="18"/>
                <w:cs/>
              </w:rPr>
            </w:pPr>
          </w:p>
        </w:tc>
        <w:tc>
          <w:tcPr>
            <w:tcW w:w="1368" w:type="dxa"/>
            <w:shd w:val="clear" w:color="auto" w:fill="FAFAFA"/>
            <w:vAlign w:val="bottom"/>
          </w:tcPr>
          <w:p w14:paraId="6A87D136" w14:textId="77777777" w:rsidR="00D017C5" w:rsidRPr="00D8551D" w:rsidRDefault="00D017C5" w:rsidP="00D017C5">
            <w:pPr>
              <w:tabs>
                <w:tab w:val="decimal" w:pos="1152"/>
              </w:tabs>
              <w:ind w:right="-72"/>
              <w:rPr>
                <w:rFonts w:ascii="Arial" w:eastAsia="SimSun" w:hAnsi="Arial" w:cs="Arial"/>
                <w:snapToGrid w:val="0"/>
                <w:sz w:val="18"/>
                <w:szCs w:val="18"/>
                <w:lang w:eastAsia="zh-CN"/>
              </w:rPr>
            </w:pPr>
          </w:p>
        </w:tc>
        <w:tc>
          <w:tcPr>
            <w:tcW w:w="1368" w:type="dxa"/>
            <w:vAlign w:val="bottom"/>
          </w:tcPr>
          <w:p w14:paraId="77720737" w14:textId="77777777" w:rsidR="00D017C5" w:rsidRPr="00D8551D" w:rsidRDefault="00D017C5" w:rsidP="00D017C5">
            <w:pPr>
              <w:tabs>
                <w:tab w:val="decimal" w:pos="1152"/>
              </w:tabs>
              <w:ind w:right="-72"/>
              <w:rPr>
                <w:rFonts w:ascii="Arial" w:eastAsia="SimSun" w:hAnsi="Arial" w:cs="Arial"/>
                <w:snapToGrid w:val="0"/>
                <w:sz w:val="18"/>
                <w:szCs w:val="18"/>
                <w:lang w:eastAsia="zh-CN"/>
              </w:rPr>
            </w:pPr>
          </w:p>
        </w:tc>
      </w:tr>
      <w:tr w:rsidR="00D017C5" w:rsidRPr="00D8551D" w14:paraId="36B72F23" w14:textId="77777777" w:rsidTr="00E15C7B">
        <w:tc>
          <w:tcPr>
            <w:tcW w:w="3989" w:type="dxa"/>
          </w:tcPr>
          <w:p w14:paraId="47649C68" w14:textId="529BF9E2" w:rsidR="00D017C5" w:rsidRPr="00D8551D" w:rsidRDefault="00D017C5" w:rsidP="00D017C5">
            <w:pPr>
              <w:tabs>
                <w:tab w:val="left" w:pos="882"/>
              </w:tabs>
              <w:ind w:left="-72" w:right="-76"/>
              <w:rPr>
                <w:rFonts w:ascii="Arial" w:hAnsi="Arial" w:cs="Arial"/>
                <w:sz w:val="18"/>
                <w:szCs w:val="18"/>
              </w:rPr>
            </w:pPr>
            <w:r w:rsidRPr="00D8551D">
              <w:rPr>
                <w:rFonts w:ascii="Arial" w:hAnsi="Arial" w:cs="Arial"/>
                <w:sz w:val="18"/>
                <w:szCs w:val="18"/>
              </w:rPr>
              <w:t xml:space="preserve">   - Deferred tax assets (net)</w:t>
            </w:r>
          </w:p>
        </w:tc>
        <w:tc>
          <w:tcPr>
            <w:tcW w:w="1368" w:type="dxa"/>
            <w:shd w:val="clear" w:color="auto" w:fill="FAFAFA"/>
            <w:vAlign w:val="bottom"/>
          </w:tcPr>
          <w:p w14:paraId="79D12A01" w14:textId="2A0B0F8E" w:rsidR="00D017C5" w:rsidRPr="00D8551D" w:rsidRDefault="00D8551D" w:rsidP="00D017C5">
            <w:pPr>
              <w:tabs>
                <w:tab w:val="decimal" w:pos="1152"/>
              </w:tabs>
              <w:ind w:right="-72"/>
              <w:rPr>
                <w:rFonts w:ascii="Arial" w:hAnsi="Arial" w:cs="Arial"/>
                <w:sz w:val="18"/>
                <w:szCs w:val="18"/>
                <w:cs/>
              </w:rPr>
            </w:pPr>
            <w:r>
              <w:rPr>
                <w:rFonts w:ascii="Arial" w:hAnsi="Arial" w:cs="Arial"/>
                <w:sz w:val="18"/>
                <w:szCs w:val="18"/>
              </w:rPr>
              <w:t>69,572,435</w:t>
            </w:r>
          </w:p>
        </w:tc>
        <w:tc>
          <w:tcPr>
            <w:tcW w:w="1368" w:type="dxa"/>
            <w:vAlign w:val="bottom"/>
          </w:tcPr>
          <w:p w14:paraId="68455B9A" w14:textId="3A376B97" w:rsidR="00D017C5" w:rsidRPr="00D8551D" w:rsidRDefault="00D017C5" w:rsidP="00D017C5">
            <w:pPr>
              <w:tabs>
                <w:tab w:val="decimal" w:pos="1152"/>
              </w:tabs>
              <w:ind w:right="-72"/>
              <w:rPr>
                <w:rFonts w:ascii="Arial" w:hAnsi="Arial" w:cs="Arial"/>
                <w:sz w:val="18"/>
                <w:szCs w:val="18"/>
                <w:cs/>
              </w:rPr>
            </w:pPr>
            <w:r w:rsidRPr="00D8551D">
              <w:rPr>
                <w:rFonts w:ascii="Arial" w:hAnsi="Arial" w:cs="Arial"/>
                <w:sz w:val="18"/>
                <w:szCs w:val="18"/>
              </w:rPr>
              <w:t>85,906,170</w:t>
            </w:r>
          </w:p>
        </w:tc>
        <w:tc>
          <w:tcPr>
            <w:tcW w:w="1368" w:type="dxa"/>
            <w:shd w:val="clear" w:color="auto" w:fill="FAFAFA"/>
            <w:vAlign w:val="bottom"/>
          </w:tcPr>
          <w:p w14:paraId="47D80ADF" w14:textId="0F89EF49"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735,10</w:t>
            </w:r>
            <w:r w:rsidR="00381DBC">
              <w:rPr>
                <w:rFonts w:ascii="Arial" w:hAnsi="Arial" w:cs="Arial"/>
                <w:sz w:val="18"/>
                <w:szCs w:val="18"/>
              </w:rPr>
              <w:t>3</w:t>
            </w:r>
          </w:p>
        </w:tc>
        <w:tc>
          <w:tcPr>
            <w:tcW w:w="1368" w:type="dxa"/>
          </w:tcPr>
          <w:p w14:paraId="4625E461" w14:textId="7938FD81"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699,179</w:t>
            </w:r>
          </w:p>
        </w:tc>
      </w:tr>
      <w:tr w:rsidR="00D017C5" w:rsidRPr="00D8551D" w14:paraId="77442FD3" w14:textId="77777777" w:rsidTr="00E15C7B">
        <w:tc>
          <w:tcPr>
            <w:tcW w:w="3989" w:type="dxa"/>
          </w:tcPr>
          <w:p w14:paraId="2C9819A6" w14:textId="36485815" w:rsidR="00D017C5" w:rsidRPr="00D8551D" w:rsidRDefault="00D017C5" w:rsidP="00D017C5">
            <w:pPr>
              <w:tabs>
                <w:tab w:val="left" w:pos="882"/>
              </w:tabs>
              <w:ind w:left="-72" w:right="-76"/>
              <w:rPr>
                <w:rFonts w:ascii="Arial" w:hAnsi="Arial" w:cs="Arial"/>
                <w:sz w:val="18"/>
                <w:szCs w:val="18"/>
              </w:rPr>
            </w:pPr>
            <w:r w:rsidRPr="00D8551D">
              <w:rPr>
                <w:rFonts w:ascii="Arial" w:hAnsi="Arial" w:cs="Arial"/>
                <w:sz w:val="18"/>
                <w:szCs w:val="18"/>
              </w:rPr>
              <w:t xml:space="preserve">   - Deferred tax liabilities (net)</w:t>
            </w:r>
          </w:p>
        </w:tc>
        <w:tc>
          <w:tcPr>
            <w:tcW w:w="1368" w:type="dxa"/>
            <w:tcBorders>
              <w:bottom w:val="single" w:sz="4" w:space="0" w:color="auto"/>
            </w:tcBorders>
            <w:shd w:val="clear" w:color="auto" w:fill="FAFAFA"/>
            <w:vAlign w:val="bottom"/>
          </w:tcPr>
          <w:p w14:paraId="621CB72A" w14:textId="30104EAE"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(168,238,895)</w:t>
            </w:r>
          </w:p>
        </w:tc>
        <w:tc>
          <w:tcPr>
            <w:tcW w:w="1368" w:type="dxa"/>
            <w:tcBorders>
              <w:bottom w:val="single" w:sz="4" w:space="0" w:color="auto"/>
            </w:tcBorders>
            <w:vAlign w:val="bottom"/>
          </w:tcPr>
          <w:p w14:paraId="02ABB980" w14:textId="387C131E"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(109,893,444)</w:t>
            </w:r>
          </w:p>
        </w:tc>
        <w:tc>
          <w:tcPr>
            <w:tcW w:w="1368" w:type="dxa"/>
            <w:tcBorders>
              <w:bottom w:val="single" w:sz="4" w:space="0" w:color="auto"/>
            </w:tcBorders>
            <w:shd w:val="clear" w:color="auto" w:fill="FAFAFA"/>
            <w:vAlign w:val="bottom"/>
          </w:tcPr>
          <w:p w14:paraId="10F824EA" w14:textId="66B79C64" w:rsidR="00D017C5" w:rsidRPr="00D8551D" w:rsidRDefault="00D017C5" w:rsidP="00D017C5">
            <w:pPr>
              <w:pStyle w:val="a"/>
              <w:tabs>
                <w:tab w:val="decimal" w:pos="1152"/>
              </w:tabs>
              <w:ind w:right="-72"/>
              <w:jc w:val="both"/>
              <w:rPr>
                <w:rFonts w:ascii="Arial" w:hAnsi="Arial" w:cs="Arial"/>
                <w:color w:val="auto"/>
                <w:sz w:val="18"/>
                <w:szCs w:val="18"/>
              </w:rPr>
            </w:pPr>
            <w:r w:rsidRPr="00D8551D">
              <w:rPr>
                <w:rFonts w:ascii="Arial" w:hAnsi="Arial" w:cs="Arial"/>
                <w:color w:val="auto"/>
                <w:sz w:val="18"/>
                <w:szCs w:val="18"/>
              </w:rPr>
              <w:t xml:space="preserve">-       </w:t>
            </w:r>
          </w:p>
        </w:tc>
        <w:tc>
          <w:tcPr>
            <w:tcW w:w="1368" w:type="dxa"/>
            <w:tcBorders>
              <w:bottom w:val="single" w:sz="4" w:space="0" w:color="auto"/>
            </w:tcBorders>
          </w:tcPr>
          <w:p w14:paraId="1AACEE71" w14:textId="067EB893" w:rsidR="00D017C5" w:rsidRPr="00D8551D" w:rsidRDefault="00D017C5" w:rsidP="00D017C5">
            <w:pPr>
              <w:pStyle w:val="a"/>
              <w:tabs>
                <w:tab w:val="decimal" w:pos="1152"/>
              </w:tabs>
              <w:ind w:right="-72"/>
              <w:jc w:val="both"/>
              <w:rPr>
                <w:rFonts w:ascii="Arial" w:hAnsi="Arial" w:cs="Arial"/>
                <w:color w:val="auto"/>
                <w:sz w:val="18"/>
                <w:szCs w:val="18"/>
              </w:rPr>
            </w:pPr>
            <w:r w:rsidRPr="00D8551D">
              <w:rPr>
                <w:rFonts w:ascii="Arial" w:hAnsi="Arial" w:cs="Arial"/>
                <w:color w:val="auto"/>
                <w:sz w:val="18"/>
                <w:szCs w:val="18"/>
              </w:rPr>
              <w:t xml:space="preserve">-       </w:t>
            </w:r>
          </w:p>
        </w:tc>
      </w:tr>
      <w:tr w:rsidR="00D017C5" w:rsidRPr="00D8551D" w14:paraId="046064D7" w14:textId="77777777" w:rsidTr="00584171">
        <w:tc>
          <w:tcPr>
            <w:tcW w:w="3989" w:type="dxa"/>
          </w:tcPr>
          <w:p w14:paraId="0DEBBC7F" w14:textId="77777777" w:rsidR="00D017C5" w:rsidRPr="00D8551D" w:rsidRDefault="00D017C5" w:rsidP="00D017C5">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7AB1DF1" w14:textId="77777777" w:rsidR="00D017C5" w:rsidRPr="00D8551D" w:rsidRDefault="00D017C5" w:rsidP="00D017C5">
            <w:pPr>
              <w:tabs>
                <w:tab w:val="decimal" w:pos="1152"/>
              </w:tabs>
              <w:ind w:right="-72"/>
              <w:rPr>
                <w:rFonts w:ascii="Arial" w:hAnsi="Arial" w:cs="Arial"/>
                <w:sz w:val="18"/>
                <w:szCs w:val="18"/>
              </w:rPr>
            </w:pPr>
          </w:p>
        </w:tc>
        <w:tc>
          <w:tcPr>
            <w:tcW w:w="1368" w:type="dxa"/>
            <w:tcBorders>
              <w:top w:val="single" w:sz="4" w:space="0" w:color="auto"/>
            </w:tcBorders>
          </w:tcPr>
          <w:p w14:paraId="6AA87D2A" w14:textId="77777777" w:rsidR="00D017C5" w:rsidRPr="00D8551D" w:rsidRDefault="00D017C5" w:rsidP="00D017C5">
            <w:pPr>
              <w:tabs>
                <w:tab w:val="decimal" w:pos="1152"/>
              </w:tabs>
              <w:ind w:right="-72"/>
              <w:rPr>
                <w:rFonts w:ascii="Arial" w:hAnsi="Arial" w:cs="Arial"/>
                <w:sz w:val="18"/>
                <w:szCs w:val="18"/>
              </w:rPr>
            </w:pPr>
          </w:p>
        </w:tc>
        <w:tc>
          <w:tcPr>
            <w:tcW w:w="1368" w:type="dxa"/>
            <w:tcBorders>
              <w:top w:val="single" w:sz="4" w:space="0" w:color="auto"/>
            </w:tcBorders>
            <w:shd w:val="clear" w:color="auto" w:fill="FAFAFA"/>
          </w:tcPr>
          <w:p w14:paraId="5CD6B38F" w14:textId="77777777" w:rsidR="00D017C5" w:rsidRPr="00D8551D" w:rsidRDefault="00D017C5" w:rsidP="00D017C5">
            <w:pPr>
              <w:tabs>
                <w:tab w:val="decimal" w:pos="1152"/>
              </w:tabs>
              <w:ind w:right="-72"/>
              <w:rPr>
                <w:rFonts w:ascii="Arial" w:hAnsi="Arial" w:cs="Arial"/>
                <w:sz w:val="18"/>
                <w:szCs w:val="18"/>
              </w:rPr>
            </w:pPr>
          </w:p>
        </w:tc>
        <w:tc>
          <w:tcPr>
            <w:tcW w:w="1368" w:type="dxa"/>
            <w:tcBorders>
              <w:top w:val="single" w:sz="4" w:space="0" w:color="auto"/>
            </w:tcBorders>
            <w:vAlign w:val="bottom"/>
          </w:tcPr>
          <w:p w14:paraId="33B36618" w14:textId="77777777" w:rsidR="00D017C5" w:rsidRPr="00D8551D" w:rsidRDefault="00D017C5" w:rsidP="00D017C5">
            <w:pPr>
              <w:tabs>
                <w:tab w:val="decimal" w:pos="1152"/>
              </w:tabs>
              <w:ind w:right="-72"/>
              <w:rPr>
                <w:rFonts w:ascii="Arial" w:hAnsi="Arial" w:cs="Arial"/>
                <w:sz w:val="18"/>
                <w:szCs w:val="18"/>
              </w:rPr>
            </w:pPr>
          </w:p>
        </w:tc>
      </w:tr>
      <w:tr w:rsidR="00D017C5" w:rsidRPr="00D8551D" w14:paraId="44165655" w14:textId="77777777" w:rsidTr="00E15C7B">
        <w:tc>
          <w:tcPr>
            <w:tcW w:w="3989" w:type="dxa"/>
            <w:vAlign w:val="bottom"/>
          </w:tcPr>
          <w:p w14:paraId="01092F7A" w14:textId="77777777" w:rsidR="00D017C5" w:rsidRPr="00D8551D" w:rsidRDefault="00D017C5" w:rsidP="00D017C5">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vAlign w:val="bottom"/>
          </w:tcPr>
          <w:p w14:paraId="586F049B" w14:textId="1DB011BC"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w:t>
            </w:r>
            <w:r w:rsidR="00D8551D">
              <w:rPr>
                <w:rFonts w:ascii="Arial" w:hAnsi="Arial" w:cs="Arial"/>
                <w:sz w:val="18"/>
                <w:szCs w:val="18"/>
              </w:rPr>
              <w:t>98,666,460</w:t>
            </w:r>
            <w:r w:rsidRPr="00D8551D">
              <w:rPr>
                <w:rFonts w:ascii="Arial" w:hAnsi="Arial" w:cs="Arial"/>
                <w:sz w:val="18"/>
                <w:szCs w:val="18"/>
              </w:rPr>
              <w:t>)</w:t>
            </w:r>
          </w:p>
        </w:tc>
        <w:tc>
          <w:tcPr>
            <w:tcW w:w="1368" w:type="dxa"/>
            <w:tcBorders>
              <w:bottom w:val="single" w:sz="4" w:space="0" w:color="auto"/>
            </w:tcBorders>
            <w:vAlign w:val="bottom"/>
          </w:tcPr>
          <w:p w14:paraId="36108B5F" w14:textId="3431123B"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(23,987,274)</w:t>
            </w:r>
          </w:p>
        </w:tc>
        <w:tc>
          <w:tcPr>
            <w:tcW w:w="1368" w:type="dxa"/>
            <w:tcBorders>
              <w:bottom w:val="single" w:sz="4" w:space="0" w:color="auto"/>
            </w:tcBorders>
            <w:shd w:val="clear" w:color="auto" w:fill="FAFAFA"/>
            <w:vAlign w:val="bottom"/>
          </w:tcPr>
          <w:p w14:paraId="33BF9161" w14:textId="4DBB11D1"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735,10</w:t>
            </w:r>
            <w:r w:rsidR="00381DBC">
              <w:rPr>
                <w:rFonts w:ascii="Arial" w:hAnsi="Arial" w:cs="Arial"/>
                <w:sz w:val="18"/>
                <w:szCs w:val="18"/>
              </w:rPr>
              <w:t>3</w:t>
            </w:r>
          </w:p>
        </w:tc>
        <w:tc>
          <w:tcPr>
            <w:tcW w:w="1368" w:type="dxa"/>
            <w:tcBorders>
              <w:bottom w:val="single" w:sz="4" w:space="0" w:color="auto"/>
            </w:tcBorders>
          </w:tcPr>
          <w:p w14:paraId="57391638" w14:textId="10EEAD56"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699,179</w:t>
            </w:r>
          </w:p>
        </w:tc>
      </w:tr>
    </w:tbl>
    <w:p w14:paraId="27FADB9D" w14:textId="77777777" w:rsidR="001C7A31" w:rsidRPr="00D8551D" w:rsidRDefault="001C7A31" w:rsidP="001C7A31">
      <w:pPr>
        <w:jc w:val="both"/>
        <w:outlineLvl w:val="0"/>
        <w:rPr>
          <w:rFonts w:ascii="Arial" w:hAnsi="Arial" w:cs="Arial"/>
          <w:spacing w:val="-2"/>
          <w:sz w:val="18"/>
          <w:szCs w:val="18"/>
        </w:rPr>
      </w:pPr>
    </w:p>
    <w:p w14:paraId="5DC7DC9E" w14:textId="2D754D67" w:rsidR="001C7A31" w:rsidRPr="00DD2D4A" w:rsidRDefault="001C7A31" w:rsidP="00DD2D4A">
      <w:pPr>
        <w:jc w:val="thaiDistribute"/>
        <w:outlineLvl w:val="0"/>
        <w:rPr>
          <w:rFonts w:ascii="Arial" w:hAnsi="Arial" w:cs="Arial"/>
          <w:spacing w:val="-8"/>
          <w:sz w:val="18"/>
          <w:szCs w:val="18"/>
        </w:rPr>
      </w:pPr>
      <w:r w:rsidRPr="00DD2D4A">
        <w:rPr>
          <w:rFonts w:ascii="Arial" w:hAnsi="Arial" w:cs="Arial"/>
          <w:spacing w:val="-8"/>
          <w:sz w:val="18"/>
          <w:szCs w:val="18"/>
        </w:rPr>
        <w:t xml:space="preserve">Deferred tax assets/(liabilities) as </w:t>
      </w:r>
      <w:proofErr w:type="gramStart"/>
      <w:r w:rsidRPr="00DD2D4A">
        <w:rPr>
          <w:rFonts w:ascii="Arial" w:hAnsi="Arial" w:cs="Arial"/>
          <w:spacing w:val="-8"/>
          <w:sz w:val="18"/>
          <w:szCs w:val="18"/>
        </w:rPr>
        <w:t>at</w:t>
      </w:r>
      <w:proofErr w:type="gramEnd"/>
      <w:r w:rsidRPr="00DD2D4A">
        <w:rPr>
          <w:rFonts w:ascii="Arial" w:hAnsi="Arial" w:cs="Arial"/>
          <w:spacing w:val="-8"/>
          <w:sz w:val="18"/>
          <w:szCs w:val="18"/>
        </w:rPr>
        <w:t xml:space="preserve"> 31 December </w:t>
      </w:r>
      <w:r w:rsidR="00C770B7" w:rsidRPr="00DD2D4A">
        <w:rPr>
          <w:rFonts w:ascii="Arial" w:hAnsi="Arial" w:cs="Arial"/>
          <w:spacing w:val="-8"/>
          <w:sz w:val="18"/>
          <w:szCs w:val="18"/>
        </w:rPr>
        <w:t>2021</w:t>
      </w:r>
      <w:r w:rsidRPr="00DD2D4A">
        <w:rPr>
          <w:rFonts w:ascii="Arial" w:hAnsi="Arial" w:cs="Arial"/>
          <w:spacing w:val="-8"/>
          <w:sz w:val="18"/>
          <w:szCs w:val="18"/>
        </w:rPr>
        <w:t xml:space="preserve"> and </w:t>
      </w:r>
      <w:r w:rsidR="00A53086" w:rsidRPr="00DD2D4A">
        <w:rPr>
          <w:rFonts w:ascii="Arial" w:hAnsi="Arial" w:cs="Arial"/>
          <w:spacing w:val="-8"/>
          <w:sz w:val="18"/>
          <w:szCs w:val="18"/>
        </w:rPr>
        <w:t>2020</w:t>
      </w:r>
      <w:r w:rsidRPr="00DD2D4A">
        <w:rPr>
          <w:rFonts w:ascii="Arial" w:hAnsi="Arial" w:cs="Arial"/>
          <w:spacing w:val="-8"/>
          <w:sz w:val="18"/>
          <w:szCs w:val="18"/>
        </w:rPr>
        <w:t xml:space="preserve"> calculated from the temporary differences using tax rate of </w:t>
      </w:r>
      <w:r w:rsidR="00D8551D" w:rsidRPr="00DD2D4A">
        <w:rPr>
          <w:rFonts w:ascii="Arial" w:hAnsi="Arial" w:cs="Arial"/>
          <w:spacing w:val="-8"/>
          <w:sz w:val="18"/>
          <w:szCs w:val="18"/>
        </w:rPr>
        <w:t>20</w:t>
      </w:r>
      <w:r w:rsidRPr="00DD2D4A">
        <w:rPr>
          <w:rFonts w:ascii="Arial" w:hAnsi="Arial" w:cs="Arial"/>
          <w:spacing w:val="-8"/>
          <w:sz w:val="18"/>
          <w:szCs w:val="18"/>
        </w:rPr>
        <w:t>%.</w:t>
      </w:r>
    </w:p>
    <w:p w14:paraId="57677748" w14:textId="37E97629" w:rsidR="001C7A31" w:rsidRPr="00D8551D" w:rsidRDefault="001C7A31" w:rsidP="001C7A31">
      <w:pPr>
        <w:ind w:left="540" w:hanging="540"/>
        <w:jc w:val="both"/>
        <w:outlineLvl w:val="0"/>
        <w:rPr>
          <w:rFonts w:ascii="Arial" w:hAnsi="Arial" w:cs="Arial"/>
          <w:spacing w:val="-6"/>
          <w:sz w:val="18"/>
          <w:szCs w:val="18"/>
        </w:rPr>
      </w:pPr>
    </w:p>
    <w:p w14:paraId="3757F5D9" w14:textId="7EC5759A" w:rsidR="001C7A31" w:rsidRPr="00D8551D" w:rsidRDefault="001C7A31" w:rsidP="001C7A31">
      <w:pPr>
        <w:jc w:val="both"/>
        <w:outlineLvl w:val="0"/>
        <w:rPr>
          <w:rFonts w:ascii="Arial" w:hAnsi="Arial" w:cs="Arial"/>
          <w:spacing w:val="-6"/>
          <w:sz w:val="18"/>
          <w:szCs w:val="18"/>
        </w:rPr>
      </w:pPr>
      <w:r w:rsidRPr="00D8551D">
        <w:rPr>
          <w:rFonts w:ascii="Arial" w:hAnsi="Arial" w:cs="Arial"/>
          <w:spacing w:val="-6"/>
          <w:sz w:val="18"/>
          <w:szCs w:val="18"/>
        </w:rPr>
        <w:t xml:space="preserve">The movements of deferred tax assets/(liabilities) (net) for the years ended 31 December </w:t>
      </w:r>
      <w:r w:rsidR="00C770B7" w:rsidRPr="00D8551D">
        <w:rPr>
          <w:rFonts w:ascii="Arial" w:hAnsi="Arial" w:cs="Arial"/>
          <w:spacing w:val="-6"/>
          <w:sz w:val="18"/>
          <w:szCs w:val="18"/>
        </w:rPr>
        <w:t>2021</w:t>
      </w:r>
      <w:r w:rsidRPr="00D8551D">
        <w:rPr>
          <w:rFonts w:ascii="Arial" w:hAnsi="Arial" w:cs="Arial"/>
          <w:spacing w:val="-6"/>
          <w:sz w:val="18"/>
          <w:szCs w:val="18"/>
        </w:rPr>
        <w:t xml:space="preserve"> and </w:t>
      </w:r>
      <w:r w:rsidR="00A53086" w:rsidRPr="00D8551D">
        <w:rPr>
          <w:rFonts w:ascii="Arial" w:hAnsi="Arial" w:cs="Arial"/>
          <w:spacing w:val="-6"/>
          <w:sz w:val="18"/>
          <w:szCs w:val="18"/>
        </w:rPr>
        <w:t>2020</w:t>
      </w:r>
      <w:r w:rsidRPr="00D8551D">
        <w:rPr>
          <w:rFonts w:ascii="Arial" w:hAnsi="Arial" w:cs="Arial"/>
          <w:spacing w:val="-6"/>
          <w:sz w:val="18"/>
          <w:szCs w:val="18"/>
        </w:rPr>
        <w:t xml:space="preserve"> comprise the following: </w:t>
      </w:r>
    </w:p>
    <w:p w14:paraId="447F66DD" w14:textId="77777777" w:rsidR="001C7A31" w:rsidRPr="00D8551D" w:rsidRDefault="001C7A31" w:rsidP="001C7A31">
      <w:pPr>
        <w:outlineLvl w:val="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D8551D" w14:paraId="46232EDF" w14:textId="77777777" w:rsidTr="00646FE7">
        <w:tc>
          <w:tcPr>
            <w:tcW w:w="3989" w:type="dxa"/>
          </w:tcPr>
          <w:p w14:paraId="669A0EBD" w14:textId="77777777" w:rsidR="001C7A31" w:rsidRPr="00D8551D"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F345C6D" w14:textId="77777777" w:rsidR="001C7A31" w:rsidRPr="00D8551D" w:rsidRDefault="001C7A31" w:rsidP="00646FE7">
            <w:pPr>
              <w:ind w:right="-72"/>
              <w:jc w:val="center"/>
              <w:rPr>
                <w:rFonts w:ascii="Arial" w:hAnsi="Arial" w:cs="Arial"/>
                <w:b/>
                <w:bCs/>
                <w:snapToGrid w:val="0"/>
                <w:spacing w:val="-4"/>
                <w:sz w:val="18"/>
                <w:szCs w:val="18"/>
                <w:lang w:eastAsia="th-TH"/>
              </w:rPr>
            </w:pPr>
            <w:r w:rsidRPr="00D8551D">
              <w:rPr>
                <w:rFonts w:ascii="Arial" w:hAnsi="Arial" w:cs="Arial"/>
                <w:b/>
                <w:bCs/>
                <w:snapToGrid w:val="0"/>
                <w:spacing w:val="-4"/>
                <w:sz w:val="18"/>
                <w:szCs w:val="18"/>
                <w:lang w:eastAsia="th-TH"/>
              </w:rPr>
              <w:t>Consolidated</w:t>
            </w:r>
          </w:p>
          <w:p w14:paraId="56CA8D6D" w14:textId="77777777" w:rsidR="001C7A31" w:rsidRPr="00D8551D" w:rsidRDefault="001C7A31" w:rsidP="00646FE7">
            <w:pPr>
              <w:ind w:right="-72"/>
              <w:jc w:val="center"/>
              <w:rPr>
                <w:rFonts w:ascii="Arial" w:hAnsi="Arial" w:cs="Arial"/>
                <w:b/>
                <w:bCs/>
                <w:snapToGrid w:val="0"/>
                <w:spacing w:val="-4"/>
                <w:sz w:val="18"/>
                <w:szCs w:val="18"/>
                <w:cs/>
                <w:lang w:eastAsia="th-TH"/>
              </w:rPr>
            </w:pPr>
            <w:r w:rsidRPr="00D8551D">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A0618B" w14:textId="77777777" w:rsidR="001C7A31" w:rsidRPr="00D8551D" w:rsidRDefault="001C7A31" w:rsidP="00646FE7">
            <w:pPr>
              <w:ind w:right="-72"/>
              <w:jc w:val="center"/>
              <w:rPr>
                <w:rFonts w:ascii="Arial" w:hAnsi="Arial" w:cs="Arial"/>
                <w:b/>
                <w:bCs/>
                <w:snapToGrid w:val="0"/>
                <w:sz w:val="18"/>
                <w:szCs w:val="18"/>
                <w:lang w:eastAsia="th-TH"/>
              </w:rPr>
            </w:pPr>
            <w:r w:rsidRPr="00D8551D">
              <w:rPr>
                <w:rFonts w:ascii="Arial" w:hAnsi="Arial" w:cs="Arial"/>
                <w:b/>
                <w:bCs/>
                <w:snapToGrid w:val="0"/>
                <w:sz w:val="18"/>
                <w:szCs w:val="18"/>
                <w:lang w:eastAsia="th-TH"/>
              </w:rPr>
              <w:t>Separate</w:t>
            </w:r>
          </w:p>
          <w:p w14:paraId="2ACAEE42" w14:textId="77777777" w:rsidR="001C7A31" w:rsidRPr="00D8551D" w:rsidRDefault="001C7A31" w:rsidP="00646FE7">
            <w:pPr>
              <w:ind w:right="-72"/>
              <w:jc w:val="center"/>
              <w:rPr>
                <w:rFonts w:ascii="Arial" w:hAnsi="Arial" w:cs="Arial"/>
                <w:b/>
                <w:bCs/>
                <w:snapToGrid w:val="0"/>
                <w:spacing w:val="-4"/>
                <w:sz w:val="18"/>
                <w:szCs w:val="18"/>
                <w:cs/>
                <w:lang w:eastAsia="th-TH"/>
              </w:rPr>
            </w:pPr>
            <w:r w:rsidRPr="00D8551D">
              <w:rPr>
                <w:rFonts w:ascii="Arial" w:hAnsi="Arial" w:cs="Arial"/>
                <w:b/>
                <w:bCs/>
                <w:snapToGrid w:val="0"/>
                <w:sz w:val="18"/>
                <w:szCs w:val="18"/>
                <w:lang w:eastAsia="th-TH"/>
              </w:rPr>
              <w:t>financial statements</w:t>
            </w:r>
          </w:p>
        </w:tc>
      </w:tr>
      <w:tr w:rsidR="001C7A31" w:rsidRPr="00D8551D" w14:paraId="5B985D76" w14:textId="77777777" w:rsidTr="00646FE7">
        <w:tc>
          <w:tcPr>
            <w:tcW w:w="3989" w:type="dxa"/>
          </w:tcPr>
          <w:p w14:paraId="4EC9F322" w14:textId="77777777" w:rsidR="001C7A31" w:rsidRPr="00D8551D"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34813C30" w14:textId="3616E6E6"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C770B7" w:rsidRPr="00D8551D">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5CEED94C" w14:textId="6F8F4D87"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A53086" w:rsidRPr="00D8551D">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52132CF9" w14:textId="7777A143"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C770B7" w:rsidRPr="00D8551D">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4B129AB" w14:textId="3B91E346" w:rsidR="001C7A31" w:rsidRPr="00D8551D" w:rsidRDefault="001C7A31" w:rsidP="00646FE7">
            <w:pPr>
              <w:tabs>
                <w:tab w:val="right" w:pos="1152"/>
              </w:tabs>
              <w:ind w:right="-72"/>
              <w:rPr>
                <w:rFonts w:ascii="Arial" w:hAnsi="Arial" w:cs="Arial"/>
                <w:b/>
                <w:bCs/>
                <w:snapToGrid w:val="0"/>
                <w:spacing w:val="-4"/>
                <w:sz w:val="18"/>
                <w:szCs w:val="18"/>
                <w:cs/>
                <w:lang w:eastAsia="th-TH"/>
              </w:rPr>
            </w:pPr>
            <w:r w:rsidRPr="00D8551D">
              <w:rPr>
                <w:rFonts w:ascii="Arial" w:hAnsi="Arial" w:cs="Arial"/>
                <w:b/>
                <w:bCs/>
                <w:snapToGrid w:val="0"/>
                <w:spacing w:val="-4"/>
                <w:sz w:val="18"/>
                <w:szCs w:val="18"/>
                <w:cs/>
                <w:lang w:eastAsia="th-TH"/>
              </w:rPr>
              <w:tab/>
            </w:r>
            <w:r w:rsidR="00A53086" w:rsidRPr="00D8551D">
              <w:rPr>
                <w:rFonts w:ascii="Arial" w:hAnsi="Arial" w:cs="Arial"/>
                <w:b/>
                <w:bCs/>
                <w:snapToGrid w:val="0"/>
                <w:spacing w:val="-4"/>
                <w:sz w:val="18"/>
                <w:szCs w:val="18"/>
                <w:lang w:eastAsia="th-TH"/>
              </w:rPr>
              <w:t>2020</w:t>
            </w:r>
          </w:p>
        </w:tc>
      </w:tr>
      <w:tr w:rsidR="001C7A31" w:rsidRPr="00D8551D" w14:paraId="2E577B62" w14:textId="77777777" w:rsidTr="00646FE7">
        <w:tc>
          <w:tcPr>
            <w:tcW w:w="3989" w:type="dxa"/>
          </w:tcPr>
          <w:p w14:paraId="7F46579F" w14:textId="77777777" w:rsidR="001C7A31" w:rsidRPr="00D8551D"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89C7435"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c>
          <w:tcPr>
            <w:tcW w:w="1368" w:type="dxa"/>
            <w:tcBorders>
              <w:bottom w:val="single" w:sz="4" w:space="0" w:color="auto"/>
            </w:tcBorders>
          </w:tcPr>
          <w:p w14:paraId="3523026D"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c>
          <w:tcPr>
            <w:tcW w:w="1368" w:type="dxa"/>
            <w:tcBorders>
              <w:bottom w:val="single" w:sz="4" w:space="0" w:color="auto"/>
            </w:tcBorders>
          </w:tcPr>
          <w:p w14:paraId="1B20DC07"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c>
          <w:tcPr>
            <w:tcW w:w="1368" w:type="dxa"/>
            <w:tcBorders>
              <w:bottom w:val="single" w:sz="4" w:space="0" w:color="auto"/>
            </w:tcBorders>
          </w:tcPr>
          <w:p w14:paraId="56A5B682" w14:textId="77777777" w:rsidR="001C7A31" w:rsidRPr="00D8551D" w:rsidRDefault="001C7A31" w:rsidP="00646FE7">
            <w:pPr>
              <w:tabs>
                <w:tab w:val="right" w:pos="1152"/>
              </w:tabs>
              <w:ind w:right="-72"/>
              <w:rPr>
                <w:rFonts w:ascii="Arial" w:hAnsi="Arial" w:cs="Arial"/>
                <w:snapToGrid w:val="0"/>
                <w:spacing w:val="-4"/>
                <w:sz w:val="18"/>
                <w:szCs w:val="18"/>
                <w:lang w:eastAsia="th-TH"/>
              </w:rPr>
            </w:pPr>
            <w:r w:rsidRPr="00D8551D">
              <w:rPr>
                <w:rFonts w:ascii="Arial" w:hAnsi="Arial" w:cs="Arial"/>
                <w:b/>
                <w:bCs/>
                <w:snapToGrid w:val="0"/>
                <w:spacing w:val="-4"/>
                <w:sz w:val="18"/>
                <w:szCs w:val="18"/>
                <w:cs/>
                <w:lang w:eastAsia="th-TH"/>
              </w:rPr>
              <w:tab/>
            </w:r>
            <w:r w:rsidRPr="00D8551D">
              <w:rPr>
                <w:rFonts w:ascii="Arial" w:hAnsi="Arial" w:cs="Arial"/>
                <w:b/>
                <w:bCs/>
                <w:snapToGrid w:val="0"/>
                <w:spacing w:val="-4"/>
                <w:sz w:val="18"/>
                <w:szCs w:val="18"/>
                <w:lang w:eastAsia="th-TH"/>
              </w:rPr>
              <w:t>Baht</w:t>
            </w:r>
          </w:p>
        </w:tc>
      </w:tr>
      <w:tr w:rsidR="001C7A31" w:rsidRPr="00D8551D" w14:paraId="71AF660C" w14:textId="77777777" w:rsidTr="00646FE7">
        <w:tc>
          <w:tcPr>
            <w:tcW w:w="3989" w:type="dxa"/>
          </w:tcPr>
          <w:p w14:paraId="6D25367D" w14:textId="77777777" w:rsidR="001C7A31" w:rsidRPr="00D8551D"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7A85C16" w14:textId="77777777" w:rsidR="001C7A31" w:rsidRPr="00D8551D"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0E18971" w14:textId="77777777" w:rsidR="001C7A31" w:rsidRPr="00D8551D"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62788A" w14:textId="77777777" w:rsidR="001C7A31" w:rsidRPr="00D8551D"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7B6FA5B" w14:textId="77777777" w:rsidR="001C7A31" w:rsidRPr="00D8551D" w:rsidRDefault="001C7A31" w:rsidP="00646FE7">
            <w:pPr>
              <w:pStyle w:val="a"/>
              <w:tabs>
                <w:tab w:val="decimal" w:pos="1152"/>
              </w:tabs>
              <w:ind w:right="-72"/>
              <w:rPr>
                <w:rFonts w:ascii="Arial" w:hAnsi="Arial" w:cs="Arial"/>
                <w:color w:val="auto"/>
                <w:sz w:val="18"/>
                <w:szCs w:val="18"/>
              </w:rPr>
            </w:pPr>
          </w:p>
        </w:tc>
      </w:tr>
      <w:tr w:rsidR="00D017C5" w:rsidRPr="00D8551D" w14:paraId="03CA1DE6" w14:textId="77777777" w:rsidTr="00E15C7B">
        <w:tc>
          <w:tcPr>
            <w:tcW w:w="3989" w:type="dxa"/>
          </w:tcPr>
          <w:p w14:paraId="70EAD743" w14:textId="77777777" w:rsidR="00D017C5" w:rsidRPr="00D8551D" w:rsidRDefault="00D017C5" w:rsidP="00D017C5">
            <w:pPr>
              <w:ind w:left="-72"/>
              <w:rPr>
                <w:rFonts w:ascii="Arial" w:hAnsi="Arial" w:cs="Arial"/>
                <w:sz w:val="18"/>
                <w:szCs w:val="18"/>
                <w:cs/>
              </w:rPr>
            </w:pPr>
            <w:r w:rsidRPr="00D8551D">
              <w:rPr>
                <w:rFonts w:ascii="Arial" w:hAnsi="Arial" w:cs="Arial"/>
                <w:sz w:val="18"/>
                <w:szCs w:val="18"/>
              </w:rPr>
              <w:t>Opening balance for the year</w:t>
            </w:r>
          </w:p>
        </w:tc>
        <w:tc>
          <w:tcPr>
            <w:tcW w:w="1368" w:type="dxa"/>
            <w:shd w:val="clear" w:color="auto" w:fill="FAFAFA"/>
          </w:tcPr>
          <w:p w14:paraId="7C511DBF" w14:textId="78D97D5D"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(23,987,274)</w:t>
            </w:r>
          </w:p>
        </w:tc>
        <w:tc>
          <w:tcPr>
            <w:tcW w:w="1368" w:type="dxa"/>
            <w:shd w:val="clear" w:color="auto" w:fill="auto"/>
          </w:tcPr>
          <w:p w14:paraId="4EEF24B1" w14:textId="29C9BBEF"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17,517,320</w:t>
            </w:r>
          </w:p>
        </w:tc>
        <w:tc>
          <w:tcPr>
            <w:tcW w:w="1368" w:type="dxa"/>
            <w:shd w:val="clear" w:color="auto" w:fill="FAFAFA"/>
            <w:vAlign w:val="bottom"/>
          </w:tcPr>
          <w:p w14:paraId="475F8154" w14:textId="3B3B9B63"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699,179</w:t>
            </w:r>
          </w:p>
        </w:tc>
        <w:tc>
          <w:tcPr>
            <w:tcW w:w="1368" w:type="dxa"/>
            <w:shd w:val="clear" w:color="auto" w:fill="auto"/>
          </w:tcPr>
          <w:p w14:paraId="35F143FD" w14:textId="3429BC3D" w:rsidR="00D017C5" w:rsidRPr="00D8551D" w:rsidRDefault="00D017C5" w:rsidP="00D017C5">
            <w:pPr>
              <w:tabs>
                <w:tab w:val="decimal" w:pos="1152"/>
              </w:tabs>
              <w:ind w:right="-72"/>
              <w:rPr>
                <w:rFonts w:ascii="Arial" w:eastAsia="SimSun" w:hAnsi="Arial" w:cs="Arial"/>
                <w:snapToGrid w:val="0"/>
                <w:sz w:val="18"/>
                <w:szCs w:val="18"/>
                <w:lang w:eastAsia="zh-CN"/>
              </w:rPr>
            </w:pPr>
            <w:r w:rsidRPr="00D8551D">
              <w:rPr>
                <w:rFonts w:ascii="Arial" w:hAnsi="Arial" w:cs="Arial"/>
                <w:sz w:val="18"/>
                <w:szCs w:val="18"/>
              </w:rPr>
              <w:t>203,383</w:t>
            </w:r>
          </w:p>
        </w:tc>
      </w:tr>
      <w:tr w:rsidR="00D017C5" w:rsidRPr="00D8551D" w14:paraId="5ABF7BAF" w14:textId="77777777" w:rsidTr="00E15C7B">
        <w:tc>
          <w:tcPr>
            <w:tcW w:w="3989" w:type="dxa"/>
          </w:tcPr>
          <w:p w14:paraId="7BE9C3FD" w14:textId="28545370" w:rsidR="00D017C5" w:rsidRPr="00D8551D" w:rsidRDefault="00D017C5" w:rsidP="00D017C5">
            <w:pPr>
              <w:ind w:left="-72"/>
              <w:rPr>
                <w:rFonts w:ascii="Arial" w:hAnsi="Arial" w:cs="Arial"/>
                <w:spacing w:val="-4"/>
                <w:sz w:val="18"/>
                <w:szCs w:val="18"/>
              </w:rPr>
            </w:pPr>
            <w:r w:rsidRPr="00D8551D">
              <w:rPr>
                <w:rFonts w:ascii="Arial" w:hAnsi="Arial" w:cs="Arial"/>
                <w:spacing w:val="-4"/>
                <w:sz w:val="18"/>
                <w:szCs w:val="18"/>
              </w:rPr>
              <w:t>Charged/(credited) to profit or loss (Note 3</w:t>
            </w:r>
            <w:r w:rsidR="00975A69">
              <w:rPr>
                <w:rFonts w:ascii="Arial" w:hAnsi="Arial" w:cs="Arial"/>
                <w:spacing w:val="-4"/>
                <w:sz w:val="18"/>
                <w:szCs w:val="18"/>
              </w:rPr>
              <w:t>8</w:t>
            </w:r>
            <w:r w:rsidRPr="00D8551D">
              <w:rPr>
                <w:rFonts w:ascii="Arial" w:hAnsi="Arial" w:cs="Arial"/>
                <w:spacing w:val="-4"/>
                <w:sz w:val="18"/>
                <w:szCs w:val="18"/>
              </w:rPr>
              <w:t>)</w:t>
            </w:r>
          </w:p>
        </w:tc>
        <w:tc>
          <w:tcPr>
            <w:tcW w:w="1368" w:type="dxa"/>
            <w:shd w:val="clear" w:color="auto" w:fill="FAFAFA"/>
            <w:vAlign w:val="bottom"/>
          </w:tcPr>
          <w:p w14:paraId="5210AD08" w14:textId="6D5869B0"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w:t>
            </w:r>
            <w:r w:rsidR="001D5549">
              <w:rPr>
                <w:rFonts w:ascii="Arial" w:hAnsi="Arial" w:cs="Arial"/>
                <w:sz w:val="18"/>
                <w:szCs w:val="18"/>
              </w:rPr>
              <w:t>74,683,249</w:t>
            </w:r>
            <w:r w:rsidRPr="00D8551D">
              <w:rPr>
                <w:rFonts w:ascii="Arial" w:hAnsi="Arial" w:cs="Arial"/>
                <w:sz w:val="18"/>
                <w:szCs w:val="18"/>
              </w:rPr>
              <w:t>)</w:t>
            </w:r>
          </w:p>
        </w:tc>
        <w:tc>
          <w:tcPr>
            <w:tcW w:w="1368" w:type="dxa"/>
            <w:shd w:val="clear" w:color="auto" w:fill="auto"/>
            <w:vAlign w:val="bottom"/>
          </w:tcPr>
          <w:p w14:paraId="64CAE9F0" w14:textId="795D4095"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(17,960,356)</w:t>
            </w:r>
          </w:p>
        </w:tc>
        <w:tc>
          <w:tcPr>
            <w:tcW w:w="1368" w:type="dxa"/>
            <w:shd w:val="clear" w:color="auto" w:fill="FAFAFA"/>
            <w:vAlign w:val="bottom"/>
          </w:tcPr>
          <w:p w14:paraId="577D9AD1" w14:textId="5E2CE488"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59,98</w:t>
            </w:r>
            <w:r w:rsidR="00381DBC">
              <w:rPr>
                <w:rFonts w:ascii="Arial" w:hAnsi="Arial" w:cs="Arial"/>
                <w:sz w:val="18"/>
                <w:szCs w:val="18"/>
              </w:rPr>
              <w:t>1</w:t>
            </w:r>
          </w:p>
        </w:tc>
        <w:tc>
          <w:tcPr>
            <w:tcW w:w="1368" w:type="dxa"/>
            <w:shd w:val="clear" w:color="auto" w:fill="auto"/>
          </w:tcPr>
          <w:p w14:paraId="08A91CB8" w14:textId="129CE244" w:rsidR="00D017C5" w:rsidRPr="00D8551D" w:rsidRDefault="00D017C5" w:rsidP="00D017C5">
            <w:pPr>
              <w:tabs>
                <w:tab w:val="decimal" w:pos="1152"/>
              </w:tabs>
              <w:ind w:right="-72"/>
              <w:rPr>
                <w:rFonts w:ascii="Arial" w:eastAsia="SimSun" w:hAnsi="Arial" w:cs="Arial"/>
                <w:snapToGrid w:val="0"/>
                <w:sz w:val="18"/>
                <w:szCs w:val="18"/>
                <w:lang w:eastAsia="zh-CN"/>
              </w:rPr>
            </w:pPr>
            <w:r w:rsidRPr="00D8551D">
              <w:rPr>
                <w:rFonts w:ascii="Arial" w:eastAsia="SimSun" w:hAnsi="Arial" w:cs="Arial"/>
                <w:snapToGrid w:val="0"/>
                <w:sz w:val="18"/>
                <w:szCs w:val="18"/>
                <w:lang w:eastAsia="zh-CN"/>
              </w:rPr>
              <w:t>13,978</w:t>
            </w:r>
          </w:p>
        </w:tc>
      </w:tr>
      <w:tr w:rsidR="00D017C5" w:rsidRPr="00D8551D" w14:paraId="71BC45F7" w14:textId="77777777" w:rsidTr="00646FE7">
        <w:tc>
          <w:tcPr>
            <w:tcW w:w="3989" w:type="dxa"/>
          </w:tcPr>
          <w:p w14:paraId="7EF8D54B" w14:textId="0D3878E4" w:rsidR="00D017C5" w:rsidRPr="00D8551D" w:rsidRDefault="00D017C5" w:rsidP="00D017C5">
            <w:pPr>
              <w:ind w:left="-72"/>
              <w:rPr>
                <w:rFonts w:ascii="Arial" w:hAnsi="Arial" w:cs="Arial"/>
                <w:spacing w:val="-4"/>
                <w:sz w:val="18"/>
                <w:szCs w:val="18"/>
              </w:rPr>
            </w:pPr>
            <w:r w:rsidRPr="00D8551D">
              <w:rPr>
                <w:rFonts w:ascii="Arial" w:hAnsi="Arial" w:cs="Arial"/>
                <w:spacing w:val="-4"/>
                <w:sz w:val="18"/>
                <w:szCs w:val="18"/>
              </w:rPr>
              <w:t xml:space="preserve">Transfer in from business acquisition </w:t>
            </w:r>
          </w:p>
        </w:tc>
        <w:tc>
          <w:tcPr>
            <w:tcW w:w="1368" w:type="dxa"/>
            <w:shd w:val="clear" w:color="auto" w:fill="FAFAFA"/>
          </w:tcPr>
          <w:p w14:paraId="2B1B8D97" w14:textId="45E67711"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 xml:space="preserve">-       </w:t>
            </w:r>
          </w:p>
        </w:tc>
        <w:tc>
          <w:tcPr>
            <w:tcW w:w="1368" w:type="dxa"/>
            <w:shd w:val="clear" w:color="auto" w:fill="auto"/>
          </w:tcPr>
          <w:p w14:paraId="5B13B0B2" w14:textId="44349B5D"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(24,186,098)</w:t>
            </w:r>
          </w:p>
        </w:tc>
        <w:tc>
          <w:tcPr>
            <w:tcW w:w="1368" w:type="dxa"/>
            <w:shd w:val="clear" w:color="auto" w:fill="FAFAFA"/>
          </w:tcPr>
          <w:p w14:paraId="1D6E8A83" w14:textId="778BB688"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 xml:space="preserve">-       </w:t>
            </w:r>
          </w:p>
        </w:tc>
        <w:tc>
          <w:tcPr>
            <w:tcW w:w="1368" w:type="dxa"/>
            <w:shd w:val="clear" w:color="auto" w:fill="auto"/>
          </w:tcPr>
          <w:p w14:paraId="34C48202" w14:textId="7B67C8A2" w:rsidR="00D017C5" w:rsidRPr="00D8551D" w:rsidRDefault="00D017C5" w:rsidP="00D017C5">
            <w:pPr>
              <w:tabs>
                <w:tab w:val="decimal" w:pos="1152"/>
              </w:tabs>
              <w:ind w:right="-72"/>
              <w:rPr>
                <w:rFonts w:ascii="Arial" w:eastAsia="SimSun" w:hAnsi="Arial" w:cs="Arial"/>
                <w:snapToGrid w:val="0"/>
                <w:sz w:val="18"/>
                <w:szCs w:val="18"/>
                <w:lang w:eastAsia="zh-CN"/>
              </w:rPr>
            </w:pPr>
            <w:r w:rsidRPr="00D8551D">
              <w:rPr>
                <w:rFonts w:ascii="Arial" w:eastAsia="SimSun" w:hAnsi="Arial" w:cs="Arial"/>
                <w:snapToGrid w:val="0"/>
                <w:sz w:val="18"/>
                <w:szCs w:val="18"/>
                <w:lang w:eastAsia="zh-CN"/>
              </w:rPr>
              <w:t xml:space="preserve">-       </w:t>
            </w:r>
          </w:p>
        </w:tc>
      </w:tr>
      <w:tr w:rsidR="00D017C5" w:rsidRPr="00D8551D" w14:paraId="65DDA6F1" w14:textId="77777777" w:rsidTr="00646FE7">
        <w:tc>
          <w:tcPr>
            <w:tcW w:w="3989" w:type="dxa"/>
          </w:tcPr>
          <w:p w14:paraId="5ED4FA42" w14:textId="77777777" w:rsidR="00D017C5" w:rsidRPr="00D8551D" w:rsidRDefault="00D017C5" w:rsidP="00D017C5">
            <w:pPr>
              <w:ind w:left="-72" w:right="-79"/>
              <w:rPr>
                <w:rFonts w:ascii="Arial" w:hAnsi="Arial" w:cs="Arial"/>
                <w:spacing w:val="-4"/>
                <w:sz w:val="18"/>
                <w:szCs w:val="18"/>
                <w:cs/>
              </w:rPr>
            </w:pPr>
            <w:r w:rsidRPr="00D8551D">
              <w:rPr>
                <w:rFonts w:ascii="Arial" w:hAnsi="Arial" w:cs="Arial"/>
                <w:spacing w:val="-4"/>
                <w:sz w:val="18"/>
                <w:szCs w:val="18"/>
              </w:rPr>
              <w:t>Charged/(credited) to other comprehensive income</w:t>
            </w:r>
          </w:p>
        </w:tc>
        <w:tc>
          <w:tcPr>
            <w:tcW w:w="1368" w:type="dxa"/>
            <w:tcBorders>
              <w:bottom w:val="single" w:sz="4" w:space="0" w:color="auto"/>
            </w:tcBorders>
            <w:shd w:val="clear" w:color="auto" w:fill="FAFAFA"/>
          </w:tcPr>
          <w:p w14:paraId="2B91949D" w14:textId="77445A5A"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4,063</w:t>
            </w:r>
          </w:p>
        </w:tc>
        <w:tc>
          <w:tcPr>
            <w:tcW w:w="1368" w:type="dxa"/>
            <w:tcBorders>
              <w:bottom w:val="single" w:sz="4" w:space="0" w:color="auto"/>
            </w:tcBorders>
            <w:shd w:val="clear" w:color="auto" w:fill="auto"/>
          </w:tcPr>
          <w:p w14:paraId="0AFF0E53" w14:textId="242A95AE"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641,860</w:t>
            </w:r>
          </w:p>
        </w:tc>
        <w:tc>
          <w:tcPr>
            <w:tcW w:w="1368" w:type="dxa"/>
            <w:tcBorders>
              <w:bottom w:val="single" w:sz="4" w:space="0" w:color="auto"/>
            </w:tcBorders>
            <w:shd w:val="clear" w:color="auto" w:fill="FAFAFA"/>
          </w:tcPr>
          <w:p w14:paraId="75D53DF9" w14:textId="10BCF301"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(24,057)</w:t>
            </w:r>
          </w:p>
        </w:tc>
        <w:tc>
          <w:tcPr>
            <w:tcW w:w="1368" w:type="dxa"/>
            <w:tcBorders>
              <w:bottom w:val="single" w:sz="4" w:space="0" w:color="auto"/>
            </w:tcBorders>
            <w:shd w:val="clear" w:color="auto" w:fill="auto"/>
          </w:tcPr>
          <w:p w14:paraId="10B75FAA" w14:textId="637B676D" w:rsidR="00D017C5" w:rsidRPr="00D8551D" w:rsidRDefault="00D017C5" w:rsidP="00D017C5">
            <w:pPr>
              <w:tabs>
                <w:tab w:val="decimal" w:pos="1152"/>
              </w:tabs>
              <w:ind w:right="-72"/>
              <w:rPr>
                <w:rFonts w:ascii="Arial" w:eastAsia="SimSun" w:hAnsi="Arial" w:cs="Arial"/>
                <w:snapToGrid w:val="0"/>
                <w:sz w:val="18"/>
                <w:szCs w:val="18"/>
                <w:lang w:eastAsia="zh-CN"/>
              </w:rPr>
            </w:pPr>
            <w:r w:rsidRPr="00D8551D">
              <w:rPr>
                <w:rFonts w:ascii="Arial" w:eastAsia="SimSun" w:hAnsi="Arial" w:cs="Arial"/>
                <w:snapToGrid w:val="0"/>
                <w:sz w:val="18"/>
                <w:szCs w:val="18"/>
                <w:lang w:eastAsia="zh-CN"/>
              </w:rPr>
              <w:t>481,818</w:t>
            </w:r>
          </w:p>
        </w:tc>
      </w:tr>
      <w:tr w:rsidR="00D017C5" w:rsidRPr="00D8551D" w14:paraId="7ECBCAD2" w14:textId="77777777" w:rsidTr="00646FE7">
        <w:tc>
          <w:tcPr>
            <w:tcW w:w="3989" w:type="dxa"/>
          </w:tcPr>
          <w:p w14:paraId="035A4F82" w14:textId="77777777" w:rsidR="00D017C5" w:rsidRPr="00D8551D" w:rsidRDefault="00D017C5" w:rsidP="00D017C5">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AA8ED8B" w14:textId="77777777" w:rsidR="00D017C5" w:rsidRPr="00D8551D" w:rsidRDefault="00D017C5" w:rsidP="00D017C5">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DADB3A0" w14:textId="77777777" w:rsidR="00D017C5" w:rsidRPr="00D8551D" w:rsidRDefault="00D017C5" w:rsidP="00D017C5">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BD101EE" w14:textId="77777777" w:rsidR="00D017C5" w:rsidRPr="00D8551D" w:rsidRDefault="00D017C5" w:rsidP="00D017C5">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C43C43A" w14:textId="77777777" w:rsidR="00D017C5" w:rsidRPr="00D8551D" w:rsidRDefault="00D017C5" w:rsidP="00D017C5">
            <w:pPr>
              <w:pStyle w:val="a"/>
              <w:tabs>
                <w:tab w:val="decimal" w:pos="1152"/>
              </w:tabs>
              <w:ind w:right="-72"/>
              <w:rPr>
                <w:rFonts w:ascii="Arial" w:hAnsi="Arial" w:cs="Arial"/>
                <w:color w:val="auto"/>
                <w:sz w:val="18"/>
                <w:szCs w:val="18"/>
              </w:rPr>
            </w:pPr>
          </w:p>
        </w:tc>
      </w:tr>
      <w:tr w:rsidR="00D017C5" w:rsidRPr="00D8551D" w14:paraId="008002F2" w14:textId="77777777" w:rsidTr="00646FE7">
        <w:tc>
          <w:tcPr>
            <w:tcW w:w="3989" w:type="dxa"/>
          </w:tcPr>
          <w:p w14:paraId="6B30CDE7" w14:textId="77777777" w:rsidR="00D017C5" w:rsidRPr="00D8551D" w:rsidRDefault="00D017C5" w:rsidP="00D017C5">
            <w:pPr>
              <w:ind w:left="-72"/>
              <w:rPr>
                <w:rFonts w:ascii="Arial" w:hAnsi="Arial" w:cs="Arial"/>
                <w:sz w:val="18"/>
                <w:szCs w:val="18"/>
              </w:rPr>
            </w:pPr>
            <w:r w:rsidRPr="00D8551D">
              <w:rPr>
                <w:rFonts w:ascii="Arial" w:hAnsi="Arial" w:cs="Arial"/>
                <w:sz w:val="18"/>
                <w:szCs w:val="18"/>
              </w:rPr>
              <w:t>Closing balance for the year</w:t>
            </w:r>
          </w:p>
        </w:tc>
        <w:tc>
          <w:tcPr>
            <w:tcW w:w="1368" w:type="dxa"/>
            <w:tcBorders>
              <w:bottom w:val="single" w:sz="4" w:space="0" w:color="auto"/>
            </w:tcBorders>
            <w:shd w:val="clear" w:color="auto" w:fill="FAFAFA"/>
          </w:tcPr>
          <w:p w14:paraId="4A57FB3F" w14:textId="01D1FE8C" w:rsidR="00D017C5" w:rsidRPr="00D8551D" w:rsidRDefault="00D017C5" w:rsidP="00D017C5">
            <w:pPr>
              <w:tabs>
                <w:tab w:val="decimal" w:pos="1152"/>
              </w:tabs>
              <w:ind w:right="-72"/>
              <w:rPr>
                <w:rFonts w:ascii="Arial" w:hAnsi="Arial" w:cs="Arial"/>
                <w:sz w:val="18"/>
                <w:szCs w:val="18"/>
                <w:cs/>
              </w:rPr>
            </w:pPr>
            <w:r w:rsidRPr="00D8551D">
              <w:rPr>
                <w:rFonts w:ascii="Arial" w:hAnsi="Arial" w:cs="Arial"/>
                <w:sz w:val="18"/>
                <w:szCs w:val="18"/>
              </w:rPr>
              <w:t>(</w:t>
            </w:r>
            <w:r w:rsidR="001D5549">
              <w:rPr>
                <w:rFonts w:ascii="Arial" w:hAnsi="Arial" w:cs="Arial"/>
                <w:sz w:val="18"/>
                <w:szCs w:val="18"/>
              </w:rPr>
              <w:t>98,666,460</w:t>
            </w:r>
            <w:r w:rsidRPr="00D8551D">
              <w:rPr>
                <w:rFonts w:ascii="Arial" w:hAnsi="Arial" w:cs="Arial"/>
                <w:sz w:val="18"/>
                <w:szCs w:val="18"/>
              </w:rPr>
              <w:t>)</w:t>
            </w:r>
          </w:p>
        </w:tc>
        <w:tc>
          <w:tcPr>
            <w:tcW w:w="1368" w:type="dxa"/>
            <w:tcBorders>
              <w:bottom w:val="single" w:sz="4" w:space="0" w:color="auto"/>
            </w:tcBorders>
            <w:shd w:val="clear" w:color="auto" w:fill="auto"/>
          </w:tcPr>
          <w:p w14:paraId="2C4E821F" w14:textId="3F2CACA7" w:rsidR="00D017C5" w:rsidRPr="00D8551D" w:rsidRDefault="00D017C5" w:rsidP="00D017C5">
            <w:pPr>
              <w:tabs>
                <w:tab w:val="decimal" w:pos="1152"/>
              </w:tabs>
              <w:ind w:right="-72"/>
              <w:rPr>
                <w:rFonts w:ascii="Arial" w:hAnsi="Arial" w:cs="Arial"/>
                <w:sz w:val="18"/>
                <w:szCs w:val="18"/>
                <w:cs/>
              </w:rPr>
            </w:pPr>
            <w:r w:rsidRPr="00D8551D">
              <w:rPr>
                <w:rFonts w:ascii="Arial" w:hAnsi="Arial" w:cs="Arial"/>
                <w:sz w:val="18"/>
                <w:szCs w:val="18"/>
              </w:rPr>
              <w:t>(23,987,274)</w:t>
            </w:r>
          </w:p>
        </w:tc>
        <w:tc>
          <w:tcPr>
            <w:tcW w:w="1368" w:type="dxa"/>
            <w:tcBorders>
              <w:bottom w:val="single" w:sz="4" w:space="0" w:color="auto"/>
            </w:tcBorders>
            <w:shd w:val="clear" w:color="auto" w:fill="FAFAFA"/>
          </w:tcPr>
          <w:p w14:paraId="5AE297C2" w14:textId="1B1B2069" w:rsidR="00D017C5" w:rsidRPr="00D8551D" w:rsidRDefault="00D017C5" w:rsidP="00D017C5">
            <w:pPr>
              <w:tabs>
                <w:tab w:val="decimal" w:pos="1152"/>
              </w:tabs>
              <w:ind w:right="-72"/>
              <w:rPr>
                <w:rFonts w:ascii="Arial" w:hAnsi="Arial" w:cs="Arial"/>
                <w:sz w:val="18"/>
                <w:szCs w:val="18"/>
              </w:rPr>
            </w:pPr>
            <w:r w:rsidRPr="00D8551D">
              <w:rPr>
                <w:rFonts w:ascii="Arial" w:hAnsi="Arial" w:cs="Arial"/>
                <w:sz w:val="18"/>
                <w:szCs w:val="18"/>
              </w:rPr>
              <w:t>735,10</w:t>
            </w:r>
            <w:r w:rsidR="00381DBC">
              <w:rPr>
                <w:rFonts w:ascii="Arial" w:hAnsi="Arial" w:cs="Arial"/>
                <w:sz w:val="18"/>
                <w:szCs w:val="18"/>
              </w:rPr>
              <w:t>3</w:t>
            </w:r>
          </w:p>
        </w:tc>
        <w:tc>
          <w:tcPr>
            <w:tcW w:w="1368" w:type="dxa"/>
            <w:tcBorders>
              <w:bottom w:val="single" w:sz="4" w:space="0" w:color="auto"/>
            </w:tcBorders>
            <w:shd w:val="clear" w:color="auto" w:fill="auto"/>
          </w:tcPr>
          <w:p w14:paraId="41E4C5AB" w14:textId="01427A3A" w:rsidR="00D017C5" w:rsidRPr="00D8551D" w:rsidRDefault="00D017C5" w:rsidP="00D017C5">
            <w:pPr>
              <w:tabs>
                <w:tab w:val="decimal" w:pos="1152"/>
              </w:tabs>
              <w:ind w:right="-72"/>
              <w:rPr>
                <w:rFonts w:ascii="Arial" w:eastAsia="SimSun" w:hAnsi="Arial" w:cs="Arial"/>
                <w:snapToGrid w:val="0"/>
                <w:sz w:val="18"/>
                <w:szCs w:val="18"/>
                <w:lang w:eastAsia="zh-CN"/>
              </w:rPr>
            </w:pPr>
            <w:r w:rsidRPr="00D8551D">
              <w:rPr>
                <w:rFonts w:ascii="Arial" w:eastAsia="SimSun" w:hAnsi="Arial" w:cs="Arial"/>
                <w:snapToGrid w:val="0"/>
                <w:sz w:val="18"/>
                <w:szCs w:val="18"/>
                <w:lang w:eastAsia="zh-CN"/>
              </w:rPr>
              <w:t>699,179</w:t>
            </w:r>
          </w:p>
        </w:tc>
      </w:tr>
    </w:tbl>
    <w:p w14:paraId="49FDBEE0" w14:textId="7C5A65A7" w:rsidR="00713505" w:rsidRPr="00D8551D" w:rsidRDefault="00713505" w:rsidP="001C7A31">
      <w:pPr>
        <w:ind w:left="547"/>
        <w:jc w:val="thaiDistribute"/>
        <w:rPr>
          <w:rFonts w:ascii="Arial" w:hAnsi="Arial" w:cs="Arial"/>
          <w:sz w:val="18"/>
          <w:szCs w:val="18"/>
        </w:rPr>
      </w:pPr>
    </w:p>
    <w:p w14:paraId="6A669476" w14:textId="2287E903" w:rsidR="001C7A31" w:rsidRPr="00D8551D" w:rsidRDefault="00713505" w:rsidP="001C7A31">
      <w:pPr>
        <w:ind w:left="547"/>
        <w:jc w:val="thaiDistribute"/>
        <w:rPr>
          <w:rFonts w:ascii="Arial" w:hAnsi="Arial" w:cstheme="minorBidi"/>
          <w:sz w:val="18"/>
          <w:szCs w:val="18"/>
        </w:rPr>
      </w:pPr>
      <w:r w:rsidRPr="00D8551D">
        <w:rPr>
          <w:rFonts w:ascii="Arial" w:hAnsi="Arial" w:cs="Arial"/>
          <w:sz w:val="18"/>
          <w:szCs w:val="18"/>
        </w:rPr>
        <w:br w:type="page"/>
      </w:r>
    </w:p>
    <w:p w14:paraId="5302D5FB" w14:textId="77777777" w:rsidR="0096016F" w:rsidRPr="0096016F" w:rsidRDefault="0096016F" w:rsidP="0096016F">
      <w:pPr>
        <w:jc w:val="thaiDistribute"/>
        <w:rPr>
          <w:rFonts w:ascii="Arial" w:hAnsi="Arial" w:cstheme="minorBidi"/>
          <w:sz w:val="18"/>
          <w:szCs w:val="18"/>
        </w:rPr>
      </w:pPr>
    </w:p>
    <w:p w14:paraId="269083B9" w14:textId="32DD9747" w:rsidR="001C7A31" w:rsidRDefault="001C7A31" w:rsidP="001C7A31">
      <w:pPr>
        <w:jc w:val="thaiDistribute"/>
        <w:rPr>
          <w:rFonts w:ascii="Arial" w:hAnsi="Arial" w:cstheme="minorBidi"/>
          <w:sz w:val="18"/>
          <w:szCs w:val="18"/>
        </w:rPr>
      </w:pPr>
      <w:r w:rsidRPr="00094E60">
        <w:rPr>
          <w:rFonts w:ascii="Arial" w:hAnsi="Arial" w:cs="Arial"/>
          <w:sz w:val="18"/>
          <w:szCs w:val="18"/>
        </w:rPr>
        <w:t>The Group recognises deferred tax assets for tax loss and carry forward to the extent that realisation of the related tax benefit through the future taxable profit is probable.</w:t>
      </w:r>
    </w:p>
    <w:p w14:paraId="7A013B8E" w14:textId="2A4DFD3B" w:rsidR="00B67B08" w:rsidRDefault="00B67B08" w:rsidP="001C7A31">
      <w:pPr>
        <w:jc w:val="thaiDistribute"/>
        <w:rPr>
          <w:rFonts w:ascii="Arial" w:hAnsi="Arial" w:cstheme="minorBidi"/>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B67B08" w:rsidRPr="0091508D" w14:paraId="183508BD" w14:textId="77777777" w:rsidTr="006F7AC2">
        <w:tc>
          <w:tcPr>
            <w:tcW w:w="4130" w:type="dxa"/>
          </w:tcPr>
          <w:p w14:paraId="7EA1C728" w14:textId="77777777" w:rsidR="00B67B08" w:rsidRPr="0091508D" w:rsidRDefault="00B67B08" w:rsidP="006F7AC2">
            <w:pPr>
              <w:tabs>
                <w:tab w:val="left" w:pos="821"/>
              </w:tabs>
              <w:ind w:left="-72"/>
              <w:rPr>
                <w:rFonts w:ascii="Arial" w:hAnsi="Arial"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1F624670" w14:textId="77777777" w:rsidR="00B67B08" w:rsidRPr="0091508D" w:rsidRDefault="00B67B08" w:rsidP="006F7AC2">
            <w:pPr>
              <w:ind w:right="-72"/>
              <w:jc w:val="center"/>
              <w:rPr>
                <w:rFonts w:ascii="Arial" w:hAnsi="Arial" w:cs="Arial"/>
                <w:b/>
                <w:bCs/>
                <w:snapToGrid w:val="0"/>
                <w:sz w:val="16"/>
                <w:szCs w:val="16"/>
                <w:cs/>
                <w:lang w:eastAsia="th-TH"/>
              </w:rPr>
            </w:pPr>
            <w:r w:rsidRPr="0091508D">
              <w:rPr>
                <w:rFonts w:ascii="Arial" w:hAnsi="Arial" w:cs="Arial"/>
                <w:b/>
                <w:bCs/>
                <w:snapToGrid w:val="0"/>
                <w:sz w:val="16"/>
                <w:szCs w:val="16"/>
                <w:lang w:eastAsia="th-TH"/>
              </w:rPr>
              <w:t>Consolidated financial statements</w:t>
            </w:r>
          </w:p>
        </w:tc>
      </w:tr>
      <w:tr w:rsidR="00B67B08" w:rsidRPr="0091508D" w14:paraId="57D637B7" w14:textId="77777777" w:rsidTr="006F7AC2">
        <w:tc>
          <w:tcPr>
            <w:tcW w:w="4130" w:type="dxa"/>
          </w:tcPr>
          <w:p w14:paraId="459CEA2A" w14:textId="77777777" w:rsidR="00B67B08" w:rsidRPr="0091508D" w:rsidRDefault="00B67B08" w:rsidP="006F7AC2">
            <w:pPr>
              <w:tabs>
                <w:tab w:val="left" w:pos="821"/>
              </w:tabs>
              <w:ind w:left="-72"/>
              <w:rPr>
                <w:rFonts w:ascii="Arial" w:hAnsi="Arial" w:cs="Arial"/>
                <w:snapToGrid w:val="0"/>
                <w:sz w:val="16"/>
                <w:szCs w:val="16"/>
                <w:lang w:eastAsia="th-TH"/>
              </w:rPr>
            </w:pPr>
          </w:p>
        </w:tc>
        <w:tc>
          <w:tcPr>
            <w:tcW w:w="1281" w:type="dxa"/>
            <w:tcBorders>
              <w:top w:val="single" w:sz="4" w:space="0" w:color="auto"/>
            </w:tcBorders>
            <w:vAlign w:val="bottom"/>
          </w:tcPr>
          <w:p w14:paraId="2FD02D3E" w14:textId="77777777" w:rsidR="00B67B08" w:rsidRPr="0091508D" w:rsidRDefault="00B67B08" w:rsidP="006F7AC2">
            <w:pPr>
              <w:pStyle w:val="a"/>
              <w:tabs>
                <w:tab w:val="right" w:pos="1051"/>
              </w:tabs>
              <w:ind w:right="-72"/>
              <w:jc w:val="both"/>
              <w:rPr>
                <w:rFonts w:ascii="Arial" w:hAnsi="Arial" w:cs="Arial"/>
                <w:b/>
                <w:bCs/>
                <w:color w:val="auto"/>
                <w:sz w:val="16"/>
                <w:szCs w:val="16"/>
              </w:rPr>
            </w:pPr>
          </w:p>
        </w:tc>
        <w:tc>
          <w:tcPr>
            <w:tcW w:w="2768" w:type="dxa"/>
            <w:gridSpan w:val="2"/>
            <w:tcBorders>
              <w:top w:val="single" w:sz="4" w:space="0" w:color="auto"/>
              <w:bottom w:val="single" w:sz="4" w:space="0" w:color="auto"/>
            </w:tcBorders>
            <w:shd w:val="clear" w:color="auto" w:fill="auto"/>
            <w:vAlign w:val="bottom"/>
          </w:tcPr>
          <w:p w14:paraId="60647126" w14:textId="77777777" w:rsidR="00B67B08" w:rsidRPr="0091508D" w:rsidRDefault="00B67B08" w:rsidP="006F7AC2">
            <w:pPr>
              <w:ind w:right="-72"/>
              <w:jc w:val="center"/>
              <w:rPr>
                <w:rFonts w:ascii="Arial" w:hAnsi="Arial" w:cs="Arial"/>
                <w:b/>
                <w:bCs/>
                <w:snapToGrid w:val="0"/>
                <w:sz w:val="16"/>
                <w:szCs w:val="16"/>
                <w:cs/>
                <w:lang w:eastAsia="th-TH"/>
              </w:rPr>
            </w:pPr>
            <w:r w:rsidRPr="0091508D">
              <w:rPr>
                <w:rFonts w:ascii="Arial" w:hAnsi="Arial" w:cs="Arial"/>
                <w:b/>
                <w:bCs/>
                <w:snapToGrid w:val="0"/>
                <w:sz w:val="16"/>
                <w:szCs w:val="16"/>
                <w:lang w:eastAsia="th-TH"/>
              </w:rPr>
              <w:t>Increase (decrease) in</w:t>
            </w:r>
          </w:p>
        </w:tc>
        <w:tc>
          <w:tcPr>
            <w:tcW w:w="1281" w:type="dxa"/>
            <w:tcBorders>
              <w:top w:val="single" w:sz="4" w:space="0" w:color="auto"/>
            </w:tcBorders>
          </w:tcPr>
          <w:p w14:paraId="08559F8A" w14:textId="77777777" w:rsidR="00B67B08" w:rsidRPr="0091508D" w:rsidRDefault="00B67B08" w:rsidP="006F7AC2">
            <w:pPr>
              <w:pStyle w:val="a"/>
              <w:tabs>
                <w:tab w:val="right" w:pos="1051"/>
              </w:tabs>
              <w:ind w:right="-72"/>
              <w:jc w:val="both"/>
              <w:rPr>
                <w:rFonts w:ascii="Arial" w:hAnsi="Arial" w:cs="Arial"/>
                <w:b/>
                <w:bCs/>
                <w:snapToGrid w:val="0"/>
                <w:color w:val="auto"/>
                <w:sz w:val="16"/>
                <w:szCs w:val="16"/>
                <w:lang w:eastAsia="th-TH"/>
              </w:rPr>
            </w:pPr>
          </w:p>
        </w:tc>
      </w:tr>
      <w:tr w:rsidR="00B67B08" w:rsidRPr="0091508D" w14:paraId="2C32C2DE" w14:textId="77777777" w:rsidTr="006F7AC2">
        <w:tc>
          <w:tcPr>
            <w:tcW w:w="4130" w:type="dxa"/>
          </w:tcPr>
          <w:p w14:paraId="5024455D" w14:textId="77777777" w:rsidR="00B67B08" w:rsidRPr="0091508D"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1A85F17B" w14:textId="77777777" w:rsidR="00B67B08" w:rsidRPr="0091508D" w:rsidRDefault="00B67B08" w:rsidP="006F7AC2">
            <w:pPr>
              <w:pStyle w:val="a"/>
              <w:tabs>
                <w:tab w:val="right" w:pos="1051"/>
              </w:tabs>
              <w:ind w:right="-72"/>
              <w:jc w:val="both"/>
              <w:rPr>
                <w:rFonts w:ascii="Arial" w:hAnsi="Arial" w:cs="Arial"/>
                <w:b/>
                <w:bCs/>
                <w:color w:val="auto"/>
                <w:sz w:val="16"/>
                <w:szCs w:val="16"/>
              </w:rPr>
            </w:pPr>
          </w:p>
        </w:tc>
        <w:tc>
          <w:tcPr>
            <w:tcW w:w="1384" w:type="dxa"/>
            <w:tcBorders>
              <w:top w:val="single" w:sz="4" w:space="0" w:color="auto"/>
            </w:tcBorders>
            <w:vAlign w:val="bottom"/>
          </w:tcPr>
          <w:p w14:paraId="1F8DB65B" w14:textId="77777777" w:rsidR="00B67B08" w:rsidRPr="0091508D" w:rsidRDefault="00B67B08" w:rsidP="006F7AC2">
            <w:pPr>
              <w:tabs>
                <w:tab w:val="right" w:pos="1152"/>
              </w:tabs>
              <w:ind w:right="-72"/>
              <w:rPr>
                <w:rFonts w:ascii="Arial" w:hAnsi="Arial" w:cs="Arial"/>
                <w:b/>
                <w:bCs/>
                <w:snapToGrid w:val="0"/>
                <w:sz w:val="16"/>
                <w:szCs w:val="16"/>
                <w:cs/>
                <w:lang w:eastAsia="th-TH"/>
              </w:rPr>
            </w:pPr>
          </w:p>
        </w:tc>
        <w:tc>
          <w:tcPr>
            <w:tcW w:w="1384" w:type="dxa"/>
            <w:tcBorders>
              <w:top w:val="single" w:sz="4" w:space="0" w:color="auto"/>
            </w:tcBorders>
            <w:vAlign w:val="bottom"/>
          </w:tcPr>
          <w:p w14:paraId="1A997D27" w14:textId="77777777" w:rsidR="00B67B08" w:rsidRPr="0091508D" w:rsidRDefault="00B67B08" w:rsidP="006F7AC2">
            <w:pPr>
              <w:tabs>
                <w:tab w:val="decimal" w:pos="1170"/>
              </w:tabs>
              <w:ind w:right="-72"/>
              <w:rPr>
                <w:rFonts w:ascii="Arial" w:hAnsi="Arial" w:cs="Arial"/>
                <w:b/>
                <w:bCs/>
                <w:snapToGrid w:val="0"/>
                <w:sz w:val="16"/>
                <w:szCs w:val="16"/>
                <w:cs/>
                <w:lang w:eastAsia="th-TH"/>
              </w:rPr>
            </w:pPr>
            <w:r w:rsidRPr="0091508D">
              <w:rPr>
                <w:rFonts w:ascii="Arial" w:hAnsi="Arial" w:cs="Arial"/>
                <w:b/>
                <w:bCs/>
                <w:snapToGrid w:val="0"/>
                <w:sz w:val="16"/>
                <w:szCs w:val="16"/>
                <w:lang w:eastAsia="th-TH"/>
              </w:rPr>
              <w:t>Other</w:t>
            </w:r>
          </w:p>
        </w:tc>
        <w:tc>
          <w:tcPr>
            <w:tcW w:w="1281" w:type="dxa"/>
          </w:tcPr>
          <w:p w14:paraId="0D630E93" w14:textId="77777777" w:rsidR="00B67B08" w:rsidRPr="0091508D" w:rsidRDefault="00B67B08" w:rsidP="006F7AC2">
            <w:pPr>
              <w:pStyle w:val="a"/>
              <w:tabs>
                <w:tab w:val="right" w:pos="1051"/>
              </w:tabs>
              <w:ind w:right="-72"/>
              <w:jc w:val="both"/>
              <w:rPr>
                <w:rFonts w:ascii="Arial" w:hAnsi="Arial" w:cs="Arial"/>
                <w:b/>
                <w:bCs/>
                <w:snapToGrid w:val="0"/>
                <w:color w:val="auto"/>
                <w:sz w:val="16"/>
                <w:szCs w:val="16"/>
                <w:lang w:eastAsia="th-TH"/>
              </w:rPr>
            </w:pPr>
          </w:p>
        </w:tc>
      </w:tr>
      <w:tr w:rsidR="00B67B08" w:rsidRPr="0091508D" w14:paraId="2F3CE169" w14:textId="77777777" w:rsidTr="006F7AC2">
        <w:tc>
          <w:tcPr>
            <w:tcW w:w="4130" w:type="dxa"/>
          </w:tcPr>
          <w:p w14:paraId="326A9198" w14:textId="77777777" w:rsidR="00B67B08" w:rsidRPr="0091508D"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3D6050FB" w14:textId="77777777" w:rsidR="00B67B08" w:rsidRPr="0091508D" w:rsidRDefault="00B67B08" w:rsidP="006F7AC2">
            <w:pPr>
              <w:pStyle w:val="a"/>
              <w:tabs>
                <w:tab w:val="right" w:pos="1072"/>
              </w:tabs>
              <w:ind w:right="-72"/>
              <w:jc w:val="both"/>
              <w:rPr>
                <w:rFonts w:ascii="Arial" w:hAnsi="Arial" w:cs="Arial"/>
                <w:b/>
                <w:bCs/>
                <w:color w:val="auto"/>
                <w:sz w:val="16"/>
                <w:szCs w:val="16"/>
                <w:cs/>
              </w:rPr>
            </w:pPr>
            <w:r w:rsidRPr="0091508D">
              <w:rPr>
                <w:rFonts w:ascii="Arial" w:hAnsi="Arial" w:cs="Arial"/>
                <w:b/>
                <w:bCs/>
                <w:color w:val="auto"/>
                <w:sz w:val="16"/>
                <w:szCs w:val="16"/>
              </w:rPr>
              <w:tab/>
            </w:r>
            <w:r w:rsidRPr="00E5515E">
              <w:rPr>
                <w:rFonts w:ascii="Arial" w:hAnsi="Arial" w:cs="Arial"/>
                <w:b/>
                <w:bCs/>
                <w:color w:val="auto"/>
                <w:sz w:val="16"/>
                <w:szCs w:val="16"/>
              </w:rPr>
              <w:t>1</w:t>
            </w:r>
            <w:r w:rsidRPr="0091508D">
              <w:rPr>
                <w:rFonts w:ascii="Arial" w:hAnsi="Arial" w:cs="Arial"/>
                <w:b/>
                <w:bCs/>
                <w:color w:val="auto"/>
                <w:sz w:val="16"/>
                <w:szCs w:val="16"/>
                <w:cs/>
              </w:rPr>
              <w:t xml:space="preserve"> </w:t>
            </w:r>
            <w:r w:rsidRPr="0091508D">
              <w:rPr>
                <w:rFonts w:ascii="Arial" w:hAnsi="Arial" w:cs="Arial"/>
                <w:b/>
                <w:bCs/>
                <w:color w:val="auto"/>
                <w:sz w:val="16"/>
                <w:szCs w:val="16"/>
              </w:rPr>
              <w:t>January</w:t>
            </w:r>
          </w:p>
        </w:tc>
        <w:tc>
          <w:tcPr>
            <w:tcW w:w="1384" w:type="dxa"/>
            <w:vAlign w:val="bottom"/>
          </w:tcPr>
          <w:p w14:paraId="330F8214" w14:textId="77777777" w:rsidR="00B67B08" w:rsidRPr="0091508D" w:rsidRDefault="00B67B08" w:rsidP="006F7AC2">
            <w:pPr>
              <w:tabs>
                <w:tab w:val="right" w:pos="1152"/>
              </w:tabs>
              <w:ind w:right="-72"/>
              <w:rPr>
                <w:rFonts w:ascii="Arial" w:hAnsi="Arial" w:cs="Arial"/>
                <w:b/>
                <w:bCs/>
                <w:snapToGrid w:val="0"/>
                <w:sz w:val="16"/>
                <w:szCs w:val="16"/>
                <w:cs/>
                <w:lang w:eastAsia="th-TH"/>
              </w:rPr>
            </w:pPr>
          </w:p>
        </w:tc>
        <w:tc>
          <w:tcPr>
            <w:tcW w:w="1384" w:type="dxa"/>
            <w:vAlign w:val="bottom"/>
          </w:tcPr>
          <w:p w14:paraId="74FE0B62" w14:textId="77777777" w:rsidR="00B67B08" w:rsidRPr="0091508D" w:rsidRDefault="00B67B08" w:rsidP="006F7AC2">
            <w:pPr>
              <w:tabs>
                <w:tab w:val="decimal" w:pos="1152"/>
              </w:tabs>
              <w:ind w:right="-72"/>
              <w:rPr>
                <w:rFonts w:ascii="Arial" w:hAnsi="Arial" w:cs="Arial"/>
                <w:b/>
                <w:bCs/>
                <w:snapToGrid w:val="0"/>
                <w:sz w:val="16"/>
                <w:szCs w:val="16"/>
                <w:lang w:eastAsia="th-TH"/>
              </w:rPr>
            </w:pPr>
            <w:r w:rsidRPr="0091508D">
              <w:rPr>
                <w:rFonts w:ascii="Arial" w:hAnsi="Arial" w:cs="Arial"/>
                <w:b/>
                <w:bCs/>
                <w:snapToGrid w:val="0"/>
                <w:sz w:val="16"/>
                <w:szCs w:val="16"/>
                <w:lang w:eastAsia="th-TH"/>
              </w:rPr>
              <w:t>comprehensive</w:t>
            </w:r>
          </w:p>
        </w:tc>
        <w:tc>
          <w:tcPr>
            <w:tcW w:w="1281" w:type="dxa"/>
          </w:tcPr>
          <w:p w14:paraId="5107B1CD" w14:textId="77777777" w:rsidR="00B67B08" w:rsidRPr="0091508D" w:rsidRDefault="00B67B08" w:rsidP="006F7AC2">
            <w:pPr>
              <w:pStyle w:val="a"/>
              <w:tabs>
                <w:tab w:val="right" w:pos="1051"/>
              </w:tabs>
              <w:ind w:right="-72"/>
              <w:jc w:val="both"/>
              <w:rPr>
                <w:rFonts w:ascii="Arial" w:hAnsi="Arial" w:cs="Arial"/>
                <w:b/>
                <w:bCs/>
                <w:snapToGrid w:val="0"/>
                <w:color w:val="auto"/>
                <w:sz w:val="16"/>
                <w:szCs w:val="16"/>
                <w:cs/>
                <w:lang w:eastAsia="th-TH"/>
              </w:rPr>
            </w:pPr>
            <w:r w:rsidRPr="0091508D">
              <w:rPr>
                <w:rFonts w:ascii="Arial" w:hAnsi="Arial" w:cs="Arial"/>
                <w:b/>
                <w:bCs/>
                <w:snapToGrid w:val="0"/>
                <w:color w:val="auto"/>
                <w:sz w:val="16"/>
                <w:szCs w:val="16"/>
                <w:lang w:eastAsia="th-TH"/>
              </w:rPr>
              <w:tab/>
            </w:r>
            <w:r w:rsidRPr="00E5515E">
              <w:rPr>
                <w:rFonts w:ascii="Arial" w:hAnsi="Arial" w:cs="Arial"/>
                <w:b/>
                <w:bCs/>
                <w:snapToGrid w:val="0"/>
                <w:color w:val="auto"/>
                <w:sz w:val="16"/>
                <w:szCs w:val="16"/>
                <w:lang w:eastAsia="th-TH"/>
              </w:rPr>
              <w:t>31</w:t>
            </w:r>
            <w:r w:rsidRPr="0091508D">
              <w:rPr>
                <w:rFonts w:ascii="Arial" w:hAnsi="Arial" w:cs="Arial"/>
                <w:b/>
                <w:bCs/>
                <w:snapToGrid w:val="0"/>
                <w:color w:val="auto"/>
                <w:sz w:val="16"/>
                <w:szCs w:val="16"/>
                <w:cs/>
                <w:lang w:eastAsia="th-TH"/>
              </w:rPr>
              <w:t xml:space="preserve"> </w:t>
            </w:r>
            <w:r w:rsidRPr="0091508D">
              <w:rPr>
                <w:rFonts w:ascii="Arial" w:hAnsi="Arial" w:cs="Arial"/>
                <w:b/>
                <w:bCs/>
                <w:snapToGrid w:val="0"/>
                <w:color w:val="auto"/>
                <w:sz w:val="16"/>
                <w:szCs w:val="16"/>
                <w:lang w:eastAsia="th-TH"/>
              </w:rPr>
              <w:t>December</w:t>
            </w:r>
          </w:p>
        </w:tc>
      </w:tr>
      <w:tr w:rsidR="00B67B08" w:rsidRPr="0091508D" w14:paraId="790DBB53" w14:textId="77777777" w:rsidTr="006F7AC2">
        <w:tc>
          <w:tcPr>
            <w:tcW w:w="4130" w:type="dxa"/>
          </w:tcPr>
          <w:p w14:paraId="4DA04E1D" w14:textId="77777777" w:rsidR="00B67B08" w:rsidRPr="0091508D" w:rsidRDefault="00B67B08" w:rsidP="006F7AC2">
            <w:pPr>
              <w:tabs>
                <w:tab w:val="left" w:pos="821"/>
              </w:tabs>
              <w:ind w:left="-72"/>
              <w:rPr>
                <w:rFonts w:ascii="Arial" w:hAnsi="Arial" w:cs="Arial"/>
                <w:snapToGrid w:val="0"/>
                <w:sz w:val="16"/>
                <w:szCs w:val="16"/>
                <w:lang w:eastAsia="th-TH"/>
              </w:rPr>
            </w:pPr>
          </w:p>
        </w:tc>
        <w:tc>
          <w:tcPr>
            <w:tcW w:w="1281" w:type="dxa"/>
            <w:vAlign w:val="bottom"/>
          </w:tcPr>
          <w:p w14:paraId="19E187A1" w14:textId="00005550" w:rsidR="00B67B08" w:rsidRPr="0091508D" w:rsidRDefault="00B67B08" w:rsidP="006F7AC2">
            <w:pPr>
              <w:pStyle w:val="a"/>
              <w:tabs>
                <w:tab w:val="decimal" w:pos="1065"/>
              </w:tabs>
              <w:ind w:right="-72"/>
              <w:jc w:val="both"/>
              <w:rPr>
                <w:rFonts w:ascii="Arial" w:hAnsi="Arial" w:cs="Arial"/>
                <w:b/>
                <w:bCs/>
                <w:color w:val="auto"/>
                <w:sz w:val="16"/>
                <w:szCs w:val="20"/>
              </w:rPr>
            </w:pPr>
            <w:r>
              <w:rPr>
                <w:rFonts w:ascii="Arial" w:hAnsi="Arial" w:cs="Arial"/>
                <w:b/>
                <w:bCs/>
                <w:snapToGrid w:val="0"/>
                <w:color w:val="auto"/>
                <w:sz w:val="16"/>
                <w:szCs w:val="16"/>
                <w:lang w:eastAsia="th-TH"/>
              </w:rPr>
              <w:t>2021</w:t>
            </w:r>
          </w:p>
        </w:tc>
        <w:tc>
          <w:tcPr>
            <w:tcW w:w="1384" w:type="dxa"/>
            <w:vAlign w:val="bottom"/>
          </w:tcPr>
          <w:p w14:paraId="7C1CDDD6" w14:textId="77777777" w:rsidR="00B67B08" w:rsidRPr="0091508D" w:rsidRDefault="00B67B08" w:rsidP="006F7AC2">
            <w:pPr>
              <w:tabs>
                <w:tab w:val="right" w:pos="1177"/>
              </w:tabs>
              <w:ind w:right="-72"/>
              <w:rPr>
                <w:rFonts w:ascii="Arial" w:hAnsi="Arial" w:cs="Arial"/>
                <w:b/>
                <w:bCs/>
                <w:snapToGrid w:val="0"/>
                <w:spacing w:val="-4"/>
                <w:sz w:val="16"/>
                <w:szCs w:val="16"/>
                <w:lang w:eastAsia="th-TH"/>
              </w:rPr>
            </w:pPr>
            <w:r w:rsidRPr="0091508D">
              <w:rPr>
                <w:rFonts w:ascii="Arial" w:hAnsi="Arial" w:cs="Arial"/>
                <w:b/>
                <w:bCs/>
                <w:snapToGrid w:val="0"/>
                <w:sz w:val="16"/>
                <w:szCs w:val="16"/>
                <w:cs/>
                <w:lang w:eastAsia="th-TH"/>
              </w:rPr>
              <w:tab/>
            </w:r>
            <w:r w:rsidRPr="0091508D">
              <w:rPr>
                <w:rFonts w:ascii="Arial" w:hAnsi="Arial" w:cs="Arial"/>
                <w:b/>
                <w:bCs/>
                <w:snapToGrid w:val="0"/>
                <w:spacing w:val="-4"/>
                <w:sz w:val="16"/>
                <w:szCs w:val="16"/>
                <w:lang w:eastAsia="th-TH"/>
              </w:rPr>
              <w:t>Profit or loss</w:t>
            </w:r>
          </w:p>
        </w:tc>
        <w:tc>
          <w:tcPr>
            <w:tcW w:w="1384" w:type="dxa"/>
          </w:tcPr>
          <w:p w14:paraId="7A775D57" w14:textId="77777777" w:rsidR="00B67B08" w:rsidRPr="0091508D" w:rsidRDefault="00B67B08" w:rsidP="006F7AC2">
            <w:pPr>
              <w:pStyle w:val="a"/>
              <w:tabs>
                <w:tab w:val="decimal" w:pos="1188"/>
              </w:tabs>
              <w:ind w:right="-72"/>
              <w:jc w:val="both"/>
              <w:rPr>
                <w:rFonts w:ascii="Arial" w:hAnsi="Arial" w:cs="Arial"/>
                <w:b/>
                <w:bCs/>
                <w:snapToGrid w:val="0"/>
                <w:color w:val="auto"/>
                <w:sz w:val="16"/>
                <w:szCs w:val="16"/>
                <w:lang w:eastAsia="th-TH"/>
              </w:rPr>
            </w:pPr>
            <w:r w:rsidRPr="0091508D">
              <w:rPr>
                <w:rFonts w:ascii="Arial" w:hAnsi="Arial" w:cs="Arial"/>
                <w:b/>
                <w:bCs/>
                <w:snapToGrid w:val="0"/>
                <w:color w:val="auto"/>
                <w:sz w:val="16"/>
                <w:szCs w:val="16"/>
                <w:lang w:eastAsia="th-TH"/>
              </w:rPr>
              <w:t>income</w:t>
            </w:r>
          </w:p>
        </w:tc>
        <w:tc>
          <w:tcPr>
            <w:tcW w:w="1281" w:type="dxa"/>
          </w:tcPr>
          <w:p w14:paraId="5044C386" w14:textId="44F5A70F" w:rsidR="00B67B08" w:rsidRPr="0091508D" w:rsidRDefault="00B67B08" w:rsidP="006F7AC2">
            <w:pPr>
              <w:pStyle w:val="a"/>
              <w:tabs>
                <w:tab w:val="right" w:pos="1051"/>
              </w:tabs>
              <w:ind w:right="-72"/>
              <w:jc w:val="both"/>
              <w:rPr>
                <w:rFonts w:ascii="Arial" w:hAnsi="Arial" w:cs="Arial"/>
                <w:b/>
                <w:bCs/>
                <w:snapToGrid w:val="0"/>
                <w:color w:val="auto"/>
                <w:sz w:val="16"/>
                <w:szCs w:val="16"/>
                <w:lang w:eastAsia="th-TH"/>
              </w:rPr>
            </w:pPr>
            <w:r w:rsidRPr="0091508D">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2021</w:t>
            </w:r>
          </w:p>
        </w:tc>
      </w:tr>
      <w:tr w:rsidR="00B67B08" w:rsidRPr="0091508D" w14:paraId="4F88CFBF" w14:textId="77777777" w:rsidTr="006F7AC2">
        <w:tc>
          <w:tcPr>
            <w:tcW w:w="4130" w:type="dxa"/>
          </w:tcPr>
          <w:p w14:paraId="1ED86294" w14:textId="77777777" w:rsidR="00B67B08" w:rsidRPr="0091508D" w:rsidRDefault="00B67B08" w:rsidP="006F7AC2">
            <w:pPr>
              <w:tabs>
                <w:tab w:val="left" w:pos="821"/>
              </w:tabs>
              <w:ind w:left="-72"/>
              <w:rPr>
                <w:rFonts w:ascii="Arial" w:hAnsi="Arial" w:cs="Arial"/>
                <w:snapToGrid w:val="0"/>
                <w:sz w:val="16"/>
                <w:szCs w:val="16"/>
                <w:lang w:eastAsia="th-TH"/>
              </w:rPr>
            </w:pPr>
          </w:p>
        </w:tc>
        <w:tc>
          <w:tcPr>
            <w:tcW w:w="1281" w:type="dxa"/>
            <w:tcBorders>
              <w:bottom w:val="single" w:sz="4" w:space="0" w:color="auto"/>
            </w:tcBorders>
          </w:tcPr>
          <w:p w14:paraId="6E4A9251" w14:textId="77777777" w:rsidR="00B67B08" w:rsidRPr="0091508D" w:rsidRDefault="00B67B08" w:rsidP="006F7AC2">
            <w:pPr>
              <w:tabs>
                <w:tab w:val="decimal" w:pos="1065"/>
              </w:tabs>
              <w:ind w:right="-72"/>
              <w:rPr>
                <w:rFonts w:ascii="Arial" w:hAnsi="Arial" w:cs="Arial"/>
                <w:b/>
                <w:bCs/>
                <w:snapToGrid w:val="0"/>
                <w:sz w:val="16"/>
                <w:szCs w:val="16"/>
                <w:cs/>
                <w:lang w:eastAsia="th-TH"/>
              </w:rPr>
            </w:pPr>
            <w:r w:rsidRPr="0091508D">
              <w:rPr>
                <w:rFonts w:ascii="Arial" w:hAnsi="Arial" w:cs="Arial"/>
                <w:b/>
                <w:bCs/>
                <w:snapToGrid w:val="0"/>
                <w:sz w:val="16"/>
                <w:szCs w:val="16"/>
                <w:lang w:eastAsia="th-TH"/>
              </w:rPr>
              <w:t>Baht</w:t>
            </w:r>
          </w:p>
        </w:tc>
        <w:tc>
          <w:tcPr>
            <w:tcW w:w="1384" w:type="dxa"/>
            <w:tcBorders>
              <w:bottom w:val="single" w:sz="4" w:space="0" w:color="auto"/>
            </w:tcBorders>
          </w:tcPr>
          <w:p w14:paraId="3DDC235D" w14:textId="77777777" w:rsidR="00B67B08" w:rsidRPr="0091508D" w:rsidRDefault="00B67B08" w:rsidP="006F7AC2">
            <w:pPr>
              <w:tabs>
                <w:tab w:val="right" w:pos="1177"/>
              </w:tabs>
              <w:ind w:right="-72"/>
              <w:rPr>
                <w:rFonts w:ascii="Arial" w:hAnsi="Arial" w:cs="Arial"/>
                <w:b/>
                <w:bCs/>
                <w:snapToGrid w:val="0"/>
                <w:sz w:val="16"/>
                <w:szCs w:val="16"/>
                <w:cs/>
                <w:lang w:eastAsia="th-TH"/>
              </w:rPr>
            </w:pPr>
            <w:r w:rsidRPr="0091508D">
              <w:rPr>
                <w:rFonts w:ascii="Arial" w:hAnsi="Arial" w:cs="Arial"/>
                <w:b/>
                <w:bCs/>
                <w:snapToGrid w:val="0"/>
                <w:sz w:val="16"/>
                <w:szCs w:val="16"/>
                <w:lang w:eastAsia="th-TH"/>
              </w:rPr>
              <w:tab/>
              <w:t>Baht</w:t>
            </w:r>
          </w:p>
        </w:tc>
        <w:tc>
          <w:tcPr>
            <w:tcW w:w="1384" w:type="dxa"/>
            <w:tcBorders>
              <w:bottom w:val="single" w:sz="4" w:space="0" w:color="auto"/>
            </w:tcBorders>
          </w:tcPr>
          <w:p w14:paraId="41457D07" w14:textId="77777777" w:rsidR="00B67B08" w:rsidRPr="0091508D" w:rsidRDefault="00B67B08" w:rsidP="006F7AC2">
            <w:pPr>
              <w:tabs>
                <w:tab w:val="right" w:pos="1177"/>
              </w:tabs>
              <w:ind w:right="-72"/>
              <w:rPr>
                <w:rFonts w:ascii="Arial" w:hAnsi="Arial" w:cs="Arial"/>
                <w:b/>
                <w:bCs/>
                <w:snapToGrid w:val="0"/>
                <w:sz w:val="16"/>
                <w:szCs w:val="16"/>
                <w:cs/>
                <w:lang w:eastAsia="th-TH"/>
              </w:rPr>
            </w:pPr>
            <w:r w:rsidRPr="0091508D">
              <w:rPr>
                <w:rFonts w:ascii="Arial" w:hAnsi="Arial" w:cs="Arial"/>
                <w:b/>
                <w:bCs/>
                <w:snapToGrid w:val="0"/>
                <w:sz w:val="16"/>
                <w:szCs w:val="16"/>
                <w:lang w:eastAsia="th-TH"/>
              </w:rPr>
              <w:tab/>
              <w:t>Baht</w:t>
            </w:r>
          </w:p>
        </w:tc>
        <w:tc>
          <w:tcPr>
            <w:tcW w:w="1281" w:type="dxa"/>
            <w:tcBorders>
              <w:bottom w:val="single" w:sz="4" w:space="0" w:color="auto"/>
            </w:tcBorders>
          </w:tcPr>
          <w:p w14:paraId="21DA5202" w14:textId="77777777" w:rsidR="00B67B08" w:rsidRPr="0091508D" w:rsidRDefault="00B67B08" w:rsidP="006F7AC2">
            <w:pPr>
              <w:tabs>
                <w:tab w:val="right" w:pos="1051"/>
              </w:tabs>
              <w:ind w:right="-72"/>
              <w:rPr>
                <w:rFonts w:ascii="Arial" w:hAnsi="Arial" w:cs="Arial"/>
                <w:b/>
                <w:bCs/>
                <w:snapToGrid w:val="0"/>
                <w:sz w:val="16"/>
                <w:szCs w:val="16"/>
                <w:cs/>
                <w:lang w:eastAsia="th-TH"/>
              </w:rPr>
            </w:pPr>
            <w:r w:rsidRPr="0091508D">
              <w:rPr>
                <w:rFonts w:ascii="Arial" w:hAnsi="Arial" w:cs="Arial"/>
                <w:b/>
                <w:bCs/>
                <w:snapToGrid w:val="0"/>
                <w:sz w:val="16"/>
                <w:szCs w:val="16"/>
                <w:lang w:eastAsia="th-TH"/>
              </w:rPr>
              <w:tab/>
              <w:t>Baht</w:t>
            </w:r>
          </w:p>
        </w:tc>
      </w:tr>
      <w:tr w:rsidR="00B67B08" w:rsidRPr="008F771C" w14:paraId="257C92C1" w14:textId="77777777" w:rsidTr="006F7AC2">
        <w:tc>
          <w:tcPr>
            <w:tcW w:w="4130" w:type="dxa"/>
            <w:vAlign w:val="bottom"/>
          </w:tcPr>
          <w:p w14:paraId="4E96B4FE" w14:textId="77777777" w:rsidR="00B67B08" w:rsidRPr="008F771C" w:rsidRDefault="00B67B08" w:rsidP="006F7AC2">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06AA4F9D" w14:textId="77777777" w:rsidR="00B67B08" w:rsidRPr="008F771C" w:rsidRDefault="00B67B08" w:rsidP="006F7AC2">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4EBCFD9F" w14:textId="77777777" w:rsidR="00B67B08" w:rsidRPr="008F771C" w:rsidRDefault="00B67B08" w:rsidP="006F7AC2">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435A9075" w14:textId="77777777" w:rsidR="00B67B08" w:rsidRPr="008F771C" w:rsidRDefault="00B67B08" w:rsidP="006F7AC2">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0464AE3A" w14:textId="77777777" w:rsidR="00B67B08" w:rsidRPr="008F771C" w:rsidRDefault="00B67B08" w:rsidP="006F7AC2">
            <w:pPr>
              <w:tabs>
                <w:tab w:val="decimal" w:pos="1051"/>
              </w:tabs>
              <w:ind w:right="-72"/>
              <w:rPr>
                <w:rFonts w:ascii="Arial" w:hAnsi="Arial" w:cs="Arial"/>
                <w:snapToGrid w:val="0"/>
                <w:sz w:val="16"/>
                <w:szCs w:val="16"/>
                <w:lang w:eastAsia="th-TH"/>
              </w:rPr>
            </w:pPr>
          </w:p>
        </w:tc>
      </w:tr>
      <w:tr w:rsidR="00B67B08" w:rsidRPr="0091508D" w14:paraId="6E96DE08" w14:textId="77777777" w:rsidTr="006F7AC2">
        <w:tc>
          <w:tcPr>
            <w:tcW w:w="4130" w:type="dxa"/>
            <w:vAlign w:val="bottom"/>
          </w:tcPr>
          <w:p w14:paraId="3716CBFB" w14:textId="77777777" w:rsidR="00B67B08" w:rsidRPr="00B67B08" w:rsidRDefault="00B67B08" w:rsidP="006F7AC2">
            <w:pPr>
              <w:tabs>
                <w:tab w:val="left" w:pos="821"/>
              </w:tabs>
              <w:ind w:left="-72"/>
              <w:rPr>
                <w:rFonts w:ascii="Arial" w:hAnsi="Arial" w:cs="Arial"/>
                <w:b/>
                <w:bCs/>
                <w:sz w:val="16"/>
                <w:szCs w:val="16"/>
                <w:cs/>
              </w:rPr>
            </w:pPr>
            <w:r w:rsidRPr="00B67B08">
              <w:rPr>
                <w:rFonts w:ascii="Arial" w:hAnsi="Arial" w:cs="Arial"/>
                <w:b/>
                <w:bCs/>
                <w:sz w:val="16"/>
                <w:szCs w:val="16"/>
              </w:rPr>
              <w:t>Deferred tax assets</w:t>
            </w:r>
          </w:p>
        </w:tc>
        <w:tc>
          <w:tcPr>
            <w:tcW w:w="1281" w:type="dxa"/>
            <w:shd w:val="clear" w:color="auto" w:fill="FAFAFA"/>
          </w:tcPr>
          <w:p w14:paraId="009C3C2C" w14:textId="77777777" w:rsidR="00B67B08" w:rsidRPr="00B67B08" w:rsidRDefault="00B67B08" w:rsidP="006F7AC2">
            <w:pPr>
              <w:tabs>
                <w:tab w:val="decimal" w:pos="1051"/>
              </w:tabs>
              <w:ind w:right="-72"/>
              <w:rPr>
                <w:rFonts w:ascii="Arial" w:hAnsi="Arial" w:cs="Arial"/>
                <w:snapToGrid w:val="0"/>
                <w:sz w:val="16"/>
                <w:szCs w:val="16"/>
                <w:lang w:eastAsia="th-TH"/>
              </w:rPr>
            </w:pPr>
          </w:p>
        </w:tc>
        <w:tc>
          <w:tcPr>
            <w:tcW w:w="1384" w:type="dxa"/>
            <w:shd w:val="clear" w:color="auto" w:fill="FAFAFA"/>
          </w:tcPr>
          <w:p w14:paraId="04BD0B40" w14:textId="77777777" w:rsidR="00B67B08" w:rsidRPr="00B67B08" w:rsidRDefault="00B67B08" w:rsidP="006F7AC2">
            <w:pPr>
              <w:tabs>
                <w:tab w:val="decimal" w:pos="1152"/>
              </w:tabs>
              <w:ind w:right="-72"/>
              <w:rPr>
                <w:rFonts w:ascii="Arial" w:hAnsi="Arial" w:cs="Arial"/>
                <w:snapToGrid w:val="0"/>
                <w:sz w:val="16"/>
                <w:szCs w:val="16"/>
                <w:lang w:eastAsia="th-TH"/>
              </w:rPr>
            </w:pPr>
          </w:p>
        </w:tc>
        <w:tc>
          <w:tcPr>
            <w:tcW w:w="1384" w:type="dxa"/>
            <w:shd w:val="clear" w:color="auto" w:fill="FAFAFA"/>
          </w:tcPr>
          <w:p w14:paraId="6365509E" w14:textId="77777777" w:rsidR="00B67B08" w:rsidRPr="00B67B08" w:rsidRDefault="00B67B08" w:rsidP="006F7AC2">
            <w:pPr>
              <w:tabs>
                <w:tab w:val="decimal" w:pos="1152"/>
              </w:tabs>
              <w:ind w:right="-72"/>
              <w:rPr>
                <w:rFonts w:ascii="Arial" w:hAnsi="Arial" w:cs="Arial"/>
                <w:snapToGrid w:val="0"/>
                <w:sz w:val="16"/>
                <w:szCs w:val="16"/>
                <w:lang w:eastAsia="th-TH"/>
              </w:rPr>
            </w:pPr>
          </w:p>
        </w:tc>
        <w:tc>
          <w:tcPr>
            <w:tcW w:w="1281" w:type="dxa"/>
            <w:shd w:val="clear" w:color="auto" w:fill="FAFAFA"/>
          </w:tcPr>
          <w:p w14:paraId="40D2B5D7" w14:textId="77777777" w:rsidR="00B67B08" w:rsidRPr="00B67B08" w:rsidRDefault="00B67B08" w:rsidP="006F7AC2">
            <w:pPr>
              <w:tabs>
                <w:tab w:val="decimal" w:pos="1051"/>
              </w:tabs>
              <w:ind w:right="-72"/>
              <w:rPr>
                <w:rFonts w:ascii="Arial" w:hAnsi="Arial" w:cs="Arial"/>
                <w:snapToGrid w:val="0"/>
                <w:sz w:val="16"/>
                <w:szCs w:val="16"/>
                <w:lang w:eastAsia="th-TH"/>
              </w:rPr>
            </w:pPr>
          </w:p>
        </w:tc>
      </w:tr>
      <w:tr w:rsidR="00381DBC" w:rsidRPr="0091508D" w14:paraId="28EFE759" w14:textId="77777777" w:rsidTr="00381DBC">
        <w:tc>
          <w:tcPr>
            <w:tcW w:w="4130" w:type="dxa"/>
            <w:vAlign w:val="bottom"/>
          </w:tcPr>
          <w:p w14:paraId="2CD0CC72" w14:textId="77777777" w:rsidR="00381DBC" w:rsidRPr="00B67B08" w:rsidRDefault="00381DBC" w:rsidP="00381DBC">
            <w:pPr>
              <w:tabs>
                <w:tab w:val="left" w:pos="821"/>
              </w:tabs>
              <w:ind w:left="-72" w:right="-118"/>
              <w:rPr>
                <w:rFonts w:ascii="Arial" w:hAnsi="Arial" w:cs="Arial"/>
                <w:spacing w:val="-4"/>
                <w:sz w:val="16"/>
                <w:szCs w:val="16"/>
              </w:rPr>
            </w:pPr>
            <w:r w:rsidRPr="00B67B08">
              <w:rPr>
                <w:rFonts w:ascii="Arial" w:hAnsi="Arial" w:cs="Arial"/>
                <w:spacing w:val="-4"/>
                <w:sz w:val="16"/>
                <w:szCs w:val="16"/>
              </w:rPr>
              <w:t>Provision for impairment of investment property</w:t>
            </w:r>
          </w:p>
        </w:tc>
        <w:tc>
          <w:tcPr>
            <w:tcW w:w="1281" w:type="dxa"/>
            <w:shd w:val="clear" w:color="auto" w:fill="FAFAFA"/>
          </w:tcPr>
          <w:p w14:paraId="61400ED9" w14:textId="77777777" w:rsidR="00381DBC" w:rsidRPr="00B67B08" w:rsidRDefault="00381DBC" w:rsidP="00381DBC">
            <w:pPr>
              <w:tabs>
                <w:tab w:val="decimal" w:pos="1051"/>
              </w:tabs>
              <w:ind w:right="-72"/>
              <w:rPr>
                <w:rFonts w:ascii="Arial" w:hAnsi="Arial" w:cs="Arial"/>
                <w:snapToGrid w:val="0"/>
                <w:sz w:val="16"/>
                <w:szCs w:val="16"/>
                <w:lang w:eastAsia="th-TH"/>
              </w:rPr>
            </w:pPr>
            <w:r w:rsidRPr="00B67B08">
              <w:rPr>
                <w:rFonts w:ascii="Arial" w:hAnsi="Arial" w:cs="Arial"/>
                <w:snapToGrid w:val="0"/>
                <w:sz w:val="16"/>
                <w:szCs w:val="16"/>
                <w:lang w:eastAsia="th-TH"/>
              </w:rPr>
              <w:t>1,223,418</w:t>
            </w:r>
          </w:p>
        </w:tc>
        <w:tc>
          <w:tcPr>
            <w:tcW w:w="1384" w:type="dxa"/>
            <w:shd w:val="clear" w:color="auto" w:fill="FAFAFA"/>
            <w:vAlign w:val="bottom"/>
          </w:tcPr>
          <w:p w14:paraId="71868813" w14:textId="1F25262E" w:rsidR="00381DBC" w:rsidRPr="00B67B08"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384" w:type="dxa"/>
            <w:shd w:val="clear" w:color="auto" w:fill="FAFAFA"/>
            <w:vAlign w:val="bottom"/>
          </w:tcPr>
          <w:p w14:paraId="511F3AA9" w14:textId="6F36691B" w:rsidR="00381DBC" w:rsidRPr="008F771C"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361A45AE" w14:textId="156B2C12" w:rsidR="00381DBC" w:rsidRPr="00B67B08" w:rsidRDefault="00381DBC" w:rsidP="00381D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1,223,418</w:t>
            </w:r>
          </w:p>
        </w:tc>
      </w:tr>
      <w:tr w:rsidR="00381DBC" w:rsidRPr="0091508D" w14:paraId="791381E5" w14:textId="77777777" w:rsidTr="00381DBC">
        <w:tc>
          <w:tcPr>
            <w:tcW w:w="4130" w:type="dxa"/>
            <w:vAlign w:val="bottom"/>
          </w:tcPr>
          <w:p w14:paraId="0C44ABFA" w14:textId="77777777" w:rsidR="00381DBC" w:rsidRPr="00B67B08" w:rsidRDefault="00381DBC" w:rsidP="00381DBC">
            <w:pPr>
              <w:tabs>
                <w:tab w:val="left" w:pos="821"/>
              </w:tabs>
              <w:ind w:left="-72" w:right="-118"/>
              <w:rPr>
                <w:rFonts w:ascii="Arial" w:hAnsi="Arial" w:cs="Arial"/>
                <w:spacing w:val="-4"/>
                <w:sz w:val="16"/>
                <w:szCs w:val="16"/>
              </w:rPr>
            </w:pPr>
            <w:r w:rsidRPr="00B67B08">
              <w:rPr>
                <w:rFonts w:ascii="Arial" w:hAnsi="Arial" w:cs="Arial"/>
                <w:spacing w:val="-4"/>
                <w:sz w:val="16"/>
                <w:szCs w:val="16"/>
              </w:rPr>
              <w:t>Provision for impairment of land not used in operation</w:t>
            </w:r>
          </w:p>
        </w:tc>
        <w:tc>
          <w:tcPr>
            <w:tcW w:w="1281" w:type="dxa"/>
            <w:shd w:val="clear" w:color="auto" w:fill="FAFAFA"/>
          </w:tcPr>
          <w:p w14:paraId="41865D3A" w14:textId="721391B7" w:rsidR="00381DBC" w:rsidRPr="00B67B08" w:rsidRDefault="00381DBC" w:rsidP="00381DBC">
            <w:pPr>
              <w:tabs>
                <w:tab w:val="decimal" w:pos="1051"/>
              </w:tabs>
              <w:ind w:right="-72"/>
              <w:rPr>
                <w:rFonts w:ascii="Arial" w:hAnsi="Arial" w:cs="Arial"/>
                <w:snapToGrid w:val="0"/>
                <w:sz w:val="16"/>
                <w:szCs w:val="16"/>
                <w:lang w:eastAsia="th-TH"/>
              </w:rPr>
            </w:pPr>
            <w:r w:rsidRPr="00B67B08">
              <w:rPr>
                <w:rFonts w:ascii="Arial" w:hAnsi="Arial" w:cs="Arial"/>
                <w:snapToGrid w:val="0"/>
                <w:sz w:val="16"/>
                <w:szCs w:val="16"/>
                <w:lang w:eastAsia="th-TH"/>
              </w:rPr>
              <w:t>3,297,414</w:t>
            </w:r>
          </w:p>
        </w:tc>
        <w:tc>
          <w:tcPr>
            <w:tcW w:w="1384" w:type="dxa"/>
            <w:shd w:val="clear" w:color="auto" w:fill="FAFAFA"/>
            <w:vAlign w:val="bottom"/>
          </w:tcPr>
          <w:p w14:paraId="5AB357E1" w14:textId="4B865A5F" w:rsidR="00381DBC" w:rsidRPr="00B67B08"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384" w:type="dxa"/>
            <w:shd w:val="clear" w:color="auto" w:fill="FAFAFA"/>
            <w:vAlign w:val="bottom"/>
          </w:tcPr>
          <w:p w14:paraId="2D3F3C77" w14:textId="7C45D250" w:rsidR="00381DBC" w:rsidRPr="008F771C"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6DFF6005" w14:textId="1DA2452B" w:rsidR="00381DBC" w:rsidRPr="00B67B08" w:rsidRDefault="00381DBC" w:rsidP="00381D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3,297,414</w:t>
            </w:r>
          </w:p>
        </w:tc>
      </w:tr>
      <w:tr w:rsidR="00381DBC" w:rsidRPr="0091508D" w14:paraId="2C96AB44" w14:textId="77777777" w:rsidTr="008F771C">
        <w:tc>
          <w:tcPr>
            <w:tcW w:w="4130" w:type="dxa"/>
            <w:vAlign w:val="bottom"/>
          </w:tcPr>
          <w:p w14:paraId="1AE6E0A8" w14:textId="77777777" w:rsidR="00381DBC" w:rsidRPr="00D602F9" w:rsidRDefault="00381DBC" w:rsidP="00381DBC">
            <w:pPr>
              <w:tabs>
                <w:tab w:val="left" w:pos="821"/>
              </w:tabs>
              <w:ind w:left="-72" w:right="-118"/>
              <w:rPr>
                <w:rFonts w:ascii="Arial" w:hAnsi="Arial" w:cs="Arial"/>
                <w:spacing w:val="-4"/>
                <w:sz w:val="16"/>
                <w:szCs w:val="16"/>
              </w:rPr>
            </w:pPr>
            <w:r w:rsidRPr="00D602F9">
              <w:rPr>
                <w:rFonts w:ascii="Arial" w:hAnsi="Arial" w:cs="Arial"/>
                <w:spacing w:val="-4"/>
                <w:sz w:val="16"/>
                <w:szCs w:val="16"/>
              </w:rPr>
              <w:t>Difference between book value and fair value</w:t>
            </w:r>
          </w:p>
          <w:p w14:paraId="085DC781" w14:textId="26454887" w:rsidR="00381DBC" w:rsidRPr="00B67B08" w:rsidRDefault="00381DBC" w:rsidP="00381DBC">
            <w:pPr>
              <w:tabs>
                <w:tab w:val="left" w:pos="821"/>
              </w:tabs>
              <w:ind w:left="-72" w:right="-118"/>
              <w:rPr>
                <w:rFonts w:ascii="Arial" w:hAnsi="Arial" w:cs="Arial"/>
                <w:spacing w:val="-4"/>
                <w:sz w:val="16"/>
                <w:szCs w:val="16"/>
              </w:rPr>
            </w:pPr>
            <w:r w:rsidRPr="00D602F9">
              <w:rPr>
                <w:rFonts w:ascii="Arial" w:hAnsi="Arial" w:cs="Arial"/>
                <w:spacing w:val="-4"/>
                <w:sz w:val="16"/>
                <w:szCs w:val="16"/>
              </w:rPr>
              <w:t xml:space="preserve">   from business acquisition</w:t>
            </w:r>
          </w:p>
        </w:tc>
        <w:tc>
          <w:tcPr>
            <w:tcW w:w="1281" w:type="dxa"/>
            <w:shd w:val="clear" w:color="auto" w:fill="FAFAFA"/>
            <w:vAlign w:val="bottom"/>
          </w:tcPr>
          <w:p w14:paraId="10BB513F" w14:textId="303C422A" w:rsidR="00381DBC" w:rsidRPr="00B67B08" w:rsidRDefault="00381DBC" w:rsidP="00381DBC">
            <w:pPr>
              <w:tabs>
                <w:tab w:val="decimal" w:pos="1051"/>
              </w:tabs>
              <w:ind w:right="-72"/>
              <w:rPr>
                <w:rFonts w:ascii="Arial" w:hAnsi="Arial" w:cs="Arial"/>
                <w:snapToGrid w:val="0"/>
                <w:sz w:val="16"/>
                <w:szCs w:val="16"/>
                <w:lang w:eastAsia="th-TH"/>
              </w:rPr>
            </w:pPr>
            <w:r>
              <w:rPr>
                <w:rFonts w:ascii="Arial" w:hAnsi="Arial" w:cs="Arial"/>
                <w:snapToGrid w:val="0"/>
                <w:sz w:val="16"/>
                <w:szCs w:val="16"/>
                <w:lang w:eastAsia="th-TH"/>
              </w:rPr>
              <w:t>15,961,039</w:t>
            </w:r>
          </w:p>
        </w:tc>
        <w:tc>
          <w:tcPr>
            <w:tcW w:w="1384" w:type="dxa"/>
            <w:shd w:val="clear" w:color="auto" w:fill="FAFAFA"/>
            <w:vAlign w:val="bottom"/>
          </w:tcPr>
          <w:p w14:paraId="7D2885E5" w14:textId="1237A036" w:rsidR="00381DBC" w:rsidRPr="00B67B08"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(2,659,545)</w:t>
            </w:r>
          </w:p>
        </w:tc>
        <w:tc>
          <w:tcPr>
            <w:tcW w:w="1384" w:type="dxa"/>
            <w:shd w:val="clear" w:color="auto" w:fill="FAFAFA"/>
            <w:vAlign w:val="bottom"/>
          </w:tcPr>
          <w:p w14:paraId="16A5A23F" w14:textId="7B09F8E0" w:rsidR="00381DBC" w:rsidRPr="008F771C"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6B4E0EB2" w14:textId="489DB198" w:rsidR="00381DBC" w:rsidRPr="00B67B08" w:rsidRDefault="00381DBC" w:rsidP="00381D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13,301,494</w:t>
            </w:r>
          </w:p>
        </w:tc>
      </w:tr>
      <w:tr w:rsidR="00381DBC" w:rsidRPr="0091508D" w14:paraId="1B18651F" w14:textId="77777777" w:rsidTr="00381DBC">
        <w:tc>
          <w:tcPr>
            <w:tcW w:w="4130" w:type="dxa"/>
            <w:vAlign w:val="bottom"/>
          </w:tcPr>
          <w:p w14:paraId="7C6B258C" w14:textId="77777777" w:rsidR="00381DBC" w:rsidRPr="00B67B08" w:rsidRDefault="00381DBC" w:rsidP="00381DBC">
            <w:pPr>
              <w:tabs>
                <w:tab w:val="left" w:pos="821"/>
              </w:tabs>
              <w:ind w:left="-72" w:right="-118"/>
              <w:rPr>
                <w:rFonts w:ascii="Arial" w:hAnsi="Arial" w:cs="Arial"/>
                <w:spacing w:val="-4"/>
                <w:sz w:val="16"/>
                <w:szCs w:val="16"/>
              </w:rPr>
            </w:pPr>
            <w:r w:rsidRPr="00B67B08">
              <w:rPr>
                <w:rFonts w:ascii="Arial" w:hAnsi="Arial" w:cs="Arial"/>
                <w:spacing w:val="-4"/>
                <w:sz w:val="16"/>
                <w:szCs w:val="16"/>
              </w:rPr>
              <w:t>Provision for impairment of construction in progress</w:t>
            </w:r>
          </w:p>
        </w:tc>
        <w:tc>
          <w:tcPr>
            <w:tcW w:w="1281" w:type="dxa"/>
            <w:shd w:val="clear" w:color="auto" w:fill="FAFAFA"/>
          </w:tcPr>
          <w:p w14:paraId="358C79B3" w14:textId="77777777" w:rsidR="00381DBC" w:rsidRPr="00B67B08" w:rsidRDefault="00381DBC" w:rsidP="00381DBC">
            <w:pPr>
              <w:tabs>
                <w:tab w:val="decimal" w:pos="1051"/>
              </w:tabs>
              <w:ind w:right="-72"/>
              <w:rPr>
                <w:rFonts w:ascii="Arial" w:hAnsi="Arial" w:cs="Arial"/>
                <w:snapToGrid w:val="0"/>
                <w:sz w:val="16"/>
                <w:szCs w:val="16"/>
                <w:lang w:eastAsia="th-TH"/>
              </w:rPr>
            </w:pPr>
            <w:r w:rsidRPr="00B67B08">
              <w:rPr>
                <w:rFonts w:ascii="Arial" w:hAnsi="Arial" w:cs="Arial"/>
                <w:snapToGrid w:val="0"/>
                <w:sz w:val="16"/>
                <w:szCs w:val="16"/>
                <w:lang w:eastAsia="th-TH"/>
              </w:rPr>
              <w:t>5,735,343</w:t>
            </w:r>
          </w:p>
        </w:tc>
        <w:tc>
          <w:tcPr>
            <w:tcW w:w="1384" w:type="dxa"/>
            <w:shd w:val="clear" w:color="auto" w:fill="FAFAFA"/>
            <w:vAlign w:val="bottom"/>
          </w:tcPr>
          <w:p w14:paraId="69259C05" w14:textId="64B2F6BF" w:rsidR="00381DBC" w:rsidRPr="00B67B08"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384" w:type="dxa"/>
            <w:shd w:val="clear" w:color="auto" w:fill="FAFAFA"/>
            <w:vAlign w:val="bottom"/>
          </w:tcPr>
          <w:p w14:paraId="62DF5D68" w14:textId="40B0F81F" w:rsidR="00381DBC" w:rsidRPr="008F771C"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2E0F46B5" w14:textId="602B84F7" w:rsidR="00381DBC" w:rsidRPr="00B67B08" w:rsidRDefault="00381DBC" w:rsidP="00381D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5,735,343</w:t>
            </w:r>
          </w:p>
        </w:tc>
      </w:tr>
      <w:tr w:rsidR="00381DBC" w:rsidRPr="0091508D" w14:paraId="39ABE0FE" w14:textId="77777777" w:rsidTr="006F7AC2">
        <w:tc>
          <w:tcPr>
            <w:tcW w:w="4130" w:type="dxa"/>
            <w:vAlign w:val="bottom"/>
          </w:tcPr>
          <w:p w14:paraId="11EC2829" w14:textId="77777777" w:rsidR="00381DBC" w:rsidRPr="00B67B08" w:rsidRDefault="00381DBC" w:rsidP="00381DBC">
            <w:pPr>
              <w:tabs>
                <w:tab w:val="left" w:pos="821"/>
              </w:tabs>
              <w:ind w:left="-72" w:right="-118"/>
              <w:rPr>
                <w:rFonts w:ascii="Arial" w:hAnsi="Arial" w:cs="Arial"/>
                <w:sz w:val="16"/>
                <w:szCs w:val="16"/>
              </w:rPr>
            </w:pPr>
            <w:r w:rsidRPr="00B67B08">
              <w:rPr>
                <w:rFonts w:ascii="Arial" w:hAnsi="Arial" w:cs="Arial"/>
                <w:sz w:val="16"/>
                <w:szCs w:val="16"/>
              </w:rPr>
              <w:t>Difference in depreciation charge</w:t>
            </w:r>
          </w:p>
        </w:tc>
        <w:tc>
          <w:tcPr>
            <w:tcW w:w="1281" w:type="dxa"/>
            <w:shd w:val="clear" w:color="auto" w:fill="FAFAFA"/>
          </w:tcPr>
          <w:p w14:paraId="2BCD74D4" w14:textId="77777777" w:rsidR="00381DBC" w:rsidRPr="00B67B08" w:rsidRDefault="00381DBC" w:rsidP="00381DBC">
            <w:pPr>
              <w:tabs>
                <w:tab w:val="decimal" w:pos="1051"/>
              </w:tabs>
              <w:ind w:right="-72"/>
              <w:rPr>
                <w:rFonts w:ascii="Arial" w:hAnsi="Arial" w:cs="Arial"/>
                <w:snapToGrid w:val="0"/>
                <w:sz w:val="16"/>
                <w:szCs w:val="16"/>
                <w:lang w:eastAsia="th-TH"/>
              </w:rPr>
            </w:pPr>
          </w:p>
        </w:tc>
        <w:tc>
          <w:tcPr>
            <w:tcW w:w="1384" w:type="dxa"/>
            <w:shd w:val="clear" w:color="auto" w:fill="FAFAFA"/>
          </w:tcPr>
          <w:p w14:paraId="0407AAE2" w14:textId="77777777" w:rsidR="00381DBC" w:rsidRPr="00B67B08" w:rsidRDefault="00381DBC" w:rsidP="00381DBC">
            <w:pPr>
              <w:tabs>
                <w:tab w:val="decimal" w:pos="1152"/>
              </w:tabs>
              <w:ind w:right="-72"/>
              <w:rPr>
                <w:rFonts w:ascii="Arial" w:hAnsi="Arial" w:cs="Arial"/>
                <w:snapToGrid w:val="0"/>
                <w:sz w:val="16"/>
                <w:szCs w:val="16"/>
                <w:lang w:eastAsia="th-TH"/>
              </w:rPr>
            </w:pPr>
          </w:p>
        </w:tc>
        <w:tc>
          <w:tcPr>
            <w:tcW w:w="1384" w:type="dxa"/>
            <w:shd w:val="clear" w:color="auto" w:fill="FAFAFA"/>
          </w:tcPr>
          <w:p w14:paraId="3533469E" w14:textId="77777777" w:rsidR="00381DBC" w:rsidRPr="008F771C" w:rsidRDefault="00381DBC" w:rsidP="00381DBC">
            <w:pPr>
              <w:tabs>
                <w:tab w:val="decimal" w:pos="1152"/>
              </w:tabs>
              <w:ind w:right="-72"/>
              <w:rPr>
                <w:rFonts w:ascii="Arial" w:hAnsi="Arial" w:cs="Arial"/>
                <w:snapToGrid w:val="0"/>
                <w:sz w:val="16"/>
                <w:szCs w:val="16"/>
                <w:lang w:eastAsia="th-TH"/>
              </w:rPr>
            </w:pPr>
          </w:p>
        </w:tc>
        <w:tc>
          <w:tcPr>
            <w:tcW w:w="1281" w:type="dxa"/>
            <w:shd w:val="clear" w:color="auto" w:fill="FAFAFA"/>
          </w:tcPr>
          <w:p w14:paraId="0B28DCD0" w14:textId="77777777" w:rsidR="00381DBC" w:rsidRPr="00B67B08" w:rsidRDefault="00381DBC" w:rsidP="00381DBC">
            <w:pPr>
              <w:tabs>
                <w:tab w:val="decimal" w:pos="1051"/>
              </w:tabs>
              <w:ind w:right="-72"/>
              <w:rPr>
                <w:rFonts w:ascii="Arial" w:hAnsi="Arial" w:cs="Arial"/>
                <w:snapToGrid w:val="0"/>
                <w:sz w:val="16"/>
                <w:szCs w:val="16"/>
                <w:lang w:eastAsia="th-TH"/>
              </w:rPr>
            </w:pPr>
          </w:p>
        </w:tc>
      </w:tr>
      <w:tr w:rsidR="00381DBC" w:rsidRPr="0091508D" w14:paraId="3583E97B" w14:textId="77777777" w:rsidTr="006F7AC2">
        <w:tc>
          <w:tcPr>
            <w:tcW w:w="4130" w:type="dxa"/>
            <w:vAlign w:val="bottom"/>
          </w:tcPr>
          <w:p w14:paraId="11E34A6A" w14:textId="77777777" w:rsidR="00381DBC" w:rsidRPr="00B67B08" w:rsidRDefault="00381DBC" w:rsidP="00381DBC">
            <w:pPr>
              <w:tabs>
                <w:tab w:val="left" w:pos="821"/>
              </w:tabs>
              <w:ind w:left="-72" w:right="-118"/>
              <w:rPr>
                <w:rFonts w:ascii="Arial" w:hAnsi="Arial" w:cs="Arial"/>
                <w:sz w:val="16"/>
                <w:szCs w:val="16"/>
              </w:rPr>
            </w:pPr>
            <w:r w:rsidRPr="00B67B08">
              <w:rPr>
                <w:rFonts w:ascii="Arial" w:hAnsi="Arial" w:cs="Arial"/>
                <w:sz w:val="16"/>
                <w:szCs w:val="16"/>
              </w:rPr>
              <w:t xml:space="preserve">   between accounting base and tax base</w:t>
            </w:r>
          </w:p>
        </w:tc>
        <w:tc>
          <w:tcPr>
            <w:tcW w:w="1281" w:type="dxa"/>
            <w:shd w:val="clear" w:color="auto" w:fill="FAFAFA"/>
          </w:tcPr>
          <w:p w14:paraId="57AA8BB0" w14:textId="77777777" w:rsidR="00381DBC" w:rsidRPr="00B67B08" w:rsidRDefault="00381DBC" w:rsidP="00381DBC">
            <w:pPr>
              <w:tabs>
                <w:tab w:val="decimal" w:pos="1051"/>
              </w:tabs>
              <w:ind w:right="-72"/>
              <w:rPr>
                <w:rFonts w:ascii="Arial" w:hAnsi="Arial" w:cs="Arial"/>
                <w:snapToGrid w:val="0"/>
                <w:sz w:val="16"/>
                <w:szCs w:val="16"/>
                <w:lang w:eastAsia="th-TH"/>
              </w:rPr>
            </w:pPr>
          </w:p>
        </w:tc>
        <w:tc>
          <w:tcPr>
            <w:tcW w:w="1384" w:type="dxa"/>
            <w:shd w:val="clear" w:color="auto" w:fill="FAFAFA"/>
          </w:tcPr>
          <w:p w14:paraId="44BDCE35" w14:textId="77777777" w:rsidR="00381DBC" w:rsidRPr="00B67B08" w:rsidRDefault="00381DBC" w:rsidP="00381DBC">
            <w:pPr>
              <w:tabs>
                <w:tab w:val="decimal" w:pos="1152"/>
              </w:tabs>
              <w:ind w:right="-72"/>
              <w:rPr>
                <w:rFonts w:ascii="Arial" w:hAnsi="Arial" w:cs="Arial"/>
                <w:snapToGrid w:val="0"/>
                <w:sz w:val="16"/>
                <w:szCs w:val="16"/>
                <w:lang w:eastAsia="th-TH"/>
              </w:rPr>
            </w:pPr>
          </w:p>
        </w:tc>
        <w:tc>
          <w:tcPr>
            <w:tcW w:w="1384" w:type="dxa"/>
            <w:shd w:val="clear" w:color="auto" w:fill="FAFAFA"/>
          </w:tcPr>
          <w:p w14:paraId="409C96FA" w14:textId="77777777" w:rsidR="00381DBC" w:rsidRPr="008F771C" w:rsidRDefault="00381DBC" w:rsidP="00381DBC">
            <w:pPr>
              <w:tabs>
                <w:tab w:val="decimal" w:pos="1152"/>
              </w:tabs>
              <w:ind w:right="-72"/>
              <w:rPr>
                <w:rFonts w:ascii="Arial" w:hAnsi="Arial" w:cs="Arial"/>
                <w:snapToGrid w:val="0"/>
                <w:sz w:val="16"/>
                <w:szCs w:val="16"/>
                <w:lang w:eastAsia="th-TH"/>
              </w:rPr>
            </w:pPr>
          </w:p>
        </w:tc>
        <w:tc>
          <w:tcPr>
            <w:tcW w:w="1281" w:type="dxa"/>
            <w:shd w:val="clear" w:color="auto" w:fill="FAFAFA"/>
          </w:tcPr>
          <w:p w14:paraId="5258D8D9" w14:textId="77777777" w:rsidR="00381DBC" w:rsidRPr="00B67B08" w:rsidRDefault="00381DBC" w:rsidP="00381DBC">
            <w:pPr>
              <w:tabs>
                <w:tab w:val="decimal" w:pos="1051"/>
              </w:tabs>
              <w:ind w:right="-72"/>
              <w:rPr>
                <w:rFonts w:ascii="Arial" w:hAnsi="Arial" w:cs="Arial"/>
                <w:snapToGrid w:val="0"/>
                <w:sz w:val="16"/>
                <w:szCs w:val="16"/>
                <w:lang w:eastAsia="th-TH"/>
              </w:rPr>
            </w:pPr>
          </w:p>
        </w:tc>
      </w:tr>
      <w:tr w:rsidR="00381DBC" w:rsidRPr="0091508D" w14:paraId="48D325D0" w14:textId="77777777" w:rsidTr="00381DBC">
        <w:tc>
          <w:tcPr>
            <w:tcW w:w="4130" w:type="dxa"/>
            <w:vAlign w:val="bottom"/>
          </w:tcPr>
          <w:p w14:paraId="20A0D5B3" w14:textId="77777777" w:rsidR="00381DBC" w:rsidRPr="00B67B08" w:rsidRDefault="00381DBC" w:rsidP="00381DBC">
            <w:pPr>
              <w:tabs>
                <w:tab w:val="left" w:pos="821"/>
              </w:tabs>
              <w:ind w:left="-72" w:right="-118"/>
              <w:rPr>
                <w:rFonts w:ascii="Arial" w:hAnsi="Arial" w:cs="Arial"/>
                <w:sz w:val="16"/>
                <w:szCs w:val="16"/>
              </w:rPr>
            </w:pPr>
            <w:r w:rsidRPr="00B67B08">
              <w:rPr>
                <w:rFonts w:ascii="Arial" w:hAnsi="Arial" w:cs="Arial"/>
                <w:sz w:val="16"/>
                <w:szCs w:val="16"/>
              </w:rPr>
              <w:t xml:space="preserve">   of plant and equipment</w:t>
            </w:r>
          </w:p>
        </w:tc>
        <w:tc>
          <w:tcPr>
            <w:tcW w:w="1281" w:type="dxa"/>
            <w:shd w:val="clear" w:color="auto" w:fill="FAFAFA"/>
          </w:tcPr>
          <w:p w14:paraId="5532E87A" w14:textId="7850F337" w:rsidR="00381DBC" w:rsidRPr="00B67B08" w:rsidRDefault="00381DBC" w:rsidP="00381D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46,990,791</w:t>
            </w:r>
          </w:p>
        </w:tc>
        <w:tc>
          <w:tcPr>
            <w:tcW w:w="1384" w:type="dxa"/>
            <w:shd w:val="clear" w:color="auto" w:fill="FAFAFA"/>
            <w:vAlign w:val="bottom"/>
          </w:tcPr>
          <w:p w14:paraId="1D0D6FDB" w14:textId="3C8FD29E" w:rsidR="00381DBC" w:rsidRPr="00B67B08"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(4,730,648)</w:t>
            </w:r>
          </w:p>
        </w:tc>
        <w:tc>
          <w:tcPr>
            <w:tcW w:w="1384" w:type="dxa"/>
            <w:shd w:val="clear" w:color="auto" w:fill="FAFAFA"/>
            <w:vAlign w:val="bottom"/>
          </w:tcPr>
          <w:p w14:paraId="2788EEBD" w14:textId="748FD1C2" w:rsidR="00381DBC" w:rsidRPr="008F771C"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4B3B9BC1" w14:textId="4C6F01ED" w:rsidR="00381DBC" w:rsidRPr="00B67B08" w:rsidRDefault="00381DBC" w:rsidP="00381D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42,260,143</w:t>
            </w:r>
          </w:p>
        </w:tc>
      </w:tr>
      <w:tr w:rsidR="00381DBC" w:rsidRPr="0091508D" w14:paraId="497736D4" w14:textId="77777777" w:rsidTr="006F7AC2">
        <w:tc>
          <w:tcPr>
            <w:tcW w:w="4130" w:type="dxa"/>
            <w:vAlign w:val="bottom"/>
          </w:tcPr>
          <w:p w14:paraId="675E6936" w14:textId="77777777" w:rsidR="00381DBC" w:rsidRPr="00B67B08" w:rsidRDefault="00381DBC" w:rsidP="00381DBC">
            <w:pPr>
              <w:tabs>
                <w:tab w:val="left" w:pos="821"/>
              </w:tabs>
              <w:ind w:left="-72" w:right="-118"/>
              <w:rPr>
                <w:rFonts w:ascii="Arial" w:hAnsi="Arial" w:cs="Arial"/>
                <w:sz w:val="16"/>
                <w:szCs w:val="16"/>
              </w:rPr>
            </w:pPr>
            <w:r w:rsidRPr="00B67B08">
              <w:rPr>
                <w:rFonts w:ascii="Arial" w:hAnsi="Arial" w:cs="Arial"/>
                <w:sz w:val="16"/>
                <w:szCs w:val="16"/>
              </w:rPr>
              <w:t>Difference in amortisation charge</w:t>
            </w:r>
          </w:p>
        </w:tc>
        <w:tc>
          <w:tcPr>
            <w:tcW w:w="1281" w:type="dxa"/>
            <w:shd w:val="clear" w:color="auto" w:fill="FAFAFA"/>
          </w:tcPr>
          <w:p w14:paraId="2BF735DA" w14:textId="77777777" w:rsidR="00381DBC" w:rsidRPr="00B67B08" w:rsidRDefault="00381DBC" w:rsidP="00381DBC">
            <w:pPr>
              <w:tabs>
                <w:tab w:val="decimal" w:pos="1051"/>
              </w:tabs>
              <w:ind w:right="-72"/>
              <w:rPr>
                <w:rFonts w:ascii="Arial" w:hAnsi="Arial" w:cs="Arial"/>
                <w:snapToGrid w:val="0"/>
                <w:sz w:val="16"/>
                <w:szCs w:val="16"/>
                <w:lang w:eastAsia="th-TH"/>
              </w:rPr>
            </w:pPr>
          </w:p>
        </w:tc>
        <w:tc>
          <w:tcPr>
            <w:tcW w:w="1384" w:type="dxa"/>
            <w:shd w:val="clear" w:color="auto" w:fill="FAFAFA"/>
          </w:tcPr>
          <w:p w14:paraId="45D9C1FD" w14:textId="77777777" w:rsidR="00381DBC" w:rsidRPr="00B67B08" w:rsidRDefault="00381DBC" w:rsidP="00381DBC">
            <w:pPr>
              <w:tabs>
                <w:tab w:val="decimal" w:pos="1152"/>
              </w:tabs>
              <w:ind w:right="-72"/>
              <w:rPr>
                <w:rFonts w:ascii="Arial" w:hAnsi="Arial" w:cs="Arial"/>
                <w:snapToGrid w:val="0"/>
                <w:sz w:val="16"/>
                <w:szCs w:val="16"/>
                <w:lang w:eastAsia="th-TH"/>
              </w:rPr>
            </w:pPr>
          </w:p>
        </w:tc>
        <w:tc>
          <w:tcPr>
            <w:tcW w:w="1384" w:type="dxa"/>
            <w:shd w:val="clear" w:color="auto" w:fill="FAFAFA"/>
          </w:tcPr>
          <w:p w14:paraId="4DF3DFED" w14:textId="77777777" w:rsidR="00381DBC" w:rsidRPr="008F771C" w:rsidRDefault="00381DBC" w:rsidP="00381DBC">
            <w:pPr>
              <w:tabs>
                <w:tab w:val="decimal" w:pos="1152"/>
              </w:tabs>
              <w:ind w:right="-72"/>
              <w:rPr>
                <w:rFonts w:ascii="Arial" w:hAnsi="Arial" w:cs="Arial"/>
                <w:snapToGrid w:val="0"/>
                <w:sz w:val="16"/>
                <w:szCs w:val="16"/>
                <w:lang w:eastAsia="th-TH"/>
              </w:rPr>
            </w:pPr>
          </w:p>
        </w:tc>
        <w:tc>
          <w:tcPr>
            <w:tcW w:w="1281" w:type="dxa"/>
            <w:shd w:val="clear" w:color="auto" w:fill="FAFAFA"/>
          </w:tcPr>
          <w:p w14:paraId="1FE258D9" w14:textId="77777777" w:rsidR="00381DBC" w:rsidRPr="00B67B08" w:rsidRDefault="00381DBC" w:rsidP="00381DBC">
            <w:pPr>
              <w:tabs>
                <w:tab w:val="decimal" w:pos="1051"/>
              </w:tabs>
              <w:ind w:right="-72"/>
              <w:rPr>
                <w:rFonts w:ascii="Arial" w:hAnsi="Arial" w:cs="Arial"/>
                <w:snapToGrid w:val="0"/>
                <w:sz w:val="16"/>
                <w:szCs w:val="16"/>
                <w:lang w:eastAsia="th-TH"/>
              </w:rPr>
            </w:pPr>
          </w:p>
        </w:tc>
      </w:tr>
      <w:tr w:rsidR="00381DBC" w:rsidRPr="0091508D" w14:paraId="10CF3D67" w14:textId="77777777" w:rsidTr="006F7AC2">
        <w:tc>
          <w:tcPr>
            <w:tcW w:w="4130" w:type="dxa"/>
            <w:vAlign w:val="bottom"/>
          </w:tcPr>
          <w:p w14:paraId="7D7F2D1E" w14:textId="77777777" w:rsidR="00381DBC" w:rsidRPr="00B67B08" w:rsidRDefault="00381DBC" w:rsidP="00381DBC">
            <w:pPr>
              <w:tabs>
                <w:tab w:val="left" w:pos="821"/>
              </w:tabs>
              <w:ind w:left="-72" w:right="-118"/>
              <w:rPr>
                <w:rFonts w:ascii="Arial" w:hAnsi="Arial" w:cs="Arial"/>
                <w:sz w:val="16"/>
                <w:szCs w:val="16"/>
              </w:rPr>
            </w:pPr>
            <w:r w:rsidRPr="00B67B08">
              <w:rPr>
                <w:rFonts w:ascii="Arial" w:hAnsi="Arial" w:cs="Arial"/>
                <w:sz w:val="16"/>
                <w:szCs w:val="16"/>
              </w:rPr>
              <w:t xml:space="preserve">   between accounting base and tax base of</w:t>
            </w:r>
          </w:p>
        </w:tc>
        <w:tc>
          <w:tcPr>
            <w:tcW w:w="1281" w:type="dxa"/>
            <w:shd w:val="clear" w:color="auto" w:fill="FAFAFA"/>
          </w:tcPr>
          <w:p w14:paraId="12F2CA64" w14:textId="77777777" w:rsidR="00381DBC" w:rsidRPr="00B67B08" w:rsidRDefault="00381DBC" w:rsidP="00381DBC">
            <w:pPr>
              <w:tabs>
                <w:tab w:val="decimal" w:pos="1051"/>
              </w:tabs>
              <w:ind w:right="-72"/>
              <w:rPr>
                <w:rFonts w:ascii="Arial" w:hAnsi="Arial" w:cs="Arial"/>
                <w:snapToGrid w:val="0"/>
                <w:sz w:val="16"/>
                <w:szCs w:val="16"/>
                <w:lang w:eastAsia="th-TH"/>
              </w:rPr>
            </w:pPr>
          </w:p>
        </w:tc>
        <w:tc>
          <w:tcPr>
            <w:tcW w:w="1384" w:type="dxa"/>
            <w:shd w:val="clear" w:color="auto" w:fill="FAFAFA"/>
          </w:tcPr>
          <w:p w14:paraId="074B26CA" w14:textId="77777777" w:rsidR="00381DBC" w:rsidRPr="00B67B08" w:rsidRDefault="00381DBC" w:rsidP="00381DBC">
            <w:pPr>
              <w:tabs>
                <w:tab w:val="decimal" w:pos="1152"/>
              </w:tabs>
              <w:ind w:right="-72"/>
              <w:rPr>
                <w:rFonts w:ascii="Arial" w:hAnsi="Arial" w:cs="Arial"/>
                <w:snapToGrid w:val="0"/>
                <w:sz w:val="16"/>
                <w:szCs w:val="16"/>
                <w:lang w:eastAsia="th-TH"/>
              </w:rPr>
            </w:pPr>
          </w:p>
        </w:tc>
        <w:tc>
          <w:tcPr>
            <w:tcW w:w="1384" w:type="dxa"/>
            <w:shd w:val="clear" w:color="auto" w:fill="FAFAFA"/>
          </w:tcPr>
          <w:p w14:paraId="691BB94B" w14:textId="77777777" w:rsidR="00381DBC" w:rsidRPr="008F771C" w:rsidRDefault="00381DBC" w:rsidP="00381DBC">
            <w:pPr>
              <w:tabs>
                <w:tab w:val="decimal" w:pos="1152"/>
              </w:tabs>
              <w:ind w:right="-72"/>
              <w:rPr>
                <w:rFonts w:ascii="Arial" w:hAnsi="Arial" w:cs="Arial"/>
                <w:snapToGrid w:val="0"/>
                <w:sz w:val="16"/>
                <w:szCs w:val="16"/>
                <w:lang w:eastAsia="th-TH"/>
              </w:rPr>
            </w:pPr>
          </w:p>
        </w:tc>
        <w:tc>
          <w:tcPr>
            <w:tcW w:w="1281" w:type="dxa"/>
            <w:shd w:val="clear" w:color="auto" w:fill="FAFAFA"/>
          </w:tcPr>
          <w:p w14:paraId="67A06F00" w14:textId="77777777" w:rsidR="00381DBC" w:rsidRPr="00B67B08" w:rsidRDefault="00381DBC" w:rsidP="00381DBC">
            <w:pPr>
              <w:tabs>
                <w:tab w:val="decimal" w:pos="1051"/>
              </w:tabs>
              <w:ind w:right="-72"/>
              <w:rPr>
                <w:rFonts w:ascii="Arial" w:hAnsi="Arial" w:cs="Arial"/>
                <w:snapToGrid w:val="0"/>
                <w:sz w:val="16"/>
                <w:szCs w:val="16"/>
                <w:lang w:eastAsia="th-TH"/>
              </w:rPr>
            </w:pPr>
          </w:p>
        </w:tc>
      </w:tr>
      <w:tr w:rsidR="00381DBC" w:rsidRPr="0091508D" w14:paraId="0BB29BC9" w14:textId="77777777" w:rsidTr="00381DBC">
        <w:tc>
          <w:tcPr>
            <w:tcW w:w="4130" w:type="dxa"/>
            <w:vAlign w:val="bottom"/>
          </w:tcPr>
          <w:p w14:paraId="79734931" w14:textId="77777777" w:rsidR="00381DBC" w:rsidRPr="00B67B08" w:rsidRDefault="00381DBC" w:rsidP="00381DBC">
            <w:pPr>
              <w:tabs>
                <w:tab w:val="left" w:pos="821"/>
              </w:tabs>
              <w:ind w:left="-72" w:right="-118"/>
              <w:rPr>
                <w:rFonts w:ascii="Arial" w:hAnsi="Arial" w:cs="Arial"/>
                <w:sz w:val="16"/>
                <w:szCs w:val="16"/>
              </w:rPr>
            </w:pPr>
            <w:r w:rsidRPr="00B67B08">
              <w:rPr>
                <w:rFonts w:ascii="Arial" w:hAnsi="Arial" w:cs="Arial"/>
                <w:sz w:val="16"/>
                <w:szCs w:val="16"/>
              </w:rPr>
              <w:t xml:space="preserve">   rights to use transmission line</w:t>
            </w:r>
          </w:p>
        </w:tc>
        <w:tc>
          <w:tcPr>
            <w:tcW w:w="1281" w:type="dxa"/>
            <w:shd w:val="clear" w:color="auto" w:fill="FAFAFA"/>
          </w:tcPr>
          <w:p w14:paraId="56CBE685" w14:textId="32ED46FF" w:rsidR="00381DBC" w:rsidRPr="00B67B08" w:rsidRDefault="00381DBC" w:rsidP="00381D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472,468</w:t>
            </w:r>
          </w:p>
        </w:tc>
        <w:tc>
          <w:tcPr>
            <w:tcW w:w="1384" w:type="dxa"/>
            <w:shd w:val="clear" w:color="auto" w:fill="FAFAFA"/>
            <w:vAlign w:val="bottom"/>
          </w:tcPr>
          <w:p w14:paraId="675750C2" w14:textId="72DD10B0" w:rsidR="00381DBC" w:rsidRPr="00B67B08"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122,660</w:t>
            </w:r>
          </w:p>
        </w:tc>
        <w:tc>
          <w:tcPr>
            <w:tcW w:w="1384" w:type="dxa"/>
            <w:shd w:val="clear" w:color="auto" w:fill="FAFAFA"/>
            <w:vAlign w:val="bottom"/>
          </w:tcPr>
          <w:p w14:paraId="1BC21784" w14:textId="25D635D6" w:rsidR="00381DBC" w:rsidRPr="008F771C" w:rsidRDefault="00381DBC" w:rsidP="00381D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000CF228" w14:textId="25DC1D00" w:rsidR="00381DBC" w:rsidRPr="00B67B08" w:rsidRDefault="00381DBC" w:rsidP="00381D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595,128</w:t>
            </w:r>
          </w:p>
        </w:tc>
      </w:tr>
      <w:tr w:rsidR="008F771C" w:rsidRPr="0091508D" w14:paraId="79FFE2EC" w14:textId="77777777" w:rsidTr="00381DBC">
        <w:tc>
          <w:tcPr>
            <w:tcW w:w="4130" w:type="dxa"/>
            <w:vAlign w:val="bottom"/>
          </w:tcPr>
          <w:p w14:paraId="5E0F2AC9" w14:textId="5585B6C6"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Provision for service under concession arrangements</w:t>
            </w:r>
          </w:p>
        </w:tc>
        <w:tc>
          <w:tcPr>
            <w:tcW w:w="1281" w:type="dxa"/>
            <w:shd w:val="clear" w:color="auto" w:fill="FAFAFA"/>
          </w:tcPr>
          <w:p w14:paraId="06E9546E" w14:textId="71A3CD8E"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6,482,720</w:t>
            </w:r>
          </w:p>
        </w:tc>
        <w:tc>
          <w:tcPr>
            <w:tcW w:w="1384" w:type="dxa"/>
            <w:shd w:val="clear" w:color="auto" w:fill="FAFAFA"/>
            <w:vAlign w:val="bottom"/>
          </w:tcPr>
          <w:p w14:paraId="4058C771" w14:textId="3411B4A7"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(80,817)</w:t>
            </w:r>
          </w:p>
        </w:tc>
        <w:tc>
          <w:tcPr>
            <w:tcW w:w="1384" w:type="dxa"/>
            <w:shd w:val="clear" w:color="auto" w:fill="FAFAFA"/>
            <w:vAlign w:val="bottom"/>
          </w:tcPr>
          <w:p w14:paraId="28E81ED5" w14:textId="264C2C15"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6BF3909E" w14:textId="5343EB0F"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6,401,903</w:t>
            </w:r>
          </w:p>
        </w:tc>
      </w:tr>
      <w:tr w:rsidR="008F771C" w:rsidRPr="0091508D" w14:paraId="49BA71F2" w14:textId="77777777" w:rsidTr="006F7AC2">
        <w:tc>
          <w:tcPr>
            <w:tcW w:w="4130" w:type="dxa"/>
            <w:vAlign w:val="bottom"/>
          </w:tcPr>
          <w:p w14:paraId="3A79ABE2"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Difference in finance costs of long-term loans</w:t>
            </w:r>
          </w:p>
        </w:tc>
        <w:tc>
          <w:tcPr>
            <w:tcW w:w="1281" w:type="dxa"/>
            <w:shd w:val="clear" w:color="auto" w:fill="FAFAFA"/>
          </w:tcPr>
          <w:p w14:paraId="68C3BE10" w14:textId="77777777" w:rsidR="008F771C" w:rsidRPr="00B67B08" w:rsidRDefault="008F771C" w:rsidP="008F771C">
            <w:pPr>
              <w:tabs>
                <w:tab w:val="decimal" w:pos="1051"/>
              </w:tabs>
              <w:ind w:right="-72"/>
              <w:rPr>
                <w:rFonts w:ascii="Arial" w:hAnsi="Arial" w:cs="Arial"/>
                <w:snapToGrid w:val="0"/>
                <w:sz w:val="16"/>
                <w:szCs w:val="16"/>
                <w:lang w:eastAsia="th-TH"/>
              </w:rPr>
            </w:pPr>
          </w:p>
        </w:tc>
        <w:tc>
          <w:tcPr>
            <w:tcW w:w="1384" w:type="dxa"/>
            <w:shd w:val="clear" w:color="auto" w:fill="FAFAFA"/>
          </w:tcPr>
          <w:p w14:paraId="385F5829" w14:textId="77777777" w:rsidR="008F771C" w:rsidRPr="00B67B08" w:rsidRDefault="008F771C" w:rsidP="008F771C">
            <w:pPr>
              <w:tabs>
                <w:tab w:val="decimal" w:pos="1152"/>
              </w:tabs>
              <w:ind w:right="-72"/>
              <w:rPr>
                <w:rFonts w:ascii="Arial" w:hAnsi="Arial" w:cs="Arial"/>
                <w:snapToGrid w:val="0"/>
                <w:sz w:val="16"/>
                <w:szCs w:val="16"/>
                <w:lang w:eastAsia="th-TH"/>
              </w:rPr>
            </w:pPr>
          </w:p>
        </w:tc>
        <w:tc>
          <w:tcPr>
            <w:tcW w:w="1384" w:type="dxa"/>
            <w:shd w:val="clear" w:color="auto" w:fill="FAFAFA"/>
          </w:tcPr>
          <w:p w14:paraId="3CC5E966" w14:textId="77777777" w:rsidR="008F771C" w:rsidRPr="008F771C" w:rsidRDefault="008F771C" w:rsidP="008F771C">
            <w:pPr>
              <w:tabs>
                <w:tab w:val="decimal" w:pos="1152"/>
              </w:tabs>
              <w:ind w:right="-72"/>
              <w:rPr>
                <w:rFonts w:ascii="Arial" w:hAnsi="Arial" w:cs="Arial"/>
                <w:snapToGrid w:val="0"/>
                <w:sz w:val="16"/>
                <w:szCs w:val="16"/>
                <w:lang w:eastAsia="th-TH"/>
              </w:rPr>
            </w:pPr>
          </w:p>
        </w:tc>
        <w:tc>
          <w:tcPr>
            <w:tcW w:w="1281" w:type="dxa"/>
            <w:shd w:val="clear" w:color="auto" w:fill="FAFAFA"/>
          </w:tcPr>
          <w:p w14:paraId="0F97B2FE" w14:textId="77777777" w:rsidR="008F771C" w:rsidRPr="00B67B08" w:rsidRDefault="008F771C" w:rsidP="008F771C">
            <w:pPr>
              <w:tabs>
                <w:tab w:val="decimal" w:pos="1051"/>
              </w:tabs>
              <w:ind w:right="-72"/>
              <w:rPr>
                <w:rFonts w:ascii="Arial" w:hAnsi="Arial" w:cs="Arial"/>
                <w:snapToGrid w:val="0"/>
                <w:sz w:val="16"/>
                <w:szCs w:val="16"/>
                <w:lang w:eastAsia="th-TH"/>
              </w:rPr>
            </w:pPr>
          </w:p>
        </w:tc>
      </w:tr>
      <w:tr w:rsidR="008F771C" w:rsidRPr="0091508D" w14:paraId="497DC8A5" w14:textId="77777777" w:rsidTr="006F7AC2">
        <w:tc>
          <w:tcPr>
            <w:tcW w:w="4130" w:type="dxa"/>
            <w:vAlign w:val="bottom"/>
          </w:tcPr>
          <w:p w14:paraId="10B2292F"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 xml:space="preserve">   from financial institutions between</w:t>
            </w:r>
          </w:p>
        </w:tc>
        <w:tc>
          <w:tcPr>
            <w:tcW w:w="1281" w:type="dxa"/>
            <w:shd w:val="clear" w:color="auto" w:fill="FAFAFA"/>
          </w:tcPr>
          <w:p w14:paraId="1DE2A281" w14:textId="77777777" w:rsidR="008F771C" w:rsidRPr="00B67B08" w:rsidRDefault="008F771C" w:rsidP="008F771C">
            <w:pPr>
              <w:tabs>
                <w:tab w:val="decimal" w:pos="1051"/>
              </w:tabs>
              <w:ind w:right="-72"/>
              <w:rPr>
                <w:rFonts w:ascii="Arial" w:hAnsi="Arial" w:cs="Arial"/>
                <w:snapToGrid w:val="0"/>
                <w:sz w:val="16"/>
                <w:szCs w:val="16"/>
                <w:lang w:eastAsia="th-TH"/>
              </w:rPr>
            </w:pPr>
          </w:p>
        </w:tc>
        <w:tc>
          <w:tcPr>
            <w:tcW w:w="1384" w:type="dxa"/>
            <w:shd w:val="clear" w:color="auto" w:fill="FAFAFA"/>
          </w:tcPr>
          <w:p w14:paraId="1A80EBB5" w14:textId="77777777" w:rsidR="008F771C" w:rsidRPr="00B67B08" w:rsidRDefault="008F771C" w:rsidP="008F771C">
            <w:pPr>
              <w:tabs>
                <w:tab w:val="decimal" w:pos="1152"/>
              </w:tabs>
              <w:ind w:right="-72"/>
              <w:rPr>
                <w:rFonts w:ascii="Arial" w:hAnsi="Arial" w:cs="Arial"/>
                <w:snapToGrid w:val="0"/>
                <w:sz w:val="16"/>
                <w:szCs w:val="16"/>
                <w:lang w:eastAsia="th-TH"/>
              </w:rPr>
            </w:pPr>
          </w:p>
        </w:tc>
        <w:tc>
          <w:tcPr>
            <w:tcW w:w="1384" w:type="dxa"/>
            <w:shd w:val="clear" w:color="auto" w:fill="FAFAFA"/>
          </w:tcPr>
          <w:p w14:paraId="5EDF451C" w14:textId="77777777" w:rsidR="008F771C" w:rsidRPr="008F771C" w:rsidRDefault="008F771C" w:rsidP="008F771C">
            <w:pPr>
              <w:tabs>
                <w:tab w:val="decimal" w:pos="1152"/>
              </w:tabs>
              <w:ind w:right="-72"/>
              <w:rPr>
                <w:rFonts w:ascii="Arial" w:hAnsi="Arial" w:cs="Arial"/>
                <w:snapToGrid w:val="0"/>
                <w:sz w:val="16"/>
                <w:szCs w:val="16"/>
                <w:lang w:eastAsia="th-TH"/>
              </w:rPr>
            </w:pPr>
          </w:p>
        </w:tc>
        <w:tc>
          <w:tcPr>
            <w:tcW w:w="1281" w:type="dxa"/>
            <w:shd w:val="clear" w:color="auto" w:fill="FAFAFA"/>
          </w:tcPr>
          <w:p w14:paraId="366B3284" w14:textId="77777777" w:rsidR="008F771C" w:rsidRPr="00B67B08" w:rsidRDefault="008F771C" w:rsidP="008F771C">
            <w:pPr>
              <w:tabs>
                <w:tab w:val="decimal" w:pos="1051"/>
              </w:tabs>
              <w:ind w:right="-72"/>
              <w:rPr>
                <w:rFonts w:ascii="Arial" w:hAnsi="Arial" w:cs="Arial"/>
                <w:snapToGrid w:val="0"/>
                <w:sz w:val="16"/>
                <w:szCs w:val="16"/>
                <w:lang w:eastAsia="th-TH"/>
              </w:rPr>
            </w:pPr>
          </w:p>
        </w:tc>
      </w:tr>
      <w:tr w:rsidR="008F771C" w:rsidRPr="0091508D" w14:paraId="05126888" w14:textId="77777777" w:rsidTr="00381DBC">
        <w:tc>
          <w:tcPr>
            <w:tcW w:w="4130" w:type="dxa"/>
            <w:vAlign w:val="bottom"/>
          </w:tcPr>
          <w:p w14:paraId="798741D9"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 xml:space="preserve">   accounting base and tax base </w:t>
            </w:r>
          </w:p>
        </w:tc>
        <w:tc>
          <w:tcPr>
            <w:tcW w:w="1281" w:type="dxa"/>
            <w:shd w:val="clear" w:color="auto" w:fill="FAFAFA"/>
          </w:tcPr>
          <w:p w14:paraId="54F60EDA" w14:textId="64FCA9FA"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1,418,285</w:t>
            </w:r>
          </w:p>
        </w:tc>
        <w:tc>
          <w:tcPr>
            <w:tcW w:w="1384" w:type="dxa"/>
            <w:shd w:val="clear" w:color="auto" w:fill="FAFAFA"/>
            <w:vAlign w:val="bottom"/>
          </w:tcPr>
          <w:p w14:paraId="7EA4A61F" w14:textId="64A64C64"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480,673</w:t>
            </w:r>
          </w:p>
        </w:tc>
        <w:tc>
          <w:tcPr>
            <w:tcW w:w="1384" w:type="dxa"/>
            <w:shd w:val="clear" w:color="auto" w:fill="FAFAFA"/>
            <w:vAlign w:val="bottom"/>
          </w:tcPr>
          <w:p w14:paraId="0D85E6CE" w14:textId="5ACD83D0"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64F423E8" w14:textId="19469EE0"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1,898,958</w:t>
            </w:r>
          </w:p>
        </w:tc>
      </w:tr>
      <w:tr w:rsidR="008F771C" w:rsidRPr="0091508D" w14:paraId="5CE1664A" w14:textId="77777777" w:rsidTr="00381DBC">
        <w:tc>
          <w:tcPr>
            <w:tcW w:w="4130" w:type="dxa"/>
            <w:vAlign w:val="bottom"/>
          </w:tcPr>
          <w:p w14:paraId="0847B035" w14:textId="1AE78724" w:rsidR="008F771C" w:rsidRPr="00B67B08" w:rsidRDefault="008F771C" w:rsidP="008F771C">
            <w:pPr>
              <w:tabs>
                <w:tab w:val="left" w:pos="821"/>
              </w:tabs>
              <w:ind w:left="-72" w:right="-118"/>
              <w:rPr>
                <w:rFonts w:ascii="Arial" w:hAnsi="Arial" w:cs="Arial"/>
                <w:sz w:val="16"/>
                <w:szCs w:val="16"/>
              </w:rPr>
            </w:pPr>
            <w:r w:rsidRPr="00D602F9">
              <w:rPr>
                <w:rFonts w:ascii="Arial" w:hAnsi="Arial" w:cs="Arial"/>
                <w:sz w:val="16"/>
                <w:szCs w:val="16"/>
              </w:rPr>
              <w:t>Derivative liabilities</w:t>
            </w:r>
          </w:p>
        </w:tc>
        <w:tc>
          <w:tcPr>
            <w:tcW w:w="1281" w:type="dxa"/>
            <w:shd w:val="clear" w:color="auto" w:fill="FAFAFA"/>
          </w:tcPr>
          <w:p w14:paraId="413F98C7" w14:textId="79E389BB" w:rsidR="008F771C" w:rsidRPr="00D602F9"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2,418,655</w:t>
            </w:r>
          </w:p>
        </w:tc>
        <w:tc>
          <w:tcPr>
            <w:tcW w:w="1384" w:type="dxa"/>
            <w:shd w:val="clear" w:color="auto" w:fill="FAFAFA"/>
            <w:vAlign w:val="bottom"/>
          </w:tcPr>
          <w:p w14:paraId="3FD4D49F" w14:textId="4AC75C55"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(2,418,655)</w:t>
            </w:r>
          </w:p>
        </w:tc>
        <w:tc>
          <w:tcPr>
            <w:tcW w:w="1384" w:type="dxa"/>
            <w:shd w:val="clear" w:color="auto" w:fill="FAFAFA"/>
            <w:vAlign w:val="bottom"/>
          </w:tcPr>
          <w:p w14:paraId="62EDB8CB" w14:textId="5D2E051D"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54D72633" w14:textId="49871A60"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r>
      <w:tr w:rsidR="008F771C" w:rsidRPr="0091508D" w14:paraId="02DFF05B" w14:textId="77777777" w:rsidTr="00381DBC">
        <w:tc>
          <w:tcPr>
            <w:tcW w:w="4130" w:type="dxa"/>
            <w:vAlign w:val="bottom"/>
          </w:tcPr>
          <w:p w14:paraId="2E40D671"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Employee benefit obligations</w:t>
            </w:r>
          </w:p>
        </w:tc>
        <w:tc>
          <w:tcPr>
            <w:tcW w:w="1281" w:type="dxa"/>
            <w:shd w:val="clear" w:color="auto" w:fill="FAFAFA"/>
          </w:tcPr>
          <w:p w14:paraId="086F66E6" w14:textId="2F98F084"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1,544,130</w:t>
            </w:r>
          </w:p>
        </w:tc>
        <w:tc>
          <w:tcPr>
            <w:tcW w:w="1384" w:type="dxa"/>
            <w:shd w:val="clear" w:color="auto" w:fill="FAFAFA"/>
            <w:vAlign w:val="bottom"/>
          </w:tcPr>
          <w:p w14:paraId="34CB41B9" w14:textId="5F0BC3D8"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222,699</w:t>
            </w:r>
          </w:p>
        </w:tc>
        <w:tc>
          <w:tcPr>
            <w:tcW w:w="1384" w:type="dxa"/>
            <w:shd w:val="clear" w:color="auto" w:fill="FAFAFA"/>
            <w:vAlign w:val="bottom"/>
          </w:tcPr>
          <w:p w14:paraId="74A52A93" w14:textId="61650FAE"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4,063</w:t>
            </w:r>
          </w:p>
        </w:tc>
        <w:tc>
          <w:tcPr>
            <w:tcW w:w="1281" w:type="dxa"/>
            <w:shd w:val="clear" w:color="auto" w:fill="FAFAFA"/>
            <w:vAlign w:val="bottom"/>
          </w:tcPr>
          <w:p w14:paraId="7F5F3778" w14:textId="7D177AB9"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1,770,892</w:t>
            </w:r>
          </w:p>
        </w:tc>
      </w:tr>
      <w:tr w:rsidR="008F771C" w:rsidRPr="0091508D" w14:paraId="1825C60B" w14:textId="77777777" w:rsidTr="00381DBC">
        <w:tc>
          <w:tcPr>
            <w:tcW w:w="4130" w:type="dxa"/>
            <w:vAlign w:val="bottom"/>
          </w:tcPr>
          <w:p w14:paraId="64148CFA"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Elimination</w:t>
            </w:r>
          </w:p>
        </w:tc>
        <w:tc>
          <w:tcPr>
            <w:tcW w:w="1281" w:type="dxa"/>
            <w:shd w:val="clear" w:color="auto" w:fill="FAFAFA"/>
          </w:tcPr>
          <w:p w14:paraId="03713C53" w14:textId="4A8FFF04"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298,879</w:t>
            </w:r>
          </w:p>
        </w:tc>
        <w:tc>
          <w:tcPr>
            <w:tcW w:w="1384" w:type="dxa"/>
            <w:shd w:val="clear" w:color="auto" w:fill="FAFAFA"/>
            <w:vAlign w:val="bottom"/>
          </w:tcPr>
          <w:p w14:paraId="2A23FD0B" w14:textId="08CBF65C"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(75,600)</w:t>
            </w:r>
          </w:p>
        </w:tc>
        <w:tc>
          <w:tcPr>
            <w:tcW w:w="1384" w:type="dxa"/>
            <w:shd w:val="clear" w:color="auto" w:fill="FAFAFA"/>
            <w:vAlign w:val="bottom"/>
          </w:tcPr>
          <w:p w14:paraId="41AF4E03" w14:textId="13B6D14F"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7D5099B6" w14:textId="67888BC7"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223,279</w:t>
            </w:r>
          </w:p>
        </w:tc>
      </w:tr>
      <w:tr w:rsidR="008F771C" w:rsidRPr="0091508D" w14:paraId="574BCAC6" w14:textId="77777777" w:rsidTr="00381DBC">
        <w:tc>
          <w:tcPr>
            <w:tcW w:w="4130" w:type="dxa"/>
            <w:vAlign w:val="bottom"/>
          </w:tcPr>
          <w:p w14:paraId="7C2B4F43"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Taxable loss carried forward</w:t>
            </w:r>
          </w:p>
        </w:tc>
        <w:tc>
          <w:tcPr>
            <w:tcW w:w="1281" w:type="dxa"/>
            <w:tcBorders>
              <w:bottom w:val="single" w:sz="4" w:space="0" w:color="auto"/>
            </w:tcBorders>
            <w:shd w:val="clear" w:color="auto" w:fill="FAFAFA"/>
          </w:tcPr>
          <w:p w14:paraId="248CB12E" w14:textId="7B07584F"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23,666,943</w:t>
            </w:r>
          </w:p>
        </w:tc>
        <w:tc>
          <w:tcPr>
            <w:tcW w:w="1384" w:type="dxa"/>
            <w:tcBorders>
              <w:bottom w:val="single" w:sz="4" w:space="0" w:color="auto"/>
            </w:tcBorders>
            <w:shd w:val="clear" w:color="auto" w:fill="FAFAFA"/>
            <w:vAlign w:val="bottom"/>
          </w:tcPr>
          <w:p w14:paraId="447604A8" w14:textId="7C674774"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(29,198)</w:t>
            </w:r>
          </w:p>
        </w:tc>
        <w:tc>
          <w:tcPr>
            <w:tcW w:w="1384" w:type="dxa"/>
            <w:tcBorders>
              <w:bottom w:val="single" w:sz="4" w:space="0" w:color="auto"/>
            </w:tcBorders>
            <w:shd w:val="clear" w:color="auto" w:fill="FAFAFA"/>
            <w:vAlign w:val="bottom"/>
          </w:tcPr>
          <w:p w14:paraId="7E9D7DCA" w14:textId="212D1824"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7AEFA9A3" w14:textId="5A03DF3D"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23,637,745</w:t>
            </w:r>
          </w:p>
        </w:tc>
      </w:tr>
      <w:tr w:rsidR="008F771C" w:rsidRPr="00E52C0D" w14:paraId="0F30A1BE" w14:textId="77777777" w:rsidTr="006F7AC2">
        <w:tc>
          <w:tcPr>
            <w:tcW w:w="4130" w:type="dxa"/>
            <w:vAlign w:val="bottom"/>
          </w:tcPr>
          <w:p w14:paraId="11AEF1D0" w14:textId="77777777" w:rsidR="008F771C" w:rsidRPr="00B67B08" w:rsidRDefault="008F771C" w:rsidP="008F771C">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7F7F70E8" w14:textId="77777777" w:rsidR="008F771C" w:rsidRPr="00B67B08" w:rsidRDefault="008F771C" w:rsidP="008F771C">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71B64E6" w14:textId="77777777" w:rsidR="008F771C" w:rsidRPr="00B67B08" w:rsidRDefault="008F771C" w:rsidP="008F771C">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0FAA5B1" w14:textId="77777777" w:rsidR="008F771C" w:rsidRPr="008F771C" w:rsidRDefault="008F771C" w:rsidP="008F771C">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3AB364D9" w14:textId="77777777" w:rsidR="008F771C" w:rsidRPr="00B67B08" w:rsidRDefault="008F771C" w:rsidP="008F771C">
            <w:pPr>
              <w:tabs>
                <w:tab w:val="decimal" w:pos="1051"/>
              </w:tabs>
              <w:ind w:right="-72"/>
              <w:rPr>
                <w:rFonts w:ascii="Arial" w:hAnsi="Arial" w:cs="Arial"/>
                <w:snapToGrid w:val="0"/>
                <w:sz w:val="16"/>
                <w:szCs w:val="16"/>
                <w:lang w:eastAsia="th-TH"/>
              </w:rPr>
            </w:pPr>
          </w:p>
        </w:tc>
      </w:tr>
      <w:tr w:rsidR="008F771C" w:rsidRPr="0091508D" w14:paraId="73CA9822" w14:textId="77777777" w:rsidTr="00381DBC">
        <w:tc>
          <w:tcPr>
            <w:tcW w:w="4130" w:type="dxa"/>
            <w:vAlign w:val="bottom"/>
          </w:tcPr>
          <w:p w14:paraId="57B99F62" w14:textId="77777777" w:rsidR="008F771C" w:rsidRPr="00B67B08" w:rsidRDefault="008F771C" w:rsidP="008F771C">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tcPr>
          <w:p w14:paraId="072456A2" w14:textId="304E7CF6"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109,510,085</w:t>
            </w:r>
          </w:p>
        </w:tc>
        <w:tc>
          <w:tcPr>
            <w:tcW w:w="1384" w:type="dxa"/>
            <w:tcBorders>
              <w:bottom w:val="single" w:sz="4" w:space="0" w:color="auto"/>
            </w:tcBorders>
            <w:shd w:val="clear" w:color="auto" w:fill="FAFAFA"/>
            <w:vAlign w:val="bottom"/>
          </w:tcPr>
          <w:p w14:paraId="181C4B23" w14:textId="73D5E4C5"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(9,168,431)</w:t>
            </w:r>
          </w:p>
        </w:tc>
        <w:tc>
          <w:tcPr>
            <w:tcW w:w="1384" w:type="dxa"/>
            <w:tcBorders>
              <w:bottom w:val="single" w:sz="4" w:space="0" w:color="auto"/>
            </w:tcBorders>
            <w:shd w:val="clear" w:color="auto" w:fill="FAFAFA"/>
            <w:vAlign w:val="bottom"/>
          </w:tcPr>
          <w:p w14:paraId="107B3FBB" w14:textId="6FB653FF"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4,063</w:t>
            </w:r>
          </w:p>
        </w:tc>
        <w:tc>
          <w:tcPr>
            <w:tcW w:w="1281" w:type="dxa"/>
            <w:tcBorders>
              <w:bottom w:val="single" w:sz="4" w:space="0" w:color="auto"/>
            </w:tcBorders>
            <w:shd w:val="clear" w:color="auto" w:fill="FAFAFA"/>
            <w:vAlign w:val="bottom"/>
          </w:tcPr>
          <w:p w14:paraId="63489D62" w14:textId="40C15659"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100,345,717</w:t>
            </w:r>
          </w:p>
        </w:tc>
      </w:tr>
      <w:tr w:rsidR="008F771C" w:rsidRPr="0091508D" w14:paraId="4D29580E" w14:textId="77777777" w:rsidTr="006F7AC2">
        <w:tc>
          <w:tcPr>
            <w:tcW w:w="4130" w:type="dxa"/>
            <w:vAlign w:val="bottom"/>
          </w:tcPr>
          <w:p w14:paraId="3E3B40E5" w14:textId="77777777" w:rsidR="008F771C" w:rsidRPr="00B67B08" w:rsidRDefault="008F771C" w:rsidP="008F771C">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02356471" w14:textId="77777777" w:rsidR="008F771C" w:rsidRPr="00B67B08" w:rsidRDefault="008F771C" w:rsidP="008F771C">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55AEEF5" w14:textId="77777777" w:rsidR="008F771C" w:rsidRPr="00B67B08" w:rsidRDefault="008F771C" w:rsidP="008F771C">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1C8E17C8" w14:textId="77777777" w:rsidR="008F771C" w:rsidRPr="008F771C" w:rsidRDefault="008F771C" w:rsidP="008F771C">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123317EB" w14:textId="77777777" w:rsidR="008F771C" w:rsidRPr="00B67B08" w:rsidRDefault="008F771C" w:rsidP="008F771C">
            <w:pPr>
              <w:tabs>
                <w:tab w:val="decimal" w:pos="1051"/>
              </w:tabs>
              <w:ind w:right="-72"/>
              <w:rPr>
                <w:rFonts w:ascii="Arial" w:hAnsi="Arial" w:cs="Arial"/>
                <w:snapToGrid w:val="0"/>
                <w:sz w:val="16"/>
                <w:szCs w:val="16"/>
                <w:lang w:eastAsia="th-TH"/>
              </w:rPr>
            </w:pPr>
          </w:p>
        </w:tc>
      </w:tr>
      <w:tr w:rsidR="008F771C" w:rsidRPr="0091508D" w14:paraId="48104FB6" w14:textId="77777777" w:rsidTr="006F7AC2">
        <w:tc>
          <w:tcPr>
            <w:tcW w:w="4130" w:type="dxa"/>
            <w:vAlign w:val="bottom"/>
          </w:tcPr>
          <w:p w14:paraId="4623E814" w14:textId="77777777" w:rsidR="008F771C" w:rsidRPr="00B67B08" w:rsidRDefault="008F771C" w:rsidP="008F771C">
            <w:pPr>
              <w:tabs>
                <w:tab w:val="left" w:pos="821"/>
              </w:tabs>
              <w:ind w:left="-72" w:right="-118"/>
              <w:rPr>
                <w:rFonts w:ascii="Arial" w:hAnsi="Arial" w:cs="Arial"/>
                <w:b/>
                <w:bCs/>
                <w:sz w:val="16"/>
                <w:szCs w:val="16"/>
              </w:rPr>
            </w:pPr>
            <w:r w:rsidRPr="00B67B08">
              <w:rPr>
                <w:rFonts w:ascii="Arial" w:hAnsi="Arial" w:cs="Arial"/>
                <w:b/>
                <w:bCs/>
                <w:sz w:val="16"/>
                <w:szCs w:val="16"/>
              </w:rPr>
              <w:t>Deferred tax liabilities</w:t>
            </w:r>
          </w:p>
        </w:tc>
        <w:tc>
          <w:tcPr>
            <w:tcW w:w="1281" w:type="dxa"/>
            <w:shd w:val="clear" w:color="auto" w:fill="FAFAFA"/>
          </w:tcPr>
          <w:p w14:paraId="6A8B1CAE" w14:textId="77777777" w:rsidR="008F771C" w:rsidRPr="00B67B08" w:rsidRDefault="008F771C" w:rsidP="008F771C">
            <w:pPr>
              <w:tabs>
                <w:tab w:val="decimal" w:pos="1051"/>
              </w:tabs>
              <w:ind w:right="-72"/>
              <w:rPr>
                <w:rFonts w:ascii="Arial" w:hAnsi="Arial" w:cs="Arial"/>
                <w:snapToGrid w:val="0"/>
                <w:sz w:val="16"/>
                <w:szCs w:val="16"/>
                <w:lang w:eastAsia="th-TH"/>
              </w:rPr>
            </w:pPr>
          </w:p>
        </w:tc>
        <w:tc>
          <w:tcPr>
            <w:tcW w:w="1384" w:type="dxa"/>
            <w:shd w:val="clear" w:color="auto" w:fill="FAFAFA"/>
          </w:tcPr>
          <w:p w14:paraId="75D8421C" w14:textId="77777777" w:rsidR="008F771C" w:rsidRPr="00B67B08" w:rsidRDefault="008F771C" w:rsidP="008F771C">
            <w:pPr>
              <w:tabs>
                <w:tab w:val="decimal" w:pos="1152"/>
              </w:tabs>
              <w:ind w:right="-72"/>
              <w:rPr>
                <w:rFonts w:ascii="Arial" w:hAnsi="Arial" w:cs="Arial"/>
                <w:snapToGrid w:val="0"/>
                <w:sz w:val="16"/>
                <w:szCs w:val="16"/>
                <w:lang w:eastAsia="th-TH"/>
              </w:rPr>
            </w:pPr>
          </w:p>
        </w:tc>
        <w:tc>
          <w:tcPr>
            <w:tcW w:w="1384" w:type="dxa"/>
            <w:shd w:val="clear" w:color="auto" w:fill="FAFAFA"/>
          </w:tcPr>
          <w:p w14:paraId="046D1287" w14:textId="77777777" w:rsidR="008F771C" w:rsidRPr="008F771C" w:rsidRDefault="008F771C" w:rsidP="008F771C">
            <w:pPr>
              <w:tabs>
                <w:tab w:val="decimal" w:pos="1152"/>
              </w:tabs>
              <w:ind w:right="-72"/>
              <w:rPr>
                <w:rFonts w:ascii="Arial" w:hAnsi="Arial" w:cs="Arial"/>
                <w:snapToGrid w:val="0"/>
                <w:sz w:val="16"/>
                <w:szCs w:val="16"/>
                <w:lang w:eastAsia="th-TH"/>
              </w:rPr>
            </w:pPr>
          </w:p>
        </w:tc>
        <w:tc>
          <w:tcPr>
            <w:tcW w:w="1281" w:type="dxa"/>
            <w:shd w:val="clear" w:color="auto" w:fill="FAFAFA"/>
          </w:tcPr>
          <w:p w14:paraId="676C7D50" w14:textId="77777777" w:rsidR="008F771C" w:rsidRPr="00B67B08" w:rsidRDefault="008F771C" w:rsidP="008F771C">
            <w:pPr>
              <w:tabs>
                <w:tab w:val="decimal" w:pos="1051"/>
              </w:tabs>
              <w:ind w:right="-72"/>
              <w:rPr>
                <w:rFonts w:ascii="Arial" w:hAnsi="Arial" w:cs="Arial"/>
                <w:snapToGrid w:val="0"/>
                <w:sz w:val="16"/>
                <w:szCs w:val="16"/>
                <w:lang w:eastAsia="th-TH"/>
              </w:rPr>
            </w:pPr>
          </w:p>
        </w:tc>
      </w:tr>
      <w:tr w:rsidR="008F771C" w:rsidRPr="0091508D" w14:paraId="10B8C04A" w14:textId="77777777" w:rsidTr="00381DBC">
        <w:tc>
          <w:tcPr>
            <w:tcW w:w="4130" w:type="dxa"/>
            <w:vAlign w:val="bottom"/>
          </w:tcPr>
          <w:p w14:paraId="34CED74E" w14:textId="77777777" w:rsidR="008F771C" w:rsidRPr="00B67B08" w:rsidRDefault="008F771C" w:rsidP="008F771C">
            <w:pPr>
              <w:tabs>
                <w:tab w:val="left" w:pos="821"/>
              </w:tabs>
              <w:ind w:left="-72" w:right="-118"/>
              <w:rPr>
                <w:rFonts w:ascii="Arial" w:hAnsi="Arial" w:cs="Arial"/>
                <w:sz w:val="16"/>
                <w:szCs w:val="16"/>
              </w:rPr>
            </w:pPr>
            <w:r w:rsidRPr="00B67B08">
              <w:rPr>
                <w:rFonts w:ascii="Arial" w:hAnsi="Arial" w:cs="Arial"/>
                <w:sz w:val="16"/>
                <w:szCs w:val="16"/>
              </w:rPr>
              <w:t>Receivables under finance lease (net)</w:t>
            </w:r>
          </w:p>
        </w:tc>
        <w:tc>
          <w:tcPr>
            <w:tcW w:w="1281" w:type="dxa"/>
            <w:shd w:val="clear" w:color="auto" w:fill="FAFAFA"/>
          </w:tcPr>
          <w:p w14:paraId="7E268B2C" w14:textId="109A199F" w:rsidR="008F771C" w:rsidRPr="00B67B08" w:rsidRDefault="008F771C" w:rsidP="008F771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(57,155,649)</w:t>
            </w:r>
          </w:p>
        </w:tc>
        <w:tc>
          <w:tcPr>
            <w:tcW w:w="1384" w:type="dxa"/>
            <w:shd w:val="clear" w:color="auto" w:fill="FAFAFA"/>
            <w:vAlign w:val="bottom"/>
          </w:tcPr>
          <w:p w14:paraId="27B60DE6" w14:textId="6149154F" w:rsidR="008F771C" w:rsidRPr="00B67B08"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(54,635,103)</w:t>
            </w:r>
          </w:p>
        </w:tc>
        <w:tc>
          <w:tcPr>
            <w:tcW w:w="1384" w:type="dxa"/>
            <w:shd w:val="clear" w:color="auto" w:fill="FAFAFA"/>
            <w:vAlign w:val="bottom"/>
          </w:tcPr>
          <w:p w14:paraId="0E3FEE39" w14:textId="4BC3568F" w:rsidR="008F771C" w:rsidRPr="008F771C" w:rsidRDefault="008F771C" w:rsidP="008F771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45A2C6FD" w14:textId="1FDC8424" w:rsidR="008F771C" w:rsidRPr="00B67B08" w:rsidRDefault="008F771C" w:rsidP="008F771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(111,790,752)</w:t>
            </w:r>
          </w:p>
        </w:tc>
      </w:tr>
      <w:tr w:rsidR="001377BC" w:rsidRPr="0091508D" w14:paraId="1814D110" w14:textId="77777777" w:rsidTr="00F005F9">
        <w:tc>
          <w:tcPr>
            <w:tcW w:w="4130" w:type="dxa"/>
            <w:vAlign w:val="bottom"/>
          </w:tcPr>
          <w:p w14:paraId="0CCE7C5E" w14:textId="6BE4729D"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Difference in depreciation charge</w:t>
            </w:r>
          </w:p>
        </w:tc>
        <w:tc>
          <w:tcPr>
            <w:tcW w:w="1281" w:type="dxa"/>
            <w:shd w:val="clear" w:color="auto" w:fill="FAFAFA"/>
            <w:vAlign w:val="bottom"/>
          </w:tcPr>
          <w:p w14:paraId="6885CAD5" w14:textId="77777777" w:rsidR="001377BC" w:rsidRPr="008F771C"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vAlign w:val="bottom"/>
          </w:tcPr>
          <w:p w14:paraId="6FC33F6B" w14:textId="77777777" w:rsidR="001377BC" w:rsidRPr="008F771C"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vAlign w:val="bottom"/>
          </w:tcPr>
          <w:p w14:paraId="3064D73F" w14:textId="77777777" w:rsidR="001377BC" w:rsidRPr="008F771C"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vAlign w:val="bottom"/>
          </w:tcPr>
          <w:p w14:paraId="27A24A9A" w14:textId="77777777" w:rsidR="001377BC" w:rsidRPr="008F771C" w:rsidRDefault="001377BC" w:rsidP="001377BC">
            <w:pPr>
              <w:tabs>
                <w:tab w:val="decimal" w:pos="1051"/>
              </w:tabs>
              <w:ind w:right="-72"/>
              <w:rPr>
                <w:rFonts w:ascii="Arial" w:hAnsi="Arial" w:cs="Arial"/>
                <w:snapToGrid w:val="0"/>
                <w:sz w:val="16"/>
                <w:szCs w:val="16"/>
                <w:lang w:eastAsia="th-TH"/>
              </w:rPr>
            </w:pPr>
          </w:p>
        </w:tc>
      </w:tr>
      <w:tr w:rsidR="001377BC" w:rsidRPr="0091508D" w14:paraId="0070BC8B" w14:textId="77777777" w:rsidTr="00F005F9">
        <w:tc>
          <w:tcPr>
            <w:tcW w:w="4130" w:type="dxa"/>
            <w:vAlign w:val="bottom"/>
          </w:tcPr>
          <w:p w14:paraId="0A534442" w14:textId="631F98F7"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 xml:space="preserve">   between accounting base and tax base</w:t>
            </w:r>
          </w:p>
        </w:tc>
        <w:tc>
          <w:tcPr>
            <w:tcW w:w="1281" w:type="dxa"/>
            <w:shd w:val="clear" w:color="auto" w:fill="FAFAFA"/>
            <w:vAlign w:val="bottom"/>
          </w:tcPr>
          <w:p w14:paraId="376E41F0" w14:textId="77777777" w:rsidR="001377BC" w:rsidRPr="008F771C"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vAlign w:val="bottom"/>
          </w:tcPr>
          <w:p w14:paraId="1BE4633D" w14:textId="77777777" w:rsidR="001377BC" w:rsidRPr="008F771C"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vAlign w:val="bottom"/>
          </w:tcPr>
          <w:p w14:paraId="23BFE6D7" w14:textId="77777777" w:rsidR="001377BC" w:rsidRPr="008F771C"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vAlign w:val="bottom"/>
          </w:tcPr>
          <w:p w14:paraId="14078B1E" w14:textId="77777777" w:rsidR="001377BC" w:rsidRPr="008F771C" w:rsidRDefault="001377BC" w:rsidP="001377BC">
            <w:pPr>
              <w:tabs>
                <w:tab w:val="decimal" w:pos="1051"/>
              </w:tabs>
              <w:ind w:right="-72"/>
              <w:rPr>
                <w:rFonts w:ascii="Arial" w:hAnsi="Arial" w:cs="Arial"/>
                <w:snapToGrid w:val="0"/>
                <w:sz w:val="16"/>
                <w:szCs w:val="16"/>
                <w:lang w:eastAsia="th-TH"/>
              </w:rPr>
            </w:pPr>
          </w:p>
        </w:tc>
      </w:tr>
      <w:tr w:rsidR="001377BC" w:rsidRPr="0091508D" w14:paraId="05B3B4FE" w14:textId="77777777" w:rsidTr="00F005F9">
        <w:tc>
          <w:tcPr>
            <w:tcW w:w="4130" w:type="dxa"/>
            <w:vAlign w:val="bottom"/>
          </w:tcPr>
          <w:p w14:paraId="5E16DD07" w14:textId="713C3410"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 xml:space="preserve">   of plant and equipment</w:t>
            </w:r>
          </w:p>
        </w:tc>
        <w:tc>
          <w:tcPr>
            <w:tcW w:w="1281" w:type="dxa"/>
            <w:shd w:val="clear" w:color="auto" w:fill="FAFAFA"/>
            <w:vAlign w:val="bottom"/>
          </w:tcPr>
          <w:p w14:paraId="2E2A3215" w14:textId="18FAF662" w:rsidR="001377BC" w:rsidRPr="008F771C"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384" w:type="dxa"/>
            <w:shd w:val="clear" w:color="auto" w:fill="FAFAFA"/>
            <w:vAlign w:val="bottom"/>
          </w:tcPr>
          <w:p w14:paraId="23D00F9F" w14:textId="6ECABAC8" w:rsidR="001377BC" w:rsidRPr="008F771C"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(398,173)</w:t>
            </w:r>
          </w:p>
        </w:tc>
        <w:tc>
          <w:tcPr>
            <w:tcW w:w="1384" w:type="dxa"/>
            <w:shd w:val="clear" w:color="auto" w:fill="FAFAFA"/>
            <w:vAlign w:val="bottom"/>
          </w:tcPr>
          <w:p w14:paraId="7FF3FEE1" w14:textId="726C78CC" w:rsidR="001377BC" w:rsidRPr="008F771C"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4E85FFD0" w14:textId="46632AE9" w:rsidR="001377BC" w:rsidRPr="008F771C"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(398,173)</w:t>
            </w:r>
          </w:p>
        </w:tc>
      </w:tr>
      <w:tr w:rsidR="001377BC" w:rsidRPr="0091508D" w14:paraId="7CC4E1D4" w14:textId="77777777" w:rsidTr="006F7AC2">
        <w:tc>
          <w:tcPr>
            <w:tcW w:w="4130" w:type="dxa"/>
          </w:tcPr>
          <w:p w14:paraId="1AB58B56" w14:textId="77777777" w:rsidR="001377BC" w:rsidRPr="00B67B08" w:rsidRDefault="001377BC" w:rsidP="001377BC">
            <w:pPr>
              <w:ind w:left="-72" w:right="-118"/>
              <w:rPr>
                <w:rFonts w:ascii="Arial" w:hAnsi="Arial" w:cs="Arial"/>
                <w:sz w:val="16"/>
                <w:szCs w:val="16"/>
                <w:cs/>
              </w:rPr>
            </w:pPr>
            <w:r w:rsidRPr="00B67B08">
              <w:rPr>
                <w:rFonts w:ascii="Arial" w:hAnsi="Arial" w:cs="Arial"/>
                <w:sz w:val="16"/>
                <w:szCs w:val="16"/>
              </w:rPr>
              <w:t xml:space="preserve">Difference book value </w:t>
            </w:r>
            <w:proofErr w:type="gramStart"/>
            <w:r w:rsidRPr="00B67B08">
              <w:rPr>
                <w:rFonts w:ascii="Arial" w:hAnsi="Arial" w:cs="Arial"/>
                <w:sz w:val="16"/>
                <w:szCs w:val="16"/>
              </w:rPr>
              <w:t>of  rights</w:t>
            </w:r>
            <w:proofErr w:type="gramEnd"/>
            <w:r w:rsidRPr="00B67B08">
              <w:rPr>
                <w:rFonts w:ascii="Arial" w:hAnsi="Arial" w:cs="Arial"/>
                <w:sz w:val="16"/>
                <w:szCs w:val="16"/>
              </w:rPr>
              <w:t xml:space="preserve"> to service </w:t>
            </w:r>
          </w:p>
        </w:tc>
        <w:tc>
          <w:tcPr>
            <w:tcW w:w="1281" w:type="dxa"/>
            <w:shd w:val="clear" w:color="auto" w:fill="FAFAFA"/>
          </w:tcPr>
          <w:p w14:paraId="41AF1B6A" w14:textId="77777777" w:rsidR="001377BC" w:rsidRPr="00B67B08"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tcPr>
          <w:p w14:paraId="75BB7BAF"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tcPr>
          <w:p w14:paraId="3484E209" w14:textId="77777777" w:rsidR="001377BC" w:rsidRPr="008F771C"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tcPr>
          <w:p w14:paraId="68E037AD" w14:textId="77777777" w:rsidR="001377BC" w:rsidRPr="008F771C" w:rsidRDefault="001377BC" w:rsidP="001377BC">
            <w:pPr>
              <w:tabs>
                <w:tab w:val="decimal" w:pos="1051"/>
              </w:tabs>
              <w:ind w:right="-72"/>
              <w:rPr>
                <w:rFonts w:ascii="Arial" w:hAnsi="Arial" w:cs="Arial"/>
                <w:snapToGrid w:val="0"/>
                <w:sz w:val="16"/>
                <w:szCs w:val="16"/>
                <w:lang w:eastAsia="th-TH"/>
              </w:rPr>
            </w:pPr>
          </w:p>
        </w:tc>
      </w:tr>
      <w:tr w:rsidR="001377BC" w:rsidRPr="0091508D" w14:paraId="613FCC10" w14:textId="77777777" w:rsidTr="006F7AC2">
        <w:tc>
          <w:tcPr>
            <w:tcW w:w="4130" w:type="dxa"/>
          </w:tcPr>
          <w:p w14:paraId="28187721" w14:textId="77777777" w:rsidR="001377BC" w:rsidRPr="00B67B08" w:rsidRDefault="001377BC" w:rsidP="001377BC">
            <w:pPr>
              <w:ind w:left="-72" w:right="-118"/>
              <w:rPr>
                <w:rFonts w:ascii="Arial" w:hAnsi="Arial" w:cs="Arial"/>
                <w:sz w:val="16"/>
                <w:szCs w:val="16"/>
              </w:rPr>
            </w:pPr>
            <w:r w:rsidRPr="00B67B08">
              <w:rPr>
                <w:rFonts w:ascii="Arial" w:hAnsi="Arial" w:cs="Arial"/>
                <w:sz w:val="16"/>
                <w:szCs w:val="16"/>
              </w:rPr>
              <w:t xml:space="preserve">   under concession arrangement between</w:t>
            </w:r>
          </w:p>
        </w:tc>
        <w:tc>
          <w:tcPr>
            <w:tcW w:w="1281" w:type="dxa"/>
            <w:shd w:val="clear" w:color="auto" w:fill="FAFAFA"/>
          </w:tcPr>
          <w:p w14:paraId="4D9F033B" w14:textId="77777777" w:rsidR="001377BC" w:rsidRPr="00B67B08"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tcPr>
          <w:p w14:paraId="684BCAE5"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tcPr>
          <w:p w14:paraId="3EB39293" w14:textId="77777777" w:rsidR="001377BC" w:rsidRPr="008F771C"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tcPr>
          <w:p w14:paraId="0A0AF403" w14:textId="77777777" w:rsidR="001377BC" w:rsidRPr="008F771C" w:rsidRDefault="001377BC" w:rsidP="001377BC">
            <w:pPr>
              <w:tabs>
                <w:tab w:val="decimal" w:pos="1051"/>
              </w:tabs>
              <w:ind w:right="-72"/>
              <w:rPr>
                <w:rFonts w:ascii="Arial" w:hAnsi="Arial" w:cs="Arial"/>
                <w:snapToGrid w:val="0"/>
                <w:sz w:val="16"/>
                <w:szCs w:val="16"/>
                <w:lang w:eastAsia="th-TH"/>
              </w:rPr>
            </w:pPr>
          </w:p>
        </w:tc>
      </w:tr>
      <w:tr w:rsidR="001377BC" w:rsidRPr="0091508D" w14:paraId="6697A37E" w14:textId="77777777" w:rsidTr="00F005F9">
        <w:tc>
          <w:tcPr>
            <w:tcW w:w="4130" w:type="dxa"/>
          </w:tcPr>
          <w:p w14:paraId="67846BC2" w14:textId="77777777" w:rsidR="001377BC" w:rsidRPr="00B67B08" w:rsidRDefault="001377BC" w:rsidP="001377BC">
            <w:pPr>
              <w:ind w:left="-72" w:right="-118"/>
              <w:rPr>
                <w:rFonts w:ascii="Arial" w:hAnsi="Arial" w:cs="Arial"/>
                <w:sz w:val="16"/>
                <w:szCs w:val="16"/>
              </w:rPr>
            </w:pPr>
            <w:r w:rsidRPr="00B67B08">
              <w:rPr>
                <w:rFonts w:ascii="Arial" w:hAnsi="Arial" w:cs="Arial"/>
                <w:sz w:val="16"/>
                <w:szCs w:val="16"/>
              </w:rPr>
              <w:t xml:space="preserve">   accounting base and tax base</w:t>
            </w:r>
          </w:p>
        </w:tc>
        <w:tc>
          <w:tcPr>
            <w:tcW w:w="1281" w:type="dxa"/>
            <w:shd w:val="clear" w:color="auto" w:fill="FAFAFA"/>
          </w:tcPr>
          <w:p w14:paraId="5E26EB89" w14:textId="301979CD" w:rsidR="001377BC" w:rsidRPr="00B67B08" w:rsidRDefault="001377BC" w:rsidP="001377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(13,605,833)</w:t>
            </w:r>
          </w:p>
        </w:tc>
        <w:tc>
          <w:tcPr>
            <w:tcW w:w="1384" w:type="dxa"/>
            <w:shd w:val="clear" w:color="auto" w:fill="FAFAFA"/>
            <w:vAlign w:val="bottom"/>
          </w:tcPr>
          <w:p w14:paraId="1626BC7E" w14:textId="1EC9685F"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(9,444,271)</w:t>
            </w:r>
          </w:p>
        </w:tc>
        <w:tc>
          <w:tcPr>
            <w:tcW w:w="1384" w:type="dxa"/>
            <w:shd w:val="clear" w:color="auto" w:fill="FAFAFA"/>
            <w:vAlign w:val="bottom"/>
          </w:tcPr>
          <w:p w14:paraId="6719D974" w14:textId="2FB5B691"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65B8335F" w14:textId="69299909" w:rsidR="001377BC" w:rsidRPr="00B67B08"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(23,050,104)</w:t>
            </w:r>
          </w:p>
        </w:tc>
      </w:tr>
      <w:tr w:rsidR="001377BC" w:rsidRPr="0091508D" w14:paraId="44E212B3" w14:textId="77777777" w:rsidTr="006F7AC2">
        <w:tc>
          <w:tcPr>
            <w:tcW w:w="4130" w:type="dxa"/>
            <w:vAlign w:val="bottom"/>
          </w:tcPr>
          <w:p w14:paraId="62680CC3" w14:textId="77777777"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Difference in finance costs of long-term loans</w:t>
            </w:r>
          </w:p>
        </w:tc>
        <w:tc>
          <w:tcPr>
            <w:tcW w:w="1281" w:type="dxa"/>
            <w:shd w:val="clear" w:color="auto" w:fill="FAFAFA"/>
          </w:tcPr>
          <w:p w14:paraId="4CBE7592" w14:textId="77777777" w:rsidR="001377BC" w:rsidRPr="00B67B08"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tcPr>
          <w:p w14:paraId="41B14EFC"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tcPr>
          <w:p w14:paraId="4A2FF76F"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tcPr>
          <w:p w14:paraId="2D3427A8" w14:textId="77777777" w:rsidR="001377BC" w:rsidRPr="00B67B08" w:rsidRDefault="001377BC" w:rsidP="001377BC">
            <w:pPr>
              <w:tabs>
                <w:tab w:val="decimal" w:pos="1051"/>
              </w:tabs>
              <w:ind w:right="-72"/>
              <w:rPr>
                <w:rFonts w:ascii="Arial" w:hAnsi="Arial" w:cs="Arial"/>
                <w:snapToGrid w:val="0"/>
                <w:sz w:val="16"/>
                <w:szCs w:val="16"/>
                <w:lang w:eastAsia="th-TH"/>
              </w:rPr>
            </w:pPr>
          </w:p>
        </w:tc>
      </w:tr>
      <w:tr w:rsidR="001377BC" w:rsidRPr="0091508D" w14:paraId="4991D6C5" w14:textId="77777777" w:rsidTr="006F7AC2">
        <w:tc>
          <w:tcPr>
            <w:tcW w:w="4130" w:type="dxa"/>
            <w:vAlign w:val="bottom"/>
          </w:tcPr>
          <w:p w14:paraId="2FF43F7C" w14:textId="77777777"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 xml:space="preserve">   from financial institutions between</w:t>
            </w:r>
          </w:p>
        </w:tc>
        <w:tc>
          <w:tcPr>
            <w:tcW w:w="1281" w:type="dxa"/>
            <w:shd w:val="clear" w:color="auto" w:fill="FAFAFA"/>
          </w:tcPr>
          <w:p w14:paraId="48344573" w14:textId="77777777" w:rsidR="001377BC" w:rsidRPr="00B67B08"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tcPr>
          <w:p w14:paraId="1859189C"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tcPr>
          <w:p w14:paraId="2D11C541"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tcPr>
          <w:p w14:paraId="1DC92B60" w14:textId="77777777" w:rsidR="001377BC" w:rsidRPr="00B67B08" w:rsidRDefault="001377BC" w:rsidP="001377BC">
            <w:pPr>
              <w:tabs>
                <w:tab w:val="decimal" w:pos="1051"/>
              </w:tabs>
              <w:ind w:right="-72"/>
              <w:rPr>
                <w:rFonts w:ascii="Arial" w:hAnsi="Arial" w:cs="Arial"/>
                <w:snapToGrid w:val="0"/>
                <w:sz w:val="16"/>
                <w:szCs w:val="16"/>
                <w:lang w:eastAsia="th-TH"/>
              </w:rPr>
            </w:pPr>
          </w:p>
        </w:tc>
      </w:tr>
      <w:tr w:rsidR="001377BC" w:rsidRPr="0091508D" w14:paraId="1F9BF321" w14:textId="77777777" w:rsidTr="00F005F9">
        <w:tc>
          <w:tcPr>
            <w:tcW w:w="4130" w:type="dxa"/>
            <w:vAlign w:val="bottom"/>
          </w:tcPr>
          <w:p w14:paraId="7AE915AF" w14:textId="77777777"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 xml:space="preserve">   accounting base and tax base </w:t>
            </w:r>
          </w:p>
        </w:tc>
        <w:tc>
          <w:tcPr>
            <w:tcW w:w="1281" w:type="dxa"/>
            <w:shd w:val="clear" w:color="auto" w:fill="FAFAFA"/>
          </w:tcPr>
          <w:p w14:paraId="5AF1DDC6" w14:textId="3568DAFF" w:rsidR="001377BC" w:rsidRPr="00B67B08" w:rsidRDefault="001377BC" w:rsidP="001377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(22,285)</w:t>
            </w:r>
          </w:p>
        </w:tc>
        <w:tc>
          <w:tcPr>
            <w:tcW w:w="1384" w:type="dxa"/>
            <w:shd w:val="clear" w:color="auto" w:fill="FAFAFA"/>
            <w:vAlign w:val="bottom"/>
          </w:tcPr>
          <w:p w14:paraId="0BD5D0DF" w14:textId="26CF562C"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21,190</w:t>
            </w:r>
          </w:p>
        </w:tc>
        <w:tc>
          <w:tcPr>
            <w:tcW w:w="1384" w:type="dxa"/>
            <w:shd w:val="clear" w:color="auto" w:fill="FAFAFA"/>
            <w:vAlign w:val="bottom"/>
          </w:tcPr>
          <w:p w14:paraId="24BAA99E" w14:textId="7B2996A5"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2809EB7D" w14:textId="05852EC8" w:rsidR="001377BC" w:rsidRPr="00B67B08"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(1,095)</w:t>
            </w:r>
          </w:p>
        </w:tc>
      </w:tr>
      <w:tr w:rsidR="001377BC" w:rsidRPr="0091508D" w14:paraId="278AA041" w14:textId="77777777" w:rsidTr="00D602F9">
        <w:tc>
          <w:tcPr>
            <w:tcW w:w="4130" w:type="dxa"/>
            <w:vAlign w:val="bottom"/>
          </w:tcPr>
          <w:p w14:paraId="3CCAEEDD" w14:textId="77777777"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Difference in finance costs of transaction cost for</w:t>
            </w:r>
          </w:p>
        </w:tc>
        <w:tc>
          <w:tcPr>
            <w:tcW w:w="1281" w:type="dxa"/>
            <w:shd w:val="clear" w:color="auto" w:fill="FAFAFA"/>
          </w:tcPr>
          <w:p w14:paraId="503A5EC3" w14:textId="77777777" w:rsidR="001377BC" w:rsidRPr="00B67B08"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tcPr>
          <w:p w14:paraId="6A524DCE"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tcPr>
          <w:p w14:paraId="727FD869"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tcPr>
          <w:p w14:paraId="2D9E28A9" w14:textId="77777777" w:rsidR="001377BC" w:rsidRPr="00B67B08" w:rsidRDefault="001377BC" w:rsidP="001377BC">
            <w:pPr>
              <w:tabs>
                <w:tab w:val="decimal" w:pos="1051"/>
              </w:tabs>
              <w:ind w:right="-72"/>
              <w:rPr>
                <w:rFonts w:ascii="Arial" w:hAnsi="Arial" w:cs="Arial"/>
                <w:snapToGrid w:val="0"/>
                <w:sz w:val="16"/>
                <w:szCs w:val="16"/>
                <w:lang w:eastAsia="th-TH"/>
              </w:rPr>
            </w:pPr>
          </w:p>
        </w:tc>
      </w:tr>
      <w:tr w:rsidR="001377BC" w:rsidRPr="0091508D" w14:paraId="15194FDC" w14:textId="77777777" w:rsidTr="00F005F9">
        <w:tc>
          <w:tcPr>
            <w:tcW w:w="4130" w:type="dxa"/>
            <w:vAlign w:val="bottom"/>
          </w:tcPr>
          <w:p w14:paraId="0C32B4AF" w14:textId="77777777" w:rsidR="001377BC" w:rsidRPr="00B67B08" w:rsidRDefault="001377BC" w:rsidP="001377BC">
            <w:pPr>
              <w:tabs>
                <w:tab w:val="left" w:pos="821"/>
              </w:tabs>
              <w:ind w:left="-72" w:right="-118"/>
              <w:rPr>
                <w:rFonts w:ascii="Arial" w:hAnsi="Arial" w:cs="Arial"/>
                <w:spacing w:val="-4"/>
                <w:sz w:val="16"/>
                <w:szCs w:val="16"/>
              </w:rPr>
            </w:pPr>
            <w:r w:rsidRPr="00B67B08">
              <w:rPr>
                <w:rFonts w:ascii="Arial" w:hAnsi="Arial" w:cs="Arial"/>
                <w:sz w:val="16"/>
                <w:szCs w:val="16"/>
              </w:rPr>
              <w:t xml:space="preserve">   </w:t>
            </w:r>
            <w:r w:rsidRPr="00B67B08">
              <w:rPr>
                <w:rFonts w:ascii="Arial" w:hAnsi="Arial" w:cs="Arial"/>
                <w:spacing w:val="-4"/>
                <w:sz w:val="16"/>
                <w:szCs w:val="16"/>
              </w:rPr>
              <w:t>borrowing between accounting base and tax base</w:t>
            </w:r>
          </w:p>
        </w:tc>
        <w:tc>
          <w:tcPr>
            <w:tcW w:w="1281" w:type="dxa"/>
            <w:shd w:val="clear" w:color="auto" w:fill="FAFAFA"/>
          </w:tcPr>
          <w:p w14:paraId="104A539A" w14:textId="0EBDEA9F" w:rsidR="001377BC" w:rsidRPr="00B67B08" w:rsidRDefault="001377BC" w:rsidP="001377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(13,164,424)</w:t>
            </w:r>
          </w:p>
        </w:tc>
        <w:tc>
          <w:tcPr>
            <w:tcW w:w="1384" w:type="dxa"/>
            <w:shd w:val="clear" w:color="auto" w:fill="FAFAFA"/>
            <w:vAlign w:val="bottom"/>
          </w:tcPr>
          <w:p w14:paraId="0E75ED00" w14:textId="012F9446"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(1,037,541)</w:t>
            </w:r>
          </w:p>
        </w:tc>
        <w:tc>
          <w:tcPr>
            <w:tcW w:w="1384" w:type="dxa"/>
            <w:shd w:val="clear" w:color="auto" w:fill="FAFAFA"/>
            <w:vAlign w:val="bottom"/>
          </w:tcPr>
          <w:p w14:paraId="5D11D95D" w14:textId="1957FCED"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10CC9FC0" w14:textId="5F8ECC1D" w:rsidR="001377BC" w:rsidRPr="00B67B08"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(14,201,965)</w:t>
            </w:r>
          </w:p>
        </w:tc>
      </w:tr>
      <w:tr w:rsidR="001377BC" w:rsidRPr="0091508D" w14:paraId="16F0CF2D" w14:textId="77777777" w:rsidTr="00F005F9">
        <w:tc>
          <w:tcPr>
            <w:tcW w:w="4130" w:type="dxa"/>
            <w:vAlign w:val="bottom"/>
          </w:tcPr>
          <w:p w14:paraId="7448D5A9" w14:textId="413B6AC6" w:rsidR="001377BC" w:rsidRPr="000166D8" w:rsidRDefault="000166D8" w:rsidP="000166D8">
            <w:pPr>
              <w:tabs>
                <w:tab w:val="left" w:pos="821"/>
              </w:tabs>
              <w:ind w:left="-87" w:right="-118"/>
              <w:rPr>
                <w:rFonts w:ascii="Arial" w:hAnsi="Arial" w:cstheme="minorBidi"/>
                <w:sz w:val="16"/>
                <w:szCs w:val="16"/>
              </w:rPr>
            </w:pPr>
            <w:r w:rsidRPr="00D602F9">
              <w:rPr>
                <w:rFonts w:ascii="Arial" w:hAnsi="Arial" w:cs="Arial"/>
                <w:sz w:val="16"/>
                <w:szCs w:val="16"/>
              </w:rPr>
              <w:t>D</w:t>
            </w:r>
            <w:r>
              <w:rPr>
                <w:rFonts w:ascii="Arial" w:hAnsi="Arial" w:cs="Arial"/>
                <w:sz w:val="16"/>
                <w:szCs w:val="16"/>
              </w:rPr>
              <w:t>erivative assets</w:t>
            </w:r>
          </w:p>
        </w:tc>
        <w:tc>
          <w:tcPr>
            <w:tcW w:w="1281" w:type="dxa"/>
            <w:shd w:val="clear" w:color="auto" w:fill="FAFAFA"/>
            <w:vAlign w:val="bottom"/>
          </w:tcPr>
          <w:p w14:paraId="2939ACF5" w14:textId="66ECF75F" w:rsidR="001377BC" w:rsidRPr="00D602F9"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384" w:type="dxa"/>
            <w:shd w:val="clear" w:color="auto" w:fill="FAFAFA"/>
            <w:vAlign w:val="bottom"/>
          </w:tcPr>
          <w:p w14:paraId="24ACF086" w14:textId="2BDAD9E5" w:rsidR="001377BC" w:rsidRPr="008F771C"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(20,920)</w:t>
            </w:r>
          </w:p>
        </w:tc>
        <w:tc>
          <w:tcPr>
            <w:tcW w:w="1384" w:type="dxa"/>
            <w:shd w:val="clear" w:color="auto" w:fill="FAFAFA"/>
            <w:vAlign w:val="bottom"/>
          </w:tcPr>
          <w:p w14:paraId="1993FD07" w14:textId="05E5ECA1" w:rsidR="001377BC" w:rsidRPr="008F771C"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shd w:val="clear" w:color="auto" w:fill="FAFAFA"/>
            <w:vAlign w:val="bottom"/>
          </w:tcPr>
          <w:p w14:paraId="5D5EBFCC" w14:textId="60B38612" w:rsidR="001377BC" w:rsidRPr="008F771C"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(20,920)</w:t>
            </w:r>
          </w:p>
        </w:tc>
      </w:tr>
      <w:tr w:rsidR="001377BC" w:rsidRPr="0091508D" w14:paraId="48A22E26" w14:textId="77777777" w:rsidTr="008F771C">
        <w:tc>
          <w:tcPr>
            <w:tcW w:w="4130" w:type="dxa"/>
            <w:vAlign w:val="bottom"/>
          </w:tcPr>
          <w:p w14:paraId="5AD5F9E4" w14:textId="77777777" w:rsidR="001377BC" w:rsidRPr="00D602F9" w:rsidRDefault="001377BC" w:rsidP="001377BC">
            <w:pPr>
              <w:tabs>
                <w:tab w:val="left" w:pos="821"/>
              </w:tabs>
              <w:ind w:left="-72" w:right="-118"/>
              <w:rPr>
                <w:rFonts w:ascii="Arial" w:hAnsi="Arial" w:cs="Arial"/>
                <w:sz w:val="16"/>
                <w:szCs w:val="16"/>
              </w:rPr>
            </w:pPr>
            <w:r w:rsidRPr="00D602F9">
              <w:rPr>
                <w:rFonts w:ascii="Arial" w:hAnsi="Arial" w:cs="Arial"/>
                <w:sz w:val="16"/>
                <w:szCs w:val="16"/>
              </w:rPr>
              <w:t>Difference between book value and fair value</w:t>
            </w:r>
          </w:p>
          <w:p w14:paraId="7AC03A78" w14:textId="5DE0879A" w:rsidR="001377BC" w:rsidRPr="00B67B08" w:rsidRDefault="001377BC" w:rsidP="001377BC">
            <w:pPr>
              <w:tabs>
                <w:tab w:val="left" w:pos="821"/>
              </w:tabs>
              <w:ind w:left="-72" w:right="-118"/>
              <w:rPr>
                <w:rFonts w:ascii="Arial" w:hAnsi="Arial" w:cs="Arial"/>
                <w:sz w:val="16"/>
                <w:szCs w:val="16"/>
              </w:rPr>
            </w:pPr>
            <w:r w:rsidRPr="00D602F9">
              <w:rPr>
                <w:rFonts w:ascii="Arial" w:hAnsi="Arial" w:cs="Arial"/>
                <w:sz w:val="16"/>
                <w:szCs w:val="16"/>
              </w:rPr>
              <w:t xml:space="preserve">   from business acquisition</w:t>
            </w:r>
          </w:p>
        </w:tc>
        <w:tc>
          <w:tcPr>
            <w:tcW w:w="1281" w:type="dxa"/>
            <w:tcBorders>
              <w:bottom w:val="single" w:sz="4" w:space="0" w:color="auto"/>
            </w:tcBorders>
            <w:shd w:val="clear" w:color="auto" w:fill="FAFAFA"/>
            <w:vAlign w:val="bottom"/>
          </w:tcPr>
          <w:p w14:paraId="3B90033C" w14:textId="1F12E7BA" w:rsidR="001377BC" w:rsidRPr="00B67B08" w:rsidRDefault="001377BC" w:rsidP="001377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(49,549,168)</w:t>
            </w:r>
          </w:p>
        </w:tc>
        <w:tc>
          <w:tcPr>
            <w:tcW w:w="1384" w:type="dxa"/>
            <w:tcBorders>
              <w:bottom w:val="single" w:sz="4" w:space="0" w:color="auto"/>
            </w:tcBorders>
            <w:shd w:val="clear" w:color="auto" w:fill="FAFAFA"/>
            <w:vAlign w:val="bottom"/>
          </w:tcPr>
          <w:p w14:paraId="1ED8DD68" w14:textId="506B3789"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384" w:type="dxa"/>
            <w:tcBorders>
              <w:bottom w:val="single" w:sz="4" w:space="0" w:color="auto"/>
            </w:tcBorders>
            <w:shd w:val="clear" w:color="auto" w:fill="FAFAFA"/>
            <w:vAlign w:val="bottom"/>
          </w:tcPr>
          <w:p w14:paraId="00B292A3" w14:textId="3C3E708A"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5DB01F00" w14:textId="42703BF1" w:rsidR="001377BC" w:rsidRPr="00B67B08"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(49,549,168)</w:t>
            </w:r>
          </w:p>
        </w:tc>
      </w:tr>
      <w:tr w:rsidR="001377BC" w:rsidRPr="0091508D" w14:paraId="3996F067" w14:textId="77777777" w:rsidTr="00D602F9">
        <w:tc>
          <w:tcPr>
            <w:tcW w:w="4130" w:type="dxa"/>
            <w:vAlign w:val="bottom"/>
          </w:tcPr>
          <w:p w14:paraId="7AD7FC30" w14:textId="77777777" w:rsidR="001377BC" w:rsidRPr="00B67B08" w:rsidRDefault="001377BC" w:rsidP="001377BC">
            <w:pPr>
              <w:tabs>
                <w:tab w:val="left" w:pos="821"/>
              </w:tabs>
              <w:ind w:left="-72" w:right="-118"/>
              <w:rPr>
                <w:rFonts w:ascii="Arial" w:hAnsi="Arial" w:cs="Arial"/>
                <w:sz w:val="16"/>
                <w:szCs w:val="16"/>
              </w:rPr>
            </w:pPr>
          </w:p>
        </w:tc>
        <w:tc>
          <w:tcPr>
            <w:tcW w:w="1281" w:type="dxa"/>
            <w:shd w:val="clear" w:color="auto" w:fill="FAFAFA"/>
          </w:tcPr>
          <w:p w14:paraId="4AF2C8BB" w14:textId="77777777" w:rsidR="001377BC" w:rsidRPr="00D602F9" w:rsidRDefault="001377BC" w:rsidP="001377BC">
            <w:pPr>
              <w:tabs>
                <w:tab w:val="decimal" w:pos="1051"/>
              </w:tabs>
              <w:ind w:right="-72"/>
              <w:rPr>
                <w:rFonts w:ascii="Arial" w:hAnsi="Arial" w:cs="Arial"/>
                <w:snapToGrid w:val="0"/>
                <w:sz w:val="16"/>
                <w:szCs w:val="16"/>
                <w:lang w:eastAsia="th-TH"/>
              </w:rPr>
            </w:pPr>
          </w:p>
        </w:tc>
        <w:tc>
          <w:tcPr>
            <w:tcW w:w="1384" w:type="dxa"/>
            <w:shd w:val="clear" w:color="auto" w:fill="FAFAFA"/>
          </w:tcPr>
          <w:p w14:paraId="5F0B7B2F"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shd w:val="clear" w:color="auto" w:fill="FAFAFA"/>
          </w:tcPr>
          <w:p w14:paraId="56819E54"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281" w:type="dxa"/>
            <w:shd w:val="clear" w:color="auto" w:fill="FAFAFA"/>
          </w:tcPr>
          <w:p w14:paraId="45A3D7B4" w14:textId="77777777" w:rsidR="001377BC" w:rsidRPr="00B67B08" w:rsidRDefault="001377BC" w:rsidP="001377BC">
            <w:pPr>
              <w:tabs>
                <w:tab w:val="decimal" w:pos="1051"/>
              </w:tabs>
              <w:ind w:right="-72"/>
              <w:rPr>
                <w:rFonts w:ascii="Arial" w:hAnsi="Arial" w:cs="Arial"/>
                <w:snapToGrid w:val="0"/>
                <w:sz w:val="16"/>
                <w:szCs w:val="16"/>
                <w:lang w:eastAsia="th-TH"/>
              </w:rPr>
            </w:pPr>
          </w:p>
        </w:tc>
      </w:tr>
      <w:tr w:rsidR="001377BC" w:rsidRPr="0091508D" w14:paraId="297DD7B4" w14:textId="77777777" w:rsidTr="00F005F9">
        <w:tc>
          <w:tcPr>
            <w:tcW w:w="4130" w:type="dxa"/>
            <w:vAlign w:val="bottom"/>
          </w:tcPr>
          <w:p w14:paraId="1E3B9E6D" w14:textId="77777777" w:rsidR="001377BC" w:rsidRPr="00B67B08" w:rsidRDefault="001377BC" w:rsidP="001377BC">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tcPr>
          <w:p w14:paraId="703972AB" w14:textId="1AC1B22E" w:rsidR="001377BC" w:rsidRPr="00B67B08" w:rsidRDefault="001377BC" w:rsidP="001377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(133,497,359)</w:t>
            </w:r>
          </w:p>
        </w:tc>
        <w:tc>
          <w:tcPr>
            <w:tcW w:w="1384" w:type="dxa"/>
            <w:tcBorders>
              <w:bottom w:val="single" w:sz="4" w:space="0" w:color="auto"/>
            </w:tcBorders>
            <w:shd w:val="clear" w:color="auto" w:fill="FAFAFA"/>
            <w:vAlign w:val="bottom"/>
          </w:tcPr>
          <w:p w14:paraId="66F0F75D" w14:textId="7A45084A"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(65,514,818)</w:t>
            </w:r>
          </w:p>
        </w:tc>
        <w:tc>
          <w:tcPr>
            <w:tcW w:w="1384" w:type="dxa"/>
            <w:tcBorders>
              <w:bottom w:val="single" w:sz="4" w:space="0" w:color="auto"/>
            </w:tcBorders>
            <w:shd w:val="clear" w:color="auto" w:fill="FAFAFA"/>
            <w:vAlign w:val="bottom"/>
          </w:tcPr>
          <w:p w14:paraId="454EA4B2" w14:textId="455BEB28"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vAlign w:val="bottom"/>
          </w:tcPr>
          <w:p w14:paraId="75110871" w14:textId="725930C6" w:rsidR="001377BC" w:rsidRPr="00B67B08"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(199,012,177)</w:t>
            </w:r>
          </w:p>
        </w:tc>
      </w:tr>
      <w:tr w:rsidR="001377BC" w:rsidRPr="00E52C0D" w14:paraId="43AF613E" w14:textId="77777777" w:rsidTr="00D602F9">
        <w:tc>
          <w:tcPr>
            <w:tcW w:w="4130" w:type="dxa"/>
            <w:vAlign w:val="bottom"/>
          </w:tcPr>
          <w:p w14:paraId="5BC8E995" w14:textId="77777777" w:rsidR="001377BC" w:rsidRPr="00B67B08" w:rsidRDefault="001377BC" w:rsidP="001377BC">
            <w:pPr>
              <w:tabs>
                <w:tab w:val="left" w:pos="821"/>
              </w:tabs>
              <w:ind w:left="-72"/>
              <w:rPr>
                <w:rFonts w:ascii="Arial" w:hAnsi="Arial" w:cs="Arial"/>
                <w:sz w:val="16"/>
                <w:szCs w:val="16"/>
              </w:rPr>
            </w:pPr>
          </w:p>
        </w:tc>
        <w:tc>
          <w:tcPr>
            <w:tcW w:w="1281" w:type="dxa"/>
            <w:tcBorders>
              <w:top w:val="single" w:sz="4" w:space="0" w:color="auto"/>
            </w:tcBorders>
            <w:shd w:val="clear" w:color="auto" w:fill="FAFAFA"/>
          </w:tcPr>
          <w:p w14:paraId="45B5E720" w14:textId="77777777" w:rsidR="001377BC" w:rsidRPr="00B67B08" w:rsidRDefault="001377BC" w:rsidP="001377BC">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6E7082F9"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6D5D8E2E" w14:textId="77777777" w:rsidR="001377BC" w:rsidRPr="00B67B08" w:rsidRDefault="001377BC" w:rsidP="001377BC">
            <w:pPr>
              <w:tabs>
                <w:tab w:val="decimal" w:pos="1152"/>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39246123" w14:textId="77777777" w:rsidR="001377BC" w:rsidRPr="00B67B08" w:rsidRDefault="001377BC" w:rsidP="001377BC">
            <w:pPr>
              <w:tabs>
                <w:tab w:val="decimal" w:pos="1051"/>
              </w:tabs>
              <w:ind w:right="-72"/>
              <w:rPr>
                <w:rFonts w:ascii="Arial" w:hAnsi="Arial" w:cs="Arial"/>
                <w:snapToGrid w:val="0"/>
                <w:sz w:val="16"/>
                <w:szCs w:val="16"/>
                <w:lang w:eastAsia="th-TH"/>
              </w:rPr>
            </w:pPr>
          </w:p>
        </w:tc>
      </w:tr>
      <w:tr w:rsidR="001377BC" w:rsidRPr="0091508D" w14:paraId="58E0DB35" w14:textId="77777777" w:rsidTr="00F005F9">
        <w:tc>
          <w:tcPr>
            <w:tcW w:w="4130" w:type="dxa"/>
            <w:vAlign w:val="bottom"/>
          </w:tcPr>
          <w:p w14:paraId="3A326615" w14:textId="77777777" w:rsidR="001377BC" w:rsidRPr="00B67B08" w:rsidRDefault="001377BC" w:rsidP="001377BC">
            <w:pPr>
              <w:tabs>
                <w:tab w:val="left" w:pos="821"/>
              </w:tabs>
              <w:ind w:left="-72" w:right="-118"/>
              <w:rPr>
                <w:rFonts w:ascii="Arial" w:hAnsi="Arial" w:cs="Arial"/>
                <w:sz w:val="16"/>
                <w:szCs w:val="16"/>
              </w:rPr>
            </w:pPr>
            <w:r w:rsidRPr="00B67B08">
              <w:rPr>
                <w:rFonts w:ascii="Arial" w:hAnsi="Arial" w:cs="Arial"/>
                <w:sz w:val="16"/>
                <w:szCs w:val="16"/>
              </w:rPr>
              <w:t>Deferred tax assets</w:t>
            </w:r>
            <w:r w:rsidRPr="00B67B08">
              <w:rPr>
                <w:rFonts w:ascii="Arial" w:hAnsi="Arial" w:cs="Arial"/>
                <w:sz w:val="16"/>
                <w:szCs w:val="16"/>
                <w:cs/>
              </w:rPr>
              <w:t xml:space="preserve"> (</w:t>
            </w:r>
            <w:r w:rsidRPr="00B67B08">
              <w:rPr>
                <w:rFonts w:ascii="Arial" w:hAnsi="Arial" w:cs="Arial"/>
                <w:sz w:val="16"/>
                <w:szCs w:val="16"/>
              </w:rPr>
              <w:t>net</w:t>
            </w:r>
            <w:r w:rsidRPr="00B67B08">
              <w:rPr>
                <w:rFonts w:ascii="Arial" w:hAnsi="Arial" w:cs="Arial"/>
                <w:sz w:val="16"/>
                <w:szCs w:val="16"/>
                <w:cs/>
              </w:rPr>
              <w:t>)</w:t>
            </w:r>
          </w:p>
        </w:tc>
        <w:tc>
          <w:tcPr>
            <w:tcW w:w="1281" w:type="dxa"/>
            <w:tcBorders>
              <w:bottom w:val="single" w:sz="4" w:space="0" w:color="auto"/>
            </w:tcBorders>
            <w:shd w:val="clear" w:color="auto" w:fill="FAFAFA"/>
          </w:tcPr>
          <w:p w14:paraId="3A83164F" w14:textId="49EED357" w:rsidR="001377BC" w:rsidRPr="00B67B08" w:rsidRDefault="001377BC" w:rsidP="001377BC">
            <w:pPr>
              <w:tabs>
                <w:tab w:val="decimal" w:pos="1051"/>
              </w:tabs>
              <w:ind w:right="-72"/>
              <w:rPr>
                <w:rFonts w:ascii="Arial" w:hAnsi="Arial" w:cs="Arial"/>
                <w:snapToGrid w:val="0"/>
                <w:sz w:val="16"/>
                <w:szCs w:val="16"/>
                <w:lang w:eastAsia="th-TH"/>
              </w:rPr>
            </w:pPr>
            <w:r w:rsidRPr="00D602F9">
              <w:rPr>
                <w:rFonts w:ascii="Arial" w:hAnsi="Arial" w:cs="Arial"/>
                <w:snapToGrid w:val="0"/>
                <w:sz w:val="16"/>
                <w:szCs w:val="16"/>
                <w:lang w:eastAsia="th-TH"/>
              </w:rPr>
              <w:t>(23,987,274)</w:t>
            </w:r>
          </w:p>
        </w:tc>
        <w:tc>
          <w:tcPr>
            <w:tcW w:w="1384" w:type="dxa"/>
            <w:tcBorders>
              <w:bottom w:val="single" w:sz="4" w:space="0" w:color="auto"/>
            </w:tcBorders>
            <w:shd w:val="clear" w:color="auto" w:fill="FAFAFA"/>
            <w:vAlign w:val="bottom"/>
          </w:tcPr>
          <w:p w14:paraId="51FBB701" w14:textId="734840CD"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(74,683,249)</w:t>
            </w:r>
          </w:p>
        </w:tc>
        <w:tc>
          <w:tcPr>
            <w:tcW w:w="1384" w:type="dxa"/>
            <w:tcBorders>
              <w:bottom w:val="single" w:sz="4" w:space="0" w:color="auto"/>
            </w:tcBorders>
            <w:shd w:val="clear" w:color="auto" w:fill="FAFAFA"/>
            <w:vAlign w:val="bottom"/>
          </w:tcPr>
          <w:p w14:paraId="40A88731" w14:textId="35EADFE0" w:rsidR="001377BC" w:rsidRPr="00B67B08" w:rsidRDefault="001377BC" w:rsidP="001377BC">
            <w:pPr>
              <w:tabs>
                <w:tab w:val="decimal" w:pos="1152"/>
              </w:tabs>
              <w:ind w:right="-72"/>
              <w:rPr>
                <w:rFonts w:ascii="Arial" w:hAnsi="Arial" w:cs="Arial"/>
                <w:snapToGrid w:val="0"/>
                <w:sz w:val="16"/>
                <w:szCs w:val="16"/>
                <w:lang w:eastAsia="th-TH"/>
              </w:rPr>
            </w:pPr>
            <w:r w:rsidRPr="008F771C">
              <w:rPr>
                <w:rFonts w:ascii="Arial" w:hAnsi="Arial" w:cs="Arial"/>
                <w:snapToGrid w:val="0"/>
                <w:sz w:val="16"/>
                <w:szCs w:val="16"/>
                <w:lang w:eastAsia="th-TH"/>
              </w:rPr>
              <w:t>4,063</w:t>
            </w:r>
          </w:p>
        </w:tc>
        <w:tc>
          <w:tcPr>
            <w:tcW w:w="1281" w:type="dxa"/>
            <w:tcBorders>
              <w:bottom w:val="single" w:sz="4" w:space="0" w:color="auto"/>
            </w:tcBorders>
            <w:shd w:val="clear" w:color="auto" w:fill="FAFAFA"/>
            <w:vAlign w:val="bottom"/>
          </w:tcPr>
          <w:p w14:paraId="1C5736DF" w14:textId="0E9B6154" w:rsidR="001377BC" w:rsidRPr="00B67B08" w:rsidRDefault="001377BC" w:rsidP="001377BC">
            <w:pPr>
              <w:tabs>
                <w:tab w:val="decimal" w:pos="1051"/>
              </w:tabs>
              <w:ind w:right="-72"/>
              <w:rPr>
                <w:rFonts w:ascii="Arial" w:hAnsi="Arial" w:cs="Arial"/>
                <w:snapToGrid w:val="0"/>
                <w:sz w:val="16"/>
                <w:szCs w:val="16"/>
                <w:lang w:eastAsia="th-TH"/>
              </w:rPr>
            </w:pPr>
            <w:r w:rsidRPr="008F771C">
              <w:rPr>
                <w:rFonts w:ascii="Arial" w:hAnsi="Arial" w:cs="Arial"/>
                <w:snapToGrid w:val="0"/>
                <w:sz w:val="16"/>
                <w:szCs w:val="16"/>
                <w:lang w:eastAsia="th-TH"/>
              </w:rPr>
              <w:t>(98,666,460)</w:t>
            </w:r>
          </w:p>
        </w:tc>
      </w:tr>
    </w:tbl>
    <w:p w14:paraId="65206958" w14:textId="324A530B" w:rsidR="0096016F" w:rsidRDefault="0096016F" w:rsidP="001C7A31">
      <w:pPr>
        <w:tabs>
          <w:tab w:val="left" w:pos="540"/>
        </w:tabs>
        <w:jc w:val="thaiDistribute"/>
        <w:outlineLvl w:val="0"/>
        <w:rPr>
          <w:rFonts w:ascii="Arial" w:hAnsi="Arial" w:cstheme="minorBidi"/>
          <w:sz w:val="18"/>
          <w:szCs w:val="18"/>
        </w:rPr>
      </w:pPr>
    </w:p>
    <w:p w14:paraId="686097C6" w14:textId="77777777" w:rsidR="0096016F" w:rsidRDefault="0096016F">
      <w:pPr>
        <w:rPr>
          <w:rFonts w:ascii="Arial" w:hAnsi="Arial" w:cstheme="minorBidi"/>
          <w:sz w:val="18"/>
          <w:szCs w:val="18"/>
        </w:rPr>
      </w:pPr>
      <w:r>
        <w:rPr>
          <w:rFonts w:ascii="Arial" w:hAnsi="Arial" w:cstheme="minorBidi"/>
          <w:sz w:val="18"/>
          <w:szCs w:val="18"/>
        </w:rPr>
        <w:br w:type="page"/>
      </w:r>
    </w:p>
    <w:p w14:paraId="0F184CE3" w14:textId="77777777" w:rsidR="00D602F9" w:rsidRPr="00094E60" w:rsidRDefault="00D602F9" w:rsidP="001C7A31">
      <w:pPr>
        <w:tabs>
          <w:tab w:val="left" w:pos="540"/>
        </w:tabs>
        <w:jc w:val="thaiDistribute"/>
        <w:outlineLvl w:val="0"/>
        <w:rPr>
          <w:rFonts w:ascii="Arial" w:hAnsi="Arial" w:cs="Arial"/>
          <w:sz w:val="18"/>
          <w:szCs w:val="18"/>
          <w:cs/>
        </w:rPr>
      </w:pPr>
    </w:p>
    <w:tbl>
      <w:tblPr>
        <w:tblW w:w="9459" w:type="dxa"/>
        <w:tblInd w:w="108" w:type="dxa"/>
        <w:tblLayout w:type="fixed"/>
        <w:tblLook w:val="0000" w:firstRow="0" w:lastRow="0" w:firstColumn="0" w:lastColumn="0" w:noHBand="0" w:noVBand="0"/>
      </w:tblPr>
      <w:tblGrid>
        <w:gridCol w:w="3051"/>
        <w:gridCol w:w="1224"/>
        <w:gridCol w:w="1296"/>
        <w:gridCol w:w="1224"/>
        <w:gridCol w:w="1440"/>
        <w:gridCol w:w="1224"/>
      </w:tblGrid>
      <w:tr w:rsidR="00C36DC3" w:rsidRPr="00094E60" w14:paraId="0024DA30" w14:textId="77777777" w:rsidTr="00584171">
        <w:trPr>
          <w:trHeight w:val="193"/>
        </w:trPr>
        <w:tc>
          <w:tcPr>
            <w:tcW w:w="3051" w:type="dxa"/>
          </w:tcPr>
          <w:p w14:paraId="40A1F572" w14:textId="77777777" w:rsidR="00C36DC3" w:rsidRPr="00094E60" w:rsidRDefault="00C36DC3" w:rsidP="00584171">
            <w:pPr>
              <w:tabs>
                <w:tab w:val="left" w:pos="821"/>
              </w:tabs>
              <w:ind w:left="-112" w:right="-115"/>
              <w:rPr>
                <w:rFonts w:ascii="Arial" w:hAnsi="Arial" w:cs="Arial"/>
                <w:snapToGrid w:val="0"/>
                <w:sz w:val="16"/>
                <w:szCs w:val="16"/>
                <w:lang w:eastAsia="th-TH"/>
              </w:rPr>
            </w:pPr>
          </w:p>
        </w:tc>
        <w:tc>
          <w:tcPr>
            <w:tcW w:w="6408" w:type="dxa"/>
            <w:gridSpan w:val="5"/>
            <w:tcBorders>
              <w:top w:val="single" w:sz="4" w:space="0" w:color="auto"/>
              <w:bottom w:val="single" w:sz="4" w:space="0" w:color="auto"/>
            </w:tcBorders>
            <w:vAlign w:val="bottom"/>
          </w:tcPr>
          <w:p w14:paraId="2051E0AC" w14:textId="77777777" w:rsidR="00C36DC3" w:rsidRPr="00401A8C" w:rsidRDefault="00C36DC3" w:rsidP="00584171">
            <w:pPr>
              <w:pStyle w:val="a"/>
              <w:ind w:right="-72"/>
              <w:jc w:val="center"/>
              <w:rPr>
                <w:rFonts w:ascii="Arial" w:hAnsi="Arial" w:cs="Arial"/>
                <w:b/>
                <w:bCs/>
                <w:snapToGrid w:val="0"/>
                <w:color w:val="auto"/>
                <w:sz w:val="16"/>
                <w:szCs w:val="16"/>
                <w:lang w:eastAsia="th-TH"/>
              </w:rPr>
            </w:pPr>
            <w:r w:rsidRPr="00401A8C">
              <w:rPr>
                <w:rFonts w:ascii="Arial" w:hAnsi="Arial" w:cs="Arial"/>
                <w:b/>
                <w:bCs/>
                <w:snapToGrid w:val="0"/>
                <w:color w:val="auto"/>
                <w:sz w:val="16"/>
                <w:szCs w:val="16"/>
                <w:lang w:eastAsia="th-TH"/>
              </w:rPr>
              <w:t>Consolidated financial statements</w:t>
            </w:r>
          </w:p>
        </w:tc>
      </w:tr>
      <w:tr w:rsidR="00C36DC3" w:rsidRPr="00094E60" w14:paraId="4FCC98BD" w14:textId="77777777" w:rsidTr="00584171">
        <w:trPr>
          <w:trHeight w:val="193"/>
        </w:trPr>
        <w:tc>
          <w:tcPr>
            <w:tcW w:w="3051" w:type="dxa"/>
          </w:tcPr>
          <w:p w14:paraId="20D323A7" w14:textId="77777777" w:rsidR="00C36DC3" w:rsidRPr="00094E60" w:rsidRDefault="00C36DC3" w:rsidP="00584171">
            <w:pPr>
              <w:tabs>
                <w:tab w:val="left" w:pos="821"/>
              </w:tabs>
              <w:ind w:left="-112" w:right="-115"/>
              <w:rPr>
                <w:rFonts w:ascii="Arial" w:hAnsi="Arial" w:cs="Arial"/>
                <w:snapToGrid w:val="0"/>
                <w:sz w:val="16"/>
                <w:szCs w:val="16"/>
                <w:lang w:eastAsia="th-TH"/>
              </w:rPr>
            </w:pPr>
          </w:p>
        </w:tc>
        <w:tc>
          <w:tcPr>
            <w:tcW w:w="1224" w:type="dxa"/>
            <w:tcBorders>
              <w:top w:val="single" w:sz="4" w:space="0" w:color="auto"/>
            </w:tcBorders>
            <w:vAlign w:val="bottom"/>
          </w:tcPr>
          <w:p w14:paraId="5F0B8AB2" w14:textId="77777777" w:rsidR="00C36DC3" w:rsidRPr="00094E60" w:rsidRDefault="00C36DC3" w:rsidP="00584171">
            <w:pPr>
              <w:pStyle w:val="a"/>
              <w:tabs>
                <w:tab w:val="decimal" w:pos="1011"/>
              </w:tabs>
              <w:ind w:right="-72"/>
              <w:rPr>
                <w:rFonts w:ascii="Arial" w:hAnsi="Arial" w:cs="Arial"/>
                <w:b/>
                <w:bCs/>
                <w:color w:val="auto"/>
                <w:sz w:val="16"/>
                <w:szCs w:val="16"/>
              </w:rPr>
            </w:pPr>
          </w:p>
        </w:tc>
        <w:tc>
          <w:tcPr>
            <w:tcW w:w="1296" w:type="dxa"/>
            <w:tcBorders>
              <w:top w:val="single" w:sz="4" w:space="0" w:color="auto"/>
            </w:tcBorders>
          </w:tcPr>
          <w:p w14:paraId="58D4AC66" w14:textId="77777777" w:rsidR="00C36DC3" w:rsidRPr="00094E60" w:rsidRDefault="00C36DC3" w:rsidP="00584171">
            <w:pPr>
              <w:tabs>
                <w:tab w:val="decimal" w:pos="1087"/>
              </w:tabs>
              <w:ind w:right="-72"/>
              <w:rPr>
                <w:rFonts w:ascii="Arial" w:hAnsi="Arial" w:cs="Arial"/>
                <w:b/>
                <w:bCs/>
                <w:snapToGrid w:val="0"/>
                <w:sz w:val="16"/>
                <w:szCs w:val="16"/>
                <w:lang w:eastAsia="th-TH"/>
              </w:rPr>
            </w:pPr>
          </w:p>
        </w:tc>
        <w:tc>
          <w:tcPr>
            <w:tcW w:w="2664" w:type="dxa"/>
            <w:gridSpan w:val="2"/>
            <w:tcBorders>
              <w:top w:val="single" w:sz="4" w:space="0" w:color="auto"/>
            </w:tcBorders>
            <w:vAlign w:val="bottom"/>
          </w:tcPr>
          <w:p w14:paraId="71E6A7CF" w14:textId="77777777" w:rsidR="00C36DC3" w:rsidRPr="00094E60" w:rsidRDefault="00C36DC3" w:rsidP="00584171">
            <w:pPr>
              <w:ind w:right="-72"/>
              <w:jc w:val="center"/>
              <w:rPr>
                <w:rFonts w:ascii="Arial" w:hAnsi="Arial" w:cs="Arial"/>
                <w:b/>
                <w:bCs/>
                <w:snapToGrid w:val="0"/>
                <w:sz w:val="16"/>
                <w:szCs w:val="16"/>
                <w:lang w:eastAsia="th-TH"/>
              </w:rPr>
            </w:pPr>
            <w:r w:rsidRPr="00094E60">
              <w:rPr>
                <w:rFonts w:ascii="Arial" w:hAnsi="Arial" w:cs="Arial"/>
                <w:b/>
                <w:bCs/>
                <w:snapToGrid w:val="0"/>
                <w:sz w:val="16"/>
                <w:szCs w:val="16"/>
                <w:lang w:eastAsia="th-TH"/>
              </w:rPr>
              <w:t>Increase</w:t>
            </w:r>
            <w:r>
              <w:rPr>
                <w:rFonts w:ascii="Arial" w:hAnsi="Arial" w:cs="Arial"/>
                <w:b/>
                <w:bCs/>
                <w:snapToGrid w:val="0"/>
                <w:sz w:val="16"/>
                <w:szCs w:val="16"/>
                <w:lang w:eastAsia="th-TH"/>
              </w:rPr>
              <w:t>/</w:t>
            </w:r>
            <w:r w:rsidRPr="00094E60">
              <w:rPr>
                <w:rFonts w:ascii="Arial" w:hAnsi="Arial" w:cs="Arial"/>
                <w:b/>
                <w:bCs/>
                <w:snapToGrid w:val="0"/>
                <w:sz w:val="16"/>
                <w:szCs w:val="16"/>
                <w:lang w:eastAsia="th-TH"/>
              </w:rPr>
              <w:t xml:space="preserve"> (decrease) in</w:t>
            </w:r>
          </w:p>
        </w:tc>
        <w:tc>
          <w:tcPr>
            <w:tcW w:w="1224" w:type="dxa"/>
            <w:tcBorders>
              <w:top w:val="single" w:sz="4" w:space="0" w:color="auto"/>
            </w:tcBorders>
          </w:tcPr>
          <w:p w14:paraId="38C09979" w14:textId="77777777" w:rsidR="00C36DC3" w:rsidRPr="00094E60" w:rsidRDefault="00C36DC3" w:rsidP="00584171">
            <w:pPr>
              <w:pStyle w:val="a"/>
              <w:tabs>
                <w:tab w:val="decimal" w:pos="1008"/>
              </w:tabs>
              <w:ind w:right="-72"/>
              <w:rPr>
                <w:rFonts w:ascii="Arial" w:hAnsi="Arial" w:cs="Arial"/>
                <w:b/>
                <w:bCs/>
                <w:snapToGrid w:val="0"/>
                <w:color w:val="auto"/>
                <w:sz w:val="16"/>
                <w:szCs w:val="16"/>
                <w:lang w:eastAsia="th-TH"/>
              </w:rPr>
            </w:pPr>
          </w:p>
        </w:tc>
      </w:tr>
      <w:tr w:rsidR="00C36DC3" w:rsidRPr="00094E60" w14:paraId="10152703" w14:textId="77777777" w:rsidTr="00584171">
        <w:trPr>
          <w:trHeight w:val="193"/>
        </w:trPr>
        <w:tc>
          <w:tcPr>
            <w:tcW w:w="3051" w:type="dxa"/>
          </w:tcPr>
          <w:p w14:paraId="770C6612" w14:textId="77777777" w:rsidR="00C36DC3" w:rsidRPr="00094E60" w:rsidRDefault="00C36DC3" w:rsidP="00584171">
            <w:pPr>
              <w:tabs>
                <w:tab w:val="left" w:pos="821"/>
              </w:tabs>
              <w:ind w:left="-112" w:right="-115"/>
              <w:rPr>
                <w:rFonts w:ascii="Arial" w:hAnsi="Arial" w:cs="Arial"/>
                <w:snapToGrid w:val="0"/>
                <w:sz w:val="16"/>
                <w:szCs w:val="16"/>
                <w:lang w:eastAsia="th-TH"/>
              </w:rPr>
            </w:pPr>
          </w:p>
        </w:tc>
        <w:tc>
          <w:tcPr>
            <w:tcW w:w="1224" w:type="dxa"/>
            <w:vAlign w:val="bottom"/>
          </w:tcPr>
          <w:p w14:paraId="31B4B175" w14:textId="77777777" w:rsidR="00C36DC3" w:rsidRPr="00094E60" w:rsidRDefault="00C36DC3" w:rsidP="00584171">
            <w:pPr>
              <w:pStyle w:val="a"/>
              <w:tabs>
                <w:tab w:val="decimal" w:pos="1011"/>
              </w:tabs>
              <w:ind w:right="-72"/>
              <w:rPr>
                <w:rFonts w:ascii="Arial" w:hAnsi="Arial" w:cs="Arial"/>
                <w:b/>
                <w:bCs/>
                <w:color w:val="auto"/>
                <w:sz w:val="16"/>
                <w:szCs w:val="16"/>
              </w:rPr>
            </w:pPr>
          </w:p>
        </w:tc>
        <w:tc>
          <w:tcPr>
            <w:tcW w:w="1296" w:type="dxa"/>
          </w:tcPr>
          <w:p w14:paraId="7C08A526" w14:textId="77777777" w:rsidR="00C36DC3" w:rsidRPr="00094E60" w:rsidRDefault="00C36DC3" w:rsidP="00584171">
            <w:pPr>
              <w:tabs>
                <w:tab w:val="decimal" w:pos="108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Addition from</w:t>
            </w:r>
          </w:p>
        </w:tc>
        <w:tc>
          <w:tcPr>
            <w:tcW w:w="1224" w:type="dxa"/>
            <w:tcBorders>
              <w:top w:val="single" w:sz="4" w:space="0" w:color="auto"/>
            </w:tcBorders>
            <w:vAlign w:val="bottom"/>
          </w:tcPr>
          <w:p w14:paraId="72B4A63A" w14:textId="77777777" w:rsidR="00C36DC3" w:rsidRPr="00094E60" w:rsidRDefault="00C36DC3" w:rsidP="00584171">
            <w:pPr>
              <w:tabs>
                <w:tab w:val="decimal" w:pos="1008"/>
              </w:tabs>
              <w:ind w:right="-72"/>
              <w:rPr>
                <w:rFonts w:ascii="Arial" w:hAnsi="Arial" w:cs="Arial"/>
                <w:b/>
                <w:bCs/>
                <w:snapToGrid w:val="0"/>
                <w:sz w:val="16"/>
                <w:szCs w:val="16"/>
                <w:cs/>
                <w:lang w:eastAsia="th-TH"/>
              </w:rPr>
            </w:pPr>
          </w:p>
        </w:tc>
        <w:tc>
          <w:tcPr>
            <w:tcW w:w="1440" w:type="dxa"/>
            <w:tcBorders>
              <w:top w:val="single" w:sz="4" w:space="0" w:color="auto"/>
            </w:tcBorders>
            <w:vAlign w:val="bottom"/>
          </w:tcPr>
          <w:p w14:paraId="1759EFFD" w14:textId="77777777" w:rsidR="00C36DC3" w:rsidRPr="00094E60" w:rsidRDefault="00C36DC3" w:rsidP="004D4C5D">
            <w:pPr>
              <w:tabs>
                <w:tab w:val="decimal" w:pos="1225"/>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Other</w:t>
            </w:r>
          </w:p>
        </w:tc>
        <w:tc>
          <w:tcPr>
            <w:tcW w:w="1224" w:type="dxa"/>
          </w:tcPr>
          <w:p w14:paraId="70588C8E" w14:textId="77777777" w:rsidR="00C36DC3" w:rsidRPr="00094E60" w:rsidRDefault="00C36DC3" w:rsidP="00584171">
            <w:pPr>
              <w:pStyle w:val="a"/>
              <w:tabs>
                <w:tab w:val="decimal" w:pos="1008"/>
              </w:tabs>
              <w:ind w:right="-72"/>
              <w:rPr>
                <w:rFonts w:ascii="Arial" w:hAnsi="Arial" w:cs="Arial"/>
                <w:b/>
                <w:bCs/>
                <w:snapToGrid w:val="0"/>
                <w:color w:val="auto"/>
                <w:sz w:val="16"/>
                <w:szCs w:val="16"/>
                <w:lang w:eastAsia="th-TH"/>
              </w:rPr>
            </w:pPr>
          </w:p>
        </w:tc>
      </w:tr>
      <w:tr w:rsidR="00C36DC3" w:rsidRPr="00094E60" w14:paraId="0282FEFC" w14:textId="77777777" w:rsidTr="00584171">
        <w:trPr>
          <w:trHeight w:val="193"/>
        </w:trPr>
        <w:tc>
          <w:tcPr>
            <w:tcW w:w="3051" w:type="dxa"/>
          </w:tcPr>
          <w:p w14:paraId="168668A5" w14:textId="77777777" w:rsidR="00C36DC3" w:rsidRPr="00094E60" w:rsidRDefault="00C36DC3" w:rsidP="00584171">
            <w:pPr>
              <w:tabs>
                <w:tab w:val="left" w:pos="821"/>
              </w:tabs>
              <w:ind w:left="-112" w:right="-115"/>
              <w:rPr>
                <w:rFonts w:ascii="Arial" w:hAnsi="Arial" w:cs="Arial"/>
                <w:snapToGrid w:val="0"/>
                <w:sz w:val="16"/>
                <w:szCs w:val="16"/>
                <w:lang w:eastAsia="th-TH"/>
              </w:rPr>
            </w:pPr>
          </w:p>
        </w:tc>
        <w:tc>
          <w:tcPr>
            <w:tcW w:w="1224" w:type="dxa"/>
            <w:vAlign w:val="bottom"/>
          </w:tcPr>
          <w:p w14:paraId="3D695184" w14:textId="77777777" w:rsidR="00C36DC3" w:rsidRPr="00094E60" w:rsidRDefault="00C36DC3" w:rsidP="00584171">
            <w:pPr>
              <w:pStyle w:val="a"/>
              <w:tabs>
                <w:tab w:val="right" w:pos="1011"/>
              </w:tabs>
              <w:ind w:right="-72"/>
              <w:jc w:val="both"/>
              <w:rPr>
                <w:rFonts w:ascii="Arial" w:hAnsi="Arial" w:cs="Arial"/>
                <w:b/>
                <w:bCs/>
                <w:color w:val="auto"/>
                <w:sz w:val="16"/>
                <w:szCs w:val="16"/>
                <w:cs/>
              </w:rPr>
            </w:pPr>
            <w:r>
              <w:rPr>
                <w:rFonts w:ascii="Arial" w:hAnsi="Arial" w:cs="Arial"/>
                <w:b/>
                <w:bCs/>
                <w:color w:val="auto"/>
                <w:sz w:val="16"/>
                <w:szCs w:val="16"/>
              </w:rPr>
              <w:tab/>
            </w:r>
            <w:r w:rsidRPr="00094E60">
              <w:rPr>
                <w:rFonts w:ascii="Arial" w:hAnsi="Arial" w:cs="Arial"/>
                <w:b/>
                <w:bCs/>
                <w:color w:val="auto"/>
                <w:sz w:val="16"/>
                <w:szCs w:val="16"/>
              </w:rPr>
              <w:t>1</w:t>
            </w:r>
            <w:r w:rsidRPr="00094E60">
              <w:rPr>
                <w:rFonts w:ascii="Arial" w:hAnsi="Arial" w:cs="Arial"/>
                <w:b/>
                <w:bCs/>
                <w:color w:val="auto"/>
                <w:sz w:val="16"/>
                <w:szCs w:val="16"/>
                <w:cs/>
              </w:rPr>
              <w:t xml:space="preserve"> </w:t>
            </w:r>
            <w:r w:rsidRPr="00094E60">
              <w:rPr>
                <w:rFonts w:ascii="Arial" w:hAnsi="Arial" w:cs="Arial"/>
                <w:b/>
                <w:bCs/>
                <w:color w:val="auto"/>
                <w:sz w:val="16"/>
                <w:szCs w:val="16"/>
              </w:rPr>
              <w:t>January</w:t>
            </w:r>
          </w:p>
        </w:tc>
        <w:tc>
          <w:tcPr>
            <w:tcW w:w="1296" w:type="dxa"/>
          </w:tcPr>
          <w:p w14:paraId="0C690B0D" w14:textId="77777777" w:rsidR="00C36DC3" w:rsidRPr="00094E60" w:rsidRDefault="00C36DC3" w:rsidP="00584171">
            <w:pPr>
              <w:tabs>
                <w:tab w:val="decimal" w:pos="108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Business</w:t>
            </w:r>
          </w:p>
        </w:tc>
        <w:tc>
          <w:tcPr>
            <w:tcW w:w="1224" w:type="dxa"/>
            <w:vAlign w:val="bottom"/>
          </w:tcPr>
          <w:p w14:paraId="34D999E3" w14:textId="77777777" w:rsidR="00C36DC3" w:rsidRPr="00094E60" w:rsidRDefault="00C36DC3" w:rsidP="00584171">
            <w:pPr>
              <w:tabs>
                <w:tab w:val="decimal" w:pos="1008"/>
              </w:tabs>
              <w:ind w:right="-72"/>
              <w:rPr>
                <w:rFonts w:ascii="Arial" w:hAnsi="Arial" w:cs="Arial"/>
                <w:b/>
                <w:bCs/>
                <w:snapToGrid w:val="0"/>
                <w:sz w:val="16"/>
                <w:szCs w:val="16"/>
                <w:cs/>
                <w:lang w:eastAsia="th-TH"/>
              </w:rPr>
            </w:pPr>
          </w:p>
        </w:tc>
        <w:tc>
          <w:tcPr>
            <w:tcW w:w="1440" w:type="dxa"/>
            <w:vAlign w:val="bottom"/>
          </w:tcPr>
          <w:p w14:paraId="1AF15ABB" w14:textId="77777777" w:rsidR="00C36DC3" w:rsidRPr="00094E60" w:rsidRDefault="00C36DC3" w:rsidP="004D4C5D">
            <w:pPr>
              <w:tabs>
                <w:tab w:val="decimal" w:pos="1225"/>
              </w:tabs>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comprehensive</w:t>
            </w:r>
          </w:p>
        </w:tc>
        <w:tc>
          <w:tcPr>
            <w:tcW w:w="1224" w:type="dxa"/>
          </w:tcPr>
          <w:p w14:paraId="3832736D" w14:textId="77777777" w:rsidR="00C36DC3" w:rsidRPr="00094E60" w:rsidRDefault="00C36DC3" w:rsidP="00584171">
            <w:pPr>
              <w:pStyle w:val="a"/>
              <w:tabs>
                <w:tab w:val="decimal" w:pos="1008"/>
              </w:tabs>
              <w:ind w:right="-72"/>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31</w:t>
            </w:r>
            <w:r w:rsidRPr="00094E60">
              <w:rPr>
                <w:rFonts w:ascii="Arial" w:hAnsi="Arial" w:cs="Arial"/>
                <w:b/>
                <w:bCs/>
                <w:snapToGrid w:val="0"/>
                <w:color w:val="auto"/>
                <w:sz w:val="16"/>
                <w:szCs w:val="16"/>
                <w:cs/>
                <w:lang w:eastAsia="th-TH"/>
              </w:rPr>
              <w:t xml:space="preserve"> </w:t>
            </w:r>
            <w:r w:rsidRPr="00094E60">
              <w:rPr>
                <w:rFonts w:ascii="Arial" w:hAnsi="Arial" w:cs="Arial"/>
                <w:b/>
                <w:bCs/>
                <w:snapToGrid w:val="0"/>
                <w:color w:val="auto"/>
                <w:sz w:val="16"/>
                <w:szCs w:val="16"/>
                <w:lang w:eastAsia="th-TH"/>
              </w:rPr>
              <w:t>December</w:t>
            </w:r>
          </w:p>
        </w:tc>
      </w:tr>
      <w:tr w:rsidR="00C36DC3" w:rsidRPr="00094E60" w14:paraId="00983C1D" w14:textId="77777777" w:rsidTr="00584171">
        <w:trPr>
          <w:trHeight w:val="193"/>
        </w:trPr>
        <w:tc>
          <w:tcPr>
            <w:tcW w:w="3051" w:type="dxa"/>
          </w:tcPr>
          <w:p w14:paraId="767CA99D" w14:textId="77777777" w:rsidR="00C36DC3" w:rsidRPr="00094E60" w:rsidRDefault="00C36DC3" w:rsidP="00584171">
            <w:pPr>
              <w:tabs>
                <w:tab w:val="left" w:pos="821"/>
              </w:tabs>
              <w:ind w:left="-112" w:right="-115"/>
              <w:rPr>
                <w:rFonts w:ascii="Arial" w:hAnsi="Arial" w:cs="Arial"/>
                <w:snapToGrid w:val="0"/>
                <w:sz w:val="16"/>
                <w:szCs w:val="16"/>
                <w:lang w:eastAsia="th-TH"/>
              </w:rPr>
            </w:pPr>
          </w:p>
        </w:tc>
        <w:tc>
          <w:tcPr>
            <w:tcW w:w="1224" w:type="dxa"/>
            <w:vAlign w:val="bottom"/>
          </w:tcPr>
          <w:p w14:paraId="2783E25A" w14:textId="0250FB74" w:rsidR="00C36DC3" w:rsidRPr="00094E60" w:rsidRDefault="00C36DC3" w:rsidP="00584171">
            <w:pPr>
              <w:pStyle w:val="a"/>
              <w:tabs>
                <w:tab w:val="decimal" w:pos="1011"/>
              </w:tabs>
              <w:ind w:right="-72"/>
              <w:rPr>
                <w:rFonts w:ascii="Arial" w:hAnsi="Arial" w:cs="Arial"/>
                <w:b/>
                <w:bCs/>
                <w:color w:val="auto"/>
                <w:sz w:val="16"/>
                <w:szCs w:val="20"/>
              </w:rPr>
            </w:pPr>
            <w:r>
              <w:rPr>
                <w:rFonts w:ascii="Arial" w:hAnsi="Arial" w:cs="Arial"/>
                <w:b/>
                <w:bCs/>
                <w:snapToGrid w:val="0"/>
                <w:color w:val="auto"/>
                <w:sz w:val="16"/>
                <w:szCs w:val="16"/>
                <w:lang w:eastAsia="th-TH"/>
              </w:rPr>
              <w:t>2020</w:t>
            </w:r>
          </w:p>
        </w:tc>
        <w:tc>
          <w:tcPr>
            <w:tcW w:w="1296" w:type="dxa"/>
          </w:tcPr>
          <w:p w14:paraId="098F59E9" w14:textId="77777777" w:rsidR="00C36DC3" w:rsidRPr="00094E60" w:rsidRDefault="00C36DC3" w:rsidP="00584171">
            <w:pPr>
              <w:tabs>
                <w:tab w:val="decimal" w:pos="108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acquisition</w:t>
            </w:r>
          </w:p>
        </w:tc>
        <w:tc>
          <w:tcPr>
            <w:tcW w:w="1224" w:type="dxa"/>
            <w:vAlign w:val="bottom"/>
          </w:tcPr>
          <w:p w14:paraId="5B78F07F" w14:textId="77777777" w:rsidR="00C36DC3" w:rsidRPr="00094E60" w:rsidRDefault="00C36DC3" w:rsidP="00584171">
            <w:pPr>
              <w:tabs>
                <w:tab w:val="decimal" w:pos="1008"/>
              </w:tabs>
              <w:ind w:right="-72"/>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Profit or loss</w:t>
            </w:r>
          </w:p>
        </w:tc>
        <w:tc>
          <w:tcPr>
            <w:tcW w:w="1440" w:type="dxa"/>
          </w:tcPr>
          <w:p w14:paraId="49AF2276" w14:textId="77777777" w:rsidR="00C36DC3" w:rsidRPr="00094E60" w:rsidRDefault="00C36DC3" w:rsidP="004D4C5D">
            <w:pPr>
              <w:pStyle w:val="a"/>
              <w:tabs>
                <w:tab w:val="decimal" w:pos="1225"/>
              </w:tabs>
              <w:ind w:right="-72"/>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income</w:t>
            </w:r>
          </w:p>
        </w:tc>
        <w:tc>
          <w:tcPr>
            <w:tcW w:w="1224" w:type="dxa"/>
          </w:tcPr>
          <w:p w14:paraId="5EC9D90A" w14:textId="49D54CF0" w:rsidR="00C36DC3" w:rsidRPr="00094E60" w:rsidRDefault="00C36DC3" w:rsidP="00584171">
            <w:pPr>
              <w:pStyle w:val="a"/>
              <w:tabs>
                <w:tab w:val="decimal" w:pos="1008"/>
              </w:tabs>
              <w:ind w:right="-72"/>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2020</w:t>
            </w:r>
          </w:p>
        </w:tc>
      </w:tr>
      <w:tr w:rsidR="00C36DC3" w:rsidRPr="00094E60" w14:paraId="5ACD8A66" w14:textId="77777777" w:rsidTr="00584171">
        <w:trPr>
          <w:trHeight w:val="215"/>
        </w:trPr>
        <w:tc>
          <w:tcPr>
            <w:tcW w:w="3051" w:type="dxa"/>
          </w:tcPr>
          <w:p w14:paraId="6B46D217" w14:textId="77777777" w:rsidR="00C36DC3" w:rsidRPr="00094E60" w:rsidRDefault="00C36DC3" w:rsidP="00584171">
            <w:pPr>
              <w:tabs>
                <w:tab w:val="left" w:pos="821"/>
              </w:tabs>
              <w:ind w:left="-112" w:right="-115"/>
              <w:rPr>
                <w:rFonts w:ascii="Arial" w:hAnsi="Arial" w:cs="Arial"/>
                <w:snapToGrid w:val="0"/>
                <w:sz w:val="16"/>
                <w:szCs w:val="16"/>
                <w:lang w:eastAsia="th-TH"/>
              </w:rPr>
            </w:pPr>
          </w:p>
        </w:tc>
        <w:tc>
          <w:tcPr>
            <w:tcW w:w="1224" w:type="dxa"/>
            <w:tcBorders>
              <w:bottom w:val="single" w:sz="4" w:space="0" w:color="auto"/>
            </w:tcBorders>
          </w:tcPr>
          <w:p w14:paraId="16F6A6FC" w14:textId="77777777" w:rsidR="00C36DC3" w:rsidRPr="00094E60" w:rsidRDefault="00C36DC3" w:rsidP="00584171">
            <w:pPr>
              <w:tabs>
                <w:tab w:val="decimal" w:pos="1011"/>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296" w:type="dxa"/>
            <w:tcBorders>
              <w:bottom w:val="single" w:sz="4" w:space="0" w:color="auto"/>
            </w:tcBorders>
          </w:tcPr>
          <w:p w14:paraId="0F70BC7C" w14:textId="77777777" w:rsidR="00C36DC3" w:rsidRPr="00094E60" w:rsidRDefault="00C36DC3" w:rsidP="00584171">
            <w:pPr>
              <w:tabs>
                <w:tab w:val="decimal" w:pos="1087"/>
              </w:tabs>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Bah</w:t>
            </w:r>
          </w:p>
        </w:tc>
        <w:tc>
          <w:tcPr>
            <w:tcW w:w="1224" w:type="dxa"/>
            <w:tcBorders>
              <w:bottom w:val="single" w:sz="4" w:space="0" w:color="auto"/>
            </w:tcBorders>
          </w:tcPr>
          <w:p w14:paraId="72FB9798" w14:textId="77777777" w:rsidR="00C36DC3" w:rsidRPr="00094E60" w:rsidRDefault="00C36DC3" w:rsidP="00584171">
            <w:pPr>
              <w:tabs>
                <w:tab w:val="decimal" w:pos="100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440" w:type="dxa"/>
            <w:tcBorders>
              <w:bottom w:val="single" w:sz="4" w:space="0" w:color="auto"/>
            </w:tcBorders>
          </w:tcPr>
          <w:p w14:paraId="38F3850D" w14:textId="77777777" w:rsidR="00C36DC3" w:rsidRPr="00094E60" w:rsidRDefault="00C36DC3" w:rsidP="004D4C5D">
            <w:pPr>
              <w:tabs>
                <w:tab w:val="decimal" w:pos="1225"/>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224" w:type="dxa"/>
            <w:tcBorders>
              <w:bottom w:val="single" w:sz="4" w:space="0" w:color="auto"/>
            </w:tcBorders>
          </w:tcPr>
          <w:p w14:paraId="71440DAD" w14:textId="77777777" w:rsidR="00C36DC3" w:rsidRPr="00094E60" w:rsidRDefault="00C36DC3" w:rsidP="00584171">
            <w:pPr>
              <w:tabs>
                <w:tab w:val="decimal" w:pos="100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r>
      <w:tr w:rsidR="00C36DC3" w:rsidRPr="00094E60" w14:paraId="2320EF07" w14:textId="77777777" w:rsidTr="00427A64">
        <w:trPr>
          <w:trHeight w:val="215"/>
        </w:trPr>
        <w:tc>
          <w:tcPr>
            <w:tcW w:w="3051" w:type="dxa"/>
            <w:vAlign w:val="bottom"/>
          </w:tcPr>
          <w:p w14:paraId="1A436245" w14:textId="77777777" w:rsidR="00C36DC3" w:rsidRPr="00094E60" w:rsidRDefault="00C36DC3" w:rsidP="00584171">
            <w:pPr>
              <w:tabs>
                <w:tab w:val="left" w:pos="821"/>
              </w:tabs>
              <w:ind w:left="-112" w:right="-115"/>
              <w:rPr>
                <w:rFonts w:ascii="Arial" w:hAnsi="Arial" w:cs="Arial"/>
                <w:sz w:val="18"/>
                <w:szCs w:val="18"/>
              </w:rPr>
            </w:pPr>
          </w:p>
        </w:tc>
        <w:tc>
          <w:tcPr>
            <w:tcW w:w="1224" w:type="dxa"/>
            <w:tcBorders>
              <w:top w:val="single" w:sz="4" w:space="0" w:color="auto"/>
            </w:tcBorders>
            <w:shd w:val="clear" w:color="auto" w:fill="auto"/>
          </w:tcPr>
          <w:p w14:paraId="261DA42B" w14:textId="77777777" w:rsidR="00C36DC3" w:rsidRPr="00094E60" w:rsidRDefault="00C36DC3" w:rsidP="00584171">
            <w:pPr>
              <w:tabs>
                <w:tab w:val="decimal" w:pos="1011"/>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5A2FDAD0" w14:textId="77777777" w:rsidR="00C36DC3" w:rsidRPr="00094E60" w:rsidRDefault="00C36DC3" w:rsidP="00584171">
            <w:pPr>
              <w:tabs>
                <w:tab w:val="decimal" w:pos="1087"/>
              </w:tabs>
              <w:ind w:right="-72"/>
              <w:jc w:val="right"/>
              <w:rPr>
                <w:rFonts w:ascii="Arial" w:hAnsi="Arial" w:cs="Arial"/>
                <w:snapToGrid w:val="0"/>
                <w:sz w:val="18"/>
                <w:szCs w:val="18"/>
                <w:lang w:eastAsia="th-TH"/>
              </w:rPr>
            </w:pPr>
          </w:p>
        </w:tc>
        <w:tc>
          <w:tcPr>
            <w:tcW w:w="1224" w:type="dxa"/>
            <w:tcBorders>
              <w:top w:val="single" w:sz="4" w:space="0" w:color="auto"/>
            </w:tcBorders>
            <w:shd w:val="clear" w:color="auto" w:fill="auto"/>
          </w:tcPr>
          <w:p w14:paraId="78EA4B8E" w14:textId="77777777" w:rsidR="00C36DC3" w:rsidRPr="00094E60" w:rsidRDefault="00C36DC3" w:rsidP="00D82E42">
            <w:pPr>
              <w:tabs>
                <w:tab w:val="decimal" w:pos="1012"/>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4F61794D" w14:textId="77777777" w:rsidR="00C36DC3" w:rsidRPr="00094E60" w:rsidRDefault="00C36DC3" w:rsidP="004D4C5D">
            <w:pPr>
              <w:tabs>
                <w:tab w:val="decimal" w:pos="1225"/>
              </w:tabs>
              <w:ind w:right="-72"/>
              <w:rPr>
                <w:rFonts w:ascii="Arial" w:hAnsi="Arial" w:cs="Arial"/>
                <w:snapToGrid w:val="0"/>
                <w:sz w:val="18"/>
                <w:szCs w:val="18"/>
                <w:lang w:eastAsia="th-TH"/>
              </w:rPr>
            </w:pPr>
          </w:p>
        </w:tc>
        <w:tc>
          <w:tcPr>
            <w:tcW w:w="1224" w:type="dxa"/>
            <w:tcBorders>
              <w:top w:val="single" w:sz="4" w:space="0" w:color="auto"/>
            </w:tcBorders>
            <w:shd w:val="clear" w:color="auto" w:fill="auto"/>
          </w:tcPr>
          <w:p w14:paraId="69775C68" w14:textId="77777777" w:rsidR="00C36DC3" w:rsidRPr="00094E60" w:rsidRDefault="00C36DC3" w:rsidP="00584171">
            <w:pPr>
              <w:tabs>
                <w:tab w:val="decimal" w:pos="1008"/>
              </w:tabs>
              <w:ind w:right="-72"/>
              <w:rPr>
                <w:rFonts w:ascii="Arial" w:hAnsi="Arial" w:cs="Arial"/>
                <w:snapToGrid w:val="0"/>
                <w:sz w:val="18"/>
                <w:szCs w:val="18"/>
                <w:lang w:eastAsia="th-TH"/>
              </w:rPr>
            </w:pPr>
          </w:p>
        </w:tc>
      </w:tr>
      <w:tr w:rsidR="00C36DC3" w:rsidRPr="00094E60" w14:paraId="73510950" w14:textId="77777777" w:rsidTr="00427A64">
        <w:trPr>
          <w:trHeight w:val="193"/>
        </w:trPr>
        <w:tc>
          <w:tcPr>
            <w:tcW w:w="3051" w:type="dxa"/>
            <w:vAlign w:val="bottom"/>
          </w:tcPr>
          <w:p w14:paraId="417EB2F0" w14:textId="77777777" w:rsidR="00C36DC3" w:rsidRPr="00094E60" w:rsidRDefault="00C36DC3" w:rsidP="00584171">
            <w:pPr>
              <w:tabs>
                <w:tab w:val="left" w:pos="821"/>
              </w:tabs>
              <w:ind w:left="-112" w:right="-115"/>
              <w:rPr>
                <w:rFonts w:ascii="Arial" w:hAnsi="Arial" w:cs="Arial"/>
                <w:b/>
                <w:bCs/>
                <w:sz w:val="16"/>
                <w:szCs w:val="16"/>
                <w:cs/>
              </w:rPr>
            </w:pPr>
            <w:r w:rsidRPr="00094E60">
              <w:rPr>
                <w:rFonts w:ascii="Arial" w:hAnsi="Arial" w:cs="Arial"/>
                <w:b/>
                <w:bCs/>
                <w:sz w:val="16"/>
                <w:szCs w:val="16"/>
              </w:rPr>
              <w:t>Deferred tax assets</w:t>
            </w:r>
          </w:p>
        </w:tc>
        <w:tc>
          <w:tcPr>
            <w:tcW w:w="1224" w:type="dxa"/>
            <w:shd w:val="clear" w:color="auto" w:fill="auto"/>
          </w:tcPr>
          <w:p w14:paraId="34A38165"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7FA7E238" w14:textId="77777777" w:rsidR="00C36DC3" w:rsidRPr="00094E60" w:rsidRDefault="00C36DC3" w:rsidP="00584171">
            <w:pPr>
              <w:tabs>
                <w:tab w:val="decimal" w:pos="1087"/>
              </w:tabs>
              <w:ind w:right="-72"/>
              <w:jc w:val="right"/>
              <w:rPr>
                <w:rFonts w:ascii="Arial" w:hAnsi="Arial" w:cs="Arial"/>
                <w:snapToGrid w:val="0"/>
                <w:sz w:val="16"/>
                <w:szCs w:val="16"/>
                <w:lang w:eastAsia="th-TH"/>
              </w:rPr>
            </w:pPr>
          </w:p>
        </w:tc>
        <w:tc>
          <w:tcPr>
            <w:tcW w:w="1224" w:type="dxa"/>
            <w:shd w:val="clear" w:color="auto" w:fill="auto"/>
          </w:tcPr>
          <w:p w14:paraId="669E7913"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6897BC1F"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2018D285"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36F74DC3" w14:textId="77777777" w:rsidTr="00427A64">
        <w:trPr>
          <w:trHeight w:val="193"/>
        </w:trPr>
        <w:tc>
          <w:tcPr>
            <w:tcW w:w="3051" w:type="dxa"/>
            <w:vAlign w:val="bottom"/>
          </w:tcPr>
          <w:p w14:paraId="06DF2978" w14:textId="77777777" w:rsidR="00C36DC3" w:rsidRPr="0031202D" w:rsidRDefault="00C36DC3" w:rsidP="00584171">
            <w:pPr>
              <w:tabs>
                <w:tab w:val="left" w:pos="821"/>
              </w:tabs>
              <w:ind w:left="-112" w:right="-115"/>
              <w:rPr>
                <w:rFonts w:ascii="Arial" w:hAnsi="Arial" w:cs="Arial"/>
                <w:spacing w:val="-10"/>
                <w:sz w:val="16"/>
                <w:szCs w:val="16"/>
              </w:rPr>
            </w:pPr>
            <w:r w:rsidRPr="0031202D">
              <w:rPr>
                <w:rFonts w:ascii="Arial" w:hAnsi="Arial" w:cs="Arial"/>
                <w:spacing w:val="-10"/>
                <w:sz w:val="16"/>
                <w:szCs w:val="16"/>
              </w:rPr>
              <w:t>Allowance for impairment of investment property</w:t>
            </w:r>
          </w:p>
        </w:tc>
        <w:tc>
          <w:tcPr>
            <w:tcW w:w="1224" w:type="dxa"/>
            <w:shd w:val="clear" w:color="auto" w:fill="auto"/>
          </w:tcPr>
          <w:p w14:paraId="3A46872F"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1,223,418</w:t>
            </w:r>
          </w:p>
        </w:tc>
        <w:tc>
          <w:tcPr>
            <w:tcW w:w="1296" w:type="dxa"/>
            <w:shd w:val="clear" w:color="auto" w:fill="auto"/>
          </w:tcPr>
          <w:p w14:paraId="3EBCDE75" w14:textId="1A2367AD"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6EAEF3CF" w14:textId="2DB3B7A2" w:rsidR="00C36DC3" w:rsidRPr="00094E60" w:rsidRDefault="00D82E42"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440" w:type="dxa"/>
            <w:shd w:val="clear" w:color="auto" w:fill="auto"/>
          </w:tcPr>
          <w:p w14:paraId="48CC4D13" w14:textId="3CFAF12E"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60B5BBED"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1,223,418</w:t>
            </w:r>
          </w:p>
        </w:tc>
      </w:tr>
      <w:tr w:rsidR="00C36DC3" w:rsidRPr="00094E60" w14:paraId="2B30CF08" w14:textId="77777777" w:rsidTr="00427A64">
        <w:trPr>
          <w:trHeight w:val="193"/>
        </w:trPr>
        <w:tc>
          <w:tcPr>
            <w:tcW w:w="3051" w:type="dxa"/>
            <w:vAlign w:val="bottom"/>
          </w:tcPr>
          <w:p w14:paraId="486F0370" w14:textId="77777777" w:rsidR="00C36DC3" w:rsidRPr="0031202D" w:rsidRDefault="00C36DC3" w:rsidP="00584171">
            <w:pPr>
              <w:tabs>
                <w:tab w:val="left" w:pos="821"/>
              </w:tabs>
              <w:ind w:left="-112" w:right="-115"/>
              <w:rPr>
                <w:rFonts w:ascii="Arial" w:hAnsi="Arial" w:cs="Arial"/>
                <w:spacing w:val="-10"/>
                <w:sz w:val="16"/>
                <w:szCs w:val="16"/>
              </w:rPr>
            </w:pPr>
            <w:r w:rsidRPr="0031202D">
              <w:rPr>
                <w:rFonts w:ascii="Arial" w:hAnsi="Arial" w:cs="Arial"/>
                <w:spacing w:val="-10"/>
                <w:sz w:val="16"/>
                <w:szCs w:val="16"/>
              </w:rPr>
              <w:t>Allowance for impairment of fixed assets on fire</w:t>
            </w:r>
          </w:p>
        </w:tc>
        <w:tc>
          <w:tcPr>
            <w:tcW w:w="1224" w:type="dxa"/>
            <w:shd w:val="clear" w:color="auto" w:fill="auto"/>
          </w:tcPr>
          <w:p w14:paraId="65E3B21B"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160,878</w:t>
            </w:r>
          </w:p>
        </w:tc>
        <w:tc>
          <w:tcPr>
            <w:tcW w:w="1296" w:type="dxa"/>
            <w:shd w:val="clear" w:color="auto" w:fill="auto"/>
          </w:tcPr>
          <w:p w14:paraId="6B34AE84" w14:textId="1F75B3F8"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5F17EFB1"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(160,878)</w:t>
            </w:r>
          </w:p>
        </w:tc>
        <w:tc>
          <w:tcPr>
            <w:tcW w:w="1440" w:type="dxa"/>
            <w:shd w:val="clear" w:color="auto" w:fill="auto"/>
          </w:tcPr>
          <w:p w14:paraId="34534F50" w14:textId="319F2A9B"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7B168D1F"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r>
      <w:tr w:rsidR="00C36DC3" w:rsidRPr="00094E60" w14:paraId="46E493C9" w14:textId="77777777" w:rsidTr="00427A64">
        <w:trPr>
          <w:trHeight w:val="193"/>
        </w:trPr>
        <w:tc>
          <w:tcPr>
            <w:tcW w:w="3051" w:type="dxa"/>
            <w:vAlign w:val="bottom"/>
          </w:tcPr>
          <w:p w14:paraId="0A83279F" w14:textId="77777777" w:rsidR="00C36DC3" w:rsidRPr="00094E60" w:rsidRDefault="00C36DC3" w:rsidP="00584171">
            <w:pPr>
              <w:tabs>
                <w:tab w:val="left" w:pos="821"/>
              </w:tabs>
              <w:ind w:left="-112" w:right="-115"/>
              <w:rPr>
                <w:rFonts w:ascii="Arial" w:hAnsi="Arial" w:cs="Arial"/>
                <w:spacing w:val="-4"/>
                <w:sz w:val="16"/>
                <w:szCs w:val="16"/>
              </w:rPr>
            </w:pPr>
            <w:r>
              <w:rPr>
                <w:rFonts w:ascii="Arial" w:hAnsi="Arial" w:cs="Arial"/>
                <w:spacing w:val="-8"/>
                <w:sz w:val="16"/>
                <w:szCs w:val="16"/>
              </w:rPr>
              <w:t>Allowance</w:t>
            </w:r>
            <w:r w:rsidRPr="00094E60">
              <w:rPr>
                <w:rFonts w:ascii="Arial" w:hAnsi="Arial" w:cs="Arial"/>
                <w:spacing w:val="-4"/>
                <w:sz w:val="16"/>
                <w:szCs w:val="16"/>
              </w:rPr>
              <w:t xml:space="preserve"> for impairment of land not </w:t>
            </w:r>
          </w:p>
          <w:p w14:paraId="6493BDB3" w14:textId="77777777" w:rsidR="00C36DC3" w:rsidRPr="00094E60" w:rsidRDefault="00C36DC3" w:rsidP="00584171">
            <w:pPr>
              <w:tabs>
                <w:tab w:val="left" w:pos="821"/>
              </w:tabs>
              <w:ind w:left="-112" w:right="-115"/>
              <w:rPr>
                <w:rFonts w:ascii="Arial" w:hAnsi="Arial" w:cs="Arial"/>
                <w:spacing w:val="-4"/>
                <w:sz w:val="16"/>
                <w:szCs w:val="16"/>
              </w:rPr>
            </w:pPr>
            <w:r w:rsidRPr="00094E60">
              <w:rPr>
                <w:rFonts w:ascii="Arial" w:hAnsi="Arial" w:cs="Arial"/>
                <w:spacing w:val="-4"/>
                <w:sz w:val="16"/>
                <w:szCs w:val="16"/>
              </w:rPr>
              <w:t xml:space="preserve">   used in operation</w:t>
            </w:r>
          </w:p>
        </w:tc>
        <w:tc>
          <w:tcPr>
            <w:tcW w:w="1224" w:type="dxa"/>
            <w:shd w:val="clear" w:color="auto" w:fill="auto"/>
          </w:tcPr>
          <w:p w14:paraId="12E16C0C"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p w14:paraId="6CFAD10A"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3,297,414</w:t>
            </w:r>
          </w:p>
        </w:tc>
        <w:tc>
          <w:tcPr>
            <w:tcW w:w="1296" w:type="dxa"/>
            <w:shd w:val="clear" w:color="auto" w:fill="auto"/>
          </w:tcPr>
          <w:p w14:paraId="6D324DD0" w14:textId="77777777" w:rsidR="00C36DC3" w:rsidRDefault="00C36DC3" w:rsidP="00D82E42">
            <w:pPr>
              <w:tabs>
                <w:tab w:val="decimal" w:pos="1080"/>
              </w:tabs>
              <w:ind w:right="-72"/>
              <w:jc w:val="both"/>
              <w:rPr>
                <w:rFonts w:ascii="Arial" w:hAnsi="Arial" w:cs="Arial"/>
                <w:snapToGrid w:val="0"/>
                <w:sz w:val="16"/>
                <w:szCs w:val="16"/>
                <w:lang w:eastAsia="th-TH"/>
              </w:rPr>
            </w:pPr>
          </w:p>
          <w:p w14:paraId="3DE01508" w14:textId="39DFD0F9"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5893A01B" w14:textId="77777777" w:rsidR="00C36DC3" w:rsidRDefault="00C36DC3" w:rsidP="00D82E42">
            <w:pPr>
              <w:tabs>
                <w:tab w:val="decimal" w:pos="1012"/>
              </w:tabs>
              <w:ind w:right="-72"/>
              <w:jc w:val="both"/>
              <w:rPr>
                <w:rFonts w:ascii="Arial" w:hAnsi="Arial" w:cs="Arial"/>
                <w:snapToGrid w:val="0"/>
                <w:sz w:val="16"/>
                <w:szCs w:val="16"/>
                <w:lang w:eastAsia="th-TH"/>
              </w:rPr>
            </w:pPr>
          </w:p>
          <w:p w14:paraId="32722199" w14:textId="0EBFDED8" w:rsidR="00C36DC3" w:rsidRPr="00094E60" w:rsidRDefault="00D82E42"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440" w:type="dxa"/>
            <w:shd w:val="clear" w:color="auto" w:fill="auto"/>
          </w:tcPr>
          <w:p w14:paraId="5F7FB2BD" w14:textId="77777777" w:rsidR="00C36DC3" w:rsidRDefault="00C36DC3" w:rsidP="004D4C5D">
            <w:pPr>
              <w:tabs>
                <w:tab w:val="decimal" w:pos="1225"/>
              </w:tabs>
              <w:ind w:right="-72"/>
              <w:rPr>
                <w:rFonts w:ascii="Arial" w:hAnsi="Arial" w:cs="Arial"/>
                <w:snapToGrid w:val="0"/>
                <w:sz w:val="16"/>
                <w:szCs w:val="16"/>
                <w:lang w:eastAsia="th-TH"/>
              </w:rPr>
            </w:pPr>
          </w:p>
          <w:p w14:paraId="40F8D36D" w14:textId="52092251"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24D3E37A" w14:textId="77777777" w:rsidR="00C36DC3" w:rsidRPr="00094E60" w:rsidRDefault="00C36DC3" w:rsidP="00584171">
            <w:pPr>
              <w:tabs>
                <w:tab w:val="decimal" w:pos="1008"/>
              </w:tabs>
              <w:ind w:right="-72"/>
              <w:rPr>
                <w:rFonts w:ascii="Arial" w:hAnsi="Arial" w:cs="Arial"/>
                <w:snapToGrid w:val="0"/>
                <w:sz w:val="16"/>
                <w:szCs w:val="16"/>
                <w:lang w:eastAsia="th-TH"/>
              </w:rPr>
            </w:pPr>
          </w:p>
          <w:p w14:paraId="6FCA81DB"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3,297,414</w:t>
            </w:r>
          </w:p>
        </w:tc>
      </w:tr>
      <w:tr w:rsidR="00C36DC3" w:rsidRPr="00094E60" w14:paraId="75D13792" w14:textId="77777777" w:rsidTr="00427A64">
        <w:trPr>
          <w:trHeight w:val="193"/>
        </w:trPr>
        <w:tc>
          <w:tcPr>
            <w:tcW w:w="3051" w:type="dxa"/>
            <w:vAlign w:val="bottom"/>
          </w:tcPr>
          <w:p w14:paraId="4A066F25" w14:textId="77777777" w:rsidR="00C36DC3" w:rsidRPr="00094E60" w:rsidRDefault="00C36DC3" w:rsidP="00584171">
            <w:pPr>
              <w:tabs>
                <w:tab w:val="left" w:pos="821"/>
              </w:tabs>
              <w:ind w:left="-112" w:right="-115"/>
              <w:rPr>
                <w:rFonts w:ascii="Arial" w:hAnsi="Arial" w:cs="Arial"/>
                <w:spacing w:val="-4"/>
                <w:sz w:val="16"/>
                <w:szCs w:val="16"/>
              </w:rPr>
            </w:pPr>
            <w:r w:rsidRPr="000348D6">
              <w:rPr>
                <w:rFonts w:ascii="Arial" w:hAnsi="Arial" w:cs="Arial"/>
                <w:spacing w:val="-4"/>
                <w:sz w:val="16"/>
                <w:szCs w:val="16"/>
              </w:rPr>
              <w:t xml:space="preserve">Difference between </w:t>
            </w:r>
            <w:r>
              <w:rPr>
                <w:rFonts w:ascii="Arial" w:hAnsi="Arial" w:cs="Arial"/>
                <w:spacing w:val="-4"/>
                <w:sz w:val="16"/>
                <w:szCs w:val="16"/>
              </w:rPr>
              <w:t>book</w:t>
            </w:r>
            <w:r w:rsidRPr="000348D6">
              <w:rPr>
                <w:rFonts w:ascii="Arial" w:hAnsi="Arial" w:cs="Arial"/>
                <w:spacing w:val="-4"/>
                <w:sz w:val="16"/>
                <w:szCs w:val="16"/>
              </w:rPr>
              <w:t xml:space="preserve"> value and fair value</w:t>
            </w:r>
            <w:r>
              <w:rPr>
                <w:rFonts w:ascii="Arial" w:hAnsi="Arial" w:cs="Arial"/>
                <w:spacing w:val="-4"/>
                <w:sz w:val="16"/>
                <w:szCs w:val="16"/>
              </w:rPr>
              <w:br/>
              <w:t xml:space="preserve">  </w:t>
            </w:r>
            <w:r w:rsidRPr="000348D6">
              <w:rPr>
                <w:rFonts w:ascii="Arial" w:hAnsi="Arial" w:cs="Arial"/>
                <w:spacing w:val="-4"/>
                <w:sz w:val="16"/>
                <w:szCs w:val="16"/>
              </w:rPr>
              <w:t xml:space="preserve"> from business acquisition</w:t>
            </w:r>
          </w:p>
        </w:tc>
        <w:tc>
          <w:tcPr>
            <w:tcW w:w="1224" w:type="dxa"/>
            <w:shd w:val="clear" w:color="auto" w:fill="auto"/>
          </w:tcPr>
          <w:p w14:paraId="73E2B235" w14:textId="77777777" w:rsidR="00C36DC3" w:rsidRDefault="00C36DC3" w:rsidP="00D82E42">
            <w:pPr>
              <w:tabs>
                <w:tab w:val="decimal" w:pos="1022"/>
              </w:tabs>
              <w:ind w:right="-72"/>
              <w:jc w:val="both"/>
              <w:rPr>
                <w:rFonts w:ascii="Arial" w:hAnsi="Arial" w:cs="Arial"/>
                <w:snapToGrid w:val="0"/>
                <w:sz w:val="16"/>
                <w:szCs w:val="16"/>
                <w:lang w:eastAsia="th-TH"/>
              </w:rPr>
            </w:pPr>
          </w:p>
          <w:p w14:paraId="5ADB9E4D" w14:textId="08314BA1" w:rsidR="00C36DC3" w:rsidRPr="00094E60" w:rsidRDefault="00D82E42"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96" w:type="dxa"/>
            <w:shd w:val="clear" w:color="auto" w:fill="auto"/>
          </w:tcPr>
          <w:p w14:paraId="3654E456" w14:textId="77777777" w:rsidR="00C36DC3" w:rsidRDefault="00C36DC3" w:rsidP="00D82E42">
            <w:pPr>
              <w:tabs>
                <w:tab w:val="decimal" w:pos="1080"/>
              </w:tabs>
              <w:ind w:right="-72"/>
              <w:jc w:val="both"/>
              <w:rPr>
                <w:rFonts w:ascii="Arial" w:hAnsi="Arial" w:cs="Arial"/>
                <w:snapToGrid w:val="0"/>
                <w:sz w:val="16"/>
                <w:szCs w:val="16"/>
                <w:lang w:eastAsia="th-TH"/>
              </w:rPr>
            </w:pPr>
          </w:p>
          <w:p w14:paraId="71C89473" w14:textId="77777777" w:rsidR="00C36DC3" w:rsidRPr="00094E60" w:rsidRDefault="00C36DC3"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16,930,134</w:t>
            </w:r>
          </w:p>
        </w:tc>
        <w:tc>
          <w:tcPr>
            <w:tcW w:w="1224" w:type="dxa"/>
            <w:shd w:val="clear" w:color="auto" w:fill="auto"/>
          </w:tcPr>
          <w:p w14:paraId="36F3FE7B" w14:textId="77777777" w:rsidR="00C36DC3" w:rsidRDefault="00C36DC3" w:rsidP="00D82E42">
            <w:pPr>
              <w:tabs>
                <w:tab w:val="decimal" w:pos="1012"/>
              </w:tabs>
              <w:ind w:right="-72"/>
              <w:jc w:val="both"/>
              <w:rPr>
                <w:rFonts w:ascii="Arial" w:hAnsi="Arial" w:cs="Arial"/>
                <w:snapToGrid w:val="0"/>
                <w:sz w:val="16"/>
                <w:szCs w:val="16"/>
                <w:lang w:eastAsia="th-TH"/>
              </w:rPr>
            </w:pPr>
          </w:p>
          <w:p w14:paraId="49769484"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Pr>
                <w:rFonts w:ascii="Arial" w:hAnsi="Arial" w:cs="Arial"/>
                <w:snapToGrid w:val="0"/>
                <w:sz w:val="16"/>
                <w:szCs w:val="16"/>
                <w:lang w:eastAsia="th-TH"/>
              </w:rPr>
              <w:t>(969,095)</w:t>
            </w:r>
          </w:p>
        </w:tc>
        <w:tc>
          <w:tcPr>
            <w:tcW w:w="1440" w:type="dxa"/>
            <w:shd w:val="clear" w:color="auto" w:fill="auto"/>
          </w:tcPr>
          <w:p w14:paraId="652C7201" w14:textId="77777777" w:rsidR="00C36DC3" w:rsidRDefault="00C36DC3" w:rsidP="004D4C5D">
            <w:pPr>
              <w:tabs>
                <w:tab w:val="decimal" w:pos="1225"/>
              </w:tabs>
              <w:ind w:right="-72"/>
              <w:rPr>
                <w:rFonts w:ascii="Arial" w:hAnsi="Arial" w:cs="Arial"/>
                <w:snapToGrid w:val="0"/>
                <w:sz w:val="16"/>
                <w:szCs w:val="16"/>
                <w:lang w:eastAsia="th-TH"/>
              </w:rPr>
            </w:pPr>
          </w:p>
          <w:p w14:paraId="751E7956" w14:textId="20703DDC"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2D21C471" w14:textId="77777777" w:rsidR="00C36DC3" w:rsidRDefault="00C36DC3" w:rsidP="00584171">
            <w:pPr>
              <w:tabs>
                <w:tab w:val="decimal" w:pos="1008"/>
              </w:tabs>
              <w:ind w:right="-72"/>
              <w:rPr>
                <w:rFonts w:ascii="Arial" w:hAnsi="Arial" w:cs="Arial"/>
                <w:snapToGrid w:val="0"/>
                <w:sz w:val="16"/>
                <w:szCs w:val="16"/>
                <w:lang w:eastAsia="th-TH"/>
              </w:rPr>
            </w:pPr>
          </w:p>
          <w:p w14:paraId="0379E19F"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15,961,039</w:t>
            </w:r>
          </w:p>
        </w:tc>
      </w:tr>
      <w:tr w:rsidR="00C36DC3" w:rsidRPr="00094E60" w14:paraId="3D5A6B8D" w14:textId="77777777" w:rsidTr="00427A64">
        <w:trPr>
          <w:trHeight w:val="64"/>
        </w:trPr>
        <w:tc>
          <w:tcPr>
            <w:tcW w:w="3051" w:type="dxa"/>
            <w:vAlign w:val="bottom"/>
          </w:tcPr>
          <w:p w14:paraId="764DDFAF"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pacing w:val="-4"/>
                <w:sz w:val="16"/>
                <w:szCs w:val="16"/>
              </w:rPr>
              <w:t>Provision for impairment of construction in</w:t>
            </w:r>
          </w:p>
        </w:tc>
        <w:tc>
          <w:tcPr>
            <w:tcW w:w="1224" w:type="dxa"/>
            <w:shd w:val="clear" w:color="auto" w:fill="auto"/>
          </w:tcPr>
          <w:p w14:paraId="248B4253"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0D7C2679"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6EDCABE6"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22BB7C62"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0D9F8FC0"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69C39381" w14:textId="77777777" w:rsidTr="00D82E42">
        <w:trPr>
          <w:trHeight w:val="153"/>
        </w:trPr>
        <w:tc>
          <w:tcPr>
            <w:tcW w:w="3051" w:type="dxa"/>
            <w:vAlign w:val="bottom"/>
          </w:tcPr>
          <w:p w14:paraId="50DCDFE8" w14:textId="77777777" w:rsidR="00C36DC3" w:rsidRPr="00094E60" w:rsidRDefault="00C36DC3" w:rsidP="00584171">
            <w:pPr>
              <w:tabs>
                <w:tab w:val="left" w:pos="821"/>
              </w:tabs>
              <w:ind w:left="-112" w:right="-115"/>
              <w:rPr>
                <w:rFonts w:ascii="Arial" w:hAnsi="Arial" w:cs="Arial"/>
                <w:sz w:val="16"/>
                <w:szCs w:val="16"/>
              </w:rPr>
            </w:pPr>
            <w:r>
              <w:rPr>
                <w:rFonts w:ascii="Arial" w:hAnsi="Arial" w:cs="Arial"/>
                <w:sz w:val="16"/>
                <w:szCs w:val="16"/>
              </w:rPr>
              <w:t xml:space="preserve">   </w:t>
            </w:r>
            <w:r w:rsidRPr="00094E60">
              <w:rPr>
                <w:rFonts w:ascii="Arial" w:hAnsi="Arial" w:cs="Arial"/>
                <w:sz w:val="16"/>
                <w:szCs w:val="16"/>
              </w:rPr>
              <w:t>progress</w:t>
            </w:r>
          </w:p>
        </w:tc>
        <w:tc>
          <w:tcPr>
            <w:tcW w:w="1224" w:type="dxa"/>
            <w:shd w:val="clear" w:color="auto" w:fill="auto"/>
          </w:tcPr>
          <w:p w14:paraId="44869F66"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5,735,343</w:t>
            </w:r>
          </w:p>
        </w:tc>
        <w:tc>
          <w:tcPr>
            <w:tcW w:w="1296" w:type="dxa"/>
            <w:shd w:val="clear" w:color="auto" w:fill="auto"/>
          </w:tcPr>
          <w:p w14:paraId="7B9DD6E8" w14:textId="0EE8A5C4"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714A6DBA" w14:textId="0AE63677" w:rsidR="00C36DC3" w:rsidRPr="00094E60" w:rsidRDefault="00D82E42"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440" w:type="dxa"/>
            <w:shd w:val="clear" w:color="auto" w:fill="auto"/>
          </w:tcPr>
          <w:p w14:paraId="4F6064B1" w14:textId="1A216006"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4003B856"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5,735,343</w:t>
            </w:r>
          </w:p>
        </w:tc>
      </w:tr>
      <w:tr w:rsidR="00C36DC3" w:rsidRPr="00094E60" w14:paraId="2133B3BF" w14:textId="77777777" w:rsidTr="00427A64">
        <w:trPr>
          <w:trHeight w:val="64"/>
        </w:trPr>
        <w:tc>
          <w:tcPr>
            <w:tcW w:w="3051" w:type="dxa"/>
            <w:vAlign w:val="bottom"/>
          </w:tcPr>
          <w:p w14:paraId="0EFEBB05"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Difference in depreciation charge</w:t>
            </w:r>
          </w:p>
        </w:tc>
        <w:tc>
          <w:tcPr>
            <w:tcW w:w="1224" w:type="dxa"/>
            <w:shd w:val="clear" w:color="auto" w:fill="auto"/>
          </w:tcPr>
          <w:p w14:paraId="5D596BA8"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4A83F8C0"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43EACD18"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21CAE86A"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0042E40F"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3617E392" w14:textId="77777777" w:rsidTr="00427A64">
        <w:trPr>
          <w:trHeight w:val="64"/>
        </w:trPr>
        <w:tc>
          <w:tcPr>
            <w:tcW w:w="3051" w:type="dxa"/>
            <w:vAlign w:val="bottom"/>
          </w:tcPr>
          <w:p w14:paraId="578364E1"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between accounting base and tax base</w:t>
            </w:r>
          </w:p>
        </w:tc>
        <w:tc>
          <w:tcPr>
            <w:tcW w:w="1224" w:type="dxa"/>
            <w:shd w:val="clear" w:color="auto" w:fill="auto"/>
          </w:tcPr>
          <w:p w14:paraId="66C1E055"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36C7F97E"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30BB1DBB"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1570694D"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148464B3"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0A3BA4D6" w14:textId="77777777" w:rsidTr="00427A64">
        <w:trPr>
          <w:trHeight w:val="64"/>
        </w:trPr>
        <w:tc>
          <w:tcPr>
            <w:tcW w:w="3051" w:type="dxa"/>
            <w:vAlign w:val="bottom"/>
          </w:tcPr>
          <w:p w14:paraId="4D8228E3"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of plant and equipment</w:t>
            </w:r>
          </w:p>
        </w:tc>
        <w:tc>
          <w:tcPr>
            <w:tcW w:w="1224" w:type="dxa"/>
            <w:shd w:val="clear" w:color="auto" w:fill="auto"/>
          </w:tcPr>
          <w:p w14:paraId="156765EF"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36,110,365</w:t>
            </w:r>
          </w:p>
        </w:tc>
        <w:tc>
          <w:tcPr>
            <w:tcW w:w="1296" w:type="dxa"/>
            <w:shd w:val="clear" w:color="auto" w:fill="auto"/>
          </w:tcPr>
          <w:p w14:paraId="3ABE30A8" w14:textId="4AF4AC1B"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2D5D64AA"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10,880,426</w:t>
            </w:r>
          </w:p>
        </w:tc>
        <w:tc>
          <w:tcPr>
            <w:tcW w:w="1440" w:type="dxa"/>
            <w:shd w:val="clear" w:color="auto" w:fill="auto"/>
          </w:tcPr>
          <w:p w14:paraId="72EB9A1B" w14:textId="3C3CEF91"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53840188"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46,990,791</w:t>
            </w:r>
          </w:p>
        </w:tc>
      </w:tr>
      <w:tr w:rsidR="00C36DC3" w:rsidRPr="00094E60" w14:paraId="0D9896A9" w14:textId="77777777" w:rsidTr="00427A64">
        <w:trPr>
          <w:trHeight w:val="193"/>
        </w:trPr>
        <w:tc>
          <w:tcPr>
            <w:tcW w:w="3051" w:type="dxa"/>
            <w:vAlign w:val="bottom"/>
          </w:tcPr>
          <w:p w14:paraId="2D2F64D5"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Difference in amortisation charge</w:t>
            </w:r>
          </w:p>
        </w:tc>
        <w:tc>
          <w:tcPr>
            <w:tcW w:w="1224" w:type="dxa"/>
            <w:shd w:val="clear" w:color="auto" w:fill="auto"/>
          </w:tcPr>
          <w:p w14:paraId="0E3C16F9"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324A0EE6"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5E2A491F"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1744139D"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29B13059"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761C1BC7" w14:textId="77777777" w:rsidTr="00427A64">
        <w:trPr>
          <w:trHeight w:val="215"/>
        </w:trPr>
        <w:tc>
          <w:tcPr>
            <w:tcW w:w="3051" w:type="dxa"/>
            <w:vAlign w:val="bottom"/>
          </w:tcPr>
          <w:p w14:paraId="31D87A15"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between accounting base and tax base </w:t>
            </w:r>
          </w:p>
        </w:tc>
        <w:tc>
          <w:tcPr>
            <w:tcW w:w="1224" w:type="dxa"/>
            <w:shd w:val="clear" w:color="auto" w:fill="auto"/>
          </w:tcPr>
          <w:p w14:paraId="58D0434E"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48B2F2B5"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1415EEC3"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28755C9F"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396F18ED"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70A8C464" w14:textId="77777777" w:rsidTr="00427A64">
        <w:trPr>
          <w:trHeight w:val="193"/>
        </w:trPr>
        <w:tc>
          <w:tcPr>
            <w:tcW w:w="3051" w:type="dxa"/>
            <w:vAlign w:val="bottom"/>
          </w:tcPr>
          <w:p w14:paraId="2F629FC6"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of rights to use transmission line</w:t>
            </w:r>
          </w:p>
        </w:tc>
        <w:tc>
          <w:tcPr>
            <w:tcW w:w="1224" w:type="dxa"/>
            <w:shd w:val="clear" w:color="auto" w:fill="auto"/>
          </w:tcPr>
          <w:p w14:paraId="759839C8"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349,470</w:t>
            </w:r>
          </w:p>
        </w:tc>
        <w:tc>
          <w:tcPr>
            <w:tcW w:w="1296" w:type="dxa"/>
            <w:shd w:val="clear" w:color="auto" w:fill="auto"/>
          </w:tcPr>
          <w:p w14:paraId="6BED991A" w14:textId="2D24F4C5"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15176692"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122,998</w:t>
            </w:r>
          </w:p>
        </w:tc>
        <w:tc>
          <w:tcPr>
            <w:tcW w:w="1440" w:type="dxa"/>
            <w:shd w:val="clear" w:color="auto" w:fill="auto"/>
          </w:tcPr>
          <w:p w14:paraId="3DC6A6B6" w14:textId="2F5DE25F"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08F66C63"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472,468</w:t>
            </w:r>
          </w:p>
        </w:tc>
      </w:tr>
      <w:tr w:rsidR="00C36DC3" w:rsidRPr="00094E60" w14:paraId="635AC9C0" w14:textId="77777777" w:rsidTr="00427A64">
        <w:trPr>
          <w:trHeight w:val="64"/>
        </w:trPr>
        <w:tc>
          <w:tcPr>
            <w:tcW w:w="3051" w:type="dxa"/>
            <w:vAlign w:val="bottom"/>
          </w:tcPr>
          <w:p w14:paraId="15831389"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Provision for service under concession</w:t>
            </w:r>
          </w:p>
        </w:tc>
        <w:tc>
          <w:tcPr>
            <w:tcW w:w="1224" w:type="dxa"/>
            <w:shd w:val="clear" w:color="auto" w:fill="auto"/>
          </w:tcPr>
          <w:p w14:paraId="60913520"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3DAFFBF8"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23622FCA"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08D011EE"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314C9E1F"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3EC1517A" w14:textId="77777777" w:rsidTr="00427A64">
        <w:trPr>
          <w:trHeight w:val="193"/>
        </w:trPr>
        <w:tc>
          <w:tcPr>
            <w:tcW w:w="3051" w:type="dxa"/>
            <w:vAlign w:val="bottom"/>
          </w:tcPr>
          <w:p w14:paraId="2CFAB753" w14:textId="77777777" w:rsidR="00C36DC3" w:rsidRPr="00094E60" w:rsidRDefault="00C36DC3" w:rsidP="00584171">
            <w:pPr>
              <w:tabs>
                <w:tab w:val="left" w:pos="821"/>
              </w:tabs>
              <w:ind w:left="-112" w:right="-115"/>
              <w:rPr>
                <w:rFonts w:ascii="Arial" w:hAnsi="Arial" w:cs="Arial"/>
                <w:sz w:val="16"/>
                <w:szCs w:val="16"/>
                <w:cs/>
              </w:rPr>
            </w:pPr>
            <w:r w:rsidRPr="00094E60">
              <w:rPr>
                <w:rFonts w:ascii="Arial" w:hAnsi="Arial" w:cs="Arial"/>
                <w:sz w:val="16"/>
                <w:szCs w:val="16"/>
              </w:rPr>
              <w:t xml:space="preserve">   arrangements</w:t>
            </w:r>
          </w:p>
        </w:tc>
        <w:tc>
          <w:tcPr>
            <w:tcW w:w="1224" w:type="dxa"/>
            <w:shd w:val="clear" w:color="auto" w:fill="auto"/>
          </w:tcPr>
          <w:p w14:paraId="2957A633"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5,044,131</w:t>
            </w:r>
          </w:p>
        </w:tc>
        <w:tc>
          <w:tcPr>
            <w:tcW w:w="1296" w:type="dxa"/>
            <w:shd w:val="clear" w:color="auto" w:fill="auto"/>
          </w:tcPr>
          <w:p w14:paraId="228FAB1A" w14:textId="0A665716"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7CA3BD3D"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1,438,589</w:t>
            </w:r>
          </w:p>
        </w:tc>
        <w:tc>
          <w:tcPr>
            <w:tcW w:w="1440" w:type="dxa"/>
            <w:shd w:val="clear" w:color="auto" w:fill="auto"/>
          </w:tcPr>
          <w:p w14:paraId="309FC13A" w14:textId="1605528B"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7BC48F7B"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6,482,720</w:t>
            </w:r>
          </w:p>
        </w:tc>
      </w:tr>
      <w:tr w:rsidR="00C36DC3" w:rsidRPr="00094E60" w14:paraId="0190100C" w14:textId="77777777" w:rsidTr="00427A64">
        <w:trPr>
          <w:trHeight w:val="193"/>
        </w:trPr>
        <w:tc>
          <w:tcPr>
            <w:tcW w:w="3051" w:type="dxa"/>
            <w:vAlign w:val="bottom"/>
          </w:tcPr>
          <w:p w14:paraId="195F8F76"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Difference in finance costs of long-term </w:t>
            </w:r>
          </w:p>
        </w:tc>
        <w:tc>
          <w:tcPr>
            <w:tcW w:w="1224" w:type="dxa"/>
            <w:shd w:val="clear" w:color="auto" w:fill="auto"/>
          </w:tcPr>
          <w:p w14:paraId="020F690E"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243DE0A1"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74DF5036"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361522A6"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63DF1E08"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44671334" w14:textId="77777777" w:rsidTr="00427A64">
        <w:trPr>
          <w:trHeight w:val="215"/>
        </w:trPr>
        <w:tc>
          <w:tcPr>
            <w:tcW w:w="3051" w:type="dxa"/>
            <w:vAlign w:val="bottom"/>
          </w:tcPr>
          <w:p w14:paraId="0EC4487F"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loans from financial institutions between</w:t>
            </w:r>
          </w:p>
        </w:tc>
        <w:tc>
          <w:tcPr>
            <w:tcW w:w="1224" w:type="dxa"/>
            <w:shd w:val="clear" w:color="auto" w:fill="auto"/>
          </w:tcPr>
          <w:p w14:paraId="1B1DE317"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649DBC1D"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1246830F"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361EA26D"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504A107B"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31E9F08F" w14:textId="77777777" w:rsidTr="00427A64">
        <w:trPr>
          <w:trHeight w:val="193"/>
        </w:trPr>
        <w:tc>
          <w:tcPr>
            <w:tcW w:w="3051" w:type="dxa"/>
            <w:vAlign w:val="bottom"/>
          </w:tcPr>
          <w:p w14:paraId="41588789"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accounting base and tax base </w:t>
            </w:r>
          </w:p>
        </w:tc>
        <w:tc>
          <w:tcPr>
            <w:tcW w:w="1224" w:type="dxa"/>
            <w:shd w:val="clear" w:color="auto" w:fill="auto"/>
          </w:tcPr>
          <w:p w14:paraId="7C545DD8"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326,217</w:t>
            </w:r>
          </w:p>
        </w:tc>
        <w:tc>
          <w:tcPr>
            <w:tcW w:w="1296" w:type="dxa"/>
            <w:shd w:val="clear" w:color="auto" w:fill="auto"/>
          </w:tcPr>
          <w:p w14:paraId="4BA127D2" w14:textId="709A480F"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008182FA"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Pr>
                <w:rFonts w:ascii="Arial" w:hAnsi="Arial" w:cs="Arial"/>
                <w:snapToGrid w:val="0"/>
                <w:sz w:val="16"/>
                <w:szCs w:val="16"/>
                <w:lang w:eastAsia="th-TH"/>
              </w:rPr>
              <w:t>1,092,068</w:t>
            </w:r>
          </w:p>
        </w:tc>
        <w:tc>
          <w:tcPr>
            <w:tcW w:w="1440" w:type="dxa"/>
            <w:shd w:val="clear" w:color="auto" w:fill="auto"/>
          </w:tcPr>
          <w:p w14:paraId="038A6294" w14:textId="5A6B9DBA"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6EF46C41" w14:textId="77777777" w:rsidR="00C36DC3" w:rsidRPr="00094E60" w:rsidRDefault="00C36DC3" w:rsidP="00584171">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1,418,285</w:t>
            </w:r>
          </w:p>
        </w:tc>
      </w:tr>
      <w:tr w:rsidR="00C36DC3" w:rsidRPr="00094E60" w14:paraId="67216AF5" w14:textId="77777777" w:rsidTr="00427A64">
        <w:trPr>
          <w:trHeight w:val="193"/>
        </w:trPr>
        <w:tc>
          <w:tcPr>
            <w:tcW w:w="3051" w:type="dxa"/>
            <w:vAlign w:val="bottom"/>
          </w:tcPr>
          <w:p w14:paraId="76BE6A99"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Derivative liabilities</w:t>
            </w:r>
          </w:p>
        </w:tc>
        <w:tc>
          <w:tcPr>
            <w:tcW w:w="1224" w:type="dxa"/>
            <w:shd w:val="clear" w:color="auto" w:fill="auto"/>
          </w:tcPr>
          <w:p w14:paraId="020C68D2" w14:textId="375EE640" w:rsidR="00C36DC3" w:rsidRPr="00094E60" w:rsidRDefault="00D82E42"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96" w:type="dxa"/>
            <w:shd w:val="clear" w:color="auto" w:fill="auto"/>
          </w:tcPr>
          <w:p w14:paraId="311DEFDF" w14:textId="3743B23B"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6487FE9A"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2,418,655</w:t>
            </w:r>
          </w:p>
        </w:tc>
        <w:tc>
          <w:tcPr>
            <w:tcW w:w="1440" w:type="dxa"/>
            <w:shd w:val="clear" w:color="auto" w:fill="auto"/>
          </w:tcPr>
          <w:p w14:paraId="503F3A74" w14:textId="18800AEC"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24B24C2F"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2,418,655</w:t>
            </w:r>
          </w:p>
        </w:tc>
      </w:tr>
      <w:tr w:rsidR="00C36DC3" w:rsidRPr="00094E60" w14:paraId="0913DFEB" w14:textId="77777777" w:rsidTr="00427A64">
        <w:trPr>
          <w:trHeight w:val="193"/>
        </w:trPr>
        <w:tc>
          <w:tcPr>
            <w:tcW w:w="3051" w:type="dxa"/>
            <w:vAlign w:val="bottom"/>
          </w:tcPr>
          <w:p w14:paraId="08112893"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Employee benefit obligations</w:t>
            </w:r>
          </w:p>
        </w:tc>
        <w:tc>
          <w:tcPr>
            <w:tcW w:w="1224" w:type="dxa"/>
            <w:shd w:val="clear" w:color="auto" w:fill="auto"/>
          </w:tcPr>
          <w:p w14:paraId="154E54A4"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735,641</w:t>
            </w:r>
          </w:p>
        </w:tc>
        <w:tc>
          <w:tcPr>
            <w:tcW w:w="1296" w:type="dxa"/>
            <w:shd w:val="clear" w:color="auto" w:fill="auto"/>
          </w:tcPr>
          <w:p w14:paraId="7911C4C2" w14:textId="5722BA5A"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39B6349F"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166,629</w:t>
            </w:r>
          </w:p>
        </w:tc>
        <w:tc>
          <w:tcPr>
            <w:tcW w:w="1440" w:type="dxa"/>
            <w:shd w:val="clear" w:color="auto" w:fill="auto"/>
          </w:tcPr>
          <w:p w14:paraId="1E0D9234" w14:textId="77777777" w:rsidR="00C36DC3" w:rsidRPr="00094E60" w:rsidRDefault="00C36DC3"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641,860</w:t>
            </w:r>
          </w:p>
        </w:tc>
        <w:tc>
          <w:tcPr>
            <w:tcW w:w="1224" w:type="dxa"/>
            <w:shd w:val="clear" w:color="auto" w:fill="auto"/>
          </w:tcPr>
          <w:p w14:paraId="09AE9196"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1,544,130</w:t>
            </w:r>
          </w:p>
        </w:tc>
      </w:tr>
      <w:tr w:rsidR="00C36DC3" w:rsidRPr="00094E60" w14:paraId="3574AA91" w14:textId="77777777" w:rsidTr="00427A64">
        <w:trPr>
          <w:trHeight w:val="193"/>
        </w:trPr>
        <w:tc>
          <w:tcPr>
            <w:tcW w:w="3051" w:type="dxa"/>
            <w:vAlign w:val="bottom"/>
          </w:tcPr>
          <w:p w14:paraId="5A81E53B"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Elimination</w:t>
            </w:r>
          </w:p>
        </w:tc>
        <w:tc>
          <w:tcPr>
            <w:tcW w:w="1224" w:type="dxa"/>
            <w:shd w:val="clear" w:color="auto" w:fill="auto"/>
          </w:tcPr>
          <w:p w14:paraId="4443DE60"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374,478</w:t>
            </w:r>
          </w:p>
        </w:tc>
        <w:tc>
          <w:tcPr>
            <w:tcW w:w="1296" w:type="dxa"/>
            <w:shd w:val="clear" w:color="auto" w:fill="auto"/>
          </w:tcPr>
          <w:p w14:paraId="7AB6EFD3" w14:textId="2F51C9D9"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571B6185"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(75,599)</w:t>
            </w:r>
          </w:p>
        </w:tc>
        <w:tc>
          <w:tcPr>
            <w:tcW w:w="1440" w:type="dxa"/>
            <w:shd w:val="clear" w:color="auto" w:fill="auto"/>
          </w:tcPr>
          <w:p w14:paraId="50790C7F" w14:textId="5B424A86"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4EE15487"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298,879</w:t>
            </w:r>
          </w:p>
        </w:tc>
      </w:tr>
      <w:tr w:rsidR="00C36DC3" w:rsidRPr="00094E60" w14:paraId="0D21DFCD" w14:textId="77777777" w:rsidTr="00427A64">
        <w:trPr>
          <w:trHeight w:val="193"/>
        </w:trPr>
        <w:tc>
          <w:tcPr>
            <w:tcW w:w="3051" w:type="dxa"/>
            <w:vAlign w:val="bottom"/>
          </w:tcPr>
          <w:p w14:paraId="57C04940"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Taxable loss carried forward</w:t>
            </w:r>
          </w:p>
        </w:tc>
        <w:tc>
          <w:tcPr>
            <w:tcW w:w="1224" w:type="dxa"/>
            <w:tcBorders>
              <w:bottom w:val="single" w:sz="4" w:space="0" w:color="auto"/>
            </w:tcBorders>
            <w:shd w:val="clear" w:color="auto" w:fill="auto"/>
          </w:tcPr>
          <w:p w14:paraId="06C70E85"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14,496,759</w:t>
            </w:r>
          </w:p>
        </w:tc>
        <w:tc>
          <w:tcPr>
            <w:tcW w:w="1296" w:type="dxa"/>
            <w:tcBorders>
              <w:bottom w:val="single" w:sz="4" w:space="0" w:color="auto"/>
            </w:tcBorders>
            <w:shd w:val="clear" w:color="auto" w:fill="auto"/>
          </w:tcPr>
          <w:p w14:paraId="1D84B7DF" w14:textId="77777777" w:rsidR="00C36DC3" w:rsidRPr="00094E60" w:rsidRDefault="00C36DC3"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18,424,090</w:t>
            </w:r>
          </w:p>
        </w:tc>
        <w:tc>
          <w:tcPr>
            <w:tcW w:w="1224" w:type="dxa"/>
            <w:tcBorders>
              <w:bottom w:val="single" w:sz="4" w:space="0" w:color="auto"/>
            </w:tcBorders>
            <w:shd w:val="clear" w:color="auto" w:fill="auto"/>
          </w:tcPr>
          <w:p w14:paraId="078E984B"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(9,253,906)</w:t>
            </w:r>
          </w:p>
        </w:tc>
        <w:tc>
          <w:tcPr>
            <w:tcW w:w="1440" w:type="dxa"/>
            <w:tcBorders>
              <w:bottom w:val="single" w:sz="4" w:space="0" w:color="auto"/>
            </w:tcBorders>
            <w:shd w:val="clear" w:color="auto" w:fill="auto"/>
          </w:tcPr>
          <w:p w14:paraId="04752428" w14:textId="2AAB7DDE"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tcBorders>
              <w:bottom w:val="single" w:sz="4" w:space="0" w:color="auto"/>
            </w:tcBorders>
            <w:shd w:val="clear" w:color="auto" w:fill="auto"/>
          </w:tcPr>
          <w:p w14:paraId="1CF8BAC5"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23,666,943</w:t>
            </w:r>
          </w:p>
        </w:tc>
      </w:tr>
      <w:tr w:rsidR="00C36DC3" w:rsidRPr="00094E60" w14:paraId="5BD45628" w14:textId="77777777" w:rsidTr="00427A64">
        <w:trPr>
          <w:trHeight w:val="150"/>
        </w:trPr>
        <w:tc>
          <w:tcPr>
            <w:tcW w:w="3051" w:type="dxa"/>
            <w:vAlign w:val="bottom"/>
          </w:tcPr>
          <w:p w14:paraId="679372D8" w14:textId="77777777" w:rsidR="00C36DC3" w:rsidRPr="00094E60" w:rsidRDefault="00C36DC3" w:rsidP="00584171">
            <w:pPr>
              <w:tabs>
                <w:tab w:val="left" w:pos="821"/>
              </w:tabs>
              <w:ind w:left="-112" w:right="-115"/>
              <w:rPr>
                <w:rFonts w:ascii="Arial" w:hAnsi="Arial" w:cs="Arial"/>
                <w:sz w:val="12"/>
                <w:szCs w:val="12"/>
              </w:rPr>
            </w:pPr>
          </w:p>
        </w:tc>
        <w:tc>
          <w:tcPr>
            <w:tcW w:w="1224" w:type="dxa"/>
            <w:tcBorders>
              <w:top w:val="single" w:sz="4" w:space="0" w:color="auto"/>
            </w:tcBorders>
            <w:shd w:val="clear" w:color="auto" w:fill="auto"/>
          </w:tcPr>
          <w:p w14:paraId="1EA9AB3A" w14:textId="77777777" w:rsidR="00C36DC3" w:rsidRPr="00094E60" w:rsidRDefault="00C36DC3" w:rsidP="00D82E42">
            <w:pPr>
              <w:tabs>
                <w:tab w:val="decimal" w:pos="1022"/>
              </w:tabs>
              <w:ind w:right="-72"/>
              <w:jc w:val="both"/>
              <w:rPr>
                <w:rFonts w:ascii="Arial" w:hAnsi="Arial" w:cs="Arial"/>
                <w:snapToGrid w:val="0"/>
                <w:sz w:val="12"/>
                <w:szCs w:val="12"/>
                <w:lang w:eastAsia="th-TH"/>
              </w:rPr>
            </w:pPr>
          </w:p>
        </w:tc>
        <w:tc>
          <w:tcPr>
            <w:tcW w:w="1296" w:type="dxa"/>
            <w:tcBorders>
              <w:top w:val="single" w:sz="4" w:space="0" w:color="auto"/>
            </w:tcBorders>
            <w:shd w:val="clear" w:color="auto" w:fill="auto"/>
          </w:tcPr>
          <w:p w14:paraId="6E1A92FB" w14:textId="77777777" w:rsidR="00C36DC3" w:rsidRPr="00094E60" w:rsidRDefault="00C36DC3" w:rsidP="00D82E42">
            <w:pPr>
              <w:tabs>
                <w:tab w:val="decimal" w:pos="1080"/>
              </w:tabs>
              <w:ind w:right="-72"/>
              <w:jc w:val="both"/>
              <w:rPr>
                <w:rFonts w:ascii="Arial" w:hAnsi="Arial" w:cs="Arial"/>
                <w:snapToGrid w:val="0"/>
                <w:sz w:val="12"/>
                <w:szCs w:val="12"/>
                <w:lang w:eastAsia="th-TH"/>
              </w:rPr>
            </w:pPr>
          </w:p>
        </w:tc>
        <w:tc>
          <w:tcPr>
            <w:tcW w:w="1224" w:type="dxa"/>
            <w:tcBorders>
              <w:top w:val="single" w:sz="4" w:space="0" w:color="auto"/>
            </w:tcBorders>
            <w:shd w:val="clear" w:color="auto" w:fill="auto"/>
          </w:tcPr>
          <w:p w14:paraId="0C8588E5" w14:textId="77777777" w:rsidR="00C36DC3" w:rsidRPr="00094E60" w:rsidRDefault="00C36DC3" w:rsidP="00D82E42">
            <w:pPr>
              <w:tabs>
                <w:tab w:val="decimal" w:pos="1012"/>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auto"/>
          </w:tcPr>
          <w:p w14:paraId="79E16745" w14:textId="77777777" w:rsidR="00C36DC3" w:rsidRPr="00094E60" w:rsidRDefault="00C36DC3" w:rsidP="004D4C5D">
            <w:pPr>
              <w:tabs>
                <w:tab w:val="decimal" w:pos="1225"/>
              </w:tabs>
              <w:ind w:right="-72"/>
              <w:rPr>
                <w:rFonts w:ascii="Arial" w:hAnsi="Arial" w:cs="Arial"/>
                <w:snapToGrid w:val="0"/>
                <w:sz w:val="12"/>
                <w:szCs w:val="12"/>
                <w:lang w:eastAsia="th-TH"/>
              </w:rPr>
            </w:pPr>
          </w:p>
        </w:tc>
        <w:tc>
          <w:tcPr>
            <w:tcW w:w="1224" w:type="dxa"/>
            <w:tcBorders>
              <w:top w:val="single" w:sz="4" w:space="0" w:color="auto"/>
            </w:tcBorders>
            <w:shd w:val="clear" w:color="auto" w:fill="auto"/>
          </w:tcPr>
          <w:p w14:paraId="5743B71A" w14:textId="77777777" w:rsidR="00C36DC3" w:rsidRPr="00094E60" w:rsidRDefault="00C36DC3" w:rsidP="00584171">
            <w:pPr>
              <w:tabs>
                <w:tab w:val="decimal" w:pos="1008"/>
              </w:tabs>
              <w:ind w:right="-72"/>
              <w:rPr>
                <w:rFonts w:ascii="Arial" w:hAnsi="Arial" w:cs="Arial"/>
                <w:snapToGrid w:val="0"/>
                <w:sz w:val="12"/>
                <w:szCs w:val="12"/>
                <w:lang w:eastAsia="th-TH"/>
              </w:rPr>
            </w:pPr>
          </w:p>
        </w:tc>
      </w:tr>
      <w:tr w:rsidR="00C36DC3" w:rsidRPr="00094E60" w14:paraId="4F3D9B28" w14:textId="77777777" w:rsidTr="00427A64">
        <w:trPr>
          <w:trHeight w:val="193"/>
        </w:trPr>
        <w:tc>
          <w:tcPr>
            <w:tcW w:w="3051" w:type="dxa"/>
            <w:vAlign w:val="bottom"/>
          </w:tcPr>
          <w:p w14:paraId="7BFA2414" w14:textId="77777777" w:rsidR="00C36DC3" w:rsidRPr="00094E60" w:rsidRDefault="00C36DC3" w:rsidP="00584171">
            <w:pPr>
              <w:tabs>
                <w:tab w:val="left" w:pos="821"/>
              </w:tabs>
              <w:ind w:left="-112" w:right="-115"/>
              <w:rPr>
                <w:rFonts w:ascii="Arial" w:hAnsi="Arial" w:cs="Arial"/>
                <w:sz w:val="16"/>
                <w:szCs w:val="16"/>
              </w:rPr>
            </w:pPr>
          </w:p>
        </w:tc>
        <w:tc>
          <w:tcPr>
            <w:tcW w:w="1224" w:type="dxa"/>
            <w:tcBorders>
              <w:bottom w:val="single" w:sz="4" w:space="0" w:color="auto"/>
            </w:tcBorders>
            <w:shd w:val="clear" w:color="auto" w:fill="auto"/>
          </w:tcPr>
          <w:p w14:paraId="46471484"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67,854,114</w:t>
            </w:r>
          </w:p>
        </w:tc>
        <w:tc>
          <w:tcPr>
            <w:tcW w:w="1296" w:type="dxa"/>
            <w:tcBorders>
              <w:bottom w:val="single" w:sz="4" w:space="0" w:color="auto"/>
            </w:tcBorders>
            <w:shd w:val="clear" w:color="auto" w:fill="auto"/>
          </w:tcPr>
          <w:p w14:paraId="2FEAF288" w14:textId="77777777" w:rsidR="00C36DC3" w:rsidRPr="00094E60" w:rsidRDefault="00C36DC3" w:rsidP="00D82E42">
            <w:pPr>
              <w:tabs>
                <w:tab w:val="decimal" w:pos="1080"/>
              </w:tabs>
              <w:ind w:right="-72"/>
              <w:jc w:val="both"/>
              <w:rPr>
                <w:rFonts w:ascii="Arial" w:hAnsi="Arial" w:cs="Arial"/>
                <w:snapToGrid w:val="0"/>
                <w:sz w:val="16"/>
                <w:szCs w:val="16"/>
                <w:lang w:eastAsia="th-TH"/>
              </w:rPr>
            </w:pPr>
            <w:r>
              <w:rPr>
                <w:rFonts w:ascii="Arial" w:hAnsi="Arial" w:cs="Arial"/>
                <w:snapToGrid w:val="0"/>
                <w:sz w:val="16"/>
                <w:szCs w:val="16"/>
                <w:lang w:eastAsia="th-TH"/>
              </w:rPr>
              <w:t>35,354,224</w:t>
            </w:r>
          </w:p>
        </w:tc>
        <w:tc>
          <w:tcPr>
            <w:tcW w:w="1224" w:type="dxa"/>
            <w:tcBorders>
              <w:bottom w:val="single" w:sz="4" w:space="0" w:color="auto"/>
            </w:tcBorders>
            <w:shd w:val="clear" w:color="auto" w:fill="auto"/>
          </w:tcPr>
          <w:p w14:paraId="6367186E"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Pr>
                <w:rFonts w:ascii="Arial" w:hAnsi="Arial" w:cs="Arial"/>
                <w:snapToGrid w:val="0"/>
                <w:sz w:val="16"/>
                <w:szCs w:val="16"/>
                <w:lang w:eastAsia="th-TH"/>
              </w:rPr>
              <w:t>5,659,887</w:t>
            </w:r>
          </w:p>
        </w:tc>
        <w:tc>
          <w:tcPr>
            <w:tcW w:w="1440" w:type="dxa"/>
            <w:tcBorders>
              <w:bottom w:val="single" w:sz="4" w:space="0" w:color="auto"/>
            </w:tcBorders>
            <w:shd w:val="clear" w:color="auto" w:fill="auto"/>
          </w:tcPr>
          <w:p w14:paraId="052129AD" w14:textId="77777777" w:rsidR="00C36DC3" w:rsidRPr="00094E60" w:rsidRDefault="00C36DC3"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641,860</w:t>
            </w:r>
          </w:p>
        </w:tc>
        <w:tc>
          <w:tcPr>
            <w:tcW w:w="1224" w:type="dxa"/>
            <w:tcBorders>
              <w:bottom w:val="single" w:sz="4" w:space="0" w:color="auto"/>
            </w:tcBorders>
            <w:shd w:val="clear" w:color="auto" w:fill="auto"/>
          </w:tcPr>
          <w:p w14:paraId="64489309" w14:textId="77777777" w:rsidR="00C36DC3" w:rsidRPr="00094E60" w:rsidRDefault="00C36DC3" w:rsidP="00584171">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109,510,085</w:t>
            </w:r>
          </w:p>
        </w:tc>
      </w:tr>
      <w:tr w:rsidR="00C36DC3" w:rsidRPr="00094E60" w14:paraId="0167EAA1" w14:textId="77777777" w:rsidTr="00427A64">
        <w:trPr>
          <w:trHeight w:val="193"/>
        </w:trPr>
        <w:tc>
          <w:tcPr>
            <w:tcW w:w="3051" w:type="dxa"/>
            <w:vAlign w:val="bottom"/>
          </w:tcPr>
          <w:p w14:paraId="09763409" w14:textId="77777777" w:rsidR="00C36DC3" w:rsidRPr="00094E60" w:rsidRDefault="00C36DC3" w:rsidP="00584171">
            <w:pPr>
              <w:tabs>
                <w:tab w:val="left" w:pos="821"/>
              </w:tabs>
              <w:ind w:left="-112" w:right="-115"/>
              <w:rPr>
                <w:rFonts w:ascii="Arial" w:hAnsi="Arial" w:cs="Arial"/>
                <w:sz w:val="12"/>
                <w:szCs w:val="12"/>
              </w:rPr>
            </w:pPr>
          </w:p>
        </w:tc>
        <w:tc>
          <w:tcPr>
            <w:tcW w:w="1224" w:type="dxa"/>
            <w:tcBorders>
              <w:top w:val="single" w:sz="4" w:space="0" w:color="auto"/>
            </w:tcBorders>
            <w:shd w:val="clear" w:color="auto" w:fill="auto"/>
          </w:tcPr>
          <w:p w14:paraId="16B70355" w14:textId="77777777" w:rsidR="00C36DC3" w:rsidRPr="00094E60" w:rsidRDefault="00C36DC3" w:rsidP="00D82E42">
            <w:pPr>
              <w:tabs>
                <w:tab w:val="decimal" w:pos="1022"/>
              </w:tabs>
              <w:ind w:right="-72"/>
              <w:jc w:val="both"/>
              <w:rPr>
                <w:rFonts w:ascii="Arial" w:hAnsi="Arial" w:cs="Arial"/>
                <w:snapToGrid w:val="0"/>
                <w:sz w:val="12"/>
                <w:szCs w:val="12"/>
                <w:lang w:eastAsia="th-TH"/>
              </w:rPr>
            </w:pPr>
          </w:p>
        </w:tc>
        <w:tc>
          <w:tcPr>
            <w:tcW w:w="1296" w:type="dxa"/>
            <w:tcBorders>
              <w:top w:val="single" w:sz="4" w:space="0" w:color="auto"/>
            </w:tcBorders>
            <w:shd w:val="clear" w:color="auto" w:fill="auto"/>
          </w:tcPr>
          <w:p w14:paraId="060780FD"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tcBorders>
              <w:top w:val="single" w:sz="4" w:space="0" w:color="auto"/>
            </w:tcBorders>
            <w:shd w:val="clear" w:color="auto" w:fill="auto"/>
          </w:tcPr>
          <w:p w14:paraId="68EC2AB9"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auto"/>
          </w:tcPr>
          <w:p w14:paraId="472FD99E" w14:textId="77777777" w:rsidR="00C36DC3" w:rsidRPr="00094E60" w:rsidRDefault="00C36DC3" w:rsidP="004D4C5D">
            <w:pPr>
              <w:tabs>
                <w:tab w:val="decimal" w:pos="1225"/>
              </w:tabs>
              <w:ind w:right="-72"/>
              <w:rPr>
                <w:rFonts w:ascii="Arial" w:hAnsi="Arial" w:cs="Arial"/>
                <w:snapToGrid w:val="0"/>
                <w:sz w:val="12"/>
                <w:szCs w:val="12"/>
                <w:lang w:eastAsia="th-TH"/>
              </w:rPr>
            </w:pPr>
          </w:p>
        </w:tc>
        <w:tc>
          <w:tcPr>
            <w:tcW w:w="1224" w:type="dxa"/>
            <w:tcBorders>
              <w:top w:val="single" w:sz="4" w:space="0" w:color="auto"/>
            </w:tcBorders>
            <w:shd w:val="clear" w:color="auto" w:fill="auto"/>
          </w:tcPr>
          <w:p w14:paraId="11BC5725" w14:textId="77777777" w:rsidR="00C36DC3" w:rsidRPr="00094E60" w:rsidRDefault="00C36DC3" w:rsidP="00584171">
            <w:pPr>
              <w:tabs>
                <w:tab w:val="decimal" w:pos="1008"/>
              </w:tabs>
              <w:ind w:right="-72"/>
              <w:rPr>
                <w:rFonts w:ascii="Arial" w:hAnsi="Arial" w:cs="Arial"/>
                <w:snapToGrid w:val="0"/>
                <w:sz w:val="12"/>
                <w:szCs w:val="12"/>
                <w:lang w:eastAsia="th-TH"/>
              </w:rPr>
            </w:pPr>
          </w:p>
        </w:tc>
      </w:tr>
      <w:tr w:rsidR="00C36DC3" w:rsidRPr="00094E60" w14:paraId="16805390" w14:textId="77777777" w:rsidTr="00427A64">
        <w:trPr>
          <w:trHeight w:val="193"/>
        </w:trPr>
        <w:tc>
          <w:tcPr>
            <w:tcW w:w="3051" w:type="dxa"/>
            <w:vAlign w:val="bottom"/>
          </w:tcPr>
          <w:p w14:paraId="0AA0E135" w14:textId="77777777" w:rsidR="00C36DC3" w:rsidRPr="00094E60" w:rsidRDefault="00C36DC3" w:rsidP="00584171">
            <w:pPr>
              <w:tabs>
                <w:tab w:val="left" w:pos="821"/>
              </w:tabs>
              <w:ind w:left="-112" w:right="-115"/>
              <w:rPr>
                <w:rFonts w:ascii="Arial" w:hAnsi="Arial" w:cs="Arial"/>
                <w:b/>
                <w:bCs/>
                <w:sz w:val="16"/>
                <w:szCs w:val="16"/>
              </w:rPr>
            </w:pPr>
            <w:r w:rsidRPr="00094E60">
              <w:rPr>
                <w:rFonts w:ascii="Arial" w:hAnsi="Arial" w:cs="Arial"/>
                <w:b/>
                <w:bCs/>
                <w:sz w:val="16"/>
                <w:szCs w:val="16"/>
              </w:rPr>
              <w:t>Deferred tax liabilities</w:t>
            </w:r>
          </w:p>
        </w:tc>
        <w:tc>
          <w:tcPr>
            <w:tcW w:w="1224" w:type="dxa"/>
            <w:shd w:val="clear" w:color="auto" w:fill="auto"/>
          </w:tcPr>
          <w:p w14:paraId="58EC6301"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7F9EFDE8"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117F9C07"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67917E00"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539BAE73"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7B49BD36" w14:textId="77777777" w:rsidTr="00427A64">
        <w:trPr>
          <w:trHeight w:val="193"/>
        </w:trPr>
        <w:tc>
          <w:tcPr>
            <w:tcW w:w="3051" w:type="dxa"/>
            <w:vAlign w:val="bottom"/>
          </w:tcPr>
          <w:p w14:paraId="5412705C"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Receivables under finance lease (net)</w:t>
            </w:r>
          </w:p>
        </w:tc>
        <w:tc>
          <w:tcPr>
            <w:tcW w:w="1224" w:type="dxa"/>
            <w:shd w:val="clear" w:color="auto" w:fill="auto"/>
          </w:tcPr>
          <w:p w14:paraId="626D6A56"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(31,989,509)</w:t>
            </w:r>
          </w:p>
        </w:tc>
        <w:tc>
          <w:tcPr>
            <w:tcW w:w="1296" w:type="dxa"/>
            <w:shd w:val="clear" w:color="auto" w:fill="auto"/>
          </w:tcPr>
          <w:p w14:paraId="1A955B2F" w14:textId="36067119"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6ED7C9CD"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(25,166,140)</w:t>
            </w:r>
          </w:p>
        </w:tc>
        <w:tc>
          <w:tcPr>
            <w:tcW w:w="1440" w:type="dxa"/>
            <w:shd w:val="clear" w:color="auto" w:fill="auto"/>
          </w:tcPr>
          <w:p w14:paraId="6765B25C" w14:textId="2FE9D31D"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43785B0C"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(57,155,649)</w:t>
            </w:r>
          </w:p>
        </w:tc>
      </w:tr>
      <w:tr w:rsidR="00C36DC3" w:rsidRPr="00094E60" w14:paraId="10A0BB29" w14:textId="77777777" w:rsidTr="00427A64">
        <w:trPr>
          <w:trHeight w:val="193"/>
        </w:trPr>
        <w:tc>
          <w:tcPr>
            <w:tcW w:w="3051" w:type="dxa"/>
          </w:tcPr>
          <w:p w14:paraId="56ECC95C" w14:textId="77777777" w:rsidR="00C36DC3" w:rsidRPr="00094E60" w:rsidRDefault="00C36DC3" w:rsidP="00584171">
            <w:pPr>
              <w:ind w:left="-112" w:right="-115"/>
              <w:rPr>
                <w:rFonts w:ascii="Arial" w:hAnsi="Arial" w:cs="Arial"/>
                <w:sz w:val="16"/>
                <w:szCs w:val="16"/>
                <w:cs/>
              </w:rPr>
            </w:pPr>
            <w:r w:rsidRPr="00094E60">
              <w:rPr>
                <w:rFonts w:ascii="Arial" w:hAnsi="Arial" w:cs="Arial"/>
                <w:sz w:val="16"/>
                <w:szCs w:val="16"/>
              </w:rPr>
              <w:t xml:space="preserve">Difference book value of rights to service </w:t>
            </w:r>
          </w:p>
        </w:tc>
        <w:tc>
          <w:tcPr>
            <w:tcW w:w="1224" w:type="dxa"/>
            <w:shd w:val="clear" w:color="auto" w:fill="auto"/>
          </w:tcPr>
          <w:p w14:paraId="54F5BB4B"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721F0329"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2AC930B6"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035E707E" w14:textId="77777777" w:rsidR="00C36DC3" w:rsidRPr="00094E60" w:rsidRDefault="00C36DC3" w:rsidP="004D4C5D">
            <w:pPr>
              <w:tabs>
                <w:tab w:val="decimal" w:pos="1225"/>
              </w:tabs>
              <w:ind w:right="-72"/>
              <w:rPr>
                <w:rFonts w:ascii="Arial" w:hAnsi="Arial" w:cs="Arial"/>
                <w:sz w:val="16"/>
                <w:szCs w:val="16"/>
              </w:rPr>
            </w:pPr>
          </w:p>
        </w:tc>
        <w:tc>
          <w:tcPr>
            <w:tcW w:w="1224" w:type="dxa"/>
            <w:shd w:val="clear" w:color="auto" w:fill="auto"/>
          </w:tcPr>
          <w:p w14:paraId="590E31FE" w14:textId="77777777" w:rsidR="00C36DC3" w:rsidRPr="00094E60" w:rsidRDefault="00C36DC3" w:rsidP="00584171">
            <w:pPr>
              <w:tabs>
                <w:tab w:val="decimal" w:pos="1008"/>
              </w:tabs>
              <w:ind w:right="-72"/>
              <w:rPr>
                <w:rFonts w:ascii="Arial" w:hAnsi="Arial" w:cs="Arial"/>
                <w:sz w:val="16"/>
                <w:szCs w:val="16"/>
              </w:rPr>
            </w:pPr>
          </w:p>
        </w:tc>
      </w:tr>
      <w:tr w:rsidR="00C36DC3" w:rsidRPr="00094E60" w14:paraId="545D9E99" w14:textId="77777777" w:rsidTr="00427A64">
        <w:trPr>
          <w:trHeight w:val="193"/>
        </w:trPr>
        <w:tc>
          <w:tcPr>
            <w:tcW w:w="3051" w:type="dxa"/>
          </w:tcPr>
          <w:p w14:paraId="0138DE3A" w14:textId="77777777" w:rsidR="00C36DC3" w:rsidRPr="00094E60" w:rsidRDefault="00C36DC3" w:rsidP="00584171">
            <w:pPr>
              <w:ind w:left="-112" w:right="-115"/>
              <w:rPr>
                <w:rFonts w:ascii="Arial" w:hAnsi="Arial" w:cs="Arial"/>
                <w:sz w:val="16"/>
                <w:szCs w:val="16"/>
              </w:rPr>
            </w:pPr>
            <w:r w:rsidRPr="00094E60">
              <w:rPr>
                <w:rFonts w:ascii="Arial" w:hAnsi="Arial" w:cs="Arial"/>
                <w:sz w:val="16"/>
                <w:szCs w:val="16"/>
              </w:rPr>
              <w:t xml:space="preserve">   under concession arrangement between</w:t>
            </w:r>
          </w:p>
        </w:tc>
        <w:tc>
          <w:tcPr>
            <w:tcW w:w="1224" w:type="dxa"/>
            <w:shd w:val="clear" w:color="auto" w:fill="auto"/>
          </w:tcPr>
          <w:p w14:paraId="7DB211BC"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335F621E"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6D43F1D6"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62A18FE2" w14:textId="77777777" w:rsidR="00C36DC3" w:rsidRPr="00094E60" w:rsidRDefault="00C36DC3" w:rsidP="004D4C5D">
            <w:pPr>
              <w:tabs>
                <w:tab w:val="decimal" w:pos="1225"/>
              </w:tabs>
              <w:ind w:right="-72"/>
              <w:rPr>
                <w:rFonts w:ascii="Arial" w:hAnsi="Arial" w:cs="Arial"/>
                <w:sz w:val="16"/>
                <w:szCs w:val="16"/>
              </w:rPr>
            </w:pPr>
          </w:p>
        </w:tc>
        <w:tc>
          <w:tcPr>
            <w:tcW w:w="1224" w:type="dxa"/>
            <w:shd w:val="clear" w:color="auto" w:fill="auto"/>
          </w:tcPr>
          <w:p w14:paraId="6B19B5BA" w14:textId="77777777" w:rsidR="00C36DC3" w:rsidRPr="00094E60" w:rsidRDefault="00C36DC3" w:rsidP="00584171">
            <w:pPr>
              <w:tabs>
                <w:tab w:val="decimal" w:pos="1008"/>
              </w:tabs>
              <w:ind w:right="-72"/>
              <w:rPr>
                <w:rFonts w:ascii="Arial" w:hAnsi="Arial" w:cs="Arial"/>
                <w:sz w:val="16"/>
                <w:szCs w:val="16"/>
              </w:rPr>
            </w:pPr>
          </w:p>
        </w:tc>
      </w:tr>
      <w:tr w:rsidR="00C36DC3" w:rsidRPr="00094E60" w14:paraId="38A1410F" w14:textId="77777777" w:rsidTr="00427A64">
        <w:trPr>
          <w:trHeight w:val="215"/>
        </w:trPr>
        <w:tc>
          <w:tcPr>
            <w:tcW w:w="3051" w:type="dxa"/>
          </w:tcPr>
          <w:p w14:paraId="269A4181" w14:textId="77777777" w:rsidR="00C36DC3" w:rsidRPr="00094E60" w:rsidRDefault="00C36DC3" w:rsidP="00584171">
            <w:pPr>
              <w:ind w:left="-112" w:right="-115"/>
              <w:rPr>
                <w:rFonts w:ascii="Arial" w:hAnsi="Arial" w:cs="Arial"/>
                <w:sz w:val="16"/>
                <w:szCs w:val="16"/>
              </w:rPr>
            </w:pPr>
            <w:r w:rsidRPr="00094E60">
              <w:rPr>
                <w:rFonts w:ascii="Arial" w:hAnsi="Arial" w:cs="Arial"/>
                <w:sz w:val="16"/>
                <w:szCs w:val="16"/>
              </w:rPr>
              <w:t xml:space="preserve">   accounting base and tax base</w:t>
            </w:r>
          </w:p>
        </w:tc>
        <w:tc>
          <w:tcPr>
            <w:tcW w:w="1224" w:type="dxa"/>
            <w:shd w:val="clear" w:color="auto" w:fill="auto"/>
          </w:tcPr>
          <w:p w14:paraId="06CFB740"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(8,482,639)</w:t>
            </w:r>
          </w:p>
        </w:tc>
        <w:tc>
          <w:tcPr>
            <w:tcW w:w="1296" w:type="dxa"/>
            <w:shd w:val="clear" w:color="auto" w:fill="auto"/>
          </w:tcPr>
          <w:p w14:paraId="69B5CD5E" w14:textId="5FF8BAC9"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7E94750C"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(5,123,194)</w:t>
            </w:r>
          </w:p>
        </w:tc>
        <w:tc>
          <w:tcPr>
            <w:tcW w:w="1440" w:type="dxa"/>
            <w:shd w:val="clear" w:color="auto" w:fill="auto"/>
          </w:tcPr>
          <w:p w14:paraId="205B4EC3" w14:textId="26EB0EAA"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69E95CFD"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(13,605,833)</w:t>
            </w:r>
          </w:p>
        </w:tc>
      </w:tr>
      <w:tr w:rsidR="00C36DC3" w:rsidRPr="00094E60" w14:paraId="180A6165" w14:textId="77777777" w:rsidTr="00427A64">
        <w:trPr>
          <w:trHeight w:val="193"/>
        </w:trPr>
        <w:tc>
          <w:tcPr>
            <w:tcW w:w="3051" w:type="dxa"/>
            <w:vAlign w:val="bottom"/>
          </w:tcPr>
          <w:p w14:paraId="1D49AC8D"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Difference in finance costs of long-term </w:t>
            </w:r>
          </w:p>
        </w:tc>
        <w:tc>
          <w:tcPr>
            <w:tcW w:w="1224" w:type="dxa"/>
            <w:shd w:val="clear" w:color="auto" w:fill="auto"/>
          </w:tcPr>
          <w:p w14:paraId="2E6D575E"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33BD8931"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0944E0B1"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326C8925"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08D615AE"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2E163DBD" w14:textId="77777777" w:rsidTr="00427A64">
        <w:trPr>
          <w:trHeight w:val="193"/>
        </w:trPr>
        <w:tc>
          <w:tcPr>
            <w:tcW w:w="3051" w:type="dxa"/>
            <w:vAlign w:val="bottom"/>
          </w:tcPr>
          <w:p w14:paraId="61472779"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loans from financial institutions between</w:t>
            </w:r>
          </w:p>
        </w:tc>
        <w:tc>
          <w:tcPr>
            <w:tcW w:w="1224" w:type="dxa"/>
            <w:shd w:val="clear" w:color="auto" w:fill="auto"/>
          </w:tcPr>
          <w:p w14:paraId="01C22740"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10687102"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11C41A65"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2B3555CE"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382993C2"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23A1C1F6" w14:textId="77777777" w:rsidTr="00427A64">
        <w:trPr>
          <w:trHeight w:val="193"/>
        </w:trPr>
        <w:tc>
          <w:tcPr>
            <w:tcW w:w="3051" w:type="dxa"/>
            <w:vAlign w:val="bottom"/>
          </w:tcPr>
          <w:p w14:paraId="264B4158"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   accounting base and tax base </w:t>
            </w:r>
          </w:p>
        </w:tc>
        <w:tc>
          <w:tcPr>
            <w:tcW w:w="1224" w:type="dxa"/>
            <w:shd w:val="clear" w:color="auto" w:fill="auto"/>
          </w:tcPr>
          <w:p w14:paraId="3016A3F6"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(96,073)</w:t>
            </w:r>
          </w:p>
        </w:tc>
        <w:tc>
          <w:tcPr>
            <w:tcW w:w="1296" w:type="dxa"/>
            <w:shd w:val="clear" w:color="auto" w:fill="auto"/>
          </w:tcPr>
          <w:p w14:paraId="6F9CE9C8" w14:textId="5EAF1918"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71C1A08E"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Pr>
                <w:rFonts w:ascii="Arial" w:hAnsi="Arial" w:cs="Arial"/>
                <w:snapToGrid w:val="0"/>
                <w:sz w:val="16"/>
                <w:szCs w:val="16"/>
                <w:lang w:eastAsia="th-TH"/>
              </w:rPr>
              <w:t>73,788</w:t>
            </w:r>
          </w:p>
        </w:tc>
        <w:tc>
          <w:tcPr>
            <w:tcW w:w="1440" w:type="dxa"/>
            <w:shd w:val="clear" w:color="auto" w:fill="auto"/>
          </w:tcPr>
          <w:p w14:paraId="2C394E04" w14:textId="313A9048"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2D72AE9E" w14:textId="77777777" w:rsidR="00C36DC3" w:rsidRPr="00094E60" w:rsidRDefault="00C36DC3" w:rsidP="00584171">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(22,285)</w:t>
            </w:r>
          </w:p>
        </w:tc>
      </w:tr>
      <w:tr w:rsidR="00C36DC3" w:rsidRPr="00094E60" w14:paraId="0BF61492" w14:textId="77777777" w:rsidTr="00427A64">
        <w:trPr>
          <w:trHeight w:val="193"/>
        </w:trPr>
        <w:tc>
          <w:tcPr>
            <w:tcW w:w="3051" w:type="dxa"/>
            <w:vAlign w:val="bottom"/>
          </w:tcPr>
          <w:p w14:paraId="0F9AB6B0"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 xml:space="preserve">Difference in finance costs of transaction </w:t>
            </w:r>
          </w:p>
        </w:tc>
        <w:tc>
          <w:tcPr>
            <w:tcW w:w="1224" w:type="dxa"/>
            <w:shd w:val="clear" w:color="auto" w:fill="auto"/>
          </w:tcPr>
          <w:p w14:paraId="3D5F39E1"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tc>
        <w:tc>
          <w:tcPr>
            <w:tcW w:w="1296" w:type="dxa"/>
            <w:shd w:val="clear" w:color="auto" w:fill="auto"/>
          </w:tcPr>
          <w:p w14:paraId="093C5292" w14:textId="77777777" w:rsidR="00C36DC3" w:rsidRPr="00094E60" w:rsidRDefault="00C36DC3" w:rsidP="00D82E42">
            <w:pPr>
              <w:tabs>
                <w:tab w:val="decimal" w:pos="1080"/>
              </w:tabs>
              <w:ind w:right="-72"/>
              <w:jc w:val="both"/>
              <w:rPr>
                <w:rFonts w:ascii="Arial" w:hAnsi="Arial" w:cs="Arial"/>
                <w:snapToGrid w:val="0"/>
                <w:sz w:val="16"/>
                <w:szCs w:val="16"/>
                <w:lang w:eastAsia="th-TH"/>
              </w:rPr>
            </w:pPr>
          </w:p>
        </w:tc>
        <w:tc>
          <w:tcPr>
            <w:tcW w:w="1224" w:type="dxa"/>
            <w:shd w:val="clear" w:color="auto" w:fill="auto"/>
          </w:tcPr>
          <w:p w14:paraId="6A3858BE"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tc>
        <w:tc>
          <w:tcPr>
            <w:tcW w:w="1440" w:type="dxa"/>
            <w:shd w:val="clear" w:color="auto" w:fill="auto"/>
          </w:tcPr>
          <w:p w14:paraId="0EB16996" w14:textId="77777777" w:rsidR="00C36DC3" w:rsidRPr="00094E60" w:rsidRDefault="00C36DC3" w:rsidP="004D4C5D">
            <w:pPr>
              <w:tabs>
                <w:tab w:val="decimal" w:pos="1225"/>
              </w:tabs>
              <w:ind w:right="-72"/>
              <w:rPr>
                <w:rFonts w:ascii="Arial" w:hAnsi="Arial" w:cs="Arial"/>
                <w:snapToGrid w:val="0"/>
                <w:sz w:val="16"/>
                <w:szCs w:val="16"/>
                <w:lang w:eastAsia="th-TH"/>
              </w:rPr>
            </w:pPr>
          </w:p>
        </w:tc>
        <w:tc>
          <w:tcPr>
            <w:tcW w:w="1224" w:type="dxa"/>
            <w:shd w:val="clear" w:color="auto" w:fill="auto"/>
          </w:tcPr>
          <w:p w14:paraId="472C5CEF" w14:textId="77777777" w:rsidR="00C36DC3" w:rsidRPr="00094E60" w:rsidRDefault="00C36DC3" w:rsidP="00584171">
            <w:pPr>
              <w:tabs>
                <w:tab w:val="decimal" w:pos="1008"/>
              </w:tabs>
              <w:ind w:right="-72"/>
              <w:rPr>
                <w:rFonts w:ascii="Arial" w:hAnsi="Arial" w:cs="Arial"/>
                <w:snapToGrid w:val="0"/>
                <w:sz w:val="16"/>
                <w:szCs w:val="16"/>
                <w:lang w:eastAsia="th-TH"/>
              </w:rPr>
            </w:pPr>
          </w:p>
        </w:tc>
      </w:tr>
      <w:tr w:rsidR="00C36DC3" w:rsidRPr="00094E60" w14:paraId="4ABFC789" w14:textId="77777777" w:rsidTr="00427A64">
        <w:trPr>
          <w:trHeight w:val="215"/>
        </w:trPr>
        <w:tc>
          <w:tcPr>
            <w:tcW w:w="3051" w:type="dxa"/>
            <w:vAlign w:val="bottom"/>
          </w:tcPr>
          <w:p w14:paraId="7A7FCD0C" w14:textId="77777777" w:rsidR="00C36DC3" w:rsidRPr="00094E60" w:rsidRDefault="00C36DC3" w:rsidP="00584171">
            <w:pPr>
              <w:tabs>
                <w:tab w:val="left" w:pos="821"/>
              </w:tabs>
              <w:ind w:left="-112" w:right="-115"/>
              <w:rPr>
                <w:rFonts w:ascii="Arial" w:hAnsi="Arial" w:cs="Arial"/>
                <w:spacing w:val="-4"/>
                <w:sz w:val="16"/>
                <w:szCs w:val="16"/>
              </w:rPr>
            </w:pPr>
            <w:r w:rsidRPr="00094E60">
              <w:rPr>
                <w:rFonts w:ascii="Arial" w:hAnsi="Arial" w:cs="Arial"/>
                <w:sz w:val="16"/>
                <w:szCs w:val="16"/>
              </w:rPr>
              <w:t xml:space="preserve">  </w:t>
            </w:r>
            <w:r w:rsidRPr="00094E60">
              <w:rPr>
                <w:rFonts w:ascii="Arial" w:hAnsi="Arial" w:cs="Arial"/>
                <w:spacing w:val="-4"/>
                <w:sz w:val="16"/>
                <w:szCs w:val="16"/>
              </w:rPr>
              <w:t xml:space="preserve"> </w:t>
            </w:r>
            <w:r w:rsidRPr="00094E60">
              <w:rPr>
                <w:rFonts w:ascii="Arial" w:hAnsi="Arial" w:cs="Arial"/>
                <w:sz w:val="16"/>
                <w:szCs w:val="16"/>
              </w:rPr>
              <w:t>cost for</w:t>
            </w:r>
            <w:r w:rsidRPr="00094E60">
              <w:rPr>
                <w:rFonts w:ascii="Arial" w:hAnsi="Arial" w:cs="Arial"/>
                <w:spacing w:val="-4"/>
                <w:sz w:val="16"/>
                <w:szCs w:val="16"/>
              </w:rPr>
              <w:t xml:space="preserve"> borrowing between </w:t>
            </w:r>
            <w:proofErr w:type="gramStart"/>
            <w:r w:rsidRPr="00094E60">
              <w:rPr>
                <w:rFonts w:ascii="Arial" w:hAnsi="Arial" w:cs="Arial"/>
                <w:spacing w:val="-4"/>
                <w:sz w:val="16"/>
                <w:szCs w:val="16"/>
              </w:rPr>
              <w:t>accounting</w:t>
            </w:r>
            <w:proofErr w:type="gramEnd"/>
            <w:r w:rsidRPr="00094E60">
              <w:rPr>
                <w:rFonts w:ascii="Arial" w:hAnsi="Arial" w:cs="Arial"/>
                <w:spacing w:val="-4"/>
                <w:sz w:val="16"/>
                <w:szCs w:val="16"/>
              </w:rPr>
              <w:t xml:space="preserve"> </w:t>
            </w:r>
          </w:p>
          <w:p w14:paraId="13EA456A" w14:textId="77777777" w:rsidR="00C36DC3" w:rsidRPr="00094E60" w:rsidRDefault="00C36DC3" w:rsidP="00584171">
            <w:pPr>
              <w:tabs>
                <w:tab w:val="left" w:pos="821"/>
              </w:tabs>
              <w:ind w:left="-112" w:right="-115"/>
              <w:rPr>
                <w:rFonts w:ascii="Arial" w:hAnsi="Arial" w:cs="Arial"/>
                <w:spacing w:val="-4"/>
                <w:sz w:val="16"/>
                <w:szCs w:val="16"/>
              </w:rPr>
            </w:pPr>
            <w:r w:rsidRPr="00094E60">
              <w:rPr>
                <w:rFonts w:ascii="Arial" w:hAnsi="Arial" w:cs="Arial"/>
                <w:spacing w:val="-4"/>
                <w:sz w:val="16"/>
                <w:szCs w:val="16"/>
              </w:rPr>
              <w:t xml:space="preserve">   base and tax base</w:t>
            </w:r>
          </w:p>
        </w:tc>
        <w:tc>
          <w:tcPr>
            <w:tcW w:w="1224" w:type="dxa"/>
            <w:shd w:val="clear" w:color="auto" w:fill="auto"/>
          </w:tcPr>
          <w:p w14:paraId="1D75B752" w14:textId="77777777" w:rsidR="00C36DC3" w:rsidRPr="00094E60" w:rsidRDefault="00C36DC3" w:rsidP="00D82E42">
            <w:pPr>
              <w:tabs>
                <w:tab w:val="decimal" w:pos="1022"/>
              </w:tabs>
              <w:ind w:right="-72"/>
              <w:jc w:val="both"/>
              <w:rPr>
                <w:rFonts w:ascii="Arial" w:hAnsi="Arial" w:cs="Arial"/>
                <w:snapToGrid w:val="0"/>
                <w:sz w:val="16"/>
                <w:szCs w:val="16"/>
                <w:lang w:eastAsia="th-TH"/>
              </w:rPr>
            </w:pPr>
          </w:p>
          <w:p w14:paraId="48068707"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(9,768,573)</w:t>
            </w:r>
          </w:p>
        </w:tc>
        <w:tc>
          <w:tcPr>
            <w:tcW w:w="1296" w:type="dxa"/>
            <w:shd w:val="clear" w:color="auto" w:fill="auto"/>
          </w:tcPr>
          <w:p w14:paraId="3D76E0E6" w14:textId="77777777" w:rsidR="00C36DC3" w:rsidRDefault="00C36DC3" w:rsidP="00D82E42">
            <w:pPr>
              <w:tabs>
                <w:tab w:val="decimal" w:pos="1080"/>
              </w:tabs>
              <w:ind w:right="-72"/>
              <w:jc w:val="both"/>
              <w:rPr>
                <w:rFonts w:ascii="Arial" w:hAnsi="Arial" w:cs="Arial"/>
                <w:snapToGrid w:val="0"/>
                <w:sz w:val="16"/>
                <w:szCs w:val="16"/>
                <w:lang w:eastAsia="th-TH"/>
              </w:rPr>
            </w:pPr>
          </w:p>
          <w:p w14:paraId="149EAABA" w14:textId="262ADCC9" w:rsidR="00C36DC3" w:rsidRPr="00094E60" w:rsidRDefault="00D82E42"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26086CE0" w14:textId="77777777" w:rsidR="00C36DC3" w:rsidRPr="00094E60" w:rsidRDefault="00C36DC3" w:rsidP="00D82E42">
            <w:pPr>
              <w:tabs>
                <w:tab w:val="decimal" w:pos="1012"/>
              </w:tabs>
              <w:ind w:right="-72"/>
              <w:jc w:val="both"/>
              <w:rPr>
                <w:rFonts w:ascii="Arial" w:hAnsi="Arial" w:cs="Arial"/>
                <w:snapToGrid w:val="0"/>
                <w:sz w:val="16"/>
                <w:szCs w:val="16"/>
                <w:lang w:eastAsia="th-TH"/>
              </w:rPr>
            </w:pPr>
          </w:p>
          <w:p w14:paraId="2C4595E8"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(3,395,851)</w:t>
            </w:r>
          </w:p>
        </w:tc>
        <w:tc>
          <w:tcPr>
            <w:tcW w:w="1440" w:type="dxa"/>
            <w:shd w:val="clear" w:color="auto" w:fill="auto"/>
          </w:tcPr>
          <w:p w14:paraId="0494B888" w14:textId="77777777" w:rsidR="00C36DC3" w:rsidRDefault="00C36DC3" w:rsidP="004D4C5D">
            <w:pPr>
              <w:tabs>
                <w:tab w:val="decimal" w:pos="1225"/>
              </w:tabs>
              <w:ind w:right="-72"/>
              <w:rPr>
                <w:rFonts w:ascii="Arial" w:hAnsi="Arial" w:cs="Arial"/>
                <w:snapToGrid w:val="0"/>
                <w:sz w:val="16"/>
                <w:szCs w:val="16"/>
                <w:lang w:eastAsia="th-TH"/>
              </w:rPr>
            </w:pPr>
          </w:p>
          <w:p w14:paraId="5877E550" w14:textId="4826B0BB"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shd w:val="clear" w:color="auto" w:fill="auto"/>
          </w:tcPr>
          <w:p w14:paraId="0AA518D7" w14:textId="77777777" w:rsidR="00C36DC3" w:rsidRPr="00094E60" w:rsidRDefault="00C36DC3" w:rsidP="00584171">
            <w:pPr>
              <w:tabs>
                <w:tab w:val="decimal" w:pos="1008"/>
              </w:tabs>
              <w:ind w:right="-72"/>
              <w:rPr>
                <w:rFonts w:ascii="Arial" w:hAnsi="Arial" w:cs="Arial"/>
                <w:snapToGrid w:val="0"/>
                <w:sz w:val="16"/>
                <w:szCs w:val="16"/>
                <w:lang w:eastAsia="th-TH"/>
              </w:rPr>
            </w:pPr>
          </w:p>
          <w:p w14:paraId="7AB69D5C"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(13,164,424)</w:t>
            </w:r>
          </w:p>
        </w:tc>
      </w:tr>
      <w:tr w:rsidR="00C36DC3" w:rsidRPr="00094E60" w14:paraId="34F45AAB" w14:textId="77777777" w:rsidTr="00427A64">
        <w:trPr>
          <w:trHeight w:val="215"/>
        </w:trPr>
        <w:tc>
          <w:tcPr>
            <w:tcW w:w="3051" w:type="dxa"/>
            <w:vAlign w:val="bottom"/>
          </w:tcPr>
          <w:p w14:paraId="3A56A903" w14:textId="77777777" w:rsidR="00C36DC3" w:rsidRPr="000348D6" w:rsidRDefault="00C36DC3" w:rsidP="00584171">
            <w:pPr>
              <w:tabs>
                <w:tab w:val="left" w:pos="821"/>
              </w:tabs>
              <w:ind w:left="-112" w:right="-115"/>
              <w:rPr>
                <w:rFonts w:ascii="Arial" w:hAnsi="Arial" w:cs="Arial"/>
                <w:spacing w:val="-4"/>
                <w:sz w:val="16"/>
                <w:szCs w:val="16"/>
              </w:rPr>
            </w:pPr>
            <w:r w:rsidRPr="000348D6">
              <w:rPr>
                <w:rFonts w:ascii="Arial" w:hAnsi="Arial" w:cs="Arial"/>
                <w:spacing w:val="-4"/>
                <w:sz w:val="16"/>
                <w:szCs w:val="16"/>
              </w:rPr>
              <w:t xml:space="preserve">Difference between </w:t>
            </w:r>
            <w:r>
              <w:rPr>
                <w:rFonts w:ascii="Arial" w:hAnsi="Arial" w:cs="Arial"/>
                <w:spacing w:val="-4"/>
                <w:sz w:val="16"/>
                <w:szCs w:val="16"/>
              </w:rPr>
              <w:t>book</w:t>
            </w:r>
            <w:r w:rsidRPr="000348D6">
              <w:rPr>
                <w:rFonts w:ascii="Arial" w:hAnsi="Arial" w:cs="Arial"/>
                <w:spacing w:val="-4"/>
                <w:sz w:val="16"/>
                <w:szCs w:val="16"/>
              </w:rPr>
              <w:t xml:space="preserve"> value and fair value</w:t>
            </w:r>
            <w:r>
              <w:rPr>
                <w:rFonts w:ascii="Arial" w:hAnsi="Arial" w:cs="Arial"/>
                <w:spacing w:val="-4"/>
                <w:sz w:val="16"/>
                <w:szCs w:val="16"/>
              </w:rPr>
              <w:br/>
              <w:t xml:space="preserve">  </w:t>
            </w:r>
            <w:r w:rsidRPr="000348D6">
              <w:rPr>
                <w:rFonts w:ascii="Arial" w:hAnsi="Arial" w:cs="Arial"/>
                <w:spacing w:val="-4"/>
                <w:sz w:val="16"/>
                <w:szCs w:val="16"/>
              </w:rPr>
              <w:t xml:space="preserve"> from business acquisition</w:t>
            </w:r>
          </w:p>
        </w:tc>
        <w:tc>
          <w:tcPr>
            <w:tcW w:w="1224" w:type="dxa"/>
            <w:tcBorders>
              <w:bottom w:val="single" w:sz="4" w:space="0" w:color="auto"/>
            </w:tcBorders>
            <w:shd w:val="clear" w:color="auto" w:fill="auto"/>
          </w:tcPr>
          <w:p w14:paraId="299EB48E" w14:textId="77777777" w:rsidR="00C36DC3" w:rsidRDefault="00C36DC3" w:rsidP="00D82E42">
            <w:pPr>
              <w:tabs>
                <w:tab w:val="decimal" w:pos="1022"/>
              </w:tabs>
              <w:ind w:right="-72"/>
              <w:jc w:val="both"/>
              <w:rPr>
                <w:rFonts w:ascii="Arial" w:hAnsi="Arial" w:cs="Arial"/>
                <w:snapToGrid w:val="0"/>
                <w:sz w:val="16"/>
                <w:szCs w:val="16"/>
                <w:lang w:eastAsia="th-TH"/>
              </w:rPr>
            </w:pPr>
          </w:p>
          <w:p w14:paraId="4881649B" w14:textId="6770E801" w:rsidR="00C36DC3" w:rsidRPr="00094E60" w:rsidRDefault="00D82E42"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96" w:type="dxa"/>
            <w:tcBorders>
              <w:bottom w:val="single" w:sz="4" w:space="0" w:color="auto"/>
            </w:tcBorders>
            <w:shd w:val="clear" w:color="auto" w:fill="auto"/>
          </w:tcPr>
          <w:p w14:paraId="26FD70EB" w14:textId="77777777" w:rsidR="00C36DC3" w:rsidRDefault="00C36DC3" w:rsidP="00D82E42">
            <w:pPr>
              <w:tabs>
                <w:tab w:val="decimal" w:pos="1080"/>
              </w:tabs>
              <w:ind w:right="-72"/>
              <w:jc w:val="both"/>
              <w:rPr>
                <w:rFonts w:ascii="Arial" w:hAnsi="Arial" w:cs="Arial"/>
                <w:snapToGrid w:val="0"/>
                <w:sz w:val="16"/>
                <w:szCs w:val="16"/>
                <w:lang w:eastAsia="th-TH"/>
              </w:rPr>
            </w:pPr>
          </w:p>
          <w:p w14:paraId="63E19C58" w14:textId="77777777" w:rsidR="00C36DC3" w:rsidRPr="00094E60" w:rsidRDefault="00C36DC3" w:rsidP="00D82E42">
            <w:pPr>
              <w:tabs>
                <w:tab w:val="decimal" w:pos="1080"/>
              </w:tabs>
              <w:ind w:right="-72"/>
              <w:jc w:val="both"/>
              <w:rPr>
                <w:rFonts w:ascii="Arial" w:hAnsi="Arial" w:cs="Arial"/>
                <w:snapToGrid w:val="0"/>
                <w:sz w:val="16"/>
                <w:szCs w:val="16"/>
                <w:lang w:eastAsia="th-TH"/>
              </w:rPr>
            </w:pPr>
            <w:r>
              <w:rPr>
                <w:rFonts w:ascii="Arial" w:hAnsi="Arial" w:cs="Arial"/>
                <w:snapToGrid w:val="0"/>
                <w:sz w:val="16"/>
                <w:szCs w:val="16"/>
                <w:lang w:eastAsia="th-TH"/>
              </w:rPr>
              <w:t>(59,540,322)</w:t>
            </w:r>
          </w:p>
        </w:tc>
        <w:tc>
          <w:tcPr>
            <w:tcW w:w="1224" w:type="dxa"/>
            <w:tcBorders>
              <w:bottom w:val="single" w:sz="4" w:space="0" w:color="auto"/>
            </w:tcBorders>
            <w:shd w:val="clear" w:color="auto" w:fill="auto"/>
          </w:tcPr>
          <w:p w14:paraId="6137C5EA" w14:textId="77777777" w:rsidR="00C36DC3" w:rsidRDefault="00C36DC3" w:rsidP="00D82E42">
            <w:pPr>
              <w:tabs>
                <w:tab w:val="decimal" w:pos="1012"/>
              </w:tabs>
              <w:ind w:right="-72"/>
              <w:jc w:val="both"/>
              <w:rPr>
                <w:rFonts w:ascii="Arial" w:hAnsi="Arial" w:cs="Arial"/>
                <w:snapToGrid w:val="0"/>
                <w:sz w:val="16"/>
                <w:szCs w:val="16"/>
                <w:lang w:eastAsia="th-TH"/>
              </w:rPr>
            </w:pPr>
          </w:p>
          <w:p w14:paraId="33B09C11"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Pr>
                <w:rFonts w:ascii="Arial" w:hAnsi="Arial" w:cs="Arial"/>
                <w:snapToGrid w:val="0"/>
                <w:sz w:val="16"/>
                <w:szCs w:val="16"/>
                <w:lang w:eastAsia="th-TH"/>
              </w:rPr>
              <w:t>9,991,154</w:t>
            </w:r>
          </w:p>
        </w:tc>
        <w:tc>
          <w:tcPr>
            <w:tcW w:w="1440" w:type="dxa"/>
            <w:tcBorders>
              <w:bottom w:val="single" w:sz="4" w:space="0" w:color="auto"/>
            </w:tcBorders>
            <w:shd w:val="clear" w:color="auto" w:fill="auto"/>
          </w:tcPr>
          <w:p w14:paraId="19600DE5" w14:textId="77777777" w:rsidR="00C36DC3" w:rsidRDefault="00C36DC3" w:rsidP="004D4C5D">
            <w:pPr>
              <w:tabs>
                <w:tab w:val="decimal" w:pos="1225"/>
              </w:tabs>
              <w:ind w:right="-72"/>
              <w:rPr>
                <w:rFonts w:ascii="Arial" w:hAnsi="Arial" w:cs="Arial"/>
                <w:snapToGrid w:val="0"/>
                <w:sz w:val="16"/>
                <w:szCs w:val="16"/>
                <w:lang w:eastAsia="th-TH"/>
              </w:rPr>
            </w:pPr>
          </w:p>
          <w:p w14:paraId="1501DC3E" w14:textId="1167C55A"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tcBorders>
              <w:bottom w:val="single" w:sz="4" w:space="0" w:color="auto"/>
            </w:tcBorders>
            <w:shd w:val="clear" w:color="auto" w:fill="auto"/>
          </w:tcPr>
          <w:p w14:paraId="036AE608" w14:textId="77777777" w:rsidR="00C36DC3" w:rsidRDefault="00C36DC3" w:rsidP="00584171">
            <w:pPr>
              <w:tabs>
                <w:tab w:val="decimal" w:pos="1008"/>
              </w:tabs>
              <w:ind w:right="-72"/>
              <w:rPr>
                <w:rFonts w:ascii="Arial" w:hAnsi="Arial" w:cs="Arial"/>
                <w:snapToGrid w:val="0"/>
                <w:sz w:val="16"/>
                <w:szCs w:val="16"/>
                <w:lang w:eastAsia="th-TH"/>
              </w:rPr>
            </w:pPr>
          </w:p>
          <w:p w14:paraId="37077A87"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(4</w:t>
            </w:r>
            <w:r>
              <w:rPr>
                <w:rFonts w:ascii="Arial" w:hAnsi="Arial" w:cs="Arial"/>
                <w:snapToGrid w:val="0"/>
                <w:sz w:val="16"/>
                <w:szCs w:val="16"/>
                <w:lang w:eastAsia="th-TH"/>
              </w:rPr>
              <w:t>9</w:t>
            </w:r>
            <w:r w:rsidRPr="00094E60">
              <w:rPr>
                <w:rFonts w:ascii="Arial" w:hAnsi="Arial" w:cs="Arial"/>
                <w:snapToGrid w:val="0"/>
                <w:sz w:val="16"/>
                <w:szCs w:val="16"/>
                <w:lang w:eastAsia="th-TH"/>
              </w:rPr>
              <w:t>,</w:t>
            </w:r>
            <w:r>
              <w:rPr>
                <w:rFonts w:ascii="Arial" w:hAnsi="Arial" w:cs="Arial"/>
                <w:snapToGrid w:val="0"/>
                <w:sz w:val="16"/>
                <w:szCs w:val="16"/>
                <w:lang w:eastAsia="th-TH"/>
              </w:rPr>
              <w:t>549</w:t>
            </w:r>
            <w:r w:rsidRPr="00094E60">
              <w:rPr>
                <w:rFonts w:ascii="Arial" w:hAnsi="Arial" w:cs="Arial"/>
                <w:snapToGrid w:val="0"/>
                <w:sz w:val="16"/>
                <w:szCs w:val="16"/>
                <w:lang w:eastAsia="th-TH"/>
              </w:rPr>
              <w:t>,</w:t>
            </w:r>
            <w:r>
              <w:rPr>
                <w:rFonts w:ascii="Arial" w:hAnsi="Arial" w:cs="Arial"/>
                <w:snapToGrid w:val="0"/>
                <w:sz w:val="16"/>
                <w:szCs w:val="16"/>
                <w:lang w:eastAsia="th-TH"/>
              </w:rPr>
              <w:t>168</w:t>
            </w:r>
            <w:r w:rsidRPr="00094E60">
              <w:rPr>
                <w:rFonts w:ascii="Arial" w:hAnsi="Arial" w:cs="Arial"/>
                <w:snapToGrid w:val="0"/>
                <w:sz w:val="16"/>
                <w:szCs w:val="16"/>
                <w:lang w:eastAsia="th-TH"/>
              </w:rPr>
              <w:t>)</w:t>
            </w:r>
          </w:p>
        </w:tc>
      </w:tr>
      <w:tr w:rsidR="00C36DC3" w:rsidRPr="00094E60" w14:paraId="75C42159" w14:textId="77777777" w:rsidTr="00427A64">
        <w:trPr>
          <w:trHeight w:val="129"/>
        </w:trPr>
        <w:tc>
          <w:tcPr>
            <w:tcW w:w="3051" w:type="dxa"/>
            <w:vAlign w:val="bottom"/>
          </w:tcPr>
          <w:p w14:paraId="1D4732DB" w14:textId="77777777" w:rsidR="00C36DC3" w:rsidRPr="00094E60" w:rsidRDefault="00C36DC3" w:rsidP="00584171">
            <w:pPr>
              <w:tabs>
                <w:tab w:val="left" w:pos="821"/>
              </w:tabs>
              <w:ind w:left="-112" w:right="-115"/>
              <w:rPr>
                <w:rFonts w:ascii="Arial" w:hAnsi="Arial" w:cs="Arial"/>
                <w:sz w:val="12"/>
                <w:szCs w:val="12"/>
              </w:rPr>
            </w:pPr>
          </w:p>
        </w:tc>
        <w:tc>
          <w:tcPr>
            <w:tcW w:w="1224" w:type="dxa"/>
            <w:tcBorders>
              <w:top w:val="single" w:sz="4" w:space="0" w:color="auto"/>
            </w:tcBorders>
            <w:shd w:val="clear" w:color="auto" w:fill="auto"/>
          </w:tcPr>
          <w:p w14:paraId="4F76C224" w14:textId="77777777" w:rsidR="00C36DC3" w:rsidRPr="00094E60" w:rsidRDefault="00C36DC3" w:rsidP="00D82E42">
            <w:pPr>
              <w:tabs>
                <w:tab w:val="decimal" w:pos="1022"/>
              </w:tabs>
              <w:ind w:right="-72"/>
              <w:jc w:val="both"/>
              <w:rPr>
                <w:rFonts w:ascii="Arial" w:hAnsi="Arial" w:cs="Arial"/>
                <w:snapToGrid w:val="0"/>
                <w:sz w:val="12"/>
                <w:szCs w:val="12"/>
                <w:lang w:eastAsia="th-TH"/>
              </w:rPr>
            </w:pPr>
          </w:p>
        </w:tc>
        <w:tc>
          <w:tcPr>
            <w:tcW w:w="1296" w:type="dxa"/>
            <w:tcBorders>
              <w:top w:val="single" w:sz="4" w:space="0" w:color="auto"/>
            </w:tcBorders>
            <w:shd w:val="clear" w:color="auto" w:fill="auto"/>
          </w:tcPr>
          <w:p w14:paraId="1A02BCF7" w14:textId="77777777" w:rsidR="00C36DC3" w:rsidRPr="00094E60" w:rsidRDefault="00C36DC3" w:rsidP="00D82E42">
            <w:pPr>
              <w:tabs>
                <w:tab w:val="decimal" w:pos="1080"/>
              </w:tabs>
              <w:ind w:right="-72"/>
              <w:jc w:val="both"/>
              <w:rPr>
                <w:rFonts w:ascii="Arial" w:hAnsi="Arial" w:cs="Arial"/>
                <w:snapToGrid w:val="0"/>
                <w:sz w:val="12"/>
                <w:szCs w:val="12"/>
                <w:lang w:eastAsia="th-TH"/>
              </w:rPr>
            </w:pPr>
          </w:p>
        </w:tc>
        <w:tc>
          <w:tcPr>
            <w:tcW w:w="1224" w:type="dxa"/>
            <w:tcBorders>
              <w:top w:val="single" w:sz="4" w:space="0" w:color="auto"/>
            </w:tcBorders>
            <w:shd w:val="clear" w:color="auto" w:fill="auto"/>
          </w:tcPr>
          <w:p w14:paraId="76181A0E" w14:textId="77777777" w:rsidR="00C36DC3" w:rsidRPr="00094E60" w:rsidRDefault="00C36DC3" w:rsidP="00D82E42">
            <w:pPr>
              <w:tabs>
                <w:tab w:val="decimal" w:pos="1012"/>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auto"/>
          </w:tcPr>
          <w:p w14:paraId="15AC927C" w14:textId="77777777" w:rsidR="00C36DC3" w:rsidRPr="00094E60" w:rsidRDefault="00C36DC3" w:rsidP="004D4C5D">
            <w:pPr>
              <w:tabs>
                <w:tab w:val="decimal" w:pos="1225"/>
              </w:tabs>
              <w:ind w:right="-72"/>
              <w:rPr>
                <w:rFonts w:ascii="Arial" w:hAnsi="Arial" w:cs="Arial"/>
                <w:snapToGrid w:val="0"/>
                <w:sz w:val="12"/>
                <w:szCs w:val="12"/>
                <w:lang w:eastAsia="th-TH"/>
              </w:rPr>
            </w:pPr>
          </w:p>
        </w:tc>
        <w:tc>
          <w:tcPr>
            <w:tcW w:w="1224" w:type="dxa"/>
            <w:tcBorders>
              <w:top w:val="single" w:sz="4" w:space="0" w:color="auto"/>
            </w:tcBorders>
            <w:shd w:val="clear" w:color="auto" w:fill="auto"/>
          </w:tcPr>
          <w:p w14:paraId="187C5B38" w14:textId="77777777" w:rsidR="00C36DC3" w:rsidRPr="00094E60" w:rsidRDefault="00C36DC3" w:rsidP="00584171">
            <w:pPr>
              <w:tabs>
                <w:tab w:val="decimal" w:pos="1008"/>
              </w:tabs>
              <w:ind w:right="-72"/>
              <w:rPr>
                <w:rFonts w:ascii="Arial" w:hAnsi="Arial" w:cs="Arial"/>
                <w:snapToGrid w:val="0"/>
                <w:sz w:val="12"/>
                <w:szCs w:val="12"/>
                <w:lang w:eastAsia="th-TH"/>
              </w:rPr>
            </w:pPr>
          </w:p>
        </w:tc>
      </w:tr>
      <w:tr w:rsidR="00C36DC3" w:rsidRPr="00094E60" w14:paraId="702C4515" w14:textId="77777777" w:rsidTr="00427A64">
        <w:trPr>
          <w:trHeight w:val="193"/>
        </w:trPr>
        <w:tc>
          <w:tcPr>
            <w:tcW w:w="3051" w:type="dxa"/>
            <w:vAlign w:val="bottom"/>
          </w:tcPr>
          <w:p w14:paraId="00404168" w14:textId="77777777" w:rsidR="00C36DC3" w:rsidRPr="00094E60" w:rsidRDefault="00C36DC3" w:rsidP="00584171">
            <w:pPr>
              <w:tabs>
                <w:tab w:val="left" w:pos="821"/>
              </w:tabs>
              <w:ind w:left="-112" w:right="-115"/>
              <w:rPr>
                <w:rFonts w:ascii="Arial" w:hAnsi="Arial" w:cs="Arial"/>
                <w:sz w:val="16"/>
                <w:szCs w:val="16"/>
              </w:rPr>
            </w:pPr>
          </w:p>
        </w:tc>
        <w:tc>
          <w:tcPr>
            <w:tcW w:w="1224" w:type="dxa"/>
            <w:tcBorders>
              <w:bottom w:val="single" w:sz="4" w:space="0" w:color="auto"/>
            </w:tcBorders>
            <w:shd w:val="clear" w:color="auto" w:fill="auto"/>
          </w:tcPr>
          <w:p w14:paraId="3C19DFD0"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(50,336,794)</w:t>
            </w:r>
          </w:p>
        </w:tc>
        <w:tc>
          <w:tcPr>
            <w:tcW w:w="1296" w:type="dxa"/>
            <w:tcBorders>
              <w:bottom w:val="single" w:sz="4" w:space="0" w:color="auto"/>
            </w:tcBorders>
            <w:shd w:val="clear" w:color="auto" w:fill="auto"/>
          </w:tcPr>
          <w:p w14:paraId="47AC0EC6" w14:textId="77777777" w:rsidR="00C36DC3" w:rsidRPr="00094E60" w:rsidRDefault="00C36DC3" w:rsidP="00D82E42">
            <w:pPr>
              <w:tabs>
                <w:tab w:val="decimal" w:pos="1080"/>
              </w:tabs>
              <w:ind w:right="-72"/>
              <w:jc w:val="both"/>
              <w:rPr>
                <w:rFonts w:ascii="Arial" w:hAnsi="Arial" w:cs="Arial"/>
                <w:snapToGrid w:val="0"/>
                <w:sz w:val="16"/>
                <w:szCs w:val="16"/>
                <w:lang w:eastAsia="th-TH"/>
              </w:rPr>
            </w:pPr>
            <w:r>
              <w:rPr>
                <w:rFonts w:ascii="Arial" w:hAnsi="Arial" w:cs="Arial"/>
                <w:snapToGrid w:val="0"/>
                <w:sz w:val="16"/>
                <w:szCs w:val="16"/>
                <w:lang w:eastAsia="th-TH"/>
              </w:rPr>
              <w:t>(59,540,322)</w:t>
            </w:r>
          </w:p>
        </w:tc>
        <w:tc>
          <w:tcPr>
            <w:tcW w:w="1224" w:type="dxa"/>
            <w:tcBorders>
              <w:bottom w:val="single" w:sz="4" w:space="0" w:color="auto"/>
            </w:tcBorders>
            <w:shd w:val="clear" w:color="auto" w:fill="auto"/>
          </w:tcPr>
          <w:p w14:paraId="2EBF8C7C"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Pr>
                <w:rFonts w:ascii="Arial" w:hAnsi="Arial" w:cs="Arial"/>
                <w:snapToGrid w:val="0"/>
                <w:sz w:val="16"/>
                <w:szCs w:val="16"/>
                <w:lang w:eastAsia="th-TH"/>
              </w:rPr>
              <w:t>(23,620,243)</w:t>
            </w:r>
          </w:p>
        </w:tc>
        <w:tc>
          <w:tcPr>
            <w:tcW w:w="1440" w:type="dxa"/>
            <w:tcBorders>
              <w:bottom w:val="single" w:sz="4" w:space="0" w:color="auto"/>
            </w:tcBorders>
            <w:shd w:val="clear" w:color="auto" w:fill="auto"/>
          </w:tcPr>
          <w:p w14:paraId="057D40A0" w14:textId="1C533C1C" w:rsidR="00C36DC3" w:rsidRPr="00094E60" w:rsidRDefault="004D4C5D"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c>
          <w:tcPr>
            <w:tcW w:w="1224" w:type="dxa"/>
            <w:tcBorders>
              <w:bottom w:val="single" w:sz="4" w:space="0" w:color="auto"/>
            </w:tcBorders>
            <w:shd w:val="clear" w:color="auto" w:fill="auto"/>
          </w:tcPr>
          <w:p w14:paraId="3124E9DB"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133</w:t>
            </w:r>
            <w:r w:rsidRPr="00094E60">
              <w:rPr>
                <w:rFonts w:ascii="Arial" w:hAnsi="Arial" w:cs="Arial"/>
                <w:snapToGrid w:val="0"/>
                <w:sz w:val="16"/>
                <w:szCs w:val="16"/>
                <w:lang w:eastAsia="th-TH"/>
              </w:rPr>
              <w:t>,</w:t>
            </w:r>
            <w:r>
              <w:rPr>
                <w:rFonts w:ascii="Arial" w:hAnsi="Arial" w:cs="Arial"/>
                <w:snapToGrid w:val="0"/>
                <w:sz w:val="16"/>
                <w:szCs w:val="16"/>
                <w:lang w:eastAsia="th-TH"/>
              </w:rPr>
              <w:t>497</w:t>
            </w:r>
            <w:r w:rsidRPr="00094E60">
              <w:rPr>
                <w:rFonts w:ascii="Arial" w:hAnsi="Arial" w:cs="Arial"/>
                <w:snapToGrid w:val="0"/>
                <w:sz w:val="16"/>
                <w:szCs w:val="16"/>
                <w:lang w:eastAsia="th-TH"/>
              </w:rPr>
              <w:t>,</w:t>
            </w:r>
            <w:r>
              <w:rPr>
                <w:rFonts w:ascii="Arial" w:hAnsi="Arial" w:cs="Arial"/>
                <w:snapToGrid w:val="0"/>
                <w:sz w:val="16"/>
                <w:szCs w:val="16"/>
                <w:lang w:eastAsia="th-TH"/>
              </w:rPr>
              <w:t>359</w:t>
            </w:r>
            <w:r w:rsidRPr="00094E60">
              <w:rPr>
                <w:rFonts w:ascii="Arial" w:hAnsi="Arial" w:cs="Arial"/>
                <w:snapToGrid w:val="0"/>
                <w:sz w:val="16"/>
                <w:szCs w:val="16"/>
                <w:lang w:eastAsia="th-TH"/>
              </w:rPr>
              <w:t>)</w:t>
            </w:r>
          </w:p>
        </w:tc>
      </w:tr>
      <w:tr w:rsidR="00C36DC3" w:rsidRPr="00094E60" w14:paraId="4C2A5AA9" w14:textId="77777777" w:rsidTr="00427A64">
        <w:trPr>
          <w:trHeight w:val="150"/>
        </w:trPr>
        <w:tc>
          <w:tcPr>
            <w:tcW w:w="3051" w:type="dxa"/>
            <w:vAlign w:val="bottom"/>
          </w:tcPr>
          <w:p w14:paraId="6D631E41" w14:textId="77777777" w:rsidR="00C36DC3" w:rsidRPr="00094E60" w:rsidRDefault="00C36DC3" w:rsidP="00584171">
            <w:pPr>
              <w:tabs>
                <w:tab w:val="left" w:pos="821"/>
              </w:tabs>
              <w:ind w:left="-112" w:right="-115"/>
              <w:rPr>
                <w:rFonts w:ascii="Arial" w:hAnsi="Arial" w:cs="Arial"/>
                <w:sz w:val="12"/>
                <w:szCs w:val="12"/>
              </w:rPr>
            </w:pPr>
          </w:p>
        </w:tc>
        <w:tc>
          <w:tcPr>
            <w:tcW w:w="1224" w:type="dxa"/>
            <w:tcBorders>
              <w:top w:val="single" w:sz="4" w:space="0" w:color="auto"/>
            </w:tcBorders>
            <w:shd w:val="clear" w:color="auto" w:fill="auto"/>
          </w:tcPr>
          <w:p w14:paraId="0E8C858C" w14:textId="77777777" w:rsidR="00C36DC3" w:rsidRPr="00094E60" w:rsidRDefault="00C36DC3" w:rsidP="00D82E42">
            <w:pPr>
              <w:tabs>
                <w:tab w:val="decimal" w:pos="1022"/>
              </w:tabs>
              <w:ind w:right="-72"/>
              <w:jc w:val="both"/>
              <w:rPr>
                <w:rFonts w:ascii="Arial" w:hAnsi="Arial" w:cs="Arial"/>
                <w:snapToGrid w:val="0"/>
                <w:sz w:val="12"/>
                <w:szCs w:val="12"/>
                <w:lang w:eastAsia="th-TH"/>
              </w:rPr>
            </w:pPr>
          </w:p>
        </w:tc>
        <w:tc>
          <w:tcPr>
            <w:tcW w:w="1296" w:type="dxa"/>
            <w:tcBorders>
              <w:top w:val="single" w:sz="4" w:space="0" w:color="auto"/>
            </w:tcBorders>
            <w:shd w:val="clear" w:color="auto" w:fill="auto"/>
          </w:tcPr>
          <w:p w14:paraId="3FEC0EEC" w14:textId="77777777" w:rsidR="00C36DC3" w:rsidRPr="00094E60" w:rsidRDefault="00C36DC3" w:rsidP="00D82E42">
            <w:pPr>
              <w:tabs>
                <w:tab w:val="decimal" w:pos="1080"/>
              </w:tabs>
              <w:ind w:right="-72"/>
              <w:jc w:val="both"/>
              <w:rPr>
                <w:rFonts w:ascii="Arial" w:hAnsi="Arial" w:cs="Arial"/>
                <w:snapToGrid w:val="0"/>
                <w:sz w:val="12"/>
                <w:szCs w:val="12"/>
                <w:lang w:eastAsia="th-TH"/>
              </w:rPr>
            </w:pPr>
          </w:p>
        </w:tc>
        <w:tc>
          <w:tcPr>
            <w:tcW w:w="1224" w:type="dxa"/>
            <w:tcBorders>
              <w:top w:val="single" w:sz="4" w:space="0" w:color="auto"/>
            </w:tcBorders>
            <w:shd w:val="clear" w:color="auto" w:fill="auto"/>
          </w:tcPr>
          <w:p w14:paraId="5E053D03" w14:textId="77777777" w:rsidR="00C36DC3" w:rsidRPr="00094E60" w:rsidRDefault="00C36DC3" w:rsidP="00D82E42">
            <w:pPr>
              <w:tabs>
                <w:tab w:val="decimal" w:pos="1012"/>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auto"/>
          </w:tcPr>
          <w:p w14:paraId="0A028EA9" w14:textId="77777777" w:rsidR="00C36DC3" w:rsidRPr="00094E60" w:rsidRDefault="00C36DC3" w:rsidP="004D4C5D">
            <w:pPr>
              <w:tabs>
                <w:tab w:val="decimal" w:pos="1225"/>
              </w:tabs>
              <w:ind w:right="-72"/>
              <w:rPr>
                <w:rFonts w:ascii="Arial" w:hAnsi="Arial" w:cs="Arial"/>
                <w:snapToGrid w:val="0"/>
                <w:sz w:val="12"/>
                <w:szCs w:val="12"/>
                <w:lang w:eastAsia="th-TH"/>
              </w:rPr>
            </w:pPr>
          </w:p>
        </w:tc>
        <w:tc>
          <w:tcPr>
            <w:tcW w:w="1224" w:type="dxa"/>
            <w:tcBorders>
              <w:top w:val="single" w:sz="4" w:space="0" w:color="auto"/>
            </w:tcBorders>
            <w:shd w:val="clear" w:color="auto" w:fill="auto"/>
          </w:tcPr>
          <w:p w14:paraId="1F279275" w14:textId="77777777" w:rsidR="00C36DC3" w:rsidRPr="00094E60" w:rsidRDefault="00C36DC3" w:rsidP="00584171">
            <w:pPr>
              <w:tabs>
                <w:tab w:val="decimal" w:pos="1008"/>
              </w:tabs>
              <w:ind w:right="-72"/>
              <w:rPr>
                <w:rFonts w:ascii="Arial" w:hAnsi="Arial" w:cs="Arial"/>
                <w:snapToGrid w:val="0"/>
                <w:sz w:val="12"/>
                <w:szCs w:val="12"/>
                <w:lang w:eastAsia="th-TH"/>
              </w:rPr>
            </w:pPr>
          </w:p>
        </w:tc>
      </w:tr>
      <w:tr w:rsidR="00C36DC3" w:rsidRPr="00094E60" w14:paraId="4266CEC6" w14:textId="77777777" w:rsidTr="00427A64">
        <w:trPr>
          <w:trHeight w:val="172"/>
        </w:trPr>
        <w:tc>
          <w:tcPr>
            <w:tcW w:w="3051" w:type="dxa"/>
            <w:vAlign w:val="bottom"/>
          </w:tcPr>
          <w:p w14:paraId="0FE4DC2A" w14:textId="77777777" w:rsidR="00C36DC3" w:rsidRPr="00094E60" w:rsidRDefault="00C36DC3" w:rsidP="00584171">
            <w:pPr>
              <w:tabs>
                <w:tab w:val="left" w:pos="821"/>
              </w:tabs>
              <w:ind w:left="-112" w:right="-115"/>
              <w:rPr>
                <w:rFonts w:ascii="Arial" w:hAnsi="Arial" w:cs="Arial"/>
                <w:sz w:val="16"/>
                <w:szCs w:val="16"/>
              </w:rPr>
            </w:pPr>
            <w:r w:rsidRPr="00094E60">
              <w:rPr>
                <w:rFonts w:ascii="Arial" w:hAnsi="Arial" w:cs="Arial"/>
                <w:sz w:val="16"/>
                <w:szCs w:val="16"/>
              </w:rPr>
              <w:t>Deferred tax assets</w:t>
            </w:r>
            <w:r w:rsidRPr="00094E60">
              <w:rPr>
                <w:rFonts w:ascii="Arial" w:hAnsi="Arial" w:cs="Arial"/>
                <w:sz w:val="16"/>
                <w:szCs w:val="16"/>
                <w:cs/>
              </w:rPr>
              <w:t xml:space="preserve"> (</w:t>
            </w:r>
            <w:r w:rsidRPr="00094E60">
              <w:rPr>
                <w:rFonts w:ascii="Arial" w:hAnsi="Arial" w:cs="Arial"/>
                <w:sz w:val="16"/>
                <w:szCs w:val="16"/>
              </w:rPr>
              <w:t>net</w:t>
            </w:r>
            <w:r w:rsidRPr="00094E60">
              <w:rPr>
                <w:rFonts w:ascii="Arial" w:hAnsi="Arial" w:cs="Arial"/>
                <w:sz w:val="16"/>
                <w:szCs w:val="16"/>
                <w:cs/>
              </w:rPr>
              <w:t>)</w:t>
            </w:r>
          </w:p>
        </w:tc>
        <w:tc>
          <w:tcPr>
            <w:tcW w:w="1224" w:type="dxa"/>
            <w:tcBorders>
              <w:bottom w:val="single" w:sz="4" w:space="0" w:color="auto"/>
            </w:tcBorders>
            <w:shd w:val="clear" w:color="auto" w:fill="auto"/>
          </w:tcPr>
          <w:p w14:paraId="59DEF7C5" w14:textId="77777777" w:rsidR="00C36DC3" w:rsidRPr="00094E60" w:rsidRDefault="00C36DC3" w:rsidP="00D82E42">
            <w:pPr>
              <w:tabs>
                <w:tab w:val="decimal" w:pos="102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17,517,320</w:t>
            </w:r>
          </w:p>
        </w:tc>
        <w:tc>
          <w:tcPr>
            <w:tcW w:w="1296" w:type="dxa"/>
            <w:tcBorders>
              <w:bottom w:val="single" w:sz="4" w:space="0" w:color="auto"/>
            </w:tcBorders>
            <w:shd w:val="clear" w:color="auto" w:fill="auto"/>
          </w:tcPr>
          <w:p w14:paraId="59D42977" w14:textId="77777777" w:rsidR="00C36DC3" w:rsidRPr="00094E60" w:rsidRDefault="00C36DC3" w:rsidP="00D82E42">
            <w:pPr>
              <w:tabs>
                <w:tab w:val="decimal" w:pos="1080"/>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(24,186,09</w:t>
            </w:r>
            <w:r>
              <w:rPr>
                <w:rFonts w:ascii="Arial" w:hAnsi="Arial" w:cs="Arial"/>
                <w:snapToGrid w:val="0"/>
                <w:sz w:val="16"/>
                <w:szCs w:val="16"/>
                <w:lang w:eastAsia="th-TH"/>
              </w:rPr>
              <w:t>8</w:t>
            </w:r>
            <w:r w:rsidRPr="00094E60">
              <w:rPr>
                <w:rFonts w:ascii="Arial" w:hAnsi="Arial" w:cs="Arial"/>
                <w:snapToGrid w:val="0"/>
                <w:sz w:val="16"/>
                <w:szCs w:val="16"/>
                <w:lang w:eastAsia="th-TH"/>
              </w:rPr>
              <w:t>)</w:t>
            </w:r>
          </w:p>
        </w:tc>
        <w:tc>
          <w:tcPr>
            <w:tcW w:w="1224" w:type="dxa"/>
            <w:tcBorders>
              <w:bottom w:val="single" w:sz="4" w:space="0" w:color="auto"/>
            </w:tcBorders>
            <w:shd w:val="clear" w:color="auto" w:fill="auto"/>
          </w:tcPr>
          <w:p w14:paraId="3B479F76" w14:textId="77777777" w:rsidR="00C36DC3" w:rsidRPr="00094E60" w:rsidRDefault="00C36DC3" w:rsidP="00D82E42">
            <w:pPr>
              <w:tabs>
                <w:tab w:val="decimal" w:pos="1012"/>
              </w:tabs>
              <w:ind w:right="-72"/>
              <w:jc w:val="both"/>
              <w:rPr>
                <w:rFonts w:ascii="Arial" w:hAnsi="Arial" w:cs="Arial"/>
                <w:snapToGrid w:val="0"/>
                <w:sz w:val="16"/>
                <w:szCs w:val="16"/>
                <w:lang w:eastAsia="th-TH"/>
              </w:rPr>
            </w:pPr>
            <w:r w:rsidRPr="00094E60">
              <w:rPr>
                <w:rFonts w:ascii="Arial" w:hAnsi="Arial" w:cs="Arial"/>
                <w:snapToGrid w:val="0"/>
                <w:sz w:val="16"/>
                <w:szCs w:val="16"/>
                <w:lang w:eastAsia="th-TH"/>
              </w:rPr>
              <w:t>(17,960,35</w:t>
            </w:r>
            <w:r>
              <w:rPr>
                <w:rFonts w:ascii="Arial" w:hAnsi="Arial" w:cs="Arial"/>
                <w:snapToGrid w:val="0"/>
                <w:sz w:val="16"/>
                <w:szCs w:val="16"/>
                <w:lang w:eastAsia="th-TH"/>
              </w:rPr>
              <w:t>6</w:t>
            </w:r>
            <w:r w:rsidRPr="00094E60">
              <w:rPr>
                <w:rFonts w:ascii="Arial" w:hAnsi="Arial" w:cs="Arial"/>
                <w:snapToGrid w:val="0"/>
                <w:sz w:val="16"/>
                <w:szCs w:val="16"/>
                <w:lang w:eastAsia="th-TH"/>
              </w:rPr>
              <w:t>)</w:t>
            </w:r>
          </w:p>
        </w:tc>
        <w:tc>
          <w:tcPr>
            <w:tcW w:w="1440" w:type="dxa"/>
            <w:tcBorders>
              <w:bottom w:val="single" w:sz="4" w:space="0" w:color="auto"/>
            </w:tcBorders>
            <w:shd w:val="clear" w:color="auto" w:fill="auto"/>
          </w:tcPr>
          <w:p w14:paraId="45BD348E" w14:textId="77777777" w:rsidR="00C36DC3" w:rsidRPr="00094E60" w:rsidRDefault="00C36DC3" w:rsidP="004D4C5D">
            <w:pPr>
              <w:tabs>
                <w:tab w:val="decimal" w:pos="1225"/>
              </w:tabs>
              <w:ind w:right="-72"/>
              <w:rPr>
                <w:rFonts w:ascii="Arial" w:hAnsi="Arial" w:cs="Arial"/>
                <w:snapToGrid w:val="0"/>
                <w:sz w:val="16"/>
                <w:szCs w:val="16"/>
                <w:lang w:eastAsia="th-TH"/>
              </w:rPr>
            </w:pPr>
            <w:r w:rsidRPr="00094E60">
              <w:rPr>
                <w:rFonts w:ascii="Arial" w:hAnsi="Arial" w:cs="Arial"/>
                <w:snapToGrid w:val="0"/>
                <w:sz w:val="16"/>
                <w:szCs w:val="16"/>
                <w:lang w:eastAsia="th-TH"/>
              </w:rPr>
              <w:t>641,860</w:t>
            </w:r>
          </w:p>
        </w:tc>
        <w:tc>
          <w:tcPr>
            <w:tcW w:w="1224" w:type="dxa"/>
            <w:tcBorders>
              <w:bottom w:val="single" w:sz="4" w:space="0" w:color="auto"/>
            </w:tcBorders>
            <w:shd w:val="clear" w:color="auto" w:fill="auto"/>
          </w:tcPr>
          <w:p w14:paraId="0695F864" w14:textId="77777777" w:rsidR="00C36DC3" w:rsidRPr="00094E60" w:rsidRDefault="00C36DC3" w:rsidP="00584171">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(23,987,274)</w:t>
            </w:r>
          </w:p>
        </w:tc>
      </w:tr>
    </w:tbl>
    <w:p w14:paraId="1B8B0DED" w14:textId="277652ED" w:rsidR="00C36DC3" w:rsidRDefault="00C36DC3" w:rsidP="001C7A31">
      <w:pPr>
        <w:ind w:left="540"/>
        <w:outlineLvl w:val="0"/>
        <w:rPr>
          <w:rFonts w:ascii="Arial" w:hAnsi="Arial" w:cs="Arial"/>
          <w:sz w:val="18"/>
          <w:szCs w:val="18"/>
        </w:rPr>
      </w:pPr>
    </w:p>
    <w:p w14:paraId="01580E8A" w14:textId="5CAB6B68" w:rsidR="0096016F" w:rsidRDefault="0096016F">
      <w:pPr>
        <w:rPr>
          <w:rFonts w:ascii="Arial" w:hAnsi="Arial" w:cs="Arial"/>
          <w:sz w:val="18"/>
          <w:szCs w:val="18"/>
          <w:cs/>
        </w:rPr>
      </w:pPr>
      <w:r>
        <w:rPr>
          <w:rFonts w:ascii="Arial" w:hAnsi="Arial" w:cs="Angsana New"/>
          <w:sz w:val="18"/>
          <w:szCs w:val="18"/>
          <w:cs/>
        </w:rPr>
        <w:br w:type="page"/>
      </w:r>
    </w:p>
    <w:p w14:paraId="23DA7F38" w14:textId="77777777" w:rsidR="00D602F9" w:rsidRPr="0096016F" w:rsidRDefault="00D602F9" w:rsidP="0096016F">
      <w:pPr>
        <w:outlineLvl w:val="0"/>
        <w:rPr>
          <w:rFonts w:ascii="Arial" w:hAnsi="Arial" w:cstheme="minorBidi"/>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7D00D6" w14:paraId="259071A9" w14:textId="77777777" w:rsidTr="00646FE7">
        <w:tc>
          <w:tcPr>
            <w:tcW w:w="4130" w:type="dxa"/>
          </w:tcPr>
          <w:p w14:paraId="3813FB91" w14:textId="77777777" w:rsidR="001C7A31" w:rsidRPr="00A15850" w:rsidRDefault="001C7A31" w:rsidP="00646FE7">
            <w:pPr>
              <w:tabs>
                <w:tab w:val="left" w:pos="821"/>
              </w:tabs>
              <w:ind w:left="-72"/>
              <w:rPr>
                <w:rFonts w:ascii="Arial Bold" w:hAnsi="Arial Bold" w:cs="Arial"/>
                <w:snapToGrid w:val="0"/>
                <w:sz w:val="18"/>
                <w:szCs w:val="18"/>
                <w:lang w:eastAsia="th-TH"/>
              </w:rPr>
            </w:pPr>
          </w:p>
        </w:tc>
        <w:tc>
          <w:tcPr>
            <w:tcW w:w="5330" w:type="dxa"/>
            <w:gridSpan w:val="4"/>
            <w:tcBorders>
              <w:top w:val="single" w:sz="4" w:space="0" w:color="auto"/>
              <w:bottom w:val="single" w:sz="4" w:space="0" w:color="auto"/>
            </w:tcBorders>
            <w:shd w:val="clear" w:color="auto" w:fill="auto"/>
          </w:tcPr>
          <w:p w14:paraId="71A6C2EA" w14:textId="77777777" w:rsidR="001C7A31" w:rsidRPr="00A15850" w:rsidRDefault="001C7A31" w:rsidP="00646FE7">
            <w:pPr>
              <w:ind w:right="-72"/>
              <w:jc w:val="center"/>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Separate financial statements</w:t>
            </w:r>
          </w:p>
        </w:tc>
      </w:tr>
      <w:tr w:rsidR="001C7A31" w:rsidRPr="007D00D6" w14:paraId="3C270DA4" w14:textId="77777777" w:rsidTr="00646FE7">
        <w:tc>
          <w:tcPr>
            <w:tcW w:w="4130" w:type="dxa"/>
          </w:tcPr>
          <w:p w14:paraId="3165348A" w14:textId="77777777" w:rsidR="001C7A31" w:rsidRPr="00A15850" w:rsidRDefault="001C7A31" w:rsidP="00646FE7">
            <w:pPr>
              <w:tabs>
                <w:tab w:val="left" w:pos="821"/>
              </w:tabs>
              <w:ind w:left="-72"/>
              <w:rPr>
                <w:rFonts w:ascii="Arial Bold" w:hAnsi="Arial Bold" w:cs="Arial"/>
                <w:snapToGrid w:val="0"/>
                <w:sz w:val="18"/>
                <w:szCs w:val="18"/>
                <w:lang w:eastAsia="th-TH"/>
              </w:rPr>
            </w:pPr>
          </w:p>
        </w:tc>
        <w:tc>
          <w:tcPr>
            <w:tcW w:w="1281" w:type="dxa"/>
            <w:tcBorders>
              <w:top w:val="single" w:sz="4" w:space="0" w:color="auto"/>
            </w:tcBorders>
            <w:vAlign w:val="bottom"/>
          </w:tcPr>
          <w:p w14:paraId="129D6B4D" w14:textId="77777777" w:rsidR="001C7A31" w:rsidRPr="00A15850" w:rsidRDefault="001C7A31" w:rsidP="00646FE7">
            <w:pPr>
              <w:pStyle w:val="a"/>
              <w:tabs>
                <w:tab w:val="right" w:pos="1051"/>
              </w:tabs>
              <w:ind w:right="-72"/>
              <w:jc w:val="both"/>
              <w:rPr>
                <w:rFonts w:ascii="Arial Bold" w:hAnsi="Arial Bold" w:cs="Arial"/>
                <w:b/>
                <w:bCs/>
                <w:color w:val="auto"/>
                <w:sz w:val="18"/>
                <w:szCs w:val="18"/>
              </w:rPr>
            </w:pPr>
          </w:p>
        </w:tc>
        <w:tc>
          <w:tcPr>
            <w:tcW w:w="2768" w:type="dxa"/>
            <w:gridSpan w:val="2"/>
            <w:tcBorders>
              <w:top w:val="single" w:sz="4" w:space="0" w:color="auto"/>
              <w:bottom w:val="single" w:sz="4" w:space="0" w:color="auto"/>
            </w:tcBorders>
            <w:vAlign w:val="bottom"/>
          </w:tcPr>
          <w:p w14:paraId="3C2A224B" w14:textId="47DB244E" w:rsidR="001C7A31" w:rsidRPr="00A15850" w:rsidRDefault="001C7A31" w:rsidP="00646FE7">
            <w:pPr>
              <w:ind w:right="-72"/>
              <w:jc w:val="center"/>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Increase</w:t>
            </w:r>
            <w:r w:rsidR="005B3B40" w:rsidRPr="00A15850">
              <w:rPr>
                <w:rFonts w:ascii="Arial Bold" w:hAnsi="Arial Bold" w:cs="Arial"/>
                <w:b/>
                <w:bCs/>
                <w:snapToGrid w:val="0"/>
                <w:sz w:val="18"/>
                <w:szCs w:val="18"/>
                <w:lang w:eastAsia="th-TH"/>
              </w:rPr>
              <w:t>/</w:t>
            </w:r>
            <w:r w:rsidRPr="00A15850">
              <w:rPr>
                <w:rFonts w:ascii="Arial Bold" w:hAnsi="Arial Bold" w:cs="Arial"/>
                <w:b/>
                <w:bCs/>
                <w:snapToGrid w:val="0"/>
                <w:sz w:val="18"/>
                <w:szCs w:val="18"/>
                <w:lang w:eastAsia="th-TH"/>
              </w:rPr>
              <w:t xml:space="preserve"> (decrease) in</w:t>
            </w:r>
          </w:p>
        </w:tc>
        <w:tc>
          <w:tcPr>
            <w:tcW w:w="1281" w:type="dxa"/>
            <w:tcBorders>
              <w:top w:val="single" w:sz="4" w:space="0" w:color="auto"/>
            </w:tcBorders>
          </w:tcPr>
          <w:p w14:paraId="37726F5D" w14:textId="77777777" w:rsidR="001C7A31" w:rsidRPr="00A15850" w:rsidRDefault="001C7A31" w:rsidP="00646FE7">
            <w:pPr>
              <w:pStyle w:val="a"/>
              <w:tabs>
                <w:tab w:val="right" w:pos="1051"/>
              </w:tabs>
              <w:ind w:right="-72"/>
              <w:jc w:val="both"/>
              <w:rPr>
                <w:rFonts w:ascii="Arial Bold" w:hAnsi="Arial Bold" w:cs="Arial"/>
                <w:b/>
                <w:bCs/>
                <w:snapToGrid w:val="0"/>
                <w:color w:val="auto"/>
                <w:sz w:val="18"/>
                <w:szCs w:val="18"/>
                <w:lang w:eastAsia="th-TH"/>
              </w:rPr>
            </w:pPr>
          </w:p>
        </w:tc>
      </w:tr>
      <w:tr w:rsidR="001C7A31" w:rsidRPr="007D00D6" w14:paraId="09D0B4FC" w14:textId="77777777" w:rsidTr="00646FE7">
        <w:tc>
          <w:tcPr>
            <w:tcW w:w="4130" w:type="dxa"/>
          </w:tcPr>
          <w:p w14:paraId="414311AA" w14:textId="77777777" w:rsidR="001C7A31" w:rsidRPr="00A15850" w:rsidRDefault="001C7A31" w:rsidP="00646FE7">
            <w:pPr>
              <w:tabs>
                <w:tab w:val="left" w:pos="821"/>
              </w:tabs>
              <w:ind w:left="-72"/>
              <w:rPr>
                <w:rFonts w:ascii="Arial Bold" w:hAnsi="Arial Bold" w:cs="Arial"/>
                <w:snapToGrid w:val="0"/>
                <w:sz w:val="18"/>
                <w:szCs w:val="18"/>
                <w:lang w:eastAsia="th-TH"/>
              </w:rPr>
            </w:pPr>
          </w:p>
        </w:tc>
        <w:tc>
          <w:tcPr>
            <w:tcW w:w="1281" w:type="dxa"/>
            <w:vAlign w:val="bottom"/>
          </w:tcPr>
          <w:p w14:paraId="45096C5E" w14:textId="77777777" w:rsidR="001C7A31" w:rsidRPr="00A15850" w:rsidRDefault="001C7A31" w:rsidP="00646FE7">
            <w:pPr>
              <w:pStyle w:val="a"/>
              <w:tabs>
                <w:tab w:val="right" w:pos="1051"/>
              </w:tabs>
              <w:ind w:right="-72"/>
              <w:jc w:val="both"/>
              <w:rPr>
                <w:rFonts w:ascii="Arial Bold" w:hAnsi="Arial Bold" w:cs="Arial"/>
                <w:b/>
                <w:bCs/>
                <w:color w:val="auto"/>
                <w:sz w:val="18"/>
                <w:szCs w:val="18"/>
              </w:rPr>
            </w:pPr>
          </w:p>
        </w:tc>
        <w:tc>
          <w:tcPr>
            <w:tcW w:w="1384" w:type="dxa"/>
            <w:tcBorders>
              <w:top w:val="single" w:sz="4" w:space="0" w:color="auto"/>
            </w:tcBorders>
            <w:shd w:val="clear" w:color="auto" w:fill="auto"/>
            <w:vAlign w:val="bottom"/>
          </w:tcPr>
          <w:p w14:paraId="158F222D" w14:textId="77777777" w:rsidR="001C7A31" w:rsidRPr="00A15850" w:rsidRDefault="001C7A31" w:rsidP="00646FE7">
            <w:pPr>
              <w:tabs>
                <w:tab w:val="right" w:pos="1152"/>
              </w:tabs>
              <w:ind w:right="-72"/>
              <w:jc w:val="both"/>
              <w:rPr>
                <w:rFonts w:ascii="Arial Bold" w:hAnsi="Arial Bold" w:cs="Arial"/>
                <w:b/>
                <w:bCs/>
                <w:snapToGrid w:val="0"/>
                <w:sz w:val="18"/>
                <w:szCs w:val="18"/>
                <w:cs/>
                <w:lang w:eastAsia="th-TH"/>
              </w:rPr>
            </w:pPr>
          </w:p>
        </w:tc>
        <w:tc>
          <w:tcPr>
            <w:tcW w:w="1384" w:type="dxa"/>
            <w:tcBorders>
              <w:top w:val="single" w:sz="4" w:space="0" w:color="auto"/>
            </w:tcBorders>
            <w:shd w:val="clear" w:color="auto" w:fill="auto"/>
            <w:vAlign w:val="bottom"/>
          </w:tcPr>
          <w:p w14:paraId="2F1ECB86" w14:textId="77777777" w:rsidR="001C7A31" w:rsidRPr="00A15850" w:rsidRDefault="001C7A31" w:rsidP="00D82E42">
            <w:pPr>
              <w:tabs>
                <w:tab w:val="decimal" w:pos="1170"/>
              </w:tabs>
              <w:ind w:right="-72"/>
              <w:jc w:val="both"/>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Other</w:t>
            </w:r>
          </w:p>
        </w:tc>
        <w:tc>
          <w:tcPr>
            <w:tcW w:w="1281" w:type="dxa"/>
            <w:vAlign w:val="bottom"/>
          </w:tcPr>
          <w:p w14:paraId="4B72AFD7" w14:textId="77777777" w:rsidR="001C7A31" w:rsidRPr="00A15850" w:rsidRDefault="001C7A31" w:rsidP="00646FE7">
            <w:pPr>
              <w:pStyle w:val="a"/>
              <w:tabs>
                <w:tab w:val="right" w:pos="1051"/>
              </w:tabs>
              <w:ind w:right="-72"/>
              <w:jc w:val="both"/>
              <w:rPr>
                <w:rFonts w:ascii="Arial Bold" w:hAnsi="Arial Bold" w:cs="Arial"/>
                <w:b/>
                <w:bCs/>
                <w:color w:val="auto"/>
                <w:sz w:val="18"/>
                <w:szCs w:val="18"/>
              </w:rPr>
            </w:pPr>
          </w:p>
        </w:tc>
      </w:tr>
      <w:tr w:rsidR="001C7A31" w:rsidRPr="007D00D6" w14:paraId="144A64EF" w14:textId="77777777" w:rsidTr="00646FE7">
        <w:tc>
          <w:tcPr>
            <w:tcW w:w="4130" w:type="dxa"/>
          </w:tcPr>
          <w:p w14:paraId="26BBCDE9" w14:textId="77777777" w:rsidR="001C7A31" w:rsidRPr="00A15850" w:rsidRDefault="001C7A31" w:rsidP="00646FE7">
            <w:pPr>
              <w:tabs>
                <w:tab w:val="left" w:pos="821"/>
              </w:tabs>
              <w:ind w:left="-72"/>
              <w:rPr>
                <w:rFonts w:ascii="Arial Bold" w:hAnsi="Arial Bold" w:cs="Arial"/>
                <w:snapToGrid w:val="0"/>
                <w:sz w:val="18"/>
                <w:szCs w:val="18"/>
                <w:lang w:eastAsia="th-TH"/>
              </w:rPr>
            </w:pPr>
          </w:p>
        </w:tc>
        <w:tc>
          <w:tcPr>
            <w:tcW w:w="1281" w:type="dxa"/>
            <w:vAlign w:val="bottom"/>
          </w:tcPr>
          <w:p w14:paraId="0DD73D7D" w14:textId="77777777" w:rsidR="001C7A31" w:rsidRPr="00A15850" w:rsidRDefault="001C7A31" w:rsidP="00646FE7">
            <w:pPr>
              <w:pStyle w:val="a"/>
              <w:tabs>
                <w:tab w:val="right" w:pos="1072"/>
              </w:tabs>
              <w:ind w:right="-72"/>
              <w:jc w:val="both"/>
              <w:rPr>
                <w:rFonts w:ascii="Arial Bold" w:hAnsi="Arial Bold" w:cs="Arial"/>
                <w:b/>
                <w:bCs/>
                <w:color w:val="auto"/>
                <w:sz w:val="18"/>
                <w:szCs w:val="18"/>
                <w:cs/>
              </w:rPr>
            </w:pPr>
            <w:r w:rsidRPr="00A15850">
              <w:rPr>
                <w:rFonts w:ascii="Arial Bold" w:hAnsi="Arial Bold" w:cs="Arial"/>
                <w:b/>
                <w:bCs/>
                <w:color w:val="auto"/>
                <w:sz w:val="18"/>
                <w:szCs w:val="18"/>
              </w:rPr>
              <w:tab/>
              <w:t>1</w:t>
            </w:r>
            <w:r w:rsidRPr="00A15850">
              <w:rPr>
                <w:rFonts w:ascii="Arial Bold" w:hAnsi="Arial Bold" w:cs="Arial"/>
                <w:b/>
                <w:bCs/>
                <w:color w:val="auto"/>
                <w:sz w:val="18"/>
                <w:szCs w:val="18"/>
                <w:cs/>
              </w:rPr>
              <w:t xml:space="preserve"> </w:t>
            </w:r>
            <w:r w:rsidRPr="00A15850">
              <w:rPr>
                <w:rFonts w:ascii="Arial Bold" w:hAnsi="Arial Bold" w:cs="Arial"/>
                <w:b/>
                <w:bCs/>
                <w:color w:val="auto"/>
                <w:sz w:val="18"/>
                <w:szCs w:val="18"/>
              </w:rPr>
              <w:t>January</w:t>
            </w:r>
          </w:p>
        </w:tc>
        <w:tc>
          <w:tcPr>
            <w:tcW w:w="1384" w:type="dxa"/>
            <w:shd w:val="clear" w:color="auto" w:fill="auto"/>
            <w:vAlign w:val="bottom"/>
          </w:tcPr>
          <w:p w14:paraId="155E8FB9" w14:textId="77777777" w:rsidR="001C7A31" w:rsidRPr="00A15850" w:rsidRDefault="001C7A31" w:rsidP="00646FE7">
            <w:pPr>
              <w:tabs>
                <w:tab w:val="right" w:pos="1152"/>
              </w:tabs>
              <w:ind w:right="-72"/>
              <w:jc w:val="both"/>
              <w:rPr>
                <w:rFonts w:ascii="Arial Bold" w:hAnsi="Arial Bold" w:cs="Arial"/>
                <w:b/>
                <w:bCs/>
                <w:snapToGrid w:val="0"/>
                <w:sz w:val="18"/>
                <w:szCs w:val="18"/>
                <w:cs/>
                <w:lang w:eastAsia="th-TH"/>
              </w:rPr>
            </w:pPr>
          </w:p>
        </w:tc>
        <w:tc>
          <w:tcPr>
            <w:tcW w:w="1384" w:type="dxa"/>
            <w:shd w:val="clear" w:color="auto" w:fill="auto"/>
            <w:vAlign w:val="bottom"/>
          </w:tcPr>
          <w:p w14:paraId="67BC5F3B" w14:textId="40EDA9DB" w:rsidR="001C7A31" w:rsidRPr="00D602F9" w:rsidRDefault="001C7A31" w:rsidP="00D82E42">
            <w:pPr>
              <w:tabs>
                <w:tab w:val="decimal" w:pos="1166"/>
              </w:tabs>
              <w:ind w:left="-60" w:right="-72"/>
              <w:jc w:val="both"/>
              <w:rPr>
                <w:rFonts w:ascii="Arial Bold" w:hAnsi="Arial Bold" w:cs="Arial"/>
                <w:b/>
                <w:bCs/>
                <w:snapToGrid w:val="0"/>
                <w:spacing w:val="-8"/>
                <w:sz w:val="18"/>
                <w:szCs w:val="18"/>
                <w:lang w:eastAsia="th-TH"/>
              </w:rPr>
            </w:pPr>
            <w:r w:rsidRPr="00D602F9">
              <w:rPr>
                <w:rFonts w:ascii="Arial Bold" w:hAnsi="Arial Bold" w:cs="Arial"/>
                <w:b/>
                <w:bCs/>
                <w:snapToGrid w:val="0"/>
                <w:spacing w:val="-8"/>
                <w:sz w:val="18"/>
                <w:szCs w:val="18"/>
                <w:lang w:eastAsia="th-TH"/>
              </w:rPr>
              <w:t>comprehensi</w:t>
            </w:r>
            <w:r w:rsidR="00D602F9" w:rsidRPr="00D602F9">
              <w:rPr>
                <w:rFonts w:ascii="Arial Bold" w:hAnsi="Arial Bold" w:cs="Arial"/>
                <w:b/>
                <w:bCs/>
                <w:snapToGrid w:val="0"/>
                <w:spacing w:val="-8"/>
                <w:sz w:val="18"/>
                <w:szCs w:val="18"/>
                <w:lang w:eastAsia="th-TH"/>
              </w:rPr>
              <w:t>v</w:t>
            </w:r>
            <w:r w:rsidRPr="00D602F9">
              <w:rPr>
                <w:rFonts w:ascii="Arial Bold" w:hAnsi="Arial Bold" w:cs="Arial"/>
                <w:b/>
                <w:bCs/>
                <w:snapToGrid w:val="0"/>
                <w:spacing w:val="-8"/>
                <w:sz w:val="18"/>
                <w:szCs w:val="18"/>
                <w:lang w:eastAsia="th-TH"/>
              </w:rPr>
              <w:t>e</w:t>
            </w:r>
          </w:p>
        </w:tc>
        <w:tc>
          <w:tcPr>
            <w:tcW w:w="1281" w:type="dxa"/>
            <w:vAlign w:val="bottom"/>
          </w:tcPr>
          <w:p w14:paraId="409E4F06" w14:textId="77777777" w:rsidR="001C7A31" w:rsidRPr="00A15850" w:rsidRDefault="001C7A31" w:rsidP="00646FE7">
            <w:pPr>
              <w:pStyle w:val="a"/>
              <w:tabs>
                <w:tab w:val="right" w:pos="1072"/>
              </w:tabs>
              <w:ind w:right="-72"/>
              <w:jc w:val="both"/>
              <w:rPr>
                <w:rFonts w:ascii="Arial Bold" w:hAnsi="Arial Bold" w:cs="Arial"/>
                <w:b/>
                <w:bCs/>
                <w:color w:val="auto"/>
                <w:sz w:val="18"/>
                <w:szCs w:val="18"/>
                <w:cs/>
              </w:rPr>
            </w:pPr>
            <w:r w:rsidRPr="00A15850">
              <w:rPr>
                <w:rFonts w:ascii="Arial Bold" w:hAnsi="Arial Bold" w:cs="Arial"/>
                <w:b/>
                <w:bCs/>
                <w:color w:val="auto"/>
                <w:sz w:val="18"/>
                <w:szCs w:val="18"/>
              </w:rPr>
              <w:tab/>
              <w:t>31 December</w:t>
            </w:r>
          </w:p>
        </w:tc>
      </w:tr>
      <w:tr w:rsidR="001C7A31" w:rsidRPr="007D00D6" w14:paraId="7EE84DB2" w14:textId="77777777" w:rsidTr="00646FE7">
        <w:tc>
          <w:tcPr>
            <w:tcW w:w="4130" w:type="dxa"/>
          </w:tcPr>
          <w:p w14:paraId="050EF0CE" w14:textId="77777777" w:rsidR="001C7A31" w:rsidRPr="00A15850" w:rsidRDefault="001C7A31" w:rsidP="00646FE7">
            <w:pPr>
              <w:tabs>
                <w:tab w:val="left" w:pos="821"/>
              </w:tabs>
              <w:ind w:left="-72"/>
              <w:rPr>
                <w:rFonts w:ascii="Arial Bold" w:hAnsi="Arial Bold" w:cs="Arial"/>
                <w:snapToGrid w:val="0"/>
                <w:sz w:val="18"/>
                <w:szCs w:val="18"/>
                <w:lang w:eastAsia="th-TH"/>
              </w:rPr>
            </w:pPr>
          </w:p>
        </w:tc>
        <w:tc>
          <w:tcPr>
            <w:tcW w:w="1281" w:type="dxa"/>
            <w:vAlign w:val="bottom"/>
          </w:tcPr>
          <w:p w14:paraId="2938C95B" w14:textId="61B0A81F" w:rsidR="001C7A31" w:rsidRPr="00A15850" w:rsidRDefault="00C770B7" w:rsidP="00646FE7">
            <w:pPr>
              <w:pStyle w:val="a"/>
              <w:tabs>
                <w:tab w:val="decimal" w:pos="1065"/>
              </w:tabs>
              <w:ind w:right="-72"/>
              <w:jc w:val="both"/>
              <w:rPr>
                <w:rFonts w:ascii="Arial Bold" w:hAnsi="Arial Bold" w:cs="Arial"/>
                <w:b/>
                <w:bCs/>
                <w:color w:val="auto"/>
                <w:sz w:val="18"/>
                <w:szCs w:val="18"/>
              </w:rPr>
            </w:pPr>
            <w:r w:rsidRPr="00A15850">
              <w:rPr>
                <w:rFonts w:ascii="Arial Bold" w:hAnsi="Arial Bold" w:cs="Arial"/>
                <w:b/>
                <w:bCs/>
                <w:snapToGrid w:val="0"/>
                <w:color w:val="auto"/>
                <w:sz w:val="18"/>
                <w:szCs w:val="18"/>
                <w:lang w:eastAsia="th-TH"/>
              </w:rPr>
              <w:t>2021</w:t>
            </w:r>
          </w:p>
        </w:tc>
        <w:tc>
          <w:tcPr>
            <w:tcW w:w="1384" w:type="dxa"/>
            <w:shd w:val="clear" w:color="auto" w:fill="auto"/>
            <w:vAlign w:val="bottom"/>
          </w:tcPr>
          <w:p w14:paraId="02917C95" w14:textId="77777777" w:rsidR="001C7A31" w:rsidRPr="00A15850" w:rsidRDefault="001C7A31" w:rsidP="00646FE7">
            <w:pPr>
              <w:tabs>
                <w:tab w:val="right" w:pos="1177"/>
              </w:tabs>
              <w:ind w:right="-72"/>
              <w:jc w:val="both"/>
              <w:rPr>
                <w:rFonts w:ascii="Arial Bold" w:hAnsi="Arial Bold" w:cs="Arial"/>
                <w:b/>
                <w:bCs/>
                <w:snapToGrid w:val="0"/>
                <w:sz w:val="18"/>
                <w:szCs w:val="18"/>
                <w:lang w:eastAsia="th-TH"/>
              </w:rPr>
            </w:pPr>
            <w:r w:rsidRPr="00A15850">
              <w:rPr>
                <w:rFonts w:ascii="Arial Bold" w:hAnsi="Arial Bold" w:cs="Arial"/>
                <w:b/>
                <w:bCs/>
                <w:snapToGrid w:val="0"/>
                <w:sz w:val="18"/>
                <w:szCs w:val="18"/>
                <w:cs/>
                <w:lang w:eastAsia="th-TH"/>
              </w:rPr>
              <w:tab/>
            </w:r>
            <w:r w:rsidRPr="00A15850">
              <w:rPr>
                <w:rFonts w:ascii="Arial Bold" w:hAnsi="Arial Bold" w:cs="Arial"/>
                <w:b/>
                <w:bCs/>
                <w:snapToGrid w:val="0"/>
                <w:sz w:val="18"/>
                <w:szCs w:val="18"/>
                <w:lang w:eastAsia="th-TH"/>
              </w:rPr>
              <w:t>Profit or loss</w:t>
            </w:r>
          </w:p>
        </w:tc>
        <w:tc>
          <w:tcPr>
            <w:tcW w:w="1384" w:type="dxa"/>
            <w:shd w:val="clear" w:color="auto" w:fill="auto"/>
          </w:tcPr>
          <w:p w14:paraId="22650F69" w14:textId="77777777" w:rsidR="001C7A31" w:rsidRPr="00A15850" w:rsidRDefault="001C7A31" w:rsidP="00646FE7">
            <w:pPr>
              <w:pStyle w:val="a"/>
              <w:tabs>
                <w:tab w:val="decimal" w:pos="1188"/>
              </w:tabs>
              <w:ind w:right="-72"/>
              <w:jc w:val="both"/>
              <w:rPr>
                <w:rFonts w:ascii="Arial Bold" w:hAnsi="Arial Bold" w:cs="Arial"/>
                <w:b/>
                <w:bCs/>
                <w:snapToGrid w:val="0"/>
                <w:color w:val="auto"/>
                <w:sz w:val="18"/>
                <w:szCs w:val="18"/>
                <w:lang w:eastAsia="th-TH"/>
              </w:rPr>
            </w:pPr>
            <w:r w:rsidRPr="00A15850">
              <w:rPr>
                <w:rFonts w:ascii="Arial Bold" w:hAnsi="Arial Bold" w:cs="Arial"/>
                <w:b/>
                <w:bCs/>
                <w:snapToGrid w:val="0"/>
                <w:color w:val="auto"/>
                <w:sz w:val="18"/>
                <w:szCs w:val="18"/>
                <w:lang w:eastAsia="th-TH"/>
              </w:rPr>
              <w:t>income</w:t>
            </w:r>
          </w:p>
        </w:tc>
        <w:tc>
          <w:tcPr>
            <w:tcW w:w="1281" w:type="dxa"/>
            <w:vAlign w:val="bottom"/>
          </w:tcPr>
          <w:p w14:paraId="1A0CFA3A" w14:textId="05CD2AE6" w:rsidR="001C7A31" w:rsidRPr="00A15850" w:rsidRDefault="00C770B7" w:rsidP="00646FE7">
            <w:pPr>
              <w:pStyle w:val="a"/>
              <w:tabs>
                <w:tab w:val="decimal" w:pos="1065"/>
              </w:tabs>
              <w:ind w:right="-72"/>
              <w:jc w:val="both"/>
              <w:rPr>
                <w:rFonts w:ascii="Arial Bold" w:hAnsi="Arial Bold" w:cs="Arial"/>
                <w:b/>
                <w:bCs/>
                <w:color w:val="auto"/>
                <w:sz w:val="18"/>
                <w:szCs w:val="18"/>
              </w:rPr>
            </w:pPr>
            <w:r w:rsidRPr="00A15850">
              <w:rPr>
                <w:rFonts w:ascii="Arial Bold" w:hAnsi="Arial Bold" w:cs="Arial"/>
                <w:b/>
                <w:bCs/>
                <w:snapToGrid w:val="0"/>
                <w:color w:val="auto"/>
                <w:sz w:val="18"/>
                <w:szCs w:val="18"/>
                <w:lang w:eastAsia="th-TH"/>
              </w:rPr>
              <w:t>2021</w:t>
            </w:r>
          </w:p>
        </w:tc>
      </w:tr>
      <w:tr w:rsidR="001C7A31" w:rsidRPr="007D00D6" w14:paraId="16C7B6CC" w14:textId="77777777" w:rsidTr="00646FE7">
        <w:tc>
          <w:tcPr>
            <w:tcW w:w="4130" w:type="dxa"/>
          </w:tcPr>
          <w:p w14:paraId="30F9A292" w14:textId="77777777" w:rsidR="001C7A31" w:rsidRPr="00A15850" w:rsidRDefault="001C7A31" w:rsidP="00646FE7">
            <w:pPr>
              <w:tabs>
                <w:tab w:val="left" w:pos="821"/>
              </w:tabs>
              <w:ind w:left="-72"/>
              <w:rPr>
                <w:rFonts w:ascii="Arial Bold" w:hAnsi="Arial Bold" w:cs="Arial"/>
                <w:snapToGrid w:val="0"/>
                <w:sz w:val="18"/>
                <w:szCs w:val="18"/>
                <w:lang w:eastAsia="th-TH"/>
              </w:rPr>
            </w:pPr>
          </w:p>
        </w:tc>
        <w:tc>
          <w:tcPr>
            <w:tcW w:w="1281" w:type="dxa"/>
            <w:tcBorders>
              <w:bottom w:val="single" w:sz="4" w:space="0" w:color="auto"/>
            </w:tcBorders>
          </w:tcPr>
          <w:p w14:paraId="73DE8D15" w14:textId="77777777" w:rsidR="001C7A31" w:rsidRPr="00A15850" w:rsidRDefault="001C7A31" w:rsidP="00646FE7">
            <w:pPr>
              <w:tabs>
                <w:tab w:val="decimal" w:pos="1065"/>
              </w:tabs>
              <w:ind w:right="-72"/>
              <w:jc w:val="both"/>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Baht</w:t>
            </w:r>
          </w:p>
        </w:tc>
        <w:tc>
          <w:tcPr>
            <w:tcW w:w="1384" w:type="dxa"/>
            <w:tcBorders>
              <w:bottom w:val="single" w:sz="4" w:space="0" w:color="auto"/>
            </w:tcBorders>
            <w:shd w:val="clear" w:color="auto" w:fill="auto"/>
          </w:tcPr>
          <w:p w14:paraId="3BD75ADC" w14:textId="77777777" w:rsidR="001C7A31" w:rsidRPr="00A15850" w:rsidRDefault="001C7A31" w:rsidP="00646FE7">
            <w:pPr>
              <w:tabs>
                <w:tab w:val="right" w:pos="1177"/>
              </w:tabs>
              <w:ind w:right="-72"/>
              <w:jc w:val="both"/>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ab/>
              <w:t>Baht</w:t>
            </w:r>
          </w:p>
        </w:tc>
        <w:tc>
          <w:tcPr>
            <w:tcW w:w="1384" w:type="dxa"/>
            <w:tcBorders>
              <w:bottom w:val="single" w:sz="4" w:space="0" w:color="auto"/>
            </w:tcBorders>
            <w:shd w:val="clear" w:color="auto" w:fill="auto"/>
          </w:tcPr>
          <w:p w14:paraId="4FC58A0E" w14:textId="77777777" w:rsidR="001C7A31" w:rsidRPr="00A15850" w:rsidRDefault="001C7A31" w:rsidP="00646FE7">
            <w:pPr>
              <w:tabs>
                <w:tab w:val="right" w:pos="1177"/>
              </w:tabs>
              <w:ind w:right="-72"/>
              <w:jc w:val="both"/>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ab/>
              <w:t>Baht</w:t>
            </w:r>
          </w:p>
        </w:tc>
        <w:tc>
          <w:tcPr>
            <w:tcW w:w="1281" w:type="dxa"/>
            <w:tcBorders>
              <w:bottom w:val="single" w:sz="4" w:space="0" w:color="auto"/>
            </w:tcBorders>
          </w:tcPr>
          <w:p w14:paraId="684E16A5" w14:textId="77777777" w:rsidR="001C7A31" w:rsidRPr="00A15850" w:rsidRDefault="001C7A31" w:rsidP="00646FE7">
            <w:pPr>
              <w:tabs>
                <w:tab w:val="decimal" w:pos="1065"/>
              </w:tabs>
              <w:ind w:right="-72"/>
              <w:jc w:val="both"/>
              <w:rPr>
                <w:rFonts w:ascii="Arial Bold" w:hAnsi="Arial Bold" w:cs="Arial"/>
                <w:b/>
                <w:bCs/>
                <w:snapToGrid w:val="0"/>
                <w:sz w:val="18"/>
                <w:szCs w:val="18"/>
                <w:cs/>
                <w:lang w:eastAsia="th-TH"/>
              </w:rPr>
            </w:pPr>
            <w:r w:rsidRPr="00A15850">
              <w:rPr>
                <w:rFonts w:ascii="Arial Bold" w:hAnsi="Arial Bold" w:cs="Arial"/>
                <w:b/>
                <w:bCs/>
                <w:snapToGrid w:val="0"/>
                <w:sz w:val="18"/>
                <w:szCs w:val="18"/>
                <w:lang w:eastAsia="th-TH"/>
              </w:rPr>
              <w:t>Baht</w:t>
            </w:r>
          </w:p>
        </w:tc>
      </w:tr>
      <w:tr w:rsidR="001C7A31" w:rsidRPr="007D00D6" w14:paraId="5187671B" w14:textId="77777777" w:rsidTr="00646FE7">
        <w:tc>
          <w:tcPr>
            <w:tcW w:w="4130" w:type="dxa"/>
            <w:vAlign w:val="bottom"/>
          </w:tcPr>
          <w:p w14:paraId="128B8AD4" w14:textId="77777777" w:rsidR="001C7A31" w:rsidRPr="00A15850" w:rsidRDefault="001C7A31" w:rsidP="00646FE7">
            <w:pPr>
              <w:tabs>
                <w:tab w:val="left" w:pos="821"/>
              </w:tabs>
              <w:ind w:left="-72" w:right="-118"/>
              <w:rPr>
                <w:rFonts w:ascii="Arial" w:hAnsi="Arial" w:cs="Arial"/>
                <w:sz w:val="18"/>
                <w:szCs w:val="18"/>
              </w:rPr>
            </w:pPr>
            <w:r w:rsidRPr="00A15850">
              <w:rPr>
                <w:rFonts w:ascii="Arial" w:hAnsi="Arial" w:cs="Arial"/>
                <w:b/>
                <w:bCs/>
                <w:sz w:val="18"/>
                <w:szCs w:val="18"/>
              </w:rPr>
              <w:t>Deferred tax asset</w:t>
            </w:r>
          </w:p>
        </w:tc>
        <w:tc>
          <w:tcPr>
            <w:tcW w:w="1281" w:type="dxa"/>
            <w:shd w:val="clear" w:color="auto" w:fill="FAFAFA"/>
          </w:tcPr>
          <w:p w14:paraId="0E59A356" w14:textId="77777777" w:rsidR="001C7A31" w:rsidRPr="00A15850" w:rsidRDefault="001C7A31" w:rsidP="00646FE7">
            <w:pPr>
              <w:tabs>
                <w:tab w:val="decimal" w:pos="1051"/>
              </w:tabs>
              <w:ind w:right="-72"/>
              <w:jc w:val="both"/>
              <w:rPr>
                <w:rFonts w:ascii="Arial" w:hAnsi="Arial" w:cs="Arial"/>
                <w:snapToGrid w:val="0"/>
                <w:sz w:val="18"/>
                <w:szCs w:val="18"/>
                <w:lang w:eastAsia="th-TH"/>
              </w:rPr>
            </w:pPr>
          </w:p>
        </w:tc>
        <w:tc>
          <w:tcPr>
            <w:tcW w:w="1384" w:type="dxa"/>
            <w:shd w:val="clear" w:color="auto" w:fill="FAFAFA"/>
          </w:tcPr>
          <w:p w14:paraId="1FDBD630" w14:textId="77777777" w:rsidR="001C7A31" w:rsidRPr="00A15850" w:rsidRDefault="001C7A31" w:rsidP="00646FE7">
            <w:pPr>
              <w:tabs>
                <w:tab w:val="decimal" w:pos="1152"/>
              </w:tabs>
              <w:ind w:right="-72"/>
              <w:jc w:val="both"/>
              <w:rPr>
                <w:rFonts w:ascii="Arial" w:hAnsi="Arial" w:cs="Arial"/>
                <w:snapToGrid w:val="0"/>
                <w:sz w:val="18"/>
                <w:szCs w:val="18"/>
                <w:lang w:eastAsia="th-TH"/>
              </w:rPr>
            </w:pPr>
          </w:p>
        </w:tc>
        <w:tc>
          <w:tcPr>
            <w:tcW w:w="1384" w:type="dxa"/>
            <w:shd w:val="clear" w:color="auto" w:fill="FAFAFA"/>
          </w:tcPr>
          <w:p w14:paraId="4FB4AEE7" w14:textId="77777777" w:rsidR="001C7A31" w:rsidRPr="00A15850" w:rsidRDefault="001C7A31" w:rsidP="00646FE7">
            <w:pPr>
              <w:tabs>
                <w:tab w:val="decimal" w:pos="1152"/>
              </w:tabs>
              <w:ind w:right="-72"/>
              <w:jc w:val="both"/>
              <w:rPr>
                <w:rFonts w:ascii="Arial" w:hAnsi="Arial" w:cs="Arial"/>
                <w:snapToGrid w:val="0"/>
                <w:sz w:val="18"/>
                <w:szCs w:val="18"/>
                <w:lang w:eastAsia="th-TH"/>
              </w:rPr>
            </w:pPr>
          </w:p>
        </w:tc>
        <w:tc>
          <w:tcPr>
            <w:tcW w:w="1281" w:type="dxa"/>
            <w:shd w:val="clear" w:color="auto" w:fill="FAFAFA"/>
          </w:tcPr>
          <w:p w14:paraId="61A6A7FC" w14:textId="77777777" w:rsidR="001C7A31" w:rsidRPr="00A15850" w:rsidRDefault="001C7A31" w:rsidP="00646FE7">
            <w:pPr>
              <w:tabs>
                <w:tab w:val="decimal" w:pos="1051"/>
              </w:tabs>
              <w:ind w:right="-72"/>
              <w:jc w:val="both"/>
              <w:rPr>
                <w:rFonts w:ascii="Arial" w:hAnsi="Arial" w:cs="Arial"/>
                <w:snapToGrid w:val="0"/>
                <w:sz w:val="18"/>
                <w:szCs w:val="18"/>
                <w:lang w:eastAsia="th-TH"/>
              </w:rPr>
            </w:pPr>
          </w:p>
        </w:tc>
      </w:tr>
      <w:tr w:rsidR="00A15850" w:rsidRPr="007D00D6" w14:paraId="2B84493E" w14:textId="77777777" w:rsidTr="00646FE7">
        <w:tc>
          <w:tcPr>
            <w:tcW w:w="4130" w:type="dxa"/>
            <w:vAlign w:val="bottom"/>
          </w:tcPr>
          <w:p w14:paraId="528B5A9D" w14:textId="77777777" w:rsidR="00A15850" w:rsidRPr="00A15850" w:rsidRDefault="00A15850" w:rsidP="00A15850">
            <w:pPr>
              <w:tabs>
                <w:tab w:val="left" w:pos="821"/>
              </w:tabs>
              <w:ind w:left="-72" w:right="-118"/>
              <w:rPr>
                <w:rFonts w:ascii="Arial" w:hAnsi="Arial" w:cs="Arial"/>
                <w:sz w:val="18"/>
                <w:szCs w:val="18"/>
              </w:rPr>
            </w:pPr>
            <w:r w:rsidRPr="00A15850">
              <w:rPr>
                <w:rFonts w:ascii="Arial" w:hAnsi="Arial" w:cs="Arial"/>
                <w:sz w:val="18"/>
                <w:szCs w:val="18"/>
              </w:rPr>
              <w:t>Employee benefit obligations</w:t>
            </w:r>
          </w:p>
        </w:tc>
        <w:tc>
          <w:tcPr>
            <w:tcW w:w="1281" w:type="dxa"/>
            <w:tcBorders>
              <w:bottom w:val="single" w:sz="4" w:space="0" w:color="auto"/>
            </w:tcBorders>
            <w:shd w:val="clear" w:color="auto" w:fill="FAFAFA"/>
          </w:tcPr>
          <w:p w14:paraId="472010C7" w14:textId="1B9F52E1" w:rsidR="00A15850" w:rsidRPr="00A15850" w:rsidRDefault="00A15850" w:rsidP="00A15850">
            <w:pPr>
              <w:tabs>
                <w:tab w:val="decimal" w:pos="1051"/>
              </w:tabs>
              <w:ind w:right="-72"/>
              <w:jc w:val="both"/>
              <w:rPr>
                <w:rFonts w:ascii="Arial" w:hAnsi="Arial" w:cs="Arial"/>
                <w:snapToGrid w:val="0"/>
                <w:sz w:val="18"/>
                <w:szCs w:val="18"/>
                <w:lang w:eastAsia="th-TH"/>
              </w:rPr>
            </w:pPr>
            <w:r w:rsidRPr="00A15850">
              <w:rPr>
                <w:rFonts w:ascii="Arial" w:hAnsi="Arial" w:cs="Arial"/>
                <w:snapToGrid w:val="0"/>
                <w:sz w:val="18"/>
                <w:szCs w:val="18"/>
                <w:lang w:eastAsia="th-TH"/>
              </w:rPr>
              <w:t>699,179</w:t>
            </w:r>
          </w:p>
        </w:tc>
        <w:tc>
          <w:tcPr>
            <w:tcW w:w="1384" w:type="dxa"/>
            <w:tcBorders>
              <w:bottom w:val="single" w:sz="4" w:space="0" w:color="auto"/>
            </w:tcBorders>
            <w:shd w:val="clear" w:color="auto" w:fill="FAFAFA"/>
          </w:tcPr>
          <w:p w14:paraId="343070AB" w14:textId="242E7BB6" w:rsidR="00A15850" w:rsidRPr="00A15850" w:rsidRDefault="00E9253A" w:rsidP="00A15850">
            <w:pPr>
              <w:tabs>
                <w:tab w:val="decimal" w:pos="1164"/>
              </w:tabs>
              <w:ind w:right="-72"/>
              <w:jc w:val="both"/>
              <w:rPr>
                <w:rFonts w:ascii="Arial" w:hAnsi="Arial" w:cs="Arial"/>
                <w:snapToGrid w:val="0"/>
                <w:sz w:val="18"/>
                <w:szCs w:val="18"/>
                <w:lang w:eastAsia="th-TH"/>
              </w:rPr>
            </w:pPr>
            <w:r>
              <w:rPr>
                <w:rFonts w:ascii="Arial" w:hAnsi="Arial" w:cs="Arial"/>
                <w:snapToGrid w:val="0"/>
                <w:sz w:val="18"/>
                <w:szCs w:val="18"/>
                <w:lang w:eastAsia="th-TH"/>
              </w:rPr>
              <w:t>59,98</w:t>
            </w:r>
            <w:r w:rsidR="009324BD">
              <w:rPr>
                <w:rFonts w:ascii="Arial" w:hAnsi="Arial" w:cs="Arial"/>
                <w:snapToGrid w:val="0"/>
                <w:sz w:val="18"/>
                <w:szCs w:val="18"/>
                <w:lang w:eastAsia="th-TH"/>
              </w:rPr>
              <w:t>1</w:t>
            </w:r>
          </w:p>
        </w:tc>
        <w:tc>
          <w:tcPr>
            <w:tcW w:w="1384" w:type="dxa"/>
            <w:tcBorders>
              <w:bottom w:val="single" w:sz="4" w:space="0" w:color="auto"/>
            </w:tcBorders>
            <w:shd w:val="clear" w:color="auto" w:fill="FAFAFA"/>
          </w:tcPr>
          <w:p w14:paraId="415F29CF" w14:textId="27D5EF52" w:rsidR="00A15850" w:rsidRPr="00A15850" w:rsidRDefault="00E9253A" w:rsidP="00A15850">
            <w:pPr>
              <w:tabs>
                <w:tab w:val="decimal" w:pos="1164"/>
              </w:tabs>
              <w:ind w:right="-72"/>
              <w:jc w:val="both"/>
              <w:rPr>
                <w:rFonts w:ascii="Arial" w:hAnsi="Arial" w:cs="Arial"/>
                <w:snapToGrid w:val="0"/>
                <w:sz w:val="18"/>
                <w:szCs w:val="18"/>
                <w:lang w:eastAsia="th-TH"/>
              </w:rPr>
            </w:pPr>
            <w:r>
              <w:rPr>
                <w:rFonts w:ascii="Arial" w:hAnsi="Arial" w:cs="Arial"/>
                <w:snapToGrid w:val="0"/>
                <w:sz w:val="18"/>
                <w:szCs w:val="18"/>
                <w:lang w:eastAsia="th-TH"/>
              </w:rPr>
              <w:t>(24,057)</w:t>
            </w:r>
          </w:p>
        </w:tc>
        <w:tc>
          <w:tcPr>
            <w:tcW w:w="1281" w:type="dxa"/>
            <w:tcBorders>
              <w:bottom w:val="single" w:sz="4" w:space="0" w:color="auto"/>
            </w:tcBorders>
            <w:shd w:val="clear" w:color="auto" w:fill="FAFAFA"/>
          </w:tcPr>
          <w:p w14:paraId="7AD3D44B" w14:textId="363F0901" w:rsidR="00A15850" w:rsidRPr="00A15850" w:rsidRDefault="00E9253A" w:rsidP="00A15850">
            <w:pPr>
              <w:tabs>
                <w:tab w:val="decimal" w:pos="1051"/>
              </w:tabs>
              <w:ind w:right="-72"/>
              <w:jc w:val="both"/>
              <w:rPr>
                <w:rFonts w:ascii="Arial" w:hAnsi="Arial" w:cs="Arial"/>
                <w:snapToGrid w:val="0"/>
                <w:sz w:val="18"/>
                <w:szCs w:val="18"/>
                <w:lang w:eastAsia="th-TH"/>
              </w:rPr>
            </w:pPr>
            <w:r>
              <w:rPr>
                <w:rFonts w:ascii="Arial" w:hAnsi="Arial" w:cs="Arial"/>
                <w:snapToGrid w:val="0"/>
                <w:sz w:val="18"/>
                <w:szCs w:val="18"/>
                <w:lang w:eastAsia="th-TH"/>
              </w:rPr>
              <w:t>735,10</w:t>
            </w:r>
            <w:r w:rsidR="009324BD">
              <w:rPr>
                <w:rFonts w:ascii="Arial" w:hAnsi="Arial" w:cs="Arial"/>
                <w:snapToGrid w:val="0"/>
                <w:sz w:val="18"/>
                <w:szCs w:val="18"/>
                <w:lang w:eastAsia="th-TH"/>
              </w:rPr>
              <w:t>3</w:t>
            </w:r>
          </w:p>
        </w:tc>
      </w:tr>
      <w:tr w:rsidR="00A15850" w:rsidRPr="007D00D6" w14:paraId="4E7E2F72" w14:textId="77777777" w:rsidTr="00646FE7">
        <w:tc>
          <w:tcPr>
            <w:tcW w:w="4130" w:type="dxa"/>
            <w:vAlign w:val="bottom"/>
          </w:tcPr>
          <w:p w14:paraId="0CFA9D14" w14:textId="77777777" w:rsidR="00A15850" w:rsidRPr="00A15850" w:rsidRDefault="00A15850" w:rsidP="00A15850">
            <w:pPr>
              <w:tabs>
                <w:tab w:val="left" w:pos="821"/>
              </w:tabs>
              <w:ind w:left="-72"/>
              <w:rPr>
                <w:rFonts w:ascii="Arial" w:hAnsi="Arial" w:cs="Arial"/>
                <w:sz w:val="18"/>
                <w:szCs w:val="18"/>
                <w:cs/>
              </w:rPr>
            </w:pPr>
          </w:p>
        </w:tc>
        <w:tc>
          <w:tcPr>
            <w:tcW w:w="1281" w:type="dxa"/>
            <w:tcBorders>
              <w:top w:val="single" w:sz="4" w:space="0" w:color="auto"/>
            </w:tcBorders>
            <w:shd w:val="clear" w:color="auto" w:fill="FAFAFA"/>
          </w:tcPr>
          <w:p w14:paraId="0568BBAC" w14:textId="77777777" w:rsidR="00A15850" w:rsidRPr="00A15850" w:rsidRDefault="00A15850" w:rsidP="00A15850">
            <w:pPr>
              <w:tabs>
                <w:tab w:val="decimal" w:pos="1051"/>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FAFAFA"/>
          </w:tcPr>
          <w:p w14:paraId="1DF459D4" w14:textId="77777777" w:rsidR="00A15850" w:rsidRPr="00A15850" w:rsidRDefault="00A15850" w:rsidP="00A15850">
            <w:pPr>
              <w:tabs>
                <w:tab w:val="decimal" w:pos="1164"/>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FAFAFA"/>
          </w:tcPr>
          <w:p w14:paraId="4226D12A" w14:textId="77777777" w:rsidR="00A15850" w:rsidRPr="00A15850" w:rsidRDefault="00A15850" w:rsidP="00A15850">
            <w:pPr>
              <w:tabs>
                <w:tab w:val="decimal" w:pos="1164"/>
              </w:tabs>
              <w:ind w:right="-72"/>
              <w:jc w:val="both"/>
              <w:rPr>
                <w:rFonts w:ascii="Arial" w:hAnsi="Arial" w:cs="Arial"/>
                <w:snapToGrid w:val="0"/>
                <w:sz w:val="18"/>
                <w:szCs w:val="18"/>
                <w:lang w:eastAsia="th-TH"/>
              </w:rPr>
            </w:pPr>
          </w:p>
        </w:tc>
        <w:tc>
          <w:tcPr>
            <w:tcW w:w="1281" w:type="dxa"/>
            <w:tcBorders>
              <w:top w:val="single" w:sz="4" w:space="0" w:color="auto"/>
            </w:tcBorders>
            <w:shd w:val="clear" w:color="auto" w:fill="FAFAFA"/>
          </w:tcPr>
          <w:p w14:paraId="6633061B" w14:textId="77777777" w:rsidR="00A15850" w:rsidRPr="00A15850" w:rsidRDefault="00A15850" w:rsidP="00A15850">
            <w:pPr>
              <w:tabs>
                <w:tab w:val="decimal" w:pos="1051"/>
              </w:tabs>
              <w:ind w:right="-72"/>
              <w:jc w:val="both"/>
              <w:rPr>
                <w:rFonts w:ascii="Arial" w:hAnsi="Arial" w:cs="Arial"/>
                <w:snapToGrid w:val="0"/>
                <w:sz w:val="18"/>
                <w:szCs w:val="18"/>
                <w:lang w:eastAsia="th-TH"/>
              </w:rPr>
            </w:pPr>
          </w:p>
        </w:tc>
      </w:tr>
      <w:tr w:rsidR="00A15850" w:rsidRPr="007D00D6" w14:paraId="226A4CC3" w14:textId="77777777" w:rsidTr="00646FE7">
        <w:tc>
          <w:tcPr>
            <w:tcW w:w="4130" w:type="dxa"/>
            <w:vAlign w:val="bottom"/>
          </w:tcPr>
          <w:p w14:paraId="59EF08FF" w14:textId="086B9578" w:rsidR="00A15850" w:rsidRPr="00A15850" w:rsidRDefault="00D602F9" w:rsidP="00A15850">
            <w:pPr>
              <w:tabs>
                <w:tab w:val="left" w:pos="821"/>
              </w:tabs>
              <w:ind w:left="-72" w:right="-118"/>
              <w:rPr>
                <w:rFonts w:ascii="Arial" w:hAnsi="Arial" w:cs="Arial"/>
                <w:sz w:val="18"/>
                <w:szCs w:val="18"/>
                <w:cs/>
              </w:rPr>
            </w:pPr>
            <w:r w:rsidRPr="00D602F9">
              <w:rPr>
                <w:rFonts w:ascii="Arial" w:hAnsi="Arial" w:cs="Arial"/>
                <w:sz w:val="18"/>
                <w:szCs w:val="18"/>
              </w:rPr>
              <w:t>Deferred tax assets (net)</w:t>
            </w:r>
          </w:p>
        </w:tc>
        <w:tc>
          <w:tcPr>
            <w:tcW w:w="1281" w:type="dxa"/>
            <w:tcBorders>
              <w:bottom w:val="single" w:sz="4" w:space="0" w:color="auto"/>
            </w:tcBorders>
            <w:shd w:val="clear" w:color="auto" w:fill="FAFAFA"/>
          </w:tcPr>
          <w:p w14:paraId="4238FDA5" w14:textId="5CF98AB4" w:rsidR="00A15850" w:rsidRPr="00A15850" w:rsidRDefault="00A15850" w:rsidP="00A15850">
            <w:pPr>
              <w:tabs>
                <w:tab w:val="decimal" w:pos="1051"/>
              </w:tabs>
              <w:ind w:right="-72"/>
              <w:jc w:val="both"/>
              <w:rPr>
                <w:rFonts w:ascii="Arial" w:hAnsi="Arial" w:cs="Arial"/>
                <w:snapToGrid w:val="0"/>
                <w:sz w:val="18"/>
                <w:szCs w:val="18"/>
                <w:lang w:eastAsia="th-TH"/>
              </w:rPr>
            </w:pPr>
            <w:r w:rsidRPr="00A15850">
              <w:rPr>
                <w:rFonts w:ascii="Arial" w:hAnsi="Arial" w:cs="Arial"/>
                <w:snapToGrid w:val="0"/>
                <w:sz w:val="18"/>
                <w:szCs w:val="18"/>
                <w:lang w:eastAsia="th-TH"/>
              </w:rPr>
              <w:t>699,179</w:t>
            </w:r>
          </w:p>
        </w:tc>
        <w:tc>
          <w:tcPr>
            <w:tcW w:w="1384" w:type="dxa"/>
            <w:tcBorders>
              <w:bottom w:val="single" w:sz="4" w:space="0" w:color="auto"/>
            </w:tcBorders>
            <w:shd w:val="clear" w:color="auto" w:fill="FAFAFA"/>
          </w:tcPr>
          <w:p w14:paraId="1F678912" w14:textId="660F1F56" w:rsidR="00A15850" w:rsidRPr="00A15850" w:rsidRDefault="00E9253A" w:rsidP="00A15850">
            <w:pPr>
              <w:tabs>
                <w:tab w:val="decimal" w:pos="1164"/>
              </w:tabs>
              <w:ind w:right="-72"/>
              <w:jc w:val="both"/>
              <w:rPr>
                <w:rFonts w:ascii="Arial" w:hAnsi="Arial" w:cs="Arial"/>
                <w:snapToGrid w:val="0"/>
                <w:sz w:val="18"/>
                <w:szCs w:val="18"/>
                <w:lang w:eastAsia="th-TH"/>
              </w:rPr>
            </w:pPr>
            <w:r>
              <w:rPr>
                <w:rFonts w:ascii="Arial" w:hAnsi="Arial" w:cs="Arial"/>
                <w:snapToGrid w:val="0"/>
                <w:sz w:val="18"/>
                <w:szCs w:val="18"/>
                <w:lang w:eastAsia="th-TH"/>
              </w:rPr>
              <w:t>59,98</w:t>
            </w:r>
            <w:r w:rsidR="009324BD">
              <w:rPr>
                <w:rFonts w:ascii="Arial" w:hAnsi="Arial" w:cs="Arial"/>
                <w:snapToGrid w:val="0"/>
                <w:sz w:val="18"/>
                <w:szCs w:val="18"/>
                <w:lang w:eastAsia="th-TH"/>
              </w:rPr>
              <w:t>1</w:t>
            </w:r>
          </w:p>
        </w:tc>
        <w:tc>
          <w:tcPr>
            <w:tcW w:w="1384" w:type="dxa"/>
            <w:tcBorders>
              <w:bottom w:val="single" w:sz="4" w:space="0" w:color="auto"/>
            </w:tcBorders>
            <w:shd w:val="clear" w:color="auto" w:fill="FAFAFA"/>
          </w:tcPr>
          <w:p w14:paraId="6202411E" w14:textId="23DB52FC" w:rsidR="00A15850" w:rsidRPr="00A15850" w:rsidRDefault="00E9253A" w:rsidP="00A15850">
            <w:pPr>
              <w:tabs>
                <w:tab w:val="decimal" w:pos="1164"/>
              </w:tabs>
              <w:ind w:right="-72"/>
              <w:jc w:val="both"/>
              <w:rPr>
                <w:rFonts w:ascii="Arial" w:hAnsi="Arial" w:cs="Arial"/>
                <w:snapToGrid w:val="0"/>
                <w:sz w:val="18"/>
                <w:szCs w:val="18"/>
                <w:lang w:eastAsia="th-TH"/>
              </w:rPr>
            </w:pPr>
            <w:r>
              <w:rPr>
                <w:rFonts w:ascii="Arial" w:hAnsi="Arial" w:cs="Arial"/>
                <w:snapToGrid w:val="0"/>
                <w:sz w:val="18"/>
                <w:szCs w:val="18"/>
                <w:lang w:eastAsia="th-TH"/>
              </w:rPr>
              <w:t>(24,057)</w:t>
            </w:r>
          </w:p>
        </w:tc>
        <w:tc>
          <w:tcPr>
            <w:tcW w:w="1281" w:type="dxa"/>
            <w:tcBorders>
              <w:bottom w:val="single" w:sz="4" w:space="0" w:color="auto"/>
            </w:tcBorders>
            <w:shd w:val="clear" w:color="auto" w:fill="FAFAFA"/>
          </w:tcPr>
          <w:p w14:paraId="0B8903FA" w14:textId="323ECC9A" w:rsidR="00A15850" w:rsidRPr="00A15850" w:rsidRDefault="00E9253A" w:rsidP="00A15850">
            <w:pPr>
              <w:tabs>
                <w:tab w:val="decimal" w:pos="1051"/>
              </w:tabs>
              <w:ind w:right="-72"/>
              <w:jc w:val="both"/>
              <w:rPr>
                <w:rFonts w:ascii="Arial" w:hAnsi="Arial" w:cs="Arial"/>
                <w:snapToGrid w:val="0"/>
                <w:sz w:val="18"/>
                <w:szCs w:val="18"/>
                <w:lang w:eastAsia="th-TH"/>
              </w:rPr>
            </w:pPr>
            <w:r>
              <w:rPr>
                <w:rFonts w:ascii="Arial" w:hAnsi="Arial" w:cs="Arial"/>
                <w:snapToGrid w:val="0"/>
                <w:sz w:val="18"/>
                <w:szCs w:val="18"/>
                <w:lang w:eastAsia="th-TH"/>
              </w:rPr>
              <w:t>735,10</w:t>
            </w:r>
            <w:r w:rsidR="009324BD">
              <w:rPr>
                <w:rFonts w:ascii="Arial" w:hAnsi="Arial" w:cs="Arial"/>
                <w:snapToGrid w:val="0"/>
                <w:sz w:val="18"/>
                <w:szCs w:val="18"/>
                <w:lang w:eastAsia="th-TH"/>
              </w:rPr>
              <w:t>3</w:t>
            </w:r>
          </w:p>
        </w:tc>
      </w:tr>
    </w:tbl>
    <w:p w14:paraId="49D10A1B" w14:textId="52B44377" w:rsidR="001C7A31" w:rsidRPr="0096016F" w:rsidRDefault="001C7A31" w:rsidP="0096016F">
      <w:pPr>
        <w:pStyle w:val="NoSpacing"/>
        <w:jc w:val="both"/>
        <w:rPr>
          <w:rFonts w:ascii="Arial" w:hAnsi="Arial" w:cs="Arial"/>
          <w:sz w:val="14"/>
          <w:szCs w:val="14"/>
          <w:lang w:val="en-US"/>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A15850" w:rsidRPr="007D00D6" w14:paraId="6B719B07" w14:textId="77777777" w:rsidTr="00584171">
        <w:tc>
          <w:tcPr>
            <w:tcW w:w="4130" w:type="dxa"/>
          </w:tcPr>
          <w:p w14:paraId="58BBB0E0" w14:textId="77777777" w:rsidR="00A15850" w:rsidRPr="00E056FD" w:rsidRDefault="00A15850" w:rsidP="00584171">
            <w:pPr>
              <w:tabs>
                <w:tab w:val="left" w:pos="821"/>
              </w:tabs>
              <w:ind w:left="-72"/>
              <w:rPr>
                <w:rFonts w:ascii="Arial Bold" w:hAnsi="Arial Bold" w:cs="Arial"/>
                <w:snapToGrid w:val="0"/>
                <w:sz w:val="18"/>
                <w:szCs w:val="18"/>
                <w:lang w:eastAsia="th-TH"/>
              </w:rPr>
            </w:pPr>
          </w:p>
        </w:tc>
        <w:tc>
          <w:tcPr>
            <w:tcW w:w="5330" w:type="dxa"/>
            <w:gridSpan w:val="4"/>
            <w:tcBorders>
              <w:top w:val="single" w:sz="4" w:space="0" w:color="auto"/>
              <w:bottom w:val="single" w:sz="4" w:space="0" w:color="auto"/>
            </w:tcBorders>
            <w:shd w:val="clear" w:color="auto" w:fill="auto"/>
          </w:tcPr>
          <w:p w14:paraId="337D5D50" w14:textId="77777777" w:rsidR="00A15850" w:rsidRPr="00E056FD" w:rsidRDefault="00A15850" w:rsidP="00584171">
            <w:pPr>
              <w:ind w:right="-72"/>
              <w:jc w:val="center"/>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Separate financial statements</w:t>
            </w:r>
          </w:p>
        </w:tc>
      </w:tr>
      <w:tr w:rsidR="00A15850" w:rsidRPr="007D00D6" w14:paraId="4079DC64" w14:textId="77777777" w:rsidTr="00584171">
        <w:tc>
          <w:tcPr>
            <w:tcW w:w="4130" w:type="dxa"/>
          </w:tcPr>
          <w:p w14:paraId="00555B00" w14:textId="77777777" w:rsidR="00A15850" w:rsidRPr="00E056FD" w:rsidRDefault="00A15850" w:rsidP="00584171">
            <w:pPr>
              <w:tabs>
                <w:tab w:val="left" w:pos="821"/>
              </w:tabs>
              <w:ind w:left="-72"/>
              <w:rPr>
                <w:rFonts w:ascii="Arial Bold" w:hAnsi="Arial Bold" w:cs="Arial"/>
                <w:snapToGrid w:val="0"/>
                <w:sz w:val="18"/>
                <w:szCs w:val="18"/>
                <w:lang w:eastAsia="th-TH"/>
              </w:rPr>
            </w:pPr>
          </w:p>
        </w:tc>
        <w:tc>
          <w:tcPr>
            <w:tcW w:w="1281" w:type="dxa"/>
            <w:tcBorders>
              <w:top w:val="single" w:sz="4" w:space="0" w:color="auto"/>
            </w:tcBorders>
            <w:vAlign w:val="bottom"/>
          </w:tcPr>
          <w:p w14:paraId="6590C16D" w14:textId="77777777" w:rsidR="00A15850" w:rsidRPr="00E056FD" w:rsidRDefault="00A15850" w:rsidP="00584171">
            <w:pPr>
              <w:pStyle w:val="a"/>
              <w:tabs>
                <w:tab w:val="right" w:pos="1051"/>
              </w:tabs>
              <w:ind w:right="-72"/>
              <w:jc w:val="both"/>
              <w:rPr>
                <w:rFonts w:ascii="Arial Bold" w:hAnsi="Arial Bold" w:cs="Arial"/>
                <w:b/>
                <w:bCs/>
                <w:color w:val="auto"/>
                <w:sz w:val="18"/>
                <w:szCs w:val="18"/>
              </w:rPr>
            </w:pPr>
          </w:p>
        </w:tc>
        <w:tc>
          <w:tcPr>
            <w:tcW w:w="2768" w:type="dxa"/>
            <w:gridSpan w:val="2"/>
            <w:tcBorders>
              <w:top w:val="single" w:sz="4" w:space="0" w:color="auto"/>
              <w:bottom w:val="single" w:sz="4" w:space="0" w:color="auto"/>
            </w:tcBorders>
            <w:vAlign w:val="bottom"/>
          </w:tcPr>
          <w:p w14:paraId="7D5955CD" w14:textId="77777777" w:rsidR="00A15850" w:rsidRPr="00E056FD" w:rsidRDefault="00A15850" w:rsidP="00584171">
            <w:pPr>
              <w:ind w:right="-72"/>
              <w:jc w:val="center"/>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Increase/ (decrease) in</w:t>
            </w:r>
          </w:p>
        </w:tc>
        <w:tc>
          <w:tcPr>
            <w:tcW w:w="1281" w:type="dxa"/>
            <w:tcBorders>
              <w:top w:val="single" w:sz="4" w:space="0" w:color="auto"/>
            </w:tcBorders>
          </w:tcPr>
          <w:p w14:paraId="673D9494" w14:textId="77777777" w:rsidR="00A15850" w:rsidRPr="00E056FD" w:rsidRDefault="00A15850" w:rsidP="00584171">
            <w:pPr>
              <w:pStyle w:val="a"/>
              <w:tabs>
                <w:tab w:val="right" w:pos="1051"/>
              </w:tabs>
              <w:ind w:right="-72"/>
              <w:jc w:val="both"/>
              <w:rPr>
                <w:rFonts w:ascii="Arial Bold" w:hAnsi="Arial Bold" w:cs="Arial"/>
                <w:b/>
                <w:bCs/>
                <w:snapToGrid w:val="0"/>
                <w:color w:val="auto"/>
                <w:sz w:val="18"/>
                <w:szCs w:val="18"/>
                <w:lang w:eastAsia="th-TH"/>
              </w:rPr>
            </w:pPr>
          </w:p>
        </w:tc>
      </w:tr>
      <w:tr w:rsidR="00A15850" w:rsidRPr="007D00D6" w14:paraId="6AD4FCFA" w14:textId="77777777" w:rsidTr="00584171">
        <w:tc>
          <w:tcPr>
            <w:tcW w:w="4130" w:type="dxa"/>
          </w:tcPr>
          <w:p w14:paraId="1E08AE04" w14:textId="77777777" w:rsidR="00A15850" w:rsidRPr="00E056FD" w:rsidRDefault="00A15850" w:rsidP="00584171">
            <w:pPr>
              <w:tabs>
                <w:tab w:val="left" w:pos="821"/>
              </w:tabs>
              <w:ind w:left="-72"/>
              <w:rPr>
                <w:rFonts w:ascii="Arial Bold" w:hAnsi="Arial Bold" w:cs="Arial"/>
                <w:snapToGrid w:val="0"/>
                <w:sz w:val="18"/>
                <w:szCs w:val="18"/>
                <w:lang w:eastAsia="th-TH"/>
              </w:rPr>
            </w:pPr>
          </w:p>
        </w:tc>
        <w:tc>
          <w:tcPr>
            <w:tcW w:w="1281" w:type="dxa"/>
            <w:vAlign w:val="bottom"/>
          </w:tcPr>
          <w:p w14:paraId="4E088015" w14:textId="77777777" w:rsidR="00A15850" w:rsidRPr="00E056FD" w:rsidRDefault="00A15850" w:rsidP="00584171">
            <w:pPr>
              <w:pStyle w:val="a"/>
              <w:tabs>
                <w:tab w:val="right" w:pos="1051"/>
              </w:tabs>
              <w:ind w:right="-72"/>
              <w:jc w:val="both"/>
              <w:rPr>
                <w:rFonts w:ascii="Arial Bold" w:hAnsi="Arial Bold" w:cs="Arial"/>
                <w:b/>
                <w:bCs/>
                <w:color w:val="auto"/>
                <w:sz w:val="18"/>
                <w:szCs w:val="18"/>
              </w:rPr>
            </w:pPr>
          </w:p>
        </w:tc>
        <w:tc>
          <w:tcPr>
            <w:tcW w:w="1384" w:type="dxa"/>
            <w:tcBorders>
              <w:top w:val="single" w:sz="4" w:space="0" w:color="auto"/>
            </w:tcBorders>
            <w:shd w:val="clear" w:color="auto" w:fill="auto"/>
            <w:vAlign w:val="bottom"/>
          </w:tcPr>
          <w:p w14:paraId="37267B0C" w14:textId="77777777" w:rsidR="00A15850" w:rsidRPr="00E056FD" w:rsidRDefault="00A15850" w:rsidP="00584171">
            <w:pPr>
              <w:tabs>
                <w:tab w:val="right" w:pos="1152"/>
              </w:tabs>
              <w:ind w:right="-72"/>
              <w:jc w:val="both"/>
              <w:rPr>
                <w:rFonts w:ascii="Arial Bold" w:hAnsi="Arial Bold" w:cs="Arial"/>
                <w:b/>
                <w:bCs/>
                <w:snapToGrid w:val="0"/>
                <w:sz w:val="18"/>
                <w:szCs w:val="18"/>
                <w:cs/>
                <w:lang w:eastAsia="th-TH"/>
              </w:rPr>
            </w:pPr>
          </w:p>
        </w:tc>
        <w:tc>
          <w:tcPr>
            <w:tcW w:w="1384" w:type="dxa"/>
            <w:tcBorders>
              <w:top w:val="single" w:sz="4" w:space="0" w:color="auto"/>
            </w:tcBorders>
            <w:shd w:val="clear" w:color="auto" w:fill="auto"/>
            <w:vAlign w:val="bottom"/>
          </w:tcPr>
          <w:p w14:paraId="5A4B57E5" w14:textId="77777777" w:rsidR="00A15850" w:rsidRPr="00E056FD" w:rsidRDefault="00A15850" w:rsidP="00584171">
            <w:pPr>
              <w:tabs>
                <w:tab w:val="decimal" w:pos="1170"/>
              </w:tabs>
              <w:ind w:right="-72"/>
              <w:jc w:val="both"/>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Other</w:t>
            </w:r>
          </w:p>
        </w:tc>
        <w:tc>
          <w:tcPr>
            <w:tcW w:w="1281" w:type="dxa"/>
            <w:vAlign w:val="bottom"/>
          </w:tcPr>
          <w:p w14:paraId="1777D28C" w14:textId="77777777" w:rsidR="00A15850" w:rsidRPr="00E056FD" w:rsidRDefault="00A15850" w:rsidP="00584171">
            <w:pPr>
              <w:pStyle w:val="a"/>
              <w:tabs>
                <w:tab w:val="right" w:pos="1051"/>
              </w:tabs>
              <w:ind w:right="-72"/>
              <w:jc w:val="both"/>
              <w:rPr>
                <w:rFonts w:ascii="Arial Bold" w:hAnsi="Arial Bold" w:cs="Arial"/>
                <w:b/>
                <w:bCs/>
                <w:color w:val="auto"/>
                <w:sz w:val="18"/>
                <w:szCs w:val="18"/>
              </w:rPr>
            </w:pPr>
          </w:p>
        </w:tc>
      </w:tr>
      <w:tr w:rsidR="00D602F9" w:rsidRPr="007D00D6" w14:paraId="0019B239" w14:textId="77777777" w:rsidTr="00584171">
        <w:tc>
          <w:tcPr>
            <w:tcW w:w="4130" w:type="dxa"/>
          </w:tcPr>
          <w:p w14:paraId="07FA04E6" w14:textId="77777777" w:rsidR="00D602F9" w:rsidRPr="00E056FD" w:rsidRDefault="00D602F9" w:rsidP="00D602F9">
            <w:pPr>
              <w:tabs>
                <w:tab w:val="left" w:pos="821"/>
              </w:tabs>
              <w:ind w:left="-72"/>
              <w:rPr>
                <w:rFonts w:ascii="Arial Bold" w:hAnsi="Arial Bold" w:cs="Arial"/>
                <w:snapToGrid w:val="0"/>
                <w:sz w:val="18"/>
                <w:szCs w:val="18"/>
                <w:lang w:eastAsia="th-TH"/>
              </w:rPr>
            </w:pPr>
          </w:p>
        </w:tc>
        <w:tc>
          <w:tcPr>
            <w:tcW w:w="1281" w:type="dxa"/>
            <w:vAlign w:val="bottom"/>
          </w:tcPr>
          <w:p w14:paraId="1D9AAB9F" w14:textId="77777777" w:rsidR="00D602F9" w:rsidRPr="00E056FD" w:rsidRDefault="00D602F9" w:rsidP="00D602F9">
            <w:pPr>
              <w:pStyle w:val="a"/>
              <w:tabs>
                <w:tab w:val="right" w:pos="1072"/>
              </w:tabs>
              <w:ind w:right="-72"/>
              <w:jc w:val="both"/>
              <w:rPr>
                <w:rFonts w:ascii="Arial Bold" w:hAnsi="Arial Bold" w:cs="Arial"/>
                <w:b/>
                <w:bCs/>
                <w:color w:val="auto"/>
                <w:sz w:val="18"/>
                <w:szCs w:val="18"/>
                <w:cs/>
              </w:rPr>
            </w:pPr>
            <w:r w:rsidRPr="00E056FD">
              <w:rPr>
                <w:rFonts w:ascii="Arial Bold" w:hAnsi="Arial Bold" w:cs="Arial"/>
                <w:b/>
                <w:bCs/>
                <w:color w:val="auto"/>
                <w:sz w:val="18"/>
                <w:szCs w:val="18"/>
              </w:rPr>
              <w:tab/>
              <w:t>1</w:t>
            </w:r>
            <w:r w:rsidRPr="00E056FD">
              <w:rPr>
                <w:rFonts w:ascii="Arial Bold" w:hAnsi="Arial Bold" w:cs="Arial"/>
                <w:b/>
                <w:bCs/>
                <w:color w:val="auto"/>
                <w:sz w:val="18"/>
                <w:szCs w:val="18"/>
                <w:cs/>
              </w:rPr>
              <w:t xml:space="preserve"> </w:t>
            </w:r>
            <w:r w:rsidRPr="00E056FD">
              <w:rPr>
                <w:rFonts w:ascii="Arial Bold" w:hAnsi="Arial Bold" w:cs="Arial"/>
                <w:b/>
                <w:bCs/>
                <w:color w:val="auto"/>
                <w:sz w:val="18"/>
                <w:szCs w:val="18"/>
              </w:rPr>
              <w:t>January</w:t>
            </w:r>
          </w:p>
        </w:tc>
        <w:tc>
          <w:tcPr>
            <w:tcW w:w="1384" w:type="dxa"/>
            <w:shd w:val="clear" w:color="auto" w:fill="auto"/>
            <w:vAlign w:val="bottom"/>
          </w:tcPr>
          <w:p w14:paraId="51B6B1DA" w14:textId="77777777" w:rsidR="00D602F9" w:rsidRPr="00E056FD" w:rsidRDefault="00D602F9" w:rsidP="00D602F9">
            <w:pPr>
              <w:tabs>
                <w:tab w:val="right" w:pos="1152"/>
              </w:tabs>
              <w:ind w:right="-72"/>
              <w:jc w:val="both"/>
              <w:rPr>
                <w:rFonts w:ascii="Arial Bold" w:hAnsi="Arial Bold" w:cs="Arial"/>
                <w:b/>
                <w:bCs/>
                <w:snapToGrid w:val="0"/>
                <w:sz w:val="18"/>
                <w:szCs w:val="18"/>
                <w:cs/>
                <w:lang w:eastAsia="th-TH"/>
              </w:rPr>
            </w:pPr>
          </w:p>
        </w:tc>
        <w:tc>
          <w:tcPr>
            <w:tcW w:w="1384" w:type="dxa"/>
            <w:shd w:val="clear" w:color="auto" w:fill="auto"/>
            <w:vAlign w:val="bottom"/>
          </w:tcPr>
          <w:p w14:paraId="68D1CFC9" w14:textId="23F0D258" w:rsidR="00D602F9" w:rsidRPr="00E056FD" w:rsidRDefault="00D602F9" w:rsidP="00D602F9">
            <w:pPr>
              <w:tabs>
                <w:tab w:val="decimal" w:pos="1152"/>
              </w:tabs>
              <w:ind w:right="-72"/>
              <w:jc w:val="both"/>
              <w:rPr>
                <w:rFonts w:ascii="Arial Bold" w:hAnsi="Arial Bold" w:cs="Arial"/>
                <w:b/>
                <w:bCs/>
                <w:snapToGrid w:val="0"/>
                <w:sz w:val="18"/>
                <w:szCs w:val="18"/>
                <w:lang w:eastAsia="th-TH"/>
              </w:rPr>
            </w:pPr>
            <w:r w:rsidRPr="00D602F9">
              <w:rPr>
                <w:rFonts w:ascii="Arial Bold" w:hAnsi="Arial Bold" w:cs="Arial"/>
                <w:b/>
                <w:bCs/>
                <w:snapToGrid w:val="0"/>
                <w:spacing w:val="-8"/>
                <w:sz w:val="18"/>
                <w:szCs w:val="18"/>
                <w:lang w:eastAsia="th-TH"/>
              </w:rPr>
              <w:t>comprehensive</w:t>
            </w:r>
          </w:p>
        </w:tc>
        <w:tc>
          <w:tcPr>
            <w:tcW w:w="1281" w:type="dxa"/>
            <w:vAlign w:val="bottom"/>
          </w:tcPr>
          <w:p w14:paraId="541D38D2" w14:textId="77777777" w:rsidR="00D602F9" w:rsidRPr="00E056FD" w:rsidRDefault="00D602F9" w:rsidP="00D602F9">
            <w:pPr>
              <w:pStyle w:val="a"/>
              <w:tabs>
                <w:tab w:val="right" w:pos="1072"/>
              </w:tabs>
              <w:ind w:right="-72"/>
              <w:jc w:val="both"/>
              <w:rPr>
                <w:rFonts w:ascii="Arial Bold" w:hAnsi="Arial Bold" w:cs="Arial"/>
                <w:b/>
                <w:bCs/>
                <w:color w:val="auto"/>
                <w:sz w:val="18"/>
                <w:szCs w:val="18"/>
                <w:cs/>
              </w:rPr>
            </w:pPr>
            <w:r w:rsidRPr="00E056FD">
              <w:rPr>
                <w:rFonts w:ascii="Arial Bold" w:hAnsi="Arial Bold" w:cs="Arial"/>
                <w:b/>
                <w:bCs/>
                <w:color w:val="auto"/>
                <w:sz w:val="18"/>
                <w:szCs w:val="18"/>
              </w:rPr>
              <w:tab/>
              <w:t>31 December</w:t>
            </w:r>
          </w:p>
        </w:tc>
      </w:tr>
      <w:tr w:rsidR="00D602F9" w:rsidRPr="007D00D6" w14:paraId="6E494525" w14:textId="77777777" w:rsidTr="00584171">
        <w:tc>
          <w:tcPr>
            <w:tcW w:w="4130" w:type="dxa"/>
          </w:tcPr>
          <w:p w14:paraId="74D6F7B1" w14:textId="77777777" w:rsidR="00D602F9" w:rsidRPr="00E056FD" w:rsidRDefault="00D602F9" w:rsidP="00D602F9">
            <w:pPr>
              <w:tabs>
                <w:tab w:val="left" w:pos="821"/>
              </w:tabs>
              <w:ind w:left="-72"/>
              <w:rPr>
                <w:rFonts w:ascii="Arial Bold" w:hAnsi="Arial Bold" w:cs="Arial"/>
                <w:snapToGrid w:val="0"/>
                <w:sz w:val="18"/>
                <w:szCs w:val="18"/>
                <w:lang w:eastAsia="th-TH"/>
              </w:rPr>
            </w:pPr>
          </w:p>
        </w:tc>
        <w:tc>
          <w:tcPr>
            <w:tcW w:w="1281" w:type="dxa"/>
            <w:vAlign w:val="bottom"/>
          </w:tcPr>
          <w:p w14:paraId="75E929F9" w14:textId="10DE301B" w:rsidR="00D602F9" w:rsidRPr="00E056FD" w:rsidRDefault="00D602F9" w:rsidP="00D602F9">
            <w:pPr>
              <w:pStyle w:val="a"/>
              <w:tabs>
                <w:tab w:val="decimal" w:pos="1065"/>
              </w:tabs>
              <w:ind w:right="-72"/>
              <w:jc w:val="both"/>
              <w:rPr>
                <w:rFonts w:ascii="Arial Bold" w:hAnsi="Arial Bold" w:cs="Arial"/>
                <w:b/>
                <w:bCs/>
                <w:color w:val="auto"/>
                <w:sz w:val="18"/>
                <w:szCs w:val="18"/>
              </w:rPr>
            </w:pPr>
            <w:r w:rsidRPr="00E056FD">
              <w:rPr>
                <w:rFonts w:ascii="Arial Bold" w:hAnsi="Arial Bold" w:cs="Arial"/>
                <w:b/>
                <w:bCs/>
                <w:snapToGrid w:val="0"/>
                <w:color w:val="auto"/>
                <w:sz w:val="18"/>
                <w:szCs w:val="18"/>
                <w:lang w:eastAsia="th-TH"/>
              </w:rPr>
              <w:t>2020</w:t>
            </w:r>
          </w:p>
        </w:tc>
        <w:tc>
          <w:tcPr>
            <w:tcW w:w="1384" w:type="dxa"/>
            <w:shd w:val="clear" w:color="auto" w:fill="auto"/>
            <w:vAlign w:val="bottom"/>
          </w:tcPr>
          <w:p w14:paraId="0CFC39DC" w14:textId="77777777" w:rsidR="00D602F9" w:rsidRPr="00E056FD" w:rsidRDefault="00D602F9" w:rsidP="00D602F9">
            <w:pPr>
              <w:tabs>
                <w:tab w:val="right" w:pos="1177"/>
              </w:tabs>
              <w:ind w:right="-72"/>
              <w:jc w:val="both"/>
              <w:rPr>
                <w:rFonts w:ascii="Arial Bold" w:hAnsi="Arial Bold" w:cs="Arial"/>
                <w:b/>
                <w:bCs/>
                <w:snapToGrid w:val="0"/>
                <w:sz w:val="18"/>
                <w:szCs w:val="18"/>
                <w:lang w:eastAsia="th-TH"/>
              </w:rPr>
            </w:pPr>
            <w:r w:rsidRPr="00E056FD">
              <w:rPr>
                <w:rFonts w:ascii="Arial Bold" w:hAnsi="Arial Bold" w:cs="Arial"/>
                <w:b/>
                <w:bCs/>
                <w:snapToGrid w:val="0"/>
                <w:sz w:val="18"/>
                <w:szCs w:val="18"/>
                <w:cs/>
                <w:lang w:eastAsia="th-TH"/>
              </w:rPr>
              <w:tab/>
            </w:r>
            <w:r w:rsidRPr="00E056FD">
              <w:rPr>
                <w:rFonts w:ascii="Arial Bold" w:hAnsi="Arial Bold" w:cs="Arial"/>
                <w:b/>
                <w:bCs/>
                <w:snapToGrid w:val="0"/>
                <w:sz w:val="18"/>
                <w:szCs w:val="18"/>
                <w:lang w:eastAsia="th-TH"/>
              </w:rPr>
              <w:t>Profit or loss</w:t>
            </w:r>
          </w:p>
        </w:tc>
        <w:tc>
          <w:tcPr>
            <w:tcW w:w="1384" w:type="dxa"/>
            <w:shd w:val="clear" w:color="auto" w:fill="auto"/>
          </w:tcPr>
          <w:p w14:paraId="43445EE6" w14:textId="77777777" w:rsidR="00D602F9" w:rsidRPr="00E056FD" w:rsidRDefault="00D602F9" w:rsidP="00D602F9">
            <w:pPr>
              <w:pStyle w:val="a"/>
              <w:tabs>
                <w:tab w:val="decimal" w:pos="1188"/>
              </w:tabs>
              <w:ind w:right="-72"/>
              <w:jc w:val="both"/>
              <w:rPr>
                <w:rFonts w:ascii="Arial Bold" w:hAnsi="Arial Bold" w:cs="Arial"/>
                <w:b/>
                <w:bCs/>
                <w:snapToGrid w:val="0"/>
                <w:color w:val="auto"/>
                <w:sz w:val="18"/>
                <w:szCs w:val="18"/>
                <w:lang w:eastAsia="th-TH"/>
              </w:rPr>
            </w:pPr>
            <w:r w:rsidRPr="00E056FD">
              <w:rPr>
                <w:rFonts w:ascii="Arial Bold" w:hAnsi="Arial Bold" w:cs="Arial"/>
                <w:b/>
                <w:bCs/>
                <w:snapToGrid w:val="0"/>
                <w:color w:val="auto"/>
                <w:sz w:val="18"/>
                <w:szCs w:val="18"/>
                <w:lang w:eastAsia="th-TH"/>
              </w:rPr>
              <w:t>income</w:t>
            </w:r>
          </w:p>
        </w:tc>
        <w:tc>
          <w:tcPr>
            <w:tcW w:w="1281" w:type="dxa"/>
            <w:vAlign w:val="bottom"/>
          </w:tcPr>
          <w:p w14:paraId="30F97D50" w14:textId="03961EC4" w:rsidR="00D602F9" w:rsidRPr="00E056FD" w:rsidRDefault="00D602F9" w:rsidP="00D602F9">
            <w:pPr>
              <w:pStyle w:val="a"/>
              <w:tabs>
                <w:tab w:val="decimal" w:pos="1065"/>
              </w:tabs>
              <w:ind w:right="-72"/>
              <w:jc w:val="both"/>
              <w:rPr>
                <w:rFonts w:ascii="Arial Bold" w:hAnsi="Arial Bold" w:cs="Arial"/>
                <w:b/>
                <w:bCs/>
                <w:color w:val="auto"/>
                <w:sz w:val="18"/>
                <w:szCs w:val="18"/>
              </w:rPr>
            </w:pPr>
            <w:r w:rsidRPr="00E056FD">
              <w:rPr>
                <w:rFonts w:ascii="Arial Bold" w:hAnsi="Arial Bold" w:cs="Arial"/>
                <w:b/>
                <w:bCs/>
                <w:snapToGrid w:val="0"/>
                <w:color w:val="auto"/>
                <w:sz w:val="18"/>
                <w:szCs w:val="18"/>
                <w:lang w:eastAsia="th-TH"/>
              </w:rPr>
              <w:t>2020</w:t>
            </w:r>
          </w:p>
        </w:tc>
      </w:tr>
      <w:tr w:rsidR="00D602F9" w:rsidRPr="007D00D6" w14:paraId="6395809D" w14:textId="77777777" w:rsidTr="00584171">
        <w:tc>
          <w:tcPr>
            <w:tcW w:w="4130" w:type="dxa"/>
          </w:tcPr>
          <w:p w14:paraId="0BEE898A" w14:textId="77777777" w:rsidR="00D602F9" w:rsidRPr="00E056FD" w:rsidRDefault="00D602F9" w:rsidP="00D602F9">
            <w:pPr>
              <w:tabs>
                <w:tab w:val="left" w:pos="821"/>
              </w:tabs>
              <w:ind w:left="-72"/>
              <w:rPr>
                <w:rFonts w:ascii="Arial Bold" w:hAnsi="Arial Bold" w:cs="Arial"/>
                <w:snapToGrid w:val="0"/>
                <w:sz w:val="18"/>
                <w:szCs w:val="18"/>
                <w:lang w:eastAsia="th-TH"/>
              </w:rPr>
            </w:pPr>
          </w:p>
        </w:tc>
        <w:tc>
          <w:tcPr>
            <w:tcW w:w="1281" w:type="dxa"/>
            <w:tcBorders>
              <w:bottom w:val="single" w:sz="4" w:space="0" w:color="auto"/>
            </w:tcBorders>
          </w:tcPr>
          <w:p w14:paraId="591F3897" w14:textId="77777777" w:rsidR="00D602F9" w:rsidRPr="00E056FD" w:rsidRDefault="00D602F9" w:rsidP="00D602F9">
            <w:pPr>
              <w:tabs>
                <w:tab w:val="decimal" w:pos="1065"/>
              </w:tabs>
              <w:ind w:right="-72"/>
              <w:jc w:val="both"/>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Baht</w:t>
            </w:r>
          </w:p>
        </w:tc>
        <w:tc>
          <w:tcPr>
            <w:tcW w:w="1384" w:type="dxa"/>
            <w:tcBorders>
              <w:bottom w:val="single" w:sz="4" w:space="0" w:color="auto"/>
            </w:tcBorders>
            <w:shd w:val="clear" w:color="auto" w:fill="auto"/>
          </w:tcPr>
          <w:p w14:paraId="1DCAE14F" w14:textId="77777777" w:rsidR="00D602F9" w:rsidRPr="00E056FD" w:rsidRDefault="00D602F9" w:rsidP="00D602F9">
            <w:pPr>
              <w:tabs>
                <w:tab w:val="right" w:pos="1177"/>
              </w:tabs>
              <w:ind w:right="-72"/>
              <w:jc w:val="both"/>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ab/>
              <w:t>Baht</w:t>
            </w:r>
          </w:p>
        </w:tc>
        <w:tc>
          <w:tcPr>
            <w:tcW w:w="1384" w:type="dxa"/>
            <w:tcBorders>
              <w:bottom w:val="single" w:sz="4" w:space="0" w:color="auto"/>
            </w:tcBorders>
            <w:shd w:val="clear" w:color="auto" w:fill="auto"/>
          </w:tcPr>
          <w:p w14:paraId="0B324F1F" w14:textId="77777777" w:rsidR="00D602F9" w:rsidRPr="00E056FD" w:rsidRDefault="00D602F9" w:rsidP="00D602F9">
            <w:pPr>
              <w:tabs>
                <w:tab w:val="right" w:pos="1177"/>
              </w:tabs>
              <w:ind w:right="-72"/>
              <w:jc w:val="both"/>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ab/>
              <w:t>Baht</w:t>
            </w:r>
          </w:p>
        </w:tc>
        <w:tc>
          <w:tcPr>
            <w:tcW w:w="1281" w:type="dxa"/>
            <w:tcBorders>
              <w:bottom w:val="single" w:sz="4" w:space="0" w:color="auto"/>
            </w:tcBorders>
          </w:tcPr>
          <w:p w14:paraId="24120D50" w14:textId="77777777" w:rsidR="00D602F9" w:rsidRPr="00E056FD" w:rsidRDefault="00D602F9" w:rsidP="00D602F9">
            <w:pPr>
              <w:tabs>
                <w:tab w:val="decimal" w:pos="1065"/>
              </w:tabs>
              <w:ind w:right="-72"/>
              <w:jc w:val="both"/>
              <w:rPr>
                <w:rFonts w:ascii="Arial Bold" w:hAnsi="Arial Bold" w:cs="Arial"/>
                <w:b/>
                <w:bCs/>
                <w:snapToGrid w:val="0"/>
                <w:sz w:val="18"/>
                <w:szCs w:val="18"/>
                <w:cs/>
                <w:lang w:eastAsia="th-TH"/>
              </w:rPr>
            </w:pPr>
            <w:r w:rsidRPr="00E056FD">
              <w:rPr>
                <w:rFonts w:ascii="Arial Bold" w:hAnsi="Arial Bold" w:cs="Arial"/>
                <w:b/>
                <w:bCs/>
                <w:snapToGrid w:val="0"/>
                <w:sz w:val="18"/>
                <w:szCs w:val="18"/>
                <w:lang w:eastAsia="th-TH"/>
              </w:rPr>
              <w:t>Baht</w:t>
            </w:r>
          </w:p>
        </w:tc>
      </w:tr>
      <w:tr w:rsidR="00D602F9" w:rsidRPr="007D00D6" w14:paraId="147530E7" w14:textId="77777777" w:rsidTr="00427A64">
        <w:tc>
          <w:tcPr>
            <w:tcW w:w="4130" w:type="dxa"/>
            <w:vAlign w:val="bottom"/>
          </w:tcPr>
          <w:p w14:paraId="46D30981" w14:textId="77777777" w:rsidR="00D602F9" w:rsidRPr="00E056FD" w:rsidRDefault="00D602F9" w:rsidP="00D602F9">
            <w:pPr>
              <w:tabs>
                <w:tab w:val="left" w:pos="821"/>
              </w:tabs>
              <w:ind w:left="-72" w:right="-118"/>
              <w:rPr>
                <w:rFonts w:ascii="Arial" w:hAnsi="Arial" w:cs="Arial"/>
                <w:sz w:val="18"/>
                <w:szCs w:val="18"/>
              </w:rPr>
            </w:pPr>
            <w:r w:rsidRPr="00E056FD">
              <w:rPr>
                <w:rFonts w:ascii="Arial" w:hAnsi="Arial" w:cs="Arial"/>
                <w:b/>
                <w:bCs/>
                <w:sz w:val="18"/>
                <w:szCs w:val="18"/>
              </w:rPr>
              <w:t>Deferred tax asset</w:t>
            </w:r>
          </w:p>
        </w:tc>
        <w:tc>
          <w:tcPr>
            <w:tcW w:w="1281" w:type="dxa"/>
            <w:shd w:val="clear" w:color="auto" w:fill="auto"/>
          </w:tcPr>
          <w:p w14:paraId="2920786D" w14:textId="77777777" w:rsidR="00D602F9" w:rsidRPr="00E056FD" w:rsidRDefault="00D602F9" w:rsidP="00D602F9">
            <w:pPr>
              <w:tabs>
                <w:tab w:val="decimal" w:pos="1051"/>
              </w:tabs>
              <w:ind w:right="-72"/>
              <w:jc w:val="both"/>
              <w:rPr>
                <w:rFonts w:ascii="Arial" w:hAnsi="Arial" w:cs="Arial"/>
                <w:snapToGrid w:val="0"/>
                <w:sz w:val="18"/>
                <w:szCs w:val="18"/>
                <w:lang w:eastAsia="th-TH"/>
              </w:rPr>
            </w:pPr>
          </w:p>
        </w:tc>
        <w:tc>
          <w:tcPr>
            <w:tcW w:w="1384" w:type="dxa"/>
            <w:shd w:val="clear" w:color="auto" w:fill="auto"/>
          </w:tcPr>
          <w:p w14:paraId="5DB8A9EA" w14:textId="77777777" w:rsidR="00D602F9" w:rsidRPr="00E056FD" w:rsidRDefault="00D602F9" w:rsidP="00D602F9">
            <w:pPr>
              <w:tabs>
                <w:tab w:val="decimal" w:pos="1152"/>
              </w:tabs>
              <w:ind w:right="-72"/>
              <w:jc w:val="both"/>
              <w:rPr>
                <w:rFonts w:ascii="Arial" w:hAnsi="Arial" w:cs="Arial"/>
                <w:snapToGrid w:val="0"/>
                <w:sz w:val="18"/>
                <w:szCs w:val="18"/>
                <w:lang w:eastAsia="th-TH"/>
              </w:rPr>
            </w:pPr>
          </w:p>
        </w:tc>
        <w:tc>
          <w:tcPr>
            <w:tcW w:w="1384" w:type="dxa"/>
            <w:shd w:val="clear" w:color="auto" w:fill="auto"/>
          </w:tcPr>
          <w:p w14:paraId="105B5851" w14:textId="77777777" w:rsidR="00D602F9" w:rsidRPr="00E056FD" w:rsidRDefault="00D602F9" w:rsidP="00D602F9">
            <w:pPr>
              <w:tabs>
                <w:tab w:val="decimal" w:pos="1152"/>
              </w:tabs>
              <w:ind w:right="-72"/>
              <w:jc w:val="both"/>
              <w:rPr>
                <w:rFonts w:ascii="Arial" w:hAnsi="Arial" w:cs="Arial"/>
                <w:snapToGrid w:val="0"/>
                <w:sz w:val="18"/>
                <w:szCs w:val="18"/>
                <w:lang w:eastAsia="th-TH"/>
              </w:rPr>
            </w:pPr>
          </w:p>
        </w:tc>
        <w:tc>
          <w:tcPr>
            <w:tcW w:w="1281" w:type="dxa"/>
            <w:shd w:val="clear" w:color="auto" w:fill="auto"/>
          </w:tcPr>
          <w:p w14:paraId="1B57DAE5" w14:textId="77777777" w:rsidR="00D602F9" w:rsidRPr="00E056FD" w:rsidRDefault="00D602F9" w:rsidP="00D602F9">
            <w:pPr>
              <w:tabs>
                <w:tab w:val="decimal" w:pos="1051"/>
              </w:tabs>
              <w:ind w:right="-72"/>
              <w:jc w:val="both"/>
              <w:rPr>
                <w:rFonts w:ascii="Arial" w:hAnsi="Arial" w:cs="Arial"/>
                <w:snapToGrid w:val="0"/>
                <w:sz w:val="18"/>
                <w:szCs w:val="18"/>
                <w:lang w:eastAsia="th-TH"/>
              </w:rPr>
            </w:pPr>
          </w:p>
        </w:tc>
      </w:tr>
      <w:tr w:rsidR="00D602F9" w:rsidRPr="007D00D6" w14:paraId="0D49830E" w14:textId="77777777" w:rsidTr="00427A64">
        <w:tc>
          <w:tcPr>
            <w:tcW w:w="4130" w:type="dxa"/>
            <w:vAlign w:val="bottom"/>
          </w:tcPr>
          <w:p w14:paraId="6EE1B9C0" w14:textId="77777777" w:rsidR="00D602F9" w:rsidRPr="00E056FD" w:rsidRDefault="00D602F9" w:rsidP="00D602F9">
            <w:pPr>
              <w:tabs>
                <w:tab w:val="left" w:pos="821"/>
              </w:tabs>
              <w:ind w:left="-72" w:right="-118"/>
              <w:rPr>
                <w:rFonts w:ascii="Arial" w:hAnsi="Arial" w:cs="Arial"/>
                <w:sz w:val="18"/>
                <w:szCs w:val="18"/>
              </w:rPr>
            </w:pPr>
            <w:r w:rsidRPr="00E056FD">
              <w:rPr>
                <w:rFonts w:ascii="Arial" w:hAnsi="Arial" w:cs="Arial"/>
                <w:sz w:val="18"/>
                <w:szCs w:val="18"/>
              </w:rPr>
              <w:t>Employee benefit obligations</w:t>
            </w:r>
          </w:p>
        </w:tc>
        <w:tc>
          <w:tcPr>
            <w:tcW w:w="1281" w:type="dxa"/>
            <w:tcBorders>
              <w:bottom w:val="single" w:sz="4" w:space="0" w:color="auto"/>
            </w:tcBorders>
            <w:shd w:val="clear" w:color="auto" w:fill="auto"/>
          </w:tcPr>
          <w:p w14:paraId="649FDE8D" w14:textId="77777777" w:rsidR="00D602F9" w:rsidRPr="00E056FD" w:rsidRDefault="00D602F9" w:rsidP="00D602F9">
            <w:pPr>
              <w:tabs>
                <w:tab w:val="decimal" w:pos="1051"/>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203,383</w:t>
            </w:r>
          </w:p>
        </w:tc>
        <w:tc>
          <w:tcPr>
            <w:tcW w:w="1384" w:type="dxa"/>
            <w:tcBorders>
              <w:bottom w:val="single" w:sz="4" w:space="0" w:color="auto"/>
            </w:tcBorders>
            <w:shd w:val="clear" w:color="auto" w:fill="auto"/>
          </w:tcPr>
          <w:p w14:paraId="6429C553" w14:textId="77777777" w:rsidR="00D602F9" w:rsidRPr="00E056FD" w:rsidRDefault="00D602F9" w:rsidP="00D602F9">
            <w:pPr>
              <w:tabs>
                <w:tab w:val="decimal" w:pos="1164"/>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13,978</w:t>
            </w:r>
          </w:p>
        </w:tc>
        <w:tc>
          <w:tcPr>
            <w:tcW w:w="1384" w:type="dxa"/>
            <w:tcBorders>
              <w:bottom w:val="single" w:sz="4" w:space="0" w:color="auto"/>
            </w:tcBorders>
            <w:shd w:val="clear" w:color="auto" w:fill="auto"/>
          </w:tcPr>
          <w:p w14:paraId="3183F5E4" w14:textId="77777777" w:rsidR="00D602F9" w:rsidRPr="00E056FD" w:rsidRDefault="00D602F9" w:rsidP="00D602F9">
            <w:pPr>
              <w:tabs>
                <w:tab w:val="decimal" w:pos="1164"/>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481,818</w:t>
            </w:r>
          </w:p>
        </w:tc>
        <w:tc>
          <w:tcPr>
            <w:tcW w:w="1281" w:type="dxa"/>
            <w:tcBorders>
              <w:bottom w:val="single" w:sz="4" w:space="0" w:color="auto"/>
            </w:tcBorders>
            <w:shd w:val="clear" w:color="auto" w:fill="auto"/>
          </w:tcPr>
          <w:p w14:paraId="2E7D0585" w14:textId="77777777" w:rsidR="00D602F9" w:rsidRPr="00E056FD" w:rsidRDefault="00D602F9" w:rsidP="00D602F9">
            <w:pPr>
              <w:tabs>
                <w:tab w:val="decimal" w:pos="1051"/>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699,179</w:t>
            </w:r>
          </w:p>
        </w:tc>
      </w:tr>
      <w:tr w:rsidR="00D602F9" w:rsidRPr="00E056FD" w14:paraId="61520FA9" w14:textId="77777777" w:rsidTr="00427A64">
        <w:tc>
          <w:tcPr>
            <w:tcW w:w="4130" w:type="dxa"/>
            <w:vAlign w:val="bottom"/>
          </w:tcPr>
          <w:p w14:paraId="58356B5A" w14:textId="77777777" w:rsidR="00D602F9" w:rsidRPr="00E056FD" w:rsidRDefault="00D602F9" w:rsidP="00D602F9">
            <w:pPr>
              <w:tabs>
                <w:tab w:val="left" w:pos="821"/>
              </w:tabs>
              <w:ind w:left="-72"/>
              <w:rPr>
                <w:rFonts w:ascii="Arial" w:hAnsi="Arial" w:cs="Arial"/>
                <w:sz w:val="14"/>
                <w:szCs w:val="14"/>
                <w:cs/>
              </w:rPr>
            </w:pPr>
          </w:p>
        </w:tc>
        <w:tc>
          <w:tcPr>
            <w:tcW w:w="1281" w:type="dxa"/>
            <w:tcBorders>
              <w:top w:val="single" w:sz="4" w:space="0" w:color="auto"/>
            </w:tcBorders>
            <w:shd w:val="clear" w:color="auto" w:fill="auto"/>
          </w:tcPr>
          <w:p w14:paraId="14644F8A" w14:textId="77777777" w:rsidR="00D602F9" w:rsidRPr="00E056FD" w:rsidRDefault="00D602F9" w:rsidP="00D602F9">
            <w:pPr>
              <w:tabs>
                <w:tab w:val="decimal" w:pos="1051"/>
              </w:tabs>
              <w:ind w:right="-72"/>
              <w:jc w:val="both"/>
              <w:rPr>
                <w:rFonts w:ascii="Arial" w:hAnsi="Arial" w:cs="Arial"/>
                <w:snapToGrid w:val="0"/>
                <w:sz w:val="14"/>
                <w:szCs w:val="14"/>
                <w:lang w:eastAsia="th-TH"/>
              </w:rPr>
            </w:pPr>
          </w:p>
        </w:tc>
        <w:tc>
          <w:tcPr>
            <w:tcW w:w="1384" w:type="dxa"/>
            <w:tcBorders>
              <w:top w:val="single" w:sz="4" w:space="0" w:color="auto"/>
            </w:tcBorders>
            <w:shd w:val="clear" w:color="auto" w:fill="auto"/>
          </w:tcPr>
          <w:p w14:paraId="674C0D90" w14:textId="77777777" w:rsidR="00D602F9" w:rsidRPr="00E056FD" w:rsidRDefault="00D602F9" w:rsidP="00D602F9">
            <w:pPr>
              <w:tabs>
                <w:tab w:val="decimal" w:pos="1164"/>
              </w:tabs>
              <w:ind w:right="-72"/>
              <w:jc w:val="both"/>
              <w:rPr>
                <w:rFonts w:ascii="Arial" w:hAnsi="Arial" w:cs="Arial"/>
                <w:snapToGrid w:val="0"/>
                <w:sz w:val="14"/>
                <w:szCs w:val="14"/>
                <w:lang w:eastAsia="th-TH"/>
              </w:rPr>
            </w:pPr>
          </w:p>
        </w:tc>
        <w:tc>
          <w:tcPr>
            <w:tcW w:w="1384" w:type="dxa"/>
            <w:tcBorders>
              <w:top w:val="single" w:sz="4" w:space="0" w:color="auto"/>
            </w:tcBorders>
            <w:shd w:val="clear" w:color="auto" w:fill="auto"/>
          </w:tcPr>
          <w:p w14:paraId="6BB1427F" w14:textId="77777777" w:rsidR="00D602F9" w:rsidRPr="00E056FD" w:rsidRDefault="00D602F9" w:rsidP="00D602F9">
            <w:pPr>
              <w:tabs>
                <w:tab w:val="decimal" w:pos="1164"/>
              </w:tabs>
              <w:ind w:right="-72"/>
              <w:jc w:val="both"/>
              <w:rPr>
                <w:rFonts w:ascii="Arial" w:hAnsi="Arial" w:cs="Arial"/>
                <w:snapToGrid w:val="0"/>
                <w:sz w:val="14"/>
                <w:szCs w:val="14"/>
                <w:lang w:eastAsia="th-TH"/>
              </w:rPr>
            </w:pPr>
          </w:p>
        </w:tc>
        <w:tc>
          <w:tcPr>
            <w:tcW w:w="1281" w:type="dxa"/>
            <w:tcBorders>
              <w:top w:val="single" w:sz="4" w:space="0" w:color="auto"/>
            </w:tcBorders>
            <w:shd w:val="clear" w:color="auto" w:fill="auto"/>
          </w:tcPr>
          <w:p w14:paraId="0A5105A4" w14:textId="77777777" w:rsidR="00D602F9" w:rsidRPr="00E056FD" w:rsidRDefault="00D602F9" w:rsidP="00D602F9">
            <w:pPr>
              <w:tabs>
                <w:tab w:val="decimal" w:pos="1051"/>
              </w:tabs>
              <w:ind w:right="-72"/>
              <w:jc w:val="both"/>
              <w:rPr>
                <w:rFonts w:ascii="Arial" w:hAnsi="Arial" w:cs="Arial"/>
                <w:snapToGrid w:val="0"/>
                <w:sz w:val="14"/>
                <w:szCs w:val="14"/>
                <w:lang w:eastAsia="th-TH"/>
              </w:rPr>
            </w:pPr>
          </w:p>
        </w:tc>
      </w:tr>
      <w:tr w:rsidR="00D602F9" w:rsidRPr="007D00D6" w14:paraId="2E94B051" w14:textId="77777777" w:rsidTr="00427A64">
        <w:tc>
          <w:tcPr>
            <w:tcW w:w="4130" w:type="dxa"/>
            <w:vAlign w:val="bottom"/>
          </w:tcPr>
          <w:p w14:paraId="242FB13F" w14:textId="562CD7CF" w:rsidR="00D602F9" w:rsidRPr="00E056FD" w:rsidRDefault="001B24A2" w:rsidP="00D602F9">
            <w:pPr>
              <w:tabs>
                <w:tab w:val="left" w:pos="821"/>
              </w:tabs>
              <w:ind w:left="-72" w:right="-118"/>
              <w:rPr>
                <w:rFonts w:ascii="Arial" w:hAnsi="Arial" w:cs="Arial"/>
                <w:sz w:val="18"/>
                <w:szCs w:val="18"/>
                <w:cs/>
              </w:rPr>
            </w:pPr>
            <w:r w:rsidRPr="00D602F9">
              <w:rPr>
                <w:rFonts w:ascii="Arial" w:hAnsi="Arial" w:cs="Arial"/>
                <w:sz w:val="18"/>
                <w:szCs w:val="18"/>
              </w:rPr>
              <w:t>Deferred tax assets (net)</w:t>
            </w:r>
          </w:p>
        </w:tc>
        <w:tc>
          <w:tcPr>
            <w:tcW w:w="1281" w:type="dxa"/>
            <w:tcBorders>
              <w:bottom w:val="single" w:sz="4" w:space="0" w:color="auto"/>
            </w:tcBorders>
            <w:shd w:val="clear" w:color="auto" w:fill="auto"/>
          </w:tcPr>
          <w:p w14:paraId="54AF721C" w14:textId="77777777" w:rsidR="00D602F9" w:rsidRPr="00E056FD" w:rsidRDefault="00D602F9" w:rsidP="00D602F9">
            <w:pPr>
              <w:tabs>
                <w:tab w:val="decimal" w:pos="1051"/>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203,383</w:t>
            </w:r>
          </w:p>
        </w:tc>
        <w:tc>
          <w:tcPr>
            <w:tcW w:w="1384" w:type="dxa"/>
            <w:tcBorders>
              <w:bottom w:val="single" w:sz="4" w:space="0" w:color="auto"/>
            </w:tcBorders>
            <w:shd w:val="clear" w:color="auto" w:fill="auto"/>
          </w:tcPr>
          <w:p w14:paraId="69B98D29" w14:textId="77777777" w:rsidR="00D602F9" w:rsidRPr="00E056FD" w:rsidRDefault="00D602F9" w:rsidP="00D602F9">
            <w:pPr>
              <w:tabs>
                <w:tab w:val="decimal" w:pos="1164"/>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13,978</w:t>
            </w:r>
          </w:p>
        </w:tc>
        <w:tc>
          <w:tcPr>
            <w:tcW w:w="1384" w:type="dxa"/>
            <w:tcBorders>
              <w:bottom w:val="single" w:sz="4" w:space="0" w:color="auto"/>
            </w:tcBorders>
            <w:shd w:val="clear" w:color="auto" w:fill="auto"/>
          </w:tcPr>
          <w:p w14:paraId="0E695ACE" w14:textId="77777777" w:rsidR="00D602F9" w:rsidRPr="00E056FD" w:rsidRDefault="00D602F9" w:rsidP="00D602F9">
            <w:pPr>
              <w:tabs>
                <w:tab w:val="decimal" w:pos="1164"/>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481,818</w:t>
            </w:r>
          </w:p>
        </w:tc>
        <w:tc>
          <w:tcPr>
            <w:tcW w:w="1281" w:type="dxa"/>
            <w:tcBorders>
              <w:bottom w:val="single" w:sz="4" w:space="0" w:color="auto"/>
            </w:tcBorders>
            <w:shd w:val="clear" w:color="auto" w:fill="auto"/>
          </w:tcPr>
          <w:p w14:paraId="7ACD3C71" w14:textId="77777777" w:rsidR="00D602F9" w:rsidRPr="00E056FD" w:rsidRDefault="00D602F9" w:rsidP="00D602F9">
            <w:pPr>
              <w:tabs>
                <w:tab w:val="decimal" w:pos="1051"/>
              </w:tabs>
              <w:ind w:right="-72"/>
              <w:jc w:val="both"/>
              <w:rPr>
                <w:rFonts w:ascii="Arial" w:hAnsi="Arial" w:cs="Arial"/>
                <w:snapToGrid w:val="0"/>
                <w:sz w:val="18"/>
                <w:szCs w:val="18"/>
                <w:lang w:eastAsia="th-TH"/>
              </w:rPr>
            </w:pPr>
            <w:r w:rsidRPr="00E056FD">
              <w:rPr>
                <w:rFonts w:ascii="Arial" w:hAnsi="Arial" w:cs="Arial"/>
                <w:snapToGrid w:val="0"/>
                <w:sz w:val="18"/>
                <w:szCs w:val="18"/>
                <w:lang w:eastAsia="th-TH"/>
              </w:rPr>
              <w:t>699,179</w:t>
            </w:r>
          </w:p>
        </w:tc>
      </w:tr>
    </w:tbl>
    <w:p w14:paraId="051CE651" w14:textId="77777777" w:rsidR="001C7A31" w:rsidRPr="00E056FD" w:rsidRDefault="001C7A31" w:rsidP="001C7A31">
      <w:pPr>
        <w:pStyle w:val="NoSpacing"/>
        <w:jc w:val="both"/>
        <w:rPr>
          <w:rFonts w:ascii="Arial" w:hAnsi="Arial" w:cs="Arial"/>
          <w:sz w:val="14"/>
          <w:szCs w:val="14"/>
          <w:lang w:val="en-US"/>
        </w:rPr>
      </w:pPr>
    </w:p>
    <w:p w14:paraId="40BC6C78" w14:textId="4909F2CE" w:rsidR="001C7A31" w:rsidRPr="0031202D" w:rsidRDefault="001C7A31" w:rsidP="001C7A31">
      <w:pPr>
        <w:jc w:val="both"/>
        <w:rPr>
          <w:rFonts w:ascii="Arial" w:hAnsi="Arial" w:cs="Arial"/>
          <w:spacing w:val="-6"/>
          <w:sz w:val="18"/>
          <w:szCs w:val="18"/>
        </w:rPr>
      </w:pPr>
      <w:r w:rsidRPr="0031202D">
        <w:rPr>
          <w:rFonts w:ascii="Arial" w:hAnsi="Arial" w:cs="Arial"/>
          <w:spacing w:val="-6"/>
          <w:sz w:val="18"/>
          <w:szCs w:val="18"/>
        </w:rPr>
        <w:t xml:space="preserve">As </w:t>
      </w:r>
      <w:proofErr w:type="gramStart"/>
      <w:r w:rsidRPr="0031202D">
        <w:rPr>
          <w:rFonts w:ascii="Arial" w:hAnsi="Arial" w:cs="Arial"/>
          <w:spacing w:val="-6"/>
          <w:sz w:val="18"/>
          <w:szCs w:val="18"/>
        </w:rPr>
        <w:t>at</w:t>
      </w:r>
      <w:proofErr w:type="gramEnd"/>
      <w:r w:rsidRPr="0031202D">
        <w:rPr>
          <w:rFonts w:ascii="Arial" w:hAnsi="Arial" w:cs="Arial"/>
          <w:spacing w:val="-6"/>
          <w:sz w:val="18"/>
          <w:szCs w:val="18"/>
        </w:rPr>
        <w:t xml:space="preserve"> 31 December </w:t>
      </w:r>
      <w:r w:rsidR="00C770B7">
        <w:rPr>
          <w:rFonts w:ascii="Arial" w:hAnsi="Arial" w:cs="Arial"/>
          <w:spacing w:val="-6"/>
          <w:sz w:val="18"/>
          <w:szCs w:val="18"/>
        </w:rPr>
        <w:t>2021</w:t>
      </w:r>
      <w:r w:rsidRPr="0031202D">
        <w:rPr>
          <w:rFonts w:ascii="Arial" w:hAnsi="Arial" w:cs="Arial"/>
          <w:spacing w:val="-6"/>
          <w:sz w:val="18"/>
          <w:szCs w:val="18"/>
        </w:rPr>
        <w:t xml:space="preserve"> and </w:t>
      </w:r>
      <w:r w:rsidR="00A53086">
        <w:rPr>
          <w:rFonts w:ascii="Arial" w:hAnsi="Arial" w:cs="Arial"/>
          <w:spacing w:val="-6"/>
          <w:sz w:val="18"/>
          <w:szCs w:val="18"/>
        </w:rPr>
        <w:t>2020</w:t>
      </w:r>
      <w:r w:rsidRPr="0031202D">
        <w:rPr>
          <w:rFonts w:ascii="Arial" w:hAnsi="Arial" w:cs="Arial"/>
          <w:spacing w:val="-6"/>
          <w:sz w:val="18"/>
          <w:szCs w:val="18"/>
        </w:rPr>
        <w:t>, the Group does not recognise deferred tax assets from taxes loss carried forward to offset with future taxable profit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5C36F6BD" w14:textId="77777777" w:rsidTr="00646FE7">
        <w:trPr>
          <w:trHeight w:hRule="exact" w:val="468"/>
        </w:trPr>
        <w:tc>
          <w:tcPr>
            <w:tcW w:w="3989" w:type="dxa"/>
          </w:tcPr>
          <w:p w14:paraId="0D5F1835"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4305098"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C90988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396868"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1F676268"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03201FF" w14:textId="77777777" w:rsidTr="00646FE7">
        <w:tc>
          <w:tcPr>
            <w:tcW w:w="3989" w:type="dxa"/>
          </w:tcPr>
          <w:p w14:paraId="43A48B06"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A764145" w14:textId="60E3B920"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5B2B09C" w14:textId="35D47864"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732E2184" w14:textId="4897B6B4"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BC8C4C8" w14:textId="3DAEE12F"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0E5C801F" w14:textId="77777777" w:rsidTr="00646FE7">
        <w:tc>
          <w:tcPr>
            <w:tcW w:w="3989" w:type="dxa"/>
          </w:tcPr>
          <w:p w14:paraId="49838F91"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727984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50A87A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0030F06"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0642E99"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E056FD" w14:paraId="40CA0D5B" w14:textId="77777777" w:rsidTr="00646FE7">
        <w:tc>
          <w:tcPr>
            <w:tcW w:w="3989" w:type="dxa"/>
          </w:tcPr>
          <w:p w14:paraId="0DABE541" w14:textId="77777777" w:rsidR="001C7A31" w:rsidRPr="00E056FD" w:rsidRDefault="001C7A31" w:rsidP="00646FE7">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1686A6BD" w14:textId="77777777" w:rsidR="001C7A31" w:rsidRPr="00E056FD"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46B75602" w14:textId="77777777" w:rsidR="001C7A31" w:rsidRPr="00E056FD"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026B7128" w14:textId="77777777" w:rsidR="001C7A31" w:rsidRPr="00E056FD"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6EE0CA9E" w14:textId="77777777" w:rsidR="001C7A31" w:rsidRPr="00E056FD" w:rsidRDefault="001C7A31" w:rsidP="00646FE7">
            <w:pPr>
              <w:pStyle w:val="a"/>
              <w:tabs>
                <w:tab w:val="decimal" w:pos="1152"/>
              </w:tabs>
              <w:ind w:right="-72"/>
              <w:rPr>
                <w:rFonts w:ascii="Arial" w:hAnsi="Arial" w:cs="Arial"/>
                <w:color w:val="auto"/>
                <w:sz w:val="14"/>
                <w:szCs w:val="14"/>
              </w:rPr>
            </w:pPr>
          </w:p>
        </w:tc>
      </w:tr>
      <w:tr w:rsidR="001C7A31" w:rsidRPr="00094E60" w14:paraId="657165ED" w14:textId="77777777" w:rsidTr="00646FE7">
        <w:tc>
          <w:tcPr>
            <w:tcW w:w="3989" w:type="dxa"/>
          </w:tcPr>
          <w:p w14:paraId="226F3381"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Taxes loss due to expire</w:t>
            </w:r>
          </w:p>
        </w:tc>
        <w:tc>
          <w:tcPr>
            <w:tcW w:w="1368" w:type="dxa"/>
            <w:shd w:val="clear" w:color="auto" w:fill="FAFAFA"/>
          </w:tcPr>
          <w:p w14:paraId="1F178E5E"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5BD6FF5"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tcPr>
          <w:p w14:paraId="2F7CF29B"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773EDA9"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r>
      <w:tr w:rsidR="00C327A2" w:rsidRPr="00094E60" w14:paraId="23E9F241" w14:textId="77777777" w:rsidTr="00646FE7">
        <w:tc>
          <w:tcPr>
            <w:tcW w:w="3989" w:type="dxa"/>
          </w:tcPr>
          <w:p w14:paraId="77B69410" w14:textId="4BA7C8E0" w:rsidR="00C327A2" w:rsidRPr="00094E60" w:rsidRDefault="00C327A2" w:rsidP="00C327A2">
            <w:pPr>
              <w:ind w:left="-72" w:right="-72"/>
              <w:rPr>
                <w:rFonts w:ascii="Arial" w:hAnsi="Arial" w:cs="Arial"/>
                <w:sz w:val="18"/>
                <w:szCs w:val="18"/>
              </w:rPr>
            </w:pPr>
            <w:r w:rsidRPr="00094E60">
              <w:rPr>
                <w:rFonts w:ascii="Arial" w:hAnsi="Arial" w:cs="Arial"/>
                <w:sz w:val="18"/>
                <w:szCs w:val="18"/>
                <w:cs/>
              </w:rPr>
              <w:t xml:space="preserve">   - </w:t>
            </w:r>
            <w:r w:rsidRPr="00094E60">
              <w:rPr>
                <w:rFonts w:ascii="Arial" w:hAnsi="Arial" w:cs="Arial"/>
                <w:sz w:val="18"/>
                <w:szCs w:val="18"/>
              </w:rPr>
              <w:t>202</w:t>
            </w:r>
            <w:r>
              <w:rPr>
                <w:rFonts w:ascii="Arial" w:hAnsi="Arial" w:cs="Arial"/>
                <w:sz w:val="18"/>
                <w:szCs w:val="18"/>
              </w:rPr>
              <w:t>1</w:t>
            </w:r>
          </w:p>
        </w:tc>
        <w:tc>
          <w:tcPr>
            <w:tcW w:w="1368" w:type="dxa"/>
            <w:shd w:val="clear" w:color="auto" w:fill="FAFAFA"/>
          </w:tcPr>
          <w:p w14:paraId="325B14AA" w14:textId="5DE964ED" w:rsidR="00C327A2" w:rsidRPr="00094E60" w:rsidRDefault="00C327A2" w:rsidP="00C327A2">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6B34890F" w14:textId="19F8019E" w:rsidR="00C327A2" w:rsidRPr="00094E60" w:rsidRDefault="00C327A2" w:rsidP="00C327A2">
            <w:pPr>
              <w:tabs>
                <w:tab w:val="decimal" w:pos="1152"/>
              </w:tabs>
              <w:ind w:right="-72"/>
              <w:rPr>
                <w:rFonts w:ascii="Arial" w:eastAsia="SimSun" w:hAnsi="Arial" w:cs="Arial"/>
                <w:snapToGrid w:val="0"/>
                <w:sz w:val="18"/>
                <w:szCs w:val="18"/>
                <w:cs/>
                <w:lang w:eastAsia="zh-CN"/>
              </w:rPr>
            </w:pPr>
            <w:r w:rsidRPr="00C327A2">
              <w:rPr>
                <w:rFonts w:ascii="Arial" w:eastAsia="SimSun" w:hAnsi="Arial" w:cs="Arial"/>
                <w:snapToGrid w:val="0"/>
                <w:sz w:val="18"/>
                <w:szCs w:val="18"/>
                <w:lang w:eastAsia="zh-CN"/>
              </w:rPr>
              <w:t>270,905,443</w:t>
            </w:r>
          </w:p>
        </w:tc>
        <w:tc>
          <w:tcPr>
            <w:tcW w:w="1368" w:type="dxa"/>
            <w:shd w:val="clear" w:color="auto" w:fill="FAFAFA"/>
          </w:tcPr>
          <w:p w14:paraId="597AF358" w14:textId="4D2930EE" w:rsidR="00C327A2" w:rsidRPr="00094E60" w:rsidRDefault="00C327A2" w:rsidP="00C327A2">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5CD64A36" w14:textId="3D12A038" w:rsidR="00C327A2" w:rsidRPr="00094E60" w:rsidRDefault="00C327A2" w:rsidP="00C327A2">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C327A2" w:rsidRPr="00094E60" w14:paraId="3848C0C9" w14:textId="77777777" w:rsidTr="00646FE7">
        <w:tc>
          <w:tcPr>
            <w:tcW w:w="3989" w:type="dxa"/>
          </w:tcPr>
          <w:p w14:paraId="420AB5B7" w14:textId="538DD846" w:rsidR="00C327A2" w:rsidRPr="00094E60" w:rsidRDefault="00C327A2" w:rsidP="00C327A2">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2022</w:t>
            </w:r>
          </w:p>
        </w:tc>
        <w:tc>
          <w:tcPr>
            <w:tcW w:w="1368" w:type="dxa"/>
            <w:shd w:val="clear" w:color="auto" w:fill="FAFAFA"/>
          </w:tcPr>
          <w:p w14:paraId="2FEA0BD1" w14:textId="318BADA4" w:rsidR="00C327A2" w:rsidRPr="00094E60" w:rsidRDefault="00C327A2" w:rsidP="00C327A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143,296,565</w:t>
            </w:r>
          </w:p>
        </w:tc>
        <w:tc>
          <w:tcPr>
            <w:tcW w:w="1368" w:type="dxa"/>
            <w:shd w:val="clear" w:color="auto" w:fill="auto"/>
          </w:tcPr>
          <w:p w14:paraId="40D41EB4" w14:textId="6E302391"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281,295,084</w:t>
            </w:r>
          </w:p>
        </w:tc>
        <w:tc>
          <w:tcPr>
            <w:tcW w:w="1368" w:type="dxa"/>
            <w:shd w:val="clear" w:color="auto" w:fill="FAFAFA"/>
          </w:tcPr>
          <w:p w14:paraId="24AAA7B3" w14:textId="541AF30B"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41F03C5E" w14:textId="62AE2B30"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C327A2" w:rsidRPr="00094E60" w14:paraId="4F4BFDD6" w14:textId="77777777" w:rsidTr="0094449C">
        <w:tc>
          <w:tcPr>
            <w:tcW w:w="3989" w:type="dxa"/>
          </w:tcPr>
          <w:p w14:paraId="5A18A24E" w14:textId="67323AA1" w:rsidR="00C327A2" w:rsidRPr="00094E60" w:rsidRDefault="00C327A2" w:rsidP="00C327A2">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2023</w:t>
            </w:r>
          </w:p>
        </w:tc>
        <w:tc>
          <w:tcPr>
            <w:tcW w:w="1368" w:type="dxa"/>
            <w:shd w:val="clear" w:color="auto" w:fill="FAFAFA"/>
          </w:tcPr>
          <w:p w14:paraId="7E176884" w14:textId="569133FC" w:rsidR="00C327A2" w:rsidRPr="00094E60" w:rsidRDefault="00C327A2" w:rsidP="00C327A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270,948,467</w:t>
            </w:r>
          </w:p>
        </w:tc>
        <w:tc>
          <w:tcPr>
            <w:tcW w:w="1368" w:type="dxa"/>
            <w:shd w:val="clear" w:color="auto" w:fill="auto"/>
          </w:tcPr>
          <w:p w14:paraId="63119C84" w14:textId="497AB184"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332,573,884</w:t>
            </w:r>
          </w:p>
        </w:tc>
        <w:tc>
          <w:tcPr>
            <w:tcW w:w="1368" w:type="dxa"/>
            <w:shd w:val="clear" w:color="auto" w:fill="FAFAFA"/>
          </w:tcPr>
          <w:p w14:paraId="35AE6ADE" w14:textId="28EACFE7"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7F46843C" w14:textId="1437ACA9"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26,990,575</w:t>
            </w:r>
          </w:p>
        </w:tc>
      </w:tr>
      <w:tr w:rsidR="00C327A2" w:rsidRPr="00094E60" w14:paraId="1812858F" w14:textId="77777777" w:rsidTr="00E056FD">
        <w:tc>
          <w:tcPr>
            <w:tcW w:w="3989" w:type="dxa"/>
          </w:tcPr>
          <w:p w14:paraId="3155E751" w14:textId="58B463DB" w:rsidR="00C327A2" w:rsidRPr="00094E60" w:rsidRDefault="00C327A2" w:rsidP="00C327A2">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2024</w:t>
            </w:r>
          </w:p>
        </w:tc>
        <w:tc>
          <w:tcPr>
            <w:tcW w:w="1368" w:type="dxa"/>
            <w:shd w:val="clear" w:color="auto" w:fill="FAFAFA"/>
          </w:tcPr>
          <w:p w14:paraId="4797C978" w14:textId="1B84285C" w:rsidR="00C327A2" w:rsidRPr="00094E60" w:rsidRDefault="00C327A2" w:rsidP="00C327A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248,975,476</w:t>
            </w:r>
          </w:p>
        </w:tc>
        <w:tc>
          <w:tcPr>
            <w:tcW w:w="1368" w:type="dxa"/>
            <w:shd w:val="clear" w:color="auto" w:fill="auto"/>
          </w:tcPr>
          <w:p w14:paraId="2518DF88" w14:textId="23DC48B0"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396,576,816</w:t>
            </w:r>
          </w:p>
        </w:tc>
        <w:tc>
          <w:tcPr>
            <w:tcW w:w="1368" w:type="dxa"/>
            <w:shd w:val="clear" w:color="auto" w:fill="FAFAFA"/>
          </w:tcPr>
          <w:p w14:paraId="46441D34" w14:textId="0B15CC83" w:rsidR="00C327A2" w:rsidRPr="00094E60" w:rsidRDefault="00C327A2" w:rsidP="00C327A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32,196,695</w:t>
            </w:r>
          </w:p>
        </w:tc>
        <w:tc>
          <w:tcPr>
            <w:tcW w:w="1368" w:type="dxa"/>
            <w:shd w:val="clear" w:color="auto" w:fill="auto"/>
          </w:tcPr>
          <w:p w14:paraId="3E212197" w14:textId="6D0FBA1A"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176,932,613</w:t>
            </w:r>
          </w:p>
        </w:tc>
      </w:tr>
      <w:tr w:rsidR="00C327A2" w:rsidRPr="00094E60" w14:paraId="090EB6E6" w14:textId="77777777" w:rsidTr="00E056FD">
        <w:tc>
          <w:tcPr>
            <w:tcW w:w="3989" w:type="dxa"/>
          </w:tcPr>
          <w:p w14:paraId="2DDD83B5" w14:textId="72916BEE" w:rsidR="00C327A2" w:rsidRPr="00094E60" w:rsidRDefault="00C327A2" w:rsidP="00C327A2">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2025</w:t>
            </w:r>
          </w:p>
        </w:tc>
        <w:tc>
          <w:tcPr>
            <w:tcW w:w="1368" w:type="dxa"/>
            <w:shd w:val="clear" w:color="auto" w:fill="FAFAFA"/>
          </w:tcPr>
          <w:p w14:paraId="261282CF" w14:textId="380D14C9" w:rsidR="00C327A2" w:rsidRPr="00094E60" w:rsidRDefault="00C327A2" w:rsidP="00C327A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176,754,325</w:t>
            </w:r>
          </w:p>
        </w:tc>
        <w:tc>
          <w:tcPr>
            <w:tcW w:w="1368" w:type="dxa"/>
            <w:shd w:val="clear" w:color="auto" w:fill="auto"/>
          </w:tcPr>
          <w:p w14:paraId="2F3100B0" w14:textId="46A79566" w:rsidR="00C327A2" w:rsidRPr="00094E60" w:rsidRDefault="00C327A2" w:rsidP="00C327A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165,328,386</w:t>
            </w:r>
          </w:p>
        </w:tc>
        <w:tc>
          <w:tcPr>
            <w:tcW w:w="1368" w:type="dxa"/>
            <w:shd w:val="clear" w:color="auto" w:fill="FAFAFA"/>
          </w:tcPr>
          <w:p w14:paraId="05F43057" w14:textId="796D39D4"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03EF2944" w14:textId="719F3EEA" w:rsidR="00C327A2" w:rsidRPr="00094E60" w:rsidRDefault="00C327A2" w:rsidP="00C327A2">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13,757,297</w:t>
            </w:r>
          </w:p>
        </w:tc>
      </w:tr>
      <w:tr w:rsidR="00C327A2" w:rsidRPr="00094E60" w14:paraId="131A0BED" w14:textId="77777777" w:rsidTr="00E056FD">
        <w:tc>
          <w:tcPr>
            <w:tcW w:w="3989" w:type="dxa"/>
          </w:tcPr>
          <w:p w14:paraId="51848E05" w14:textId="25926B04" w:rsidR="00C327A2" w:rsidRPr="00094E60" w:rsidRDefault="00C327A2" w:rsidP="00C327A2">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w:t>
            </w:r>
            <w:r>
              <w:rPr>
                <w:rFonts w:ascii="Arial" w:hAnsi="Arial" w:cs="Arial"/>
                <w:sz w:val="18"/>
                <w:szCs w:val="18"/>
              </w:rPr>
              <w:t>26</w:t>
            </w:r>
          </w:p>
        </w:tc>
        <w:tc>
          <w:tcPr>
            <w:tcW w:w="1368" w:type="dxa"/>
            <w:shd w:val="clear" w:color="auto" w:fill="FAFAFA"/>
          </w:tcPr>
          <w:p w14:paraId="654931E7" w14:textId="3176A4D2" w:rsidR="00C327A2" w:rsidRPr="00094E60" w:rsidRDefault="001815AA" w:rsidP="00C327A2">
            <w:pPr>
              <w:tabs>
                <w:tab w:val="decimal" w:pos="1152"/>
              </w:tabs>
              <w:ind w:right="-72"/>
              <w:rPr>
                <w:rFonts w:ascii="Arial" w:eastAsia="SimSun" w:hAnsi="Arial" w:cs="Arial"/>
                <w:snapToGrid w:val="0"/>
                <w:sz w:val="18"/>
                <w:szCs w:val="18"/>
                <w:cs/>
                <w:lang w:eastAsia="zh-CN"/>
              </w:rPr>
            </w:pPr>
            <w:r w:rsidRPr="001815AA">
              <w:rPr>
                <w:rFonts w:ascii="Arial" w:eastAsia="SimSun" w:hAnsi="Arial" w:cs="Arial"/>
                <w:snapToGrid w:val="0"/>
                <w:sz w:val="18"/>
                <w:szCs w:val="18"/>
                <w:lang w:eastAsia="zh-CN"/>
              </w:rPr>
              <w:t>42,549,750</w:t>
            </w:r>
          </w:p>
        </w:tc>
        <w:tc>
          <w:tcPr>
            <w:tcW w:w="1368" w:type="dxa"/>
            <w:shd w:val="clear" w:color="auto" w:fill="auto"/>
          </w:tcPr>
          <w:p w14:paraId="440C4DD3" w14:textId="14B02DBE" w:rsidR="00C327A2" w:rsidRPr="00094E60" w:rsidRDefault="00C327A2" w:rsidP="00C327A2">
            <w:pPr>
              <w:tabs>
                <w:tab w:val="decimal" w:pos="1152"/>
              </w:tabs>
              <w:ind w:right="-72"/>
              <w:rPr>
                <w:rFonts w:ascii="Arial" w:eastAsia="SimSun" w:hAnsi="Arial" w:cs="Arial"/>
                <w:snapToGrid w:val="0"/>
                <w:sz w:val="18"/>
                <w:szCs w:val="18"/>
                <w:cs/>
                <w:lang w:eastAsia="zh-CN"/>
              </w:rPr>
            </w:pPr>
            <w:r w:rsidRPr="0035517E">
              <w:rPr>
                <w:rFonts w:ascii="Arial" w:eastAsia="SimSun" w:hAnsi="Arial" w:cs="Arial"/>
                <w:snapToGrid w:val="0"/>
                <w:sz w:val="18"/>
                <w:szCs w:val="18"/>
                <w:lang w:eastAsia="zh-CN"/>
              </w:rPr>
              <w:t xml:space="preserve">-       </w:t>
            </w:r>
          </w:p>
        </w:tc>
        <w:tc>
          <w:tcPr>
            <w:tcW w:w="1368" w:type="dxa"/>
            <w:shd w:val="clear" w:color="auto" w:fill="FAFAFA"/>
          </w:tcPr>
          <w:p w14:paraId="27126880" w14:textId="3556A680" w:rsidR="00C327A2" w:rsidRPr="00094E60" w:rsidRDefault="00C327A2" w:rsidP="00C327A2">
            <w:pPr>
              <w:tabs>
                <w:tab w:val="decimal" w:pos="1152"/>
              </w:tabs>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12,323,558</w:t>
            </w:r>
          </w:p>
        </w:tc>
        <w:tc>
          <w:tcPr>
            <w:tcW w:w="1368" w:type="dxa"/>
            <w:shd w:val="clear" w:color="auto" w:fill="auto"/>
          </w:tcPr>
          <w:p w14:paraId="083FCFF8" w14:textId="601CCB56" w:rsidR="00C327A2" w:rsidRPr="00094E60" w:rsidRDefault="00C327A2" w:rsidP="00C327A2">
            <w:pPr>
              <w:tabs>
                <w:tab w:val="decimal" w:pos="1152"/>
              </w:tabs>
              <w:ind w:right="-72"/>
              <w:rPr>
                <w:rFonts w:ascii="Arial" w:eastAsia="SimSun" w:hAnsi="Arial" w:cs="Arial"/>
                <w:snapToGrid w:val="0"/>
                <w:sz w:val="18"/>
                <w:szCs w:val="18"/>
                <w:cs/>
                <w:lang w:eastAsia="zh-CN"/>
              </w:rPr>
            </w:pPr>
            <w:r w:rsidRPr="0035517E">
              <w:rPr>
                <w:rFonts w:ascii="Arial" w:eastAsia="SimSun" w:hAnsi="Arial" w:cs="Arial"/>
                <w:snapToGrid w:val="0"/>
                <w:sz w:val="18"/>
                <w:szCs w:val="18"/>
                <w:lang w:eastAsia="zh-CN"/>
              </w:rPr>
              <w:t xml:space="preserve">-       </w:t>
            </w:r>
          </w:p>
        </w:tc>
      </w:tr>
      <w:tr w:rsidR="00C327A2" w:rsidRPr="00E056FD" w14:paraId="005A3548" w14:textId="77777777" w:rsidTr="00646FE7">
        <w:tc>
          <w:tcPr>
            <w:tcW w:w="3989" w:type="dxa"/>
          </w:tcPr>
          <w:p w14:paraId="199A816A" w14:textId="77777777" w:rsidR="00C327A2" w:rsidRPr="00E056FD" w:rsidRDefault="00C327A2" w:rsidP="00C327A2">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57637767" w14:textId="77777777" w:rsidR="00C327A2" w:rsidRPr="00E056FD" w:rsidRDefault="00C327A2" w:rsidP="00C327A2">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1DE89797" w14:textId="77777777" w:rsidR="00C327A2" w:rsidRPr="00E056FD" w:rsidRDefault="00C327A2" w:rsidP="00C327A2">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7F0C4847" w14:textId="77777777" w:rsidR="00C327A2" w:rsidRPr="00E056FD" w:rsidRDefault="00C327A2" w:rsidP="00C327A2">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153DD67D" w14:textId="77777777" w:rsidR="00C327A2" w:rsidRPr="00E056FD" w:rsidRDefault="00C327A2" w:rsidP="00C327A2">
            <w:pPr>
              <w:pStyle w:val="a"/>
              <w:tabs>
                <w:tab w:val="decimal" w:pos="1152"/>
              </w:tabs>
              <w:ind w:right="-72"/>
              <w:rPr>
                <w:rFonts w:ascii="Arial" w:hAnsi="Arial" w:cs="Arial"/>
                <w:color w:val="auto"/>
                <w:sz w:val="14"/>
                <w:szCs w:val="14"/>
              </w:rPr>
            </w:pPr>
          </w:p>
        </w:tc>
      </w:tr>
      <w:tr w:rsidR="00C327A2" w:rsidRPr="00094E60" w14:paraId="015912CC" w14:textId="77777777" w:rsidTr="00646FE7">
        <w:trPr>
          <w:trHeight w:val="66"/>
        </w:trPr>
        <w:tc>
          <w:tcPr>
            <w:tcW w:w="3989" w:type="dxa"/>
          </w:tcPr>
          <w:p w14:paraId="1FBAC3A8" w14:textId="77777777" w:rsidR="00C327A2" w:rsidRPr="00094E60" w:rsidRDefault="00C327A2" w:rsidP="00C327A2">
            <w:pPr>
              <w:ind w:left="-72" w:right="-72"/>
              <w:rPr>
                <w:rFonts w:ascii="Arial" w:hAnsi="Arial" w:cs="Arial"/>
                <w:sz w:val="18"/>
                <w:szCs w:val="18"/>
                <w:cs/>
              </w:rPr>
            </w:pPr>
          </w:p>
        </w:tc>
        <w:tc>
          <w:tcPr>
            <w:tcW w:w="1368" w:type="dxa"/>
            <w:tcBorders>
              <w:bottom w:val="single" w:sz="4" w:space="0" w:color="auto"/>
            </w:tcBorders>
            <w:shd w:val="clear" w:color="auto" w:fill="FAFAFA"/>
          </w:tcPr>
          <w:p w14:paraId="5AF0B5DC" w14:textId="5F960FD3" w:rsidR="00C327A2" w:rsidRPr="00094E60" w:rsidRDefault="001815AA" w:rsidP="00C327A2">
            <w:pPr>
              <w:tabs>
                <w:tab w:val="decimal" w:pos="1152"/>
              </w:tabs>
              <w:ind w:right="-72"/>
              <w:rPr>
                <w:rFonts w:ascii="Arial" w:eastAsia="SimSun" w:hAnsi="Arial" w:cs="Arial"/>
                <w:snapToGrid w:val="0"/>
                <w:sz w:val="18"/>
                <w:szCs w:val="18"/>
                <w:lang w:eastAsia="zh-CN"/>
              </w:rPr>
            </w:pPr>
            <w:r w:rsidRPr="001815AA">
              <w:rPr>
                <w:rFonts w:ascii="Arial" w:eastAsia="SimSun" w:hAnsi="Arial" w:cs="Arial"/>
                <w:snapToGrid w:val="0"/>
                <w:sz w:val="18"/>
                <w:szCs w:val="18"/>
                <w:lang w:eastAsia="zh-CN"/>
              </w:rPr>
              <w:t>882,524,583</w:t>
            </w:r>
          </w:p>
        </w:tc>
        <w:tc>
          <w:tcPr>
            <w:tcW w:w="1368" w:type="dxa"/>
            <w:tcBorders>
              <w:bottom w:val="single" w:sz="4" w:space="0" w:color="auto"/>
            </w:tcBorders>
          </w:tcPr>
          <w:p w14:paraId="5F7D9921" w14:textId="03D4F83A" w:rsidR="00C327A2" w:rsidRPr="00094E60" w:rsidRDefault="00C327A2" w:rsidP="00C327A2">
            <w:pPr>
              <w:tabs>
                <w:tab w:val="decimal" w:pos="1152"/>
              </w:tabs>
              <w:ind w:right="-72"/>
              <w:rPr>
                <w:rFonts w:ascii="Arial" w:eastAsia="SimSun" w:hAnsi="Arial" w:cs="Arial"/>
                <w:snapToGrid w:val="0"/>
                <w:sz w:val="18"/>
                <w:szCs w:val="18"/>
                <w:lang w:eastAsia="zh-CN"/>
              </w:rPr>
            </w:pPr>
            <w:r w:rsidRPr="00C327A2">
              <w:rPr>
                <w:rFonts w:ascii="Arial" w:eastAsia="SimSun" w:hAnsi="Arial" w:cs="Arial"/>
                <w:snapToGrid w:val="0"/>
                <w:sz w:val="18"/>
                <w:szCs w:val="18"/>
                <w:lang w:eastAsia="zh-CN"/>
              </w:rPr>
              <w:t>1,446,679,613</w:t>
            </w:r>
          </w:p>
        </w:tc>
        <w:tc>
          <w:tcPr>
            <w:tcW w:w="1368" w:type="dxa"/>
            <w:tcBorders>
              <w:bottom w:val="single" w:sz="4" w:space="0" w:color="auto"/>
            </w:tcBorders>
            <w:shd w:val="clear" w:color="auto" w:fill="FAFAFA"/>
          </w:tcPr>
          <w:p w14:paraId="70686984" w14:textId="22F009E4" w:rsidR="00C327A2" w:rsidRPr="00094E60" w:rsidRDefault="00C327A2" w:rsidP="00C327A2">
            <w:pPr>
              <w:tabs>
                <w:tab w:val="decimal" w:pos="1152"/>
              </w:tabs>
              <w:ind w:right="-72"/>
              <w:rPr>
                <w:rFonts w:ascii="Arial" w:eastAsia="SimSun" w:hAnsi="Arial" w:cs="Arial"/>
                <w:snapToGrid w:val="0"/>
                <w:sz w:val="18"/>
                <w:szCs w:val="18"/>
                <w:lang w:eastAsia="zh-CN"/>
              </w:rPr>
            </w:pPr>
            <w:r w:rsidRPr="00C327A2">
              <w:rPr>
                <w:rFonts w:ascii="Arial" w:eastAsia="SimSun" w:hAnsi="Arial" w:cs="Arial"/>
                <w:snapToGrid w:val="0"/>
                <w:sz w:val="18"/>
                <w:szCs w:val="18"/>
                <w:lang w:eastAsia="zh-CN"/>
              </w:rPr>
              <w:t>44,520,253</w:t>
            </w:r>
          </w:p>
        </w:tc>
        <w:tc>
          <w:tcPr>
            <w:tcW w:w="1368" w:type="dxa"/>
            <w:tcBorders>
              <w:bottom w:val="single" w:sz="4" w:space="0" w:color="auto"/>
            </w:tcBorders>
          </w:tcPr>
          <w:p w14:paraId="70A4E7AF" w14:textId="18D9FD88" w:rsidR="00C327A2" w:rsidRPr="00094E60" w:rsidRDefault="00C327A2" w:rsidP="00C327A2">
            <w:pPr>
              <w:tabs>
                <w:tab w:val="decimal" w:pos="1152"/>
              </w:tabs>
              <w:ind w:right="-72"/>
              <w:rPr>
                <w:rFonts w:ascii="Arial" w:eastAsia="SimSun" w:hAnsi="Arial" w:cs="Arial"/>
                <w:snapToGrid w:val="0"/>
                <w:sz w:val="18"/>
                <w:szCs w:val="18"/>
                <w:lang w:eastAsia="zh-CN"/>
              </w:rPr>
            </w:pPr>
            <w:r w:rsidRPr="0035517E">
              <w:rPr>
                <w:rFonts w:ascii="Arial" w:eastAsia="SimSun" w:hAnsi="Arial" w:cs="Arial"/>
                <w:snapToGrid w:val="0"/>
                <w:sz w:val="18"/>
                <w:szCs w:val="18"/>
                <w:lang w:eastAsia="zh-CN"/>
              </w:rPr>
              <w:t>217,680,485</w:t>
            </w:r>
          </w:p>
        </w:tc>
      </w:tr>
      <w:tr w:rsidR="00C327A2" w:rsidRPr="00E056FD" w14:paraId="485D3C69" w14:textId="77777777" w:rsidTr="00646FE7">
        <w:tc>
          <w:tcPr>
            <w:tcW w:w="3989" w:type="dxa"/>
          </w:tcPr>
          <w:p w14:paraId="5132D714" w14:textId="77777777" w:rsidR="00C327A2" w:rsidRPr="00E056FD" w:rsidRDefault="00C327A2" w:rsidP="00C327A2">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2671F23C" w14:textId="77777777" w:rsidR="00C327A2" w:rsidRPr="00E056FD" w:rsidRDefault="00C327A2" w:rsidP="00C327A2">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7C66B02D" w14:textId="77777777" w:rsidR="00C327A2" w:rsidRPr="00E056FD" w:rsidRDefault="00C327A2" w:rsidP="00C327A2">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0A819A06" w14:textId="77777777" w:rsidR="00C327A2" w:rsidRPr="00E056FD" w:rsidRDefault="00C327A2" w:rsidP="00C327A2">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auto"/>
          </w:tcPr>
          <w:p w14:paraId="28FE8C68" w14:textId="77777777" w:rsidR="00C327A2" w:rsidRPr="00E056FD" w:rsidRDefault="00C327A2" w:rsidP="00C327A2">
            <w:pPr>
              <w:pStyle w:val="a"/>
              <w:tabs>
                <w:tab w:val="decimal" w:pos="1152"/>
              </w:tabs>
              <w:ind w:right="-72"/>
              <w:rPr>
                <w:rFonts w:ascii="Arial" w:hAnsi="Arial" w:cs="Arial"/>
                <w:color w:val="auto"/>
                <w:sz w:val="14"/>
                <w:szCs w:val="14"/>
              </w:rPr>
            </w:pPr>
          </w:p>
        </w:tc>
      </w:tr>
      <w:tr w:rsidR="00C327A2" w:rsidRPr="00094E60" w14:paraId="6E873B6A" w14:textId="77777777" w:rsidTr="00646FE7">
        <w:tc>
          <w:tcPr>
            <w:tcW w:w="3989" w:type="dxa"/>
          </w:tcPr>
          <w:p w14:paraId="3BE35EB0" w14:textId="77777777" w:rsidR="00C327A2" w:rsidRPr="00094E60" w:rsidRDefault="00C327A2" w:rsidP="00C327A2">
            <w:pPr>
              <w:ind w:left="-72" w:right="-72"/>
              <w:rPr>
                <w:rFonts w:ascii="Arial" w:hAnsi="Arial" w:cs="Arial"/>
                <w:sz w:val="18"/>
                <w:szCs w:val="18"/>
                <w:cs/>
              </w:rPr>
            </w:pPr>
            <w:r w:rsidRPr="00094E60">
              <w:rPr>
                <w:rFonts w:ascii="Arial" w:hAnsi="Arial" w:cs="Arial"/>
                <w:sz w:val="18"/>
                <w:szCs w:val="18"/>
              </w:rPr>
              <w:t>Deferred tax asset (if record)</w:t>
            </w:r>
          </w:p>
        </w:tc>
        <w:tc>
          <w:tcPr>
            <w:tcW w:w="1368" w:type="dxa"/>
            <w:tcBorders>
              <w:bottom w:val="single" w:sz="4" w:space="0" w:color="auto"/>
            </w:tcBorders>
            <w:shd w:val="clear" w:color="auto" w:fill="FAFAFA"/>
          </w:tcPr>
          <w:p w14:paraId="1CB457E9" w14:textId="7C648333" w:rsidR="00C327A2" w:rsidRPr="00094E60" w:rsidRDefault="001815AA" w:rsidP="00C327A2">
            <w:pPr>
              <w:tabs>
                <w:tab w:val="decimal" w:pos="1152"/>
              </w:tabs>
              <w:ind w:right="-72"/>
              <w:rPr>
                <w:rFonts w:ascii="Arial" w:eastAsia="SimSun" w:hAnsi="Arial" w:cs="Arial"/>
                <w:snapToGrid w:val="0"/>
                <w:sz w:val="18"/>
                <w:szCs w:val="18"/>
                <w:cs/>
                <w:lang w:eastAsia="zh-CN"/>
              </w:rPr>
            </w:pPr>
            <w:r w:rsidRPr="001815AA">
              <w:rPr>
                <w:rFonts w:ascii="Arial" w:eastAsia="SimSun" w:hAnsi="Arial" w:cs="Arial"/>
                <w:snapToGrid w:val="0"/>
                <w:sz w:val="18"/>
                <w:szCs w:val="18"/>
                <w:lang w:eastAsia="zh-CN"/>
              </w:rPr>
              <w:t>176,504,917</w:t>
            </w:r>
          </w:p>
        </w:tc>
        <w:tc>
          <w:tcPr>
            <w:tcW w:w="1368" w:type="dxa"/>
            <w:tcBorders>
              <w:bottom w:val="single" w:sz="4" w:space="0" w:color="auto"/>
            </w:tcBorders>
            <w:shd w:val="clear" w:color="auto" w:fill="auto"/>
          </w:tcPr>
          <w:p w14:paraId="4D9D548B" w14:textId="51AD0414" w:rsidR="00C327A2" w:rsidRPr="00094E60" w:rsidRDefault="00C327A2" w:rsidP="00C327A2">
            <w:pPr>
              <w:tabs>
                <w:tab w:val="decimal" w:pos="1152"/>
              </w:tabs>
              <w:ind w:right="-72"/>
              <w:rPr>
                <w:rFonts w:ascii="Arial" w:eastAsia="SimSun" w:hAnsi="Arial" w:cs="Arial"/>
                <w:snapToGrid w:val="0"/>
                <w:sz w:val="18"/>
                <w:szCs w:val="18"/>
                <w:cs/>
                <w:lang w:eastAsia="zh-CN"/>
              </w:rPr>
            </w:pPr>
            <w:r w:rsidRPr="00C327A2">
              <w:rPr>
                <w:rFonts w:ascii="Arial" w:eastAsia="SimSun" w:hAnsi="Arial" w:cs="Arial"/>
                <w:snapToGrid w:val="0"/>
                <w:sz w:val="18"/>
                <w:szCs w:val="18"/>
                <w:lang w:eastAsia="zh-CN"/>
              </w:rPr>
              <w:t>289,335,923</w:t>
            </w:r>
          </w:p>
        </w:tc>
        <w:tc>
          <w:tcPr>
            <w:tcW w:w="1368" w:type="dxa"/>
            <w:tcBorders>
              <w:bottom w:val="single" w:sz="4" w:space="0" w:color="auto"/>
            </w:tcBorders>
            <w:shd w:val="clear" w:color="auto" w:fill="FAFAFA"/>
          </w:tcPr>
          <w:p w14:paraId="27C13C9A" w14:textId="15D479E7" w:rsidR="00C327A2" w:rsidRPr="00094E60" w:rsidRDefault="00C327A2" w:rsidP="00C327A2">
            <w:pPr>
              <w:tabs>
                <w:tab w:val="decimal" w:pos="1152"/>
              </w:tabs>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8,904,051</w:t>
            </w:r>
          </w:p>
        </w:tc>
        <w:tc>
          <w:tcPr>
            <w:tcW w:w="1368" w:type="dxa"/>
            <w:tcBorders>
              <w:bottom w:val="single" w:sz="4" w:space="0" w:color="auto"/>
            </w:tcBorders>
            <w:shd w:val="clear" w:color="auto" w:fill="auto"/>
          </w:tcPr>
          <w:p w14:paraId="3B3EAD32" w14:textId="2927853A" w:rsidR="00C327A2" w:rsidRPr="00094E60" w:rsidRDefault="00C327A2" w:rsidP="00C327A2">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43,536,097</w:t>
            </w:r>
          </w:p>
        </w:tc>
      </w:tr>
    </w:tbl>
    <w:p w14:paraId="54FF530F" w14:textId="77777777" w:rsidR="001C7A31" w:rsidRPr="0096016F" w:rsidRDefault="001C7A31" w:rsidP="0096016F">
      <w:pPr>
        <w:pStyle w:val="NoSpacing"/>
        <w:jc w:val="both"/>
        <w:rPr>
          <w:rFonts w:ascii="Arial" w:hAnsi="Arial" w:cstheme="minorBidi"/>
          <w:sz w:val="16"/>
          <w:szCs w:val="16"/>
          <w:lang w:val="en-US"/>
        </w:rPr>
      </w:pPr>
    </w:p>
    <w:p w14:paraId="62224289" w14:textId="77777777" w:rsidR="001C7A31" w:rsidRPr="0031202D" w:rsidRDefault="001C7A31" w:rsidP="001C7A31">
      <w:pPr>
        <w:jc w:val="both"/>
        <w:rPr>
          <w:rFonts w:ascii="Arial" w:hAnsi="Arial" w:cs="Arial"/>
          <w:spacing w:val="-10"/>
          <w:sz w:val="18"/>
          <w:szCs w:val="18"/>
        </w:rPr>
      </w:pPr>
      <w:r w:rsidRPr="0031202D">
        <w:rPr>
          <w:rFonts w:ascii="Arial" w:hAnsi="Arial" w:cs="Arial"/>
          <w:spacing w:val="-10"/>
          <w:sz w:val="18"/>
          <w:szCs w:val="18"/>
        </w:rPr>
        <w:t>The Group recognises deferred tax assets for tax loss and carry forward to the extent that realisation of the related tax benefit through the future taxable profit is probable.</w:t>
      </w:r>
    </w:p>
    <w:p w14:paraId="575F64AC" w14:textId="77777777" w:rsidR="001C7A31" w:rsidRPr="0096016F" w:rsidRDefault="001C7A31" w:rsidP="0096016F">
      <w:pPr>
        <w:pStyle w:val="NoSpacing"/>
        <w:jc w:val="both"/>
        <w:rPr>
          <w:rFonts w:ascii="Arial" w:hAnsi="Arial" w:cstheme="minorBidi"/>
          <w:sz w:val="16"/>
          <w:szCs w:val="16"/>
          <w:lang w:val="en-US"/>
        </w:rPr>
      </w:pPr>
    </w:p>
    <w:p w14:paraId="01A611B3" w14:textId="77777777" w:rsidR="001C7A31" w:rsidRPr="0096016F" w:rsidRDefault="001C7A31" w:rsidP="0096016F">
      <w:pPr>
        <w:pStyle w:val="NoSpacing"/>
        <w:jc w:val="both"/>
        <w:rPr>
          <w:rFonts w:ascii="Arial" w:hAnsi="Arial" w:cstheme="minorBidi"/>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6B41CE2E" w14:textId="77777777" w:rsidTr="00646FE7">
        <w:trPr>
          <w:trHeight w:val="386"/>
        </w:trPr>
        <w:tc>
          <w:tcPr>
            <w:tcW w:w="9461" w:type="dxa"/>
            <w:shd w:val="clear" w:color="auto" w:fill="FFA543"/>
            <w:vAlign w:val="center"/>
          </w:tcPr>
          <w:p w14:paraId="5B01B321" w14:textId="2E588B40"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2</w:t>
            </w:r>
            <w:r w:rsidR="006C7350">
              <w:rPr>
                <w:rFonts w:ascii="Arial" w:hAnsi="Arial" w:cs="Arial"/>
                <w:b/>
                <w:bCs/>
                <w:color w:val="FFFFFF"/>
                <w:sz w:val="18"/>
                <w:szCs w:val="18"/>
              </w:rPr>
              <w:t>4</w:t>
            </w:r>
            <w:r w:rsidRPr="00094E60">
              <w:rPr>
                <w:rFonts w:ascii="Arial" w:hAnsi="Arial" w:cs="Arial"/>
                <w:b/>
                <w:bCs/>
                <w:color w:val="FFFFFF"/>
                <w:sz w:val="18"/>
                <w:szCs w:val="18"/>
              </w:rPr>
              <w:tab/>
              <w:t>Other non-current assets</w:t>
            </w:r>
          </w:p>
        </w:tc>
      </w:tr>
    </w:tbl>
    <w:p w14:paraId="568FB42B" w14:textId="77777777" w:rsidR="001C7A31" w:rsidRPr="00E056FD" w:rsidRDefault="001C7A31" w:rsidP="001C7A31">
      <w:pPr>
        <w:tabs>
          <w:tab w:val="left" w:pos="540"/>
        </w:tabs>
        <w:jc w:val="thaiDistribute"/>
        <w:outlineLvl w:val="0"/>
        <w:rPr>
          <w:rFonts w:ascii="Arial" w:hAnsi="Arial" w:cs="Arial"/>
          <w:b/>
          <w:bCs/>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7E671E19" w14:textId="77777777" w:rsidTr="00646FE7">
        <w:tc>
          <w:tcPr>
            <w:tcW w:w="3989" w:type="dxa"/>
          </w:tcPr>
          <w:p w14:paraId="61FFC064"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B84B650"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D52E9D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0E0A6BC"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1569296E"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EC4B27A" w14:textId="77777777" w:rsidTr="00646FE7">
        <w:tc>
          <w:tcPr>
            <w:tcW w:w="3989" w:type="dxa"/>
          </w:tcPr>
          <w:p w14:paraId="54FAADAD"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2FE5A4C8" w14:textId="2D49CB5F"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17EF6BD1" w14:textId="4C09DE12"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5707FEA0" w14:textId="7871EA73"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8C027D3" w14:textId="5E877564"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02897E72" w14:textId="77777777" w:rsidTr="00646FE7">
        <w:tc>
          <w:tcPr>
            <w:tcW w:w="3989" w:type="dxa"/>
          </w:tcPr>
          <w:p w14:paraId="4AFFD094"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2F1AAEF"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C37859E"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90DBC5E"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F001DF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E056FD" w14:paraId="7BEE7C51" w14:textId="77777777" w:rsidTr="00646FE7">
        <w:tc>
          <w:tcPr>
            <w:tcW w:w="3989" w:type="dxa"/>
          </w:tcPr>
          <w:p w14:paraId="6FC4915C" w14:textId="77777777" w:rsidR="001C7A31" w:rsidRPr="00E056FD" w:rsidRDefault="001C7A31" w:rsidP="00646FE7">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63096E3C" w14:textId="77777777" w:rsidR="001C7A31" w:rsidRPr="00E056FD"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7BD6CF48" w14:textId="77777777" w:rsidR="001C7A31" w:rsidRPr="00E056FD"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7ADAF50A" w14:textId="77777777" w:rsidR="001C7A31" w:rsidRPr="00E056FD" w:rsidRDefault="001C7A31" w:rsidP="00646FE7">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3CF77273" w14:textId="77777777" w:rsidR="001C7A31" w:rsidRPr="00E056FD" w:rsidRDefault="001C7A31" w:rsidP="00646FE7">
            <w:pPr>
              <w:pStyle w:val="a"/>
              <w:tabs>
                <w:tab w:val="decimal" w:pos="1152"/>
              </w:tabs>
              <w:ind w:right="-72"/>
              <w:rPr>
                <w:rFonts w:ascii="Arial" w:hAnsi="Arial" w:cs="Arial"/>
                <w:color w:val="auto"/>
                <w:sz w:val="14"/>
                <w:szCs w:val="14"/>
              </w:rPr>
            </w:pPr>
          </w:p>
        </w:tc>
      </w:tr>
      <w:tr w:rsidR="00D017C5" w:rsidRPr="00094E60" w14:paraId="2894869E" w14:textId="77777777" w:rsidTr="00E15C7B">
        <w:tc>
          <w:tcPr>
            <w:tcW w:w="3989" w:type="dxa"/>
          </w:tcPr>
          <w:p w14:paraId="072427C4" w14:textId="77777777" w:rsidR="00D017C5" w:rsidRPr="00094E60" w:rsidRDefault="00D017C5" w:rsidP="00D017C5">
            <w:pPr>
              <w:ind w:left="-72" w:right="-72"/>
              <w:rPr>
                <w:rFonts w:ascii="Arial" w:hAnsi="Arial" w:cs="Arial"/>
                <w:sz w:val="18"/>
                <w:szCs w:val="18"/>
              </w:rPr>
            </w:pPr>
            <w:r w:rsidRPr="00094E60">
              <w:rPr>
                <w:rFonts w:ascii="Arial" w:hAnsi="Arial" w:cs="Arial"/>
                <w:sz w:val="18"/>
                <w:szCs w:val="18"/>
              </w:rPr>
              <w:t>Prepaid withholding tax</w:t>
            </w:r>
          </w:p>
        </w:tc>
        <w:tc>
          <w:tcPr>
            <w:tcW w:w="1368" w:type="dxa"/>
            <w:shd w:val="clear" w:color="auto" w:fill="FAFAFA"/>
            <w:vAlign w:val="bottom"/>
          </w:tcPr>
          <w:p w14:paraId="111632E4" w14:textId="669481F7" w:rsidR="00D017C5" w:rsidRPr="00094E60" w:rsidRDefault="00D017C5" w:rsidP="00D017C5">
            <w:pPr>
              <w:tabs>
                <w:tab w:val="decimal" w:pos="1152"/>
              </w:tabs>
              <w:ind w:right="-72"/>
              <w:rPr>
                <w:rFonts w:ascii="Arial" w:eastAsia="SimSun" w:hAnsi="Arial" w:cs="Arial"/>
                <w:snapToGrid w:val="0"/>
                <w:sz w:val="18"/>
                <w:szCs w:val="18"/>
                <w:cs/>
                <w:lang w:eastAsia="zh-CN"/>
              </w:rPr>
            </w:pPr>
            <w:r w:rsidRPr="00D017C5">
              <w:rPr>
                <w:rFonts w:ascii="Arial" w:eastAsia="SimSun" w:hAnsi="Arial" w:cs="Arial"/>
                <w:snapToGrid w:val="0"/>
                <w:sz w:val="18"/>
                <w:szCs w:val="18"/>
                <w:lang w:eastAsia="zh-CN"/>
              </w:rPr>
              <w:t>35,197,449</w:t>
            </w:r>
          </w:p>
        </w:tc>
        <w:tc>
          <w:tcPr>
            <w:tcW w:w="1368" w:type="dxa"/>
            <w:vAlign w:val="bottom"/>
          </w:tcPr>
          <w:p w14:paraId="1BAB2082" w14:textId="527966F7" w:rsidR="00D017C5" w:rsidRPr="00094E60" w:rsidRDefault="00D017C5" w:rsidP="00D017C5">
            <w:pPr>
              <w:tabs>
                <w:tab w:val="decimal" w:pos="1152"/>
              </w:tabs>
              <w:ind w:right="-72"/>
              <w:rPr>
                <w:rFonts w:ascii="Arial" w:eastAsia="SimSun" w:hAnsi="Arial" w:cs="Arial"/>
                <w:snapToGrid w:val="0"/>
                <w:sz w:val="18"/>
                <w:szCs w:val="18"/>
                <w:cs/>
                <w:lang w:eastAsia="zh-CN"/>
              </w:rPr>
            </w:pPr>
            <w:r w:rsidRPr="00D017C5">
              <w:rPr>
                <w:rFonts w:ascii="Arial" w:eastAsia="SimSun" w:hAnsi="Arial" w:cs="Arial"/>
                <w:snapToGrid w:val="0"/>
                <w:sz w:val="18"/>
                <w:szCs w:val="18"/>
                <w:lang w:eastAsia="zh-CN"/>
              </w:rPr>
              <w:t>11,807,651</w:t>
            </w:r>
          </w:p>
        </w:tc>
        <w:tc>
          <w:tcPr>
            <w:tcW w:w="1368" w:type="dxa"/>
            <w:shd w:val="clear" w:color="auto" w:fill="FAFAFA"/>
            <w:vAlign w:val="bottom"/>
          </w:tcPr>
          <w:p w14:paraId="0F0AE03D" w14:textId="166FF65D" w:rsidR="00D017C5" w:rsidRPr="00094E60" w:rsidRDefault="00D017C5" w:rsidP="00D017C5">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4,127,368</w:t>
            </w:r>
          </w:p>
        </w:tc>
        <w:tc>
          <w:tcPr>
            <w:tcW w:w="1368" w:type="dxa"/>
          </w:tcPr>
          <w:p w14:paraId="2F4942CD" w14:textId="57B47067" w:rsidR="00D017C5" w:rsidRPr="00094E60" w:rsidRDefault="00D017C5" w:rsidP="00D017C5">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1,700,683</w:t>
            </w:r>
          </w:p>
        </w:tc>
      </w:tr>
      <w:tr w:rsidR="00D017C5" w:rsidRPr="00094E60" w14:paraId="77430CB7" w14:textId="77777777" w:rsidTr="00E15C7B">
        <w:tc>
          <w:tcPr>
            <w:tcW w:w="3989" w:type="dxa"/>
          </w:tcPr>
          <w:p w14:paraId="7E10F2DB" w14:textId="77777777" w:rsidR="00D017C5" w:rsidRPr="00094E60" w:rsidRDefault="00D017C5" w:rsidP="00D017C5">
            <w:pPr>
              <w:ind w:left="-72" w:right="-72"/>
              <w:rPr>
                <w:rFonts w:ascii="Arial" w:hAnsi="Arial" w:cs="Arial"/>
                <w:sz w:val="18"/>
                <w:szCs w:val="18"/>
              </w:rPr>
            </w:pPr>
            <w:r w:rsidRPr="00094E60">
              <w:rPr>
                <w:rFonts w:ascii="Arial" w:hAnsi="Arial" w:cs="Arial"/>
                <w:sz w:val="18"/>
                <w:szCs w:val="18"/>
              </w:rPr>
              <w:t>Prepaid transaction cost for borrowing</w:t>
            </w:r>
          </w:p>
        </w:tc>
        <w:tc>
          <w:tcPr>
            <w:tcW w:w="1368" w:type="dxa"/>
            <w:shd w:val="clear" w:color="auto" w:fill="FAFAFA"/>
            <w:vAlign w:val="bottom"/>
          </w:tcPr>
          <w:p w14:paraId="6B41C978" w14:textId="672A9405" w:rsidR="00D017C5" w:rsidRPr="00094E60" w:rsidRDefault="00E9253A" w:rsidP="00D017C5">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 xml:space="preserve">-       </w:t>
            </w:r>
          </w:p>
        </w:tc>
        <w:tc>
          <w:tcPr>
            <w:tcW w:w="1368" w:type="dxa"/>
            <w:vAlign w:val="bottom"/>
          </w:tcPr>
          <w:p w14:paraId="55DB01FE" w14:textId="3828DCC3" w:rsidR="00D017C5" w:rsidRPr="00094E60" w:rsidRDefault="00D017C5" w:rsidP="00D017C5">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26,546,414</w:t>
            </w:r>
          </w:p>
        </w:tc>
        <w:tc>
          <w:tcPr>
            <w:tcW w:w="1368" w:type="dxa"/>
            <w:shd w:val="clear" w:color="auto" w:fill="FAFAFA"/>
            <w:vAlign w:val="bottom"/>
          </w:tcPr>
          <w:p w14:paraId="4DE861C9" w14:textId="11D2BA69" w:rsidR="00D017C5" w:rsidRPr="00094E60" w:rsidRDefault="00D017C5" w:rsidP="00D017C5">
            <w:pPr>
              <w:tabs>
                <w:tab w:val="decimal" w:pos="1152"/>
              </w:tabs>
              <w:ind w:right="-72"/>
              <w:rPr>
                <w:rFonts w:ascii="Arial" w:eastAsia="SimSun" w:hAnsi="Arial" w:cs="Arial"/>
                <w:snapToGrid w:val="0"/>
                <w:sz w:val="18"/>
                <w:szCs w:val="18"/>
                <w:cs/>
                <w:lang w:eastAsia="zh-CN"/>
              </w:rPr>
            </w:pPr>
            <w:r w:rsidRPr="00D017C5">
              <w:rPr>
                <w:rFonts w:ascii="Arial" w:eastAsia="SimSun" w:hAnsi="Arial" w:cs="Arial"/>
                <w:snapToGrid w:val="0"/>
                <w:sz w:val="18"/>
                <w:szCs w:val="18"/>
                <w:lang w:eastAsia="zh-CN"/>
              </w:rPr>
              <w:t xml:space="preserve">-       </w:t>
            </w:r>
          </w:p>
        </w:tc>
        <w:tc>
          <w:tcPr>
            <w:tcW w:w="1368" w:type="dxa"/>
          </w:tcPr>
          <w:p w14:paraId="66FC472A" w14:textId="4E454B33" w:rsidR="00D017C5" w:rsidRPr="00094E60" w:rsidRDefault="00D017C5" w:rsidP="00D017C5">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D017C5" w:rsidRPr="00094E60" w14:paraId="06676590" w14:textId="77777777" w:rsidTr="00E15C7B">
        <w:tc>
          <w:tcPr>
            <w:tcW w:w="3989" w:type="dxa"/>
          </w:tcPr>
          <w:p w14:paraId="624BCF5A" w14:textId="77777777" w:rsidR="00D017C5" w:rsidRPr="00094E60" w:rsidRDefault="00D017C5" w:rsidP="00D017C5">
            <w:pPr>
              <w:ind w:left="-72" w:right="-72"/>
              <w:rPr>
                <w:rFonts w:ascii="Arial" w:hAnsi="Arial" w:cs="Arial"/>
                <w:sz w:val="18"/>
                <w:szCs w:val="18"/>
              </w:rPr>
            </w:pPr>
            <w:r w:rsidRPr="00094E60">
              <w:rPr>
                <w:rFonts w:ascii="Arial" w:hAnsi="Arial" w:cs="Arial"/>
                <w:sz w:val="18"/>
                <w:szCs w:val="18"/>
              </w:rPr>
              <w:t>Advance payment for leasehold</w:t>
            </w:r>
          </w:p>
        </w:tc>
        <w:tc>
          <w:tcPr>
            <w:tcW w:w="1368" w:type="dxa"/>
            <w:shd w:val="clear" w:color="auto" w:fill="FAFAFA"/>
            <w:vAlign w:val="bottom"/>
          </w:tcPr>
          <w:p w14:paraId="115E87BD" w14:textId="382DEEFD" w:rsidR="00D017C5" w:rsidRPr="00094E60" w:rsidRDefault="00D017C5" w:rsidP="00D017C5">
            <w:pPr>
              <w:tabs>
                <w:tab w:val="decimal" w:pos="1152"/>
              </w:tabs>
              <w:ind w:right="-72"/>
              <w:rPr>
                <w:rFonts w:ascii="Arial" w:eastAsia="SimSun" w:hAnsi="Arial" w:cs="Arial"/>
                <w:snapToGrid w:val="0"/>
                <w:sz w:val="18"/>
                <w:szCs w:val="18"/>
                <w:lang w:eastAsia="zh-CN"/>
              </w:rPr>
            </w:pPr>
          </w:p>
        </w:tc>
        <w:tc>
          <w:tcPr>
            <w:tcW w:w="1368" w:type="dxa"/>
            <w:vAlign w:val="bottom"/>
          </w:tcPr>
          <w:p w14:paraId="728A218B" w14:textId="1D328256" w:rsidR="00D017C5" w:rsidRPr="00094E60" w:rsidRDefault="00D017C5" w:rsidP="00D017C5">
            <w:pPr>
              <w:tabs>
                <w:tab w:val="decimal" w:pos="1152"/>
              </w:tabs>
              <w:ind w:right="-72"/>
              <w:rPr>
                <w:rFonts w:ascii="Arial" w:eastAsia="SimSun" w:hAnsi="Arial" w:cs="Arial"/>
                <w:snapToGrid w:val="0"/>
                <w:sz w:val="18"/>
                <w:szCs w:val="18"/>
                <w:lang w:eastAsia="zh-CN"/>
              </w:rPr>
            </w:pPr>
          </w:p>
        </w:tc>
        <w:tc>
          <w:tcPr>
            <w:tcW w:w="1368" w:type="dxa"/>
            <w:shd w:val="clear" w:color="auto" w:fill="FAFAFA"/>
            <w:vAlign w:val="bottom"/>
          </w:tcPr>
          <w:p w14:paraId="3835C111" w14:textId="35BEE819" w:rsidR="00D017C5" w:rsidRPr="00094E60" w:rsidRDefault="00D017C5" w:rsidP="00D017C5">
            <w:pPr>
              <w:tabs>
                <w:tab w:val="decimal" w:pos="1152"/>
              </w:tabs>
              <w:ind w:right="-72"/>
              <w:rPr>
                <w:rFonts w:ascii="Arial" w:eastAsia="SimSun" w:hAnsi="Arial" w:cs="Arial"/>
                <w:snapToGrid w:val="0"/>
                <w:sz w:val="18"/>
                <w:szCs w:val="18"/>
                <w:cs/>
                <w:lang w:eastAsia="zh-CN"/>
              </w:rPr>
            </w:pPr>
          </w:p>
        </w:tc>
        <w:tc>
          <w:tcPr>
            <w:tcW w:w="1368" w:type="dxa"/>
          </w:tcPr>
          <w:p w14:paraId="013C6E7D" w14:textId="1489BECF" w:rsidR="00D017C5" w:rsidRPr="00094E60" w:rsidRDefault="00D017C5" w:rsidP="00D017C5">
            <w:pPr>
              <w:tabs>
                <w:tab w:val="decimal" w:pos="1152"/>
              </w:tabs>
              <w:ind w:right="-72"/>
              <w:rPr>
                <w:rFonts w:ascii="Arial" w:eastAsia="SimSun" w:hAnsi="Arial" w:cs="Arial"/>
                <w:snapToGrid w:val="0"/>
                <w:sz w:val="18"/>
                <w:szCs w:val="18"/>
                <w:cs/>
                <w:lang w:eastAsia="zh-CN"/>
              </w:rPr>
            </w:pPr>
          </w:p>
        </w:tc>
      </w:tr>
      <w:tr w:rsidR="003C7A53" w:rsidRPr="00094E60" w14:paraId="419D028C" w14:textId="77777777" w:rsidTr="00975A69">
        <w:tc>
          <w:tcPr>
            <w:tcW w:w="3989" w:type="dxa"/>
          </w:tcPr>
          <w:p w14:paraId="47B008F9" w14:textId="77777777" w:rsidR="003C7A53" w:rsidRPr="00094E60" w:rsidRDefault="003C7A53" w:rsidP="003C7A53">
            <w:pPr>
              <w:ind w:left="-72" w:right="-72"/>
              <w:rPr>
                <w:rFonts w:ascii="Arial" w:hAnsi="Arial" w:cs="Arial"/>
                <w:sz w:val="18"/>
                <w:szCs w:val="18"/>
              </w:rPr>
            </w:pPr>
            <w:r w:rsidRPr="00094E60">
              <w:rPr>
                <w:rFonts w:ascii="Arial" w:hAnsi="Arial" w:cs="Arial"/>
                <w:sz w:val="18"/>
                <w:szCs w:val="18"/>
              </w:rPr>
              <w:t xml:space="preserve">     registration fee</w:t>
            </w:r>
          </w:p>
        </w:tc>
        <w:tc>
          <w:tcPr>
            <w:tcW w:w="1368" w:type="dxa"/>
            <w:shd w:val="clear" w:color="auto" w:fill="FAFAFA"/>
          </w:tcPr>
          <w:p w14:paraId="47551E9E" w14:textId="55363F98" w:rsidR="003C7A53" w:rsidRPr="00094E60" w:rsidRDefault="003C7A53" w:rsidP="003C7A53">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193,3</w:t>
            </w:r>
            <w:r>
              <w:rPr>
                <w:rFonts w:ascii="Arial" w:eastAsia="SimSun" w:hAnsi="Arial" w:cs="Arial"/>
                <w:snapToGrid w:val="0"/>
                <w:sz w:val="18"/>
                <w:szCs w:val="18"/>
                <w:lang w:eastAsia="zh-CN"/>
              </w:rPr>
              <w:t>39</w:t>
            </w:r>
          </w:p>
        </w:tc>
        <w:tc>
          <w:tcPr>
            <w:tcW w:w="1368" w:type="dxa"/>
          </w:tcPr>
          <w:p w14:paraId="27846C0A" w14:textId="60477FBA" w:rsidR="003C7A53" w:rsidRPr="00094E60" w:rsidRDefault="003C7A53" w:rsidP="003C7A53">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202,389</w:t>
            </w:r>
          </w:p>
        </w:tc>
        <w:tc>
          <w:tcPr>
            <w:tcW w:w="1368" w:type="dxa"/>
            <w:shd w:val="clear" w:color="auto" w:fill="FAFAFA"/>
            <w:vAlign w:val="bottom"/>
          </w:tcPr>
          <w:p w14:paraId="1E3190E7" w14:textId="633CFE4F" w:rsidR="003C7A53" w:rsidRPr="00094E60" w:rsidRDefault="003C7A53" w:rsidP="003C7A53">
            <w:pPr>
              <w:tabs>
                <w:tab w:val="decimal" w:pos="1152"/>
              </w:tabs>
              <w:ind w:right="-72"/>
              <w:rPr>
                <w:rFonts w:ascii="Arial" w:eastAsia="SimSun" w:hAnsi="Arial" w:cs="Arial"/>
                <w:snapToGrid w:val="0"/>
                <w:sz w:val="18"/>
                <w:szCs w:val="18"/>
                <w:cs/>
                <w:lang w:eastAsia="zh-CN"/>
              </w:rPr>
            </w:pPr>
            <w:r w:rsidRPr="00D017C5">
              <w:rPr>
                <w:rFonts w:ascii="Arial" w:eastAsia="SimSun" w:hAnsi="Arial" w:cs="Arial"/>
                <w:snapToGrid w:val="0"/>
                <w:sz w:val="18"/>
                <w:szCs w:val="18"/>
                <w:lang w:eastAsia="zh-CN"/>
              </w:rPr>
              <w:t xml:space="preserve">-       </w:t>
            </w:r>
          </w:p>
        </w:tc>
        <w:tc>
          <w:tcPr>
            <w:tcW w:w="1368" w:type="dxa"/>
          </w:tcPr>
          <w:p w14:paraId="6E90BC84" w14:textId="0D01FC98" w:rsidR="003C7A53" w:rsidRPr="00094E60" w:rsidRDefault="003C7A53" w:rsidP="003C7A53">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3C7A53" w:rsidRPr="00094E60" w14:paraId="79EBD088" w14:textId="77777777" w:rsidTr="00E15C7B">
        <w:tc>
          <w:tcPr>
            <w:tcW w:w="3989" w:type="dxa"/>
          </w:tcPr>
          <w:p w14:paraId="49A76FC2" w14:textId="274B8C4C" w:rsidR="003C7A53" w:rsidRPr="00094E60" w:rsidRDefault="00190886" w:rsidP="003C7A53">
            <w:pPr>
              <w:ind w:left="-72" w:right="-72"/>
              <w:rPr>
                <w:rFonts w:ascii="Arial" w:hAnsi="Arial" w:cs="Arial"/>
                <w:sz w:val="18"/>
                <w:szCs w:val="18"/>
              </w:rPr>
            </w:pPr>
            <w:r>
              <w:rPr>
                <w:rFonts w:ascii="Arial" w:hAnsi="Arial" w:cs="Arial"/>
                <w:sz w:val="18"/>
                <w:szCs w:val="18"/>
              </w:rPr>
              <w:t>Deposits</w:t>
            </w:r>
          </w:p>
        </w:tc>
        <w:tc>
          <w:tcPr>
            <w:tcW w:w="1368" w:type="dxa"/>
            <w:shd w:val="clear" w:color="auto" w:fill="FAFAFA"/>
            <w:vAlign w:val="bottom"/>
          </w:tcPr>
          <w:p w14:paraId="37773F17" w14:textId="1C6A3334" w:rsidR="003C7A53" w:rsidRPr="00094E60" w:rsidRDefault="003C7A53" w:rsidP="003C7A53">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19,156,320</w:t>
            </w:r>
          </w:p>
        </w:tc>
        <w:tc>
          <w:tcPr>
            <w:tcW w:w="1368" w:type="dxa"/>
            <w:vAlign w:val="bottom"/>
          </w:tcPr>
          <w:p w14:paraId="74BC387C" w14:textId="63C9C8FA" w:rsidR="003C7A53" w:rsidRPr="00094E60" w:rsidRDefault="003C7A53" w:rsidP="003C7A53">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3,237,682</w:t>
            </w:r>
          </w:p>
        </w:tc>
        <w:tc>
          <w:tcPr>
            <w:tcW w:w="1368" w:type="dxa"/>
            <w:shd w:val="clear" w:color="auto" w:fill="FAFAFA"/>
            <w:vAlign w:val="bottom"/>
          </w:tcPr>
          <w:p w14:paraId="73CFD2CC" w14:textId="4F300C37" w:rsidR="003C7A53" w:rsidRPr="00094E60" w:rsidRDefault="003C7A53" w:rsidP="003C7A53">
            <w:pPr>
              <w:tabs>
                <w:tab w:val="decimal" w:pos="1152"/>
              </w:tabs>
              <w:ind w:right="-72"/>
              <w:rPr>
                <w:rFonts w:ascii="Arial" w:eastAsia="SimSun" w:hAnsi="Arial" w:cs="Arial"/>
                <w:snapToGrid w:val="0"/>
                <w:sz w:val="18"/>
                <w:szCs w:val="18"/>
                <w:cs/>
                <w:lang w:eastAsia="zh-CN"/>
              </w:rPr>
            </w:pPr>
            <w:r w:rsidRPr="00D017C5">
              <w:rPr>
                <w:rFonts w:ascii="Arial" w:eastAsia="SimSun" w:hAnsi="Arial" w:cs="Arial"/>
                <w:snapToGrid w:val="0"/>
                <w:sz w:val="18"/>
                <w:szCs w:val="18"/>
                <w:lang w:eastAsia="zh-CN"/>
              </w:rPr>
              <w:t>400,377</w:t>
            </w:r>
          </w:p>
        </w:tc>
        <w:tc>
          <w:tcPr>
            <w:tcW w:w="1368" w:type="dxa"/>
          </w:tcPr>
          <w:p w14:paraId="06D6CFBA" w14:textId="6B65DBFB" w:rsidR="003C7A53" w:rsidRPr="00094E60" w:rsidRDefault="003C7A53" w:rsidP="003C7A53">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399,177</w:t>
            </w:r>
          </w:p>
        </w:tc>
      </w:tr>
      <w:tr w:rsidR="003C7A53" w:rsidRPr="00E056FD" w14:paraId="43D412B9" w14:textId="77777777" w:rsidTr="00646FE7">
        <w:tc>
          <w:tcPr>
            <w:tcW w:w="3989" w:type="dxa"/>
          </w:tcPr>
          <w:p w14:paraId="325CD7D8" w14:textId="77777777" w:rsidR="003C7A53" w:rsidRPr="00E056FD" w:rsidRDefault="003C7A53" w:rsidP="003C7A53">
            <w:pPr>
              <w:ind w:left="-72" w:right="-72"/>
              <w:rPr>
                <w:rFonts w:ascii="Arial" w:hAnsi="Arial" w:cs="Arial"/>
                <w:snapToGrid w:val="0"/>
                <w:sz w:val="14"/>
                <w:szCs w:val="14"/>
                <w:cs/>
                <w:lang w:eastAsia="th-TH"/>
              </w:rPr>
            </w:pPr>
          </w:p>
        </w:tc>
        <w:tc>
          <w:tcPr>
            <w:tcW w:w="1368" w:type="dxa"/>
            <w:tcBorders>
              <w:top w:val="single" w:sz="4" w:space="0" w:color="auto"/>
            </w:tcBorders>
            <w:shd w:val="clear" w:color="auto" w:fill="FAFAFA"/>
          </w:tcPr>
          <w:p w14:paraId="2ED14CB7" w14:textId="77777777" w:rsidR="003C7A53" w:rsidRPr="00E056FD" w:rsidRDefault="003C7A53" w:rsidP="003C7A53">
            <w:pPr>
              <w:pStyle w:val="a"/>
              <w:tabs>
                <w:tab w:val="decimal" w:pos="1152"/>
              </w:tabs>
              <w:ind w:right="-72"/>
              <w:rPr>
                <w:rFonts w:ascii="Arial" w:hAnsi="Arial" w:cs="Arial"/>
                <w:color w:val="auto"/>
                <w:sz w:val="14"/>
                <w:szCs w:val="14"/>
              </w:rPr>
            </w:pPr>
          </w:p>
        </w:tc>
        <w:tc>
          <w:tcPr>
            <w:tcW w:w="1368" w:type="dxa"/>
            <w:tcBorders>
              <w:top w:val="single" w:sz="4" w:space="0" w:color="auto"/>
            </w:tcBorders>
          </w:tcPr>
          <w:p w14:paraId="2E78DAC1" w14:textId="77777777" w:rsidR="003C7A53" w:rsidRPr="00E056FD" w:rsidRDefault="003C7A53" w:rsidP="003C7A53">
            <w:pPr>
              <w:pStyle w:val="a"/>
              <w:tabs>
                <w:tab w:val="decimal" w:pos="1152"/>
              </w:tabs>
              <w:ind w:right="-72"/>
              <w:rPr>
                <w:rFonts w:ascii="Arial" w:hAnsi="Arial" w:cs="Arial"/>
                <w:color w:val="auto"/>
                <w:sz w:val="14"/>
                <w:szCs w:val="14"/>
              </w:rPr>
            </w:pPr>
          </w:p>
        </w:tc>
        <w:tc>
          <w:tcPr>
            <w:tcW w:w="1368" w:type="dxa"/>
            <w:tcBorders>
              <w:top w:val="single" w:sz="4" w:space="0" w:color="auto"/>
            </w:tcBorders>
            <w:shd w:val="clear" w:color="auto" w:fill="FAFAFA"/>
          </w:tcPr>
          <w:p w14:paraId="6D6CE285" w14:textId="77777777" w:rsidR="003C7A53" w:rsidRPr="00E056FD" w:rsidRDefault="003C7A53" w:rsidP="003C7A53">
            <w:pPr>
              <w:tabs>
                <w:tab w:val="decimal" w:pos="1152"/>
              </w:tabs>
              <w:ind w:left="432"/>
              <w:rPr>
                <w:rFonts w:ascii="Arial" w:hAnsi="Arial" w:cs="Arial"/>
                <w:snapToGrid w:val="0"/>
                <w:sz w:val="14"/>
                <w:szCs w:val="14"/>
                <w:cs/>
                <w:lang w:eastAsia="th-TH"/>
              </w:rPr>
            </w:pPr>
          </w:p>
        </w:tc>
        <w:tc>
          <w:tcPr>
            <w:tcW w:w="1368" w:type="dxa"/>
            <w:tcBorders>
              <w:top w:val="single" w:sz="4" w:space="0" w:color="auto"/>
            </w:tcBorders>
          </w:tcPr>
          <w:p w14:paraId="053B024E" w14:textId="77777777" w:rsidR="003C7A53" w:rsidRPr="00E056FD" w:rsidRDefault="003C7A53" w:rsidP="003C7A53">
            <w:pPr>
              <w:tabs>
                <w:tab w:val="decimal" w:pos="1152"/>
              </w:tabs>
              <w:ind w:left="432"/>
              <w:rPr>
                <w:rFonts w:ascii="Arial" w:hAnsi="Arial" w:cs="Arial"/>
                <w:snapToGrid w:val="0"/>
                <w:sz w:val="14"/>
                <w:szCs w:val="14"/>
                <w:cs/>
                <w:lang w:eastAsia="th-TH"/>
              </w:rPr>
            </w:pPr>
          </w:p>
        </w:tc>
      </w:tr>
      <w:tr w:rsidR="003C7A53" w:rsidRPr="00094E60" w14:paraId="38D3DAB3" w14:textId="77777777" w:rsidTr="00E15C7B">
        <w:tc>
          <w:tcPr>
            <w:tcW w:w="3989" w:type="dxa"/>
          </w:tcPr>
          <w:p w14:paraId="39DF1960" w14:textId="77777777" w:rsidR="003C7A53" w:rsidRPr="001B74B0" w:rsidRDefault="003C7A53" w:rsidP="003C7A53">
            <w:pPr>
              <w:ind w:left="-72" w:right="-72"/>
              <w:rPr>
                <w:rFonts w:ascii="Arial" w:hAnsi="Arial" w:cs="Arial"/>
                <w:sz w:val="18"/>
                <w:szCs w:val="18"/>
                <w:lang w:val="en-US"/>
              </w:rPr>
            </w:pPr>
          </w:p>
        </w:tc>
        <w:tc>
          <w:tcPr>
            <w:tcW w:w="1368" w:type="dxa"/>
            <w:tcBorders>
              <w:bottom w:val="single" w:sz="4" w:space="0" w:color="auto"/>
            </w:tcBorders>
            <w:shd w:val="clear" w:color="auto" w:fill="FAFAFA"/>
            <w:vAlign w:val="bottom"/>
          </w:tcPr>
          <w:p w14:paraId="3EDD4D5E" w14:textId="6356F376" w:rsidR="003C7A53" w:rsidRPr="00094E60" w:rsidRDefault="003C7A53" w:rsidP="003C7A53">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54,547,108</w:t>
            </w:r>
          </w:p>
        </w:tc>
        <w:tc>
          <w:tcPr>
            <w:tcW w:w="1368" w:type="dxa"/>
            <w:tcBorders>
              <w:bottom w:val="single" w:sz="4" w:space="0" w:color="auto"/>
            </w:tcBorders>
            <w:vAlign w:val="bottom"/>
          </w:tcPr>
          <w:p w14:paraId="4AEDF2A7" w14:textId="55500540" w:rsidR="003C7A53" w:rsidRPr="00094E60" w:rsidRDefault="003C7A53" w:rsidP="003C7A53">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41,794,136</w:t>
            </w:r>
          </w:p>
        </w:tc>
        <w:tc>
          <w:tcPr>
            <w:tcW w:w="1368" w:type="dxa"/>
            <w:tcBorders>
              <w:bottom w:val="single" w:sz="4" w:space="0" w:color="auto"/>
            </w:tcBorders>
            <w:shd w:val="clear" w:color="auto" w:fill="FAFAFA"/>
            <w:vAlign w:val="bottom"/>
          </w:tcPr>
          <w:p w14:paraId="2582D2E7" w14:textId="79E6442F" w:rsidR="003C7A53" w:rsidRPr="00094E60" w:rsidRDefault="003C7A53" w:rsidP="003C7A53">
            <w:pPr>
              <w:tabs>
                <w:tab w:val="decimal" w:pos="1152"/>
              </w:tabs>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4,527,745</w:t>
            </w:r>
          </w:p>
        </w:tc>
        <w:tc>
          <w:tcPr>
            <w:tcW w:w="1368" w:type="dxa"/>
            <w:tcBorders>
              <w:bottom w:val="single" w:sz="4" w:space="0" w:color="auto"/>
            </w:tcBorders>
          </w:tcPr>
          <w:p w14:paraId="26E1A06A" w14:textId="37E7401D" w:rsidR="003C7A53" w:rsidRPr="00094E60" w:rsidRDefault="003C7A53" w:rsidP="003C7A53">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2,099,860</w:t>
            </w:r>
          </w:p>
        </w:tc>
      </w:tr>
    </w:tbl>
    <w:p w14:paraId="3279D6DA" w14:textId="77777777" w:rsidR="001C7A31" w:rsidRPr="0096016F" w:rsidRDefault="001C7A31" w:rsidP="0096016F">
      <w:pPr>
        <w:pStyle w:val="NoSpacing"/>
        <w:jc w:val="thaiDistribute"/>
        <w:rPr>
          <w:rFonts w:ascii="Arial" w:hAnsi="Arial" w:cstheme="minorBidi"/>
          <w:sz w:val="14"/>
          <w:szCs w:val="14"/>
          <w:lang w:val="en-US"/>
        </w:rPr>
      </w:pPr>
    </w:p>
    <w:p w14:paraId="70C0CC48" w14:textId="4F0240DB" w:rsidR="000A254B" w:rsidRPr="000166D8" w:rsidRDefault="000A254B" w:rsidP="0096016F">
      <w:pPr>
        <w:jc w:val="thaiDistribute"/>
        <w:rPr>
          <w:rFonts w:ascii="Arial" w:hAnsi="Arial" w:cs="Arial"/>
          <w:spacing w:val="-6"/>
          <w:sz w:val="18"/>
          <w:szCs w:val="18"/>
        </w:rPr>
      </w:pPr>
      <w:r w:rsidRPr="001352B4">
        <w:rPr>
          <w:rFonts w:ascii="Arial" w:hAnsi="Arial" w:cs="Arial"/>
          <w:spacing w:val="-6"/>
          <w:sz w:val="18"/>
          <w:szCs w:val="18"/>
        </w:rPr>
        <w:t xml:space="preserve">During 2020, an </w:t>
      </w:r>
      <w:r w:rsidR="00EB27C7" w:rsidRPr="001352B4">
        <w:rPr>
          <w:rFonts w:ascii="Arial" w:hAnsi="Arial" w:cs="Arial"/>
          <w:spacing w:val="-6"/>
          <w:sz w:val="18"/>
          <w:szCs w:val="18"/>
        </w:rPr>
        <w:t>indirect subsidiary prepaid long-term loan</w:t>
      </w:r>
      <w:r w:rsidRPr="001352B4">
        <w:rPr>
          <w:rFonts w:ascii="Arial" w:hAnsi="Arial" w:cs="Arial"/>
          <w:spacing w:val="-6"/>
          <w:sz w:val="18"/>
          <w:szCs w:val="18"/>
        </w:rPr>
        <w:t xml:space="preserve"> and entered into loan agreement amendment. The indirect subsidiary</w:t>
      </w:r>
      <w:r w:rsidRPr="000A254B">
        <w:rPr>
          <w:rFonts w:ascii="Arial" w:hAnsi="Arial" w:cs="Arial"/>
          <w:spacing w:val="-4"/>
          <w:sz w:val="18"/>
          <w:szCs w:val="18"/>
        </w:rPr>
        <w:t xml:space="preserve"> </w:t>
      </w:r>
      <w:r w:rsidRPr="000166D8">
        <w:rPr>
          <w:rFonts w:ascii="Arial" w:hAnsi="Arial" w:cs="Arial"/>
          <w:spacing w:val="-6"/>
          <w:sz w:val="18"/>
          <w:szCs w:val="18"/>
        </w:rPr>
        <w:t xml:space="preserve">has a prepaid transaction cost for borrowings as </w:t>
      </w:r>
      <w:proofErr w:type="gramStart"/>
      <w:r w:rsidRPr="000166D8">
        <w:rPr>
          <w:rFonts w:ascii="Arial" w:hAnsi="Arial" w:cs="Arial"/>
          <w:spacing w:val="-6"/>
          <w:sz w:val="18"/>
          <w:szCs w:val="18"/>
        </w:rPr>
        <w:t>at</w:t>
      </w:r>
      <w:proofErr w:type="gramEnd"/>
      <w:r w:rsidRPr="000166D8">
        <w:rPr>
          <w:rFonts w:ascii="Arial" w:hAnsi="Arial" w:cs="Arial"/>
          <w:spacing w:val="-6"/>
          <w:sz w:val="18"/>
          <w:szCs w:val="18"/>
        </w:rPr>
        <w:t xml:space="preserve"> 3</w:t>
      </w:r>
      <w:r w:rsidR="009A0B68" w:rsidRPr="000166D8">
        <w:rPr>
          <w:rFonts w:ascii="Arial" w:hAnsi="Arial" w:cs="Arial"/>
          <w:spacing w:val="-6"/>
          <w:sz w:val="18"/>
          <w:szCs w:val="18"/>
        </w:rPr>
        <w:t>1</w:t>
      </w:r>
      <w:r w:rsidRPr="000166D8">
        <w:rPr>
          <w:rFonts w:ascii="Arial" w:hAnsi="Arial" w:cs="Arial"/>
          <w:spacing w:val="-6"/>
          <w:sz w:val="18"/>
          <w:szCs w:val="18"/>
        </w:rPr>
        <w:t xml:space="preserve"> </w:t>
      </w:r>
      <w:r w:rsidR="009A0B68" w:rsidRPr="000166D8">
        <w:rPr>
          <w:rFonts w:ascii="Arial" w:hAnsi="Arial" w:cs="Arial"/>
          <w:spacing w:val="-6"/>
          <w:sz w:val="18"/>
          <w:szCs w:val="18"/>
        </w:rPr>
        <w:t>December</w:t>
      </w:r>
      <w:r w:rsidRPr="000166D8">
        <w:rPr>
          <w:rFonts w:ascii="Arial" w:hAnsi="Arial" w:cs="Arial"/>
          <w:spacing w:val="-6"/>
          <w:sz w:val="18"/>
          <w:szCs w:val="18"/>
        </w:rPr>
        <w:t xml:space="preserve"> 202</w:t>
      </w:r>
      <w:r w:rsidR="00EB27C7" w:rsidRPr="000166D8">
        <w:rPr>
          <w:rFonts w:ascii="Arial" w:hAnsi="Arial" w:cs="Arial"/>
          <w:spacing w:val="-6"/>
          <w:sz w:val="18"/>
          <w:szCs w:val="18"/>
        </w:rPr>
        <w:t>0</w:t>
      </w:r>
      <w:r w:rsidRPr="000166D8">
        <w:rPr>
          <w:rFonts w:ascii="Arial" w:hAnsi="Arial" w:cs="Arial"/>
          <w:spacing w:val="-6"/>
          <w:sz w:val="18"/>
          <w:szCs w:val="18"/>
        </w:rPr>
        <w:t xml:space="preserve"> in the amount of Baht </w:t>
      </w:r>
      <w:r w:rsidR="00EB27C7" w:rsidRPr="000166D8">
        <w:rPr>
          <w:rFonts w:ascii="Arial" w:hAnsi="Arial" w:cs="Arial"/>
          <w:spacing w:val="-6"/>
          <w:sz w:val="18"/>
          <w:szCs w:val="18"/>
        </w:rPr>
        <w:t xml:space="preserve">26,546,414 </w:t>
      </w:r>
      <w:r w:rsidRPr="000166D8">
        <w:rPr>
          <w:rFonts w:ascii="Arial" w:hAnsi="Arial" w:cs="Arial"/>
          <w:spacing w:val="-6"/>
          <w:sz w:val="18"/>
          <w:szCs w:val="18"/>
        </w:rPr>
        <w:t>presented as other</w:t>
      </w:r>
      <w:r w:rsidR="00EB27C7" w:rsidRPr="000166D8">
        <w:rPr>
          <w:rFonts w:ascii="Arial" w:hAnsi="Arial" w:cs="Arial"/>
          <w:spacing w:val="-6"/>
          <w:sz w:val="18"/>
          <w:szCs w:val="18"/>
        </w:rPr>
        <w:t xml:space="preserve"> non-</w:t>
      </w:r>
      <w:r w:rsidRPr="000166D8">
        <w:rPr>
          <w:rFonts w:ascii="Arial" w:hAnsi="Arial" w:cs="Arial"/>
          <w:spacing w:val="-6"/>
          <w:sz w:val="18"/>
          <w:szCs w:val="18"/>
        </w:rPr>
        <w:t>current assets.</w:t>
      </w:r>
    </w:p>
    <w:p w14:paraId="2F69E370" w14:textId="77777777" w:rsidR="000A254B" w:rsidRPr="000A254B" w:rsidRDefault="000A254B" w:rsidP="0096016F">
      <w:pPr>
        <w:jc w:val="thaiDistribute"/>
        <w:rPr>
          <w:rFonts w:ascii="Arial" w:hAnsi="Arial" w:cs="Arial"/>
          <w:spacing w:val="-4"/>
          <w:sz w:val="14"/>
          <w:szCs w:val="14"/>
        </w:rPr>
      </w:pPr>
    </w:p>
    <w:p w14:paraId="77422CE0" w14:textId="484172BD" w:rsidR="003C7921" w:rsidRPr="000166D8" w:rsidRDefault="000A254B" w:rsidP="0096016F">
      <w:pPr>
        <w:jc w:val="thaiDistribute"/>
        <w:rPr>
          <w:rFonts w:ascii="Arial" w:hAnsi="Arial" w:cstheme="minorBidi"/>
          <w:b/>
          <w:bCs/>
          <w:sz w:val="18"/>
          <w:szCs w:val="18"/>
        </w:rPr>
      </w:pPr>
      <w:r w:rsidRPr="000166D8">
        <w:rPr>
          <w:rFonts w:ascii="Arial" w:hAnsi="Arial" w:cs="Arial"/>
          <w:spacing w:val="-2"/>
          <w:sz w:val="18"/>
          <w:szCs w:val="18"/>
        </w:rPr>
        <w:t>During 2021, a direct subsidiary is entering into credit agreement and has a prepaid transaction cost for borrowing</w:t>
      </w:r>
      <w:r w:rsidR="001352B4" w:rsidRPr="000166D8">
        <w:rPr>
          <w:rFonts w:ascii="Arial" w:hAnsi="Arial" w:cs="Arial"/>
          <w:spacing w:val="-2"/>
          <w:sz w:val="18"/>
          <w:szCs w:val="18"/>
        </w:rPr>
        <w:t xml:space="preserve"> </w:t>
      </w:r>
      <w:r w:rsidRPr="000166D8">
        <w:rPr>
          <w:rFonts w:ascii="Arial" w:hAnsi="Arial" w:cs="Arial"/>
          <w:spacing w:val="-2"/>
          <w:sz w:val="18"/>
          <w:szCs w:val="18"/>
        </w:rPr>
        <w:t xml:space="preserve">as </w:t>
      </w:r>
      <w:proofErr w:type="gramStart"/>
      <w:r w:rsidRPr="000166D8">
        <w:rPr>
          <w:rFonts w:ascii="Arial" w:hAnsi="Arial" w:cs="Arial"/>
          <w:spacing w:val="-2"/>
          <w:sz w:val="18"/>
          <w:szCs w:val="18"/>
        </w:rPr>
        <w:t>at</w:t>
      </w:r>
      <w:proofErr w:type="gramEnd"/>
      <w:r w:rsidRPr="000166D8">
        <w:rPr>
          <w:rFonts w:ascii="Arial" w:hAnsi="Arial" w:cs="Arial"/>
          <w:sz w:val="18"/>
          <w:szCs w:val="18"/>
        </w:rPr>
        <w:t xml:space="preserve"> 3</w:t>
      </w:r>
      <w:r w:rsidR="009A0B68" w:rsidRPr="000166D8">
        <w:rPr>
          <w:rFonts w:ascii="Arial" w:hAnsi="Arial" w:cs="Arial"/>
          <w:sz w:val="18"/>
          <w:szCs w:val="18"/>
        </w:rPr>
        <w:t>1</w:t>
      </w:r>
      <w:r w:rsidRPr="000166D8">
        <w:rPr>
          <w:rFonts w:ascii="Arial" w:hAnsi="Arial" w:cs="Arial"/>
          <w:sz w:val="18"/>
          <w:szCs w:val="18"/>
        </w:rPr>
        <w:t xml:space="preserve"> </w:t>
      </w:r>
      <w:r w:rsidR="009A0B68" w:rsidRPr="000166D8">
        <w:rPr>
          <w:rFonts w:ascii="Arial" w:hAnsi="Arial" w:cs="Arial"/>
          <w:sz w:val="18"/>
          <w:szCs w:val="18"/>
        </w:rPr>
        <w:t>December</w:t>
      </w:r>
      <w:r w:rsidRPr="000166D8">
        <w:rPr>
          <w:rFonts w:ascii="Arial" w:hAnsi="Arial" w:cs="Arial"/>
          <w:sz w:val="18"/>
          <w:szCs w:val="18"/>
        </w:rPr>
        <w:t xml:space="preserve"> 2021 in the amount of Baht </w:t>
      </w:r>
      <w:r w:rsidR="00E9253A" w:rsidRPr="000166D8">
        <w:rPr>
          <w:rFonts w:ascii="Arial" w:hAnsi="Arial" w:cs="Arial"/>
          <w:sz w:val="18"/>
          <w:szCs w:val="18"/>
        </w:rPr>
        <w:t>16,412,307</w:t>
      </w:r>
      <w:r w:rsidR="009A0B68" w:rsidRPr="000166D8">
        <w:rPr>
          <w:rFonts w:ascii="Arial" w:hAnsi="Arial" w:cs="Arial"/>
          <w:sz w:val="18"/>
          <w:szCs w:val="18"/>
        </w:rPr>
        <w:t xml:space="preserve"> </w:t>
      </w:r>
      <w:r w:rsidRPr="000166D8">
        <w:rPr>
          <w:rFonts w:ascii="Arial" w:hAnsi="Arial" w:cs="Arial"/>
          <w:sz w:val="18"/>
          <w:szCs w:val="18"/>
        </w:rPr>
        <w:t xml:space="preserve">presented as other current assets. </w:t>
      </w:r>
      <w:r w:rsidR="003C7921" w:rsidRPr="000166D8">
        <w:rPr>
          <w:rFonts w:ascii="Arial" w:hAnsi="Arial" w:cs="Arial"/>
          <w:b/>
          <w:bCs/>
          <w:sz w:val="18"/>
          <w:szCs w:val="18"/>
        </w:rPr>
        <w:br w:type="page"/>
      </w:r>
    </w:p>
    <w:p w14:paraId="156A3CDB" w14:textId="77777777" w:rsidR="0096016F" w:rsidRPr="0096016F" w:rsidRDefault="0096016F" w:rsidP="0096016F">
      <w:pPr>
        <w:jc w:val="thaiDistribute"/>
        <w:rPr>
          <w:rFonts w:ascii="Arial" w:hAnsi="Arial" w:cstheme="minorBidi"/>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6016F" w14:paraId="34048F89" w14:textId="77777777" w:rsidTr="00646FE7">
        <w:trPr>
          <w:trHeight w:val="386"/>
        </w:trPr>
        <w:tc>
          <w:tcPr>
            <w:tcW w:w="9461" w:type="dxa"/>
            <w:shd w:val="clear" w:color="auto" w:fill="FFA543"/>
            <w:vAlign w:val="center"/>
          </w:tcPr>
          <w:p w14:paraId="40C0803E" w14:textId="3DE516BE" w:rsidR="001C7A31" w:rsidRPr="0096016F" w:rsidRDefault="001C7A31" w:rsidP="00646FE7">
            <w:pPr>
              <w:ind w:left="432" w:hanging="432"/>
              <w:rPr>
                <w:rFonts w:ascii="Arial" w:hAnsi="Arial" w:cs="Arial"/>
                <w:b/>
                <w:bCs/>
                <w:color w:val="FFFFFF"/>
                <w:sz w:val="18"/>
                <w:szCs w:val="18"/>
                <w:cs/>
              </w:rPr>
            </w:pPr>
            <w:r w:rsidRPr="0096016F">
              <w:rPr>
                <w:rFonts w:ascii="Arial" w:hAnsi="Arial" w:cs="Arial"/>
                <w:b/>
                <w:bCs/>
                <w:color w:val="FFFFFF"/>
                <w:sz w:val="18"/>
                <w:szCs w:val="18"/>
              </w:rPr>
              <w:t>2</w:t>
            </w:r>
            <w:r w:rsidR="006C7350">
              <w:rPr>
                <w:rFonts w:ascii="Arial" w:hAnsi="Arial" w:cs="Arial"/>
                <w:b/>
                <w:bCs/>
                <w:color w:val="FFFFFF"/>
                <w:sz w:val="18"/>
                <w:szCs w:val="18"/>
              </w:rPr>
              <w:t>5</w:t>
            </w:r>
            <w:r w:rsidRPr="0096016F">
              <w:rPr>
                <w:rFonts w:ascii="Arial" w:hAnsi="Arial" w:cs="Arial"/>
                <w:b/>
                <w:bCs/>
                <w:color w:val="FFFFFF"/>
                <w:sz w:val="18"/>
                <w:szCs w:val="18"/>
              </w:rPr>
              <w:tab/>
              <w:t>Short-term loans from financial institutions</w:t>
            </w:r>
          </w:p>
        </w:tc>
      </w:tr>
    </w:tbl>
    <w:p w14:paraId="2E033969" w14:textId="77777777" w:rsidR="001C7A31" w:rsidRPr="0096016F" w:rsidRDefault="001C7A31" w:rsidP="001C7A31">
      <w:pPr>
        <w:jc w:val="both"/>
        <w:rPr>
          <w:rFonts w:ascii="Arial" w:hAnsi="Arial" w:cs="Arial"/>
          <w:sz w:val="18"/>
          <w:szCs w:val="18"/>
        </w:rPr>
      </w:pPr>
    </w:p>
    <w:p w14:paraId="4CBE454A" w14:textId="1B3F97D4" w:rsidR="001C7A31" w:rsidRPr="0096016F" w:rsidRDefault="001C7A31" w:rsidP="001C7A31">
      <w:pPr>
        <w:jc w:val="both"/>
        <w:rPr>
          <w:rFonts w:ascii="Arial" w:hAnsi="Arial" w:cs="Arial"/>
          <w:sz w:val="18"/>
          <w:szCs w:val="18"/>
        </w:rPr>
      </w:pPr>
      <w:r w:rsidRPr="0096016F">
        <w:rPr>
          <w:rFonts w:ascii="Arial" w:hAnsi="Arial" w:cs="Arial"/>
          <w:sz w:val="18"/>
          <w:szCs w:val="18"/>
        </w:rPr>
        <w:t xml:space="preserve">Short-term loans from financial institutions as </w:t>
      </w:r>
      <w:proofErr w:type="gramStart"/>
      <w:r w:rsidRPr="0096016F">
        <w:rPr>
          <w:rFonts w:ascii="Arial" w:hAnsi="Arial" w:cs="Arial"/>
          <w:sz w:val="18"/>
          <w:szCs w:val="18"/>
        </w:rPr>
        <w:t>at</w:t>
      </w:r>
      <w:proofErr w:type="gramEnd"/>
      <w:r w:rsidRPr="0096016F">
        <w:rPr>
          <w:rFonts w:ascii="Arial" w:hAnsi="Arial" w:cs="Arial"/>
          <w:sz w:val="18"/>
          <w:szCs w:val="18"/>
        </w:rPr>
        <w:t xml:space="preserve"> 31 December </w:t>
      </w:r>
      <w:r w:rsidR="00C770B7" w:rsidRPr="0096016F">
        <w:rPr>
          <w:rFonts w:ascii="Arial" w:hAnsi="Arial" w:cs="Arial"/>
          <w:sz w:val="18"/>
          <w:szCs w:val="18"/>
        </w:rPr>
        <w:t>2021</w:t>
      </w:r>
      <w:r w:rsidRPr="0096016F">
        <w:rPr>
          <w:rFonts w:ascii="Arial" w:hAnsi="Arial" w:cs="Arial"/>
          <w:sz w:val="18"/>
          <w:szCs w:val="18"/>
        </w:rPr>
        <w:t xml:space="preserve"> and </w:t>
      </w:r>
      <w:r w:rsidR="00A53086" w:rsidRPr="0096016F">
        <w:rPr>
          <w:rFonts w:ascii="Arial" w:hAnsi="Arial" w:cs="Arial"/>
          <w:sz w:val="18"/>
          <w:szCs w:val="18"/>
        </w:rPr>
        <w:t>2020</w:t>
      </w:r>
      <w:r w:rsidRPr="0096016F">
        <w:rPr>
          <w:rFonts w:ascii="Arial" w:hAnsi="Arial" w:cs="Arial"/>
          <w:sz w:val="18"/>
          <w:szCs w:val="18"/>
        </w:rPr>
        <w:t xml:space="preserve"> comprise the following: </w:t>
      </w:r>
    </w:p>
    <w:p w14:paraId="3A75010C" w14:textId="77777777" w:rsidR="001C7A31" w:rsidRPr="0096016F" w:rsidRDefault="001C7A31" w:rsidP="001C7A31">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96016F" w14:paraId="7008C1EB" w14:textId="77777777" w:rsidTr="00646FE7">
        <w:tc>
          <w:tcPr>
            <w:tcW w:w="3690" w:type="dxa"/>
          </w:tcPr>
          <w:p w14:paraId="35B6090B" w14:textId="77777777" w:rsidR="001C7A31" w:rsidRPr="0096016F"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2385C31D" w14:textId="77777777" w:rsidR="001C7A31" w:rsidRPr="0096016F" w:rsidRDefault="001C7A31" w:rsidP="00646FE7">
            <w:pPr>
              <w:spacing w:line="200" w:lineRule="exact"/>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5D9AFA63" w14:textId="77777777" w:rsidR="001C7A31" w:rsidRPr="0096016F" w:rsidRDefault="001C7A31" w:rsidP="00646FE7">
            <w:pPr>
              <w:spacing w:line="200" w:lineRule="exact"/>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1D84936A" w14:textId="77777777" w:rsidR="001C7A31" w:rsidRPr="0096016F" w:rsidRDefault="001C7A31" w:rsidP="00646FE7">
            <w:pPr>
              <w:spacing w:line="200" w:lineRule="exact"/>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02180F1F" w14:textId="77777777" w:rsidR="001C7A31" w:rsidRPr="0096016F" w:rsidRDefault="001C7A31" w:rsidP="00646FE7">
            <w:pPr>
              <w:spacing w:line="200" w:lineRule="exact"/>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1C7A31" w:rsidRPr="0096016F" w14:paraId="2EAD86BF" w14:textId="77777777" w:rsidTr="00646FE7">
        <w:tc>
          <w:tcPr>
            <w:tcW w:w="3690" w:type="dxa"/>
          </w:tcPr>
          <w:p w14:paraId="1B045447" w14:textId="77777777" w:rsidR="001C7A31" w:rsidRPr="0096016F"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1021F499" w14:textId="5673BB1B"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01B14C08" w14:textId="180C3195"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09BE7619" w14:textId="488FDD59"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6AC5507C" w14:textId="1AEC0CE1"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r>
      <w:tr w:rsidR="001C7A31" w:rsidRPr="0096016F" w14:paraId="43924156" w14:textId="77777777" w:rsidTr="00646FE7">
        <w:tc>
          <w:tcPr>
            <w:tcW w:w="3690" w:type="dxa"/>
          </w:tcPr>
          <w:p w14:paraId="521712B2" w14:textId="77777777" w:rsidR="001C7A31" w:rsidRPr="0096016F"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5A35112D"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440" w:type="dxa"/>
            <w:tcBorders>
              <w:bottom w:val="single" w:sz="4" w:space="0" w:color="auto"/>
            </w:tcBorders>
          </w:tcPr>
          <w:p w14:paraId="40E0D55F"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440" w:type="dxa"/>
            <w:tcBorders>
              <w:bottom w:val="single" w:sz="4" w:space="0" w:color="auto"/>
            </w:tcBorders>
          </w:tcPr>
          <w:p w14:paraId="0C66782E"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440" w:type="dxa"/>
            <w:tcBorders>
              <w:bottom w:val="single" w:sz="4" w:space="0" w:color="auto"/>
            </w:tcBorders>
          </w:tcPr>
          <w:p w14:paraId="521D27F2"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1C7A31" w:rsidRPr="0096016F" w14:paraId="1F77A3CE" w14:textId="77777777" w:rsidTr="00646FE7">
        <w:tc>
          <w:tcPr>
            <w:tcW w:w="3690" w:type="dxa"/>
          </w:tcPr>
          <w:p w14:paraId="5CE15296" w14:textId="77777777" w:rsidR="001C7A31" w:rsidRPr="0096016F" w:rsidRDefault="001C7A31" w:rsidP="00646FE7">
            <w:pPr>
              <w:ind w:left="-72" w:right="-72"/>
              <w:rPr>
                <w:rFonts w:ascii="Arial" w:hAnsi="Arial" w:cs="Arial"/>
                <w:snapToGrid w:val="0"/>
                <w:sz w:val="18"/>
                <w:szCs w:val="18"/>
                <w:cs/>
                <w:lang w:eastAsia="th-TH"/>
              </w:rPr>
            </w:pPr>
          </w:p>
        </w:tc>
        <w:tc>
          <w:tcPr>
            <w:tcW w:w="1440" w:type="dxa"/>
            <w:tcBorders>
              <w:top w:val="single" w:sz="4" w:space="0" w:color="auto"/>
            </w:tcBorders>
            <w:shd w:val="clear" w:color="auto" w:fill="FAFAFA"/>
          </w:tcPr>
          <w:p w14:paraId="4B2A363C" w14:textId="77777777" w:rsidR="001C7A31" w:rsidRPr="0096016F" w:rsidRDefault="001C7A31" w:rsidP="00646FE7">
            <w:pPr>
              <w:pStyle w:val="a"/>
              <w:tabs>
                <w:tab w:val="decimal" w:pos="1238"/>
              </w:tabs>
              <w:ind w:right="-72"/>
              <w:rPr>
                <w:rFonts w:ascii="Arial" w:hAnsi="Arial" w:cs="Arial"/>
                <w:color w:val="auto"/>
                <w:sz w:val="18"/>
                <w:szCs w:val="18"/>
              </w:rPr>
            </w:pPr>
          </w:p>
        </w:tc>
        <w:tc>
          <w:tcPr>
            <w:tcW w:w="1440" w:type="dxa"/>
            <w:tcBorders>
              <w:top w:val="single" w:sz="4" w:space="0" w:color="auto"/>
            </w:tcBorders>
            <w:shd w:val="clear" w:color="auto" w:fill="auto"/>
          </w:tcPr>
          <w:p w14:paraId="2D6F6B4C" w14:textId="77777777" w:rsidR="001C7A31" w:rsidRPr="0096016F" w:rsidRDefault="001C7A31" w:rsidP="00646FE7">
            <w:pPr>
              <w:pStyle w:val="a"/>
              <w:tabs>
                <w:tab w:val="decimal" w:pos="1238"/>
              </w:tabs>
              <w:ind w:right="-72"/>
              <w:rPr>
                <w:rFonts w:ascii="Arial" w:hAnsi="Arial" w:cs="Arial"/>
                <w:color w:val="auto"/>
                <w:sz w:val="18"/>
                <w:szCs w:val="18"/>
              </w:rPr>
            </w:pPr>
          </w:p>
        </w:tc>
        <w:tc>
          <w:tcPr>
            <w:tcW w:w="1440" w:type="dxa"/>
            <w:tcBorders>
              <w:top w:val="single" w:sz="4" w:space="0" w:color="auto"/>
            </w:tcBorders>
            <w:shd w:val="clear" w:color="auto" w:fill="FAFAFA"/>
          </w:tcPr>
          <w:p w14:paraId="267411BC" w14:textId="77777777" w:rsidR="001C7A31" w:rsidRPr="0096016F" w:rsidRDefault="001C7A31" w:rsidP="00646FE7">
            <w:pPr>
              <w:pStyle w:val="a"/>
              <w:tabs>
                <w:tab w:val="decimal" w:pos="1238"/>
              </w:tabs>
              <w:ind w:right="-72"/>
              <w:rPr>
                <w:rFonts w:ascii="Arial" w:hAnsi="Arial" w:cs="Arial"/>
                <w:color w:val="auto"/>
                <w:sz w:val="18"/>
                <w:szCs w:val="18"/>
              </w:rPr>
            </w:pPr>
          </w:p>
        </w:tc>
        <w:tc>
          <w:tcPr>
            <w:tcW w:w="1440" w:type="dxa"/>
            <w:tcBorders>
              <w:top w:val="single" w:sz="4" w:space="0" w:color="auto"/>
            </w:tcBorders>
            <w:shd w:val="clear" w:color="auto" w:fill="auto"/>
          </w:tcPr>
          <w:p w14:paraId="4DD92BF1" w14:textId="77777777" w:rsidR="001C7A31" w:rsidRPr="0096016F" w:rsidRDefault="001C7A31" w:rsidP="00646FE7">
            <w:pPr>
              <w:pStyle w:val="a"/>
              <w:tabs>
                <w:tab w:val="decimal" w:pos="1238"/>
              </w:tabs>
              <w:ind w:right="-72"/>
              <w:rPr>
                <w:rFonts w:ascii="Arial" w:hAnsi="Arial" w:cs="Arial"/>
                <w:color w:val="auto"/>
                <w:sz w:val="18"/>
                <w:szCs w:val="18"/>
              </w:rPr>
            </w:pPr>
          </w:p>
        </w:tc>
      </w:tr>
      <w:tr w:rsidR="00D017C5" w:rsidRPr="0096016F" w14:paraId="7EFDDADB" w14:textId="77777777" w:rsidTr="00E15C7B">
        <w:tc>
          <w:tcPr>
            <w:tcW w:w="3690" w:type="dxa"/>
            <w:vAlign w:val="bottom"/>
          </w:tcPr>
          <w:p w14:paraId="082128B8" w14:textId="77777777" w:rsidR="00D017C5" w:rsidRPr="0096016F" w:rsidRDefault="00D017C5" w:rsidP="00D017C5">
            <w:pPr>
              <w:pStyle w:val="a"/>
              <w:spacing w:line="200" w:lineRule="exact"/>
              <w:ind w:left="-72" w:right="0"/>
              <w:jc w:val="both"/>
              <w:rPr>
                <w:rFonts w:ascii="Arial" w:hAnsi="Arial" w:cs="Arial"/>
                <w:color w:val="auto"/>
                <w:sz w:val="18"/>
                <w:szCs w:val="18"/>
                <w:cs/>
              </w:rPr>
            </w:pPr>
            <w:r w:rsidRPr="0096016F">
              <w:rPr>
                <w:rFonts w:ascii="Arial" w:hAnsi="Arial" w:cs="Arial"/>
                <w:color w:val="auto"/>
                <w:sz w:val="18"/>
                <w:szCs w:val="18"/>
              </w:rPr>
              <w:t>Promissory notes</w:t>
            </w:r>
          </w:p>
        </w:tc>
        <w:tc>
          <w:tcPr>
            <w:tcW w:w="1440" w:type="dxa"/>
            <w:tcBorders>
              <w:bottom w:val="single" w:sz="4" w:space="0" w:color="auto"/>
            </w:tcBorders>
            <w:shd w:val="clear" w:color="auto" w:fill="FAFAFA"/>
            <w:vAlign w:val="bottom"/>
          </w:tcPr>
          <w:p w14:paraId="7B23D103" w14:textId="7DE34F8E"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214,500,000</w:t>
            </w:r>
          </w:p>
        </w:tc>
        <w:tc>
          <w:tcPr>
            <w:tcW w:w="1440" w:type="dxa"/>
            <w:tcBorders>
              <w:bottom w:val="single" w:sz="4" w:space="0" w:color="auto"/>
            </w:tcBorders>
            <w:shd w:val="clear" w:color="auto" w:fill="auto"/>
          </w:tcPr>
          <w:p w14:paraId="28166CCF" w14:textId="0652D640"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265,300,000</w:t>
            </w:r>
          </w:p>
        </w:tc>
        <w:tc>
          <w:tcPr>
            <w:tcW w:w="1440" w:type="dxa"/>
            <w:tcBorders>
              <w:bottom w:val="single" w:sz="4" w:space="0" w:color="auto"/>
            </w:tcBorders>
            <w:shd w:val="clear" w:color="auto" w:fill="FAFAFA"/>
          </w:tcPr>
          <w:p w14:paraId="7F58F978" w14:textId="56926AA3"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tcPr>
          <w:p w14:paraId="13675A3F" w14:textId="77777777"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bl>
    <w:p w14:paraId="25B11C60" w14:textId="77777777" w:rsidR="001C7A31" w:rsidRPr="0096016F" w:rsidRDefault="001C7A31" w:rsidP="001C7A31">
      <w:pPr>
        <w:jc w:val="both"/>
        <w:rPr>
          <w:rFonts w:ascii="Arial" w:hAnsi="Arial" w:cs="Arial"/>
          <w:sz w:val="18"/>
          <w:szCs w:val="18"/>
        </w:rPr>
      </w:pPr>
    </w:p>
    <w:p w14:paraId="169A4D98" w14:textId="3CCFA739" w:rsidR="001C7A31" w:rsidRPr="0096016F" w:rsidRDefault="008F7E7F" w:rsidP="001C7A31">
      <w:pPr>
        <w:jc w:val="both"/>
        <w:rPr>
          <w:rFonts w:ascii="Arial" w:hAnsi="Arial" w:cs="Arial"/>
          <w:spacing w:val="-4"/>
          <w:sz w:val="18"/>
          <w:szCs w:val="18"/>
        </w:rPr>
      </w:pPr>
      <w:r w:rsidRPr="0096016F">
        <w:rPr>
          <w:rFonts w:ascii="Arial" w:hAnsi="Arial" w:cs="Arial"/>
          <w:spacing w:val="-4"/>
          <w:sz w:val="18"/>
          <w:szCs w:val="18"/>
        </w:rPr>
        <w:t>Outstanding p</w:t>
      </w:r>
      <w:r w:rsidR="001C7A31" w:rsidRPr="0096016F">
        <w:rPr>
          <w:rFonts w:ascii="Arial" w:hAnsi="Arial" w:cs="Arial"/>
          <w:spacing w:val="-4"/>
          <w:sz w:val="18"/>
          <w:szCs w:val="18"/>
        </w:rPr>
        <w:t xml:space="preserve">romissory notes as </w:t>
      </w:r>
      <w:proofErr w:type="gramStart"/>
      <w:r w:rsidR="001C7A31" w:rsidRPr="0096016F">
        <w:rPr>
          <w:rFonts w:ascii="Arial" w:hAnsi="Arial" w:cs="Arial"/>
          <w:spacing w:val="-4"/>
          <w:sz w:val="18"/>
          <w:szCs w:val="18"/>
        </w:rPr>
        <w:t>at</w:t>
      </w:r>
      <w:proofErr w:type="gramEnd"/>
      <w:r w:rsidR="001C7A31" w:rsidRPr="0096016F">
        <w:rPr>
          <w:rFonts w:ascii="Arial" w:hAnsi="Arial" w:cs="Arial"/>
          <w:spacing w:val="-4"/>
          <w:sz w:val="18"/>
          <w:szCs w:val="18"/>
        </w:rPr>
        <w:t xml:space="preserve"> 31 December </w:t>
      </w:r>
      <w:r w:rsidR="00C770B7" w:rsidRPr="0096016F">
        <w:rPr>
          <w:rFonts w:ascii="Arial" w:hAnsi="Arial" w:cs="Arial"/>
          <w:spacing w:val="-4"/>
          <w:sz w:val="18"/>
          <w:szCs w:val="18"/>
        </w:rPr>
        <w:t>2021</w:t>
      </w:r>
      <w:r w:rsidR="001C7A31" w:rsidRPr="0096016F">
        <w:rPr>
          <w:rFonts w:ascii="Arial" w:hAnsi="Arial" w:cs="Arial"/>
          <w:spacing w:val="-4"/>
          <w:sz w:val="18"/>
          <w:szCs w:val="18"/>
        </w:rPr>
        <w:t xml:space="preserve"> are promissory notes denominated in Thai Baht and are secured by the same collateral as the long-term loans from financial institutions (Note </w:t>
      </w:r>
      <w:r w:rsidR="005432C2">
        <w:rPr>
          <w:rFonts w:ascii="Arial" w:hAnsi="Arial" w:cs="Arial"/>
          <w:spacing w:val="-4"/>
          <w:sz w:val="18"/>
          <w:szCs w:val="18"/>
        </w:rPr>
        <w:t>30</w:t>
      </w:r>
      <w:r w:rsidR="001C7A31" w:rsidRPr="0096016F">
        <w:rPr>
          <w:rFonts w:ascii="Arial" w:hAnsi="Arial" w:cs="Arial"/>
          <w:spacing w:val="-4"/>
          <w:sz w:val="18"/>
          <w:szCs w:val="18"/>
        </w:rPr>
        <w:t xml:space="preserve">). The promissory notes have an interest rate at MLR% minus </w:t>
      </w:r>
      <w:r w:rsidR="003F314B">
        <w:rPr>
          <w:rFonts w:ascii="Arial" w:hAnsi="Arial" w:cs="Arial"/>
          <w:spacing w:val="-4"/>
          <w:sz w:val="18"/>
          <w:szCs w:val="18"/>
        </w:rPr>
        <w:t>2.50</w:t>
      </w:r>
      <w:r w:rsidR="001C7A31" w:rsidRPr="0096016F">
        <w:rPr>
          <w:rFonts w:ascii="Arial" w:hAnsi="Arial" w:cs="Arial"/>
          <w:spacing w:val="-4"/>
          <w:sz w:val="18"/>
          <w:szCs w:val="18"/>
        </w:rPr>
        <w:t xml:space="preserve">% per annum and are due for repayment within </w:t>
      </w:r>
      <w:r w:rsidR="003F314B">
        <w:rPr>
          <w:rFonts w:ascii="Arial" w:hAnsi="Arial" w:cs="Arial"/>
          <w:spacing w:val="-4"/>
          <w:sz w:val="18"/>
          <w:szCs w:val="18"/>
        </w:rPr>
        <w:t>90</w:t>
      </w:r>
      <w:r w:rsidR="001C7A31" w:rsidRPr="0096016F">
        <w:rPr>
          <w:rFonts w:ascii="Arial" w:hAnsi="Arial" w:cs="Arial"/>
          <w:spacing w:val="-4"/>
          <w:sz w:val="18"/>
          <w:szCs w:val="18"/>
        </w:rPr>
        <w:t xml:space="preserve"> days (</w:t>
      </w:r>
      <w:r w:rsidRPr="0096016F">
        <w:rPr>
          <w:rFonts w:ascii="Arial" w:hAnsi="Arial" w:cs="Arial"/>
          <w:spacing w:val="-4"/>
          <w:sz w:val="18"/>
          <w:szCs w:val="18"/>
        </w:rPr>
        <w:t xml:space="preserve">31 December </w:t>
      </w:r>
      <w:r w:rsidR="00A53086" w:rsidRPr="0096016F">
        <w:rPr>
          <w:rFonts w:ascii="Arial" w:hAnsi="Arial" w:cs="Arial"/>
          <w:spacing w:val="-4"/>
          <w:sz w:val="18"/>
          <w:szCs w:val="18"/>
        </w:rPr>
        <w:t>2020</w:t>
      </w:r>
      <w:r w:rsidR="001C7A31" w:rsidRPr="0096016F">
        <w:rPr>
          <w:rFonts w:ascii="Arial" w:hAnsi="Arial" w:cs="Arial"/>
          <w:spacing w:val="-4"/>
          <w:sz w:val="18"/>
          <w:szCs w:val="18"/>
        </w:rPr>
        <w:t xml:space="preserve">: interest rates of MLR% minus </w:t>
      </w:r>
      <w:r w:rsidR="00A15850" w:rsidRPr="0096016F">
        <w:rPr>
          <w:rFonts w:ascii="Arial" w:hAnsi="Arial" w:cs="Arial"/>
          <w:spacing w:val="-4"/>
          <w:sz w:val="18"/>
          <w:szCs w:val="18"/>
        </w:rPr>
        <w:t>2</w:t>
      </w:r>
      <w:r w:rsidR="001C7A31" w:rsidRPr="0096016F">
        <w:rPr>
          <w:rFonts w:ascii="Arial" w:hAnsi="Arial" w:cs="Arial"/>
          <w:spacing w:val="-4"/>
          <w:sz w:val="18"/>
          <w:szCs w:val="18"/>
        </w:rPr>
        <w:t>.</w:t>
      </w:r>
      <w:r w:rsidR="00A15850" w:rsidRPr="0096016F">
        <w:rPr>
          <w:rFonts w:ascii="Arial" w:hAnsi="Arial" w:cs="Arial"/>
          <w:spacing w:val="-4"/>
          <w:sz w:val="18"/>
          <w:szCs w:val="18"/>
        </w:rPr>
        <w:t>5</w:t>
      </w:r>
      <w:r w:rsidR="001C7A31" w:rsidRPr="0096016F">
        <w:rPr>
          <w:rFonts w:ascii="Arial" w:hAnsi="Arial" w:cs="Arial"/>
          <w:spacing w:val="-4"/>
          <w:sz w:val="18"/>
          <w:szCs w:val="18"/>
        </w:rPr>
        <w:t>0% to MLR% per annum and are due for repayment within 90 days).</w:t>
      </w:r>
    </w:p>
    <w:p w14:paraId="389F74F8" w14:textId="77777777" w:rsidR="001C7A31" w:rsidRPr="0096016F" w:rsidRDefault="001C7A31" w:rsidP="001C7A31">
      <w:pPr>
        <w:jc w:val="both"/>
        <w:rPr>
          <w:rFonts w:ascii="Arial" w:hAnsi="Arial" w:cs="Arial"/>
          <w:spacing w:val="-4"/>
          <w:sz w:val="18"/>
          <w:szCs w:val="18"/>
        </w:rPr>
      </w:pPr>
    </w:p>
    <w:p w14:paraId="58572323" w14:textId="7F23A946" w:rsidR="001C7A31" w:rsidRPr="0096016F" w:rsidRDefault="001C7A31" w:rsidP="001C7A31">
      <w:pPr>
        <w:jc w:val="both"/>
        <w:rPr>
          <w:rFonts w:ascii="Arial" w:hAnsi="Arial" w:cs="Arial"/>
          <w:sz w:val="18"/>
          <w:szCs w:val="18"/>
        </w:rPr>
      </w:pPr>
      <w:r w:rsidRPr="0096016F">
        <w:rPr>
          <w:rFonts w:ascii="Arial" w:hAnsi="Arial" w:cs="Arial"/>
          <w:sz w:val="18"/>
          <w:szCs w:val="18"/>
        </w:rPr>
        <w:t xml:space="preserve">The movements of promissory notes for the years ended 31 December </w:t>
      </w:r>
      <w:r w:rsidR="00C770B7" w:rsidRPr="0096016F">
        <w:rPr>
          <w:rFonts w:ascii="Arial" w:hAnsi="Arial" w:cs="Arial"/>
          <w:sz w:val="18"/>
          <w:szCs w:val="18"/>
        </w:rPr>
        <w:t>2021</w:t>
      </w:r>
      <w:r w:rsidRPr="0096016F">
        <w:rPr>
          <w:rFonts w:ascii="Arial" w:hAnsi="Arial" w:cs="Arial"/>
          <w:sz w:val="18"/>
          <w:szCs w:val="18"/>
        </w:rPr>
        <w:t xml:space="preserve"> and </w:t>
      </w:r>
      <w:r w:rsidR="00A53086" w:rsidRPr="0096016F">
        <w:rPr>
          <w:rFonts w:ascii="Arial" w:hAnsi="Arial" w:cs="Arial"/>
          <w:sz w:val="18"/>
          <w:szCs w:val="18"/>
        </w:rPr>
        <w:t>2020</w:t>
      </w:r>
      <w:r w:rsidRPr="0096016F">
        <w:rPr>
          <w:rFonts w:ascii="Arial" w:hAnsi="Arial" w:cs="Arial"/>
          <w:sz w:val="18"/>
          <w:szCs w:val="18"/>
        </w:rPr>
        <w:t xml:space="preserve"> are as follows:</w:t>
      </w:r>
    </w:p>
    <w:p w14:paraId="21EBD5C6" w14:textId="77777777" w:rsidR="001C7A31" w:rsidRPr="0096016F" w:rsidRDefault="001C7A31" w:rsidP="001C7A31">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96016F" w14:paraId="674463D2" w14:textId="77777777" w:rsidTr="00646FE7">
        <w:tc>
          <w:tcPr>
            <w:tcW w:w="3690" w:type="dxa"/>
          </w:tcPr>
          <w:p w14:paraId="6F74E185" w14:textId="77777777" w:rsidR="001C7A31" w:rsidRPr="0096016F"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71FCAE4A" w14:textId="77777777" w:rsidR="001C7A31" w:rsidRPr="0096016F" w:rsidRDefault="001C7A31" w:rsidP="00646FE7">
            <w:pPr>
              <w:spacing w:line="200" w:lineRule="exact"/>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05B73A35" w14:textId="77777777" w:rsidR="001C7A31" w:rsidRPr="0096016F" w:rsidRDefault="001C7A31" w:rsidP="00646FE7">
            <w:pPr>
              <w:spacing w:line="200" w:lineRule="exact"/>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6140B754" w14:textId="77777777" w:rsidR="001C7A31" w:rsidRPr="0096016F" w:rsidRDefault="001C7A31" w:rsidP="00646FE7">
            <w:pPr>
              <w:spacing w:line="200" w:lineRule="exact"/>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0AC5F493" w14:textId="77777777" w:rsidR="001C7A31" w:rsidRPr="0096016F" w:rsidRDefault="001C7A31" w:rsidP="00646FE7">
            <w:pPr>
              <w:spacing w:line="200" w:lineRule="exact"/>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1C7A31" w:rsidRPr="0096016F" w14:paraId="228D72A1" w14:textId="77777777" w:rsidTr="005B3B40">
        <w:tc>
          <w:tcPr>
            <w:tcW w:w="3690" w:type="dxa"/>
          </w:tcPr>
          <w:p w14:paraId="45B666E0" w14:textId="77777777" w:rsidR="001C7A31" w:rsidRPr="0096016F"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01957552" w14:textId="03445869"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5DC28B60" w14:textId="29C457D9"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0B69D1BF" w14:textId="5A6332A2"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440" w:type="dxa"/>
            <w:tcBorders>
              <w:top w:val="single" w:sz="4" w:space="0" w:color="auto"/>
            </w:tcBorders>
            <w:vAlign w:val="bottom"/>
          </w:tcPr>
          <w:p w14:paraId="75A05297" w14:textId="59D76842" w:rsidR="001C7A31" w:rsidRPr="0096016F"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r>
      <w:tr w:rsidR="001C7A31" w:rsidRPr="0096016F" w14:paraId="14997C50" w14:textId="77777777" w:rsidTr="005B3B40">
        <w:tc>
          <w:tcPr>
            <w:tcW w:w="3690" w:type="dxa"/>
          </w:tcPr>
          <w:p w14:paraId="27734310" w14:textId="77777777" w:rsidR="001C7A31" w:rsidRPr="0096016F"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0BE0759D"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440" w:type="dxa"/>
            <w:tcBorders>
              <w:bottom w:val="single" w:sz="4" w:space="0" w:color="auto"/>
            </w:tcBorders>
          </w:tcPr>
          <w:p w14:paraId="3D0CAF5F"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440" w:type="dxa"/>
            <w:tcBorders>
              <w:bottom w:val="single" w:sz="4" w:space="0" w:color="auto"/>
            </w:tcBorders>
          </w:tcPr>
          <w:p w14:paraId="2AB0B737"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440" w:type="dxa"/>
            <w:tcBorders>
              <w:bottom w:val="single" w:sz="4" w:space="0" w:color="auto"/>
            </w:tcBorders>
          </w:tcPr>
          <w:p w14:paraId="58717B71" w14:textId="77777777" w:rsidR="001C7A31" w:rsidRPr="0096016F" w:rsidRDefault="001C7A31" w:rsidP="00646FE7">
            <w:pPr>
              <w:tabs>
                <w:tab w:val="right" w:pos="1238"/>
              </w:tabs>
              <w:spacing w:line="200" w:lineRule="exact"/>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1C7A31" w:rsidRPr="0096016F" w14:paraId="377546A0" w14:textId="77777777" w:rsidTr="005B3B40">
        <w:tc>
          <w:tcPr>
            <w:tcW w:w="3690" w:type="dxa"/>
          </w:tcPr>
          <w:p w14:paraId="5F42CFDE" w14:textId="77777777" w:rsidR="001C7A31" w:rsidRPr="0096016F" w:rsidRDefault="001C7A31" w:rsidP="00646FE7">
            <w:pPr>
              <w:ind w:left="-72" w:right="-72"/>
              <w:rPr>
                <w:rFonts w:ascii="Arial" w:hAnsi="Arial" w:cs="Arial"/>
                <w:snapToGrid w:val="0"/>
                <w:sz w:val="18"/>
                <w:szCs w:val="18"/>
                <w:cs/>
                <w:lang w:eastAsia="th-TH"/>
              </w:rPr>
            </w:pPr>
          </w:p>
        </w:tc>
        <w:tc>
          <w:tcPr>
            <w:tcW w:w="1440" w:type="dxa"/>
            <w:tcBorders>
              <w:top w:val="single" w:sz="4" w:space="0" w:color="auto"/>
            </w:tcBorders>
            <w:shd w:val="clear" w:color="auto" w:fill="FAFAFA"/>
          </w:tcPr>
          <w:p w14:paraId="212D6A71" w14:textId="77777777" w:rsidR="001C7A31" w:rsidRPr="0096016F" w:rsidRDefault="001C7A31" w:rsidP="00646FE7">
            <w:pPr>
              <w:pStyle w:val="a"/>
              <w:tabs>
                <w:tab w:val="decimal" w:pos="1238"/>
              </w:tabs>
              <w:ind w:right="-72"/>
              <w:rPr>
                <w:rFonts w:ascii="Arial" w:hAnsi="Arial" w:cs="Arial"/>
                <w:color w:val="auto"/>
                <w:sz w:val="18"/>
                <w:szCs w:val="18"/>
              </w:rPr>
            </w:pPr>
          </w:p>
        </w:tc>
        <w:tc>
          <w:tcPr>
            <w:tcW w:w="1440" w:type="dxa"/>
            <w:tcBorders>
              <w:top w:val="single" w:sz="4" w:space="0" w:color="auto"/>
            </w:tcBorders>
          </w:tcPr>
          <w:p w14:paraId="66592F04" w14:textId="77777777" w:rsidR="001C7A31" w:rsidRPr="0096016F" w:rsidRDefault="001C7A31" w:rsidP="00646FE7">
            <w:pPr>
              <w:pStyle w:val="a"/>
              <w:tabs>
                <w:tab w:val="decimal" w:pos="1238"/>
              </w:tabs>
              <w:ind w:right="-72"/>
              <w:rPr>
                <w:rFonts w:ascii="Arial" w:hAnsi="Arial" w:cs="Arial"/>
                <w:color w:val="auto"/>
                <w:sz w:val="18"/>
                <w:szCs w:val="18"/>
              </w:rPr>
            </w:pPr>
          </w:p>
        </w:tc>
        <w:tc>
          <w:tcPr>
            <w:tcW w:w="1440" w:type="dxa"/>
            <w:tcBorders>
              <w:top w:val="single" w:sz="4" w:space="0" w:color="auto"/>
            </w:tcBorders>
            <w:shd w:val="clear" w:color="auto" w:fill="FAFAFA"/>
          </w:tcPr>
          <w:p w14:paraId="066D8E9D" w14:textId="77777777" w:rsidR="001C7A31" w:rsidRPr="0096016F" w:rsidRDefault="001C7A31" w:rsidP="00646FE7">
            <w:pPr>
              <w:pStyle w:val="a"/>
              <w:tabs>
                <w:tab w:val="decimal" w:pos="1238"/>
              </w:tabs>
              <w:ind w:right="-72"/>
              <w:rPr>
                <w:rFonts w:ascii="Arial" w:hAnsi="Arial" w:cs="Arial"/>
                <w:color w:val="auto"/>
                <w:sz w:val="18"/>
                <w:szCs w:val="18"/>
              </w:rPr>
            </w:pPr>
          </w:p>
        </w:tc>
        <w:tc>
          <w:tcPr>
            <w:tcW w:w="1440" w:type="dxa"/>
            <w:tcBorders>
              <w:top w:val="single" w:sz="4" w:space="0" w:color="auto"/>
            </w:tcBorders>
          </w:tcPr>
          <w:p w14:paraId="3404CE90" w14:textId="77777777" w:rsidR="001C7A31" w:rsidRPr="0096016F" w:rsidRDefault="001C7A31" w:rsidP="00646FE7">
            <w:pPr>
              <w:pStyle w:val="a"/>
              <w:tabs>
                <w:tab w:val="decimal" w:pos="1238"/>
              </w:tabs>
              <w:ind w:right="-72"/>
              <w:rPr>
                <w:rFonts w:ascii="Arial" w:hAnsi="Arial" w:cs="Arial"/>
                <w:color w:val="auto"/>
                <w:sz w:val="18"/>
                <w:szCs w:val="18"/>
              </w:rPr>
            </w:pPr>
          </w:p>
        </w:tc>
      </w:tr>
      <w:tr w:rsidR="00D017C5" w:rsidRPr="0096016F" w14:paraId="37962527" w14:textId="77777777" w:rsidTr="00646FE7">
        <w:tc>
          <w:tcPr>
            <w:tcW w:w="3690" w:type="dxa"/>
            <w:vAlign w:val="bottom"/>
          </w:tcPr>
          <w:p w14:paraId="29233993" w14:textId="77777777" w:rsidR="00D017C5" w:rsidRPr="0096016F" w:rsidRDefault="00D017C5" w:rsidP="00D017C5">
            <w:pPr>
              <w:tabs>
                <w:tab w:val="left" w:pos="2923"/>
              </w:tabs>
              <w:spacing w:line="200" w:lineRule="exact"/>
              <w:ind w:left="-72"/>
              <w:rPr>
                <w:rFonts w:ascii="Arial" w:hAnsi="Arial" w:cs="Arial"/>
                <w:sz w:val="18"/>
                <w:szCs w:val="18"/>
              </w:rPr>
            </w:pPr>
            <w:r w:rsidRPr="0096016F">
              <w:rPr>
                <w:rFonts w:ascii="Arial" w:hAnsi="Arial" w:cs="Arial"/>
                <w:sz w:val="18"/>
                <w:szCs w:val="18"/>
              </w:rPr>
              <w:t xml:space="preserve">Opening balance for the year </w:t>
            </w:r>
          </w:p>
        </w:tc>
        <w:tc>
          <w:tcPr>
            <w:tcW w:w="1440" w:type="dxa"/>
            <w:shd w:val="clear" w:color="auto" w:fill="FAFAFA"/>
          </w:tcPr>
          <w:p w14:paraId="476480E3" w14:textId="7DBB77B9"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265,300,000</w:t>
            </w:r>
          </w:p>
        </w:tc>
        <w:tc>
          <w:tcPr>
            <w:tcW w:w="1440" w:type="dxa"/>
          </w:tcPr>
          <w:p w14:paraId="75B15F0D" w14:textId="6274435D"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227,400,000</w:t>
            </w:r>
          </w:p>
        </w:tc>
        <w:tc>
          <w:tcPr>
            <w:tcW w:w="1440" w:type="dxa"/>
            <w:shd w:val="clear" w:color="auto" w:fill="FAFAFA"/>
          </w:tcPr>
          <w:p w14:paraId="309866B7" w14:textId="0878ADFE"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c>
          <w:tcPr>
            <w:tcW w:w="1440" w:type="dxa"/>
          </w:tcPr>
          <w:p w14:paraId="61A95105" w14:textId="77777777"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r>
      <w:tr w:rsidR="00D017C5" w:rsidRPr="0096016F" w14:paraId="0227AD85" w14:textId="77777777" w:rsidTr="00646FE7">
        <w:tc>
          <w:tcPr>
            <w:tcW w:w="3690" w:type="dxa"/>
            <w:vAlign w:val="bottom"/>
          </w:tcPr>
          <w:p w14:paraId="161C1812" w14:textId="1FEE1840" w:rsidR="00D017C5" w:rsidRPr="0096016F" w:rsidRDefault="00D017C5" w:rsidP="00D017C5">
            <w:pPr>
              <w:tabs>
                <w:tab w:val="left" w:pos="2923"/>
              </w:tabs>
              <w:spacing w:line="200" w:lineRule="exact"/>
              <w:ind w:left="-72"/>
              <w:rPr>
                <w:rFonts w:ascii="Arial" w:hAnsi="Arial" w:cs="Arial"/>
                <w:spacing w:val="-7"/>
                <w:sz w:val="18"/>
                <w:szCs w:val="18"/>
              </w:rPr>
            </w:pPr>
            <w:r w:rsidRPr="0096016F">
              <w:rPr>
                <w:rFonts w:ascii="Arial" w:hAnsi="Arial" w:cs="Arial"/>
                <w:spacing w:val="-7"/>
                <w:sz w:val="18"/>
                <w:szCs w:val="18"/>
              </w:rPr>
              <w:t xml:space="preserve">Transfer in from business acquisition </w:t>
            </w:r>
          </w:p>
        </w:tc>
        <w:tc>
          <w:tcPr>
            <w:tcW w:w="1440" w:type="dxa"/>
            <w:shd w:val="clear" w:color="auto" w:fill="FAFAFA"/>
          </w:tcPr>
          <w:p w14:paraId="4ED42848" w14:textId="277FCC34" w:rsidR="00D017C5" w:rsidRPr="0096016F" w:rsidRDefault="00D82E42"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c>
          <w:tcPr>
            <w:tcW w:w="1440" w:type="dxa"/>
          </w:tcPr>
          <w:p w14:paraId="3C1A1F68" w14:textId="0FD110A4"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39,980,950</w:t>
            </w:r>
          </w:p>
        </w:tc>
        <w:tc>
          <w:tcPr>
            <w:tcW w:w="1440" w:type="dxa"/>
            <w:shd w:val="clear" w:color="auto" w:fill="FAFAFA"/>
          </w:tcPr>
          <w:p w14:paraId="5133BD09" w14:textId="18B7AFEF"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c>
          <w:tcPr>
            <w:tcW w:w="1440" w:type="dxa"/>
          </w:tcPr>
          <w:p w14:paraId="48E7DD75" w14:textId="77777777" w:rsidR="00D017C5" w:rsidRPr="0096016F" w:rsidRDefault="00D017C5" w:rsidP="00D017C5">
            <w:pPr>
              <w:tabs>
                <w:tab w:val="decimal" w:pos="1238"/>
              </w:tabs>
              <w:spacing w:line="200" w:lineRule="exact"/>
              <w:ind w:right="-72"/>
              <w:rPr>
                <w:rFonts w:ascii="Arial" w:eastAsia="SimSun" w:hAnsi="Arial" w:cs="Arial"/>
                <w:snapToGrid w:val="0"/>
                <w:sz w:val="18"/>
                <w:szCs w:val="18"/>
                <w:cs/>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r>
      <w:tr w:rsidR="00D017C5" w:rsidRPr="0096016F" w14:paraId="278036B8" w14:textId="77777777" w:rsidTr="00646FE7">
        <w:tc>
          <w:tcPr>
            <w:tcW w:w="3690" w:type="dxa"/>
            <w:vAlign w:val="bottom"/>
          </w:tcPr>
          <w:p w14:paraId="47387CE4" w14:textId="77777777" w:rsidR="00D017C5" w:rsidRPr="0096016F" w:rsidRDefault="00D017C5" w:rsidP="00D017C5">
            <w:pPr>
              <w:tabs>
                <w:tab w:val="left" w:pos="2923"/>
              </w:tabs>
              <w:spacing w:line="200" w:lineRule="exact"/>
              <w:ind w:left="-72"/>
              <w:rPr>
                <w:rFonts w:ascii="Arial" w:hAnsi="Arial" w:cs="Arial"/>
                <w:sz w:val="18"/>
                <w:szCs w:val="18"/>
              </w:rPr>
            </w:pPr>
            <w:r w:rsidRPr="0096016F">
              <w:rPr>
                <w:rFonts w:ascii="Arial" w:hAnsi="Arial" w:cs="Arial"/>
                <w:sz w:val="18"/>
                <w:szCs w:val="18"/>
              </w:rPr>
              <w:t>Additions during the year</w:t>
            </w:r>
          </w:p>
        </w:tc>
        <w:tc>
          <w:tcPr>
            <w:tcW w:w="1440" w:type="dxa"/>
            <w:shd w:val="clear" w:color="auto" w:fill="FAFAFA"/>
          </w:tcPr>
          <w:p w14:paraId="5D1C0BCC" w14:textId="69A611B4"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1,718,300,000</w:t>
            </w:r>
          </w:p>
        </w:tc>
        <w:tc>
          <w:tcPr>
            <w:tcW w:w="1440" w:type="dxa"/>
          </w:tcPr>
          <w:p w14:paraId="17FD8134" w14:textId="3691A94F"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1,856,400,000</w:t>
            </w:r>
          </w:p>
        </w:tc>
        <w:tc>
          <w:tcPr>
            <w:tcW w:w="1440" w:type="dxa"/>
            <w:shd w:val="clear" w:color="auto" w:fill="FAFAFA"/>
          </w:tcPr>
          <w:p w14:paraId="73527789" w14:textId="59E52250"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c>
          <w:tcPr>
            <w:tcW w:w="1440" w:type="dxa"/>
          </w:tcPr>
          <w:p w14:paraId="3DC0C632" w14:textId="77777777"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r>
      <w:tr w:rsidR="00D017C5" w:rsidRPr="0096016F" w14:paraId="47CC28CC" w14:textId="77777777" w:rsidTr="00646FE7">
        <w:tc>
          <w:tcPr>
            <w:tcW w:w="3690" w:type="dxa"/>
            <w:vAlign w:val="bottom"/>
          </w:tcPr>
          <w:p w14:paraId="7CC0006A" w14:textId="77777777" w:rsidR="00D017C5" w:rsidRPr="0096016F" w:rsidRDefault="00D017C5" w:rsidP="00D017C5">
            <w:pPr>
              <w:tabs>
                <w:tab w:val="left" w:pos="2923"/>
              </w:tabs>
              <w:spacing w:line="200" w:lineRule="exact"/>
              <w:ind w:left="-72"/>
              <w:rPr>
                <w:rFonts w:ascii="Arial" w:hAnsi="Arial" w:cs="Arial"/>
                <w:sz w:val="18"/>
                <w:szCs w:val="18"/>
              </w:rPr>
            </w:pPr>
            <w:r w:rsidRPr="0096016F">
              <w:rPr>
                <w:rFonts w:ascii="Arial" w:hAnsi="Arial" w:cs="Arial"/>
                <w:sz w:val="18"/>
                <w:szCs w:val="18"/>
              </w:rPr>
              <w:t>Repayments during the year</w:t>
            </w:r>
          </w:p>
        </w:tc>
        <w:tc>
          <w:tcPr>
            <w:tcW w:w="1440" w:type="dxa"/>
            <w:tcBorders>
              <w:bottom w:val="single" w:sz="4" w:space="0" w:color="auto"/>
            </w:tcBorders>
            <w:shd w:val="clear" w:color="auto" w:fill="FAFAFA"/>
          </w:tcPr>
          <w:p w14:paraId="6CDCDEF6" w14:textId="23021716"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(1,769,100,000)</w:t>
            </w:r>
          </w:p>
        </w:tc>
        <w:tc>
          <w:tcPr>
            <w:tcW w:w="1440" w:type="dxa"/>
            <w:tcBorders>
              <w:bottom w:val="single" w:sz="4" w:space="0" w:color="auto"/>
            </w:tcBorders>
          </w:tcPr>
          <w:p w14:paraId="70627854" w14:textId="12A78B7C"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(1,858,480,950)</w:t>
            </w:r>
          </w:p>
        </w:tc>
        <w:tc>
          <w:tcPr>
            <w:tcW w:w="1440" w:type="dxa"/>
            <w:tcBorders>
              <w:bottom w:val="single" w:sz="4" w:space="0" w:color="auto"/>
            </w:tcBorders>
            <w:shd w:val="clear" w:color="auto" w:fill="FAFAFA"/>
          </w:tcPr>
          <w:p w14:paraId="0CAF1D30" w14:textId="466243A2"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c>
          <w:tcPr>
            <w:tcW w:w="1440" w:type="dxa"/>
            <w:tcBorders>
              <w:bottom w:val="single" w:sz="4" w:space="0" w:color="auto"/>
            </w:tcBorders>
          </w:tcPr>
          <w:p w14:paraId="34FF78DB" w14:textId="77777777"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r>
      <w:tr w:rsidR="00D017C5" w:rsidRPr="0096016F" w14:paraId="4A58A6DB" w14:textId="77777777" w:rsidTr="00646FE7">
        <w:tc>
          <w:tcPr>
            <w:tcW w:w="3690" w:type="dxa"/>
          </w:tcPr>
          <w:p w14:paraId="7E45FFA2" w14:textId="77777777" w:rsidR="00D017C5" w:rsidRPr="0096016F" w:rsidRDefault="00D017C5" w:rsidP="00D017C5">
            <w:pPr>
              <w:ind w:left="-72" w:right="-72"/>
              <w:rPr>
                <w:rFonts w:ascii="Arial" w:hAnsi="Arial" w:cs="Arial"/>
                <w:snapToGrid w:val="0"/>
                <w:sz w:val="18"/>
                <w:szCs w:val="18"/>
                <w:cs/>
                <w:lang w:eastAsia="th-TH"/>
              </w:rPr>
            </w:pPr>
          </w:p>
        </w:tc>
        <w:tc>
          <w:tcPr>
            <w:tcW w:w="1440" w:type="dxa"/>
            <w:tcBorders>
              <w:top w:val="single" w:sz="4" w:space="0" w:color="auto"/>
            </w:tcBorders>
            <w:shd w:val="clear" w:color="auto" w:fill="FAFAFA"/>
          </w:tcPr>
          <w:p w14:paraId="5E6CEEC6" w14:textId="77777777" w:rsidR="00D017C5" w:rsidRPr="0096016F" w:rsidRDefault="00D017C5" w:rsidP="00D017C5">
            <w:pPr>
              <w:pStyle w:val="a"/>
              <w:tabs>
                <w:tab w:val="decimal" w:pos="1238"/>
              </w:tabs>
              <w:ind w:right="-72"/>
              <w:rPr>
                <w:rFonts w:ascii="Arial" w:hAnsi="Arial" w:cs="Arial"/>
                <w:color w:val="auto"/>
                <w:sz w:val="18"/>
                <w:szCs w:val="18"/>
              </w:rPr>
            </w:pPr>
          </w:p>
        </w:tc>
        <w:tc>
          <w:tcPr>
            <w:tcW w:w="1440" w:type="dxa"/>
            <w:tcBorders>
              <w:top w:val="single" w:sz="4" w:space="0" w:color="auto"/>
            </w:tcBorders>
            <w:shd w:val="clear" w:color="auto" w:fill="auto"/>
          </w:tcPr>
          <w:p w14:paraId="141104C3" w14:textId="77777777" w:rsidR="00D017C5" w:rsidRPr="0096016F" w:rsidRDefault="00D017C5" w:rsidP="00D017C5">
            <w:pPr>
              <w:pStyle w:val="a"/>
              <w:tabs>
                <w:tab w:val="decimal" w:pos="1238"/>
              </w:tabs>
              <w:ind w:right="-72"/>
              <w:rPr>
                <w:rFonts w:ascii="Arial" w:hAnsi="Arial" w:cs="Arial"/>
                <w:color w:val="auto"/>
                <w:sz w:val="18"/>
                <w:szCs w:val="18"/>
              </w:rPr>
            </w:pPr>
          </w:p>
        </w:tc>
        <w:tc>
          <w:tcPr>
            <w:tcW w:w="1440" w:type="dxa"/>
            <w:tcBorders>
              <w:top w:val="single" w:sz="4" w:space="0" w:color="auto"/>
            </w:tcBorders>
            <w:shd w:val="clear" w:color="auto" w:fill="FAFAFA"/>
          </w:tcPr>
          <w:p w14:paraId="6BF076B7" w14:textId="77777777" w:rsidR="00D017C5" w:rsidRPr="0096016F" w:rsidRDefault="00D017C5" w:rsidP="00D017C5">
            <w:pPr>
              <w:tabs>
                <w:tab w:val="decimal" w:pos="1238"/>
              </w:tabs>
              <w:ind w:left="432"/>
              <w:rPr>
                <w:rFonts w:ascii="Arial" w:hAnsi="Arial" w:cs="Arial"/>
                <w:snapToGrid w:val="0"/>
                <w:sz w:val="18"/>
                <w:szCs w:val="18"/>
                <w:cs/>
                <w:lang w:eastAsia="th-TH"/>
              </w:rPr>
            </w:pPr>
          </w:p>
        </w:tc>
        <w:tc>
          <w:tcPr>
            <w:tcW w:w="1440" w:type="dxa"/>
            <w:tcBorders>
              <w:top w:val="single" w:sz="4" w:space="0" w:color="auto"/>
            </w:tcBorders>
            <w:shd w:val="clear" w:color="auto" w:fill="auto"/>
          </w:tcPr>
          <w:p w14:paraId="03074E6F" w14:textId="77777777" w:rsidR="00D017C5" w:rsidRPr="0096016F" w:rsidRDefault="00D017C5" w:rsidP="00D017C5">
            <w:pPr>
              <w:tabs>
                <w:tab w:val="decimal" w:pos="1238"/>
              </w:tabs>
              <w:ind w:left="432"/>
              <w:rPr>
                <w:rFonts w:ascii="Arial" w:hAnsi="Arial" w:cs="Arial"/>
                <w:snapToGrid w:val="0"/>
                <w:sz w:val="18"/>
                <w:szCs w:val="18"/>
                <w:cs/>
                <w:lang w:eastAsia="th-TH"/>
              </w:rPr>
            </w:pPr>
          </w:p>
        </w:tc>
      </w:tr>
      <w:tr w:rsidR="00D017C5" w:rsidRPr="0096016F" w14:paraId="3D65651D" w14:textId="77777777" w:rsidTr="00646FE7">
        <w:tc>
          <w:tcPr>
            <w:tcW w:w="3690" w:type="dxa"/>
            <w:vAlign w:val="bottom"/>
          </w:tcPr>
          <w:p w14:paraId="4605F1AF" w14:textId="77777777" w:rsidR="00D017C5" w:rsidRPr="0096016F" w:rsidRDefault="00D017C5" w:rsidP="00D017C5">
            <w:pPr>
              <w:tabs>
                <w:tab w:val="left" w:pos="2923"/>
              </w:tabs>
              <w:spacing w:line="200" w:lineRule="exact"/>
              <w:ind w:left="-72"/>
              <w:rPr>
                <w:rFonts w:ascii="Arial" w:hAnsi="Arial" w:cs="Arial"/>
                <w:sz w:val="18"/>
                <w:szCs w:val="18"/>
              </w:rPr>
            </w:pPr>
            <w:r w:rsidRPr="0096016F">
              <w:rPr>
                <w:rFonts w:ascii="Arial" w:hAnsi="Arial" w:cs="Arial"/>
                <w:sz w:val="18"/>
                <w:szCs w:val="18"/>
              </w:rPr>
              <w:t xml:space="preserve">Closing balance for the year </w:t>
            </w:r>
          </w:p>
        </w:tc>
        <w:tc>
          <w:tcPr>
            <w:tcW w:w="1440" w:type="dxa"/>
            <w:tcBorders>
              <w:bottom w:val="single" w:sz="4" w:space="0" w:color="auto"/>
            </w:tcBorders>
            <w:shd w:val="clear" w:color="auto" w:fill="FAFAFA"/>
          </w:tcPr>
          <w:p w14:paraId="6D15940C" w14:textId="158ED36A"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D017C5">
              <w:rPr>
                <w:rFonts w:ascii="Arial" w:eastAsia="SimSun" w:hAnsi="Arial" w:cs="Arial"/>
                <w:snapToGrid w:val="0"/>
                <w:sz w:val="18"/>
                <w:szCs w:val="18"/>
                <w:lang w:eastAsia="zh-CN"/>
              </w:rPr>
              <w:t>214,500,000</w:t>
            </w:r>
          </w:p>
        </w:tc>
        <w:tc>
          <w:tcPr>
            <w:tcW w:w="1440" w:type="dxa"/>
            <w:tcBorders>
              <w:bottom w:val="single" w:sz="4" w:space="0" w:color="auto"/>
            </w:tcBorders>
            <w:shd w:val="clear" w:color="auto" w:fill="auto"/>
          </w:tcPr>
          <w:p w14:paraId="6FDD8984" w14:textId="28DD1462"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265,300,000</w:t>
            </w:r>
          </w:p>
        </w:tc>
        <w:tc>
          <w:tcPr>
            <w:tcW w:w="1440" w:type="dxa"/>
            <w:tcBorders>
              <w:bottom w:val="single" w:sz="4" w:space="0" w:color="auto"/>
            </w:tcBorders>
            <w:shd w:val="clear" w:color="auto" w:fill="FAFAFA"/>
          </w:tcPr>
          <w:p w14:paraId="20F18238" w14:textId="42C97F42"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tcPr>
          <w:p w14:paraId="6C1D5C28" w14:textId="77777777" w:rsidR="00D017C5" w:rsidRPr="0096016F" w:rsidRDefault="00D017C5" w:rsidP="00D017C5">
            <w:pPr>
              <w:tabs>
                <w:tab w:val="decimal" w:pos="1238"/>
              </w:tabs>
              <w:spacing w:line="200" w:lineRule="exact"/>
              <w:ind w:right="-72"/>
              <w:rPr>
                <w:rFonts w:ascii="Arial" w:eastAsia="SimSun" w:hAnsi="Arial" w:cs="Arial"/>
                <w:snapToGrid w:val="0"/>
                <w:sz w:val="18"/>
                <w:szCs w:val="18"/>
                <w:lang w:eastAsia="zh-CN"/>
              </w:rPr>
            </w:pPr>
            <w:r w:rsidRPr="0096016F">
              <w:rPr>
                <w:rFonts w:ascii="Arial" w:eastAsia="SimSun" w:hAnsi="Arial" w:cs="Arial"/>
                <w:snapToGrid w:val="0"/>
                <w:sz w:val="18"/>
                <w:szCs w:val="18"/>
                <w:cs/>
                <w:lang w:eastAsia="zh-CN"/>
              </w:rPr>
              <w:t>-</w:t>
            </w:r>
            <w:r w:rsidRPr="0096016F">
              <w:rPr>
                <w:rFonts w:ascii="Arial" w:eastAsia="SimSun" w:hAnsi="Arial" w:cs="Arial"/>
                <w:snapToGrid w:val="0"/>
                <w:sz w:val="18"/>
                <w:szCs w:val="18"/>
                <w:lang w:eastAsia="zh-CN"/>
              </w:rPr>
              <w:t xml:space="preserve">       </w:t>
            </w:r>
          </w:p>
        </w:tc>
      </w:tr>
    </w:tbl>
    <w:p w14:paraId="75E4E9AA" w14:textId="77777777" w:rsidR="001C7A31" w:rsidRPr="0096016F" w:rsidRDefault="001C7A31" w:rsidP="001C7A31">
      <w:pPr>
        <w:ind w:left="540" w:hanging="540"/>
        <w:jc w:val="both"/>
        <w:rPr>
          <w:rFonts w:ascii="Arial" w:hAnsi="Arial" w:cs="Arial"/>
          <w:sz w:val="18"/>
          <w:szCs w:val="18"/>
        </w:rPr>
      </w:pPr>
    </w:p>
    <w:p w14:paraId="69E520AE" w14:textId="77777777" w:rsidR="001C7A31" w:rsidRPr="0096016F" w:rsidRDefault="001C7A31" w:rsidP="001C7A31">
      <w:pPr>
        <w:ind w:left="540" w:hanging="54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6016F" w14:paraId="7278BD3F" w14:textId="77777777" w:rsidTr="00646FE7">
        <w:trPr>
          <w:trHeight w:val="386"/>
        </w:trPr>
        <w:tc>
          <w:tcPr>
            <w:tcW w:w="9461" w:type="dxa"/>
            <w:shd w:val="clear" w:color="auto" w:fill="FFA543"/>
            <w:vAlign w:val="center"/>
          </w:tcPr>
          <w:p w14:paraId="1623B238" w14:textId="40E04FCB" w:rsidR="001C7A31" w:rsidRPr="0096016F" w:rsidRDefault="001C7A31" w:rsidP="00646FE7">
            <w:pPr>
              <w:ind w:left="432" w:hanging="432"/>
              <w:rPr>
                <w:rFonts w:ascii="Arial" w:hAnsi="Arial" w:cs="Arial"/>
                <w:b/>
                <w:bCs/>
                <w:color w:val="FFFFFF"/>
                <w:sz w:val="18"/>
                <w:szCs w:val="18"/>
                <w:cs/>
              </w:rPr>
            </w:pPr>
            <w:r w:rsidRPr="0096016F">
              <w:rPr>
                <w:rFonts w:ascii="Arial" w:hAnsi="Arial" w:cs="Arial"/>
                <w:b/>
                <w:bCs/>
                <w:color w:val="FFFFFF"/>
                <w:sz w:val="18"/>
                <w:szCs w:val="18"/>
              </w:rPr>
              <w:t>2</w:t>
            </w:r>
            <w:r w:rsidR="006C7350">
              <w:rPr>
                <w:rFonts w:ascii="Arial" w:hAnsi="Arial" w:cs="Arial"/>
                <w:b/>
                <w:bCs/>
                <w:color w:val="FFFFFF"/>
                <w:sz w:val="18"/>
                <w:szCs w:val="18"/>
              </w:rPr>
              <w:t>6</w:t>
            </w:r>
            <w:r w:rsidRPr="0096016F">
              <w:rPr>
                <w:rFonts w:ascii="Arial" w:hAnsi="Arial" w:cs="Arial"/>
                <w:b/>
                <w:bCs/>
                <w:color w:val="FFFFFF"/>
                <w:sz w:val="18"/>
                <w:szCs w:val="18"/>
              </w:rPr>
              <w:tab/>
              <w:t>Trade and other payables</w:t>
            </w:r>
          </w:p>
        </w:tc>
      </w:tr>
    </w:tbl>
    <w:p w14:paraId="1D010EDA" w14:textId="77777777" w:rsidR="001C7A31" w:rsidRPr="0096016F" w:rsidRDefault="001C7A31" w:rsidP="001C7A31">
      <w:pPr>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C04900" w14:paraId="7251F03A" w14:textId="77777777" w:rsidTr="00AD44B8">
        <w:tc>
          <w:tcPr>
            <w:tcW w:w="3690" w:type="dxa"/>
          </w:tcPr>
          <w:p w14:paraId="4CA38980" w14:textId="77777777" w:rsidR="001C7A31" w:rsidRPr="00C04900" w:rsidRDefault="001C7A31" w:rsidP="00C04900">
            <w:pPr>
              <w:ind w:left="-72"/>
              <w:rPr>
                <w:rFonts w:ascii="Arial" w:hAnsi="Arial" w:cs="Arial"/>
                <w:snapToGrid w:val="0"/>
                <w:sz w:val="16"/>
                <w:szCs w:val="16"/>
                <w:lang w:eastAsia="th-TH"/>
              </w:rPr>
            </w:pPr>
          </w:p>
        </w:tc>
        <w:tc>
          <w:tcPr>
            <w:tcW w:w="2880" w:type="dxa"/>
            <w:gridSpan w:val="2"/>
            <w:tcBorders>
              <w:top w:val="single" w:sz="4" w:space="0" w:color="auto"/>
              <w:bottom w:val="single" w:sz="4" w:space="0" w:color="auto"/>
            </w:tcBorders>
            <w:shd w:val="clear" w:color="auto" w:fill="auto"/>
            <w:vAlign w:val="bottom"/>
          </w:tcPr>
          <w:p w14:paraId="38DED834" w14:textId="77777777" w:rsidR="001C7A31" w:rsidRPr="00C04900" w:rsidRDefault="001C7A31" w:rsidP="00C04900">
            <w:pPr>
              <w:ind w:right="-72"/>
              <w:jc w:val="center"/>
              <w:rPr>
                <w:rFonts w:ascii="Arial" w:hAnsi="Arial" w:cs="Arial"/>
                <w:b/>
                <w:bCs/>
                <w:snapToGrid w:val="0"/>
                <w:spacing w:val="-4"/>
                <w:sz w:val="16"/>
                <w:szCs w:val="16"/>
                <w:lang w:eastAsia="th-TH"/>
              </w:rPr>
            </w:pPr>
            <w:r w:rsidRPr="00C04900">
              <w:rPr>
                <w:rFonts w:ascii="Arial" w:hAnsi="Arial" w:cs="Arial"/>
                <w:b/>
                <w:bCs/>
                <w:snapToGrid w:val="0"/>
                <w:spacing w:val="-4"/>
                <w:sz w:val="16"/>
                <w:szCs w:val="16"/>
                <w:lang w:eastAsia="th-TH"/>
              </w:rPr>
              <w:t>Consolidated</w:t>
            </w:r>
          </w:p>
          <w:p w14:paraId="58192186" w14:textId="77777777" w:rsidR="001C7A31" w:rsidRPr="00C04900" w:rsidRDefault="001C7A31" w:rsidP="00C04900">
            <w:pPr>
              <w:ind w:right="-72"/>
              <w:jc w:val="center"/>
              <w:rPr>
                <w:rFonts w:ascii="Arial" w:hAnsi="Arial" w:cs="Arial"/>
                <w:b/>
                <w:bCs/>
                <w:snapToGrid w:val="0"/>
                <w:spacing w:val="-4"/>
                <w:sz w:val="16"/>
                <w:szCs w:val="16"/>
                <w:cs/>
                <w:lang w:eastAsia="th-TH"/>
              </w:rPr>
            </w:pPr>
            <w:r w:rsidRPr="00C04900">
              <w:rPr>
                <w:rFonts w:ascii="Arial" w:hAnsi="Arial" w:cs="Arial"/>
                <w:b/>
                <w:bCs/>
                <w:snapToGrid w:val="0"/>
                <w:spacing w:val="-4"/>
                <w:sz w:val="16"/>
                <w:szCs w:val="16"/>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5727FB54" w14:textId="77777777" w:rsidR="001C7A31" w:rsidRPr="00C04900" w:rsidRDefault="001C7A31" w:rsidP="00C04900">
            <w:pPr>
              <w:ind w:right="-72"/>
              <w:jc w:val="center"/>
              <w:rPr>
                <w:rFonts w:ascii="Arial" w:hAnsi="Arial" w:cs="Arial"/>
                <w:b/>
                <w:bCs/>
                <w:snapToGrid w:val="0"/>
                <w:sz w:val="16"/>
                <w:szCs w:val="16"/>
                <w:lang w:eastAsia="th-TH"/>
              </w:rPr>
            </w:pPr>
            <w:r w:rsidRPr="00C04900">
              <w:rPr>
                <w:rFonts w:ascii="Arial" w:hAnsi="Arial" w:cs="Arial"/>
                <w:b/>
                <w:bCs/>
                <w:snapToGrid w:val="0"/>
                <w:sz w:val="16"/>
                <w:szCs w:val="16"/>
                <w:lang w:eastAsia="th-TH"/>
              </w:rPr>
              <w:t>Separate</w:t>
            </w:r>
          </w:p>
          <w:p w14:paraId="33E1A3B4" w14:textId="77777777" w:rsidR="001C7A31" w:rsidRPr="00C04900" w:rsidRDefault="001C7A31" w:rsidP="00C04900">
            <w:pPr>
              <w:ind w:right="-72"/>
              <w:jc w:val="center"/>
              <w:rPr>
                <w:rFonts w:ascii="Arial" w:hAnsi="Arial" w:cs="Arial"/>
                <w:b/>
                <w:bCs/>
                <w:snapToGrid w:val="0"/>
                <w:spacing w:val="-4"/>
                <w:sz w:val="16"/>
                <w:szCs w:val="16"/>
                <w:cs/>
                <w:lang w:eastAsia="th-TH"/>
              </w:rPr>
            </w:pPr>
            <w:r w:rsidRPr="00C04900">
              <w:rPr>
                <w:rFonts w:ascii="Arial" w:hAnsi="Arial" w:cs="Arial"/>
                <w:b/>
                <w:bCs/>
                <w:snapToGrid w:val="0"/>
                <w:sz w:val="16"/>
                <w:szCs w:val="16"/>
                <w:lang w:eastAsia="th-TH"/>
              </w:rPr>
              <w:t>financial statements</w:t>
            </w:r>
          </w:p>
        </w:tc>
      </w:tr>
      <w:tr w:rsidR="001C7A31" w:rsidRPr="00C04900" w14:paraId="60DA2D8F" w14:textId="77777777" w:rsidTr="00AD44B8">
        <w:tc>
          <w:tcPr>
            <w:tcW w:w="3690" w:type="dxa"/>
          </w:tcPr>
          <w:p w14:paraId="4C79D7FB" w14:textId="77777777" w:rsidR="001C7A31" w:rsidRPr="00C04900" w:rsidRDefault="001C7A31" w:rsidP="00C04900">
            <w:pPr>
              <w:ind w:left="-72"/>
              <w:rPr>
                <w:rFonts w:ascii="Arial" w:hAnsi="Arial" w:cs="Arial"/>
                <w:snapToGrid w:val="0"/>
                <w:sz w:val="16"/>
                <w:szCs w:val="16"/>
                <w:lang w:eastAsia="th-TH"/>
              </w:rPr>
            </w:pPr>
          </w:p>
        </w:tc>
        <w:tc>
          <w:tcPr>
            <w:tcW w:w="1440" w:type="dxa"/>
            <w:tcBorders>
              <w:top w:val="single" w:sz="4" w:space="0" w:color="auto"/>
            </w:tcBorders>
            <w:vAlign w:val="bottom"/>
          </w:tcPr>
          <w:p w14:paraId="795F9C36" w14:textId="7E919E8D" w:rsidR="001C7A31" w:rsidRPr="00C04900" w:rsidRDefault="00C770B7"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2021</w:t>
            </w:r>
          </w:p>
        </w:tc>
        <w:tc>
          <w:tcPr>
            <w:tcW w:w="1440" w:type="dxa"/>
            <w:tcBorders>
              <w:top w:val="single" w:sz="4" w:space="0" w:color="auto"/>
            </w:tcBorders>
            <w:vAlign w:val="bottom"/>
          </w:tcPr>
          <w:p w14:paraId="63F8B043" w14:textId="7CDE2F2A" w:rsidR="001C7A31" w:rsidRPr="00C04900" w:rsidRDefault="00A53086"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2020</w:t>
            </w:r>
          </w:p>
        </w:tc>
        <w:tc>
          <w:tcPr>
            <w:tcW w:w="1440" w:type="dxa"/>
            <w:tcBorders>
              <w:top w:val="single" w:sz="4" w:space="0" w:color="auto"/>
            </w:tcBorders>
            <w:vAlign w:val="bottom"/>
          </w:tcPr>
          <w:p w14:paraId="568EE2DD" w14:textId="4CA0641E" w:rsidR="001C7A31" w:rsidRPr="00C04900" w:rsidRDefault="00C770B7"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2021</w:t>
            </w:r>
          </w:p>
        </w:tc>
        <w:tc>
          <w:tcPr>
            <w:tcW w:w="1440" w:type="dxa"/>
            <w:tcBorders>
              <w:top w:val="single" w:sz="4" w:space="0" w:color="auto"/>
            </w:tcBorders>
            <w:vAlign w:val="bottom"/>
          </w:tcPr>
          <w:p w14:paraId="42A22109" w14:textId="6F664945" w:rsidR="001C7A31" w:rsidRPr="00C04900" w:rsidRDefault="00A53086"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2020</w:t>
            </w:r>
          </w:p>
        </w:tc>
      </w:tr>
      <w:tr w:rsidR="001C7A31" w:rsidRPr="00C04900" w14:paraId="5E02F5BA" w14:textId="77777777" w:rsidTr="00AD44B8">
        <w:tc>
          <w:tcPr>
            <w:tcW w:w="3690" w:type="dxa"/>
          </w:tcPr>
          <w:p w14:paraId="2D12B83E" w14:textId="77777777" w:rsidR="001C7A31" w:rsidRPr="00C04900" w:rsidRDefault="001C7A31" w:rsidP="00C04900">
            <w:pPr>
              <w:ind w:left="-72"/>
              <w:rPr>
                <w:rFonts w:ascii="Arial" w:hAnsi="Arial" w:cs="Arial"/>
                <w:snapToGrid w:val="0"/>
                <w:sz w:val="16"/>
                <w:szCs w:val="16"/>
                <w:lang w:eastAsia="th-TH"/>
              </w:rPr>
            </w:pPr>
          </w:p>
        </w:tc>
        <w:tc>
          <w:tcPr>
            <w:tcW w:w="1440" w:type="dxa"/>
            <w:tcBorders>
              <w:bottom w:val="single" w:sz="4" w:space="0" w:color="auto"/>
            </w:tcBorders>
            <w:vAlign w:val="bottom"/>
          </w:tcPr>
          <w:p w14:paraId="4232EE93" w14:textId="77777777" w:rsidR="001C7A31" w:rsidRPr="00C04900" w:rsidRDefault="001C7A31"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Baht</w:t>
            </w:r>
          </w:p>
        </w:tc>
        <w:tc>
          <w:tcPr>
            <w:tcW w:w="1440" w:type="dxa"/>
            <w:tcBorders>
              <w:bottom w:val="single" w:sz="4" w:space="0" w:color="auto"/>
            </w:tcBorders>
            <w:vAlign w:val="bottom"/>
          </w:tcPr>
          <w:p w14:paraId="36F76541" w14:textId="77777777" w:rsidR="001C7A31" w:rsidRPr="00C04900" w:rsidRDefault="001C7A31"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Baht</w:t>
            </w:r>
          </w:p>
        </w:tc>
        <w:tc>
          <w:tcPr>
            <w:tcW w:w="1440" w:type="dxa"/>
            <w:tcBorders>
              <w:bottom w:val="single" w:sz="4" w:space="0" w:color="auto"/>
            </w:tcBorders>
            <w:vAlign w:val="bottom"/>
          </w:tcPr>
          <w:p w14:paraId="4BF43F03" w14:textId="77777777" w:rsidR="001C7A31" w:rsidRPr="00C04900" w:rsidRDefault="001C7A31"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Baht</w:t>
            </w:r>
          </w:p>
        </w:tc>
        <w:tc>
          <w:tcPr>
            <w:tcW w:w="1440" w:type="dxa"/>
            <w:tcBorders>
              <w:bottom w:val="single" w:sz="4" w:space="0" w:color="auto"/>
            </w:tcBorders>
            <w:vAlign w:val="bottom"/>
          </w:tcPr>
          <w:p w14:paraId="74222C1B" w14:textId="77777777" w:rsidR="001C7A31" w:rsidRPr="00C04900" w:rsidRDefault="001C7A31" w:rsidP="00C04900">
            <w:pPr>
              <w:tabs>
                <w:tab w:val="decimal" w:pos="1238"/>
              </w:tabs>
              <w:ind w:right="-72"/>
              <w:rPr>
                <w:rFonts w:ascii="Arial" w:hAnsi="Arial" w:cs="Arial"/>
                <w:b/>
                <w:bCs/>
                <w:snapToGrid w:val="0"/>
                <w:sz w:val="16"/>
                <w:szCs w:val="16"/>
                <w:lang w:eastAsia="th-TH"/>
              </w:rPr>
            </w:pPr>
            <w:r w:rsidRPr="00C04900">
              <w:rPr>
                <w:rFonts w:ascii="Arial" w:hAnsi="Arial" w:cs="Arial"/>
                <w:b/>
                <w:bCs/>
                <w:snapToGrid w:val="0"/>
                <w:sz w:val="16"/>
                <w:szCs w:val="16"/>
                <w:lang w:eastAsia="th-TH"/>
              </w:rPr>
              <w:t>Baht</w:t>
            </w:r>
          </w:p>
        </w:tc>
      </w:tr>
      <w:tr w:rsidR="001C7A31" w:rsidRPr="00C04900" w14:paraId="56CF5DC2" w14:textId="77777777" w:rsidTr="00AD44B8">
        <w:tc>
          <w:tcPr>
            <w:tcW w:w="3690" w:type="dxa"/>
            <w:vAlign w:val="bottom"/>
          </w:tcPr>
          <w:p w14:paraId="3299CC65" w14:textId="77777777" w:rsidR="001C7A31" w:rsidRPr="00C04900" w:rsidRDefault="001C7A31" w:rsidP="00C04900">
            <w:pPr>
              <w:pStyle w:val="a"/>
              <w:ind w:left="-72" w:right="0"/>
              <w:rPr>
                <w:rFonts w:ascii="Arial" w:hAnsi="Arial" w:cs="Arial"/>
                <w:color w:val="auto"/>
                <w:sz w:val="16"/>
                <w:szCs w:val="16"/>
              </w:rPr>
            </w:pPr>
          </w:p>
        </w:tc>
        <w:tc>
          <w:tcPr>
            <w:tcW w:w="1440" w:type="dxa"/>
            <w:tcBorders>
              <w:top w:val="single" w:sz="4" w:space="0" w:color="auto"/>
            </w:tcBorders>
            <w:shd w:val="clear" w:color="auto" w:fill="FAFAFA"/>
          </w:tcPr>
          <w:p w14:paraId="514300C7"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c>
          <w:tcPr>
            <w:tcW w:w="1440" w:type="dxa"/>
            <w:tcBorders>
              <w:top w:val="single" w:sz="4" w:space="0" w:color="auto"/>
            </w:tcBorders>
            <w:shd w:val="clear" w:color="auto" w:fill="auto"/>
          </w:tcPr>
          <w:p w14:paraId="1281B414"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c>
          <w:tcPr>
            <w:tcW w:w="1440" w:type="dxa"/>
            <w:tcBorders>
              <w:top w:val="single" w:sz="4" w:space="0" w:color="auto"/>
            </w:tcBorders>
            <w:shd w:val="clear" w:color="auto" w:fill="FAFAFA"/>
          </w:tcPr>
          <w:p w14:paraId="14E61851"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c>
          <w:tcPr>
            <w:tcW w:w="1440" w:type="dxa"/>
            <w:tcBorders>
              <w:top w:val="single" w:sz="4" w:space="0" w:color="auto"/>
            </w:tcBorders>
            <w:shd w:val="clear" w:color="auto" w:fill="auto"/>
          </w:tcPr>
          <w:p w14:paraId="5A3FA5FA"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r>
      <w:tr w:rsidR="001C7A31" w:rsidRPr="00C04900" w14:paraId="1F9C3BC0" w14:textId="77777777" w:rsidTr="00AD44B8">
        <w:tc>
          <w:tcPr>
            <w:tcW w:w="3690" w:type="dxa"/>
            <w:vAlign w:val="bottom"/>
          </w:tcPr>
          <w:p w14:paraId="6C4CB191" w14:textId="77777777" w:rsidR="001C7A31" w:rsidRPr="00C04900" w:rsidRDefault="001C7A31" w:rsidP="00C04900">
            <w:pPr>
              <w:pStyle w:val="a"/>
              <w:ind w:left="-72" w:right="0"/>
              <w:rPr>
                <w:rFonts w:ascii="Arial" w:hAnsi="Arial" w:cs="Arial"/>
                <w:color w:val="auto"/>
                <w:sz w:val="16"/>
                <w:szCs w:val="16"/>
                <w:cs/>
              </w:rPr>
            </w:pPr>
            <w:r w:rsidRPr="00C04900">
              <w:rPr>
                <w:rFonts w:ascii="Arial" w:hAnsi="Arial" w:cs="Arial"/>
                <w:color w:val="auto"/>
                <w:sz w:val="16"/>
                <w:szCs w:val="16"/>
              </w:rPr>
              <w:t>Trade accounts payable</w:t>
            </w:r>
          </w:p>
        </w:tc>
        <w:tc>
          <w:tcPr>
            <w:tcW w:w="1440" w:type="dxa"/>
            <w:shd w:val="clear" w:color="auto" w:fill="FAFAFA"/>
          </w:tcPr>
          <w:p w14:paraId="5544FC90"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529A07F0"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7A2F640A"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71DDC61" w14:textId="77777777" w:rsidR="001C7A31" w:rsidRPr="00C04900" w:rsidRDefault="001C7A31" w:rsidP="00C04900">
            <w:pPr>
              <w:tabs>
                <w:tab w:val="decimal" w:pos="1238"/>
              </w:tabs>
              <w:ind w:right="-72"/>
              <w:rPr>
                <w:rFonts w:ascii="Arial" w:eastAsia="SimSun" w:hAnsi="Arial" w:cs="Arial"/>
                <w:snapToGrid w:val="0"/>
                <w:sz w:val="16"/>
                <w:szCs w:val="16"/>
                <w:lang w:eastAsia="zh-CN"/>
              </w:rPr>
            </w:pPr>
          </w:p>
        </w:tc>
      </w:tr>
      <w:tr w:rsidR="000A7C0D" w:rsidRPr="00C04900" w14:paraId="3CD15959" w14:textId="77777777" w:rsidTr="00AD44B8">
        <w:tc>
          <w:tcPr>
            <w:tcW w:w="3690" w:type="dxa"/>
            <w:vAlign w:val="bottom"/>
          </w:tcPr>
          <w:p w14:paraId="47ACE54E" w14:textId="1E2DEFF5" w:rsidR="000A7C0D" w:rsidRPr="00C04900" w:rsidRDefault="000A7C0D"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third party</w:t>
            </w:r>
          </w:p>
        </w:tc>
        <w:tc>
          <w:tcPr>
            <w:tcW w:w="1440" w:type="dxa"/>
            <w:shd w:val="clear" w:color="auto" w:fill="FAFAFA"/>
          </w:tcPr>
          <w:p w14:paraId="4EE5AFC9" w14:textId="321DC241" w:rsidR="000A7C0D" w:rsidRPr="00C04900" w:rsidRDefault="000A7C0D"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147,729,740</w:t>
            </w:r>
          </w:p>
        </w:tc>
        <w:tc>
          <w:tcPr>
            <w:tcW w:w="1440" w:type="dxa"/>
            <w:shd w:val="clear" w:color="auto" w:fill="auto"/>
          </w:tcPr>
          <w:p w14:paraId="5C9592AD" w14:textId="4365EC90" w:rsidR="000A7C0D" w:rsidRPr="00C04900" w:rsidRDefault="000A7C0D"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86,450,675</w:t>
            </w:r>
          </w:p>
        </w:tc>
        <w:tc>
          <w:tcPr>
            <w:tcW w:w="1440" w:type="dxa"/>
            <w:shd w:val="clear" w:color="auto" w:fill="FAFAFA"/>
          </w:tcPr>
          <w:p w14:paraId="7128DCD3" w14:textId="29AEF332" w:rsidR="000A7C0D" w:rsidRPr="00C04900" w:rsidRDefault="00A65EE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47AC6CA9" w14:textId="476FD838"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0A7C0D" w:rsidRPr="00C04900" w14:paraId="50C6CE4E" w14:textId="77777777" w:rsidTr="00AD44B8">
        <w:tc>
          <w:tcPr>
            <w:tcW w:w="3690" w:type="dxa"/>
            <w:vAlign w:val="bottom"/>
          </w:tcPr>
          <w:p w14:paraId="465D8FE3" w14:textId="2AF63815" w:rsidR="000A7C0D" w:rsidRPr="00C04900" w:rsidRDefault="000A7C0D"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   - related party (Note </w:t>
            </w:r>
            <w:r w:rsidR="005432C2">
              <w:rPr>
                <w:rFonts w:ascii="Arial" w:hAnsi="Arial" w:cs="Arial"/>
                <w:color w:val="auto"/>
                <w:sz w:val="16"/>
                <w:szCs w:val="16"/>
              </w:rPr>
              <w:t>40</w:t>
            </w:r>
            <w:r w:rsidRPr="00C04900">
              <w:rPr>
                <w:rFonts w:ascii="Arial" w:hAnsi="Arial" w:cs="Arial"/>
                <w:color w:val="auto"/>
                <w:sz w:val="16"/>
                <w:szCs w:val="16"/>
              </w:rPr>
              <w:t xml:space="preserve"> a))</w:t>
            </w:r>
          </w:p>
        </w:tc>
        <w:tc>
          <w:tcPr>
            <w:tcW w:w="1440" w:type="dxa"/>
            <w:shd w:val="clear" w:color="auto" w:fill="FAFAFA"/>
          </w:tcPr>
          <w:p w14:paraId="0E65C82A" w14:textId="3AB20637"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14,575,668</w:t>
            </w:r>
          </w:p>
        </w:tc>
        <w:tc>
          <w:tcPr>
            <w:tcW w:w="1440" w:type="dxa"/>
            <w:shd w:val="clear" w:color="auto" w:fill="auto"/>
          </w:tcPr>
          <w:p w14:paraId="71BCBEC8" w14:textId="4FD1FB5C"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18,388,791</w:t>
            </w:r>
          </w:p>
        </w:tc>
        <w:tc>
          <w:tcPr>
            <w:tcW w:w="1440" w:type="dxa"/>
            <w:shd w:val="clear" w:color="auto" w:fill="FAFAFA"/>
          </w:tcPr>
          <w:p w14:paraId="70F00274" w14:textId="4CC4FEEA"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429B0976" w14:textId="6856B11E"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0A7C0D" w:rsidRPr="00C04900" w14:paraId="4B8B278B" w14:textId="77777777" w:rsidTr="00AD44B8">
        <w:tc>
          <w:tcPr>
            <w:tcW w:w="3690" w:type="dxa"/>
            <w:vAlign w:val="bottom"/>
          </w:tcPr>
          <w:p w14:paraId="0DA47737" w14:textId="77777777" w:rsidR="000A7C0D" w:rsidRPr="00C04900" w:rsidRDefault="000A7C0D" w:rsidP="00C04900">
            <w:pPr>
              <w:pStyle w:val="a"/>
              <w:ind w:left="-72" w:right="0"/>
              <w:rPr>
                <w:rFonts w:ascii="Arial" w:hAnsi="Arial" w:cs="Arial"/>
                <w:color w:val="auto"/>
                <w:sz w:val="16"/>
                <w:szCs w:val="16"/>
                <w:cs/>
              </w:rPr>
            </w:pPr>
            <w:r w:rsidRPr="00C04900">
              <w:rPr>
                <w:rFonts w:ascii="Arial" w:hAnsi="Arial" w:cs="Arial"/>
                <w:color w:val="auto"/>
                <w:sz w:val="16"/>
                <w:szCs w:val="16"/>
              </w:rPr>
              <w:t>Other accounts payable</w:t>
            </w:r>
          </w:p>
        </w:tc>
        <w:tc>
          <w:tcPr>
            <w:tcW w:w="1440" w:type="dxa"/>
            <w:shd w:val="clear" w:color="auto" w:fill="FAFAFA"/>
          </w:tcPr>
          <w:p w14:paraId="797E2410"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773A64A8"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16348223"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77712AFD"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r>
      <w:tr w:rsidR="000A7C0D" w:rsidRPr="00C04900" w14:paraId="642DA377" w14:textId="77777777" w:rsidTr="00AD44B8">
        <w:tc>
          <w:tcPr>
            <w:tcW w:w="3690" w:type="dxa"/>
            <w:vAlign w:val="bottom"/>
          </w:tcPr>
          <w:p w14:paraId="3478CE3F" w14:textId="69EFBF9E" w:rsidR="000A7C0D" w:rsidRPr="00C04900" w:rsidRDefault="000A7C0D"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third party</w:t>
            </w:r>
          </w:p>
        </w:tc>
        <w:tc>
          <w:tcPr>
            <w:tcW w:w="1440" w:type="dxa"/>
            <w:shd w:val="clear" w:color="auto" w:fill="FAFAFA"/>
          </w:tcPr>
          <w:p w14:paraId="198D1D0F" w14:textId="0F5B18E1"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16,831,316</w:t>
            </w:r>
          </w:p>
        </w:tc>
        <w:tc>
          <w:tcPr>
            <w:tcW w:w="1440" w:type="dxa"/>
            <w:shd w:val="clear" w:color="auto" w:fill="auto"/>
          </w:tcPr>
          <w:p w14:paraId="55A07794" w14:textId="5E70EE07"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32,540,746</w:t>
            </w:r>
          </w:p>
        </w:tc>
        <w:tc>
          <w:tcPr>
            <w:tcW w:w="1440" w:type="dxa"/>
            <w:shd w:val="clear" w:color="auto" w:fill="FAFAFA"/>
          </w:tcPr>
          <w:p w14:paraId="08184C46" w14:textId="47A26E05"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518,524</w:t>
            </w:r>
          </w:p>
        </w:tc>
        <w:tc>
          <w:tcPr>
            <w:tcW w:w="1440" w:type="dxa"/>
            <w:shd w:val="clear" w:color="auto" w:fill="auto"/>
          </w:tcPr>
          <w:p w14:paraId="2732D54D" w14:textId="028E4F72"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734,390</w:t>
            </w:r>
          </w:p>
        </w:tc>
      </w:tr>
      <w:tr w:rsidR="000A7C0D" w:rsidRPr="00C04900" w14:paraId="1F78A5B8" w14:textId="77777777" w:rsidTr="00AD44B8">
        <w:tc>
          <w:tcPr>
            <w:tcW w:w="3690" w:type="dxa"/>
            <w:vAlign w:val="bottom"/>
          </w:tcPr>
          <w:p w14:paraId="45E50AC9" w14:textId="6CAFC52A" w:rsidR="000A7C0D" w:rsidRPr="00C04900" w:rsidRDefault="000A7C0D"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   - related party (Note </w:t>
            </w:r>
            <w:r w:rsidR="005432C2">
              <w:rPr>
                <w:rFonts w:ascii="Arial" w:hAnsi="Arial" w:cs="Arial"/>
                <w:color w:val="auto"/>
                <w:sz w:val="16"/>
                <w:szCs w:val="16"/>
              </w:rPr>
              <w:t>40</w:t>
            </w:r>
            <w:r w:rsidRPr="00C04900">
              <w:rPr>
                <w:rFonts w:ascii="Arial" w:hAnsi="Arial" w:cs="Arial"/>
                <w:color w:val="auto"/>
                <w:sz w:val="16"/>
                <w:szCs w:val="16"/>
              </w:rPr>
              <w:t xml:space="preserve"> a))</w:t>
            </w:r>
          </w:p>
        </w:tc>
        <w:tc>
          <w:tcPr>
            <w:tcW w:w="1440" w:type="dxa"/>
            <w:shd w:val="clear" w:color="auto" w:fill="FAFAFA"/>
          </w:tcPr>
          <w:p w14:paraId="7EDB92D6" w14:textId="34D63BCB"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9,373,576</w:t>
            </w:r>
          </w:p>
        </w:tc>
        <w:tc>
          <w:tcPr>
            <w:tcW w:w="1440" w:type="dxa"/>
            <w:shd w:val="clear" w:color="auto" w:fill="auto"/>
          </w:tcPr>
          <w:p w14:paraId="489D296E" w14:textId="1B674257"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6,140,549</w:t>
            </w:r>
          </w:p>
        </w:tc>
        <w:tc>
          <w:tcPr>
            <w:tcW w:w="1440" w:type="dxa"/>
            <w:shd w:val="clear" w:color="auto" w:fill="FAFAFA"/>
          </w:tcPr>
          <w:p w14:paraId="504B4D62" w14:textId="5675366E"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73E47C12" w14:textId="60F3EBB4"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0A7C0D" w:rsidRPr="00C04900" w14:paraId="0DA1981F" w14:textId="77777777" w:rsidTr="00AD44B8">
        <w:tc>
          <w:tcPr>
            <w:tcW w:w="3690" w:type="dxa"/>
          </w:tcPr>
          <w:p w14:paraId="727A3BF6" w14:textId="77777777" w:rsidR="000A7C0D" w:rsidRPr="00C04900" w:rsidRDefault="000A7C0D" w:rsidP="00C04900">
            <w:pPr>
              <w:pStyle w:val="a"/>
              <w:tabs>
                <w:tab w:val="left" w:pos="1890"/>
              </w:tabs>
              <w:ind w:left="-72" w:right="-75"/>
              <w:rPr>
                <w:rFonts w:ascii="Arial" w:hAnsi="Arial" w:cs="Arial"/>
                <w:color w:val="auto"/>
                <w:spacing w:val="-4"/>
                <w:sz w:val="16"/>
                <w:szCs w:val="16"/>
              </w:rPr>
            </w:pPr>
            <w:r w:rsidRPr="00C04900">
              <w:rPr>
                <w:rFonts w:ascii="Arial" w:hAnsi="Arial" w:cs="Arial"/>
                <w:color w:val="auto"/>
                <w:spacing w:val="-4"/>
                <w:sz w:val="16"/>
                <w:szCs w:val="16"/>
              </w:rPr>
              <w:t>Accounts payable from purchases of fixed assets</w:t>
            </w:r>
          </w:p>
        </w:tc>
        <w:tc>
          <w:tcPr>
            <w:tcW w:w="1440" w:type="dxa"/>
            <w:shd w:val="clear" w:color="auto" w:fill="FAFAFA"/>
          </w:tcPr>
          <w:p w14:paraId="565B4E71"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7DD2B7B"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4AD9CCC6"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20919F86" w14:textId="77777777" w:rsidR="000A7C0D" w:rsidRPr="00C04900" w:rsidRDefault="000A7C0D" w:rsidP="00C04900">
            <w:pPr>
              <w:tabs>
                <w:tab w:val="decimal" w:pos="1238"/>
              </w:tabs>
              <w:ind w:right="-72"/>
              <w:rPr>
                <w:rFonts w:ascii="Arial" w:eastAsia="SimSun" w:hAnsi="Arial" w:cs="Arial"/>
                <w:snapToGrid w:val="0"/>
                <w:sz w:val="16"/>
                <w:szCs w:val="16"/>
                <w:lang w:eastAsia="zh-CN"/>
              </w:rPr>
            </w:pPr>
          </w:p>
        </w:tc>
      </w:tr>
      <w:tr w:rsidR="000A7C0D" w:rsidRPr="00C04900" w14:paraId="08BE63C4" w14:textId="77777777" w:rsidTr="00AD44B8">
        <w:tc>
          <w:tcPr>
            <w:tcW w:w="3690" w:type="dxa"/>
            <w:vAlign w:val="bottom"/>
          </w:tcPr>
          <w:p w14:paraId="0B5598D5" w14:textId="2E2A73B7" w:rsidR="000A7C0D" w:rsidRPr="00C04900" w:rsidRDefault="000A7C0D"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third party</w:t>
            </w:r>
          </w:p>
        </w:tc>
        <w:tc>
          <w:tcPr>
            <w:tcW w:w="1440" w:type="dxa"/>
            <w:shd w:val="clear" w:color="auto" w:fill="FAFAFA"/>
          </w:tcPr>
          <w:p w14:paraId="6DD4E65D" w14:textId="7E7F3D5E" w:rsidR="000A7C0D" w:rsidRPr="00C04900" w:rsidRDefault="000A7C0D"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17,893,22</w:t>
            </w:r>
            <w:r w:rsidR="009324BD">
              <w:rPr>
                <w:rFonts w:ascii="Arial" w:eastAsia="SimSun" w:hAnsi="Arial" w:cs="Arial"/>
                <w:snapToGrid w:val="0"/>
                <w:sz w:val="16"/>
                <w:szCs w:val="16"/>
                <w:lang w:eastAsia="zh-CN"/>
              </w:rPr>
              <w:t>5</w:t>
            </w:r>
          </w:p>
        </w:tc>
        <w:tc>
          <w:tcPr>
            <w:tcW w:w="1440" w:type="dxa"/>
            <w:shd w:val="clear" w:color="auto" w:fill="auto"/>
          </w:tcPr>
          <w:p w14:paraId="1B966676" w14:textId="45219CD5" w:rsidR="000A7C0D" w:rsidRPr="00C04900" w:rsidRDefault="000A7C0D"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14,695,554</w:t>
            </w:r>
          </w:p>
        </w:tc>
        <w:tc>
          <w:tcPr>
            <w:tcW w:w="1440" w:type="dxa"/>
            <w:shd w:val="clear" w:color="auto" w:fill="FAFAFA"/>
          </w:tcPr>
          <w:p w14:paraId="73E58D43" w14:textId="341F98B1"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48693FB8" w14:textId="6CD03CDC"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0A7C0D" w:rsidRPr="00C04900" w14:paraId="5ACB29E1" w14:textId="77777777" w:rsidTr="00AD44B8">
        <w:tc>
          <w:tcPr>
            <w:tcW w:w="3690" w:type="dxa"/>
            <w:vAlign w:val="bottom"/>
          </w:tcPr>
          <w:p w14:paraId="0B061B97" w14:textId="6358AB90" w:rsidR="000A7C0D" w:rsidRPr="00C04900" w:rsidRDefault="000A7C0D"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   - related party (Note </w:t>
            </w:r>
            <w:r w:rsidR="005432C2">
              <w:rPr>
                <w:rFonts w:ascii="Arial" w:hAnsi="Arial" w:cs="Arial"/>
                <w:color w:val="auto"/>
                <w:sz w:val="16"/>
                <w:szCs w:val="16"/>
              </w:rPr>
              <w:t>40</w:t>
            </w:r>
            <w:r w:rsidRPr="00C04900">
              <w:rPr>
                <w:rFonts w:ascii="Arial" w:hAnsi="Arial" w:cs="Arial"/>
                <w:color w:val="auto"/>
                <w:sz w:val="16"/>
                <w:szCs w:val="16"/>
              </w:rPr>
              <w:t xml:space="preserve"> a))</w:t>
            </w:r>
          </w:p>
        </w:tc>
        <w:tc>
          <w:tcPr>
            <w:tcW w:w="1440" w:type="dxa"/>
            <w:shd w:val="clear" w:color="auto" w:fill="FAFAFA"/>
          </w:tcPr>
          <w:p w14:paraId="045D2AFA" w14:textId="01D549C2" w:rsidR="000A7C0D" w:rsidRPr="00C04900" w:rsidRDefault="000A7C0D"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15,708,518</w:t>
            </w:r>
          </w:p>
        </w:tc>
        <w:tc>
          <w:tcPr>
            <w:tcW w:w="1440" w:type="dxa"/>
            <w:shd w:val="clear" w:color="auto" w:fill="auto"/>
          </w:tcPr>
          <w:p w14:paraId="0546785D" w14:textId="1C0C38AC" w:rsidR="000A7C0D" w:rsidRPr="00C04900" w:rsidRDefault="000A7C0D"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33,902,063</w:t>
            </w:r>
          </w:p>
        </w:tc>
        <w:tc>
          <w:tcPr>
            <w:tcW w:w="1440" w:type="dxa"/>
            <w:shd w:val="clear" w:color="auto" w:fill="FAFAFA"/>
          </w:tcPr>
          <w:p w14:paraId="7B843C75" w14:textId="1FF09141" w:rsidR="000A7C0D" w:rsidRPr="00C04900" w:rsidRDefault="00A65EE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1B1048F2" w14:textId="3A9131B4" w:rsidR="000A7C0D" w:rsidRPr="00C04900" w:rsidRDefault="000A7C0D"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61776EA2" w14:textId="77777777" w:rsidTr="00AD44B8">
        <w:tc>
          <w:tcPr>
            <w:tcW w:w="3690" w:type="dxa"/>
            <w:vAlign w:val="bottom"/>
          </w:tcPr>
          <w:p w14:paraId="3F127EE5" w14:textId="77777777"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Accrued expenses</w:t>
            </w:r>
          </w:p>
        </w:tc>
        <w:tc>
          <w:tcPr>
            <w:tcW w:w="1440" w:type="dxa"/>
            <w:shd w:val="clear" w:color="auto" w:fill="FAFAFA"/>
          </w:tcPr>
          <w:p w14:paraId="439AEF15" w14:textId="6E7B54C4"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43,346,832</w:t>
            </w:r>
          </w:p>
        </w:tc>
        <w:tc>
          <w:tcPr>
            <w:tcW w:w="1440" w:type="dxa"/>
            <w:shd w:val="clear" w:color="auto" w:fill="auto"/>
          </w:tcPr>
          <w:p w14:paraId="29D2D4F1" w14:textId="035641EB"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32,965,726</w:t>
            </w:r>
          </w:p>
        </w:tc>
        <w:tc>
          <w:tcPr>
            <w:tcW w:w="1440" w:type="dxa"/>
            <w:shd w:val="clear" w:color="auto" w:fill="FAFAFA"/>
          </w:tcPr>
          <w:p w14:paraId="183FF300" w14:textId="74FF1D03"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1,817,337</w:t>
            </w:r>
          </w:p>
        </w:tc>
        <w:tc>
          <w:tcPr>
            <w:tcW w:w="1440" w:type="dxa"/>
            <w:shd w:val="clear" w:color="auto" w:fill="auto"/>
          </w:tcPr>
          <w:p w14:paraId="685A0B7B" w14:textId="1E31276D"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3,905,707</w:t>
            </w:r>
          </w:p>
        </w:tc>
      </w:tr>
      <w:tr w:rsidR="003F314B" w:rsidRPr="00C04900" w14:paraId="0383B4F6" w14:textId="77777777" w:rsidTr="00AD44B8">
        <w:trPr>
          <w:trHeight w:val="72"/>
        </w:trPr>
        <w:tc>
          <w:tcPr>
            <w:tcW w:w="3690" w:type="dxa"/>
            <w:vAlign w:val="bottom"/>
          </w:tcPr>
          <w:p w14:paraId="3DDC2DD8" w14:textId="77777777" w:rsidR="003F314B" w:rsidRPr="00C04900" w:rsidRDefault="003F314B"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Accrued bonus </w:t>
            </w:r>
          </w:p>
        </w:tc>
        <w:tc>
          <w:tcPr>
            <w:tcW w:w="1440" w:type="dxa"/>
            <w:shd w:val="clear" w:color="auto" w:fill="FAFAFA"/>
          </w:tcPr>
          <w:p w14:paraId="42D78E03" w14:textId="0C6FD360"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9,703,095</w:t>
            </w:r>
          </w:p>
        </w:tc>
        <w:tc>
          <w:tcPr>
            <w:tcW w:w="1440" w:type="dxa"/>
            <w:shd w:val="clear" w:color="auto" w:fill="auto"/>
          </w:tcPr>
          <w:p w14:paraId="626FDB0F" w14:textId="65B0CE5D"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15,000,000</w:t>
            </w:r>
          </w:p>
        </w:tc>
        <w:tc>
          <w:tcPr>
            <w:tcW w:w="1440" w:type="dxa"/>
            <w:shd w:val="clear" w:color="auto" w:fill="FAFAFA"/>
          </w:tcPr>
          <w:p w14:paraId="7833C3B5" w14:textId="62C4CDC2"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6,000,000</w:t>
            </w:r>
          </w:p>
        </w:tc>
        <w:tc>
          <w:tcPr>
            <w:tcW w:w="1440" w:type="dxa"/>
            <w:shd w:val="clear" w:color="auto" w:fill="auto"/>
          </w:tcPr>
          <w:p w14:paraId="74E80138" w14:textId="5EBE6742"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5,500,000</w:t>
            </w:r>
          </w:p>
        </w:tc>
      </w:tr>
      <w:tr w:rsidR="003F314B" w:rsidRPr="00C04900" w14:paraId="6DD9038E" w14:textId="77777777" w:rsidTr="00AD44B8">
        <w:tc>
          <w:tcPr>
            <w:tcW w:w="3690" w:type="dxa"/>
            <w:vAlign w:val="bottom"/>
          </w:tcPr>
          <w:p w14:paraId="6DA65760" w14:textId="03EE9B8B"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Accrued director remuneration (Note </w:t>
            </w:r>
            <w:r w:rsidR="005432C2">
              <w:rPr>
                <w:rFonts w:ascii="Arial" w:hAnsi="Arial" w:cs="Arial"/>
                <w:color w:val="auto"/>
                <w:sz w:val="16"/>
                <w:szCs w:val="16"/>
              </w:rPr>
              <w:t>40</w:t>
            </w:r>
            <w:r w:rsidRPr="00C04900">
              <w:rPr>
                <w:rFonts w:ascii="Arial" w:hAnsi="Arial" w:cs="Arial"/>
                <w:color w:val="auto"/>
                <w:sz w:val="16"/>
                <w:szCs w:val="16"/>
              </w:rPr>
              <w:t xml:space="preserve"> a))</w:t>
            </w:r>
          </w:p>
        </w:tc>
        <w:tc>
          <w:tcPr>
            <w:tcW w:w="1440" w:type="dxa"/>
            <w:shd w:val="clear" w:color="auto" w:fill="FAFAFA"/>
          </w:tcPr>
          <w:p w14:paraId="2172E428" w14:textId="390CD122"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202,200</w:t>
            </w:r>
          </w:p>
        </w:tc>
        <w:tc>
          <w:tcPr>
            <w:tcW w:w="1440" w:type="dxa"/>
            <w:shd w:val="clear" w:color="auto" w:fill="auto"/>
          </w:tcPr>
          <w:p w14:paraId="4FA783C2" w14:textId="7A08C30D"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17,000</w:t>
            </w:r>
          </w:p>
        </w:tc>
        <w:tc>
          <w:tcPr>
            <w:tcW w:w="1440" w:type="dxa"/>
            <w:shd w:val="clear" w:color="auto" w:fill="FAFAFA"/>
          </w:tcPr>
          <w:p w14:paraId="68769047" w14:textId="566465ED"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2789D5BA" w14:textId="66BD9227"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25F602FF" w14:textId="77777777" w:rsidTr="00AD44B8">
        <w:tc>
          <w:tcPr>
            <w:tcW w:w="3690" w:type="dxa"/>
            <w:vAlign w:val="bottom"/>
          </w:tcPr>
          <w:p w14:paraId="0A2089B1" w14:textId="77777777" w:rsidR="003F314B" w:rsidRPr="00C04900" w:rsidRDefault="003F314B" w:rsidP="00C04900">
            <w:pPr>
              <w:pStyle w:val="a"/>
              <w:ind w:left="-72" w:right="0"/>
              <w:rPr>
                <w:rFonts w:ascii="Arial" w:hAnsi="Arial" w:cs="Arial"/>
                <w:color w:val="auto"/>
                <w:sz w:val="16"/>
                <w:szCs w:val="16"/>
                <w:cs/>
              </w:rPr>
            </w:pPr>
            <w:r w:rsidRPr="00C04900">
              <w:rPr>
                <w:rFonts w:ascii="Arial" w:hAnsi="Arial" w:cs="Arial"/>
                <w:color w:val="auto"/>
                <w:sz w:val="16"/>
                <w:szCs w:val="16"/>
              </w:rPr>
              <w:t>Accrued repair and maintenance expense</w:t>
            </w:r>
          </w:p>
        </w:tc>
        <w:tc>
          <w:tcPr>
            <w:tcW w:w="1440" w:type="dxa"/>
            <w:shd w:val="clear" w:color="auto" w:fill="FAFAFA"/>
          </w:tcPr>
          <w:p w14:paraId="1D4EF5DD"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793AD95A"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c>
          <w:tcPr>
            <w:tcW w:w="1440" w:type="dxa"/>
            <w:shd w:val="clear" w:color="auto" w:fill="FAFAFA"/>
          </w:tcPr>
          <w:p w14:paraId="61B14921"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694F6581"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r>
      <w:tr w:rsidR="003F314B" w:rsidRPr="00C04900" w14:paraId="3090139D" w14:textId="77777777" w:rsidTr="00AD44B8">
        <w:tc>
          <w:tcPr>
            <w:tcW w:w="3690" w:type="dxa"/>
            <w:vAlign w:val="bottom"/>
          </w:tcPr>
          <w:p w14:paraId="69DDB126" w14:textId="0CCF5F0B"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third party</w:t>
            </w:r>
          </w:p>
        </w:tc>
        <w:tc>
          <w:tcPr>
            <w:tcW w:w="1440" w:type="dxa"/>
            <w:shd w:val="clear" w:color="auto" w:fill="FAFAFA"/>
          </w:tcPr>
          <w:p w14:paraId="78E1E7B3" w14:textId="1D12CEF7"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17,481,893</w:t>
            </w:r>
          </w:p>
        </w:tc>
        <w:tc>
          <w:tcPr>
            <w:tcW w:w="1440" w:type="dxa"/>
            <w:shd w:val="clear" w:color="auto" w:fill="auto"/>
          </w:tcPr>
          <w:p w14:paraId="0D82C99F" w14:textId="6BB048D0"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25,806,314</w:t>
            </w:r>
          </w:p>
        </w:tc>
        <w:tc>
          <w:tcPr>
            <w:tcW w:w="1440" w:type="dxa"/>
            <w:shd w:val="clear" w:color="auto" w:fill="FAFAFA"/>
          </w:tcPr>
          <w:p w14:paraId="6D7D9B85" w14:textId="336FDCC1"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06C43774" w14:textId="5CF0DA7A"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3CBBEDCD" w14:textId="77777777" w:rsidTr="00AD44B8">
        <w:tc>
          <w:tcPr>
            <w:tcW w:w="3690" w:type="dxa"/>
            <w:vAlign w:val="bottom"/>
          </w:tcPr>
          <w:p w14:paraId="224D49E6" w14:textId="77777777"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Accrued interest expense</w:t>
            </w:r>
          </w:p>
        </w:tc>
        <w:tc>
          <w:tcPr>
            <w:tcW w:w="1440" w:type="dxa"/>
            <w:shd w:val="clear" w:color="auto" w:fill="FAFAFA"/>
          </w:tcPr>
          <w:p w14:paraId="0A18CA8F"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741F86CB"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c>
          <w:tcPr>
            <w:tcW w:w="1440" w:type="dxa"/>
            <w:shd w:val="clear" w:color="auto" w:fill="FAFAFA"/>
          </w:tcPr>
          <w:p w14:paraId="78831872"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584DD39C"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r>
      <w:tr w:rsidR="003F314B" w:rsidRPr="00C04900" w14:paraId="27C3773E" w14:textId="77777777" w:rsidTr="00AD44B8">
        <w:tc>
          <w:tcPr>
            <w:tcW w:w="3690" w:type="dxa"/>
            <w:vAlign w:val="bottom"/>
          </w:tcPr>
          <w:p w14:paraId="109E9B0E" w14:textId="77777777"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financial institutions</w:t>
            </w:r>
          </w:p>
        </w:tc>
        <w:tc>
          <w:tcPr>
            <w:tcW w:w="1440" w:type="dxa"/>
            <w:shd w:val="clear" w:color="auto" w:fill="FAFAFA"/>
          </w:tcPr>
          <w:p w14:paraId="2FAF29CD" w14:textId="2CF03834"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611,667</w:t>
            </w:r>
          </w:p>
        </w:tc>
        <w:tc>
          <w:tcPr>
            <w:tcW w:w="1440" w:type="dxa"/>
            <w:shd w:val="clear" w:color="auto" w:fill="auto"/>
          </w:tcPr>
          <w:p w14:paraId="6DE35C69" w14:textId="71AA0939"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432,896</w:t>
            </w:r>
          </w:p>
        </w:tc>
        <w:tc>
          <w:tcPr>
            <w:tcW w:w="1440" w:type="dxa"/>
            <w:shd w:val="clear" w:color="auto" w:fill="FAFAFA"/>
          </w:tcPr>
          <w:p w14:paraId="465D182A" w14:textId="1A4106CB"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7C74CC03" w14:textId="067B238D"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2436820B" w14:textId="77777777" w:rsidTr="00AD44B8">
        <w:tc>
          <w:tcPr>
            <w:tcW w:w="3690" w:type="dxa"/>
            <w:vAlign w:val="bottom"/>
          </w:tcPr>
          <w:p w14:paraId="50832803" w14:textId="2AEDDE2F"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Dividend payable</w:t>
            </w:r>
          </w:p>
        </w:tc>
        <w:tc>
          <w:tcPr>
            <w:tcW w:w="1440" w:type="dxa"/>
            <w:shd w:val="clear" w:color="auto" w:fill="FAFAFA"/>
          </w:tcPr>
          <w:p w14:paraId="52A2E0EB" w14:textId="16A8F564"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201,034</w:t>
            </w:r>
          </w:p>
        </w:tc>
        <w:tc>
          <w:tcPr>
            <w:tcW w:w="1440" w:type="dxa"/>
            <w:shd w:val="clear" w:color="auto" w:fill="auto"/>
          </w:tcPr>
          <w:p w14:paraId="4D9B6B71" w14:textId="20912765"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240,471</w:t>
            </w:r>
          </w:p>
        </w:tc>
        <w:tc>
          <w:tcPr>
            <w:tcW w:w="1440" w:type="dxa"/>
            <w:shd w:val="clear" w:color="auto" w:fill="FAFAFA"/>
          </w:tcPr>
          <w:p w14:paraId="5E75A03F" w14:textId="2AA9FEB1"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201,034</w:t>
            </w:r>
          </w:p>
        </w:tc>
        <w:tc>
          <w:tcPr>
            <w:tcW w:w="1440" w:type="dxa"/>
            <w:shd w:val="clear" w:color="auto" w:fill="auto"/>
          </w:tcPr>
          <w:p w14:paraId="619174B1" w14:textId="17ABAC7F"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lang w:eastAsia="zh-CN"/>
              </w:rPr>
              <w:t>240,471</w:t>
            </w:r>
          </w:p>
        </w:tc>
      </w:tr>
      <w:tr w:rsidR="003F314B" w:rsidRPr="00C04900" w14:paraId="6241FD40" w14:textId="77777777" w:rsidTr="00AD44B8">
        <w:tc>
          <w:tcPr>
            <w:tcW w:w="3690" w:type="dxa"/>
            <w:vAlign w:val="bottom"/>
          </w:tcPr>
          <w:p w14:paraId="7634BFB3" w14:textId="77777777" w:rsidR="003F314B" w:rsidRPr="00C04900" w:rsidRDefault="003F314B"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Advance received </w:t>
            </w:r>
          </w:p>
        </w:tc>
        <w:tc>
          <w:tcPr>
            <w:tcW w:w="1440" w:type="dxa"/>
            <w:shd w:val="clear" w:color="auto" w:fill="FAFAFA"/>
          </w:tcPr>
          <w:p w14:paraId="60AB1F13"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1FD40F38"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25589FBA"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53F467E1"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r>
      <w:tr w:rsidR="003F314B" w:rsidRPr="00C04900" w14:paraId="5E1BB416" w14:textId="77777777" w:rsidTr="00AD44B8">
        <w:tc>
          <w:tcPr>
            <w:tcW w:w="3690" w:type="dxa"/>
            <w:vAlign w:val="bottom"/>
          </w:tcPr>
          <w:p w14:paraId="189D6A47" w14:textId="1CEF780F"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space rental - third party</w:t>
            </w:r>
          </w:p>
        </w:tc>
        <w:tc>
          <w:tcPr>
            <w:tcW w:w="1440" w:type="dxa"/>
            <w:shd w:val="clear" w:color="auto" w:fill="FAFAFA"/>
          </w:tcPr>
          <w:p w14:paraId="6A02DA17" w14:textId="0CBC1A95"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13,158</w:t>
            </w:r>
          </w:p>
        </w:tc>
        <w:tc>
          <w:tcPr>
            <w:tcW w:w="1440" w:type="dxa"/>
            <w:shd w:val="clear" w:color="auto" w:fill="auto"/>
          </w:tcPr>
          <w:p w14:paraId="0A759C52" w14:textId="6C01316B"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13,158</w:t>
            </w:r>
          </w:p>
        </w:tc>
        <w:tc>
          <w:tcPr>
            <w:tcW w:w="1440" w:type="dxa"/>
            <w:shd w:val="clear" w:color="auto" w:fill="FAFAFA"/>
          </w:tcPr>
          <w:p w14:paraId="5CFAA1D8" w14:textId="00544A80"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161FD42E" w14:textId="54E2804F"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7D7E243E" w14:textId="77777777" w:rsidTr="00AD44B8">
        <w:tc>
          <w:tcPr>
            <w:tcW w:w="3690" w:type="dxa"/>
            <w:vAlign w:val="bottom"/>
          </w:tcPr>
          <w:p w14:paraId="67D8A5DA" w14:textId="6155BECB" w:rsidR="003F314B" w:rsidRPr="00C04900" w:rsidRDefault="003F314B"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   - land rental - a related party (Note </w:t>
            </w:r>
            <w:r w:rsidR="005432C2">
              <w:rPr>
                <w:rFonts w:ascii="Arial" w:hAnsi="Arial" w:cs="Arial"/>
                <w:color w:val="auto"/>
                <w:sz w:val="16"/>
                <w:szCs w:val="16"/>
              </w:rPr>
              <w:t>40</w:t>
            </w:r>
            <w:r w:rsidRPr="00C04900">
              <w:rPr>
                <w:rFonts w:ascii="Arial" w:hAnsi="Arial" w:cs="Arial"/>
                <w:color w:val="auto"/>
                <w:sz w:val="16"/>
                <w:szCs w:val="16"/>
              </w:rPr>
              <w:t xml:space="preserve"> a))</w:t>
            </w:r>
          </w:p>
        </w:tc>
        <w:tc>
          <w:tcPr>
            <w:tcW w:w="1440" w:type="dxa"/>
            <w:shd w:val="clear" w:color="auto" w:fill="FAFAFA"/>
          </w:tcPr>
          <w:p w14:paraId="7D5F91AE" w14:textId="27548D76"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87,358</w:t>
            </w:r>
          </w:p>
        </w:tc>
        <w:tc>
          <w:tcPr>
            <w:tcW w:w="1440" w:type="dxa"/>
            <w:shd w:val="clear" w:color="auto" w:fill="auto"/>
          </w:tcPr>
          <w:p w14:paraId="5664B938" w14:textId="7EF7C0B3"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57,154</w:t>
            </w:r>
          </w:p>
        </w:tc>
        <w:tc>
          <w:tcPr>
            <w:tcW w:w="1440" w:type="dxa"/>
            <w:shd w:val="clear" w:color="auto" w:fill="FAFAFA"/>
          </w:tcPr>
          <w:p w14:paraId="712280AB" w14:textId="3CBAC985"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53AF0C77" w14:textId="7AD7F814"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0A44EFEC" w14:textId="77777777" w:rsidTr="00AD44B8">
        <w:tc>
          <w:tcPr>
            <w:tcW w:w="3690" w:type="dxa"/>
            <w:vAlign w:val="bottom"/>
          </w:tcPr>
          <w:p w14:paraId="6B4157C1" w14:textId="77777777" w:rsidR="003F314B" w:rsidRPr="00C04900" w:rsidRDefault="003F314B" w:rsidP="00C04900">
            <w:pPr>
              <w:pStyle w:val="a"/>
              <w:ind w:left="-72" w:right="0"/>
              <w:rPr>
                <w:rFonts w:ascii="Arial" w:hAnsi="Arial" w:cs="Arial"/>
                <w:color w:val="auto"/>
                <w:sz w:val="16"/>
                <w:szCs w:val="16"/>
                <w:cs/>
              </w:rPr>
            </w:pPr>
            <w:r w:rsidRPr="00C04900">
              <w:rPr>
                <w:rFonts w:ascii="Arial" w:hAnsi="Arial" w:cs="Arial"/>
                <w:color w:val="auto"/>
                <w:sz w:val="16"/>
                <w:szCs w:val="16"/>
              </w:rPr>
              <w:t>Retention</w:t>
            </w:r>
          </w:p>
        </w:tc>
        <w:tc>
          <w:tcPr>
            <w:tcW w:w="1440" w:type="dxa"/>
            <w:shd w:val="clear" w:color="auto" w:fill="FAFAFA"/>
          </w:tcPr>
          <w:p w14:paraId="44D0836B"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shd w:val="clear" w:color="auto" w:fill="auto"/>
          </w:tcPr>
          <w:p w14:paraId="0E4E86E7"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shd w:val="clear" w:color="auto" w:fill="FAFAFA"/>
          </w:tcPr>
          <w:p w14:paraId="7599F606"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c>
          <w:tcPr>
            <w:tcW w:w="1440" w:type="dxa"/>
            <w:shd w:val="clear" w:color="auto" w:fill="auto"/>
          </w:tcPr>
          <w:p w14:paraId="2E804788" w14:textId="77777777" w:rsidR="003F314B" w:rsidRPr="00C04900" w:rsidRDefault="003F314B" w:rsidP="00C04900">
            <w:pPr>
              <w:tabs>
                <w:tab w:val="decimal" w:pos="1238"/>
              </w:tabs>
              <w:ind w:right="-72"/>
              <w:rPr>
                <w:rFonts w:ascii="Arial" w:eastAsia="SimSun" w:hAnsi="Arial" w:cs="Arial"/>
                <w:snapToGrid w:val="0"/>
                <w:sz w:val="16"/>
                <w:szCs w:val="16"/>
                <w:cs/>
                <w:lang w:eastAsia="zh-CN"/>
              </w:rPr>
            </w:pPr>
          </w:p>
        </w:tc>
      </w:tr>
      <w:tr w:rsidR="003F314B" w:rsidRPr="00C04900" w14:paraId="6E37265E" w14:textId="77777777" w:rsidTr="00AD44B8">
        <w:tc>
          <w:tcPr>
            <w:tcW w:w="3690" w:type="dxa"/>
            <w:vAlign w:val="bottom"/>
          </w:tcPr>
          <w:p w14:paraId="11B4D71A" w14:textId="33D3F003"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 xml:space="preserve">   - third party</w:t>
            </w:r>
          </w:p>
        </w:tc>
        <w:tc>
          <w:tcPr>
            <w:tcW w:w="1440" w:type="dxa"/>
            <w:shd w:val="clear" w:color="auto" w:fill="FAFAFA"/>
          </w:tcPr>
          <w:p w14:paraId="61ACB3EB" w14:textId="3C66B4FB"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2,054,466</w:t>
            </w:r>
          </w:p>
        </w:tc>
        <w:tc>
          <w:tcPr>
            <w:tcW w:w="1440" w:type="dxa"/>
            <w:shd w:val="clear" w:color="auto" w:fill="auto"/>
          </w:tcPr>
          <w:p w14:paraId="397F3668" w14:textId="3C026626"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2,012,788</w:t>
            </w:r>
          </w:p>
        </w:tc>
        <w:tc>
          <w:tcPr>
            <w:tcW w:w="1440" w:type="dxa"/>
            <w:shd w:val="clear" w:color="auto" w:fill="FAFAFA"/>
          </w:tcPr>
          <w:p w14:paraId="60570D2B" w14:textId="52E67975"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06A11F37" w14:textId="3CA8F165"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70A3C95E" w14:textId="77777777" w:rsidTr="00AD44B8">
        <w:tc>
          <w:tcPr>
            <w:tcW w:w="3690" w:type="dxa"/>
            <w:vAlign w:val="bottom"/>
          </w:tcPr>
          <w:p w14:paraId="54C7D67D" w14:textId="1B0BD224" w:rsidR="003F314B" w:rsidRPr="00C04900" w:rsidRDefault="003F314B" w:rsidP="00C04900">
            <w:pPr>
              <w:pStyle w:val="a"/>
              <w:ind w:left="-72" w:right="0"/>
              <w:rPr>
                <w:rFonts w:ascii="Arial" w:hAnsi="Arial" w:cs="Arial"/>
                <w:color w:val="auto"/>
                <w:sz w:val="16"/>
                <w:szCs w:val="16"/>
                <w:cs/>
              </w:rPr>
            </w:pPr>
            <w:r w:rsidRPr="00C04900">
              <w:rPr>
                <w:rFonts w:ascii="Arial" w:hAnsi="Arial" w:cs="Arial"/>
                <w:color w:val="auto"/>
                <w:sz w:val="16"/>
                <w:szCs w:val="16"/>
              </w:rPr>
              <w:t xml:space="preserve">   - related party (Note </w:t>
            </w:r>
            <w:r w:rsidR="005432C2">
              <w:rPr>
                <w:rFonts w:ascii="Arial" w:hAnsi="Arial" w:cs="Arial"/>
                <w:color w:val="auto"/>
                <w:sz w:val="16"/>
                <w:szCs w:val="16"/>
              </w:rPr>
              <w:t>40</w:t>
            </w:r>
            <w:r w:rsidRPr="00C04900">
              <w:rPr>
                <w:rFonts w:ascii="Arial" w:hAnsi="Arial" w:cs="Arial"/>
                <w:color w:val="auto"/>
                <w:sz w:val="16"/>
                <w:szCs w:val="16"/>
              </w:rPr>
              <w:t xml:space="preserve"> a))</w:t>
            </w:r>
          </w:p>
        </w:tc>
        <w:tc>
          <w:tcPr>
            <w:tcW w:w="1440" w:type="dxa"/>
            <w:shd w:val="clear" w:color="auto" w:fill="FAFAFA"/>
          </w:tcPr>
          <w:p w14:paraId="117C5A72" w14:textId="4B39D0E8"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31,877,039</w:t>
            </w:r>
          </w:p>
        </w:tc>
        <w:tc>
          <w:tcPr>
            <w:tcW w:w="1440" w:type="dxa"/>
            <w:shd w:val="clear" w:color="auto" w:fill="auto"/>
          </w:tcPr>
          <w:p w14:paraId="6AA68381" w14:textId="2D135ED5"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227,039</w:t>
            </w:r>
          </w:p>
        </w:tc>
        <w:tc>
          <w:tcPr>
            <w:tcW w:w="1440" w:type="dxa"/>
            <w:shd w:val="clear" w:color="auto" w:fill="FAFAFA"/>
          </w:tcPr>
          <w:p w14:paraId="110FDFA1" w14:textId="6ECE5DEF"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shd w:val="clear" w:color="auto" w:fill="auto"/>
          </w:tcPr>
          <w:p w14:paraId="2902EF51" w14:textId="437CECA4" w:rsidR="003F314B" w:rsidRPr="00C04900" w:rsidRDefault="003F314B" w:rsidP="00C04900">
            <w:pPr>
              <w:tabs>
                <w:tab w:val="decimal" w:pos="1238"/>
              </w:tabs>
              <w:ind w:right="-72"/>
              <w:rPr>
                <w:rFonts w:ascii="Arial" w:eastAsia="SimSun" w:hAnsi="Arial" w:cs="Arial"/>
                <w:snapToGrid w:val="0"/>
                <w:sz w:val="16"/>
                <w:szCs w:val="16"/>
                <w:cs/>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7A2A3F69" w14:textId="77777777" w:rsidTr="00AD44B8">
        <w:tc>
          <w:tcPr>
            <w:tcW w:w="3690" w:type="dxa"/>
            <w:vAlign w:val="bottom"/>
          </w:tcPr>
          <w:p w14:paraId="56711E46" w14:textId="77777777" w:rsidR="003F314B" w:rsidRPr="00C04900" w:rsidRDefault="003F314B" w:rsidP="00C04900">
            <w:pPr>
              <w:pStyle w:val="a"/>
              <w:ind w:left="-72" w:right="0"/>
              <w:rPr>
                <w:rFonts w:ascii="Arial" w:hAnsi="Arial" w:cs="Arial"/>
                <w:color w:val="auto"/>
                <w:sz w:val="16"/>
                <w:szCs w:val="16"/>
              </w:rPr>
            </w:pPr>
            <w:r w:rsidRPr="00C04900">
              <w:rPr>
                <w:rFonts w:ascii="Arial" w:hAnsi="Arial" w:cs="Arial"/>
                <w:color w:val="auto"/>
                <w:sz w:val="16"/>
                <w:szCs w:val="16"/>
              </w:rPr>
              <w:t>Employee guarantee</w:t>
            </w:r>
          </w:p>
        </w:tc>
        <w:tc>
          <w:tcPr>
            <w:tcW w:w="1440" w:type="dxa"/>
            <w:tcBorders>
              <w:bottom w:val="single" w:sz="4" w:space="0" w:color="auto"/>
            </w:tcBorders>
            <w:shd w:val="clear" w:color="auto" w:fill="FAFAFA"/>
          </w:tcPr>
          <w:p w14:paraId="4CA33879" w14:textId="3B8A4F72"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112,83</w:t>
            </w:r>
            <w:r w:rsidR="009324BD">
              <w:rPr>
                <w:rFonts w:ascii="Arial" w:eastAsia="SimSun" w:hAnsi="Arial" w:cs="Arial"/>
                <w:snapToGrid w:val="0"/>
                <w:sz w:val="16"/>
                <w:szCs w:val="16"/>
                <w:lang w:eastAsia="zh-CN"/>
              </w:rPr>
              <w:t>2</w:t>
            </w:r>
          </w:p>
        </w:tc>
        <w:tc>
          <w:tcPr>
            <w:tcW w:w="1440" w:type="dxa"/>
            <w:tcBorders>
              <w:bottom w:val="single" w:sz="4" w:space="0" w:color="auto"/>
            </w:tcBorders>
            <w:shd w:val="clear" w:color="auto" w:fill="auto"/>
          </w:tcPr>
          <w:p w14:paraId="2CBA5A04" w14:textId="6E7CFFB1"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72,480</w:t>
            </w:r>
          </w:p>
        </w:tc>
        <w:tc>
          <w:tcPr>
            <w:tcW w:w="1440" w:type="dxa"/>
            <w:tcBorders>
              <w:bottom w:val="single" w:sz="4" w:space="0" w:color="auto"/>
            </w:tcBorders>
            <w:shd w:val="clear" w:color="auto" w:fill="FAFAFA"/>
          </w:tcPr>
          <w:p w14:paraId="041C200D" w14:textId="7DF69142"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c>
          <w:tcPr>
            <w:tcW w:w="1440" w:type="dxa"/>
            <w:tcBorders>
              <w:bottom w:val="single" w:sz="4" w:space="0" w:color="auto"/>
            </w:tcBorders>
            <w:shd w:val="clear" w:color="auto" w:fill="auto"/>
          </w:tcPr>
          <w:p w14:paraId="460648F8" w14:textId="51995B04"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cs/>
                <w:lang w:eastAsia="zh-CN"/>
              </w:rPr>
              <w:t>-</w:t>
            </w:r>
            <w:r w:rsidRPr="00C04900">
              <w:rPr>
                <w:rFonts w:ascii="Arial" w:eastAsia="SimSun" w:hAnsi="Arial" w:cs="Arial"/>
                <w:snapToGrid w:val="0"/>
                <w:sz w:val="16"/>
                <w:szCs w:val="16"/>
                <w:lang w:eastAsia="zh-CN"/>
              </w:rPr>
              <w:t xml:space="preserve">       </w:t>
            </w:r>
          </w:p>
        </w:tc>
      </w:tr>
      <w:tr w:rsidR="003F314B" w:rsidRPr="00C04900" w14:paraId="3326395B" w14:textId="77777777" w:rsidTr="00AD44B8">
        <w:tc>
          <w:tcPr>
            <w:tcW w:w="3690" w:type="dxa"/>
            <w:vAlign w:val="bottom"/>
          </w:tcPr>
          <w:p w14:paraId="41CF9FDF" w14:textId="77777777" w:rsidR="003F314B" w:rsidRPr="00C04900" w:rsidRDefault="003F314B" w:rsidP="00C04900">
            <w:pPr>
              <w:pStyle w:val="a"/>
              <w:ind w:left="-72" w:right="0"/>
              <w:rPr>
                <w:rFonts w:ascii="Arial" w:hAnsi="Arial" w:cs="Arial"/>
                <w:color w:val="auto"/>
                <w:sz w:val="16"/>
                <w:szCs w:val="16"/>
              </w:rPr>
            </w:pPr>
          </w:p>
        </w:tc>
        <w:tc>
          <w:tcPr>
            <w:tcW w:w="1440" w:type="dxa"/>
            <w:tcBorders>
              <w:top w:val="single" w:sz="4" w:space="0" w:color="auto"/>
            </w:tcBorders>
            <w:shd w:val="clear" w:color="auto" w:fill="FAFAFA"/>
          </w:tcPr>
          <w:p w14:paraId="55350A3F"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tcBorders>
              <w:top w:val="single" w:sz="4" w:space="0" w:color="auto"/>
            </w:tcBorders>
            <w:shd w:val="clear" w:color="auto" w:fill="auto"/>
          </w:tcPr>
          <w:p w14:paraId="6ED703BA"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tcBorders>
              <w:top w:val="single" w:sz="4" w:space="0" w:color="auto"/>
            </w:tcBorders>
            <w:shd w:val="clear" w:color="auto" w:fill="FAFAFA"/>
          </w:tcPr>
          <w:p w14:paraId="49B6E58A"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c>
          <w:tcPr>
            <w:tcW w:w="1440" w:type="dxa"/>
            <w:tcBorders>
              <w:top w:val="single" w:sz="4" w:space="0" w:color="auto"/>
            </w:tcBorders>
            <w:shd w:val="clear" w:color="auto" w:fill="auto"/>
          </w:tcPr>
          <w:p w14:paraId="0890B96D" w14:textId="77777777" w:rsidR="003F314B" w:rsidRPr="00C04900" w:rsidRDefault="003F314B" w:rsidP="00C04900">
            <w:pPr>
              <w:tabs>
                <w:tab w:val="decimal" w:pos="1238"/>
              </w:tabs>
              <w:ind w:right="-72"/>
              <w:rPr>
                <w:rFonts w:ascii="Arial" w:eastAsia="SimSun" w:hAnsi="Arial" w:cs="Arial"/>
                <w:snapToGrid w:val="0"/>
                <w:sz w:val="16"/>
                <w:szCs w:val="16"/>
                <w:lang w:eastAsia="zh-CN"/>
              </w:rPr>
            </w:pPr>
          </w:p>
        </w:tc>
      </w:tr>
      <w:tr w:rsidR="003F314B" w:rsidRPr="00C04900" w14:paraId="56C23E5F" w14:textId="77777777" w:rsidTr="00AD44B8">
        <w:tc>
          <w:tcPr>
            <w:tcW w:w="3690" w:type="dxa"/>
            <w:vAlign w:val="bottom"/>
          </w:tcPr>
          <w:p w14:paraId="5C7318B8" w14:textId="77777777" w:rsidR="003F314B" w:rsidRPr="00C04900" w:rsidRDefault="003F314B" w:rsidP="00C04900">
            <w:pPr>
              <w:pStyle w:val="a"/>
              <w:ind w:right="0"/>
              <w:rPr>
                <w:rFonts w:ascii="Arial" w:hAnsi="Arial" w:cs="Arial"/>
                <w:color w:val="auto"/>
                <w:sz w:val="16"/>
                <w:szCs w:val="16"/>
                <w:cs/>
              </w:rPr>
            </w:pPr>
          </w:p>
        </w:tc>
        <w:tc>
          <w:tcPr>
            <w:tcW w:w="1440" w:type="dxa"/>
            <w:tcBorders>
              <w:bottom w:val="single" w:sz="4" w:space="0" w:color="auto"/>
            </w:tcBorders>
            <w:shd w:val="clear" w:color="auto" w:fill="FAFAFA"/>
          </w:tcPr>
          <w:p w14:paraId="468841AE" w14:textId="34EDB910"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327,803,617</w:t>
            </w:r>
          </w:p>
        </w:tc>
        <w:tc>
          <w:tcPr>
            <w:tcW w:w="1440" w:type="dxa"/>
            <w:tcBorders>
              <w:bottom w:val="single" w:sz="4" w:space="0" w:color="auto"/>
            </w:tcBorders>
            <w:shd w:val="clear" w:color="auto" w:fill="auto"/>
          </w:tcPr>
          <w:p w14:paraId="744C8D32" w14:textId="1C8B30DC"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268,963,404</w:t>
            </w:r>
          </w:p>
        </w:tc>
        <w:tc>
          <w:tcPr>
            <w:tcW w:w="1440" w:type="dxa"/>
            <w:tcBorders>
              <w:bottom w:val="single" w:sz="4" w:space="0" w:color="auto"/>
            </w:tcBorders>
            <w:shd w:val="clear" w:color="auto" w:fill="FAFAFA"/>
          </w:tcPr>
          <w:p w14:paraId="37D1A0F7" w14:textId="2BB0456E"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8,536,895</w:t>
            </w:r>
          </w:p>
        </w:tc>
        <w:tc>
          <w:tcPr>
            <w:tcW w:w="1440" w:type="dxa"/>
            <w:tcBorders>
              <w:bottom w:val="single" w:sz="4" w:space="0" w:color="auto"/>
            </w:tcBorders>
            <w:shd w:val="clear" w:color="auto" w:fill="auto"/>
          </w:tcPr>
          <w:p w14:paraId="0018E97E" w14:textId="1DF499CA" w:rsidR="003F314B" w:rsidRPr="00C04900" w:rsidRDefault="003F314B" w:rsidP="00C04900">
            <w:pPr>
              <w:tabs>
                <w:tab w:val="decimal" w:pos="1238"/>
              </w:tabs>
              <w:ind w:right="-72"/>
              <w:rPr>
                <w:rFonts w:ascii="Arial" w:eastAsia="SimSun" w:hAnsi="Arial" w:cs="Arial"/>
                <w:snapToGrid w:val="0"/>
                <w:sz w:val="16"/>
                <w:szCs w:val="16"/>
                <w:lang w:eastAsia="zh-CN"/>
              </w:rPr>
            </w:pPr>
            <w:r w:rsidRPr="00C04900">
              <w:rPr>
                <w:rFonts w:ascii="Arial" w:eastAsia="SimSun" w:hAnsi="Arial" w:cs="Arial"/>
                <w:snapToGrid w:val="0"/>
                <w:sz w:val="16"/>
                <w:szCs w:val="16"/>
                <w:lang w:eastAsia="zh-CN"/>
              </w:rPr>
              <w:t>10,380,568</w:t>
            </w:r>
          </w:p>
        </w:tc>
      </w:tr>
    </w:tbl>
    <w:p w14:paraId="118F72AF" w14:textId="22564651" w:rsidR="00AD44B8" w:rsidRDefault="00AD44B8">
      <w:pPr>
        <w:rPr>
          <w:rFonts w:cstheme="minorBidi"/>
        </w:rPr>
      </w:pPr>
      <w:r>
        <w:br w:type="page"/>
      </w:r>
    </w:p>
    <w:p w14:paraId="62D46246" w14:textId="77777777" w:rsidR="0096016F" w:rsidRPr="0096016F" w:rsidRDefault="0096016F" w:rsidP="0096016F">
      <w:pPr>
        <w:jc w:val="thaiDistribute"/>
        <w:rPr>
          <w:rFonts w:ascii="Arial" w:hAnsi="Arial" w:cs="Arial"/>
          <w:spacing w:val="-8"/>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B3B40" w:rsidRPr="0096016F" w14:paraId="403656BF" w14:textId="77777777" w:rsidTr="00646FE7">
        <w:trPr>
          <w:trHeight w:val="386"/>
        </w:trPr>
        <w:tc>
          <w:tcPr>
            <w:tcW w:w="9461" w:type="dxa"/>
            <w:shd w:val="clear" w:color="auto" w:fill="FFA543"/>
            <w:vAlign w:val="center"/>
          </w:tcPr>
          <w:p w14:paraId="74DF93CF" w14:textId="5F03A143" w:rsidR="005B3B40" w:rsidRPr="0096016F" w:rsidRDefault="005B3B40" w:rsidP="005B3B40">
            <w:pPr>
              <w:ind w:left="432" w:hanging="432"/>
              <w:rPr>
                <w:rFonts w:ascii="Arial" w:hAnsi="Arial" w:cs="Arial"/>
                <w:b/>
                <w:bCs/>
                <w:color w:val="FFFFFF"/>
                <w:sz w:val="18"/>
                <w:szCs w:val="18"/>
                <w:cs/>
              </w:rPr>
            </w:pPr>
            <w:r w:rsidRPr="0096016F">
              <w:rPr>
                <w:rFonts w:ascii="Arial" w:hAnsi="Arial" w:cs="Arial"/>
                <w:b/>
                <w:bCs/>
                <w:color w:val="FFFFFF"/>
                <w:sz w:val="18"/>
                <w:szCs w:val="18"/>
              </w:rPr>
              <w:t>2</w:t>
            </w:r>
            <w:r w:rsidR="006C7350">
              <w:rPr>
                <w:rFonts w:ascii="Arial" w:hAnsi="Arial" w:cs="Arial"/>
                <w:b/>
                <w:bCs/>
                <w:color w:val="FFFFFF"/>
                <w:sz w:val="18"/>
                <w:szCs w:val="18"/>
              </w:rPr>
              <w:t>7</w:t>
            </w:r>
            <w:r w:rsidRPr="0096016F">
              <w:rPr>
                <w:rFonts w:ascii="Arial" w:hAnsi="Arial" w:cs="Arial"/>
                <w:b/>
                <w:bCs/>
                <w:color w:val="FFFFFF"/>
                <w:sz w:val="18"/>
                <w:szCs w:val="18"/>
              </w:rPr>
              <w:tab/>
              <w:t>Other current liabilities</w:t>
            </w:r>
          </w:p>
        </w:tc>
      </w:tr>
    </w:tbl>
    <w:p w14:paraId="7FAAC29C" w14:textId="77777777" w:rsidR="001C7A31" w:rsidRPr="0096016F" w:rsidRDefault="001C7A31" w:rsidP="001C7A31">
      <w:pPr>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6016F" w14:paraId="3FA0A6E8" w14:textId="77777777" w:rsidTr="00646FE7">
        <w:tc>
          <w:tcPr>
            <w:tcW w:w="3989" w:type="dxa"/>
            <w:vAlign w:val="bottom"/>
          </w:tcPr>
          <w:p w14:paraId="54F8EA15" w14:textId="77777777" w:rsidR="001C7A31" w:rsidRPr="0096016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6C391AF1" w14:textId="77777777" w:rsidR="001C7A31" w:rsidRPr="0096016F" w:rsidRDefault="001C7A31" w:rsidP="00646FE7">
            <w:pPr>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65CB7E4B"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B8EF11" w14:textId="77777777" w:rsidR="001C7A31" w:rsidRPr="0096016F" w:rsidRDefault="001C7A31" w:rsidP="00646FE7">
            <w:pPr>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33B847A0"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1C7A31" w:rsidRPr="0096016F" w14:paraId="2122A2AC" w14:textId="77777777" w:rsidTr="00646FE7">
        <w:tc>
          <w:tcPr>
            <w:tcW w:w="3989" w:type="dxa"/>
            <w:vAlign w:val="bottom"/>
          </w:tcPr>
          <w:p w14:paraId="112FEDB2" w14:textId="77777777" w:rsidR="001C7A31" w:rsidRPr="0096016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76BE9037" w14:textId="3550E8ED"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7AF83EC" w14:textId="5B769766"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7364A49C" w14:textId="56C0F7FE"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770BF77E" w14:textId="29DF96C9"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r>
      <w:tr w:rsidR="001C7A31" w:rsidRPr="0096016F" w14:paraId="2030CB4F" w14:textId="77777777" w:rsidTr="00646FE7">
        <w:tc>
          <w:tcPr>
            <w:tcW w:w="3989" w:type="dxa"/>
            <w:vAlign w:val="bottom"/>
          </w:tcPr>
          <w:p w14:paraId="48C76ABD" w14:textId="77777777" w:rsidR="001C7A31" w:rsidRPr="0096016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2556AEBA"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979D5CA"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20B4D0C"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69794B6"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1C7A31" w:rsidRPr="0096016F" w14:paraId="066E685C" w14:textId="77777777" w:rsidTr="00646FE7">
        <w:tc>
          <w:tcPr>
            <w:tcW w:w="3989" w:type="dxa"/>
            <w:vAlign w:val="bottom"/>
          </w:tcPr>
          <w:p w14:paraId="0AF44A3A" w14:textId="77777777" w:rsidR="001C7A31" w:rsidRPr="0096016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58D05335"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B1504AD"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00613452"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2C20EE9B" w14:textId="77777777" w:rsidR="001C7A31" w:rsidRPr="0096016F" w:rsidRDefault="001C7A31" w:rsidP="00646FE7">
            <w:pPr>
              <w:pStyle w:val="a"/>
              <w:tabs>
                <w:tab w:val="decimal" w:pos="1152"/>
              </w:tabs>
              <w:ind w:right="-72"/>
              <w:rPr>
                <w:rFonts w:ascii="Arial" w:hAnsi="Arial" w:cs="Arial"/>
                <w:color w:val="auto"/>
                <w:sz w:val="18"/>
                <w:szCs w:val="18"/>
              </w:rPr>
            </w:pPr>
          </w:p>
        </w:tc>
      </w:tr>
      <w:tr w:rsidR="00270C7E" w:rsidRPr="0096016F" w14:paraId="21BF0E56" w14:textId="77777777" w:rsidTr="00E15C7B">
        <w:tc>
          <w:tcPr>
            <w:tcW w:w="3989" w:type="dxa"/>
            <w:vAlign w:val="bottom"/>
          </w:tcPr>
          <w:p w14:paraId="54A64E30" w14:textId="77777777" w:rsidR="00270C7E" w:rsidRPr="0096016F" w:rsidRDefault="00270C7E" w:rsidP="00270C7E">
            <w:pPr>
              <w:pStyle w:val="a"/>
              <w:ind w:left="-72" w:right="0"/>
              <w:jc w:val="both"/>
              <w:rPr>
                <w:rFonts w:ascii="Arial" w:hAnsi="Arial" w:cs="Arial"/>
                <w:color w:val="auto"/>
                <w:sz w:val="18"/>
                <w:szCs w:val="18"/>
                <w:cs/>
              </w:rPr>
            </w:pPr>
            <w:r w:rsidRPr="0096016F">
              <w:rPr>
                <w:rFonts w:ascii="Arial" w:hAnsi="Arial" w:cs="Arial"/>
                <w:color w:val="auto"/>
                <w:sz w:val="18"/>
                <w:szCs w:val="18"/>
              </w:rPr>
              <w:t xml:space="preserve">Accrued withholding tax </w:t>
            </w:r>
          </w:p>
        </w:tc>
        <w:tc>
          <w:tcPr>
            <w:tcW w:w="1368" w:type="dxa"/>
            <w:shd w:val="clear" w:color="auto" w:fill="FAFAFA"/>
          </w:tcPr>
          <w:p w14:paraId="0B126D32" w14:textId="34493C1F"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4,278,194</w:t>
            </w:r>
          </w:p>
        </w:tc>
        <w:tc>
          <w:tcPr>
            <w:tcW w:w="1368" w:type="dxa"/>
          </w:tcPr>
          <w:p w14:paraId="5CF3BDE7" w14:textId="6D4E27E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5,731,810</w:t>
            </w:r>
          </w:p>
        </w:tc>
        <w:tc>
          <w:tcPr>
            <w:tcW w:w="1368" w:type="dxa"/>
            <w:shd w:val="clear" w:color="auto" w:fill="FAFAFA"/>
          </w:tcPr>
          <w:p w14:paraId="0DC91D3D" w14:textId="6A5D3642"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672,408</w:t>
            </w:r>
          </w:p>
        </w:tc>
        <w:tc>
          <w:tcPr>
            <w:tcW w:w="1368" w:type="dxa"/>
          </w:tcPr>
          <w:p w14:paraId="77736A39" w14:textId="5486C826"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603,732</w:t>
            </w:r>
          </w:p>
        </w:tc>
      </w:tr>
      <w:tr w:rsidR="00270C7E" w:rsidRPr="0096016F" w14:paraId="465C63D2" w14:textId="77777777" w:rsidTr="00E15C7B">
        <w:tc>
          <w:tcPr>
            <w:tcW w:w="3989" w:type="dxa"/>
            <w:vAlign w:val="bottom"/>
          </w:tcPr>
          <w:p w14:paraId="3995B602" w14:textId="77777777" w:rsidR="00270C7E" w:rsidRPr="0096016F" w:rsidRDefault="00270C7E" w:rsidP="00270C7E">
            <w:pPr>
              <w:pStyle w:val="a"/>
              <w:ind w:left="-72" w:right="0"/>
              <w:jc w:val="both"/>
              <w:rPr>
                <w:rFonts w:ascii="Arial" w:hAnsi="Arial" w:cs="Arial"/>
                <w:color w:val="auto"/>
                <w:sz w:val="18"/>
                <w:szCs w:val="18"/>
                <w:cs/>
              </w:rPr>
            </w:pPr>
            <w:r w:rsidRPr="0096016F">
              <w:rPr>
                <w:rFonts w:ascii="Arial" w:hAnsi="Arial" w:cs="Arial"/>
                <w:color w:val="auto"/>
                <w:sz w:val="18"/>
                <w:szCs w:val="18"/>
              </w:rPr>
              <w:t>Accrued social security fund</w:t>
            </w:r>
          </w:p>
        </w:tc>
        <w:tc>
          <w:tcPr>
            <w:tcW w:w="1368" w:type="dxa"/>
            <w:shd w:val="clear" w:color="auto" w:fill="FAFAFA"/>
          </w:tcPr>
          <w:p w14:paraId="3F74507B" w14:textId="33E5631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1,165,81</w:t>
            </w:r>
            <w:r w:rsidR="009324BD">
              <w:rPr>
                <w:rFonts w:ascii="Arial" w:eastAsia="SimSun" w:hAnsi="Arial" w:cs="Arial"/>
                <w:snapToGrid w:val="0"/>
                <w:sz w:val="18"/>
                <w:szCs w:val="18"/>
                <w:lang w:eastAsia="zh-CN"/>
              </w:rPr>
              <w:t>7</w:t>
            </w:r>
          </w:p>
        </w:tc>
        <w:tc>
          <w:tcPr>
            <w:tcW w:w="1368" w:type="dxa"/>
          </w:tcPr>
          <w:p w14:paraId="6C404BC8" w14:textId="15AFBDAD"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1,103,573</w:t>
            </w:r>
          </w:p>
        </w:tc>
        <w:tc>
          <w:tcPr>
            <w:tcW w:w="1368" w:type="dxa"/>
            <w:shd w:val="clear" w:color="auto" w:fill="FAFAFA"/>
          </w:tcPr>
          <w:p w14:paraId="79A83455" w14:textId="120C5F0E"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43,100</w:t>
            </w:r>
          </w:p>
        </w:tc>
        <w:tc>
          <w:tcPr>
            <w:tcW w:w="1368" w:type="dxa"/>
          </w:tcPr>
          <w:p w14:paraId="44ECAAAC" w14:textId="5B7A5C25"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40,100</w:t>
            </w:r>
          </w:p>
        </w:tc>
      </w:tr>
      <w:tr w:rsidR="00270C7E" w:rsidRPr="0096016F" w14:paraId="63055295" w14:textId="77777777" w:rsidTr="00646FE7">
        <w:tc>
          <w:tcPr>
            <w:tcW w:w="3989" w:type="dxa"/>
            <w:vAlign w:val="bottom"/>
          </w:tcPr>
          <w:p w14:paraId="739B1D6A" w14:textId="525946AA" w:rsidR="00270C7E" w:rsidRPr="0096016F" w:rsidRDefault="00270C7E" w:rsidP="00270C7E">
            <w:pPr>
              <w:pStyle w:val="a"/>
              <w:ind w:left="-72" w:right="0"/>
              <w:jc w:val="both"/>
              <w:rPr>
                <w:rFonts w:ascii="Arial" w:hAnsi="Arial" w:cs="Arial"/>
                <w:color w:val="auto"/>
                <w:sz w:val="18"/>
                <w:szCs w:val="18"/>
              </w:rPr>
            </w:pPr>
            <w:r w:rsidRPr="0096016F">
              <w:rPr>
                <w:rFonts w:ascii="Arial" w:hAnsi="Arial" w:cs="Arial"/>
                <w:color w:val="auto"/>
                <w:sz w:val="18"/>
                <w:szCs w:val="18"/>
              </w:rPr>
              <w:t>Accrued guarantee expense</w:t>
            </w:r>
          </w:p>
        </w:tc>
        <w:tc>
          <w:tcPr>
            <w:tcW w:w="1368" w:type="dxa"/>
            <w:tcBorders>
              <w:bottom w:val="single" w:sz="4" w:space="0" w:color="auto"/>
            </w:tcBorders>
            <w:shd w:val="clear" w:color="auto" w:fill="FAFAFA"/>
          </w:tcPr>
          <w:p w14:paraId="20C46A83" w14:textId="1693AB94" w:rsidR="00270C7E" w:rsidRPr="0096016F" w:rsidRDefault="00A65EED"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tcBorders>
              <w:bottom w:val="single" w:sz="4" w:space="0" w:color="auto"/>
            </w:tcBorders>
          </w:tcPr>
          <w:p w14:paraId="2A36F8EF" w14:textId="598F5D19"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3,030,000</w:t>
            </w:r>
          </w:p>
        </w:tc>
        <w:tc>
          <w:tcPr>
            <w:tcW w:w="1368" w:type="dxa"/>
            <w:tcBorders>
              <w:bottom w:val="single" w:sz="4" w:space="0" w:color="auto"/>
            </w:tcBorders>
            <w:shd w:val="clear" w:color="auto" w:fill="FAFAFA"/>
          </w:tcPr>
          <w:p w14:paraId="19F8BE65" w14:textId="7A172508" w:rsidR="00270C7E" w:rsidRPr="0096016F" w:rsidRDefault="00A65EED"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tcBorders>
              <w:bottom w:val="single" w:sz="4" w:space="0" w:color="auto"/>
            </w:tcBorders>
          </w:tcPr>
          <w:p w14:paraId="76ACECCC" w14:textId="29CA0929"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270C7E" w:rsidRPr="0096016F" w14:paraId="7E2776DC" w14:textId="77777777" w:rsidTr="00646FE7">
        <w:tc>
          <w:tcPr>
            <w:tcW w:w="3989" w:type="dxa"/>
            <w:vAlign w:val="bottom"/>
          </w:tcPr>
          <w:p w14:paraId="5E3DFD5C" w14:textId="77777777" w:rsidR="00270C7E" w:rsidRPr="0096016F" w:rsidRDefault="00270C7E" w:rsidP="00270C7E">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B2DAD75"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72641EB8"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05FB620C"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17ED1ABD" w14:textId="77777777" w:rsidR="00270C7E" w:rsidRPr="0096016F" w:rsidRDefault="00270C7E" w:rsidP="00270C7E">
            <w:pPr>
              <w:pStyle w:val="a"/>
              <w:tabs>
                <w:tab w:val="decimal" w:pos="1152"/>
              </w:tabs>
              <w:ind w:right="-72"/>
              <w:rPr>
                <w:rFonts w:ascii="Arial" w:hAnsi="Arial" w:cs="Arial"/>
                <w:color w:val="auto"/>
                <w:sz w:val="18"/>
                <w:szCs w:val="18"/>
              </w:rPr>
            </w:pPr>
          </w:p>
        </w:tc>
      </w:tr>
      <w:tr w:rsidR="00270C7E" w:rsidRPr="0096016F" w14:paraId="37B94868" w14:textId="77777777" w:rsidTr="00E15C7B">
        <w:tc>
          <w:tcPr>
            <w:tcW w:w="3989" w:type="dxa"/>
            <w:vAlign w:val="bottom"/>
          </w:tcPr>
          <w:p w14:paraId="4B07CA96" w14:textId="77777777" w:rsidR="00270C7E" w:rsidRPr="0096016F" w:rsidRDefault="00270C7E" w:rsidP="00270C7E">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04F3AF4B" w14:textId="3F43389A"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5,444,01</w:t>
            </w:r>
            <w:r w:rsidR="009324BD">
              <w:rPr>
                <w:rFonts w:ascii="Arial" w:eastAsia="SimSun" w:hAnsi="Arial" w:cs="Arial"/>
                <w:snapToGrid w:val="0"/>
                <w:sz w:val="18"/>
                <w:szCs w:val="18"/>
                <w:lang w:eastAsia="zh-CN"/>
              </w:rPr>
              <w:t>1</w:t>
            </w:r>
          </w:p>
        </w:tc>
        <w:tc>
          <w:tcPr>
            <w:tcW w:w="1368" w:type="dxa"/>
            <w:tcBorders>
              <w:bottom w:val="single" w:sz="4" w:space="0" w:color="auto"/>
            </w:tcBorders>
          </w:tcPr>
          <w:p w14:paraId="139878B6" w14:textId="21F403AC"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9,865,383</w:t>
            </w:r>
          </w:p>
        </w:tc>
        <w:tc>
          <w:tcPr>
            <w:tcW w:w="1368" w:type="dxa"/>
            <w:tcBorders>
              <w:bottom w:val="single" w:sz="4" w:space="0" w:color="auto"/>
            </w:tcBorders>
            <w:shd w:val="clear" w:color="auto" w:fill="FAFAFA"/>
          </w:tcPr>
          <w:p w14:paraId="5B5B94E3" w14:textId="293D9BE7"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715,508</w:t>
            </w:r>
          </w:p>
        </w:tc>
        <w:tc>
          <w:tcPr>
            <w:tcW w:w="1368" w:type="dxa"/>
            <w:tcBorders>
              <w:bottom w:val="single" w:sz="4" w:space="0" w:color="auto"/>
            </w:tcBorders>
            <w:vAlign w:val="bottom"/>
          </w:tcPr>
          <w:p w14:paraId="636BC033" w14:textId="300B41AF"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643,832</w:t>
            </w:r>
          </w:p>
        </w:tc>
      </w:tr>
    </w:tbl>
    <w:p w14:paraId="5A1B9C7D" w14:textId="77777777" w:rsidR="001C7A31" w:rsidRPr="0096016F" w:rsidRDefault="001C7A31" w:rsidP="001C7A31">
      <w:pPr>
        <w:jc w:val="thaiDistribute"/>
        <w:rPr>
          <w:rFonts w:ascii="Arial" w:hAnsi="Arial" w:cs="Arial"/>
          <w:sz w:val="18"/>
          <w:szCs w:val="18"/>
        </w:rPr>
      </w:pPr>
    </w:p>
    <w:p w14:paraId="704F5806" w14:textId="77777777" w:rsidR="001C7A31" w:rsidRPr="0096016F"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6016F" w14:paraId="6998C708" w14:textId="77777777" w:rsidTr="00646FE7">
        <w:trPr>
          <w:trHeight w:val="386"/>
        </w:trPr>
        <w:tc>
          <w:tcPr>
            <w:tcW w:w="9461" w:type="dxa"/>
            <w:shd w:val="clear" w:color="auto" w:fill="FFA543"/>
            <w:vAlign w:val="center"/>
          </w:tcPr>
          <w:p w14:paraId="2EF0DE9C" w14:textId="3FDEA8C7" w:rsidR="001C7A31" w:rsidRPr="0096016F" w:rsidRDefault="001C7A31" w:rsidP="00646FE7">
            <w:pPr>
              <w:ind w:left="432" w:hanging="432"/>
              <w:rPr>
                <w:rFonts w:ascii="Arial" w:hAnsi="Arial" w:cs="Arial"/>
                <w:b/>
                <w:bCs/>
                <w:color w:val="FFFFFF"/>
                <w:sz w:val="18"/>
                <w:szCs w:val="18"/>
                <w:cs/>
              </w:rPr>
            </w:pPr>
            <w:r w:rsidRPr="0096016F">
              <w:rPr>
                <w:rFonts w:ascii="Arial" w:hAnsi="Arial" w:cs="Arial"/>
                <w:b/>
                <w:bCs/>
                <w:color w:val="FFFFFF"/>
                <w:sz w:val="18"/>
                <w:szCs w:val="18"/>
              </w:rPr>
              <w:t>2</w:t>
            </w:r>
            <w:r w:rsidR="006C7350">
              <w:rPr>
                <w:rFonts w:ascii="Arial" w:hAnsi="Arial" w:cs="Arial"/>
                <w:b/>
                <w:bCs/>
                <w:color w:val="FFFFFF"/>
                <w:sz w:val="18"/>
                <w:szCs w:val="18"/>
              </w:rPr>
              <w:t>8</w:t>
            </w:r>
            <w:r w:rsidRPr="0096016F">
              <w:rPr>
                <w:rFonts w:ascii="Arial" w:hAnsi="Arial" w:cs="Arial"/>
                <w:b/>
                <w:bCs/>
                <w:color w:val="FFFFFF"/>
                <w:sz w:val="18"/>
                <w:szCs w:val="18"/>
              </w:rPr>
              <w:tab/>
              <w:t>Provision for power plant maintenance under concession arrangement</w:t>
            </w:r>
          </w:p>
        </w:tc>
      </w:tr>
    </w:tbl>
    <w:p w14:paraId="25187F3C" w14:textId="77777777" w:rsidR="001C7A31" w:rsidRPr="0096016F" w:rsidRDefault="001C7A31" w:rsidP="001C7A31">
      <w:pPr>
        <w:jc w:val="thaiDistribute"/>
        <w:rPr>
          <w:rFonts w:ascii="Arial" w:hAnsi="Arial" w:cs="Arial"/>
          <w:sz w:val="18"/>
          <w:szCs w:val="18"/>
        </w:rPr>
      </w:pPr>
    </w:p>
    <w:p w14:paraId="37D5E7E8" w14:textId="33E809FF" w:rsidR="001C7A31" w:rsidRPr="0096016F" w:rsidRDefault="001C7A31" w:rsidP="001C7A31">
      <w:pPr>
        <w:jc w:val="thaiDistribute"/>
        <w:rPr>
          <w:rFonts w:ascii="Arial" w:hAnsi="Arial" w:cs="Arial"/>
          <w:spacing w:val="-8"/>
          <w:sz w:val="18"/>
          <w:szCs w:val="18"/>
        </w:rPr>
      </w:pPr>
      <w:r w:rsidRPr="0096016F">
        <w:rPr>
          <w:rFonts w:ascii="Arial" w:hAnsi="Arial" w:cs="Arial"/>
          <w:spacing w:val="-8"/>
          <w:sz w:val="18"/>
          <w:szCs w:val="18"/>
        </w:rPr>
        <w:t xml:space="preserve">The movements of provision for power plant maintenance under concession arrangement for the years ended 31 December </w:t>
      </w:r>
      <w:r w:rsidR="00C770B7" w:rsidRPr="0096016F">
        <w:rPr>
          <w:rFonts w:ascii="Arial" w:hAnsi="Arial" w:cs="Arial"/>
          <w:spacing w:val="-8"/>
          <w:sz w:val="18"/>
          <w:szCs w:val="18"/>
        </w:rPr>
        <w:t>2021</w:t>
      </w:r>
      <w:r w:rsidRPr="0096016F">
        <w:rPr>
          <w:rFonts w:ascii="Arial" w:hAnsi="Arial" w:cs="Arial"/>
          <w:spacing w:val="-8"/>
          <w:sz w:val="18"/>
          <w:szCs w:val="18"/>
        </w:rPr>
        <w:t xml:space="preserve"> and </w:t>
      </w:r>
      <w:r w:rsidR="00A53086" w:rsidRPr="0096016F">
        <w:rPr>
          <w:rFonts w:ascii="Arial" w:hAnsi="Arial" w:cs="Arial"/>
          <w:spacing w:val="-8"/>
          <w:sz w:val="18"/>
          <w:szCs w:val="18"/>
        </w:rPr>
        <w:t>2020</w:t>
      </w:r>
      <w:r w:rsidRPr="0096016F">
        <w:rPr>
          <w:rFonts w:ascii="Arial" w:hAnsi="Arial" w:cs="Arial"/>
          <w:spacing w:val="-8"/>
          <w:sz w:val="18"/>
          <w:szCs w:val="18"/>
        </w:rPr>
        <w:t xml:space="preserve"> are as follows:</w:t>
      </w:r>
    </w:p>
    <w:p w14:paraId="242E7138" w14:textId="77777777" w:rsidR="001C7A31" w:rsidRPr="0096016F" w:rsidRDefault="001C7A31" w:rsidP="0096016F">
      <w:pPr>
        <w:jc w:val="thaiDistribute"/>
        <w:rPr>
          <w:rFonts w:ascii="Arial" w:hAnsi="Arial" w:cstheme="minorBidi"/>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6016F" w14:paraId="16072B01" w14:textId="77777777" w:rsidTr="00646FE7">
        <w:tc>
          <w:tcPr>
            <w:tcW w:w="3989" w:type="dxa"/>
            <w:vAlign w:val="bottom"/>
          </w:tcPr>
          <w:p w14:paraId="24BA4531" w14:textId="77777777" w:rsidR="001C7A31" w:rsidRPr="0096016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8FD2618" w14:textId="77777777" w:rsidR="001C7A31" w:rsidRPr="0096016F" w:rsidRDefault="001C7A31" w:rsidP="00646FE7">
            <w:pPr>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42AB3086"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C715B4C" w14:textId="77777777" w:rsidR="001C7A31" w:rsidRPr="0096016F" w:rsidRDefault="001C7A31" w:rsidP="00646FE7">
            <w:pPr>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63C84B8C"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1C7A31" w:rsidRPr="0096016F" w14:paraId="78BF9480" w14:textId="77777777" w:rsidTr="00646FE7">
        <w:tc>
          <w:tcPr>
            <w:tcW w:w="3989" w:type="dxa"/>
            <w:vAlign w:val="bottom"/>
          </w:tcPr>
          <w:p w14:paraId="2C09837B" w14:textId="77777777" w:rsidR="001C7A31" w:rsidRPr="0096016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405CF6B" w14:textId="6EDF3F31"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DF2E527" w14:textId="555C2376"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A4E0C98" w14:textId="54A8B9FE"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3F45EDC6" w14:textId="281917D9"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r>
      <w:tr w:rsidR="001C7A31" w:rsidRPr="0096016F" w14:paraId="48689BB1" w14:textId="77777777" w:rsidTr="00646FE7">
        <w:tc>
          <w:tcPr>
            <w:tcW w:w="3989" w:type="dxa"/>
            <w:vAlign w:val="bottom"/>
          </w:tcPr>
          <w:p w14:paraId="68B0EEF4" w14:textId="77777777" w:rsidR="001C7A31" w:rsidRPr="0096016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66CBFB9A"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3A80318A"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62F958DE"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2D31F68"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1C7A31" w:rsidRPr="0096016F" w14:paraId="34474ACA" w14:textId="77777777" w:rsidTr="00646FE7">
        <w:tc>
          <w:tcPr>
            <w:tcW w:w="3989" w:type="dxa"/>
            <w:vAlign w:val="bottom"/>
          </w:tcPr>
          <w:p w14:paraId="7029B701" w14:textId="77777777" w:rsidR="001C7A31" w:rsidRPr="0096016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B5E9C2D"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79A12BC"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CCD8C76"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749286B9" w14:textId="77777777" w:rsidR="001C7A31" w:rsidRPr="0096016F" w:rsidRDefault="001C7A31" w:rsidP="00646FE7">
            <w:pPr>
              <w:pStyle w:val="a"/>
              <w:tabs>
                <w:tab w:val="decimal" w:pos="1152"/>
              </w:tabs>
              <w:ind w:right="-72"/>
              <w:rPr>
                <w:rFonts w:ascii="Arial" w:hAnsi="Arial" w:cs="Arial"/>
                <w:color w:val="auto"/>
                <w:sz w:val="18"/>
                <w:szCs w:val="18"/>
              </w:rPr>
            </w:pPr>
          </w:p>
        </w:tc>
      </w:tr>
      <w:tr w:rsidR="00270C7E" w:rsidRPr="0096016F" w14:paraId="4FCDF967" w14:textId="77777777" w:rsidTr="009324BD">
        <w:tc>
          <w:tcPr>
            <w:tcW w:w="3989" w:type="dxa"/>
            <w:vAlign w:val="bottom"/>
          </w:tcPr>
          <w:p w14:paraId="2E0CEA4C" w14:textId="77777777" w:rsidR="00270C7E" w:rsidRPr="0096016F" w:rsidRDefault="00270C7E" w:rsidP="00270C7E">
            <w:pPr>
              <w:ind w:left="-72"/>
              <w:rPr>
                <w:rFonts w:ascii="Arial" w:hAnsi="Arial" w:cs="Arial"/>
                <w:sz w:val="18"/>
                <w:szCs w:val="18"/>
              </w:rPr>
            </w:pPr>
            <w:r w:rsidRPr="0096016F">
              <w:rPr>
                <w:rFonts w:ascii="Arial" w:hAnsi="Arial" w:cs="Arial"/>
                <w:sz w:val="18"/>
                <w:szCs w:val="18"/>
              </w:rPr>
              <w:t>Opening balance for the year</w:t>
            </w:r>
          </w:p>
        </w:tc>
        <w:tc>
          <w:tcPr>
            <w:tcW w:w="1368" w:type="dxa"/>
            <w:shd w:val="clear" w:color="auto" w:fill="FAFAFA"/>
          </w:tcPr>
          <w:p w14:paraId="408520F4" w14:textId="5307D66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32,413,601</w:t>
            </w:r>
          </w:p>
        </w:tc>
        <w:tc>
          <w:tcPr>
            <w:tcW w:w="1368" w:type="dxa"/>
          </w:tcPr>
          <w:p w14:paraId="4E4E0516" w14:textId="444C1C4C"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25,220,655</w:t>
            </w:r>
          </w:p>
        </w:tc>
        <w:tc>
          <w:tcPr>
            <w:tcW w:w="1368" w:type="dxa"/>
            <w:shd w:val="clear" w:color="auto" w:fill="FAFAFA"/>
            <w:vAlign w:val="bottom"/>
          </w:tcPr>
          <w:p w14:paraId="2225EBAB" w14:textId="4F418313"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vAlign w:val="bottom"/>
          </w:tcPr>
          <w:p w14:paraId="23CECE53"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270C7E" w:rsidRPr="0096016F" w14:paraId="5D29F881" w14:textId="77777777" w:rsidTr="009324BD">
        <w:tc>
          <w:tcPr>
            <w:tcW w:w="3989" w:type="dxa"/>
            <w:vAlign w:val="bottom"/>
          </w:tcPr>
          <w:p w14:paraId="2BE5C78D" w14:textId="77777777" w:rsidR="00270C7E" w:rsidRPr="0096016F" w:rsidRDefault="00270C7E" w:rsidP="00270C7E">
            <w:pPr>
              <w:tabs>
                <w:tab w:val="left" w:pos="882"/>
              </w:tabs>
              <w:ind w:left="-72"/>
              <w:rPr>
                <w:rFonts w:ascii="Arial" w:hAnsi="Arial" w:cs="Arial"/>
                <w:sz w:val="18"/>
                <w:szCs w:val="18"/>
              </w:rPr>
            </w:pPr>
            <w:r w:rsidRPr="0096016F">
              <w:rPr>
                <w:rFonts w:ascii="Arial" w:hAnsi="Arial" w:cs="Arial"/>
                <w:sz w:val="18"/>
                <w:szCs w:val="18"/>
              </w:rPr>
              <w:t>Additional provision</w:t>
            </w:r>
          </w:p>
        </w:tc>
        <w:tc>
          <w:tcPr>
            <w:tcW w:w="1368" w:type="dxa"/>
            <w:shd w:val="clear" w:color="auto" w:fill="FAFAFA"/>
          </w:tcPr>
          <w:p w14:paraId="29252B9D" w14:textId="1A1970DC" w:rsidR="00270C7E" w:rsidRPr="0096016F" w:rsidRDefault="008C3D68" w:rsidP="00270C7E">
            <w:pPr>
              <w:tabs>
                <w:tab w:val="decimal" w:pos="1152"/>
              </w:tabs>
              <w:ind w:right="-72"/>
              <w:rPr>
                <w:rFonts w:ascii="Arial" w:eastAsia="SimSun" w:hAnsi="Arial" w:cs="Arial"/>
                <w:snapToGrid w:val="0"/>
                <w:sz w:val="18"/>
                <w:szCs w:val="18"/>
                <w:lang w:eastAsia="zh-CN"/>
              </w:rPr>
            </w:pPr>
            <w:r w:rsidRPr="008C3D68">
              <w:rPr>
                <w:rFonts w:ascii="Arial" w:eastAsia="SimSun" w:hAnsi="Arial" w:cs="Arial"/>
                <w:snapToGrid w:val="0"/>
                <w:sz w:val="18"/>
                <w:szCs w:val="18"/>
                <w:lang w:eastAsia="zh-CN"/>
              </w:rPr>
              <w:t>12,536,942</w:t>
            </w:r>
          </w:p>
        </w:tc>
        <w:tc>
          <w:tcPr>
            <w:tcW w:w="1368" w:type="dxa"/>
          </w:tcPr>
          <w:p w14:paraId="1206F324" w14:textId="42006016"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7,192,946</w:t>
            </w:r>
          </w:p>
        </w:tc>
        <w:tc>
          <w:tcPr>
            <w:tcW w:w="1368" w:type="dxa"/>
            <w:shd w:val="clear" w:color="auto" w:fill="FAFAFA"/>
            <w:vAlign w:val="bottom"/>
          </w:tcPr>
          <w:p w14:paraId="2FAA5C09" w14:textId="1F4E51B0"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vAlign w:val="bottom"/>
          </w:tcPr>
          <w:p w14:paraId="35998256"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9324BD" w:rsidRPr="0096016F" w14:paraId="63FE845A" w14:textId="77777777" w:rsidTr="009324BD">
        <w:tc>
          <w:tcPr>
            <w:tcW w:w="3989" w:type="dxa"/>
            <w:vAlign w:val="bottom"/>
          </w:tcPr>
          <w:p w14:paraId="172D259B" w14:textId="568477B7" w:rsidR="009324BD" w:rsidRPr="0096016F" w:rsidRDefault="009324BD" w:rsidP="00270C7E">
            <w:pPr>
              <w:tabs>
                <w:tab w:val="left" w:pos="882"/>
              </w:tabs>
              <w:ind w:left="-72"/>
              <w:rPr>
                <w:rFonts w:ascii="Arial" w:hAnsi="Arial" w:cs="Arial"/>
                <w:sz w:val="18"/>
                <w:szCs w:val="18"/>
              </w:rPr>
            </w:pPr>
            <w:r>
              <w:rPr>
                <w:rFonts w:ascii="Arial" w:hAnsi="Arial" w:cs="Arial"/>
                <w:sz w:val="18"/>
                <w:szCs w:val="18"/>
              </w:rPr>
              <w:t>Reversal of provision</w:t>
            </w:r>
          </w:p>
        </w:tc>
        <w:tc>
          <w:tcPr>
            <w:tcW w:w="1368" w:type="dxa"/>
            <w:tcBorders>
              <w:bottom w:val="single" w:sz="4" w:space="0" w:color="auto"/>
            </w:tcBorders>
            <w:shd w:val="clear" w:color="auto" w:fill="FAFAFA"/>
          </w:tcPr>
          <w:p w14:paraId="3A0865D4" w14:textId="1D77F1E7" w:rsidR="009324BD" w:rsidRPr="00270C7E" w:rsidRDefault="008C3D68" w:rsidP="00270C7E">
            <w:pPr>
              <w:tabs>
                <w:tab w:val="decimal" w:pos="1152"/>
              </w:tabs>
              <w:ind w:right="-72"/>
              <w:rPr>
                <w:rFonts w:ascii="Arial" w:eastAsia="SimSun" w:hAnsi="Arial" w:cs="Arial"/>
                <w:snapToGrid w:val="0"/>
                <w:sz w:val="18"/>
                <w:szCs w:val="18"/>
                <w:lang w:eastAsia="zh-CN"/>
              </w:rPr>
            </w:pPr>
            <w:r w:rsidRPr="008C3D68">
              <w:rPr>
                <w:rFonts w:ascii="Arial" w:eastAsia="SimSun" w:hAnsi="Arial" w:cs="Arial"/>
                <w:snapToGrid w:val="0"/>
                <w:sz w:val="18"/>
                <w:szCs w:val="18"/>
                <w:lang w:eastAsia="zh-CN"/>
              </w:rPr>
              <w:t>(12,941,025)</w:t>
            </w:r>
          </w:p>
        </w:tc>
        <w:tc>
          <w:tcPr>
            <w:tcW w:w="1368" w:type="dxa"/>
            <w:tcBorders>
              <w:bottom w:val="single" w:sz="4" w:space="0" w:color="auto"/>
            </w:tcBorders>
          </w:tcPr>
          <w:p w14:paraId="6F374A88" w14:textId="0FF26583" w:rsidR="009324BD" w:rsidRPr="0096016F" w:rsidRDefault="009324BD"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tcBorders>
              <w:bottom w:val="single" w:sz="4" w:space="0" w:color="auto"/>
            </w:tcBorders>
            <w:shd w:val="clear" w:color="auto" w:fill="FAFAFA"/>
            <w:vAlign w:val="bottom"/>
          </w:tcPr>
          <w:p w14:paraId="37333F6A" w14:textId="612D06F7" w:rsidR="009324BD" w:rsidRPr="0096016F" w:rsidRDefault="009324BD"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441490A9" w14:textId="17710A4C" w:rsidR="009324BD" w:rsidRPr="0096016F" w:rsidRDefault="009324BD"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270C7E" w:rsidRPr="0096016F" w14:paraId="1A207C4F" w14:textId="77777777" w:rsidTr="00646FE7">
        <w:tc>
          <w:tcPr>
            <w:tcW w:w="3989" w:type="dxa"/>
            <w:vAlign w:val="bottom"/>
          </w:tcPr>
          <w:p w14:paraId="2E2F4FD8" w14:textId="77777777" w:rsidR="00270C7E" w:rsidRPr="0096016F" w:rsidRDefault="00270C7E" w:rsidP="00270C7E">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816E948"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2006ADD"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51075DA"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138616AC" w14:textId="77777777" w:rsidR="00270C7E" w:rsidRPr="0096016F" w:rsidRDefault="00270C7E" w:rsidP="00270C7E">
            <w:pPr>
              <w:pStyle w:val="a"/>
              <w:tabs>
                <w:tab w:val="decimal" w:pos="1152"/>
              </w:tabs>
              <w:ind w:right="-72"/>
              <w:rPr>
                <w:rFonts w:ascii="Arial" w:hAnsi="Arial" w:cs="Arial"/>
                <w:color w:val="auto"/>
                <w:sz w:val="18"/>
                <w:szCs w:val="18"/>
              </w:rPr>
            </w:pPr>
          </w:p>
        </w:tc>
      </w:tr>
      <w:tr w:rsidR="00270C7E" w:rsidRPr="0096016F" w14:paraId="5B44786E" w14:textId="77777777" w:rsidTr="00584171">
        <w:tc>
          <w:tcPr>
            <w:tcW w:w="3989" w:type="dxa"/>
            <w:vAlign w:val="bottom"/>
          </w:tcPr>
          <w:p w14:paraId="6B4DA289" w14:textId="77777777" w:rsidR="00270C7E" w:rsidRPr="0096016F" w:rsidRDefault="00270C7E" w:rsidP="00270C7E">
            <w:pPr>
              <w:ind w:left="-72"/>
              <w:rPr>
                <w:rFonts w:ascii="Arial" w:hAnsi="Arial" w:cs="Arial"/>
                <w:sz w:val="18"/>
                <w:szCs w:val="18"/>
              </w:rPr>
            </w:pPr>
            <w:r w:rsidRPr="0096016F">
              <w:rPr>
                <w:rFonts w:ascii="Arial" w:hAnsi="Arial" w:cs="Arial"/>
                <w:sz w:val="18"/>
                <w:szCs w:val="18"/>
              </w:rPr>
              <w:t>Closing balance for the year</w:t>
            </w:r>
          </w:p>
        </w:tc>
        <w:tc>
          <w:tcPr>
            <w:tcW w:w="1368" w:type="dxa"/>
            <w:shd w:val="clear" w:color="auto" w:fill="FAFAFA"/>
          </w:tcPr>
          <w:p w14:paraId="1C6158AF" w14:textId="5F57808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32,009,51</w:t>
            </w:r>
            <w:r w:rsidR="009324BD">
              <w:rPr>
                <w:rFonts w:ascii="Arial" w:eastAsia="SimSun" w:hAnsi="Arial" w:cs="Arial"/>
                <w:snapToGrid w:val="0"/>
                <w:sz w:val="18"/>
                <w:szCs w:val="18"/>
                <w:lang w:eastAsia="zh-CN"/>
              </w:rPr>
              <w:t>8</w:t>
            </w:r>
          </w:p>
        </w:tc>
        <w:tc>
          <w:tcPr>
            <w:tcW w:w="1368" w:type="dxa"/>
          </w:tcPr>
          <w:p w14:paraId="5D93EF3D" w14:textId="0D2C9FA4"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32,413,601</w:t>
            </w:r>
          </w:p>
        </w:tc>
        <w:tc>
          <w:tcPr>
            <w:tcW w:w="1368" w:type="dxa"/>
            <w:shd w:val="clear" w:color="auto" w:fill="FAFAFA"/>
            <w:vAlign w:val="bottom"/>
          </w:tcPr>
          <w:p w14:paraId="0F4DE3CF" w14:textId="1AA081FD"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vAlign w:val="bottom"/>
          </w:tcPr>
          <w:p w14:paraId="3A293E36"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270C7E" w:rsidRPr="0096016F" w14:paraId="49012516" w14:textId="77777777" w:rsidTr="00584171">
        <w:tc>
          <w:tcPr>
            <w:tcW w:w="3989" w:type="dxa"/>
            <w:vAlign w:val="bottom"/>
          </w:tcPr>
          <w:p w14:paraId="6CCCF37E" w14:textId="6596D7ED" w:rsidR="00270C7E" w:rsidRPr="0096016F" w:rsidRDefault="00270C7E" w:rsidP="00270C7E">
            <w:pPr>
              <w:ind w:left="-72"/>
              <w:rPr>
                <w:rFonts w:ascii="Arial" w:hAnsi="Arial" w:cs="Arial"/>
                <w:sz w:val="18"/>
                <w:szCs w:val="18"/>
              </w:rPr>
            </w:pPr>
            <w:proofErr w:type="gramStart"/>
            <w:r w:rsidRPr="0096016F">
              <w:rPr>
                <w:rFonts w:ascii="Arial" w:hAnsi="Arial" w:cs="Arial"/>
                <w:sz w:val="18"/>
                <w:szCs w:val="18"/>
                <w:u w:val="single"/>
              </w:rPr>
              <w:t>Less</w:t>
            </w:r>
            <w:r w:rsidRPr="0096016F">
              <w:rPr>
                <w:rFonts w:ascii="Arial" w:hAnsi="Arial" w:cs="Arial"/>
                <w:sz w:val="18"/>
                <w:szCs w:val="18"/>
              </w:rPr>
              <w:t xml:space="preserve">  Current</w:t>
            </w:r>
            <w:proofErr w:type="gramEnd"/>
            <w:r w:rsidRPr="0096016F">
              <w:rPr>
                <w:rFonts w:ascii="Arial" w:hAnsi="Arial" w:cs="Arial"/>
                <w:sz w:val="18"/>
                <w:szCs w:val="18"/>
              </w:rPr>
              <w:t xml:space="preserve"> portion </w:t>
            </w:r>
          </w:p>
        </w:tc>
        <w:tc>
          <w:tcPr>
            <w:tcW w:w="1368" w:type="dxa"/>
            <w:tcBorders>
              <w:bottom w:val="single" w:sz="4" w:space="0" w:color="auto"/>
            </w:tcBorders>
            <w:shd w:val="clear" w:color="auto" w:fill="FAFAFA"/>
          </w:tcPr>
          <w:p w14:paraId="0DA61952" w14:textId="6478C4AD"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(26,608,975)</w:t>
            </w:r>
          </w:p>
        </w:tc>
        <w:tc>
          <w:tcPr>
            <w:tcW w:w="1368" w:type="dxa"/>
            <w:tcBorders>
              <w:bottom w:val="single" w:sz="4" w:space="0" w:color="auto"/>
            </w:tcBorders>
          </w:tcPr>
          <w:p w14:paraId="38260BAC" w14:textId="6DFF252E"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(32,326,916)</w:t>
            </w:r>
          </w:p>
        </w:tc>
        <w:tc>
          <w:tcPr>
            <w:tcW w:w="1368" w:type="dxa"/>
            <w:tcBorders>
              <w:bottom w:val="single" w:sz="4" w:space="0" w:color="auto"/>
            </w:tcBorders>
            <w:shd w:val="clear" w:color="auto" w:fill="FAFAFA"/>
            <w:vAlign w:val="bottom"/>
          </w:tcPr>
          <w:p w14:paraId="269A97C2" w14:textId="1AA79177"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13BCB1E4"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270C7E" w:rsidRPr="0096016F" w14:paraId="403C1A58" w14:textId="77777777" w:rsidTr="00490E91">
        <w:tc>
          <w:tcPr>
            <w:tcW w:w="3989" w:type="dxa"/>
            <w:vAlign w:val="bottom"/>
          </w:tcPr>
          <w:p w14:paraId="1F64756A" w14:textId="77777777" w:rsidR="00270C7E" w:rsidRPr="0096016F" w:rsidRDefault="00270C7E" w:rsidP="00270C7E">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BF92811"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082F5BB"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4B19F3F4"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3DB0BC7F" w14:textId="77777777" w:rsidR="00270C7E" w:rsidRPr="0096016F" w:rsidRDefault="00270C7E" w:rsidP="00270C7E">
            <w:pPr>
              <w:pStyle w:val="a"/>
              <w:tabs>
                <w:tab w:val="decimal" w:pos="1152"/>
              </w:tabs>
              <w:ind w:right="-72"/>
              <w:rPr>
                <w:rFonts w:ascii="Arial" w:hAnsi="Arial" w:cs="Arial"/>
                <w:color w:val="auto"/>
                <w:sz w:val="18"/>
                <w:szCs w:val="18"/>
              </w:rPr>
            </w:pPr>
          </w:p>
        </w:tc>
      </w:tr>
      <w:tr w:rsidR="00270C7E" w:rsidRPr="0096016F" w14:paraId="7FEB561D" w14:textId="77777777" w:rsidTr="00646FE7">
        <w:tc>
          <w:tcPr>
            <w:tcW w:w="3989" w:type="dxa"/>
            <w:vAlign w:val="bottom"/>
          </w:tcPr>
          <w:p w14:paraId="4BF88BBE" w14:textId="77777777" w:rsidR="00270C7E" w:rsidRPr="0096016F" w:rsidRDefault="00270C7E" w:rsidP="00270C7E">
            <w:pPr>
              <w:ind w:left="-72"/>
              <w:rPr>
                <w:rFonts w:ascii="Arial" w:hAnsi="Arial" w:cs="Arial"/>
                <w:sz w:val="18"/>
                <w:szCs w:val="18"/>
              </w:rPr>
            </w:pPr>
            <w:r w:rsidRPr="0096016F">
              <w:rPr>
                <w:rFonts w:ascii="Arial" w:hAnsi="Arial" w:cs="Arial"/>
                <w:sz w:val="18"/>
                <w:szCs w:val="18"/>
              </w:rPr>
              <w:t>Closing balance for the year</w:t>
            </w:r>
          </w:p>
        </w:tc>
        <w:tc>
          <w:tcPr>
            <w:tcW w:w="1368" w:type="dxa"/>
            <w:tcBorders>
              <w:bottom w:val="single" w:sz="4" w:space="0" w:color="auto"/>
            </w:tcBorders>
            <w:shd w:val="clear" w:color="auto" w:fill="FAFAFA"/>
            <w:vAlign w:val="bottom"/>
          </w:tcPr>
          <w:p w14:paraId="1915CE32" w14:textId="45865EBE"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5,400,54</w:t>
            </w:r>
            <w:r w:rsidR="009324BD">
              <w:rPr>
                <w:rFonts w:ascii="Arial" w:eastAsia="SimSun" w:hAnsi="Arial" w:cs="Arial"/>
                <w:snapToGrid w:val="0"/>
                <w:sz w:val="18"/>
                <w:szCs w:val="18"/>
                <w:lang w:eastAsia="zh-CN"/>
              </w:rPr>
              <w:t>3</w:t>
            </w:r>
          </w:p>
        </w:tc>
        <w:tc>
          <w:tcPr>
            <w:tcW w:w="1368" w:type="dxa"/>
            <w:tcBorders>
              <w:bottom w:val="single" w:sz="4" w:space="0" w:color="auto"/>
            </w:tcBorders>
            <w:vAlign w:val="bottom"/>
          </w:tcPr>
          <w:p w14:paraId="7494034B" w14:textId="3C933BFF"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86,685</w:t>
            </w:r>
          </w:p>
        </w:tc>
        <w:tc>
          <w:tcPr>
            <w:tcW w:w="1368" w:type="dxa"/>
            <w:tcBorders>
              <w:bottom w:val="single" w:sz="4" w:space="0" w:color="auto"/>
            </w:tcBorders>
            <w:shd w:val="clear" w:color="auto" w:fill="FAFAFA"/>
            <w:vAlign w:val="bottom"/>
          </w:tcPr>
          <w:p w14:paraId="6D4F37C0" w14:textId="298451CE"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131AA2FC"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bl>
    <w:p w14:paraId="02539C10" w14:textId="77777777" w:rsidR="001C7A31" w:rsidRPr="0096016F" w:rsidRDefault="001C7A31" w:rsidP="001C7A31">
      <w:pPr>
        <w:ind w:left="540" w:hanging="540"/>
        <w:jc w:val="thaiDistribute"/>
        <w:rPr>
          <w:rFonts w:ascii="Arial" w:hAnsi="Arial" w:cs="Arial"/>
          <w:b/>
          <w:bCs/>
          <w:sz w:val="18"/>
          <w:szCs w:val="18"/>
        </w:rPr>
      </w:pPr>
    </w:p>
    <w:p w14:paraId="5C96B94C" w14:textId="77777777" w:rsidR="001C7A31" w:rsidRPr="0096016F"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6016F" w14:paraId="1010FE7A" w14:textId="77777777" w:rsidTr="00646FE7">
        <w:trPr>
          <w:trHeight w:val="386"/>
        </w:trPr>
        <w:tc>
          <w:tcPr>
            <w:tcW w:w="9461" w:type="dxa"/>
            <w:shd w:val="clear" w:color="auto" w:fill="FFA543"/>
            <w:vAlign w:val="center"/>
          </w:tcPr>
          <w:p w14:paraId="1D4F8E40" w14:textId="2FFCC220" w:rsidR="001C7A31" w:rsidRPr="0096016F" w:rsidRDefault="001C7A31" w:rsidP="00646FE7">
            <w:pPr>
              <w:ind w:left="432" w:hanging="432"/>
              <w:rPr>
                <w:rFonts w:ascii="Arial" w:hAnsi="Arial" w:cs="Arial"/>
                <w:b/>
                <w:bCs/>
                <w:color w:val="FFFFFF"/>
                <w:sz w:val="18"/>
                <w:szCs w:val="18"/>
                <w:cs/>
              </w:rPr>
            </w:pPr>
            <w:r w:rsidRPr="0096016F">
              <w:rPr>
                <w:rFonts w:ascii="Arial" w:hAnsi="Arial" w:cs="Arial"/>
                <w:b/>
                <w:bCs/>
                <w:color w:val="FFFFFF"/>
                <w:sz w:val="18"/>
                <w:szCs w:val="18"/>
              </w:rPr>
              <w:t>2</w:t>
            </w:r>
            <w:r w:rsidR="006C7350">
              <w:rPr>
                <w:rFonts w:ascii="Arial" w:hAnsi="Arial" w:cs="Arial"/>
                <w:b/>
                <w:bCs/>
                <w:color w:val="FFFFFF"/>
                <w:sz w:val="18"/>
                <w:szCs w:val="18"/>
              </w:rPr>
              <w:t>9</w:t>
            </w:r>
            <w:r w:rsidRPr="0096016F">
              <w:rPr>
                <w:rFonts w:ascii="Arial" w:hAnsi="Arial" w:cs="Arial"/>
                <w:b/>
                <w:bCs/>
                <w:color w:val="FFFFFF"/>
                <w:sz w:val="18"/>
                <w:szCs w:val="18"/>
              </w:rPr>
              <w:tab/>
              <w:t>Leases liabilities (net)</w:t>
            </w:r>
          </w:p>
        </w:tc>
      </w:tr>
    </w:tbl>
    <w:p w14:paraId="76FF3DE6" w14:textId="77777777" w:rsidR="001C7A31" w:rsidRPr="0096016F" w:rsidRDefault="001C7A31" w:rsidP="001C7A31">
      <w:pPr>
        <w:jc w:val="both"/>
        <w:rPr>
          <w:rFonts w:ascii="Arial" w:hAnsi="Arial" w:cs="Arial"/>
          <w:sz w:val="18"/>
          <w:szCs w:val="18"/>
        </w:rPr>
      </w:pPr>
    </w:p>
    <w:p w14:paraId="38F68782" w14:textId="5CF11EF2" w:rsidR="001C7A31" w:rsidRPr="0096016F" w:rsidRDefault="00B00E8B" w:rsidP="001C7A31">
      <w:pPr>
        <w:pStyle w:val="BlockText"/>
        <w:ind w:left="0" w:right="0"/>
        <w:rPr>
          <w:rFonts w:ascii="Arial" w:hAnsi="Arial" w:cs="Arial"/>
          <w:spacing w:val="-6"/>
          <w:sz w:val="18"/>
          <w:szCs w:val="18"/>
        </w:rPr>
      </w:pPr>
      <w:r w:rsidRPr="0096016F">
        <w:rPr>
          <w:rFonts w:ascii="Arial" w:hAnsi="Arial" w:cs="Arial"/>
          <w:spacing w:val="-6"/>
          <w:sz w:val="18"/>
          <w:szCs w:val="18"/>
        </w:rPr>
        <w:t xml:space="preserve">Lease </w:t>
      </w:r>
      <w:r w:rsidR="004F4A54" w:rsidRPr="0096016F">
        <w:rPr>
          <w:rFonts w:ascii="Arial" w:hAnsi="Arial" w:cs="Arial"/>
          <w:spacing w:val="-6"/>
          <w:sz w:val="18"/>
          <w:szCs w:val="18"/>
        </w:rPr>
        <w:t>liabilities</w:t>
      </w:r>
      <w:r w:rsidRPr="0096016F">
        <w:rPr>
          <w:rFonts w:ascii="Arial" w:hAnsi="Arial" w:cs="Arial"/>
          <w:spacing w:val="-6"/>
          <w:sz w:val="18"/>
          <w:szCs w:val="18"/>
        </w:rPr>
        <w:t xml:space="preserve"> (net</w:t>
      </w:r>
      <w:r w:rsidR="004F4A54" w:rsidRPr="0096016F">
        <w:rPr>
          <w:rFonts w:ascii="Arial" w:hAnsi="Arial" w:cs="Arial"/>
          <w:spacing w:val="-6"/>
          <w:sz w:val="18"/>
          <w:szCs w:val="18"/>
        </w:rPr>
        <w:t>)</w:t>
      </w:r>
      <w:r w:rsidRPr="0096016F">
        <w:rPr>
          <w:rFonts w:ascii="Arial" w:hAnsi="Arial" w:cs="Arial"/>
          <w:spacing w:val="-6"/>
          <w:sz w:val="18"/>
          <w:szCs w:val="18"/>
        </w:rPr>
        <w:t xml:space="preserve"> as </w:t>
      </w:r>
      <w:proofErr w:type="gramStart"/>
      <w:r w:rsidRPr="0096016F">
        <w:rPr>
          <w:rFonts w:ascii="Arial" w:hAnsi="Arial" w:cs="Arial"/>
          <w:spacing w:val="-6"/>
          <w:sz w:val="18"/>
          <w:szCs w:val="18"/>
        </w:rPr>
        <w:t>at</w:t>
      </w:r>
      <w:proofErr w:type="gramEnd"/>
      <w:r w:rsidRPr="0096016F">
        <w:rPr>
          <w:rFonts w:ascii="Arial" w:hAnsi="Arial" w:cs="Arial"/>
          <w:spacing w:val="-6"/>
          <w:sz w:val="18"/>
          <w:szCs w:val="18"/>
        </w:rPr>
        <w:t xml:space="preserve"> 31 December </w:t>
      </w:r>
      <w:r w:rsidR="00C770B7" w:rsidRPr="0096016F">
        <w:rPr>
          <w:rFonts w:ascii="Arial" w:hAnsi="Arial" w:cs="Arial"/>
          <w:spacing w:val="-6"/>
          <w:sz w:val="18"/>
          <w:szCs w:val="18"/>
        </w:rPr>
        <w:t>2021</w:t>
      </w:r>
      <w:r w:rsidRPr="0096016F">
        <w:rPr>
          <w:rFonts w:ascii="Arial" w:hAnsi="Arial" w:cs="Arial"/>
          <w:spacing w:val="-6"/>
          <w:sz w:val="18"/>
          <w:szCs w:val="18"/>
        </w:rPr>
        <w:t xml:space="preserve"> and </w:t>
      </w:r>
      <w:r w:rsidR="00A53086" w:rsidRPr="0096016F">
        <w:rPr>
          <w:rFonts w:ascii="Arial" w:hAnsi="Arial" w:cs="Arial"/>
          <w:spacing w:val="-6"/>
          <w:sz w:val="18"/>
          <w:szCs w:val="18"/>
        </w:rPr>
        <w:t>2020</w:t>
      </w:r>
      <w:r w:rsidRPr="0096016F">
        <w:rPr>
          <w:rFonts w:ascii="Arial" w:hAnsi="Arial" w:cs="Arial"/>
          <w:spacing w:val="-6"/>
          <w:sz w:val="18"/>
          <w:szCs w:val="18"/>
        </w:rPr>
        <w:t xml:space="preserve"> are from assets rental agreements as follows:</w:t>
      </w:r>
    </w:p>
    <w:p w14:paraId="64B94FE1" w14:textId="77777777" w:rsidR="001C7A31" w:rsidRPr="0096016F" w:rsidRDefault="001C7A31" w:rsidP="001C7A31">
      <w:pPr>
        <w:jc w:val="thaiDistribute"/>
        <w:rPr>
          <w:rFonts w:ascii="Arial" w:hAnsi="Arial" w:cs="Arial"/>
          <w:b/>
          <w:bCs/>
          <w:spacing w:val="-3"/>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6016F" w14:paraId="3E162627" w14:textId="77777777" w:rsidTr="00646FE7">
        <w:tc>
          <w:tcPr>
            <w:tcW w:w="3989" w:type="dxa"/>
          </w:tcPr>
          <w:p w14:paraId="3D932ED7" w14:textId="77777777" w:rsidR="001C7A31" w:rsidRPr="0096016F" w:rsidRDefault="001C7A31" w:rsidP="00646FE7">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278B822" w14:textId="77777777" w:rsidR="001C7A31" w:rsidRPr="0096016F" w:rsidRDefault="001C7A31" w:rsidP="00646FE7">
            <w:pPr>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7C3CDBDF"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5CBECF4" w14:textId="77777777" w:rsidR="001C7A31" w:rsidRPr="0096016F" w:rsidRDefault="001C7A31" w:rsidP="00646FE7">
            <w:pPr>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3B4E18B2"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1C7A31" w:rsidRPr="0096016F" w14:paraId="527500A5" w14:textId="77777777" w:rsidTr="00646FE7">
        <w:tc>
          <w:tcPr>
            <w:tcW w:w="3989" w:type="dxa"/>
          </w:tcPr>
          <w:p w14:paraId="72C27690" w14:textId="77777777" w:rsidR="001C7A31" w:rsidRPr="0096016F" w:rsidRDefault="001C7A31" w:rsidP="00646FE7">
            <w:pPr>
              <w:ind w:left="-72"/>
              <w:rPr>
                <w:rFonts w:ascii="Arial" w:hAnsi="Arial" w:cs="Arial"/>
                <w:snapToGrid w:val="0"/>
                <w:sz w:val="18"/>
                <w:szCs w:val="18"/>
                <w:lang w:eastAsia="th-TH"/>
              </w:rPr>
            </w:pPr>
          </w:p>
        </w:tc>
        <w:tc>
          <w:tcPr>
            <w:tcW w:w="1368" w:type="dxa"/>
            <w:tcBorders>
              <w:top w:val="single" w:sz="4" w:space="0" w:color="auto"/>
            </w:tcBorders>
            <w:vAlign w:val="bottom"/>
          </w:tcPr>
          <w:p w14:paraId="294B6EB2" w14:textId="1FCBFFF6"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DE26A38" w14:textId="26C29DE5"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211D218" w14:textId="2DF674DF"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0B59DD7" w14:textId="3B238A43"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r>
      <w:tr w:rsidR="001C7A31" w:rsidRPr="0096016F" w14:paraId="72C36C53" w14:textId="77777777" w:rsidTr="00646FE7">
        <w:tc>
          <w:tcPr>
            <w:tcW w:w="3989" w:type="dxa"/>
          </w:tcPr>
          <w:p w14:paraId="6DA6ABF9" w14:textId="77777777" w:rsidR="001C7A31" w:rsidRPr="0096016F" w:rsidRDefault="001C7A31" w:rsidP="00646FE7">
            <w:pPr>
              <w:ind w:left="-72"/>
              <w:rPr>
                <w:rFonts w:ascii="Arial" w:hAnsi="Arial" w:cs="Arial"/>
                <w:snapToGrid w:val="0"/>
                <w:sz w:val="18"/>
                <w:szCs w:val="18"/>
                <w:lang w:eastAsia="th-TH"/>
              </w:rPr>
            </w:pPr>
          </w:p>
        </w:tc>
        <w:tc>
          <w:tcPr>
            <w:tcW w:w="1368" w:type="dxa"/>
            <w:tcBorders>
              <w:bottom w:val="single" w:sz="4" w:space="0" w:color="auto"/>
            </w:tcBorders>
          </w:tcPr>
          <w:p w14:paraId="2E206E16"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2D2C1AEF"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10120D9B"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1FA0B16D"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1C7A31" w:rsidRPr="0096016F" w14:paraId="4468A558" w14:textId="77777777" w:rsidTr="00646FE7">
        <w:tc>
          <w:tcPr>
            <w:tcW w:w="3989" w:type="dxa"/>
          </w:tcPr>
          <w:p w14:paraId="4E1FA22A" w14:textId="77777777" w:rsidR="001C7A31" w:rsidRPr="0096016F"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2E9D0265"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71AE10"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C2F7FB2"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5428802" w14:textId="77777777" w:rsidR="001C7A31" w:rsidRPr="0096016F" w:rsidRDefault="001C7A31" w:rsidP="00646FE7">
            <w:pPr>
              <w:pStyle w:val="a"/>
              <w:tabs>
                <w:tab w:val="decimal" w:pos="1152"/>
              </w:tabs>
              <w:ind w:right="-72"/>
              <w:rPr>
                <w:rFonts w:ascii="Arial" w:hAnsi="Arial" w:cs="Arial"/>
                <w:color w:val="auto"/>
                <w:sz w:val="18"/>
                <w:szCs w:val="18"/>
              </w:rPr>
            </w:pPr>
          </w:p>
        </w:tc>
      </w:tr>
      <w:tr w:rsidR="00270C7E" w:rsidRPr="0096016F" w14:paraId="17244391" w14:textId="77777777" w:rsidTr="00646FE7">
        <w:tc>
          <w:tcPr>
            <w:tcW w:w="3989" w:type="dxa"/>
            <w:vAlign w:val="bottom"/>
          </w:tcPr>
          <w:p w14:paraId="7D9BFB07" w14:textId="77777777" w:rsidR="00270C7E" w:rsidRPr="0096016F" w:rsidRDefault="00270C7E" w:rsidP="00270C7E">
            <w:pPr>
              <w:ind w:left="-72"/>
              <w:rPr>
                <w:rFonts w:ascii="Arial" w:hAnsi="Arial" w:cs="Arial"/>
                <w:spacing w:val="-4"/>
                <w:sz w:val="18"/>
                <w:szCs w:val="18"/>
              </w:rPr>
            </w:pPr>
            <w:r w:rsidRPr="0096016F">
              <w:rPr>
                <w:rFonts w:ascii="Arial" w:hAnsi="Arial" w:cs="Arial"/>
                <w:spacing w:val="-4"/>
                <w:sz w:val="18"/>
                <w:szCs w:val="18"/>
              </w:rPr>
              <w:t>Lease liabilities</w:t>
            </w:r>
          </w:p>
        </w:tc>
        <w:tc>
          <w:tcPr>
            <w:tcW w:w="1368" w:type="dxa"/>
            <w:shd w:val="clear" w:color="auto" w:fill="FAFAFA"/>
          </w:tcPr>
          <w:p w14:paraId="63FA487B" w14:textId="321BE761"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37,757,661</w:t>
            </w:r>
          </w:p>
        </w:tc>
        <w:tc>
          <w:tcPr>
            <w:tcW w:w="1368" w:type="dxa"/>
            <w:shd w:val="clear" w:color="auto" w:fill="auto"/>
          </w:tcPr>
          <w:p w14:paraId="13BB8A27" w14:textId="4E2B3251"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37,840,204</w:t>
            </w:r>
          </w:p>
        </w:tc>
        <w:tc>
          <w:tcPr>
            <w:tcW w:w="1368" w:type="dxa"/>
            <w:shd w:val="clear" w:color="auto" w:fill="FAFAFA"/>
          </w:tcPr>
          <w:p w14:paraId="1CAFAA20" w14:textId="7DBD06E0"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7,366,44</w:t>
            </w:r>
            <w:r w:rsidR="009324BD">
              <w:rPr>
                <w:rFonts w:ascii="Arial" w:eastAsia="SimSun" w:hAnsi="Arial" w:cs="Arial"/>
                <w:snapToGrid w:val="0"/>
                <w:sz w:val="18"/>
                <w:szCs w:val="18"/>
                <w:lang w:eastAsia="zh-CN"/>
              </w:rPr>
              <w:t>0</w:t>
            </w:r>
          </w:p>
        </w:tc>
        <w:tc>
          <w:tcPr>
            <w:tcW w:w="1368" w:type="dxa"/>
            <w:shd w:val="clear" w:color="auto" w:fill="auto"/>
          </w:tcPr>
          <w:p w14:paraId="1A1E4AB2" w14:textId="6E96BF50"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6,119,050</w:t>
            </w:r>
          </w:p>
        </w:tc>
      </w:tr>
      <w:tr w:rsidR="00270C7E" w:rsidRPr="0096016F" w14:paraId="16CB78FF" w14:textId="77777777" w:rsidTr="00646FE7">
        <w:tc>
          <w:tcPr>
            <w:tcW w:w="3989" w:type="dxa"/>
            <w:vAlign w:val="bottom"/>
          </w:tcPr>
          <w:p w14:paraId="6540CE4A" w14:textId="77777777" w:rsidR="00270C7E" w:rsidRPr="0096016F" w:rsidRDefault="00270C7E" w:rsidP="00270C7E">
            <w:pPr>
              <w:ind w:left="-72"/>
              <w:rPr>
                <w:rFonts w:ascii="Arial" w:hAnsi="Arial" w:cs="Arial"/>
                <w:sz w:val="18"/>
                <w:szCs w:val="18"/>
              </w:rPr>
            </w:pPr>
            <w:proofErr w:type="gramStart"/>
            <w:r w:rsidRPr="0096016F">
              <w:rPr>
                <w:rFonts w:ascii="Arial" w:hAnsi="Arial" w:cs="Arial"/>
                <w:sz w:val="18"/>
                <w:szCs w:val="18"/>
                <w:u w:val="single"/>
              </w:rPr>
              <w:t>Less</w:t>
            </w:r>
            <w:r w:rsidRPr="0096016F">
              <w:rPr>
                <w:rFonts w:ascii="Arial" w:hAnsi="Arial" w:cs="Arial"/>
                <w:sz w:val="18"/>
                <w:szCs w:val="18"/>
              </w:rPr>
              <w:t xml:space="preserve">  Deferred</w:t>
            </w:r>
            <w:proofErr w:type="gramEnd"/>
            <w:r w:rsidRPr="0096016F">
              <w:rPr>
                <w:rFonts w:ascii="Arial" w:hAnsi="Arial" w:cs="Arial"/>
                <w:sz w:val="18"/>
                <w:szCs w:val="18"/>
              </w:rPr>
              <w:t xml:space="preserve"> interest expense</w:t>
            </w:r>
          </w:p>
        </w:tc>
        <w:tc>
          <w:tcPr>
            <w:tcW w:w="1368" w:type="dxa"/>
            <w:tcBorders>
              <w:bottom w:val="single" w:sz="4" w:space="0" w:color="auto"/>
            </w:tcBorders>
            <w:shd w:val="clear" w:color="auto" w:fill="FAFAFA"/>
          </w:tcPr>
          <w:p w14:paraId="0236EB11" w14:textId="3D1C8FE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(11,189,762)</w:t>
            </w:r>
          </w:p>
        </w:tc>
        <w:tc>
          <w:tcPr>
            <w:tcW w:w="1368" w:type="dxa"/>
            <w:tcBorders>
              <w:bottom w:val="single" w:sz="4" w:space="0" w:color="auto"/>
            </w:tcBorders>
            <w:shd w:val="clear" w:color="auto" w:fill="auto"/>
          </w:tcPr>
          <w:p w14:paraId="0FE49A29" w14:textId="34EC8E29"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(12,042,172)</w:t>
            </w:r>
          </w:p>
        </w:tc>
        <w:tc>
          <w:tcPr>
            <w:tcW w:w="1368" w:type="dxa"/>
            <w:tcBorders>
              <w:bottom w:val="single" w:sz="4" w:space="0" w:color="auto"/>
            </w:tcBorders>
            <w:shd w:val="clear" w:color="auto" w:fill="FAFAFA"/>
          </w:tcPr>
          <w:p w14:paraId="4FFAC61A" w14:textId="207D2792"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(721,42</w:t>
            </w:r>
            <w:r w:rsidR="00A74306">
              <w:rPr>
                <w:rFonts w:ascii="Arial" w:eastAsia="SimSun" w:hAnsi="Arial" w:cs="Arial"/>
                <w:snapToGrid w:val="0"/>
                <w:sz w:val="18"/>
                <w:szCs w:val="18"/>
                <w:lang w:eastAsia="zh-CN"/>
              </w:rPr>
              <w:t>1</w:t>
            </w:r>
            <w:r w:rsidRPr="00270C7E">
              <w:rPr>
                <w:rFonts w:ascii="Arial" w:eastAsia="SimSun" w:hAnsi="Arial" w:cs="Arial"/>
                <w:snapToGrid w:val="0"/>
                <w:sz w:val="18"/>
                <w:szCs w:val="18"/>
                <w:lang w:eastAsia="zh-CN"/>
              </w:rPr>
              <w:t>)</w:t>
            </w:r>
          </w:p>
        </w:tc>
        <w:tc>
          <w:tcPr>
            <w:tcW w:w="1368" w:type="dxa"/>
            <w:tcBorders>
              <w:bottom w:val="single" w:sz="4" w:space="0" w:color="auto"/>
            </w:tcBorders>
            <w:shd w:val="clear" w:color="auto" w:fill="auto"/>
          </w:tcPr>
          <w:p w14:paraId="628EAE8E" w14:textId="4820AD92"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(706,402)</w:t>
            </w:r>
          </w:p>
        </w:tc>
      </w:tr>
      <w:tr w:rsidR="00270C7E" w:rsidRPr="0096016F" w14:paraId="48A86717" w14:textId="77777777" w:rsidTr="00646FE7">
        <w:tc>
          <w:tcPr>
            <w:tcW w:w="3989" w:type="dxa"/>
          </w:tcPr>
          <w:p w14:paraId="16ED8856" w14:textId="77777777" w:rsidR="00270C7E" w:rsidRPr="0096016F" w:rsidRDefault="00270C7E" w:rsidP="00270C7E">
            <w:pPr>
              <w:ind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193F979"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4D67392"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021C6F00"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7DB0701" w14:textId="77777777" w:rsidR="00270C7E" w:rsidRPr="0096016F" w:rsidRDefault="00270C7E" w:rsidP="00270C7E">
            <w:pPr>
              <w:pStyle w:val="a"/>
              <w:tabs>
                <w:tab w:val="decimal" w:pos="1152"/>
              </w:tabs>
              <w:ind w:right="-72"/>
              <w:rPr>
                <w:rFonts w:ascii="Arial" w:hAnsi="Arial" w:cs="Arial"/>
                <w:color w:val="auto"/>
                <w:sz w:val="18"/>
                <w:szCs w:val="18"/>
              </w:rPr>
            </w:pPr>
          </w:p>
        </w:tc>
      </w:tr>
      <w:tr w:rsidR="00270C7E" w:rsidRPr="0096016F" w14:paraId="138FF290" w14:textId="77777777" w:rsidTr="00646FE7">
        <w:tc>
          <w:tcPr>
            <w:tcW w:w="3989" w:type="dxa"/>
            <w:vAlign w:val="bottom"/>
          </w:tcPr>
          <w:p w14:paraId="7F87B0E6" w14:textId="77777777" w:rsidR="00270C7E" w:rsidRPr="0096016F" w:rsidRDefault="00270C7E" w:rsidP="00270C7E">
            <w:pPr>
              <w:ind w:left="-72"/>
              <w:rPr>
                <w:rFonts w:ascii="Arial" w:hAnsi="Arial" w:cs="Arial"/>
                <w:sz w:val="18"/>
                <w:szCs w:val="18"/>
              </w:rPr>
            </w:pPr>
            <w:r w:rsidRPr="0096016F">
              <w:rPr>
                <w:rFonts w:ascii="Arial" w:hAnsi="Arial" w:cs="Arial"/>
                <w:sz w:val="18"/>
                <w:szCs w:val="18"/>
              </w:rPr>
              <w:t>Present value of lease liabilities</w:t>
            </w:r>
          </w:p>
        </w:tc>
        <w:tc>
          <w:tcPr>
            <w:tcW w:w="1368" w:type="dxa"/>
            <w:shd w:val="clear" w:color="auto" w:fill="FAFAFA"/>
          </w:tcPr>
          <w:p w14:paraId="139A55B4" w14:textId="1850327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26,567,899</w:t>
            </w:r>
          </w:p>
        </w:tc>
        <w:tc>
          <w:tcPr>
            <w:tcW w:w="1368" w:type="dxa"/>
          </w:tcPr>
          <w:p w14:paraId="22D68E78" w14:textId="0595C7A3"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25,798,032</w:t>
            </w:r>
          </w:p>
        </w:tc>
        <w:tc>
          <w:tcPr>
            <w:tcW w:w="1368" w:type="dxa"/>
            <w:shd w:val="clear" w:color="auto" w:fill="FAFAFA"/>
          </w:tcPr>
          <w:p w14:paraId="1C244E4A" w14:textId="588A2081"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6,645,0</w:t>
            </w:r>
            <w:r w:rsidR="009324BD">
              <w:rPr>
                <w:rFonts w:ascii="Arial" w:eastAsia="SimSun" w:hAnsi="Arial" w:cs="Arial"/>
                <w:snapToGrid w:val="0"/>
                <w:sz w:val="18"/>
                <w:szCs w:val="18"/>
                <w:lang w:eastAsia="zh-CN"/>
              </w:rPr>
              <w:t>19</w:t>
            </w:r>
          </w:p>
        </w:tc>
        <w:tc>
          <w:tcPr>
            <w:tcW w:w="1368" w:type="dxa"/>
          </w:tcPr>
          <w:p w14:paraId="37DC254E" w14:textId="7521B561"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5,412,648</w:t>
            </w:r>
          </w:p>
        </w:tc>
      </w:tr>
      <w:tr w:rsidR="00270C7E" w:rsidRPr="0096016F" w14:paraId="2105CDE1" w14:textId="77777777" w:rsidTr="00646FE7">
        <w:tc>
          <w:tcPr>
            <w:tcW w:w="3989" w:type="dxa"/>
            <w:vAlign w:val="bottom"/>
          </w:tcPr>
          <w:p w14:paraId="14592DE5" w14:textId="77777777" w:rsidR="00270C7E" w:rsidRPr="0096016F" w:rsidRDefault="00270C7E" w:rsidP="00270C7E">
            <w:pPr>
              <w:ind w:left="-72"/>
              <w:rPr>
                <w:rFonts w:ascii="Arial" w:hAnsi="Arial" w:cs="Arial"/>
                <w:sz w:val="18"/>
                <w:szCs w:val="18"/>
              </w:rPr>
            </w:pPr>
            <w:proofErr w:type="gramStart"/>
            <w:r w:rsidRPr="0096016F">
              <w:rPr>
                <w:rFonts w:ascii="Arial" w:hAnsi="Arial" w:cs="Arial"/>
                <w:sz w:val="18"/>
                <w:szCs w:val="18"/>
                <w:u w:val="single"/>
              </w:rPr>
              <w:t>Less</w:t>
            </w:r>
            <w:r w:rsidRPr="0096016F">
              <w:rPr>
                <w:rFonts w:ascii="Arial" w:hAnsi="Arial" w:cs="Arial"/>
                <w:sz w:val="18"/>
                <w:szCs w:val="18"/>
                <w:cs/>
              </w:rPr>
              <w:t xml:space="preserve"> </w:t>
            </w:r>
            <w:r w:rsidRPr="0096016F">
              <w:rPr>
                <w:rFonts w:ascii="Arial" w:hAnsi="Arial" w:cs="Arial"/>
                <w:sz w:val="18"/>
                <w:szCs w:val="18"/>
              </w:rPr>
              <w:t xml:space="preserve"> Current</w:t>
            </w:r>
            <w:proofErr w:type="gramEnd"/>
            <w:r w:rsidRPr="0096016F">
              <w:rPr>
                <w:rFonts w:ascii="Arial" w:hAnsi="Arial" w:cs="Arial"/>
                <w:sz w:val="18"/>
                <w:szCs w:val="18"/>
              </w:rPr>
              <w:t xml:space="preserve"> portion (net)</w:t>
            </w:r>
          </w:p>
        </w:tc>
        <w:tc>
          <w:tcPr>
            <w:tcW w:w="1368" w:type="dxa"/>
            <w:tcBorders>
              <w:bottom w:val="single" w:sz="4" w:space="0" w:color="auto"/>
            </w:tcBorders>
            <w:shd w:val="clear" w:color="auto" w:fill="FAFAFA"/>
          </w:tcPr>
          <w:p w14:paraId="3C426AC8" w14:textId="5C62645D"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(1,662,83</w:t>
            </w:r>
            <w:r w:rsidR="009324BD">
              <w:rPr>
                <w:rFonts w:ascii="Arial" w:eastAsia="SimSun" w:hAnsi="Arial" w:cs="Arial"/>
                <w:snapToGrid w:val="0"/>
                <w:sz w:val="18"/>
                <w:szCs w:val="18"/>
                <w:lang w:eastAsia="zh-CN"/>
              </w:rPr>
              <w:t>8</w:t>
            </w:r>
            <w:r w:rsidRPr="00270C7E">
              <w:rPr>
                <w:rFonts w:ascii="Arial" w:eastAsia="SimSun" w:hAnsi="Arial" w:cs="Arial"/>
                <w:snapToGrid w:val="0"/>
                <w:sz w:val="18"/>
                <w:szCs w:val="18"/>
                <w:lang w:eastAsia="zh-CN"/>
              </w:rPr>
              <w:t>)</w:t>
            </w:r>
          </w:p>
        </w:tc>
        <w:tc>
          <w:tcPr>
            <w:tcW w:w="1368" w:type="dxa"/>
            <w:tcBorders>
              <w:bottom w:val="single" w:sz="4" w:space="0" w:color="auto"/>
            </w:tcBorders>
          </w:tcPr>
          <w:p w14:paraId="5B074429" w14:textId="2AD1496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(1,330,493)</w:t>
            </w:r>
          </w:p>
        </w:tc>
        <w:tc>
          <w:tcPr>
            <w:tcW w:w="1368" w:type="dxa"/>
            <w:tcBorders>
              <w:bottom w:val="single" w:sz="4" w:space="0" w:color="auto"/>
            </w:tcBorders>
            <w:shd w:val="clear" w:color="auto" w:fill="FAFAFA"/>
          </w:tcPr>
          <w:p w14:paraId="40CEBA00" w14:textId="39F942D1"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(1,239,906)</w:t>
            </w:r>
          </w:p>
        </w:tc>
        <w:tc>
          <w:tcPr>
            <w:tcW w:w="1368" w:type="dxa"/>
            <w:tcBorders>
              <w:bottom w:val="single" w:sz="4" w:space="0" w:color="auto"/>
            </w:tcBorders>
          </w:tcPr>
          <w:p w14:paraId="55C27B6C" w14:textId="6CE36185"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(816,379)</w:t>
            </w:r>
          </w:p>
        </w:tc>
      </w:tr>
      <w:tr w:rsidR="00270C7E" w:rsidRPr="0096016F" w14:paraId="3966DF0C" w14:textId="77777777" w:rsidTr="00646FE7">
        <w:tc>
          <w:tcPr>
            <w:tcW w:w="3989" w:type="dxa"/>
          </w:tcPr>
          <w:p w14:paraId="76B7FCF0" w14:textId="77777777" w:rsidR="00270C7E" w:rsidRPr="0096016F" w:rsidRDefault="00270C7E" w:rsidP="00270C7E">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0B6F78FA"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4E80D6FA"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FC40B96" w14:textId="77777777" w:rsidR="00270C7E" w:rsidRPr="0096016F" w:rsidRDefault="00270C7E" w:rsidP="00270C7E">
            <w:pPr>
              <w:pStyle w:val="a"/>
              <w:tabs>
                <w:tab w:val="decimal" w:pos="1152"/>
              </w:tabs>
              <w:ind w:right="-72"/>
              <w:rPr>
                <w:rFonts w:ascii="Arial" w:eastAsia="SimSun" w:hAnsi="Arial" w:cs="Arial"/>
                <w:snapToGrid w:val="0"/>
                <w:color w:val="auto"/>
                <w:sz w:val="18"/>
                <w:szCs w:val="18"/>
                <w:lang w:eastAsia="zh-CN"/>
              </w:rPr>
            </w:pPr>
          </w:p>
        </w:tc>
        <w:tc>
          <w:tcPr>
            <w:tcW w:w="1368" w:type="dxa"/>
            <w:tcBorders>
              <w:top w:val="single" w:sz="4" w:space="0" w:color="auto"/>
            </w:tcBorders>
            <w:shd w:val="clear" w:color="auto" w:fill="auto"/>
          </w:tcPr>
          <w:p w14:paraId="5EFD605E" w14:textId="77777777" w:rsidR="00270C7E" w:rsidRPr="0096016F" w:rsidRDefault="00270C7E" w:rsidP="00270C7E">
            <w:pPr>
              <w:pStyle w:val="a"/>
              <w:tabs>
                <w:tab w:val="decimal" w:pos="1152"/>
              </w:tabs>
              <w:ind w:right="-72"/>
              <w:rPr>
                <w:rFonts w:ascii="Arial" w:hAnsi="Arial" w:cs="Arial"/>
                <w:color w:val="auto"/>
                <w:sz w:val="18"/>
                <w:szCs w:val="18"/>
              </w:rPr>
            </w:pPr>
          </w:p>
        </w:tc>
      </w:tr>
      <w:tr w:rsidR="00270C7E" w:rsidRPr="0096016F" w14:paraId="21093F4C" w14:textId="77777777" w:rsidTr="00646FE7">
        <w:tc>
          <w:tcPr>
            <w:tcW w:w="3989" w:type="dxa"/>
          </w:tcPr>
          <w:p w14:paraId="3A87B497" w14:textId="77777777" w:rsidR="00270C7E" w:rsidRPr="0096016F" w:rsidRDefault="00270C7E" w:rsidP="00270C7E">
            <w:pPr>
              <w:ind w:left="-72" w:right="-162"/>
              <w:rPr>
                <w:rFonts w:ascii="Arial" w:hAnsi="Arial" w:cs="Arial"/>
                <w:sz w:val="18"/>
                <w:szCs w:val="18"/>
                <w:cs/>
              </w:rPr>
            </w:pPr>
          </w:p>
        </w:tc>
        <w:tc>
          <w:tcPr>
            <w:tcW w:w="1368" w:type="dxa"/>
            <w:tcBorders>
              <w:bottom w:val="single" w:sz="4" w:space="0" w:color="auto"/>
            </w:tcBorders>
            <w:shd w:val="clear" w:color="auto" w:fill="FAFAFA"/>
          </w:tcPr>
          <w:p w14:paraId="0327C78C" w14:textId="39D8319F"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24,905,06</w:t>
            </w:r>
            <w:r w:rsidR="009324BD">
              <w:rPr>
                <w:rFonts w:ascii="Arial" w:eastAsia="SimSun" w:hAnsi="Arial" w:cs="Arial"/>
                <w:snapToGrid w:val="0"/>
                <w:sz w:val="18"/>
                <w:szCs w:val="18"/>
                <w:lang w:eastAsia="zh-CN"/>
              </w:rPr>
              <w:t>1</w:t>
            </w:r>
          </w:p>
        </w:tc>
        <w:tc>
          <w:tcPr>
            <w:tcW w:w="1368" w:type="dxa"/>
            <w:tcBorders>
              <w:bottom w:val="single" w:sz="4" w:space="0" w:color="auto"/>
            </w:tcBorders>
            <w:shd w:val="clear" w:color="auto" w:fill="auto"/>
          </w:tcPr>
          <w:p w14:paraId="281EEC4D" w14:textId="0DA2DA33"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24,467,539</w:t>
            </w:r>
          </w:p>
        </w:tc>
        <w:tc>
          <w:tcPr>
            <w:tcW w:w="1368" w:type="dxa"/>
            <w:tcBorders>
              <w:bottom w:val="single" w:sz="4" w:space="0" w:color="auto"/>
            </w:tcBorders>
            <w:shd w:val="clear" w:color="auto" w:fill="FAFAFA"/>
          </w:tcPr>
          <w:p w14:paraId="455C006B" w14:textId="1D3AE47C"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5,405,11</w:t>
            </w:r>
            <w:r w:rsidR="009324BD">
              <w:rPr>
                <w:rFonts w:ascii="Arial" w:eastAsia="SimSun" w:hAnsi="Arial" w:cs="Arial"/>
                <w:snapToGrid w:val="0"/>
                <w:sz w:val="18"/>
                <w:szCs w:val="18"/>
                <w:lang w:eastAsia="zh-CN"/>
              </w:rPr>
              <w:t>3</w:t>
            </w:r>
          </w:p>
        </w:tc>
        <w:tc>
          <w:tcPr>
            <w:tcW w:w="1368" w:type="dxa"/>
            <w:tcBorders>
              <w:bottom w:val="single" w:sz="4" w:space="0" w:color="auto"/>
            </w:tcBorders>
            <w:shd w:val="clear" w:color="auto" w:fill="auto"/>
          </w:tcPr>
          <w:p w14:paraId="7588ED6C" w14:textId="14788BB0"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4,596,269</w:t>
            </w:r>
          </w:p>
        </w:tc>
      </w:tr>
    </w:tbl>
    <w:p w14:paraId="7ACE1235" w14:textId="6ECE6A8A" w:rsidR="0096016F" w:rsidRDefault="0096016F" w:rsidP="001C7A31">
      <w:pPr>
        <w:tabs>
          <w:tab w:val="left" w:pos="540"/>
        </w:tabs>
        <w:jc w:val="thaiDistribute"/>
        <w:rPr>
          <w:rFonts w:ascii="Arial" w:hAnsi="Arial" w:cs="Arial"/>
          <w:sz w:val="18"/>
          <w:szCs w:val="18"/>
          <w:cs/>
        </w:rPr>
      </w:pPr>
    </w:p>
    <w:p w14:paraId="7FDA1CED" w14:textId="77777777" w:rsidR="0096016F" w:rsidRDefault="0096016F">
      <w:pPr>
        <w:rPr>
          <w:rFonts w:ascii="Arial" w:hAnsi="Arial" w:cs="Arial"/>
          <w:sz w:val="18"/>
          <w:szCs w:val="18"/>
          <w:cs/>
        </w:rPr>
      </w:pPr>
      <w:r>
        <w:rPr>
          <w:rFonts w:ascii="Arial" w:hAnsi="Arial" w:cs="Angsana New"/>
          <w:sz w:val="18"/>
          <w:szCs w:val="18"/>
          <w:cs/>
        </w:rPr>
        <w:br w:type="page"/>
      </w:r>
    </w:p>
    <w:p w14:paraId="31CBB43E" w14:textId="77777777" w:rsidR="001C7A31" w:rsidRPr="0096016F" w:rsidRDefault="001C7A31" w:rsidP="001C7A31">
      <w:pPr>
        <w:tabs>
          <w:tab w:val="left" w:pos="540"/>
        </w:tabs>
        <w:jc w:val="thaiDistribute"/>
        <w:rPr>
          <w:rFonts w:ascii="Arial" w:hAnsi="Arial" w:cs="Arial"/>
          <w:sz w:val="18"/>
          <w:szCs w:val="18"/>
        </w:rPr>
      </w:pPr>
    </w:p>
    <w:p w14:paraId="413F36EF" w14:textId="31F9B643" w:rsidR="002945A5" w:rsidRPr="0096016F" w:rsidRDefault="002945A5" w:rsidP="001C7A31">
      <w:pPr>
        <w:jc w:val="both"/>
        <w:rPr>
          <w:rFonts w:ascii="Arial" w:hAnsi="Arial" w:cs="Arial"/>
          <w:spacing w:val="-2"/>
          <w:sz w:val="18"/>
          <w:szCs w:val="18"/>
        </w:rPr>
      </w:pPr>
      <w:r w:rsidRPr="0096016F">
        <w:rPr>
          <w:rFonts w:ascii="Arial" w:hAnsi="Arial" w:cs="Arial"/>
          <w:spacing w:val="-2"/>
          <w:sz w:val="18"/>
          <w:szCs w:val="18"/>
        </w:rPr>
        <w:t>The movements of leases liabilities (net) for the year</w:t>
      </w:r>
      <w:r w:rsidR="000D2E69">
        <w:rPr>
          <w:rFonts w:ascii="Arial" w:hAnsi="Arial" w:cs="Arial"/>
          <w:spacing w:val="-2"/>
          <w:sz w:val="18"/>
          <w:szCs w:val="18"/>
        </w:rPr>
        <w:t>s</w:t>
      </w:r>
      <w:r w:rsidRPr="0096016F">
        <w:rPr>
          <w:rFonts w:ascii="Arial" w:hAnsi="Arial" w:cs="Arial"/>
          <w:spacing w:val="-2"/>
          <w:sz w:val="18"/>
          <w:szCs w:val="18"/>
        </w:rPr>
        <w:t xml:space="preserve"> ended 31 December 2021 and 2020 are as follows:</w:t>
      </w:r>
    </w:p>
    <w:p w14:paraId="177A13D4" w14:textId="77777777" w:rsidR="002945A5" w:rsidRPr="0096016F" w:rsidRDefault="002945A5" w:rsidP="001C7A31">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945A5" w:rsidRPr="0096016F" w14:paraId="413DC187" w14:textId="77777777" w:rsidTr="006F7AC2">
        <w:tc>
          <w:tcPr>
            <w:tcW w:w="3989" w:type="dxa"/>
          </w:tcPr>
          <w:p w14:paraId="45E1EEF7" w14:textId="77777777" w:rsidR="002945A5" w:rsidRPr="0096016F" w:rsidRDefault="002945A5" w:rsidP="006F7AC2">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7996183" w14:textId="77777777" w:rsidR="002945A5" w:rsidRPr="0096016F" w:rsidRDefault="002945A5" w:rsidP="006F7AC2">
            <w:pPr>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223E81A9" w14:textId="77777777" w:rsidR="002945A5" w:rsidRPr="0096016F" w:rsidRDefault="002945A5" w:rsidP="006F7AC2">
            <w:pPr>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00E42B" w14:textId="77777777" w:rsidR="002945A5" w:rsidRPr="0096016F" w:rsidRDefault="002945A5" w:rsidP="006F7AC2">
            <w:pPr>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643E332A" w14:textId="77777777" w:rsidR="002945A5" w:rsidRPr="0096016F" w:rsidRDefault="002945A5" w:rsidP="006F7AC2">
            <w:pPr>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2945A5" w:rsidRPr="0096016F" w14:paraId="002AE2D0" w14:textId="77777777" w:rsidTr="006F7AC2">
        <w:tc>
          <w:tcPr>
            <w:tcW w:w="3989" w:type="dxa"/>
          </w:tcPr>
          <w:p w14:paraId="793627C3" w14:textId="77777777" w:rsidR="002945A5" w:rsidRPr="0096016F" w:rsidRDefault="002945A5" w:rsidP="006F7AC2">
            <w:pPr>
              <w:ind w:left="-72"/>
              <w:rPr>
                <w:rFonts w:ascii="Arial" w:hAnsi="Arial" w:cs="Arial"/>
                <w:snapToGrid w:val="0"/>
                <w:sz w:val="18"/>
                <w:szCs w:val="18"/>
                <w:lang w:eastAsia="th-TH"/>
              </w:rPr>
            </w:pPr>
          </w:p>
        </w:tc>
        <w:tc>
          <w:tcPr>
            <w:tcW w:w="1368" w:type="dxa"/>
            <w:tcBorders>
              <w:top w:val="single" w:sz="4" w:space="0" w:color="auto"/>
            </w:tcBorders>
            <w:vAlign w:val="bottom"/>
          </w:tcPr>
          <w:p w14:paraId="2DA06E3C" w14:textId="77777777" w:rsidR="002945A5" w:rsidRPr="0096016F" w:rsidRDefault="002945A5" w:rsidP="006F7AC2">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7EB1BA27" w14:textId="77777777" w:rsidR="002945A5" w:rsidRPr="0096016F" w:rsidRDefault="002945A5" w:rsidP="006F7AC2">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33F5984" w14:textId="77777777" w:rsidR="002945A5" w:rsidRPr="0096016F" w:rsidRDefault="002945A5" w:rsidP="006F7AC2">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3059CD6F" w14:textId="77777777" w:rsidR="002945A5" w:rsidRPr="0096016F" w:rsidRDefault="002945A5" w:rsidP="006F7AC2">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2020</w:t>
            </w:r>
          </w:p>
        </w:tc>
      </w:tr>
      <w:tr w:rsidR="002945A5" w:rsidRPr="0096016F" w14:paraId="7547A4FA" w14:textId="77777777" w:rsidTr="006F7AC2">
        <w:tc>
          <w:tcPr>
            <w:tcW w:w="3989" w:type="dxa"/>
          </w:tcPr>
          <w:p w14:paraId="084BF49F" w14:textId="77777777" w:rsidR="002945A5" w:rsidRPr="0096016F" w:rsidRDefault="002945A5" w:rsidP="006F7AC2">
            <w:pPr>
              <w:ind w:left="-72"/>
              <w:rPr>
                <w:rFonts w:ascii="Arial" w:hAnsi="Arial" w:cs="Arial"/>
                <w:snapToGrid w:val="0"/>
                <w:sz w:val="18"/>
                <w:szCs w:val="18"/>
                <w:lang w:eastAsia="th-TH"/>
              </w:rPr>
            </w:pPr>
          </w:p>
        </w:tc>
        <w:tc>
          <w:tcPr>
            <w:tcW w:w="1368" w:type="dxa"/>
            <w:tcBorders>
              <w:bottom w:val="single" w:sz="4" w:space="0" w:color="auto"/>
            </w:tcBorders>
          </w:tcPr>
          <w:p w14:paraId="64F42DEF" w14:textId="77777777" w:rsidR="002945A5" w:rsidRPr="0096016F" w:rsidRDefault="002945A5" w:rsidP="006F7AC2">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06931E8F" w14:textId="77777777" w:rsidR="002945A5" w:rsidRPr="0096016F" w:rsidRDefault="002945A5" w:rsidP="006F7AC2">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5507F7FD" w14:textId="77777777" w:rsidR="002945A5" w:rsidRPr="0096016F" w:rsidRDefault="002945A5" w:rsidP="006F7AC2">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2DC18CE9" w14:textId="77777777" w:rsidR="002945A5" w:rsidRPr="0096016F" w:rsidRDefault="002945A5" w:rsidP="006F7AC2">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2945A5" w:rsidRPr="0096016F" w14:paraId="68C40C3B" w14:textId="77777777" w:rsidTr="006F7AC2">
        <w:tc>
          <w:tcPr>
            <w:tcW w:w="3989" w:type="dxa"/>
          </w:tcPr>
          <w:p w14:paraId="5890FEF5" w14:textId="77777777" w:rsidR="002945A5" w:rsidRPr="0096016F" w:rsidRDefault="002945A5" w:rsidP="006F7AC2">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D91EBD3" w14:textId="77777777" w:rsidR="002945A5" w:rsidRPr="0096016F"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7210C9ED" w14:textId="77777777" w:rsidR="002945A5" w:rsidRPr="0096016F"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91F85DB" w14:textId="77777777" w:rsidR="002945A5" w:rsidRPr="0096016F" w:rsidRDefault="002945A5" w:rsidP="006F7AC2">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195EE6AC" w14:textId="77777777" w:rsidR="002945A5" w:rsidRPr="0096016F" w:rsidRDefault="002945A5" w:rsidP="006F7AC2">
            <w:pPr>
              <w:pStyle w:val="a"/>
              <w:tabs>
                <w:tab w:val="decimal" w:pos="1152"/>
              </w:tabs>
              <w:ind w:right="-72"/>
              <w:rPr>
                <w:rFonts w:ascii="Arial" w:hAnsi="Arial" w:cs="Arial"/>
                <w:color w:val="auto"/>
                <w:sz w:val="18"/>
                <w:szCs w:val="18"/>
              </w:rPr>
            </w:pPr>
          </w:p>
        </w:tc>
      </w:tr>
      <w:tr w:rsidR="002945A5" w:rsidRPr="0096016F" w14:paraId="3FDC7813" w14:textId="77777777" w:rsidTr="002945A5">
        <w:tc>
          <w:tcPr>
            <w:tcW w:w="3989" w:type="dxa"/>
            <w:vAlign w:val="bottom"/>
          </w:tcPr>
          <w:p w14:paraId="441612AB" w14:textId="0EDF7493" w:rsidR="002945A5" w:rsidRPr="0096016F" w:rsidRDefault="002945A5" w:rsidP="006F7AC2">
            <w:pPr>
              <w:ind w:left="-72"/>
              <w:rPr>
                <w:rFonts w:ascii="Arial" w:hAnsi="Arial" w:cs="Arial"/>
                <w:spacing w:val="-4"/>
                <w:sz w:val="18"/>
                <w:szCs w:val="18"/>
              </w:rPr>
            </w:pPr>
            <w:r w:rsidRPr="0096016F">
              <w:rPr>
                <w:rFonts w:ascii="Arial" w:hAnsi="Arial" w:cs="Arial"/>
                <w:spacing w:val="-4"/>
                <w:sz w:val="18"/>
                <w:szCs w:val="18"/>
              </w:rPr>
              <w:t>Opening balance for the year</w:t>
            </w:r>
          </w:p>
        </w:tc>
        <w:tc>
          <w:tcPr>
            <w:tcW w:w="1368" w:type="dxa"/>
            <w:shd w:val="clear" w:color="auto" w:fill="FAFAFA"/>
          </w:tcPr>
          <w:p w14:paraId="1DD6FECB" w14:textId="252C21EE" w:rsidR="002945A5" w:rsidRPr="0096016F" w:rsidRDefault="00ED5C3B" w:rsidP="006F7AC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25,798,03</w:t>
            </w:r>
            <w:r w:rsidR="009324BD">
              <w:rPr>
                <w:rFonts w:ascii="Arial" w:eastAsia="SimSun" w:hAnsi="Arial" w:cs="Arial"/>
                <w:snapToGrid w:val="0"/>
                <w:sz w:val="18"/>
                <w:szCs w:val="18"/>
                <w:lang w:eastAsia="zh-CN"/>
              </w:rPr>
              <w:t>2</w:t>
            </w:r>
          </w:p>
        </w:tc>
        <w:tc>
          <w:tcPr>
            <w:tcW w:w="1368" w:type="dxa"/>
            <w:shd w:val="clear" w:color="auto" w:fill="auto"/>
          </w:tcPr>
          <w:p w14:paraId="5BF96EF6" w14:textId="4D56675F" w:rsidR="002945A5" w:rsidRPr="0096016F" w:rsidRDefault="002945A5" w:rsidP="006F7AC2">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557,404</w:t>
            </w:r>
          </w:p>
        </w:tc>
        <w:tc>
          <w:tcPr>
            <w:tcW w:w="1368" w:type="dxa"/>
            <w:shd w:val="clear" w:color="auto" w:fill="FAFAFA"/>
          </w:tcPr>
          <w:p w14:paraId="0B22BC92" w14:textId="472D9714" w:rsidR="002945A5" w:rsidRPr="0096016F" w:rsidRDefault="00ED5C3B" w:rsidP="006F7AC2">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5,412,648</w:t>
            </w:r>
          </w:p>
        </w:tc>
        <w:tc>
          <w:tcPr>
            <w:tcW w:w="1368" w:type="dxa"/>
            <w:shd w:val="clear" w:color="auto" w:fill="auto"/>
          </w:tcPr>
          <w:p w14:paraId="4EA8E16A" w14:textId="699EED16" w:rsidR="002945A5" w:rsidRPr="0096016F" w:rsidRDefault="002945A5" w:rsidP="006F7AC2">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r>
      <w:tr w:rsidR="002945A5" w:rsidRPr="0096016F" w14:paraId="55CF6F4F" w14:textId="77777777" w:rsidTr="002945A5">
        <w:tc>
          <w:tcPr>
            <w:tcW w:w="3989" w:type="dxa"/>
            <w:vAlign w:val="bottom"/>
          </w:tcPr>
          <w:p w14:paraId="50F2DAE2" w14:textId="77777777" w:rsidR="002945A5" w:rsidRPr="0096016F" w:rsidRDefault="002945A5" w:rsidP="002945A5">
            <w:pPr>
              <w:ind w:left="-72"/>
              <w:rPr>
                <w:rFonts w:ascii="Arial" w:hAnsi="Arial" w:cs="Arial"/>
                <w:sz w:val="18"/>
                <w:szCs w:val="18"/>
              </w:rPr>
            </w:pPr>
            <w:r w:rsidRPr="0096016F">
              <w:rPr>
                <w:rFonts w:ascii="Arial" w:hAnsi="Arial" w:cs="Arial"/>
                <w:sz w:val="18"/>
                <w:szCs w:val="18"/>
              </w:rPr>
              <w:t xml:space="preserve">Adjusting items upon adoption of TFRS 16 </w:t>
            </w:r>
          </w:p>
          <w:p w14:paraId="07F73F35" w14:textId="6D338AED" w:rsidR="002945A5" w:rsidRPr="0096016F" w:rsidRDefault="002945A5" w:rsidP="002945A5">
            <w:pPr>
              <w:ind w:left="-72"/>
              <w:rPr>
                <w:rFonts w:ascii="Arial" w:hAnsi="Arial" w:cs="Arial"/>
                <w:sz w:val="18"/>
                <w:szCs w:val="18"/>
              </w:rPr>
            </w:pPr>
            <w:r w:rsidRPr="0096016F">
              <w:rPr>
                <w:rFonts w:ascii="Arial" w:hAnsi="Arial" w:cs="Arial"/>
                <w:sz w:val="18"/>
                <w:szCs w:val="18"/>
              </w:rPr>
              <w:t xml:space="preserve">   as of </w:t>
            </w:r>
            <w:proofErr w:type="gramStart"/>
            <w:r w:rsidRPr="0096016F">
              <w:rPr>
                <w:rFonts w:ascii="Arial" w:hAnsi="Arial" w:cs="Arial"/>
                <w:sz w:val="18"/>
                <w:szCs w:val="18"/>
              </w:rPr>
              <w:t>1 January</w:t>
            </w:r>
            <w:proofErr w:type="gramEnd"/>
            <w:r w:rsidRPr="0096016F">
              <w:rPr>
                <w:rFonts w:ascii="Arial" w:hAnsi="Arial" w:cs="Arial"/>
                <w:sz w:val="18"/>
                <w:szCs w:val="18"/>
              </w:rPr>
              <w:t xml:space="preserve"> 2020</w:t>
            </w:r>
          </w:p>
        </w:tc>
        <w:tc>
          <w:tcPr>
            <w:tcW w:w="1368" w:type="dxa"/>
            <w:shd w:val="clear" w:color="auto" w:fill="FAFAFA"/>
          </w:tcPr>
          <w:p w14:paraId="34564E60" w14:textId="77777777" w:rsidR="002945A5" w:rsidRDefault="002945A5" w:rsidP="006F7AC2">
            <w:pPr>
              <w:tabs>
                <w:tab w:val="decimal" w:pos="1152"/>
              </w:tabs>
              <w:ind w:right="-72"/>
              <w:rPr>
                <w:rFonts w:ascii="Arial" w:eastAsia="SimSun" w:hAnsi="Arial" w:cs="Arial"/>
                <w:snapToGrid w:val="0"/>
                <w:sz w:val="18"/>
                <w:szCs w:val="18"/>
                <w:lang w:eastAsia="zh-CN"/>
              </w:rPr>
            </w:pPr>
          </w:p>
          <w:p w14:paraId="3340809D" w14:textId="2F6E59A4" w:rsidR="00ED5C3B" w:rsidRPr="0096016F" w:rsidRDefault="00ED5C3B" w:rsidP="006F7AC2">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shd w:val="clear" w:color="auto" w:fill="auto"/>
          </w:tcPr>
          <w:p w14:paraId="77C98D3E" w14:textId="77777777" w:rsidR="002945A5" w:rsidRPr="0096016F" w:rsidRDefault="002945A5" w:rsidP="006F7AC2">
            <w:pPr>
              <w:tabs>
                <w:tab w:val="decimal" w:pos="1152"/>
              </w:tabs>
              <w:ind w:right="-72"/>
              <w:rPr>
                <w:rFonts w:ascii="Arial" w:eastAsia="SimSun" w:hAnsi="Arial" w:cs="Arial"/>
                <w:snapToGrid w:val="0"/>
                <w:sz w:val="18"/>
                <w:szCs w:val="18"/>
                <w:lang w:eastAsia="zh-CN"/>
              </w:rPr>
            </w:pPr>
          </w:p>
          <w:p w14:paraId="4C92CEE4" w14:textId="6BE2D31A" w:rsidR="002945A5" w:rsidRPr="0096016F" w:rsidRDefault="002945A5" w:rsidP="006F7AC2">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18,241,980</w:t>
            </w:r>
          </w:p>
        </w:tc>
        <w:tc>
          <w:tcPr>
            <w:tcW w:w="1368" w:type="dxa"/>
            <w:shd w:val="clear" w:color="auto" w:fill="FAFAFA"/>
          </w:tcPr>
          <w:p w14:paraId="7D4F6CFD" w14:textId="77777777" w:rsidR="002945A5" w:rsidRDefault="002945A5" w:rsidP="006F7AC2">
            <w:pPr>
              <w:tabs>
                <w:tab w:val="decimal" w:pos="1152"/>
              </w:tabs>
              <w:ind w:right="-72"/>
              <w:rPr>
                <w:rFonts w:ascii="Arial" w:eastAsia="SimSun" w:hAnsi="Arial" w:cs="Arial"/>
                <w:snapToGrid w:val="0"/>
                <w:sz w:val="18"/>
                <w:szCs w:val="18"/>
                <w:lang w:eastAsia="zh-CN"/>
              </w:rPr>
            </w:pPr>
          </w:p>
          <w:p w14:paraId="3717E216" w14:textId="05AC55FB" w:rsidR="00ED5C3B" w:rsidRPr="0096016F" w:rsidRDefault="00ED5C3B" w:rsidP="006F7AC2">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 xml:space="preserve">-       </w:t>
            </w:r>
          </w:p>
        </w:tc>
        <w:tc>
          <w:tcPr>
            <w:tcW w:w="1368" w:type="dxa"/>
            <w:shd w:val="clear" w:color="auto" w:fill="auto"/>
          </w:tcPr>
          <w:p w14:paraId="059EC7BC" w14:textId="77777777" w:rsidR="002945A5" w:rsidRPr="0096016F" w:rsidRDefault="002945A5" w:rsidP="006F7AC2">
            <w:pPr>
              <w:tabs>
                <w:tab w:val="decimal" w:pos="1152"/>
              </w:tabs>
              <w:ind w:right="-72"/>
              <w:rPr>
                <w:rFonts w:ascii="Arial" w:eastAsia="SimSun" w:hAnsi="Arial" w:cs="Arial"/>
                <w:snapToGrid w:val="0"/>
                <w:sz w:val="18"/>
                <w:szCs w:val="18"/>
                <w:lang w:eastAsia="zh-CN"/>
              </w:rPr>
            </w:pPr>
          </w:p>
          <w:p w14:paraId="2A4936FE" w14:textId="4DA9C95D" w:rsidR="002945A5" w:rsidRPr="0096016F" w:rsidRDefault="002945A5" w:rsidP="006F7AC2">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1,487,616</w:t>
            </w:r>
          </w:p>
        </w:tc>
      </w:tr>
      <w:tr w:rsidR="002945A5" w:rsidRPr="0096016F" w14:paraId="2F3008B9" w14:textId="77777777" w:rsidTr="002945A5">
        <w:tc>
          <w:tcPr>
            <w:tcW w:w="3989" w:type="dxa"/>
            <w:vAlign w:val="bottom"/>
          </w:tcPr>
          <w:p w14:paraId="1BE7FD98" w14:textId="4276E0F3" w:rsidR="002945A5" w:rsidRPr="0096016F" w:rsidRDefault="002945A5" w:rsidP="002945A5">
            <w:pPr>
              <w:ind w:left="-72"/>
              <w:rPr>
                <w:rFonts w:ascii="Arial" w:hAnsi="Arial" w:cs="Arial"/>
                <w:sz w:val="18"/>
                <w:szCs w:val="18"/>
              </w:rPr>
            </w:pPr>
            <w:r w:rsidRPr="0096016F">
              <w:rPr>
                <w:rFonts w:ascii="Arial" w:hAnsi="Arial" w:cs="Arial"/>
                <w:sz w:val="18"/>
                <w:szCs w:val="18"/>
              </w:rPr>
              <w:t>Cashflows:</w:t>
            </w:r>
          </w:p>
        </w:tc>
        <w:tc>
          <w:tcPr>
            <w:tcW w:w="1368" w:type="dxa"/>
            <w:shd w:val="clear" w:color="auto" w:fill="FAFAFA"/>
          </w:tcPr>
          <w:p w14:paraId="2DF873E1" w14:textId="77777777" w:rsidR="002945A5" w:rsidRPr="0096016F" w:rsidRDefault="002945A5" w:rsidP="006F7AC2">
            <w:pPr>
              <w:tabs>
                <w:tab w:val="decimal" w:pos="1152"/>
              </w:tabs>
              <w:ind w:right="-72"/>
              <w:rPr>
                <w:rFonts w:ascii="Arial" w:eastAsia="SimSun" w:hAnsi="Arial" w:cs="Arial"/>
                <w:snapToGrid w:val="0"/>
                <w:sz w:val="18"/>
                <w:szCs w:val="18"/>
                <w:lang w:eastAsia="zh-CN"/>
              </w:rPr>
            </w:pPr>
          </w:p>
        </w:tc>
        <w:tc>
          <w:tcPr>
            <w:tcW w:w="1368" w:type="dxa"/>
            <w:shd w:val="clear" w:color="auto" w:fill="auto"/>
          </w:tcPr>
          <w:p w14:paraId="2F825967" w14:textId="77777777" w:rsidR="002945A5" w:rsidRPr="0096016F" w:rsidRDefault="002945A5" w:rsidP="006F7AC2">
            <w:pPr>
              <w:tabs>
                <w:tab w:val="decimal" w:pos="1152"/>
              </w:tabs>
              <w:ind w:right="-72"/>
              <w:rPr>
                <w:rFonts w:ascii="Arial" w:eastAsia="SimSun" w:hAnsi="Arial" w:cs="Arial"/>
                <w:snapToGrid w:val="0"/>
                <w:sz w:val="18"/>
                <w:szCs w:val="18"/>
                <w:lang w:eastAsia="zh-CN"/>
              </w:rPr>
            </w:pPr>
          </w:p>
        </w:tc>
        <w:tc>
          <w:tcPr>
            <w:tcW w:w="1368" w:type="dxa"/>
            <w:shd w:val="clear" w:color="auto" w:fill="FAFAFA"/>
          </w:tcPr>
          <w:p w14:paraId="36AC9604" w14:textId="77777777" w:rsidR="002945A5" w:rsidRPr="0096016F" w:rsidRDefault="002945A5" w:rsidP="006F7AC2">
            <w:pPr>
              <w:tabs>
                <w:tab w:val="decimal" w:pos="1152"/>
              </w:tabs>
              <w:ind w:right="-72"/>
              <w:rPr>
                <w:rFonts w:ascii="Arial" w:eastAsia="SimSun" w:hAnsi="Arial" w:cs="Arial"/>
                <w:snapToGrid w:val="0"/>
                <w:sz w:val="18"/>
                <w:szCs w:val="18"/>
                <w:lang w:eastAsia="zh-CN"/>
              </w:rPr>
            </w:pPr>
          </w:p>
        </w:tc>
        <w:tc>
          <w:tcPr>
            <w:tcW w:w="1368" w:type="dxa"/>
            <w:shd w:val="clear" w:color="auto" w:fill="auto"/>
          </w:tcPr>
          <w:p w14:paraId="1603E9E1" w14:textId="77777777" w:rsidR="002945A5" w:rsidRPr="0096016F" w:rsidRDefault="002945A5" w:rsidP="006F7AC2">
            <w:pPr>
              <w:tabs>
                <w:tab w:val="decimal" w:pos="1152"/>
              </w:tabs>
              <w:ind w:right="-72"/>
              <w:rPr>
                <w:rFonts w:ascii="Arial" w:eastAsia="SimSun" w:hAnsi="Arial" w:cs="Arial"/>
                <w:snapToGrid w:val="0"/>
                <w:sz w:val="18"/>
                <w:szCs w:val="18"/>
                <w:lang w:eastAsia="zh-CN"/>
              </w:rPr>
            </w:pPr>
          </w:p>
        </w:tc>
      </w:tr>
      <w:tr w:rsidR="00ED5C3B" w:rsidRPr="0096016F" w14:paraId="52D92CBC" w14:textId="77777777" w:rsidTr="002945A5">
        <w:tc>
          <w:tcPr>
            <w:tcW w:w="3989" w:type="dxa"/>
            <w:vAlign w:val="bottom"/>
          </w:tcPr>
          <w:p w14:paraId="7F139982" w14:textId="0E5AFCB7" w:rsidR="00ED5C3B" w:rsidRPr="0096016F" w:rsidRDefault="00ED5C3B" w:rsidP="00ED5C3B">
            <w:pPr>
              <w:ind w:left="-72"/>
              <w:rPr>
                <w:rFonts w:ascii="Arial" w:hAnsi="Arial" w:cs="Arial"/>
                <w:sz w:val="18"/>
                <w:szCs w:val="18"/>
              </w:rPr>
            </w:pPr>
            <w:r w:rsidRPr="0096016F">
              <w:rPr>
                <w:rFonts w:ascii="Arial" w:hAnsi="Arial" w:cs="Arial"/>
                <w:sz w:val="18"/>
                <w:szCs w:val="18"/>
              </w:rPr>
              <w:t xml:space="preserve">   Additions during the year</w:t>
            </w:r>
          </w:p>
        </w:tc>
        <w:tc>
          <w:tcPr>
            <w:tcW w:w="1368" w:type="dxa"/>
            <w:shd w:val="clear" w:color="auto" w:fill="FAFAFA"/>
          </w:tcPr>
          <w:p w14:paraId="2DF507AA" w14:textId="33FFA097"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2,241,248</w:t>
            </w:r>
          </w:p>
        </w:tc>
        <w:tc>
          <w:tcPr>
            <w:tcW w:w="1368" w:type="dxa"/>
            <w:shd w:val="clear" w:color="auto" w:fill="auto"/>
          </w:tcPr>
          <w:p w14:paraId="2C33CCEA" w14:textId="6173EDE5"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10,187,621</w:t>
            </w:r>
          </w:p>
        </w:tc>
        <w:tc>
          <w:tcPr>
            <w:tcW w:w="1368" w:type="dxa"/>
            <w:shd w:val="clear" w:color="auto" w:fill="FAFAFA"/>
          </w:tcPr>
          <w:p w14:paraId="5A4903C6" w14:textId="7F5B845B"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2,241,248</w:t>
            </w:r>
          </w:p>
        </w:tc>
        <w:tc>
          <w:tcPr>
            <w:tcW w:w="1368" w:type="dxa"/>
            <w:shd w:val="clear" w:color="auto" w:fill="auto"/>
          </w:tcPr>
          <w:p w14:paraId="3E22A9CF" w14:textId="0D601313"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4,264,773</w:t>
            </w:r>
          </w:p>
        </w:tc>
      </w:tr>
      <w:tr w:rsidR="00ED5C3B" w:rsidRPr="0096016F" w14:paraId="66466B4C" w14:textId="77777777" w:rsidTr="002945A5">
        <w:tc>
          <w:tcPr>
            <w:tcW w:w="3989" w:type="dxa"/>
            <w:vAlign w:val="bottom"/>
          </w:tcPr>
          <w:p w14:paraId="420180DC" w14:textId="2DA9F5D0" w:rsidR="00ED5C3B" w:rsidRPr="0096016F" w:rsidRDefault="00ED5C3B" w:rsidP="00ED5C3B">
            <w:pPr>
              <w:ind w:left="-72"/>
              <w:rPr>
                <w:rFonts w:ascii="Arial" w:hAnsi="Arial" w:cs="Arial"/>
                <w:sz w:val="18"/>
                <w:szCs w:val="18"/>
              </w:rPr>
            </w:pPr>
            <w:r w:rsidRPr="0096016F">
              <w:rPr>
                <w:rFonts w:ascii="Arial" w:hAnsi="Arial" w:cs="Arial"/>
                <w:sz w:val="18"/>
                <w:szCs w:val="18"/>
              </w:rPr>
              <w:t xml:space="preserve">   Repayments during the year</w:t>
            </w:r>
          </w:p>
        </w:tc>
        <w:tc>
          <w:tcPr>
            <w:tcW w:w="1368" w:type="dxa"/>
            <w:shd w:val="clear" w:color="auto" w:fill="FAFAFA"/>
          </w:tcPr>
          <w:p w14:paraId="4EB94C24" w14:textId="0E9323D8"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(2,608,74</w:t>
            </w:r>
            <w:r w:rsidR="009324BD">
              <w:rPr>
                <w:rFonts w:ascii="Arial" w:eastAsia="SimSun" w:hAnsi="Arial" w:cs="Arial"/>
                <w:snapToGrid w:val="0"/>
                <w:sz w:val="18"/>
                <w:szCs w:val="18"/>
                <w:lang w:eastAsia="zh-CN"/>
              </w:rPr>
              <w:t>4</w:t>
            </w:r>
            <w:r>
              <w:rPr>
                <w:rFonts w:ascii="Arial" w:eastAsia="SimSun" w:hAnsi="Arial" w:cs="Arial"/>
                <w:snapToGrid w:val="0"/>
                <w:sz w:val="18"/>
                <w:szCs w:val="18"/>
                <w:lang w:eastAsia="zh-CN"/>
              </w:rPr>
              <w:t>)</w:t>
            </w:r>
          </w:p>
        </w:tc>
        <w:tc>
          <w:tcPr>
            <w:tcW w:w="1368" w:type="dxa"/>
            <w:shd w:val="clear" w:color="auto" w:fill="auto"/>
          </w:tcPr>
          <w:p w14:paraId="35AAE136" w14:textId="5F5945E0"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(4,071,605)</w:t>
            </w:r>
          </w:p>
        </w:tc>
        <w:tc>
          <w:tcPr>
            <w:tcW w:w="1368" w:type="dxa"/>
            <w:shd w:val="clear" w:color="auto" w:fill="FAFAFA"/>
          </w:tcPr>
          <w:p w14:paraId="778EB02D" w14:textId="570F7D34"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(1,27</w:t>
            </w:r>
            <w:r w:rsidR="00A1074D">
              <w:rPr>
                <w:rFonts w:ascii="Arial" w:eastAsia="SimSun" w:hAnsi="Arial" w:cs="Arial"/>
                <w:snapToGrid w:val="0"/>
                <w:sz w:val="18"/>
                <w:szCs w:val="18"/>
                <w:lang w:eastAsia="zh-CN"/>
              </w:rPr>
              <w:t>8</w:t>
            </w:r>
            <w:r>
              <w:rPr>
                <w:rFonts w:ascii="Arial" w:eastAsia="SimSun" w:hAnsi="Arial" w:cs="Arial"/>
                <w:snapToGrid w:val="0"/>
                <w:sz w:val="18"/>
                <w:szCs w:val="18"/>
                <w:lang w:eastAsia="zh-CN"/>
              </w:rPr>
              <w:t>,810)</w:t>
            </w:r>
          </w:p>
        </w:tc>
        <w:tc>
          <w:tcPr>
            <w:tcW w:w="1368" w:type="dxa"/>
            <w:shd w:val="clear" w:color="auto" w:fill="auto"/>
          </w:tcPr>
          <w:p w14:paraId="3809AD34" w14:textId="28C38C98"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(413,015)</w:t>
            </w:r>
          </w:p>
        </w:tc>
      </w:tr>
      <w:tr w:rsidR="00ED5C3B" w:rsidRPr="0096016F" w14:paraId="4D060D07" w14:textId="77777777" w:rsidTr="002945A5">
        <w:tc>
          <w:tcPr>
            <w:tcW w:w="3989" w:type="dxa"/>
            <w:vAlign w:val="bottom"/>
          </w:tcPr>
          <w:p w14:paraId="7DE1CEC4" w14:textId="77777777" w:rsidR="00ED5C3B" w:rsidRPr="0096016F" w:rsidRDefault="00ED5C3B" w:rsidP="00ED5C3B">
            <w:pPr>
              <w:ind w:left="-72"/>
              <w:rPr>
                <w:rFonts w:ascii="Arial" w:hAnsi="Arial" w:cs="Arial"/>
                <w:sz w:val="18"/>
                <w:szCs w:val="18"/>
              </w:rPr>
            </w:pPr>
            <w:r w:rsidRPr="0096016F">
              <w:rPr>
                <w:rFonts w:ascii="Arial" w:hAnsi="Arial" w:cs="Arial"/>
                <w:sz w:val="18"/>
                <w:szCs w:val="18"/>
              </w:rPr>
              <w:t>Changes in non-cash transactions:</w:t>
            </w:r>
          </w:p>
          <w:p w14:paraId="5AC6230C" w14:textId="77777777" w:rsidR="00ED5C3B" w:rsidRPr="0096016F" w:rsidRDefault="00ED5C3B" w:rsidP="00ED5C3B">
            <w:pPr>
              <w:ind w:left="-72"/>
              <w:rPr>
                <w:rFonts w:ascii="Arial" w:hAnsi="Arial" w:cs="Arial"/>
                <w:sz w:val="18"/>
                <w:szCs w:val="18"/>
              </w:rPr>
            </w:pPr>
            <w:r w:rsidRPr="0096016F">
              <w:rPr>
                <w:rFonts w:ascii="Arial" w:hAnsi="Arial" w:cs="Arial"/>
                <w:sz w:val="18"/>
                <w:szCs w:val="18"/>
              </w:rPr>
              <w:t>Interest paid on liabilities under</w:t>
            </w:r>
          </w:p>
          <w:p w14:paraId="35C64EF4" w14:textId="7E3B6849" w:rsidR="00ED5C3B" w:rsidRPr="0096016F" w:rsidRDefault="00ED5C3B" w:rsidP="00ED5C3B">
            <w:pPr>
              <w:ind w:left="-72"/>
              <w:rPr>
                <w:rFonts w:ascii="Arial" w:hAnsi="Arial" w:cs="Arial"/>
                <w:sz w:val="18"/>
                <w:szCs w:val="18"/>
              </w:rPr>
            </w:pPr>
            <w:r w:rsidRPr="0096016F">
              <w:rPr>
                <w:rFonts w:ascii="Arial" w:hAnsi="Arial" w:cs="Arial"/>
                <w:sz w:val="18"/>
                <w:szCs w:val="18"/>
              </w:rPr>
              <w:t xml:space="preserve">   finance lease agreements</w:t>
            </w:r>
          </w:p>
        </w:tc>
        <w:tc>
          <w:tcPr>
            <w:tcW w:w="1368" w:type="dxa"/>
            <w:tcBorders>
              <w:bottom w:val="single" w:sz="4" w:space="0" w:color="auto"/>
            </w:tcBorders>
            <w:shd w:val="clear" w:color="auto" w:fill="FAFAFA"/>
          </w:tcPr>
          <w:p w14:paraId="0E0FB5D0" w14:textId="77777777" w:rsidR="00ED5C3B" w:rsidRDefault="00ED5C3B" w:rsidP="00ED5C3B">
            <w:pPr>
              <w:tabs>
                <w:tab w:val="decimal" w:pos="1152"/>
              </w:tabs>
              <w:ind w:right="-72"/>
              <w:rPr>
                <w:rFonts w:ascii="Arial" w:eastAsia="SimSun" w:hAnsi="Arial" w:cs="Arial"/>
                <w:snapToGrid w:val="0"/>
                <w:sz w:val="18"/>
                <w:szCs w:val="18"/>
                <w:lang w:eastAsia="zh-CN"/>
              </w:rPr>
            </w:pPr>
          </w:p>
          <w:p w14:paraId="2A70586B" w14:textId="77777777" w:rsidR="00ED5C3B" w:rsidRDefault="00ED5C3B" w:rsidP="00ED5C3B">
            <w:pPr>
              <w:tabs>
                <w:tab w:val="decimal" w:pos="1152"/>
              </w:tabs>
              <w:ind w:right="-72"/>
              <w:rPr>
                <w:rFonts w:ascii="Arial" w:eastAsia="SimSun" w:hAnsi="Arial" w:cs="Arial"/>
                <w:snapToGrid w:val="0"/>
                <w:sz w:val="18"/>
                <w:szCs w:val="18"/>
                <w:lang w:eastAsia="zh-CN"/>
              </w:rPr>
            </w:pPr>
          </w:p>
          <w:p w14:paraId="13CFC966" w14:textId="6991752B"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1,137,363</w:t>
            </w:r>
          </w:p>
        </w:tc>
        <w:tc>
          <w:tcPr>
            <w:tcW w:w="1368" w:type="dxa"/>
            <w:tcBorders>
              <w:bottom w:val="single" w:sz="4" w:space="0" w:color="auto"/>
            </w:tcBorders>
            <w:shd w:val="clear" w:color="auto" w:fill="auto"/>
          </w:tcPr>
          <w:p w14:paraId="74FCCDD4"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p w14:paraId="0D2E018B"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p w14:paraId="256E10F8" w14:textId="21712891"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882,632</w:t>
            </w:r>
          </w:p>
        </w:tc>
        <w:tc>
          <w:tcPr>
            <w:tcW w:w="1368" w:type="dxa"/>
            <w:tcBorders>
              <w:bottom w:val="single" w:sz="4" w:space="0" w:color="auto"/>
            </w:tcBorders>
            <w:shd w:val="clear" w:color="auto" w:fill="FAFAFA"/>
          </w:tcPr>
          <w:p w14:paraId="6134CD33" w14:textId="77777777" w:rsidR="00ED5C3B" w:rsidRDefault="00ED5C3B" w:rsidP="00ED5C3B">
            <w:pPr>
              <w:tabs>
                <w:tab w:val="decimal" w:pos="1152"/>
              </w:tabs>
              <w:ind w:right="-72"/>
              <w:rPr>
                <w:rFonts w:ascii="Arial" w:eastAsia="SimSun" w:hAnsi="Arial" w:cs="Arial"/>
                <w:snapToGrid w:val="0"/>
                <w:sz w:val="18"/>
                <w:szCs w:val="18"/>
                <w:lang w:eastAsia="zh-CN"/>
              </w:rPr>
            </w:pPr>
          </w:p>
          <w:p w14:paraId="40645C69" w14:textId="77777777" w:rsidR="00ED5C3B" w:rsidRDefault="00ED5C3B" w:rsidP="00ED5C3B">
            <w:pPr>
              <w:tabs>
                <w:tab w:val="decimal" w:pos="1152"/>
              </w:tabs>
              <w:ind w:right="-72"/>
              <w:rPr>
                <w:rFonts w:ascii="Arial" w:eastAsia="SimSun" w:hAnsi="Arial" w:cs="Arial"/>
                <w:snapToGrid w:val="0"/>
                <w:sz w:val="18"/>
                <w:szCs w:val="18"/>
                <w:lang w:eastAsia="zh-CN"/>
              </w:rPr>
            </w:pPr>
          </w:p>
          <w:p w14:paraId="0A8DB571" w14:textId="3482407F"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269,933</w:t>
            </w:r>
          </w:p>
        </w:tc>
        <w:tc>
          <w:tcPr>
            <w:tcW w:w="1368" w:type="dxa"/>
            <w:tcBorders>
              <w:bottom w:val="single" w:sz="4" w:space="0" w:color="auto"/>
            </w:tcBorders>
            <w:shd w:val="clear" w:color="auto" w:fill="auto"/>
          </w:tcPr>
          <w:p w14:paraId="490BE15D"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p w14:paraId="6C99749F"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p w14:paraId="79765E21" w14:textId="67D1899F"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73,274</w:t>
            </w:r>
          </w:p>
        </w:tc>
      </w:tr>
      <w:tr w:rsidR="00ED5C3B" w:rsidRPr="0096016F" w14:paraId="601E280D" w14:textId="77777777" w:rsidTr="002945A5">
        <w:tc>
          <w:tcPr>
            <w:tcW w:w="3989" w:type="dxa"/>
            <w:vAlign w:val="bottom"/>
          </w:tcPr>
          <w:p w14:paraId="5EA307A4" w14:textId="77777777" w:rsidR="00ED5C3B" w:rsidRPr="0096016F" w:rsidRDefault="00ED5C3B" w:rsidP="00ED5C3B">
            <w:pPr>
              <w:ind w:left="-72"/>
              <w:rPr>
                <w:rFonts w:ascii="Arial" w:hAnsi="Arial" w:cs="Arial"/>
                <w:sz w:val="18"/>
                <w:szCs w:val="18"/>
              </w:rPr>
            </w:pPr>
          </w:p>
        </w:tc>
        <w:tc>
          <w:tcPr>
            <w:tcW w:w="1368" w:type="dxa"/>
            <w:tcBorders>
              <w:top w:val="single" w:sz="4" w:space="0" w:color="auto"/>
            </w:tcBorders>
            <w:shd w:val="clear" w:color="auto" w:fill="FAFAFA"/>
          </w:tcPr>
          <w:p w14:paraId="2F690CB9"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6C19EF7E"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A05B042"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074794A5" w14:textId="77777777" w:rsidR="00ED5C3B" w:rsidRPr="0096016F" w:rsidRDefault="00ED5C3B" w:rsidP="00ED5C3B">
            <w:pPr>
              <w:tabs>
                <w:tab w:val="decimal" w:pos="1152"/>
              </w:tabs>
              <w:ind w:right="-72"/>
              <w:rPr>
                <w:rFonts w:ascii="Arial" w:eastAsia="SimSun" w:hAnsi="Arial" w:cs="Arial"/>
                <w:snapToGrid w:val="0"/>
                <w:sz w:val="18"/>
                <w:szCs w:val="18"/>
                <w:lang w:eastAsia="zh-CN"/>
              </w:rPr>
            </w:pPr>
          </w:p>
        </w:tc>
      </w:tr>
      <w:tr w:rsidR="00ED5C3B" w:rsidRPr="0096016F" w14:paraId="3CCC26CC" w14:textId="77777777" w:rsidTr="002945A5">
        <w:tc>
          <w:tcPr>
            <w:tcW w:w="3989" w:type="dxa"/>
            <w:vAlign w:val="bottom"/>
          </w:tcPr>
          <w:p w14:paraId="001857D4" w14:textId="419BE582" w:rsidR="00ED5C3B" w:rsidRPr="0096016F" w:rsidRDefault="00ED5C3B" w:rsidP="00ED5C3B">
            <w:pPr>
              <w:ind w:left="-72"/>
              <w:rPr>
                <w:rFonts w:ascii="Arial" w:hAnsi="Arial" w:cs="Arial"/>
                <w:sz w:val="18"/>
                <w:szCs w:val="18"/>
              </w:rPr>
            </w:pPr>
            <w:r w:rsidRPr="0096016F">
              <w:rPr>
                <w:rFonts w:ascii="Arial" w:hAnsi="Arial" w:cs="Arial"/>
                <w:sz w:val="18"/>
                <w:szCs w:val="18"/>
              </w:rPr>
              <w:t>Closing balance for the year</w:t>
            </w:r>
          </w:p>
        </w:tc>
        <w:tc>
          <w:tcPr>
            <w:tcW w:w="1368" w:type="dxa"/>
            <w:tcBorders>
              <w:bottom w:val="single" w:sz="4" w:space="0" w:color="auto"/>
            </w:tcBorders>
            <w:shd w:val="clear" w:color="auto" w:fill="FAFAFA"/>
          </w:tcPr>
          <w:p w14:paraId="40EE0E06" w14:textId="62D6591C"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26,567,899</w:t>
            </w:r>
          </w:p>
        </w:tc>
        <w:tc>
          <w:tcPr>
            <w:tcW w:w="1368" w:type="dxa"/>
            <w:tcBorders>
              <w:bottom w:val="single" w:sz="4" w:space="0" w:color="auto"/>
            </w:tcBorders>
            <w:shd w:val="clear" w:color="auto" w:fill="auto"/>
          </w:tcPr>
          <w:p w14:paraId="079CD244" w14:textId="6B92C2F6"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25,798,032</w:t>
            </w:r>
          </w:p>
        </w:tc>
        <w:tc>
          <w:tcPr>
            <w:tcW w:w="1368" w:type="dxa"/>
            <w:tcBorders>
              <w:bottom w:val="single" w:sz="4" w:space="0" w:color="auto"/>
            </w:tcBorders>
            <w:shd w:val="clear" w:color="auto" w:fill="FAFAFA"/>
          </w:tcPr>
          <w:p w14:paraId="263B1C7F" w14:textId="0E86426D" w:rsidR="00ED5C3B" w:rsidRPr="0096016F" w:rsidRDefault="00ED5C3B" w:rsidP="00ED5C3B">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6,645,0</w:t>
            </w:r>
            <w:r w:rsidR="00817108">
              <w:rPr>
                <w:rFonts w:ascii="Arial" w:eastAsia="SimSun" w:hAnsi="Arial" w:cs="Arial"/>
                <w:snapToGrid w:val="0"/>
                <w:sz w:val="18"/>
                <w:szCs w:val="18"/>
                <w:lang w:eastAsia="zh-CN"/>
              </w:rPr>
              <w:t>19</w:t>
            </w:r>
          </w:p>
        </w:tc>
        <w:tc>
          <w:tcPr>
            <w:tcW w:w="1368" w:type="dxa"/>
            <w:tcBorders>
              <w:bottom w:val="single" w:sz="4" w:space="0" w:color="auto"/>
            </w:tcBorders>
            <w:shd w:val="clear" w:color="auto" w:fill="auto"/>
          </w:tcPr>
          <w:p w14:paraId="44C10AE7" w14:textId="1876FA5C" w:rsidR="00ED5C3B" w:rsidRPr="0096016F" w:rsidRDefault="00ED5C3B" w:rsidP="00ED5C3B">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5,412,648</w:t>
            </w:r>
          </w:p>
        </w:tc>
      </w:tr>
    </w:tbl>
    <w:p w14:paraId="7AC0DCCA" w14:textId="77777777" w:rsidR="0096016F" w:rsidRDefault="0096016F" w:rsidP="001C7A31">
      <w:pPr>
        <w:jc w:val="both"/>
        <w:rPr>
          <w:rFonts w:ascii="Arial" w:hAnsi="Arial" w:cstheme="minorBidi"/>
          <w:spacing w:val="-2"/>
          <w:sz w:val="18"/>
          <w:szCs w:val="18"/>
        </w:rPr>
      </w:pPr>
    </w:p>
    <w:p w14:paraId="4E9D8605" w14:textId="6D94A668" w:rsidR="001C7A31" w:rsidRPr="0096016F" w:rsidRDefault="001C7A31" w:rsidP="001C7A31">
      <w:pPr>
        <w:jc w:val="both"/>
        <w:rPr>
          <w:rFonts w:ascii="Arial" w:hAnsi="Arial" w:cs="Arial"/>
          <w:spacing w:val="-2"/>
          <w:sz w:val="18"/>
          <w:szCs w:val="18"/>
        </w:rPr>
      </w:pPr>
      <w:r w:rsidRPr="0096016F">
        <w:rPr>
          <w:rFonts w:ascii="Arial" w:hAnsi="Arial" w:cs="Arial"/>
          <w:spacing w:val="-2"/>
          <w:sz w:val="18"/>
          <w:szCs w:val="18"/>
        </w:rPr>
        <w:t xml:space="preserve">As </w:t>
      </w:r>
      <w:proofErr w:type="gramStart"/>
      <w:r w:rsidRPr="0096016F">
        <w:rPr>
          <w:rFonts w:ascii="Arial" w:hAnsi="Arial" w:cs="Arial"/>
          <w:spacing w:val="-2"/>
          <w:sz w:val="18"/>
          <w:szCs w:val="18"/>
        </w:rPr>
        <w:t>at</w:t>
      </w:r>
      <w:proofErr w:type="gramEnd"/>
      <w:r w:rsidRPr="0096016F">
        <w:rPr>
          <w:rFonts w:ascii="Arial" w:hAnsi="Arial" w:cs="Arial"/>
          <w:spacing w:val="-2"/>
          <w:sz w:val="18"/>
          <w:szCs w:val="18"/>
        </w:rPr>
        <w:t xml:space="preserve"> 31 December </w:t>
      </w:r>
      <w:r w:rsidR="00C770B7" w:rsidRPr="0096016F">
        <w:rPr>
          <w:rFonts w:ascii="Arial" w:hAnsi="Arial" w:cs="Arial"/>
          <w:spacing w:val="-2"/>
          <w:sz w:val="18"/>
          <w:szCs w:val="18"/>
        </w:rPr>
        <w:t>2021</w:t>
      </w:r>
      <w:r w:rsidRPr="0096016F">
        <w:rPr>
          <w:rFonts w:ascii="Arial" w:hAnsi="Arial" w:cs="Arial"/>
          <w:spacing w:val="-2"/>
          <w:sz w:val="18"/>
          <w:szCs w:val="18"/>
        </w:rPr>
        <w:t xml:space="preserve"> and </w:t>
      </w:r>
      <w:r w:rsidR="00A53086" w:rsidRPr="0096016F">
        <w:rPr>
          <w:rFonts w:ascii="Arial" w:hAnsi="Arial" w:cs="Arial"/>
          <w:spacing w:val="-2"/>
          <w:sz w:val="18"/>
          <w:szCs w:val="18"/>
        </w:rPr>
        <w:t>2020</w:t>
      </w:r>
      <w:r w:rsidRPr="0096016F">
        <w:rPr>
          <w:rFonts w:ascii="Arial" w:hAnsi="Arial" w:cs="Arial"/>
          <w:spacing w:val="-2"/>
          <w:sz w:val="18"/>
          <w:szCs w:val="18"/>
        </w:rPr>
        <w:t>, minimum payments to be made in subsequent years are as follows:</w:t>
      </w:r>
    </w:p>
    <w:p w14:paraId="0C2B56F2" w14:textId="77777777" w:rsidR="001C7A31" w:rsidRPr="0096016F" w:rsidRDefault="001C7A31" w:rsidP="001C7A3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96016F" w14:paraId="26AC4121" w14:textId="77777777" w:rsidTr="00646FE7">
        <w:tc>
          <w:tcPr>
            <w:tcW w:w="3989" w:type="dxa"/>
          </w:tcPr>
          <w:p w14:paraId="75B32F51" w14:textId="77777777" w:rsidR="001C7A31" w:rsidRPr="0096016F"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62B3979" w14:textId="77777777" w:rsidR="001C7A31" w:rsidRPr="0096016F" w:rsidRDefault="001C7A31" w:rsidP="00646FE7">
            <w:pPr>
              <w:ind w:right="-72"/>
              <w:jc w:val="center"/>
              <w:rPr>
                <w:rFonts w:ascii="Arial" w:hAnsi="Arial" w:cs="Arial"/>
                <w:b/>
                <w:bCs/>
                <w:snapToGrid w:val="0"/>
                <w:spacing w:val="-4"/>
                <w:sz w:val="18"/>
                <w:szCs w:val="18"/>
                <w:lang w:eastAsia="th-TH"/>
              </w:rPr>
            </w:pPr>
            <w:r w:rsidRPr="0096016F">
              <w:rPr>
                <w:rFonts w:ascii="Arial" w:hAnsi="Arial" w:cs="Arial"/>
                <w:b/>
                <w:bCs/>
                <w:snapToGrid w:val="0"/>
                <w:spacing w:val="-4"/>
                <w:sz w:val="18"/>
                <w:szCs w:val="18"/>
                <w:lang w:eastAsia="th-TH"/>
              </w:rPr>
              <w:t>Consolidated</w:t>
            </w:r>
          </w:p>
          <w:p w14:paraId="7348CB51"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ACE613" w14:textId="77777777" w:rsidR="001C7A31" w:rsidRPr="0096016F" w:rsidRDefault="001C7A31" w:rsidP="00646FE7">
            <w:pPr>
              <w:ind w:right="-72"/>
              <w:jc w:val="center"/>
              <w:rPr>
                <w:rFonts w:ascii="Arial" w:hAnsi="Arial" w:cs="Arial"/>
                <w:b/>
                <w:bCs/>
                <w:snapToGrid w:val="0"/>
                <w:sz w:val="18"/>
                <w:szCs w:val="18"/>
                <w:lang w:eastAsia="th-TH"/>
              </w:rPr>
            </w:pPr>
            <w:r w:rsidRPr="0096016F">
              <w:rPr>
                <w:rFonts w:ascii="Arial" w:hAnsi="Arial" w:cs="Arial"/>
                <w:b/>
                <w:bCs/>
                <w:snapToGrid w:val="0"/>
                <w:sz w:val="18"/>
                <w:szCs w:val="18"/>
                <w:lang w:eastAsia="th-TH"/>
              </w:rPr>
              <w:t>Separate</w:t>
            </w:r>
          </w:p>
          <w:p w14:paraId="66034649" w14:textId="77777777" w:rsidR="001C7A31" w:rsidRPr="0096016F" w:rsidRDefault="001C7A31" w:rsidP="00646FE7">
            <w:pPr>
              <w:ind w:right="-72"/>
              <w:jc w:val="center"/>
              <w:rPr>
                <w:rFonts w:ascii="Arial" w:hAnsi="Arial" w:cs="Arial"/>
                <w:b/>
                <w:bCs/>
                <w:snapToGrid w:val="0"/>
                <w:spacing w:val="-4"/>
                <w:sz w:val="18"/>
                <w:szCs w:val="18"/>
                <w:cs/>
                <w:lang w:eastAsia="th-TH"/>
              </w:rPr>
            </w:pPr>
            <w:r w:rsidRPr="0096016F">
              <w:rPr>
                <w:rFonts w:ascii="Arial" w:hAnsi="Arial" w:cs="Arial"/>
                <w:b/>
                <w:bCs/>
                <w:snapToGrid w:val="0"/>
                <w:sz w:val="18"/>
                <w:szCs w:val="18"/>
                <w:lang w:eastAsia="th-TH"/>
              </w:rPr>
              <w:t>financial statements</w:t>
            </w:r>
          </w:p>
        </w:tc>
      </w:tr>
      <w:tr w:rsidR="001C7A31" w:rsidRPr="0096016F" w14:paraId="38B71B4D" w14:textId="77777777" w:rsidTr="00646FE7">
        <w:tc>
          <w:tcPr>
            <w:tcW w:w="3989" w:type="dxa"/>
          </w:tcPr>
          <w:p w14:paraId="394B43F7" w14:textId="77777777" w:rsidR="001C7A31" w:rsidRPr="0096016F"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77B1E52" w14:textId="05B12676"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946DD1E" w14:textId="3F709AC7"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5E9DC3FA" w14:textId="140DC38C"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C770B7" w:rsidRPr="0096016F">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6574463A" w14:textId="25B3F5D8" w:rsidR="001C7A31" w:rsidRPr="0096016F" w:rsidRDefault="001C7A31" w:rsidP="00646FE7">
            <w:pPr>
              <w:tabs>
                <w:tab w:val="right" w:pos="1152"/>
              </w:tabs>
              <w:ind w:right="-72"/>
              <w:rPr>
                <w:rFonts w:ascii="Arial" w:hAnsi="Arial" w:cs="Arial"/>
                <w:b/>
                <w:bCs/>
                <w:snapToGrid w:val="0"/>
                <w:spacing w:val="-4"/>
                <w:sz w:val="18"/>
                <w:szCs w:val="18"/>
                <w:cs/>
                <w:lang w:eastAsia="th-TH"/>
              </w:rPr>
            </w:pPr>
            <w:r w:rsidRPr="0096016F">
              <w:rPr>
                <w:rFonts w:ascii="Arial" w:hAnsi="Arial" w:cs="Arial"/>
                <w:b/>
                <w:bCs/>
                <w:snapToGrid w:val="0"/>
                <w:spacing w:val="-4"/>
                <w:sz w:val="18"/>
                <w:szCs w:val="18"/>
                <w:cs/>
                <w:lang w:eastAsia="th-TH"/>
              </w:rPr>
              <w:tab/>
            </w:r>
            <w:r w:rsidR="00A53086" w:rsidRPr="0096016F">
              <w:rPr>
                <w:rFonts w:ascii="Arial" w:hAnsi="Arial" w:cs="Arial"/>
                <w:b/>
                <w:bCs/>
                <w:snapToGrid w:val="0"/>
                <w:spacing w:val="-4"/>
                <w:sz w:val="18"/>
                <w:szCs w:val="18"/>
                <w:lang w:eastAsia="th-TH"/>
              </w:rPr>
              <w:t>2020</w:t>
            </w:r>
          </w:p>
        </w:tc>
      </w:tr>
      <w:tr w:rsidR="001C7A31" w:rsidRPr="0096016F" w14:paraId="797697C8" w14:textId="77777777" w:rsidTr="00646FE7">
        <w:tc>
          <w:tcPr>
            <w:tcW w:w="3989" w:type="dxa"/>
          </w:tcPr>
          <w:p w14:paraId="639F38F4" w14:textId="77777777" w:rsidR="001C7A31" w:rsidRPr="0096016F"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E58DCA1"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6214ED38"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57DD6A5D"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c>
          <w:tcPr>
            <w:tcW w:w="1368" w:type="dxa"/>
            <w:tcBorders>
              <w:bottom w:val="single" w:sz="4" w:space="0" w:color="auto"/>
            </w:tcBorders>
          </w:tcPr>
          <w:p w14:paraId="644656A3" w14:textId="77777777" w:rsidR="001C7A31" w:rsidRPr="0096016F" w:rsidRDefault="001C7A31" w:rsidP="00646FE7">
            <w:pPr>
              <w:tabs>
                <w:tab w:val="right" w:pos="1152"/>
              </w:tabs>
              <w:ind w:right="-72"/>
              <w:rPr>
                <w:rFonts w:ascii="Arial" w:hAnsi="Arial" w:cs="Arial"/>
                <w:snapToGrid w:val="0"/>
                <w:spacing w:val="-4"/>
                <w:sz w:val="18"/>
                <w:szCs w:val="18"/>
                <w:lang w:eastAsia="th-TH"/>
              </w:rPr>
            </w:pPr>
            <w:r w:rsidRPr="0096016F">
              <w:rPr>
                <w:rFonts w:ascii="Arial" w:hAnsi="Arial" w:cs="Arial"/>
                <w:b/>
                <w:bCs/>
                <w:snapToGrid w:val="0"/>
                <w:spacing w:val="-4"/>
                <w:sz w:val="18"/>
                <w:szCs w:val="18"/>
                <w:cs/>
                <w:lang w:eastAsia="th-TH"/>
              </w:rPr>
              <w:tab/>
            </w:r>
            <w:r w:rsidRPr="0096016F">
              <w:rPr>
                <w:rFonts w:ascii="Arial" w:hAnsi="Arial" w:cs="Arial"/>
                <w:b/>
                <w:bCs/>
                <w:snapToGrid w:val="0"/>
                <w:spacing w:val="-4"/>
                <w:sz w:val="18"/>
                <w:szCs w:val="18"/>
                <w:lang w:eastAsia="th-TH"/>
              </w:rPr>
              <w:t>Baht</w:t>
            </w:r>
          </w:p>
        </w:tc>
      </w:tr>
      <w:tr w:rsidR="001C7A31" w:rsidRPr="0096016F" w14:paraId="2B97E129" w14:textId="77777777" w:rsidTr="00646FE7">
        <w:tc>
          <w:tcPr>
            <w:tcW w:w="3989" w:type="dxa"/>
          </w:tcPr>
          <w:p w14:paraId="55A9DB6D" w14:textId="6E67B834" w:rsidR="001C7A31" w:rsidRPr="0096016F" w:rsidRDefault="001C7A31" w:rsidP="00646FE7">
            <w:pPr>
              <w:ind w:left="-72" w:right="-72"/>
              <w:rPr>
                <w:rFonts w:ascii="Arial" w:hAnsi="Arial" w:cs="Arial"/>
                <w:b/>
                <w:bCs/>
                <w:snapToGrid w:val="0"/>
                <w:sz w:val="18"/>
                <w:szCs w:val="18"/>
                <w:u w:val="single"/>
                <w:cs/>
                <w:lang w:eastAsia="th-TH"/>
              </w:rPr>
            </w:pPr>
            <w:r w:rsidRPr="0096016F">
              <w:rPr>
                <w:rFonts w:ascii="Arial" w:hAnsi="Arial" w:cs="Arial"/>
                <w:b/>
                <w:bCs/>
                <w:snapToGrid w:val="0"/>
                <w:sz w:val="18"/>
                <w:szCs w:val="18"/>
                <w:u w:val="single"/>
                <w:lang w:eastAsia="th-TH"/>
              </w:rPr>
              <w:t>Due</w:t>
            </w:r>
          </w:p>
        </w:tc>
        <w:tc>
          <w:tcPr>
            <w:tcW w:w="1368" w:type="dxa"/>
            <w:tcBorders>
              <w:top w:val="single" w:sz="4" w:space="0" w:color="auto"/>
            </w:tcBorders>
            <w:shd w:val="clear" w:color="auto" w:fill="FAFAFA"/>
          </w:tcPr>
          <w:p w14:paraId="7053C387"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811790"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6B71E386" w14:textId="77777777" w:rsidR="001C7A31" w:rsidRPr="0096016F"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B328152" w14:textId="77777777" w:rsidR="001C7A31" w:rsidRPr="0096016F" w:rsidRDefault="001C7A31" w:rsidP="00646FE7">
            <w:pPr>
              <w:pStyle w:val="a"/>
              <w:tabs>
                <w:tab w:val="decimal" w:pos="1152"/>
              </w:tabs>
              <w:ind w:right="-72"/>
              <w:rPr>
                <w:rFonts w:ascii="Arial" w:hAnsi="Arial" w:cs="Arial"/>
                <w:color w:val="auto"/>
                <w:sz w:val="18"/>
                <w:szCs w:val="18"/>
              </w:rPr>
            </w:pPr>
          </w:p>
        </w:tc>
      </w:tr>
      <w:tr w:rsidR="00270C7E" w:rsidRPr="0096016F" w14:paraId="115A6131" w14:textId="77777777" w:rsidTr="00646FE7">
        <w:tc>
          <w:tcPr>
            <w:tcW w:w="3989" w:type="dxa"/>
            <w:vAlign w:val="bottom"/>
          </w:tcPr>
          <w:p w14:paraId="7CA5A879" w14:textId="717DAD51" w:rsidR="00270C7E" w:rsidRPr="0096016F" w:rsidRDefault="00270C7E" w:rsidP="00270C7E">
            <w:pPr>
              <w:ind w:left="-72"/>
              <w:rPr>
                <w:rFonts w:ascii="Arial" w:hAnsi="Arial" w:cs="Arial"/>
                <w:sz w:val="18"/>
                <w:szCs w:val="18"/>
              </w:rPr>
            </w:pPr>
            <w:r w:rsidRPr="0096016F">
              <w:rPr>
                <w:rFonts w:ascii="Arial" w:hAnsi="Arial" w:cs="Arial"/>
                <w:sz w:val="18"/>
                <w:szCs w:val="18"/>
              </w:rPr>
              <w:t>Within 1 year</w:t>
            </w:r>
          </w:p>
        </w:tc>
        <w:tc>
          <w:tcPr>
            <w:tcW w:w="1368" w:type="dxa"/>
            <w:shd w:val="clear" w:color="auto" w:fill="FAFAFA"/>
          </w:tcPr>
          <w:p w14:paraId="7A3D2E34" w14:textId="3B8B8C60" w:rsidR="00270C7E" w:rsidRPr="0096016F" w:rsidRDefault="00270C7E" w:rsidP="00270C7E">
            <w:pPr>
              <w:tabs>
                <w:tab w:val="decimal" w:pos="1152"/>
              </w:tabs>
              <w:ind w:right="-72"/>
              <w:rPr>
                <w:rFonts w:ascii="Arial" w:eastAsia="SimSun" w:hAnsi="Arial" w:cs="Arial"/>
                <w:snapToGrid w:val="0"/>
                <w:sz w:val="18"/>
                <w:szCs w:val="18"/>
                <w:cs/>
                <w:lang w:eastAsia="zh-CN"/>
              </w:rPr>
            </w:pPr>
            <w:r w:rsidRPr="00270C7E">
              <w:rPr>
                <w:rFonts w:ascii="Arial" w:eastAsia="SimSun" w:hAnsi="Arial" w:cs="Arial"/>
                <w:snapToGrid w:val="0"/>
                <w:sz w:val="18"/>
                <w:szCs w:val="18"/>
                <w:lang w:eastAsia="zh-CN"/>
              </w:rPr>
              <w:t>2,405,030</w:t>
            </w:r>
          </w:p>
        </w:tc>
        <w:tc>
          <w:tcPr>
            <w:tcW w:w="1368" w:type="dxa"/>
            <w:shd w:val="clear" w:color="auto" w:fill="auto"/>
          </w:tcPr>
          <w:p w14:paraId="182271A9" w14:textId="3A26F30D" w:rsidR="00270C7E" w:rsidRPr="0096016F" w:rsidRDefault="00270C7E" w:rsidP="00270C7E">
            <w:pPr>
              <w:tabs>
                <w:tab w:val="decimal" w:pos="1152"/>
              </w:tabs>
              <w:ind w:right="-72"/>
              <w:rPr>
                <w:rFonts w:ascii="Arial" w:eastAsia="SimSun" w:hAnsi="Arial" w:cs="Arial"/>
                <w:snapToGrid w:val="0"/>
                <w:sz w:val="18"/>
                <w:szCs w:val="18"/>
                <w:cs/>
                <w:lang w:eastAsia="zh-CN"/>
              </w:rPr>
            </w:pPr>
            <w:r w:rsidRPr="00270C7E">
              <w:rPr>
                <w:rFonts w:ascii="Arial" w:eastAsia="SimSun" w:hAnsi="Arial" w:cs="Arial"/>
                <w:snapToGrid w:val="0"/>
                <w:sz w:val="18"/>
                <w:szCs w:val="18"/>
                <w:lang w:eastAsia="zh-CN"/>
              </w:rPr>
              <w:t>2,329,630</w:t>
            </w:r>
          </w:p>
        </w:tc>
        <w:tc>
          <w:tcPr>
            <w:tcW w:w="1368" w:type="dxa"/>
            <w:shd w:val="clear" w:color="auto" w:fill="FAFAFA"/>
          </w:tcPr>
          <w:p w14:paraId="7C6F221A" w14:textId="0346FD16"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1,510,654</w:t>
            </w:r>
          </w:p>
        </w:tc>
        <w:tc>
          <w:tcPr>
            <w:tcW w:w="1368" w:type="dxa"/>
            <w:shd w:val="clear" w:color="auto" w:fill="auto"/>
          </w:tcPr>
          <w:p w14:paraId="4E7C4B1C" w14:textId="003E365E"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1,011,178</w:t>
            </w:r>
          </w:p>
        </w:tc>
      </w:tr>
      <w:tr w:rsidR="00270C7E" w:rsidRPr="0096016F" w14:paraId="6726D934" w14:textId="77777777" w:rsidTr="00646FE7">
        <w:tc>
          <w:tcPr>
            <w:tcW w:w="3989" w:type="dxa"/>
            <w:vAlign w:val="bottom"/>
          </w:tcPr>
          <w:p w14:paraId="534F5D7B" w14:textId="235A9B35" w:rsidR="00270C7E" w:rsidRPr="0096016F" w:rsidRDefault="00270C7E" w:rsidP="00270C7E">
            <w:pPr>
              <w:ind w:left="-72"/>
              <w:rPr>
                <w:rFonts w:ascii="Arial" w:hAnsi="Arial" w:cs="Arial"/>
                <w:sz w:val="18"/>
                <w:szCs w:val="18"/>
              </w:rPr>
            </w:pPr>
            <w:r w:rsidRPr="0096016F">
              <w:rPr>
                <w:rFonts w:ascii="Arial" w:hAnsi="Arial" w:cs="Arial"/>
                <w:sz w:val="18"/>
                <w:szCs w:val="18"/>
              </w:rPr>
              <w:t>Later than 1 year but not later than 5 years</w:t>
            </w:r>
          </w:p>
        </w:tc>
        <w:tc>
          <w:tcPr>
            <w:tcW w:w="1368" w:type="dxa"/>
            <w:shd w:val="clear" w:color="auto" w:fill="FAFAFA"/>
          </w:tcPr>
          <w:p w14:paraId="26C218DE" w14:textId="5567F3C8"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12,145,517</w:t>
            </w:r>
          </w:p>
        </w:tc>
        <w:tc>
          <w:tcPr>
            <w:tcW w:w="1368" w:type="dxa"/>
            <w:shd w:val="clear" w:color="auto" w:fill="auto"/>
          </w:tcPr>
          <w:p w14:paraId="7F40C6AD" w14:textId="701B3795"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10,461,105</w:t>
            </w:r>
          </w:p>
        </w:tc>
        <w:tc>
          <w:tcPr>
            <w:tcW w:w="1368" w:type="dxa"/>
            <w:shd w:val="clear" w:color="auto" w:fill="FAFAFA"/>
          </w:tcPr>
          <w:p w14:paraId="7312C65E" w14:textId="59B04661" w:rsidR="00270C7E" w:rsidRPr="0096016F" w:rsidRDefault="00270C7E" w:rsidP="00270C7E">
            <w:pPr>
              <w:tabs>
                <w:tab w:val="decimal" w:pos="1152"/>
              </w:tabs>
              <w:ind w:right="-72"/>
              <w:rPr>
                <w:rFonts w:ascii="Arial" w:eastAsia="SimSun" w:hAnsi="Arial" w:cs="Arial"/>
                <w:snapToGrid w:val="0"/>
                <w:sz w:val="18"/>
                <w:szCs w:val="18"/>
                <w:cs/>
                <w:lang w:eastAsia="zh-CN"/>
              </w:rPr>
            </w:pPr>
            <w:r w:rsidRPr="00270C7E">
              <w:rPr>
                <w:rFonts w:ascii="Arial" w:eastAsia="SimSun" w:hAnsi="Arial" w:cs="Arial"/>
                <w:snapToGrid w:val="0"/>
                <w:sz w:val="18"/>
                <w:szCs w:val="18"/>
                <w:lang w:eastAsia="zh-CN"/>
              </w:rPr>
              <w:t>5,855,78</w:t>
            </w:r>
            <w:r w:rsidR="009324BD">
              <w:rPr>
                <w:rFonts w:ascii="Arial" w:eastAsia="SimSun" w:hAnsi="Arial" w:cs="Arial"/>
                <w:snapToGrid w:val="0"/>
                <w:sz w:val="18"/>
                <w:szCs w:val="18"/>
                <w:lang w:eastAsia="zh-CN"/>
              </w:rPr>
              <w:t>6</w:t>
            </w:r>
          </w:p>
        </w:tc>
        <w:tc>
          <w:tcPr>
            <w:tcW w:w="1368" w:type="dxa"/>
            <w:shd w:val="clear" w:color="auto" w:fill="auto"/>
          </w:tcPr>
          <w:p w14:paraId="3250F72A" w14:textId="56E7D13C" w:rsidR="00270C7E" w:rsidRPr="0096016F" w:rsidRDefault="00270C7E" w:rsidP="00270C7E">
            <w:pPr>
              <w:tabs>
                <w:tab w:val="decimal" w:pos="1152"/>
              </w:tabs>
              <w:ind w:right="-72"/>
              <w:rPr>
                <w:rFonts w:ascii="Arial" w:eastAsia="SimSun" w:hAnsi="Arial" w:cs="Arial"/>
                <w:snapToGrid w:val="0"/>
                <w:sz w:val="18"/>
                <w:szCs w:val="18"/>
                <w:cs/>
                <w:lang w:eastAsia="zh-CN"/>
              </w:rPr>
            </w:pPr>
            <w:r w:rsidRPr="0096016F">
              <w:rPr>
                <w:rFonts w:ascii="Arial" w:eastAsia="SimSun" w:hAnsi="Arial" w:cs="Arial"/>
                <w:snapToGrid w:val="0"/>
                <w:sz w:val="18"/>
                <w:szCs w:val="18"/>
                <w:lang w:eastAsia="zh-CN"/>
              </w:rPr>
              <w:t>4,128,709</w:t>
            </w:r>
          </w:p>
        </w:tc>
      </w:tr>
      <w:tr w:rsidR="00270C7E" w:rsidRPr="0096016F" w14:paraId="723B2C7A" w14:textId="77777777" w:rsidTr="00646FE7">
        <w:tc>
          <w:tcPr>
            <w:tcW w:w="3989" w:type="dxa"/>
            <w:vAlign w:val="bottom"/>
          </w:tcPr>
          <w:p w14:paraId="58677CA7" w14:textId="4EEC0F16" w:rsidR="00270C7E" w:rsidRPr="0096016F" w:rsidRDefault="00270C7E" w:rsidP="00270C7E">
            <w:pPr>
              <w:ind w:left="-72"/>
              <w:rPr>
                <w:rFonts w:ascii="Arial" w:hAnsi="Arial" w:cs="Arial"/>
                <w:sz w:val="18"/>
                <w:szCs w:val="18"/>
              </w:rPr>
            </w:pPr>
            <w:r w:rsidRPr="0096016F">
              <w:rPr>
                <w:rFonts w:ascii="Arial" w:hAnsi="Arial" w:cs="Arial"/>
                <w:sz w:val="18"/>
                <w:szCs w:val="18"/>
              </w:rPr>
              <w:t>Later than 5 years</w:t>
            </w:r>
          </w:p>
        </w:tc>
        <w:tc>
          <w:tcPr>
            <w:tcW w:w="1368" w:type="dxa"/>
            <w:tcBorders>
              <w:bottom w:val="single" w:sz="4" w:space="0" w:color="auto"/>
            </w:tcBorders>
            <w:shd w:val="clear" w:color="auto" w:fill="FAFAFA"/>
          </w:tcPr>
          <w:p w14:paraId="1525E791" w14:textId="5B0165F8"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23,207,114</w:t>
            </w:r>
          </w:p>
        </w:tc>
        <w:tc>
          <w:tcPr>
            <w:tcW w:w="1368" w:type="dxa"/>
            <w:tcBorders>
              <w:bottom w:val="single" w:sz="4" w:space="0" w:color="auto"/>
            </w:tcBorders>
            <w:shd w:val="clear" w:color="auto" w:fill="auto"/>
          </w:tcPr>
          <w:p w14:paraId="6A31516F" w14:textId="3EDEAD5A"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25,049,469</w:t>
            </w:r>
          </w:p>
        </w:tc>
        <w:tc>
          <w:tcPr>
            <w:tcW w:w="1368" w:type="dxa"/>
            <w:tcBorders>
              <w:bottom w:val="single" w:sz="4" w:space="0" w:color="auto"/>
            </w:tcBorders>
            <w:shd w:val="clear" w:color="auto" w:fill="FAFAFA"/>
          </w:tcPr>
          <w:p w14:paraId="010DEC2A" w14:textId="29409AA4"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 xml:space="preserve">-  </w:t>
            </w:r>
            <w:r w:rsidR="00612D4D">
              <w:rPr>
                <w:rFonts w:ascii="Arial" w:eastAsia="SimSun" w:hAnsi="Arial" w:cs="Arial"/>
                <w:snapToGrid w:val="0"/>
                <w:sz w:val="18"/>
                <w:szCs w:val="18"/>
                <w:lang w:eastAsia="zh-CN"/>
              </w:rPr>
              <w:t xml:space="preserve"> </w:t>
            </w:r>
            <w:r w:rsidRPr="00270C7E">
              <w:rPr>
                <w:rFonts w:ascii="Arial" w:eastAsia="SimSun" w:hAnsi="Arial" w:cs="Arial"/>
                <w:snapToGrid w:val="0"/>
                <w:sz w:val="18"/>
                <w:szCs w:val="18"/>
                <w:lang w:eastAsia="zh-CN"/>
              </w:rPr>
              <w:t xml:space="preserve">    </w:t>
            </w:r>
          </w:p>
        </w:tc>
        <w:tc>
          <w:tcPr>
            <w:tcW w:w="1368" w:type="dxa"/>
            <w:tcBorders>
              <w:bottom w:val="single" w:sz="4" w:space="0" w:color="auto"/>
            </w:tcBorders>
            <w:shd w:val="clear" w:color="auto" w:fill="auto"/>
          </w:tcPr>
          <w:p w14:paraId="0E29BCC3" w14:textId="0498817D"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979,163</w:t>
            </w:r>
          </w:p>
        </w:tc>
      </w:tr>
      <w:tr w:rsidR="00270C7E" w:rsidRPr="0096016F" w14:paraId="35454993" w14:textId="77777777" w:rsidTr="00AD44B8">
        <w:tc>
          <w:tcPr>
            <w:tcW w:w="3989" w:type="dxa"/>
          </w:tcPr>
          <w:p w14:paraId="63262D08" w14:textId="77777777" w:rsidR="00270C7E" w:rsidRPr="0096016F" w:rsidRDefault="00270C7E" w:rsidP="00270C7E">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A9A72EF"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2380B4D" w14:textId="77777777" w:rsidR="00270C7E" w:rsidRPr="0096016F" w:rsidRDefault="00270C7E" w:rsidP="00270C7E">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B163F98" w14:textId="77777777" w:rsidR="00270C7E" w:rsidRPr="0096016F" w:rsidRDefault="00270C7E" w:rsidP="00270C7E">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7F929404" w14:textId="77777777" w:rsidR="00270C7E" w:rsidRPr="0096016F" w:rsidRDefault="00270C7E" w:rsidP="00270C7E">
            <w:pPr>
              <w:pStyle w:val="a"/>
              <w:tabs>
                <w:tab w:val="decimal" w:pos="1152"/>
              </w:tabs>
              <w:ind w:right="-72"/>
              <w:rPr>
                <w:rFonts w:ascii="Arial" w:hAnsi="Arial" w:cs="Arial"/>
                <w:color w:val="auto"/>
                <w:sz w:val="18"/>
                <w:szCs w:val="18"/>
              </w:rPr>
            </w:pPr>
          </w:p>
        </w:tc>
      </w:tr>
      <w:tr w:rsidR="00270C7E" w:rsidRPr="0096016F" w14:paraId="32A6C72A" w14:textId="77777777" w:rsidTr="00AD44B8">
        <w:tc>
          <w:tcPr>
            <w:tcW w:w="3989" w:type="dxa"/>
            <w:vAlign w:val="bottom"/>
          </w:tcPr>
          <w:p w14:paraId="3E246A70" w14:textId="77777777" w:rsidR="00270C7E" w:rsidRPr="0096016F" w:rsidRDefault="00270C7E" w:rsidP="00270C7E">
            <w:pPr>
              <w:ind w:left="-72"/>
              <w:rPr>
                <w:rFonts w:ascii="Arial" w:hAnsi="Arial" w:cs="Arial"/>
                <w:sz w:val="18"/>
                <w:szCs w:val="18"/>
                <w:cs/>
              </w:rPr>
            </w:pPr>
          </w:p>
        </w:tc>
        <w:tc>
          <w:tcPr>
            <w:tcW w:w="1368" w:type="dxa"/>
            <w:tcBorders>
              <w:bottom w:val="single" w:sz="4" w:space="0" w:color="auto"/>
            </w:tcBorders>
            <w:shd w:val="clear" w:color="auto" w:fill="FAFAFA"/>
          </w:tcPr>
          <w:p w14:paraId="161422F5" w14:textId="69D0EEC5"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37,757,661</w:t>
            </w:r>
          </w:p>
        </w:tc>
        <w:tc>
          <w:tcPr>
            <w:tcW w:w="1368" w:type="dxa"/>
            <w:tcBorders>
              <w:bottom w:val="single" w:sz="4" w:space="0" w:color="auto"/>
            </w:tcBorders>
            <w:shd w:val="clear" w:color="auto" w:fill="auto"/>
          </w:tcPr>
          <w:p w14:paraId="1D8DC36F" w14:textId="2B72B2EA"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37,840,204</w:t>
            </w:r>
          </w:p>
        </w:tc>
        <w:tc>
          <w:tcPr>
            <w:tcW w:w="1368" w:type="dxa"/>
            <w:tcBorders>
              <w:bottom w:val="single" w:sz="4" w:space="0" w:color="auto"/>
            </w:tcBorders>
            <w:shd w:val="clear" w:color="auto" w:fill="FAFAFA"/>
          </w:tcPr>
          <w:p w14:paraId="628F362A" w14:textId="4F78EA8A" w:rsidR="00270C7E" w:rsidRPr="0096016F" w:rsidRDefault="00270C7E" w:rsidP="00270C7E">
            <w:pPr>
              <w:tabs>
                <w:tab w:val="decimal" w:pos="1152"/>
              </w:tabs>
              <w:ind w:right="-72"/>
              <w:rPr>
                <w:rFonts w:ascii="Arial" w:eastAsia="SimSun" w:hAnsi="Arial" w:cs="Arial"/>
                <w:snapToGrid w:val="0"/>
                <w:sz w:val="18"/>
                <w:szCs w:val="18"/>
                <w:lang w:eastAsia="zh-CN"/>
              </w:rPr>
            </w:pPr>
            <w:r w:rsidRPr="00270C7E">
              <w:rPr>
                <w:rFonts w:ascii="Arial" w:eastAsia="SimSun" w:hAnsi="Arial" w:cs="Arial"/>
                <w:snapToGrid w:val="0"/>
                <w:sz w:val="18"/>
                <w:szCs w:val="18"/>
                <w:lang w:eastAsia="zh-CN"/>
              </w:rPr>
              <w:t>7,366,44</w:t>
            </w:r>
            <w:r w:rsidR="009324BD">
              <w:rPr>
                <w:rFonts w:ascii="Arial" w:eastAsia="SimSun" w:hAnsi="Arial" w:cs="Arial"/>
                <w:snapToGrid w:val="0"/>
                <w:sz w:val="18"/>
                <w:szCs w:val="18"/>
                <w:lang w:eastAsia="zh-CN"/>
              </w:rPr>
              <w:t>0</w:t>
            </w:r>
          </w:p>
        </w:tc>
        <w:tc>
          <w:tcPr>
            <w:tcW w:w="1368" w:type="dxa"/>
            <w:tcBorders>
              <w:bottom w:val="single" w:sz="4" w:space="0" w:color="auto"/>
            </w:tcBorders>
            <w:shd w:val="clear" w:color="auto" w:fill="auto"/>
          </w:tcPr>
          <w:p w14:paraId="2B1DD5FB" w14:textId="11A3183E" w:rsidR="00270C7E" w:rsidRPr="0096016F" w:rsidRDefault="00270C7E" w:rsidP="00270C7E">
            <w:pPr>
              <w:tabs>
                <w:tab w:val="decimal" w:pos="1152"/>
              </w:tabs>
              <w:ind w:right="-72"/>
              <w:rPr>
                <w:rFonts w:ascii="Arial" w:eastAsia="SimSun" w:hAnsi="Arial" w:cs="Arial"/>
                <w:snapToGrid w:val="0"/>
                <w:sz w:val="18"/>
                <w:szCs w:val="18"/>
                <w:lang w:eastAsia="zh-CN"/>
              </w:rPr>
            </w:pPr>
            <w:r w:rsidRPr="0096016F">
              <w:rPr>
                <w:rFonts w:ascii="Arial" w:eastAsia="SimSun" w:hAnsi="Arial" w:cs="Arial"/>
                <w:snapToGrid w:val="0"/>
                <w:sz w:val="18"/>
                <w:szCs w:val="18"/>
                <w:lang w:eastAsia="zh-CN"/>
              </w:rPr>
              <w:t>6,119,050</w:t>
            </w:r>
          </w:p>
        </w:tc>
      </w:tr>
    </w:tbl>
    <w:p w14:paraId="586DC5D1" w14:textId="77777777" w:rsidR="0096016F" w:rsidRDefault="0096016F">
      <w:pPr>
        <w:rPr>
          <w:rFonts w:ascii="Arial" w:hAnsi="Arial" w:cstheme="minorBidi"/>
          <w:b/>
          <w:bCs/>
          <w:sz w:val="18"/>
          <w:szCs w:val="18"/>
        </w:rPr>
      </w:pPr>
    </w:p>
    <w:p w14:paraId="71AE859C" w14:textId="064ACA1B" w:rsidR="00D73C3E" w:rsidRPr="0096016F" w:rsidRDefault="00D73C3E">
      <w:pPr>
        <w:rPr>
          <w:rFonts w:ascii="Arial" w:hAnsi="Arial" w:cstheme="minorBidi"/>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96016F" w14:paraId="5BD7CB92" w14:textId="77777777" w:rsidTr="00646FE7">
        <w:trPr>
          <w:trHeight w:val="386"/>
        </w:trPr>
        <w:tc>
          <w:tcPr>
            <w:tcW w:w="9461" w:type="dxa"/>
            <w:shd w:val="clear" w:color="auto" w:fill="FFA543"/>
            <w:vAlign w:val="center"/>
          </w:tcPr>
          <w:p w14:paraId="1B13A619" w14:textId="6D60BBDF" w:rsidR="001C7A31" w:rsidRPr="0096016F" w:rsidRDefault="006C7350" w:rsidP="00646FE7">
            <w:pPr>
              <w:ind w:left="432" w:hanging="432"/>
              <w:rPr>
                <w:rFonts w:ascii="Arial" w:hAnsi="Arial" w:cs="Arial"/>
                <w:b/>
                <w:bCs/>
                <w:color w:val="FFFFFF"/>
                <w:sz w:val="18"/>
                <w:szCs w:val="18"/>
                <w:cs/>
              </w:rPr>
            </w:pPr>
            <w:r>
              <w:rPr>
                <w:rFonts w:ascii="Arial" w:hAnsi="Arial" w:cs="Arial"/>
                <w:b/>
                <w:bCs/>
                <w:color w:val="FFFFFF"/>
                <w:sz w:val="18"/>
                <w:szCs w:val="18"/>
              </w:rPr>
              <w:t>30</w:t>
            </w:r>
            <w:r w:rsidR="001C7A31" w:rsidRPr="0096016F">
              <w:rPr>
                <w:rFonts w:ascii="Arial" w:hAnsi="Arial" w:cs="Arial"/>
                <w:b/>
                <w:bCs/>
                <w:color w:val="FFFFFF"/>
                <w:sz w:val="18"/>
                <w:szCs w:val="18"/>
              </w:rPr>
              <w:tab/>
              <w:t>Long-term loans from financial institutions (net)</w:t>
            </w:r>
          </w:p>
        </w:tc>
      </w:tr>
    </w:tbl>
    <w:p w14:paraId="00A98C9D" w14:textId="77777777" w:rsidR="001C7A31" w:rsidRPr="00094E60" w:rsidRDefault="001C7A31" w:rsidP="001C7A31">
      <w:pPr>
        <w:tabs>
          <w:tab w:val="left" w:pos="540"/>
        </w:tabs>
        <w:jc w:val="thaiDistribute"/>
        <w:rPr>
          <w:rFonts w:ascii="Arial" w:hAnsi="Arial" w:cs="Arial"/>
          <w:sz w:val="18"/>
          <w:szCs w:val="18"/>
        </w:rPr>
      </w:pPr>
    </w:p>
    <w:p w14:paraId="03841E15" w14:textId="70FCC923" w:rsidR="001C7A31" w:rsidRPr="0048240B" w:rsidRDefault="001C7A31" w:rsidP="001C7A31">
      <w:pPr>
        <w:jc w:val="both"/>
        <w:rPr>
          <w:rFonts w:ascii="Arial" w:hAnsi="Arial" w:cs="Arial"/>
          <w:spacing w:val="-8"/>
          <w:sz w:val="18"/>
          <w:szCs w:val="18"/>
        </w:rPr>
      </w:pPr>
      <w:r w:rsidRPr="0048240B">
        <w:rPr>
          <w:rFonts w:ascii="Arial" w:hAnsi="Arial" w:cs="Arial"/>
          <w:spacing w:val="-8"/>
          <w:sz w:val="18"/>
          <w:szCs w:val="18"/>
        </w:rPr>
        <w:t xml:space="preserve">Outstanding balances of long-term loans from financial institutions (net) as </w:t>
      </w:r>
      <w:proofErr w:type="gramStart"/>
      <w:r w:rsidRPr="0048240B">
        <w:rPr>
          <w:rFonts w:ascii="Arial" w:hAnsi="Arial" w:cs="Arial"/>
          <w:spacing w:val="-8"/>
          <w:sz w:val="18"/>
          <w:szCs w:val="18"/>
        </w:rPr>
        <w:t>at</w:t>
      </w:r>
      <w:proofErr w:type="gramEnd"/>
      <w:r w:rsidRPr="0048240B">
        <w:rPr>
          <w:rFonts w:ascii="Arial" w:hAnsi="Arial" w:cs="Arial"/>
          <w:spacing w:val="-8"/>
          <w:sz w:val="18"/>
          <w:szCs w:val="18"/>
        </w:rPr>
        <w:t xml:space="preserve"> 31 December </w:t>
      </w:r>
      <w:r w:rsidR="00C770B7">
        <w:rPr>
          <w:rFonts w:ascii="Arial" w:hAnsi="Arial" w:cs="Arial"/>
          <w:spacing w:val="-8"/>
          <w:sz w:val="18"/>
          <w:szCs w:val="18"/>
        </w:rPr>
        <w:t>2021</w:t>
      </w:r>
      <w:r w:rsidRPr="0048240B">
        <w:rPr>
          <w:rFonts w:ascii="Arial" w:hAnsi="Arial" w:cs="Arial"/>
          <w:spacing w:val="-8"/>
          <w:sz w:val="18"/>
          <w:szCs w:val="18"/>
        </w:rPr>
        <w:t xml:space="preserve"> and </w:t>
      </w:r>
      <w:r w:rsidR="00A53086">
        <w:rPr>
          <w:rFonts w:ascii="Arial" w:hAnsi="Arial" w:cs="Arial"/>
          <w:spacing w:val="-8"/>
          <w:sz w:val="18"/>
          <w:szCs w:val="18"/>
        </w:rPr>
        <w:t>2020</w:t>
      </w:r>
      <w:r w:rsidRPr="0048240B">
        <w:rPr>
          <w:rFonts w:ascii="Arial" w:hAnsi="Arial" w:cs="Arial"/>
          <w:spacing w:val="-8"/>
          <w:sz w:val="18"/>
          <w:szCs w:val="18"/>
        </w:rPr>
        <w:t xml:space="preserve"> comprise the following:</w:t>
      </w:r>
    </w:p>
    <w:p w14:paraId="7E82C433" w14:textId="77777777" w:rsidR="001C7A31" w:rsidRPr="00094E60"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4A90F9D9" w14:textId="77777777" w:rsidTr="00646FE7">
        <w:tc>
          <w:tcPr>
            <w:tcW w:w="3989" w:type="dxa"/>
          </w:tcPr>
          <w:p w14:paraId="79ADC32E" w14:textId="77777777" w:rsidR="001C7A31" w:rsidRPr="00094E60" w:rsidRDefault="001C7A31" w:rsidP="00646FE7">
            <w:pPr>
              <w:tabs>
                <w:tab w:val="left" w:pos="431"/>
              </w:tabs>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25B6D2" w14:textId="77777777" w:rsidR="001C7A31" w:rsidRPr="00094E60" w:rsidRDefault="001C7A31" w:rsidP="00646FE7">
            <w:pPr>
              <w:ind w:right="-72"/>
              <w:jc w:val="center"/>
              <w:rPr>
                <w:rFonts w:ascii="Arial" w:hAnsi="Arial" w:cs="Arial"/>
                <w:b/>
                <w:bCs/>
                <w:snapToGrid w:val="0"/>
                <w:spacing w:val="-6"/>
                <w:sz w:val="18"/>
                <w:szCs w:val="18"/>
                <w:lang w:eastAsia="th-TH"/>
              </w:rPr>
            </w:pPr>
            <w:r w:rsidRPr="00094E60">
              <w:rPr>
                <w:rFonts w:ascii="Arial" w:hAnsi="Arial" w:cs="Arial"/>
                <w:b/>
                <w:bCs/>
                <w:snapToGrid w:val="0"/>
                <w:spacing w:val="-6"/>
                <w:sz w:val="18"/>
                <w:szCs w:val="18"/>
                <w:lang w:eastAsia="th-TH"/>
              </w:rPr>
              <w:t>Consolidated</w:t>
            </w:r>
          </w:p>
          <w:p w14:paraId="33E35A8D" w14:textId="77777777" w:rsidR="001C7A31" w:rsidRPr="00094E60" w:rsidRDefault="001C7A31" w:rsidP="00646FE7">
            <w:pPr>
              <w:ind w:right="-72"/>
              <w:jc w:val="center"/>
              <w:rPr>
                <w:rFonts w:ascii="Arial" w:hAnsi="Arial" w:cs="Arial"/>
                <w:b/>
                <w:bCs/>
                <w:snapToGrid w:val="0"/>
                <w:spacing w:val="-6"/>
                <w:sz w:val="18"/>
                <w:szCs w:val="18"/>
                <w:cs/>
                <w:lang w:eastAsia="th-TH"/>
              </w:rPr>
            </w:pPr>
            <w:r w:rsidRPr="00094E60">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41598E8" w14:textId="77777777" w:rsidR="001C7A31" w:rsidRPr="00094E60" w:rsidRDefault="001C7A31" w:rsidP="00646FE7">
            <w:pPr>
              <w:pStyle w:val="a"/>
              <w:ind w:right="-72"/>
              <w:jc w:val="center"/>
              <w:rPr>
                <w:rFonts w:ascii="Arial" w:hAnsi="Arial" w:cs="Arial"/>
                <w:b/>
                <w:bCs/>
                <w:snapToGrid w:val="0"/>
                <w:color w:val="auto"/>
                <w:spacing w:val="-6"/>
                <w:sz w:val="18"/>
                <w:szCs w:val="18"/>
                <w:lang w:eastAsia="th-TH"/>
              </w:rPr>
            </w:pPr>
            <w:r w:rsidRPr="00094E60">
              <w:rPr>
                <w:rFonts w:ascii="Arial" w:hAnsi="Arial" w:cs="Arial"/>
                <w:b/>
                <w:bCs/>
                <w:snapToGrid w:val="0"/>
                <w:color w:val="auto"/>
                <w:spacing w:val="-6"/>
                <w:sz w:val="18"/>
                <w:szCs w:val="18"/>
                <w:lang w:eastAsia="th-TH"/>
              </w:rPr>
              <w:t>Separate</w:t>
            </w:r>
          </w:p>
          <w:p w14:paraId="3B97D346" w14:textId="77777777" w:rsidR="001C7A31" w:rsidRPr="00094E60" w:rsidRDefault="001C7A31" w:rsidP="00646FE7">
            <w:pPr>
              <w:pStyle w:val="a"/>
              <w:ind w:right="-72"/>
              <w:jc w:val="center"/>
              <w:rPr>
                <w:rFonts w:ascii="Arial" w:hAnsi="Arial" w:cs="Arial"/>
                <w:b/>
                <w:bCs/>
                <w:snapToGrid w:val="0"/>
                <w:color w:val="auto"/>
                <w:spacing w:val="-6"/>
                <w:sz w:val="18"/>
                <w:szCs w:val="18"/>
                <w:cs/>
                <w:lang w:eastAsia="th-TH"/>
              </w:rPr>
            </w:pPr>
            <w:r w:rsidRPr="00094E60">
              <w:rPr>
                <w:rFonts w:ascii="Arial" w:hAnsi="Arial" w:cs="Arial"/>
                <w:b/>
                <w:bCs/>
                <w:color w:val="auto"/>
                <w:spacing w:val="-6"/>
                <w:sz w:val="18"/>
                <w:szCs w:val="18"/>
              </w:rPr>
              <w:t>financial statements</w:t>
            </w:r>
          </w:p>
        </w:tc>
      </w:tr>
      <w:tr w:rsidR="001C7A31" w:rsidRPr="00094E60" w14:paraId="7AA4A3DE" w14:textId="77777777" w:rsidTr="00646FE7">
        <w:tc>
          <w:tcPr>
            <w:tcW w:w="3989" w:type="dxa"/>
          </w:tcPr>
          <w:p w14:paraId="36CDD65F" w14:textId="77777777" w:rsidR="001C7A31" w:rsidRPr="00094E60"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1A5BA81" w14:textId="0A8EE339"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C770B7">
              <w:rPr>
                <w:rFonts w:ascii="Arial" w:hAnsi="Arial" w:cs="Arial"/>
                <w:b/>
                <w:bCs/>
                <w:snapToGrid w:val="0"/>
                <w:spacing w:val="-6"/>
                <w:sz w:val="18"/>
                <w:szCs w:val="18"/>
                <w:lang w:eastAsia="th-TH"/>
              </w:rPr>
              <w:t>2021</w:t>
            </w:r>
          </w:p>
        </w:tc>
        <w:tc>
          <w:tcPr>
            <w:tcW w:w="1368" w:type="dxa"/>
            <w:tcBorders>
              <w:top w:val="single" w:sz="4" w:space="0" w:color="auto"/>
            </w:tcBorders>
            <w:vAlign w:val="bottom"/>
          </w:tcPr>
          <w:p w14:paraId="1DF09EFD" w14:textId="72878FD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A53086">
              <w:rPr>
                <w:rFonts w:ascii="Arial" w:hAnsi="Arial" w:cs="Arial"/>
                <w:b/>
                <w:bCs/>
                <w:snapToGrid w:val="0"/>
                <w:spacing w:val="-6"/>
                <w:sz w:val="18"/>
                <w:szCs w:val="18"/>
                <w:lang w:eastAsia="th-TH"/>
              </w:rPr>
              <w:t>2020</w:t>
            </w:r>
          </w:p>
        </w:tc>
        <w:tc>
          <w:tcPr>
            <w:tcW w:w="1368" w:type="dxa"/>
            <w:tcBorders>
              <w:top w:val="single" w:sz="4" w:space="0" w:color="auto"/>
            </w:tcBorders>
            <w:vAlign w:val="bottom"/>
          </w:tcPr>
          <w:p w14:paraId="33100543" w14:textId="3EEBD08E"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C770B7">
              <w:rPr>
                <w:rFonts w:ascii="Arial" w:hAnsi="Arial" w:cs="Arial"/>
                <w:b/>
                <w:bCs/>
                <w:snapToGrid w:val="0"/>
                <w:spacing w:val="-6"/>
                <w:sz w:val="18"/>
                <w:szCs w:val="18"/>
                <w:lang w:eastAsia="th-TH"/>
              </w:rPr>
              <w:t>2021</w:t>
            </w:r>
          </w:p>
        </w:tc>
        <w:tc>
          <w:tcPr>
            <w:tcW w:w="1368" w:type="dxa"/>
            <w:tcBorders>
              <w:top w:val="single" w:sz="4" w:space="0" w:color="auto"/>
            </w:tcBorders>
            <w:vAlign w:val="bottom"/>
          </w:tcPr>
          <w:p w14:paraId="08A69B68" w14:textId="5F1B1296"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A53086">
              <w:rPr>
                <w:rFonts w:ascii="Arial" w:hAnsi="Arial" w:cs="Arial"/>
                <w:b/>
                <w:bCs/>
                <w:snapToGrid w:val="0"/>
                <w:spacing w:val="-6"/>
                <w:sz w:val="18"/>
                <w:szCs w:val="18"/>
                <w:lang w:eastAsia="th-TH"/>
              </w:rPr>
              <w:t>2020</w:t>
            </w:r>
          </w:p>
        </w:tc>
      </w:tr>
      <w:tr w:rsidR="001C7A31" w:rsidRPr="00094E60" w14:paraId="2016B601" w14:textId="77777777" w:rsidTr="00646FE7">
        <w:tc>
          <w:tcPr>
            <w:tcW w:w="3989" w:type="dxa"/>
          </w:tcPr>
          <w:p w14:paraId="192F799B" w14:textId="77777777" w:rsidR="001C7A31" w:rsidRPr="00094E60"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4D58EFD2"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67F53430"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44DFFAAA"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5FA034CE"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r>
      <w:tr w:rsidR="001C7A31" w:rsidRPr="00094E60" w14:paraId="709B9958" w14:textId="77777777" w:rsidTr="00646FE7">
        <w:tc>
          <w:tcPr>
            <w:tcW w:w="3989" w:type="dxa"/>
          </w:tcPr>
          <w:p w14:paraId="2250FECF" w14:textId="77777777" w:rsidR="001C7A31" w:rsidRPr="00094E60" w:rsidRDefault="001C7A31" w:rsidP="00646FE7">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184C18C1"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3A5E5784"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50502DA8"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2EF4638B"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r>
      <w:tr w:rsidR="00270C7E" w:rsidRPr="00094E60" w14:paraId="2F53A3AC" w14:textId="77777777" w:rsidTr="00646FE7">
        <w:tc>
          <w:tcPr>
            <w:tcW w:w="3989" w:type="dxa"/>
            <w:vAlign w:val="center"/>
          </w:tcPr>
          <w:p w14:paraId="1C56BA9C" w14:textId="77777777" w:rsidR="00270C7E" w:rsidRPr="00094E60" w:rsidRDefault="00270C7E" w:rsidP="00270C7E">
            <w:pPr>
              <w:tabs>
                <w:tab w:val="left" w:pos="431"/>
              </w:tabs>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Long-term </w:t>
            </w:r>
            <w:r w:rsidRPr="00094E60">
              <w:rPr>
                <w:rFonts w:ascii="Arial" w:hAnsi="Arial" w:cs="Arial"/>
                <w:spacing w:val="-6"/>
                <w:sz w:val="18"/>
                <w:szCs w:val="18"/>
              </w:rPr>
              <w:t xml:space="preserve">loans </w:t>
            </w:r>
            <w:r w:rsidRPr="00094E60">
              <w:rPr>
                <w:rFonts w:ascii="Arial" w:hAnsi="Arial" w:cs="Arial"/>
                <w:snapToGrid w:val="0"/>
                <w:spacing w:val="-6"/>
                <w:sz w:val="18"/>
                <w:szCs w:val="18"/>
                <w:lang w:eastAsia="th-TH"/>
              </w:rPr>
              <w:t>from financial institutions</w:t>
            </w:r>
          </w:p>
        </w:tc>
        <w:tc>
          <w:tcPr>
            <w:tcW w:w="1368" w:type="dxa"/>
            <w:shd w:val="clear" w:color="auto" w:fill="FAFAFA"/>
          </w:tcPr>
          <w:p w14:paraId="4641AD0A" w14:textId="38AC3814"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270C7E">
              <w:rPr>
                <w:rFonts w:ascii="Arial" w:eastAsia="SimSun" w:hAnsi="Arial" w:cs="Arial"/>
                <w:snapToGrid w:val="0"/>
                <w:spacing w:val="-6"/>
                <w:sz w:val="18"/>
                <w:szCs w:val="18"/>
                <w:lang w:eastAsia="zh-CN"/>
              </w:rPr>
              <w:t>4,584,162,178</w:t>
            </w:r>
          </w:p>
        </w:tc>
        <w:tc>
          <w:tcPr>
            <w:tcW w:w="1368" w:type="dxa"/>
          </w:tcPr>
          <w:p w14:paraId="60984594" w14:textId="2BB12ED0"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3,689,453,028</w:t>
            </w:r>
          </w:p>
        </w:tc>
        <w:tc>
          <w:tcPr>
            <w:tcW w:w="1368" w:type="dxa"/>
            <w:shd w:val="clear" w:color="auto" w:fill="FAFAFA"/>
          </w:tcPr>
          <w:p w14:paraId="4CB21CA6" w14:textId="4E4C762A"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6801FCFF" w14:textId="77777777"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270C7E" w:rsidRPr="00094E60" w14:paraId="654A95FD" w14:textId="77777777" w:rsidTr="00646FE7">
        <w:tc>
          <w:tcPr>
            <w:tcW w:w="3989" w:type="dxa"/>
            <w:vAlign w:val="center"/>
          </w:tcPr>
          <w:p w14:paraId="36BAB994" w14:textId="77777777" w:rsidR="00270C7E" w:rsidRPr="00094E60" w:rsidRDefault="00270C7E" w:rsidP="00270C7E">
            <w:pPr>
              <w:tabs>
                <w:tab w:val="left" w:pos="431"/>
              </w:tabs>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Effect from effective interest rate method calculation</w:t>
            </w:r>
          </w:p>
        </w:tc>
        <w:tc>
          <w:tcPr>
            <w:tcW w:w="1368" w:type="dxa"/>
            <w:shd w:val="clear" w:color="auto" w:fill="FAFAFA"/>
          </w:tcPr>
          <w:p w14:paraId="346E302B" w14:textId="3063EF68"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270C7E">
              <w:rPr>
                <w:rFonts w:ascii="Arial" w:eastAsia="SimSun" w:hAnsi="Arial" w:cs="Arial"/>
                <w:snapToGrid w:val="0"/>
                <w:spacing w:val="-6"/>
                <w:sz w:val="18"/>
                <w:szCs w:val="18"/>
                <w:lang w:eastAsia="zh-CN"/>
              </w:rPr>
              <w:t>9,489,31</w:t>
            </w:r>
            <w:r w:rsidR="009324BD">
              <w:rPr>
                <w:rFonts w:ascii="Arial" w:eastAsia="SimSun" w:hAnsi="Arial" w:cs="Arial"/>
                <w:snapToGrid w:val="0"/>
                <w:spacing w:val="-6"/>
                <w:sz w:val="18"/>
                <w:szCs w:val="18"/>
                <w:lang w:eastAsia="zh-CN"/>
              </w:rPr>
              <w:t>7</w:t>
            </w:r>
          </w:p>
        </w:tc>
        <w:tc>
          <w:tcPr>
            <w:tcW w:w="1368" w:type="dxa"/>
          </w:tcPr>
          <w:p w14:paraId="023AAD74" w14:textId="727529E1"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6,980,003</w:t>
            </w:r>
          </w:p>
        </w:tc>
        <w:tc>
          <w:tcPr>
            <w:tcW w:w="1368" w:type="dxa"/>
            <w:shd w:val="clear" w:color="auto" w:fill="FAFAFA"/>
          </w:tcPr>
          <w:p w14:paraId="201CE7BA" w14:textId="665E0292"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0FF280F9" w14:textId="77777777"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270C7E" w:rsidRPr="00094E60" w14:paraId="7F98A036" w14:textId="77777777" w:rsidTr="00646FE7">
        <w:tc>
          <w:tcPr>
            <w:tcW w:w="3989" w:type="dxa"/>
            <w:vAlign w:val="center"/>
          </w:tcPr>
          <w:p w14:paraId="7968FA53" w14:textId="77777777" w:rsidR="00270C7E" w:rsidRPr="00094E60" w:rsidRDefault="00270C7E" w:rsidP="00270C7E">
            <w:pPr>
              <w:tabs>
                <w:tab w:val="left" w:pos="431"/>
              </w:tabs>
              <w:ind w:left="-72"/>
              <w:rPr>
                <w:rFonts w:ascii="Arial" w:hAnsi="Arial" w:cs="Arial"/>
                <w:snapToGrid w:val="0"/>
                <w:spacing w:val="-6"/>
                <w:sz w:val="18"/>
                <w:szCs w:val="18"/>
                <w:lang w:eastAsia="th-TH"/>
              </w:rPr>
            </w:pPr>
            <w:proofErr w:type="gramStart"/>
            <w:r w:rsidRPr="00094E60">
              <w:rPr>
                <w:rFonts w:ascii="Arial" w:hAnsi="Arial" w:cs="Arial"/>
                <w:spacing w:val="-6"/>
                <w:sz w:val="18"/>
                <w:szCs w:val="18"/>
                <w:u w:val="single"/>
              </w:rPr>
              <w:t>Less</w:t>
            </w:r>
            <w:r w:rsidRPr="00094E60">
              <w:rPr>
                <w:rFonts w:ascii="Arial" w:hAnsi="Arial" w:cs="Arial"/>
                <w:spacing w:val="-6"/>
                <w:sz w:val="18"/>
                <w:szCs w:val="18"/>
              </w:rPr>
              <w:t xml:space="preserve">  Prepaid</w:t>
            </w:r>
            <w:proofErr w:type="gramEnd"/>
            <w:r w:rsidRPr="00094E60">
              <w:rPr>
                <w:rFonts w:ascii="Arial" w:hAnsi="Arial" w:cs="Arial"/>
                <w:spacing w:val="-6"/>
                <w:sz w:val="18"/>
                <w:szCs w:val="18"/>
              </w:rPr>
              <w:t xml:space="preserve"> transaction cost for </w:t>
            </w:r>
            <w:r w:rsidRPr="00094E60">
              <w:rPr>
                <w:rFonts w:ascii="Arial" w:hAnsi="Arial" w:cs="Arial"/>
                <w:snapToGrid w:val="0"/>
                <w:spacing w:val="-6"/>
                <w:sz w:val="18"/>
                <w:szCs w:val="18"/>
                <w:lang w:eastAsia="th-TH"/>
              </w:rPr>
              <w:t>borrowings</w:t>
            </w:r>
          </w:p>
        </w:tc>
        <w:tc>
          <w:tcPr>
            <w:tcW w:w="1368" w:type="dxa"/>
            <w:tcBorders>
              <w:bottom w:val="single" w:sz="4" w:space="0" w:color="auto"/>
            </w:tcBorders>
            <w:shd w:val="clear" w:color="auto" w:fill="FAFAFA"/>
          </w:tcPr>
          <w:p w14:paraId="4B58462D" w14:textId="4319283A"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270C7E">
              <w:rPr>
                <w:rFonts w:ascii="Arial" w:eastAsia="SimSun" w:hAnsi="Arial" w:cs="Arial"/>
                <w:snapToGrid w:val="0"/>
                <w:spacing w:val="-6"/>
                <w:sz w:val="18"/>
                <w:szCs w:val="18"/>
                <w:lang w:eastAsia="zh-CN"/>
              </w:rPr>
              <w:t>(54,597,51</w:t>
            </w:r>
            <w:r w:rsidR="009324BD">
              <w:rPr>
                <w:rFonts w:ascii="Arial" w:eastAsia="SimSun" w:hAnsi="Arial" w:cs="Arial"/>
                <w:snapToGrid w:val="0"/>
                <w:spacing w:val="-6"/>
                <w:sz w:val="18"/>
                <w:szCs w:val="18"/>
                <w:lang w:eastAsia="zh-CN"/>
              </w:rPr>
              <w:t>8</w:t>
            </w:r>
            <w:r w:rsidRPr="00270C7E">
              <w:rPr>
                <w:rFonts w:ascii="Arial" w:eastAsia="SimSun" w:hAnsi="Arial" w:cs="Arial"/>
                <w:snapToGrid w:val="0"/>
                <w:spacing w:val="-6"/>
                <w:sz w:val="18"/>
                <w:szCs w:val="18"/>
                <w:lang w:eastAsia="zh-CN"/>
              </w:rPr>
              <w:t>)</w:t>
            </w:r>
          </w:p>
        </w:tc>
        <w:tc>
          <w:tcPr>
            <w:tcW w:w="1368" w:type="dxa"/>
            <w:tcBorders>
              <w:bottom w:val="single" w:sz="4" w:space="0" w:color="auto"/>
            </w:tcBorders>
          </w:tcPr>
          <w:p w14:paraId="1489084A" w14:textId="5D9E666B"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(39,275,709)</w:t>
            </w:r>
          </w:p>
        </w:tc>
        <w:tc>
          <w:tcPr>
            <w:tcW w:w="1368" w:type="dxa"/>
            <w:tcBorders>
              <w:bottom w:val="single" w:sz="4" w:space="0" w:color="auto"/>
            </w:tcBorders>
            <w:shd w:val="clear" w:color="auto" w:fill="FAFAFA"/>
          </w:tcPr>
          <w:p w14:paraId="680FAD7C" w14:textId="3F9588A9"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3C7F6D80" w14:textId="77777777"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270C7E" w:rsidRPr="00094E60" w14:paraId="1B70EEAB" w14:textId="77777777" w:rsidTr="00646FE7">
        <w:tc>
          <w:tcPr>
            <w:tcW w:w="3989" w:type="dxa"/>
          </w:tcPr>
          <w:p w14:paraId="1D473A38" w14:textId="77777777" w:rsidR="00270C7E" w:rsidRPr="00094E60" w:rsidRDefault="00270C7E" w:rsidP="00270C7E">
            <w:pPr>
              <w:tabs>
                <w:tab w:val="left" w:pos="431"/>
              </w:tabs>
              <w:ind w:left="-72" w:right="-72"/>
              <w:rPr>
                <w:rFonts w:ascii="Arial" w:hAnsi="Arial" w:cs="Arial"/>
                <w:snapToGrid w:val="0"/>
                <w:spacing w:val="-6"/>
                <w:sz w:val="12"/>
                <w:szCs w:val="12"/>
                <w:cs/>
                <w:lang w:eastAsia="th-TH"/>
              </w:rPr>
            </w:pPr>
          </w:p>
        </w:tc>
        <w:tc>
          <w:tcPr>
            <w:tcW w:w="1368" w:type="dxa"/>
            <w:tcBorders>
              <w:top w:val="single" w:sz="4" w:space="0" w:color="auto"/>
            </w:tcBorders>
            <w:shd w:val="clear" w:color="auto" w:fill="FAFAFA"/>
          </w:tcPr>
          <w:p w14:paraId="509140E6"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6F738720"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3E13D315"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19959B3B"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r>
      <w:tr w:rsidR="00270C7E" w:rsidRPr="00094E60" w14:paraId="01D845F7" w14:textId="77777777" w:rsidTr="00646FE7">
        <w:tc>
          <w:tcPr>
            <w:tcW w:w="3989" w:type="dxa"/>
            <w:vAlign w:val="center"/>
          </w:tcPr>
          <w:p w14:paraId="6AE71037" w14:textId="2386299E" w:rsidR="00270C7E" w:rsidRPr="00094E60" w:rsidRDefault="00270C7E" w:rsidP="00270C7E">
            <w:pPr>
              <w:tabs>
                <w:tab w:val="left" w:pos="431"/>
              </w:tabs>
              <w:ind w:left="-72"/>
              <w:rPr>
                <w:rFonts w:ascii="Arial" w:hAnsi="Arial" w:cs="Arial"/>
                <w:spacing w:val="-6"/>
                <w:sz w:val="18"/>
                <w:szCs w:val="18"/>
                <w:cs/>
              </w:rPr>
            </w:pPr>
            <w:r>
              <w:rPr>
                <w:rFonts w:ascii="Arial" w:hAnsi="Arial" w:cs="Arial"/>
                <w:spacing w:val="-6"/>
                <w:sz w:val="18"/>
                <w:szCs w:val="18"/>
              </w:rPr>
              <w:t>L</w:t>
            </w:r>
            <w:r w:rsidRPr="00094E60">
              <w:rPr>
                <w:rFonts w:ascii="Arial" w:hAnsi="Arial" w:cs="Arial"/>
                <w:spacing w:val="-6"/>
                <w:sz w:val="18"/>
                <w:szCs w:val="18"/>
              </w:rPr>
              <w:t>ong-term loans from financial institutions (net)</w:t>
            </w:r>
          </w:p>
        </w:tc>
        <w:tc>
          <w:tcPr>
            <w:tcW w:w="1368" w:type="dxa"/>
            <w:shd w:val="clear" w:color="auto" w:fill="FAFAFA"/>
          </w:tcPr>
          <w:p w14:paraId="3D660DF5" w14:textId="729F933E"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270C7E">
              <w:rPr>
                <w:rFonts w:ascii="Arial" w:eastAsia="SimSun" w:hAnsi="Arial" w:cs="Arial"/>
                <w:snapToGrid w:val="0"/>
                <w:spacing w:val="-6"/>
                <w:sz w:val="18"/>
                <w:szCs w:val="18"/>
                <w:lang w:eastAsia="zh-CN"/>
              </w:rPr>
              <w:t>4,539,053,977</w:t>
            </w:r>
          </w:p>
        </w:tc>
        <w:tc>
          <w:tcPr>
            <w:tcW w:w="1368" w:type="dxa"/>
          </w:tcPr>
          <w:p w14:paraId="0F325323" w14:textId="4D370CC2"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3,657,157,322</w:t>
            </w:r>
          </w:p>
        </w:tc>
        <w:tc>
          <w:tcPr>
            <w:tcW w:w="1368" w:type="dxa"/>
            <w:shd w:val="clear" w:color="auto" w:fill="FAFAFA"/>
          </w:tcPr>
          <w:p w14:paraId="18AC251B" w14:textId="66A88B44" w:rsidR="00270C7E" w:rsidRPr="00094E60" w:rsidRDefault="00270C7E" w:rsidP="00270C7E">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1F1849EA" w14:textId="77777777" w:rsidR="00270C7E" w:rsidRPr="00094E60" w:rsidRDefault="00270C7E" w:rsidP="00270C7E">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270C7E" w:rsidRPr="00094E60" w14:paraId="6EC7DC58" w14:textId="77777777" w:rsidTr="00646FE7">
        <w:tc>
          <w:tcPr>
            <w:tcW w:w="3989" w:type="dxa"/>
            <w:vAlign w:val="center"/>
          </w:tcPr>
          <w:p w14:paraId="6100D1CC" w14:textId="1DC143F4" w:rsidR="00270C7E" w:rsidRPr="00094E60" w:rsidRDefault="00270C7E" w:rsidP="00270C7E">
            <w:pPr>
              <w:tabs>
                <w:tab w:val="left" w:pos="431"/>
                <w:tab w:val="left" w:pos="882"/>
              </w:tabs>
              <w:ind w:left="-72"/>
              <w:rPr>
                <w:rFonts w:ascii="Arial" w:hAnsi="Arial" w:cs="Arial"/>
                <w:spacing w:val="-6"/>
                <w:sz w:val="18"/>
                <w:szCs w:val="18"/>
                <w:cs/>
              </w:rPr>
            </w:pPr>
            <w:proofErr w:type="gramStart"/>
            <w:r w:rsidRPr="00094E60">
              <w:rPr>
                <w:rFonts w:ascii="Arial" w:hAnsi="Arial" w:cs="Arial"/>
                <w:spacing w:val="-6"/>
                <w:sz w:val="18"/>
                <w:szCs w:val="18"/>
                <w:u w:val="single"/>
              </w:rPr>
              <w:t>Less</w:t>
            </w:r>
            <w:r w:rsidRPr="00B00E8B">
              <w:rPr>
                <w:rFonts w:ascii="Arial" w:hAnsi="Arial" w:cs="Arial"/>
                <w:spacing w:val="-6"/>
                <w:sz w:val="18"/>
                <w:szCs w:val="18"/>
              </w:rPr>
              <w:t xml:space="preserve">  </w:t>
            </w:r>
            <w:r w:rsidRPr="00094E60">
              <w:rPr>
                <w:rFonts w:ascii="Arial" w:hAnsi="Arial" w:cs="Arial"/>
                <w:spacing w:val="-6"/>
                <w:sz w:val="18"/>
                <w:szCs w:val="18"/>
              </w:rPr>
              <w:t>Current</w:t>
            </w:r>
            <w:proofErr w:type="gramEnd"/>
            <w:r w:rsidRPr="00094E60">
              <w:rPr>
                <w:rFonts w:ascii="Arial" w:hAnsi="Arial" w:cs="Arial"/>
                <w:spacing w:val="-6"/>
                <w:sz w:val="18"/>
                <w:szCs w:val="18"/>
              </w:rPr>
              <w:t xml:space="preserve"> portion (net)</w:t>
            </w:r>
          </w:p>
        </w:tc>
        <w:tc>
          <w:tcPr>
            <w:tcW w:w="1368" w:type="dxa"/>
            <w:tcBorders>
              <w:bottom w:val="single" w:sz="4" w:space="0" w:color="auto"/>
            </w:tcBorders>
            <w:shd w:val="clear" w:color="auto" w:fill="FAFAFA"/>
          </w:tcPr>
          <w:p w14:paraId="777D5A5F" w14:textId="6EE0A24A"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270C7E">
              <w:rPr>
                <w:rFonts w:ascii="Arial" w:eastAsia="SimSun" w:hAnsi="Arial" w:cs="Arial"/>
                <w:snapToGrid w:val="0"/>
                <w:spacing w:val="-6"/>
                <w:sz w:val="18"/>
                <w:szCs w:val="18"/>
                <w:lang w:eastAsia="zh-CN"/>
              </w:rPr>
              <w:t>(702,118,153)</w:t>
            </w:r>
          </w:p>
        </w:tc>
        <w:tc>
          <w:tcPr>
            <w:tcW w:w="1368" w:type="dxa"/>
            <w:tcBorders>
              <w:bottom w:val="single" w:sz="4" w:space="0" w:color="auto"/>
            </w:tcBorders>
          </w:tcPr>
          <w:p w14:paraId="1F00E87F" w14:textId="6D869988"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(575,293,722)</w:t>
            </w:r>
          </w:p>
        </w:tc>
        <w:tc>
          <w:tcPr>
            <w:tcW w:w="1368" w:type="dxa"/>
            <w:tcBorders>
              <w:bottom w:val="single" w:sz="4" w:space="0" w:color="auto"/>
            </w:tcBorders>
            <w:shd w:val="clear" w:color="auto" w:fill="FAFAFA"/>
          </w:tcPr>
          <w:p w14:paraId="00E41EE4" w14:textId="6AF3A1AB" w:rsidR="00270C7E" w:rsidRPr="00094E60" w:rsidRDefault="00270C7E" w:rsidP="00270C7E">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4A81C0A2" w14:textId="77777777" w:rsidR="00270C7E" w:rsidRPr="00094E60" w:rsidRDefault="00270C7E" w:rsidP="00270C7E">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270C7E" w:rsidRPr="00094E60" w14:paraId="169FE0D8" w14:textId="77777777" w:rsidTr="00646FE7">
        <w:tc>
          <w:tcPr>
            <w:tcW w:w="3989" w:type="dxa"/>
          </w:tcPr>
          <w:p w14:paraId="045D0AF1" w14:textId="77777777" w:rsidR="00270C7E" w:rsidRPr="00094E60" w:rsidRDefault="00270C7E" w:rsidP="00270C7E">
            <w:pPr>
              <w:tabs>
                <w:tab w:val="left" w:pos="431"/>
              </w:tabs>
              <w:ind w:left="-72" w:right="-72"/>
              <w:rPr>
                <w:rFonts w:ascii="Arial" w:hAnsi="Arial" w:cs="Arial"/>
                <w:snapToGrid w:val="0"/>
                <w:spacing w:val="-6"/>
                <w:sz w:val="12"/>
                <w:szCs w:val="12"/>
                <w:cs/>
                <w:lang w:eastAsia="th-TH"/>
              </w:rPr>
            </w:pPr>
          </w:p>
        </w:tc>
        <w:tc>
          <w:tcPr>
            <w:tcW w:w="1368" w:type="dxa"/>
            <w:tcBorders>
              <w:top w:val="single" w:sz="4" w:space="0" w:color="auto"/>
            </w:tcBorders>
            <w:shd w:val="clear" w:color="auto" w:fill="FAFAFA"/>
          </w:tcPr>
          <w:p w14:paraId="0079737B"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4E4FE470"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69FB83B6"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70F8DF6A" w14:textId="77777777" w:rsidR="00270C7E" w:rsidRPr="00094E60" w:rsidRDefault="00270C7E" w:rsidP="00270C7E">
            <w:pPr>
              <w:pStyle w:val="a"/>
              <w:tabs>
                <w:tab w:val="decimal" w:pos="1152"/>
              </w:tabs>
              <w:ind w:right="-72"/>
              <w:jc w:val="both"/>
              <w:rPr>
                <w:rFonts w:ascii="Arial" w:hAnsi="Arial" w:cs="Arial"/>
                <w:color w:val="auto"/>
                <w:spacing w:val="-6"/>
                <w:sz w:val="12"/>
                <w:szCs w:val="12"/>
              </w:rPr>
            </w:pPr>
          </w:p>
        </w:tc>
      </w:tr>
      <w:tr w:rsidR="00270C7E" w:rsidRPr="00094E60" w14:paraId="7C2A12CA" w14:textId="77777777" w:rsidTr="00646FE7">
        <w:tc>
          <w:tcPr>
            <w:tcW w:w="3989" w:type="dxa"/>
            <w:vAlign w:val="center"/>
          </w:tcPr>
          <w:p w14:paraId="0E817159" w14:textId="77777777" w:rsidR="00270C7E" w:rsidRPr="00094E60" w:rsidRDefault="00270C7E" w:rsidP="00270C7E">
            <w:pPr>
              <w:tabs>
                <w:tab w:val="left" w:pos="431"/>
              </w:tabs>
              <w:ind w:left="-72"/>
              <w:rPr>
                <w:rFonts w:ascii="Arial" w:hAnsi="Arial" w:cs="Arial"/>
                <w:spacing w:val="-6"/>
                <w:sz w:val="18"/>
                <w:szCs w:val="18"/>
                <w:cs/>
              </w:rPr>
            </w:pPr>
          </w:p>
        </w:tc>
        <w:tc>
          <w:tcPr>
            <w:tcW w:w="1368" w:type="dxa"/>
            <w:tcBorders>
              <w:bottom w:val="single" w:sz="4" w:space="0" w:color="auto"/>
            </w:tcBorders>
            <w:shd w:val="clear" w:color="auto" w:fill="FAFAFA"/>
          </w:tcPr>
          <w:p w14:paraId="16E623A0" w14:textId="46961462"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270C7E">
              <w:rPr>
                <w:rFonts w:ascii="Arial" w:eastAsia="SimSun" w:hAnsi="Arial" w:cs="Arial"/>
                <w:snapToGrid w:val="0"/>
                <w:spacing w:val="-6"/>
                <w:sz w:val="18"/>
                <w:szCs w:val="18"/>
                <w:lang w:eastAsia="zh-CN"/>
              </w:rPr>
              <w:t>3,836,935,824</w:t>
            </w:r>
          </w:p>
        </w:tc>
        <w:tc>
          <w:tcPr>
            <w:tcW w:w="1368" w:type="dxa"/>
            <w:tcBorders>
              <w:bottom w:val="single" w:sz="4" w:space="0" w:color="auto"/>
            </w:tcBorders>
          </w:tcPr>
          <w:p w14:paraId="15F15EC2" w14:textId="6C2014F1"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3,081,863,600</w:t>
            </w:r>
          </w:p>
        </w:tc>
        <w:tc>
          <w:tcPr>
            <w:tcW w:w="1368" w:type="dxa"/>
            <w:tcBorders>
              <w:bottom w:val="single" w:sz="4" w:space="0" w:color="auto"/>
            </w:tcBorders>
            <w:shd w:val="clear" w:color="auto" w:fill="FAFAFA"/>
          </w:tcPr>
          <w:p w14:paraId="67CD03B4" w14:textId="1F8E0187"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3F13F851" w14:textId="77777777" w:rsidR="00270C7E" w:rsidRPr="00094E60" w:rsidRDefault="00270C7E" w:rsidP="00270C7E">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bl>
    <w:p w14:paraId="751FC7A4" w14:textId="69B7CF98" w:rsidR="0096016F" w:rsidRDefault="0096016F" w:rsidP="001C7A31">
      <w:pPr>
        <w:tabs>
          <w:tab w:val="left" w:pos="540"/>
        </w:tabs>
        <w:jc w:val="thaiDistribute"/>
        <w:rPr>
          <w:rFonts w:ascii="Arial" w:hAnsi="Arial" w:cs="Arial"/>
          <w:sz w:val="18"/>
          <w:szCs w:val="18"/>
          <w:cs/>
        </w:rPr>
      </w:pPr>
    </w:p>
    <w:p w14:paraId="4BA3E644" w14:textId="77777777" w:rsidR="0096016F" w:rsidRDefault="0096016F">
      <w:pPr>
        <w:rPr>
          <w:rFonts w:ascii="Arial" w:hAnsi="Arial" w:cs="Arial"/>
          <w:sz w:val="18"/>
          <w:szCs w:val="18"/>
          <w:cs/>
        </w:rPr>
      </w:pPr>
      <w:r>
        <w:rPr>
          <w:rFonts w:ascii="Arial" w:hAnsi="Arial" w:cs="Angsana New"/>
          <w:sz w:val="18"/>
          <w:szCs w:val="18"/>
          <w:cs/>
        </w:rPr>
        <w:br w:type="page"/>
      </w:r>
    </w:p>
    <w:p w14:paraId="4B11174D" w14:textId="77777777" w:rsidR="001C7A31" w:rsidRPr="00094E60" w:rsidRDefault="001C7A31" w:rsidP="001C7A31">
      <w:pPr>
        <w:tabs>
          <w:tab w:val="left" w:pos="540"/>
        </w:tabs>
        <w:jc w:val="thaiDistribute"/>
        <w:rPr>
          <w:rFonts w:ascii="Arial" w:hAnsi="Arial" w:cs="Arial"/>
          <w:sz w:val="18"/>
          <w:szCs w:val="18"/>
        </w:rPr>
      </w:pPr>
    </w:p>
    <w:p w14:paraId="5F3ACCF2" w14:textId="4CA74C67" w:rsidR="001C7A31" w:rsidRPr="0048240B" w:rsidRDefault="001C7A31" w:rsidP="001C7A31">
      <w:pPr>
        <w:jc w:val="both"/>
        <w:rPr>
          <w:rFonts w:ascii="Arial" w:hAnsi="Arial" w:cs="Arial"/>
          <w:spacing w:val="-8"/>
          <w:sz w:val="18"/>
          <w:szCs w:val="18"/>
        </w:rPr>
      </w:pPr>
      <w:r w:rsidRPr="0048240B">
        <w:rPr>
          <w:rFonts w:ascii="Arial" w:hAnsi="Arial" w:cs="Arial"/>
          <w:spacing w:val="-8"/>
          <w:sz w:val="18"/>
          <w:szCs w:val="18"/>
        </w:rPr>
        <w:t xml:space="preserve">The movements of long-term loans from financial institutions (net) for the years ended 31 December </w:t>
      </w:r>
      <w:r w:rsidR="00C770B7">
        <w:rPr>
          <w:rFonts w:ascii="Arial" w:hAnsi="Arial" w:cs="Arial"/>
          <w:spacing w:val="-8"/>
          <w:sz w:val="18"/>
          <w:szCs w:val="18"/>
        </w:rPr>
        <w:t>2021</w:t>
      </w:r>
      <w:r w:rsidRPr="0048240B">
        <w:rPr>
          <w:rFonts w:ascii="Arial" w:hAnsi="Arial" w:cs="Arial"/>
          <w:spacing w:val="-8"/>
          <w:sz w:val="18"/>
          <w:szCs w:val="18"/>
        </w:rPr>
        <w:t xml:space="preserve"> and </w:t>
      </w:r>
      <w:r w:rsidR="00A53086">
        <w:rPr>
          <w:rFonts w:ascii="Arial" w:hAnsi="Arial" w:cs="Arial"/>
          <w:spacing w:val="-8"/>
          <w:sz w:val="18"/>
          <w:szCs w:val="18"/>
        </w:rPr>
        <w:t>2020</w:t>
      </w:r>
      <w:r w:rsidRPr="0048240B">
        <w:rPr>
          <w:rFonts w:ascii="Arial" w:hAnsi="Arial" w:cs="Arial"/>
          <w:spacing w:val="-8"/>
          <w:sz w:val="18"/>
          <w:szCs w:val="18"/>
        </w:rPr>
        <w:t xml:space="preserve"> are as follows:</w:t>
      </w:r>
    </w:p>
    <w:p w14:paraId="6DD54F2E" w14:textId="77777777" w:rsidR="001C7A31" w:rsidRPr="00094E60"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73062844" w14:textId="77777777" w:rsidTr="00646FE7">
        <w:tc>
          <w:tcPr>
            <w:tcW w:w="3989" w:type="dxa"/>
          </w:tcPr>
          <w:p w14:paraId="2B4B8DCD" w14:textId="77777777" w:rsidR="001C7A31" w:rsidRPr="00094E60" w:rsidRDefault="001C7A31" w:rsidP="00646FE7">
            <w:pPr>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vAlign w:val="bottom"/>
          </w:tcPr>
          <w:p w14:paraId="0C8BAF24" w14:textId="77777777" w:rsidR="001C7A31" w:rsidRPr="00094E60" w:rsidRDefault="001C7A31" w:rsidP="00646FE7">
            <w:pPr>
              <w:ind w:right="-72"/>
              <w:jc w:val="center"/>
              <w:rPr>
                <w:rFonts w:ascii="Arial" w:hAnsi="Arial" w:cs="Arial"/>
                <w:b/>
                <w:bCs/>
                <w:snapToGrid w:val="0"/>
                <w:spacing w:val="-6"/>
                <w:sz w:val="18"/>
                <w:szCs w:val="18"/>
                <w:lang w:eastAsia="th-TH"/>
              </w:rPr>
            </w:pPr>
            <w:r w:rsidRPr="00094E60">
              <w:rPr>
                <w:rFonts w:ascii="Arial" w:hAnsi="Arial" w:cs="Arial"/>
                <w:b/>
                <w:bCs/>
                <w:snapToGrid w:val="0"/>
                <w:spacing w:val="-6"/>
                <w:sz w:val="18"/>
                <w:szCs w:val="18"/>
                <w:lang w:eastAsia="th-TH"/>
              </w:rPr>
              <w:t>Consolidated</w:t>
            </w:r>
          </w:p>
          <w:p w14:paraId="65CABE5C" w14:textId="77777777" w:rsidR="001C7A31" w:rsidRPr="00094E60" w:rsidRDefault="001C7A31" w:rsidP="00646FE7">
            <w:pPr>
              <w:ind w:right="-72"/>
              <w:jc w:val="center"/>
              <w:rPr>
                <w:rFonts w:ascii="Arial" w:hAnsi="Arial" w:cs="Arial"/>
                <w:b/>
                <w:bCs/>
                <w:snapToGrid w:val="0"/>
                <w:spacing w:val="-6"/>
                <w:sz w:val="18"/>
                <w:szCs w:val="18"/>
                <w:cs/>
                <w:lang w:eastAsia="th-TH"/>
              </w:rPr>
            </w:pPr>
            <w:r w:rsidRPr="00094E60">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vAlign w:val="bottom"/>
          </w:tcPr>
          <w:p w14:paraId="2DF5B7CC" w14:textId="77777777" w:rsidR="001C7A31" w:rsidRPr="00094E60" w:rsidRDefault="001C7A31" w:rsidP="00646FE7">
            <w:pPr>
              <w:pStyle w:val="a"/>
              <w:ind w:right="-72"/>
              <w:jc w:val="center"/>
              <w:rPr>
                <w:rFonts w:ascii="Arial" w:hAnsi="Arial" w:cs="Arial"/>
                <w:b/>
                <w:bCs/>
                <w:snapToGrid w:val="0"/>
                <w:color w:val="auto"/>
                <w:spacing w:val="-6"/>
                <w:sz w:val="18"/>
                <w:szCs w:val="18"/>
                <w:lang w:eastAsia="th-TH"/>
              </w:rPr>
            </w:pPr>
            <w:r w:rsidRPr="00094E60">
              <w:rPr>
                <w:rFonts w:ascii="Arial" w:hAnsi="Arial" w:cs="Arial"/>
                <w:b/>
                <w:bCs/>
                <w:snapToGrid w:val="0"/>
                <w:color w:val="auto"/>
                <w:spacing w:val="-6"/>
                <w:sz w:val="18"/>
                <w:szCs w:val="18"/>
                <w:lang w:eastAsia="th-TH"/>
              </w:rPr>
              <w:t>Separate</w:t>
            </w:r>
          </w:p>
          <w:p w14:paraId="4698E7EC" w14:textId="77777777" w:rsidR="001C7A31" w:rsidRPr="00094E60" w:rsidRDefault="001C7A31" w:rsidP="00646FE7">
            <w:pPr>
              <w:pStyle w:val="a"/>
              <w:ind w:right="-72"/>
              <w:jc w:val="center"/>
              <w:rPr>
                <w:rFonts w:ascii="Arial" w:hAnsi="Arial" w:cs="Arial"/>
                <w:b/>
                <w:bCs/>
                <w:snapToGrid w:val="0"/>
                <w:color w:val="auto"/>
                <w:spacing w:val="-6"/>
                <w:sz w:val="18"/>
                <w:szCs w:val="18"/>
                <w:cs/>
                <w:lang w:eastAsia="th-TH"/>
              </w:rPr>
            </w:pPr>
            <w:r w:rsidRPr="00094E60">
              <w:rPr>
                <w:rFonts w:ascii="Arial" w:hAnsi="Arial" w:cs="Arial"/>
                <w:b/>
                <w:bCs/>
                <w:color w:val="auto"/>
                <w:spacing w:val="-6"/>
                <w:sz w:val="18"/>
                <w:szCs w:val="18"/>
              </w:rPr>
              <w:t>financial statements</w:t>
            </w:r>
          </w:p>
        </w:tc>
      </w:tr>
      <w:tr w:rsidR="001C7A31" w:rsidRPr="00094E60" w14:paraId="154D9315" w14:textId="77777777" w:rsidTr="00646FE7">
        <w:tc>
          <w:tcPr>
            <w:tcW w:w="3989" w:type="dxa"/>
          </w:tcPr>
          <w:p w14:paraId="4E43A93F" w14:textId="77777777" w:rsidR="001C7A31" w:rsidRPr="00094E60" w:rsidRDefault="001C7A31" w:rsidP="00646FE7">
            <w:pPr>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4C0A923" w14:textId="24CB9DB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C770B7">
              <w:rPr>
                <w:rFonts w:ascii="Arial" w:hAnsi="Arial" w:cs="Arial"/>
                <w:b/>
                <w:bCs/>
                <w:snapToGrid w:val="0"/>
                <w:spacing w:val="-6"/>
                <w:sz w:val="18"/>
                <w:szCs w:val="18"/>
                <w:lang w:eastAsia="th-TH"/>
              </w:rPr>
              <w:t>2021</w:t>
            </w:r>
          </w:p>
        </w:tc>
        <w:tc>
          <w:tcPr>
            <w:tcW w:w="1368" w:type="dxa"/>
            <w:tcBorders>
              <w:top w:val="single" w:sz="4" w:space="0" w:color="auto"/>
            </w:tcBorders>
            <w:vAlign w:val="bottom"/>
          </w:tcPr>
          <w:p w14:paraId="3E254FA0" w14:textId="0EEEB80A"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A53086">
              <w:rPr>
                <w:rFonts w:ascii="Arial" w:hAnsi="Arial" w:cs="Arial"/>
                <w:b/>
                <w:bCs/>
                <w:snapToGrid w:val="0"/>
                <w:spacing w:val="-6"/>
                <w:sz w:val="18"/>
                <w:szCs w:val="18"/>
                <w:lang w:eastAsia="th-TH"/>
              </w:rPr>
              <w:t>2020</w:t>
            </w:r>
          </w:p>
        </w:tc>
        <w:tc>
          <w:tcPr>
            <w:tcW w:w="1368" w:type="dxa"/>
            <w:tcBorders>
              <w:top w:val="single" w:sz="4" w:space="0" w:color="auto"/>
            </w:tcBorders>
            <w:vAlign w:val="bottom"/>
          </w:tcPr>
          <w:p w14:paraId="386C7189" w14:textId="4C9B11D3"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C770B7">
              <w:rPr>
                <w:rFonts w:ascii="Arial" w:hAnsi="Arial" w:cs="Arial"/>
                <w:b/>
                <w:bCs/>
                <w:snapToGrid w:val="0"/>
                <w:spacing w:val="-6"/>
                <w:sz w:val="18"/>
                <w:szCs w:val="18"/>
                <w:lang w:eastAsia="th-TH"/>
              </w:rPr>
              <w:t>2021</w:t>
            </w:r>
          </w:p>
        </w:tc>
        <w:tc>
          <w:tcPr>
            <w:tcW w:w="1368" w:type="dxa"/>
            <w:tcBorders>
              <w:top w:val="single" w:sz="4" w:space="0" w:color="auto"/>
            </w:tcBorders>
            <w:vAlign w:val="bottom"/>
          </w:tcPr>
          <w:p w14:paraId="334C6864" w14:textId="4934ACCD"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00A53086">
              <w:rPr>
                <w:rFonts w:ascii="Arial" w:hAnsi="Arial" w:cs="Arial"/>
                <w:b/>
                <w:bCs/>
                <w:snapToGrid w:val="0"/>
                <w:spacing w:val="-6"/>
                <w:sz w:val="18"/>
                <w:szCs w:val="18"/>
                <w:lang w:eastAsia="th-TH"/>
              </w:rPr>
              <w:t>2020</w:t>
            </w:r>
          </w:p>
        </w:tc>
      </w:tr>
      <w:tr w:rsidR="001C7A31" w:rsidRPr="00094E60" w14:paraId="19425396" w14:textId="77777777" w:rsidTr="00646FE7">
        <w:tc>
          <w:tcPr>
            <w:tcW w:w="3989" w:type="dxa"/>
          </w:tcPr>
          <w:p w14:paraId="5C103C6F" w14:textId="77777777" w:rsidR="001C7A31" w:rsidRPr="00094E60" w:rsidRDefault="001C7A31" w:rsidP="00646FE7">
            <w:pPr>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75EB43D0"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5D958C6E"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4D393A31"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277A48A9"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r>
      <w:tr w:rsidR="001C7A31" w:rsidRPr="00094E60" w14:paraId="69814B5B" w14:textId="77777777" w:rsidTr="00646FE7">
        <w:tc>
          <w:tcPr>
            <w:tcW w:w="3989" w:type="dxa"/>
          </w:tcPr>
          <w:p w14:paraId="208D7351" w14:textId="77777777" w:rsidR="001C7A31" w:rsidRPr="00094E60" w:rsidRDefault="001C7A31" w:rsidP="00646FE7">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D8DAB63"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EF4E14F"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437486B7"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860ED6D"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r>
      <w:tr w:rsidR="00AD3993" w:rsidRPr="00094E60" w14:paraId="26A76135" w14:textId="77777777" w:rsidTr="00646FE7">
        <w:tc>
          <w:tcPr>
            <w:tcW w:w="3989" w:type="dxa"/>
            <w:vAlign w:val="bottom"/>
          </w:tcPr>
          <w:p w14:paraId="2034DD51"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Opening balance for the year</w:t>
            </w:r>
          </w:p>
        </w:tc>
        <w:tc>
          <w:tcPr>
            <w:tcW w:w="1368" w:type="dxa"/>
            <w:shd w:val="clear" w:color="auto" w:fill="FAFAFA"/>
          </w:tcPr>
          <w:p w14:paraId="271B3E8D" w14:textId="2C609B36"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3,657,157,322</w:t>
            </w:r>
          </w:p>
        </w:tc>
        <w:tc>
          <w:tcPr>
            <w:tcW w:w="1368" w:type="dxa"/>
          </w:tcPr>
          <w:p w14:paraId="5B3B5DB2" w14:textId="6E4F3440"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2,767,499,681</w:t>
            </w:r>
          </w:p>
        </w:tc>
        <w:tc>
          <w:tcPr>
            <w:tcW w:w="1368" w:type="dxa"/>
            <w:shd w:val="clear" w:color="auto" w:fill="FAFAFA"/>
          </w:tcPr>
          <w:p w14:paraId="0F865188" w14:textId="6648EF34"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2EF2760B"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5FD57980" w14:textId="77777777" w:rsidTr="00646FE7">
        <w:tc>
          <w:tcPr>
            <w:tcW w:w="3989" w:type="dxa"/>
            <w:vAlign w:val="bottom"/>
          </w:tcPr>
          <w:p w14:paraId="7E490697"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Cashflow:</w:t>
            </w:r>
          </w:p>
        </w:tc>
        <w:tc>
          <w:tcPr>
            <w:tcW w:w="1368" w:type="dxa"/>
            <w:shd w:val="clear" w:color="auto" w:fill="FAFAFA"/>
          </w:tcPr>
          <w:p w14:paraId="528ED4FA" w14:textId="77777777" w:rsidR="00AD3993" w:rsidRPr="00094E60" w:rsidRDefault="00AD3993" w:rsidP="00AD3993">
            <w:pPr>
              <w:pStyle w:val="a"/>
              <w:tabs>
                <w:tab w:val="decimal" w:pos="1152"/>
              </w:tabs>
              <w:ind w:right="-72"/>
              <w:jc w:val="both"/>
              <w:rPr>
                <w:rFonts w:ascii="Arial" w:hAnsi="Arial" w:cs="Arial"/>
                <w:color w:val="auto"/>
                <w:spacing w:val="-6"/>
                <w:sz w:val="18"/>
                <w:szCs w:val="18"/>
              </w:rPr>
            </w:pPr>
          </w:p>
        </w:tc>
        <w:tc>
          <w:tcPr>
            <w:tcW w:w="1368" w:type="dxa"/>
          </w:tcPr>
          <w:p w14:paraId="4C8D5A0E" w14:textId="77777777" w:rsidR="00AD3993" w:rsidRPr="00094E60" w:rsidRDefault="00AD3993" w:rsidP="00AD3993">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5C49FC1" w14:textId="7777777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433192B1" w14:textId="7777777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p>
        </w:tc>
      </w:tr>
      <w:tr w:rsidR="00AD3993" w:rsidRPr="00094E60" w14:paraId="5239856D" w14:textId="77777777" w:rsidTr="00646FE7">
        <w:tc>
          <w:tcPr>
            <w:tcW w:w="3989" w:type="dxa"/>
            <w:vAlign w:val="bottom"/>
          </w:tcPr>
          <w:p w14:paraId="1BA2FE3E"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Additions during the year</w:t>
            </w:r>
          </w:p>
        </w:tc>
        <w:tc>
          <w:tcPr>
            <w:tcW w:w="1368" w:type="dxa"/>
            <w:shd w:val="clear" w:color="auto" w:fill="FAFAFA"/>
          </w:tcPr>
          <w:p w14:paraId="570042B9" w14:textId="112F41CF"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1,492,233,243</w:t>
            </w:r>
          </w:p>
        </w:tc>
        <w:tc>
          <w:tcPr>
            <w:tcW w:w="1368" w:type="dxa"/>
          </w:tcPr>
          <w:p w14:paraId="400CA7DF" w14:textId="2C9BF68C"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1,854,238,757</w:t>
            </w:r>
          </w:p>
        </w:tc>
        <w:tc>
          <w:tcPr>
            <w:tcW w:w="1368" w:type="dxa"/>
            <w:shd w:val="clear" w:color="auto" w:fill="FAFAFA"/>
          </w:tcPr>
          <w:p w14:paraId="4090E8BC" w14:textId="170D7CFA"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123D3C28"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11E245BC" w14:textId="77777777" w:rsidTr="00646FE7">
        <w:tc>
          <w:tcPr>
            <w:tcW w:w="3989" w:type="dxa"/>
            <w:vAlign w:val="bottom"/>
          </w:tcPr>
          <w:p w14:paraId="03C07799" w14:textId="2F39B72B"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Transfer-in from business acquisition </w:t>
            </w:r>
          </w:p>
        </w:tc>
        <w:tc>
          <w:tcPr>
            <w:tcW w:w="1368" w:type="dxa"/>
            <w:shd w:val="clear" w:color="auto" w:fill="FAFAFA"/>
          </w:tcPr>
          <w:p w14:paraId="09B8E9A0" w14:textId="5CFC57D9"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cs/>
                <w:lang w:eastAsia="zh-CN"/>
              </w:rPr>
              <w:t>-</w:t>
            </w:r>
            <w:r w:rsidRPr="00AD3993">
              <w:rPr>
                <w:rFonts w:ascii="Arial" w:eastAsia="SimSun" w:hAnsi="Arial" w:cs="Arial"/>
                <w:snapToGrid w:val="0"/>
                <w:spacing w:val="-6"/>
                <w:sz w:val="18"/>
                <w:szCs w:val="18"/>
                <w:lang w:eastAsia="zh-CN"/>
              </w:rPr>
              <w:t xml:space="preserve">      </w:t>
            </w:r>
          </w:p>
        </w:tc>
        <w:tc>
          <w:tcPr>
            <w:tcW w:w="1368" w:type="dxa"/>
          </w:tcPr>
          <w:p w14:paraId="15E745B7" w14:textId="2E1BEFCF"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291,615,938</w:t>
            </w:r>
          </w:p>
        </w:tc>
        <w:tc>
          <w:tcPr>
            <w:tcW w:w="1368" w:type="dxa"/>
            <w:shd w:val="clear" w:color="auto" w:fill="FAFAFA"/>
          </w:tcPr>
          <w:p w14:paraId="646A45DC"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p>
        </w:tc>
        <w:tc>
          <w:tcPr>
            <w:tcW w:w="1368" w:type="dxa"/>
          </w:tcPr>
          <w:p w14:paraId="5C06F498" w14:textId="7777777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p>
        </w:tc>
      </w:tr>
      <w:tr w:rsidR="00AD3993" w:rsidRPr="00094E60" w14:paraId="6B8DB819" w14:textId="77777777" w:rsidTr="00646FE7">
        <w:tc>
          <w:tcPr>
            <w:tcW w:w="3989" w:type="dxa"/>
            <w:vAlign w:val="bottom"/>
          </w:tcPr>
          <w:p w14:paraId="309A00F5"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Repayments during the year</w:t>
            </w:r>
          </w:p>
        </w:tc>
        <w:tc>
          <w:tcPr>
            <w:tcW w:w="1368" w:type="dxa"/>
            <w:shd w:val="clear" w:color="auto" w:fill="FAFAFA"/>
          </w:tcPr>
          <w:p w14:paraId="1F2391AB" w14:textId="3B674346" w:rsidR="00AD3993" w:rsidRPr="00AD3993" w:rsidRDefault="00F22025" w:rsidP="00AD3993">
            <w:pPr>
              <w:tabs>
                <w:tab w:val="decimal" w:pos="1152"/>
              </w:tabs>
              <w:ind w:right="-72"/>
              <w:jc w:val="both"/>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w:t>
            </w:r>
            <w:r w:rsidR="00AD3993" w:rsidRPr="00AD3993">
              <w:rPr>
                <w:rFonts w:ascii="Arial" w:eastAsia="SimSun" w:hAnsi="Arial" w:cs="Arial"/>
                <w:snapToGrid w:val="0"/>
                <w:spacing w:val="-6"/>
                <w:sz w:val="18"/>
                <w:szCs w:val="18"/>
                <w:lang w:eastAsia="zh-CN"/>
              </w:rPr>
              <w:t>532,561,400</w:t>
            </w:r>
            <w:r>
              <w:rPr>
                <w:rFonts w:ascii="Arial" w:eastAsia="SimSun" w:hAnsi="Arial" w:cs="Arial"/>
                <w:snapToGrid w:val="0"/>
                <w:spacing w:val="-6"/>
                <w:sz w:val="18"/>
                <w:szCs w:val="18"/>
                <w:lang w:eastAsia="zh-CN"/>
              </w:rPr>
              <w:t>)</w:t>
            </w:r>
          </w:p>
        </w:tc>
        <w:tc>
          <w:tcPr>
            <w:tcW w:w="1368" w:type="dxa"/>
          </w:tcPr>
          <w:p w14:paraId="32981EB8" w14:textId="1E8E9CEF"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(546,592,543)</w:t>
            </w:r>
          </w:p>
        </w:tc>
        <w:tc>
          <w:tcPr>
            <w:tcW w:w="1368" w:type="dxa"/>
            <w:shd w:val="clear" w:color="auto" w:fill="FAFAFA"/>
          </w:tcPr>
          <w:p w14:paraId="10DF4B45" w14:textId="7B80498D"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6157420C"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02CC65E0" w14:textId="77777777" w:rsidTr="00646FE7">
        <w:tc>
          <w:tcPr>
            <w:tcW w:w="3989" w:type="dxa"/>
            <w:vAlign w:val="bottom"/>
          </w:tcPr>
          <w:p w14:paraId="36DC8CF2"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Prepayments</w:t>
            </w:r>
          </w:p>
        </w:tc>
        <w:tc>
          <w:tcPr>
            <w:tcW w:w="1368" w:type="dxa"/>
            <w:shd w:val="clear" w:color="auto" w:fill="FAFAFA"/>
          </w:tcPr>
          <w:p w14:paraId="4617EF1D" w14:textId="6E418988"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(64,962,693)</w:t>
            </w:r>
          </w:p>
        </w:tc>
        <w:tc>
          <w:tcPr>
            <w:tcW w:w="1368" w:type="dxa"/>
          </w:tcPr>
          <w:p w14:paraId="1F3D0527" w14:textId="59FC1C94"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(727,985,295)</w:t>
            </w:r>
          </w:p>
        </w:tc>
        <w:tc>
          <w:tcPr>
            <w:tcW w:w="1368" w:type="dxa"/>
            <w:shd w:val="clear" w:color="auto" w:fill="FAFAFA"/>
          </w:tcPr>
          <w:p w14:paraId="02FB65F0" w14:textId="0392920C"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01826795" w14:textId="7777777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2F5FE40B" w14:textId="77777777" w:rsidTr="00646FE7">
        <w:tc>
          <w:tcPr>
            <w:tcW w:w="3989" w:type="dxa"/>
            <w:vAlign w:val="bottom"/>
          </w:tcPr>
          <w:p w14:paraId="766CE2F6"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Transaction cost from borrowings </w:t>
            </w:r>
          </w:p>
        </w:tc>
        <w:tc>
          <w:tcPr>
            <w:tcW w:w="1368" w:type="dxa"/>
            <w:shd w:val="clear" w:color="auto" w:fill="FAFAFA"/>
          </w:tcPr>
          <w:p w14:paraId="4A4BE4F8" w14:textId="634625DC"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(17,780,000)</w:t>
            </w:r>
          </w:p>
        </w:tc>
        <w:tc>
          <w:tcPr>
            <w:tcW w:w="1368" w:type="dxa"/>
          </w:tcPr>
          <w:p w14:paraId="5C9BECE9" w14:textId="54D63ADE"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(15,383,682)</w:t>
            </w:r>
          </w:p>
        </w:tc>
        <w:tc>
          <w:tcPr>
            <w:tcW w:w="1368" w:type="dxa"/>
            <w:shd w:val="clear" w:color="auto" w:fill="FAFAFA"/>
          </w:tcPr>
          <w:p w14:paraId="64DC9948" w14:textId="28F99886"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7DF15BE9"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1859517E" w14:textId="77777777" w:rsidTr="00646FE7">
        <w:tc>
          <w:tcPr>
            <w:tcW w:w="3989" w:type="dxa"/>
            <w:vAlign w:val="bottom"/>
          </w:tcPr>
          <w:p w14:paraId="0CBC5124"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Change in non-cash transactions:</w:t>
            </w:r>
          </w:p>
        </w:tc>
        <w:tc>
          <w:tcPr>
            <w:tcW w:w="1368" w:type="dxa"/>
            <w:shd w:val="clear" w:color="auto" w:fill="FAFAFA"/>
          </w:tcPr>
          <w:p w14:paraId="2F818F12" w14:textId="77777777"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p>
        </w:tc>
        <w:tc>
          <w:tcPr>
            <w:tcW w:w="1368" w:type="dxa"/>
          </w:tcPr>
          <w:p w14:paraId="185A79D6" w14:textId="77777777" w:rsidR="00AD3993" w:rsidRPr="00094E60" w:rsidRDefault="00AD3993" w:rsidP="00AD3993">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200C77A" w14:textId="7777777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52F19120" w14:textId="7777777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p>
        </w:tc>
      </w:tr>
      <w:tr w:rsidR="00AD3993" w:rsidRPr="00094E60" w14:paraId="0B57C39B" w14:textId="77777777" w:rsidTr="00646FE7">
        <w:tc>
          <w:tcPr>
            <w:tcW w:w="3989" w:type="dxa"/>
            <w:vAlign w:val="bottom"/>
          </w:tcPr>
          <w:p w14:paraId="35981296" w14:textId="77777777" w:rsidR="00AD3993" w:rsidRPr="00094E60" w:rsidRDefault="00AD3993" w:rsidP="00AD3993">
            <w:pPr>
              <w:ind w:left="-72" w:right="-75"/>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Amortisation of prepaid transaction cost </w:t>
            </w:r>
          </w:p>
        </w:tc>
        <w:tc>
          <w:tcPr>
            <w:tcW w:w="1368" w:type="dxa"/>
            <w:shd w:val="clear" w:color="auto" w:fill="FAFAFA"/>
          </w:tcPr>
          <w:p w14:paraId="260DC6BB" w14:textId="77777777"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p>
        </w:tc>
        <w:tc>
          <w:tcPr>
            <w:tcW w:w="1368" w:type="dxa"/>
          </w:tcPr>
          <w:p w14:paraId="798DBD49" w14:textId="77777777" w:rsidR="00AD3993" w:rsidRPr="00094E60" w:rsidRDefault="00AD3993" w:rsidP="00AD3993">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4DA3930D"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p>
        </w:tc>
        <w:tc>
          <w:tcPr>
            <w:tcW w:w="1368" w:type="dxa"/>
          </w:tcPr>
          <w:p w14:paraId="174D4B8B"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p>
        </w:tc>
      </w:tr>
      <w:tr w:rsidR="00AD3993" w:rsidRPr="00094E60" w14:paraId="300D6981" w14:textId="77777777" w:rsidTr="00646FE7">
        <w:tc>
          <w:tcPr>
            <w:tcW w:w="3989" w:type="dxa"/>
            <w:vAlign w:val="bottom"/>
          </w:tcPr>
          <w:p w14:paraId="40F7B5F3" w14:textId="77777777" w:rsidR="00AD3993" w:rsidRPr="00094E60" w:rsidRDefault="00AD3993" w:rsidP="00AD3993">
            <w:pPr>
              <w:ind w:left="-72" w:right="-153"/>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from borrowings</w:t>
            </w:r>
          </w:p>
        </w:tc>
        <w:tc>
          <w:tcPr>
            <w:tcW w:w="1368" w:type="dxa"/>
            <w:shd w:val="clear" w:color="auto" w:fill="FAFAFA"/>
          </w:tcPr>
          <w:p w14:paraId="7A0BFE4B" w14:textId="7924A052"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12,592,298</w:t>
            </w:r>
          </w:p>
        </w:tc>
        <w:tc>
          <w:tcPr>
            <w:tcW w:w="1368" w:type="dxa"/>
          </w:tcPr>
          <w:p w14:paraId="39278D57" w14:textId="61763942"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7,714,866</w:t>
            </w:r>
          </w:p>
        </w:tc>
        <w:tc>
          <w:tcPr>
            <w:tcW w:w="1368" w:type="dxa"/>
            <w:shd w:val="clear" w:color="auto" w:fill="FAFAFA"/>
          </w:tcPr>
          <w:p w14:paraId="3D661374" w14:textId="0A5D0F12"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1005229C"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6B3C0F4A" w14:textId="77777777" w:rsidTr="00646FE7">
        <w:tc>
          <w:tcPr>
            <w:tcW w:w="3989" w:type="dxa"/>
            <w:vAlign w:val="bottom"/>
          </w:tcPr>
          <w:p w14:paraId="31FE717D" w14:textId="27EFEB42" w:rsidR="00AD3993" w:rsidRPr="00094E60" w:rsidRDefault="00AD3993" w:rsidP="00AD3993">
            <w:pPr>
              <w:ind w:left="-72" w:right="-153"/>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Reclassify prepaid transaction cost from borrowings</w:t>
            </w:r>
          </w:p>
        </w:tc>
        <w:tc>
          <w:tcPr>
            <w:tcW w:w="1368" w:type="dxa"/>
            <w:shd w:val="clear" w:color="auto" w:fill="FAFAFA"/>
          </w:tcPr>
          <w:p w14:paraId="0954A5C6" w14:textId="0D275923"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(10,134,107)</w:t>
            </w:r>
          </w:p>
        </w:tc>
        <w:tc>
          <w:tcPr>
            <w:tcW w:w="1368" w:type="dxa"/>
          </w:tcPr>
          <w:p w14:paraId="0F685CD9" w14:textId="28BA9E36"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19,375,975</w:t>
            </w:r>
          </w:p>
        </w:tc>
        <w:tc>
          <w:tcPr>
            <w:tcW w:w="1368" w:type="dxa"/>
            <w:shd w:val="clear" w:color="auto" w:fill="FAFAFA"/>
          </w:tcPr>
          <w:p w14:paraId="31BEA1FC" w14:textId="2F17D678"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79592061" w14:textId="2FFFEAA7" w:rsidR="00AD3993" w:rsidRPr="00094E60" w:rsidRDefault="00AD3993" w:rsidP="00AD3993">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094E60" w14:paraId="6F9CFAB2" w14:textId="77777777" w:rsidTr="00490E91">
        <w:tc>
          <w:tcPr>
            <w:tcW w:w="3989" w:type="dxa"/>
            <w:vAlign w:val="bottom"/>
          </w:tcPr>
          <w:p w14:paraId="78FB4F18" w14:textId="7FFE8DC7" w:rsidR="00AD3993" w:rsidRPr="00094E60" w:rsidRDefault="00AD3993" w:rsidP="00AD3993">
            <w:pPr>
              <w:ind w:left="-72" w:right="-170"/>
              <w:rPr>
                <w:rFonts w:ascii="Arial" w:hAnsi="Arial" w:cs="Arial"/>
                <w:spacing w:val="-6"/>
                <w:sz w:val="18"/>
                <w:szCs w:val="18"/>
              </w:rPr>
            </w:pPr>
            <w:r w:rsidRPr="00094E60">
              <w:rPr>
                <w:rFonts w:ascii="Arial" w:hAnsi="Arial" w:cs="Arial"/>
                <w:snapToGrid w:val="0"/>
                <w:spacing w:val="-6"/>
                <w:sz w:val="18"/>
                <w:szCs w:val="18"/>
                <w:lang w:eastAsia="th-TH"/>
              </w:rPr>
              <w:t xml:space="preserve">   Effect from effective interest rate method calculation</w:t>
            </w:r>
          </w:p>
        </w:tc>
        <w:tc>
          <w:tcPr>
            <w:tcW w:w="1368" w:type="dxa"/>
            <w:tcBorders>
              <w:bottom w:val="single" w:sz="4" w:space="0" w:color="auto"/>
            </w:tcBorders>
            <w:shd w:val="clear" w:color="auto" w:fill="FAFAFA"/>
          </w:tcPr>
          <w:p w14:paraId="5C1641F4" w14:textId="5750652F"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2,509,314</w:t>
            </w:r>
          </w:p>
        </w:tc>
        <w:tc>
          <w:tcPr>
            <w:tcW w:w="1368" w:type="dxa"/>
            <w:tcBorders>
              <w:bottom w:val="single" w:sz="4" w:space="0" w:color="auto"/>
            </w:tcBorders>
          </w:tcPr>
          <w:p w14:paraId="5CED1FC1" w14:textId="2C1A09D0"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6,673,625</w:t>
            </w:r>
          </w:p>
        </w:tc>
        <w:tc>
          <w:tcPr>
            <w:tcW w:w="1368" w:type="dxa"/>
            <w:tcBorders>
              <w:bottom w:val="single" w:sz="4" w:space="0" w:color="auto"/>
            </w:tcBorders>
            <w:shd w:val="clear" w:color="auto" w:fill="FAFAFA"/>
          </w:tcPr>
          <w:p w14:paraId="0FE82175" w14:textId="408B8486"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57584006"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AD3993" w:rsidRPr="0051274C" w14:paraId="07F10C59" w14:textId="77777777" w:rsidTr="00646FE7">
        <w:tc>
          <w:tcPr>
            <w:tcW w:w="3989" w:type="dxa"/>
          </w:tcPr>
          <w:p w14:paraId="744A7AAB" w14:textId="77777777" w:rsidR="00AD3993" w:rsidRPr="0051274C" w:rsidRDefault="00AD3993" w:rsidP="00AD3993">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850E3A3" w14:textId="77777777" w:rsidR="00AD3993" w:rsidRPr="0051274C" w:rsidRDefault="00AD3993" w:rsidP="00AD3993">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0239C540" w14:textId="77777777" w:rsidR="00AD3993" w:rsidRPr="0051274C" w:rsidRDefault="00AD3993" w:rsidP="00AD3993">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7D50E457" w14:textId="77777777" w:rsidR="00AD3993" w:rsidRPr="0051274C" w:rsidRDefault="00AD3993" w:rsidP="00AD3993">
            <w:pPr>
              <w:tabs>
                <w:tab w:val="decimal" w:pos="1152"/>
              </w:tabs>
              <w:ind w:right="-72"/>
              <w:jc w:val="both"/>
              <w:rPr>
                <w:rFonts w:ascii="Arial" w:eastAsia="SimSun" w:hAnsi="Arial" w:cs="Arial"/>
                <w:snapToGrid w:val="0"/>
                <w:spacing w:val="-6"/>
                <w:sz w:val="18"/>
                <w:szCs w:val="18"/>
                <w:lang w:eastAsia="zh-CN"/>
              </w:rPr>
            </w:pPr>
          </w:p>
        </w:tc>
        <w:tc>
          <w:tcPr>
            <w:tcW w:w="1368" w:type="dxa"/>
            <w:tcBorders>
              <w:top w:val="single" w:sz="4" w:space="0" w:color="auto"/>
            </w:tcBorders>
          </w:tcPr>
          <w:p w14:paraId="2354D160" w14:textId="77777777" w:rsidR="00AD3993" w:rsidRPr="0051274C" w:rsidRDefault="00AD3993" w:rsidP="00AD3993">
            <w:pPr>
              <w:tabs>
                <w:tab w:val="decimal" w:pos="1152"/>
              </w:tabs>
              <w:ind w:right="-72"/>
              <w:jc w:val="both"/>
              <w:rPr>
                <w:rFonts w:ascii="Arial" w:eastAsia="SimSun" w:hAnsi="Arial" w:cs="Arial"/>
                <w:snapToGrid w:val="0"/>
                <w:spacing w:val="-6"/>
                <w:sz w:val="18"/>
                <w:szCs w:val="18"/>
                <w:lang w:eastAsia="zh-CN"/>
              </w:rPr>
            </w:pPr>
          </w:p>
        </w:tc>
      </w:tr>
      <w:tr w:rsidR="00AD3993" w:rsidRPr="00094E60" w14:paraId="6C918E91" w14:textId="77777777" w:rsidTr="00646FE7">
        <w:tc>
          <w:tcPr>
            <w:tcW w:w="3989" w:type="dxa"/>
            <w:vAlign w:val="bottom"/>
          </w:tcPr>
          <w:p w14:paraId="457355D9" w14:textId="77777777" w:rsidR="00AD3993" w:rsidRPr="00094E60" w:rsidRDefault="00AD3993" w:rsidP="00AD3993">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Closing balance for the year</w:t>
            </w:r>
          </w:p>
        </w:tc>
        <w:tc>
          <w:tcPr>
            <w:tcW w:w="1368" w:type="dxa"/>
            <w:tcBorders>
              <w:bottom w:val="single" w:sz="4" w:space="0" w:color="auto"/>
            </w:tcBorders>
            <w:shd w:val="clear" w:color="auto" w:fill="FAFAFA"/>
          </w:tcPr>
          <w:p w14:paraId="74B1436A" w14:textId="41B832F7" w:rsidR="00AD3993" w:rsidRPr="00AD3993" w:rsidRDefault="00AD3993" w:rsidP="00AD3993">
            <w:pPr>
              <w:tabs>
                <w:tab w:val="decimal" w:pos="1152"/>
              </w:tabs>
              <w:ind w:right="-72"/>
              <w:jc w:val="both"/>
              <w:rPr>
                <w:rFonts w:ascii="Arial" w:eastAsia="SimSun" w:hAnsi="Arial" w:cs="Arial"/>
                <w:snapToGrid w:val="0"/>
                <w:spacing w:val="-6"/>
                <w:sz w:val="18"/>
                <w:szCs w:val="18"/>
                <w:lang w:eastAsia="zh-CN"/>
              </w:rPr>
            </w:pPr>
            <w:r w:rsidRPr="00AD3993">
              <w:rPr>
                <w:rFonts w:ascii="Arial" w:eastAsia="SimSun" w:hAnsi="Arial" w:cs="Arial"/>
                <w:snapToGrid w:val="0"/>
                <w:spacing w:val="-6"/>
                <w:sz w:val="18"/>
                <w:szCs w:val="18"/>
                <w:lang w:eastAsia="zh-CN"/>
              </w:rPr>
              <w:t>4,539,053,977</w:t>
            </w:r>
          </w:p>
        </w:tc>
        <w:tc>
          <w:tcPr>
            <w:tcW w:w="1368" w:type="dxa"/>
            <w:tcBorders>
              <w:bottom w:val="single" w:sz="4" w:space="0" w:color="auto"/>
            </w:tcBorders>
          </w:tcPr>
          <w:p w14:paraId="4F7434B0" w14:textId="1141D65D" w:rsidR="00AD3993" w:rsidRPr="00094E60" w:rsidRDefault="00AD3993" w:rsidP="00AD3993">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3,657,157,322</w:t>
            </w:r>
          </w:p>
        </w:tc>
        <w:tc>
          <w:tcPr>
            <w:tcW w:w="1368" w:type="dxa"/>
            <w:tcBorders>
              <w:bottom w:val="single" w:sz="4" w:space="0" w:color="auto"/>
            </w:tcBorders>
            <w:shd w:val="clear" w:color="auto" w:fill="FAFAFA"/>
          </w:tcPr>
          <w:p w14:paraId="38163574" w14:textId="4367D4BB"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470D8419" w14:textId="77777777" w:rsidR="00AD3993" w:rsidRPr="00094E60" w:rsidRDefault="00AD3993" w:rsidP="00AD3993">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bl>
    <w:p w14:paraId="27174890" w14:textId="77777777" w:rsidR="001C7A31" w:rsidRPr="00094E60" w:rsidRDefault="001C7A31" w:rsidP="001C7A31">
      <w:pPr>
        <w:jc w:val="both"/>
        <w:rPr>
          <w:rFonts w:ascii="Arial" w:hAnsi="Arial" w:cs="Arial"/>
          <w:spacing w:val="-6"/>
          <w:sz w:val="18"/>
          <w:szCs w:val="18"/>
        </w:rPr>
      </w:pPr>
    </w:p>
    <w:p w14:paraId="2A3040AC" w14:textId="19844158" w:rsidR="001C7A31" w:rsidRDefault="00135237" w:rsidP="001C7A31">
      <w:pPr>
        <w:jc w:val="thaiDistribute"/>
        <w:rPr>
          <w:rFonts w:ascii="Arial" w:hAnsi="Arial" w:cs="Arial"/>
          <w:snapToGrid w:val="0"/>
          <w:spacing w:val="-7"/>
          <w:sz w:val="18"/>
          <w:szCs w:val="18"/>
          <w:lang w:eastAsia="th-TH"/>
        </w:rPr>
      </w:pPr>
      <w:r w:rsidRPr="00135237">
        <w:rPr>
          <w:rFonts w:ascii="Arial" w:hAnsi="Arial" w:cs="Arial"/>
          <w:snapToGrid w:val="0"/>
          <w:spacing w:val="-7"/>
          <w:sz w:val="18"/>
          <w:szCs w:val="18"/>
          <w:lang w:eastAsia="th-TH"/>
        </w:rPr>
        <w:t xml:space="preserve">On 5 February 2021, ACE Solar Company Limited, an indirect subsidiary, entered into long-term credit facilities agreement with a financial institution in the total amount of Baht 52,000,000 for constructing the solar rooftop projects. As </w:t>
      </w:r>
      <w:proofErr w:type="gramStart"/>
      <w:r w:rsidRPr="00135237">
        <w:rPr>
          <w:rFonts w:ascii="Arial" w:hAnsi="Arial" w:cs="Arial"/>
          <w:snapToGrid w:val="0"/>
          <w:spacing w:val="-7"/>
          <w:sz w:val="18"/>
          <w:szCs w:val="18"/>
          <w:lang w:eastAsia="th-TH"/>
        </w:rPr>
        <w:t>at</w:t>
      </w:r>
      <w:proofErr w:type="gramEnd"/>
      <w:r w:rsidRPr="00135237">
        <w:rPr>
          <w:rFonts w:ascii="Arial" w:hAnsi="Arial" w:cs="Arial"/>
          <w:snapToGrid w:val="0"/>
          <w:spacing w:val="-7"/>
          <w:sz w:val="18"/>
          <w:szCs w:val="18"/>
          <w:lang w:eastAsia="th-TH"/>
        </w:rPr>
        <w:t xml:space="preserve"> 3</w:t>
      </w:r>
      <w:r>
        <w:rPr>
          <w:rFonts w:ascii="Arial" w:hAnsi="Arial" w:cs="Arial"/>
          <w:snapToGrid w:val="0"/>
          <w:spacing w:val="-7"/>
          <w:sz w:val="18"/>
          <w:szCs w:val="18"/>
          <w:lang w:eastAsia="th-TH"/>
        </w:rPr>
        <w:t>1</w:t>
      </w:r>
      <w:r w:rsidRPr="00135237">
        <w:rPr>
          <w:rFonts w:ascii="Arial" w:hAnsi="Arial" w:cs="Arial"/>
          <w:snapToGrid w:val="0"/>
          <w:spacing w:val="-7"/>
          <w:sz w:val="18"/>
          <w:szCs w:val="18"/>
          <w:lang w:eastAsia="th-TH"/>
        </w:rPr>
        <w:t xml:space="preserve"> </w:t>
      </w:r>
      <w:r>
        <w:rPr>
          <w:rFonts w:ascii="Arial" w:hAnsi="Arial" w:cs="Arial"/>
          <w:snapToGrid w:val="0"/>
          <w:spacing w:val="-7"/>
          <w:sz w:val="18"/>
          <w:szCs w:val="18"/>
          <w:lang w:eastAsia="th-TH"/>
        </w:rPr>
        <w:t>Dec</w:t>
      </w:r>
      <w:r w:rsidRPr="00135237">
        <w:rPr>
          <w:rFonts w:ascii="Arial" w:hAnsi="Arial" w:cs="Arial"/>
          <w:snapToGrid w:val="0"/>
          <w:spacing w:val="-7"/>
          <w:sz w:val="18"/>
          <w:szCs w:val="18"/>
          <w:lang w:eastAsia="th-TH"/>
        </w:rPr>
        <w:t>ember 2021, the indirect subsidiary has not used credit facility yet.</w:t>
      </w:r>
    </w:p>
    <w:p w14:paraId="182D16E9" w14:textId="77777777" w:rsidR="00135237" w:rsidRPr="00094E60" w:rsidRDefault="00135237" w:rsidP="001C7A31">
      <w:pPr>
        <w:jc w:val="thaiDistribute"/>
        <w:rPr>
          <w:rFonts w:ascii="Arial" w:hAnsi="Arial" w:cs="Arial"/>
          <w:snapToGrid w:val="0"/>
          <w:spacing w:val="-4"/>
          <w:sz w:val="18"/>
          <w:szCs w:val="18"/>
          <w:cs/>
          <w:lang w:eastAsia="th-TH"/>
        </w:rPr>
      </w:pPr>
    </w:p>
    <w:p w14:paraId="30CA7B6F" w14:textId="200F8556" w:rsidR="001C7A31" w:rsidRDefault="00135237" w:rsidP="001C7A31">
      <w:pPr>
        <w:jc w:val="thaiDistribute"/>
        <w:rPr>
          <w:rFonts w:ascii="Arial" w:hAnsi="Arial" w:cs="Arial"/>
          <w:snapToGrid w:val="0"/>
          <w:spacing w:val="-6"/>
          <w:sz w:val="18"/>
          <w:szCs w:val="18"/>
          <w:lang w:eastAsia="th-TH"/>
        </w:rPr>
      </w:pPr>
      <w:r w:rsidRPr="00135237">
        <w:rPr>
          <w:rFonts w:ascii="Arial" w:hAnsi="Arial" w:cs="Arial"/>
          <w:snapToGrid w:val="0"/>
          <w:spacing w:val="-6"/>
          <w:sz w:val="18"/>
          <w:szCs w:val="18"/>
          <w:lang w:eastAsia="th-TH"/>
        </w:rPr>
        <w:t xml:space="preserve">On 15 February 2021, Advance </w:t>
      </w:r>
      <w:proofErr w:type="spellStart"/>
      <w:r w:rsidRPr="00135237">
        <w:rPr>
          <w:rFonts w:ascii="Arial" w:hAnsi="Arial" w:cs="Arial"/>
          <w:snapToGrid w:val="0"/>
          <w:spacing w:val="-6"/>
          <w:sz w:val="18"/>
          <w:szCs w:val="18"/>
          <w:lang w:eastAsia="th-TH"/>
        </w:rPr>
        <w:t>Agro</w:t>
      </w:r>
      <w:proofErr w:type="spellEnd"/>
      <w:r w:rsidRPr="00135237">
        <w:rPr>
          <w:rFonts w:ascii="Arial" w:hAnsi="Arial" w:cs="Arial"/>
          <w:snapToGrid w:val="0"/>
          <w:spacing w:val="-6"/>
          <w:sz w:val="18"/>
          <w:szCs w:val="18"/>
          <w:lang w:eastAsia="th-TH"/>
        </w:rPr>
        <w:t xml:space="preserve"> Power Plant Company Limited, an indirect subsidiary, made a loan payment before the due date at some portion to a financial institution totalling Baht 64,962,693.</w:t>
      </w:r>
    </w:p>
    <w:p w14:paraId="5C0CA315" w14:textId="77777777" w:rsidR="0096016F" w:rsidRDefault="0096016F" w:rsidP="001C7A31">
      <w:pPr>
        <w:jc w:val="thaiDistribute"/>
        <w:rPr>
          <w:rFonts w:ascii="Arial" w:hAnsi="Arial" w:cstheme="minorBidi"/>
          <w:sz w:val="18"/>
          <w:szCs w:val="18"/>
        </w:rPr>
      </w:pPr>
    </w:p>
    <w:p w14:paraId="0A2F0487" w14:textId="69C595B1" w:rsidR="001C7A31" w:rsidRPr="00094E60" w:rsidRDefault="001C7A31" w:rsidP="001C7A31">
      <w:pPr>
        <w:jc w:val="thaiDistribute"/>
        <w:rPr>
          <w:rFonts w:ascii="Arial" w:hAnsi="Arial" w:cs="Arial"/>
          <w:snapToGrid w:val="0"/>
          <w:sz w:val="18"/>
          <w:szCs w:val="18"/>
          <w:lang w:eastAsia="th-TH"/>
        </w:rPr>
      </w:pPr>
      <w:r w:rsidRPr="00094E60">
        <w:rPr>
          <w:rFonts w:ascii="Arial" w:hAnsi="Arial" w:cs="Arial"/>
          <w:sz w:val="18"/>
          <w:szCs w:val="18"/>
        </w:rPr>
        <w:t>The minimum payment under l</w:t>
      </w:r>
      <w:r w:rsidRPr="00094E60">
        <w:rPr>
          <w:rFonts w:ascii="Arial" w:hAnsi="Arial" w:cs="Arial"/>
          <w:snapToGrid w:val="0"/>
          <w:sz w:val="18"/>
          <w:szCs w:val="18"/>
        </w:rPr>
        <w:t xml:space="preserve">ong-term </w:t>
      </w:r>
      <w:r w:rsidRPr="00094E60">
        <w:rPr>
          <w:rFonts w:ascii="Arial" w:hAnsi="Arial" w:cs="Arial"/>
          <w:sz w:val="18"/>
          <w:szCs w:val="18"/>
        </w:rPr>
        <w:t xml:space="preserve">loan agreements </w:t>
      </w:r>
      <w:r w:rsidRPr="00094E60">
        <w:rPr>
          <w:rFonts w:ascii="Arial" w:hAnsi="Arial" w:cs="Arial"/>
          <w:snapToGrid w:val="0"/>
          <w:sz w:val="18"/>
          <w:szCs w:val="18"/>
          <w:lang w:eastAsia="th-TH"/>
        </w:rPr>
        <w:t xml:space="preserve">from financial institutions </w:t>
      </w:r>
      <w:r w:rsidRPr="00094E60">
        <w:rPr>
          <w:rFonts w:ascii="Arial" w:hAnsi="Arial" w:cs="Arial"/>
          <w:sz w:val="18"/>
          <w:szCs w:val="18"/>
        </w:rPr>
        <w:t xml:space="preserve">as </w:t>
      </w:r>
      <w:proofErr w:type="gramStart"/>
      <w:r w:rsidRPr="00094E60">
        <w:rPr>
          <w:rFonts w:ascii="Arial" w:hAnsi="Arial" w:cs="Arial"/>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w:t>
      </w:r>
      <w:r w:rsidRPr="00094E60">
        <w:rPr>
          <w:rFonts w:ascii="Arial" w:hAnsi="Arial" w:cs="Arial"/>
          <w:snapToGrid w:val="0"/>
          <w:sz w:val="18"/>
          <w:szCs w:val="18"/>
          <w:lang w:eastAsia="th-TH"/>
        </w:rPr>
        <w:t>are as follows:</w:t>
      </w:r>
    </w:p>
    <w:p w14:paraId="48CD68F6" w14:textId="77777777" w:rsidR="001C7A31" w:rsidRPr="00094E60" w:rsidRDefault="001C7A31" w:rsidP="001C7A31">
      <w:pPr>
        <w:jc w:val="both"/>
        <w:rPr>
          <w:rFonts w:ascii="Arial"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BFF4485" w14:textId="77777777" w:rsidTr="00646FE7">
        <w:tc>
          <w:tcPr>
            <w:tcW w:w="3989" w:type="dxa"/>
          </w:tcPr>
          <w:p w14:paraId="0B408EDF"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vAlign w:val="bottom"/>
          </w:tcPr>
          <w:p w14:paraId="46B5AAE6"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426A01A3" w14:textId="77777777" w:rsidR="001C7A31" w:rsidRPr="00094E60" w:rsidRDefault="001C7A31" w:rsidP="00646FE7">
            <w:pPr>
              <w:ind w:right="-72"/>
              <w:jc w:val="center"/>
              <w:rPr>
                <w:rFonts w:ascii="Arial" w:hAnsi="Arial" w:cs="Arial"/>
                <w:b/>
                <w:bCs/>
                <w:snapToGrid w:val="0"/>
                <w:sz w:val="18"/>
                <w:szCs w:val="18"/>
                <w:cs/>
                <w:lang w:eastAsia="th-TH"/>
              </w:rPr>
            </w:pPr>
            <w:r w:rsidRPr="00094E60">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77CD9A03" w14:textId="77777777" w:rsidR="001C7A31" w:rsidRPr="00094E60" w:rsidRDefault="001C7A31" w:rsidP="00646FE7">
            <w:pPr>
              <w:pStyle w:val="a"/>
              <w:ind w:right="-72"/>
              <w:jc w:val="center"/>
              <w:rPr>
                <w:rFonts w:ascii="Arial" w:hAnsi="Arial" w:cs="Arial"/>
                <w:b/>
                <w:bCs/>
                <w:snapToGrid w:val="0"/>
                <w:color w:val="auto"/>
                <w:sz w:val="18"/>
                <w:szCs w:val="18"/>
                <w:lang w:eastAsia="th-TH"/>
              </w:rPr>
            </w:pPr>
            <w:r w:rsidRPr="00094E60">
              <w:rPr>
                <w:rFonts w:ascii="Arial" w:hAnsi="Arial" w:cs="Arial"/>
                <w:b/>
                <w:bCs/>
                <w:snapToGrid w:val="0"/>
                <w:color w:val="auto"/>
                <w:sz w:val="18"/>
                <w:szCs w:val="18"/>
                <w:lang w:eastAsia="th-TH"/>
              </w:rPr>
              <w:t>Separate</w:t>
            </w:r>
          </w:p>
          <w:p w14:paraId="259A5017" w14:textId="77777777" w:rsidR="001C7A31" w:rsidRPr="00094E60" w:rsidRDefault="001C7A31" w:rsidP="00646FE7">
            <w:pPr>
              <w:pStyle w:val="a"/>
              <w:ind w:right="-72"/>
              <w:jc w:val="center"/>
              <w:rPr>
                <w:rFonts w:ascii="Arial" w:hAnsi="Arial" w:cs="Arial"/>
                <w:b/>
                <w:bCs/>
                <w:snapToGrid w:val="0"/>
                <w:color w:val="auto"/>
                <w:sz w:val="18"/>
                <w:szCs w:val="18"/>
                <w:cs/>
                <w:lang w:eastAsia="th-TH"/>
              </w:rPr>
            </w:pPr>
            <w:r w:rsidRPr="00094E60">
              <w:rPr>
                <w:rFonts w:ascii="Arial" w:hAnsi="Arial" w:cs="Arial"/>
                <w:b/>
                <w:bCs/>
                <w:color w:val="auto"/>
                <w:sz w:val="18"/>
                <w:szCs w:val="18"/>
              </w:rPr>
              <w:t>financial statements</w:t>
            </w:r>
          </w:p>
        </w:tc>
      </w:tr>
      <w:tr w:rsidR="001C7A31" w:rsidRPr="00094E60" w14:paraId="4654C886" w14:textId="77777777" w:rsidTr="00646FE7">
        <w:tc>
          <w:tcPr>
            <w:tcW w:w="3989" w:type="dxa"/>
          </w:tcPr>
          <w:p w14:paraId="7AF464B3"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CC824AF" w14:textId="711A901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75341893" w14:textId="6F6BFE55"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A9FB8C9" w14:textId="39780D9D"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0C80DAC1" w14:textId="79F0FA9A"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7F0A5D4C" w14:textId="77777777" w:rsidTr="00646FE7">
        <w:tc>
          <w:tcPr>
            <w:tcW w:w="3989" w:type="dxa"/>
          </w:tcPr>
          <w:p w14:paraId="3D9D8F2D"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08A8AA9"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3DF66304"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30416054"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5719421E"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1C7A31" w:rsidRPr="00094E60" w14:paraId="604E59DA" w14:textId="77777777" w:rsidTr="00646FE7">
        <w:tc>
          <w:tcPr>
            <w:tcW w:w="3989" w:type="dxa"/>
          </w:tcPr>
          <w:p w14:paraId="4BAA3C19"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5CD05EED" w14:textId="77777777" w:rsidR="001C7A31" w:rsidRPr="00094E60"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40D68DC1" w14:textId="77777777" w:rsidR="001C7A31" w:rsidRPr="00094E60"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tcPr>
          <w:p w14:paraId="0208EEEC" w14:textId="77777777" w:rsidR="001C7A31" w:rsidRPr="00094E60"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2BC283FD" w14:textId="77777777" w:rsidR="001C7A31" w:rsidRPr="00094E60" w:rsidRDefault="001C7A31" w:rsidP="00646FE7">
            <w:pPr>
              <w:pStyle w:val="a"/>
              <w:tabs>
                <w:tab w:val="decimal" w:pos="1152"/>
              </w:tabs>
              <w:ind w:right="-72"/>
              <w:jc w:val="both"/>
              <w:rPr>
                <w:rFonts w:ascii="Arial" w:hAnsi="Arial" w:cs="Arial"/>
                <w:color w:val="auto"/>
                <w:sz w:val="18"/>
                <w:szCs w:val="18"/>
              </w:rPr>
            </w:pPr>
          </w:p>
        </w:tc>
      </w:tr>
      <w:tr w:rsidR="00AD3993" w:rsidRPr="00094E60" w14:paraId="709F1F6B" w14:textId="77777777" w:rsidTr="00646FE7">
        <w:tc>
          <w:tcPr>
            <w:tcW w:w="3989" w:type="dxa"/>
            <w:vAlign w:val="center"/>
          </w:tcPr>
          <w:p w14:paraId="38D9E1FA" w14:textId="77777777" w:rsidR="00AD3993" w:rsidRPr="00094E60" w:rsidRDefault="00AD3993" w:rsidP="00AD3993">
            <w:pPr>
              <w:ind w:left="-72"/>
              <w:jc w:val="thaiDistribute"/>
              <w:rPr>
                <w:rFonts w:ascii="Arial" w:hAnsi="Arial" w:cs="Arial"/>
                <w:sz w:val="18"/>
                <w:szCs w:val="18"/>
                <w:cs/>
              </w:rPr>
            </w:pPr>
            <w:r w:rsidRPr="00094E60">
              <w:rPr>
                <w:rFonts w:ascii="Arial" w:hAnsi="Arial" w:cs="Arial"/>
                <w:sz w:val="18"/>
                <w:szCs w:val="18"/>
              </w:rPr>
              <w:t>Due within 1 year</w:t>
            </w:r>
          </w:p>
        </w:tc>
        <w:tc>
          <w:tcPr>
            <w:tcW w:w="1368" w:type="dxa"/>
            <w:shd w:val="clear" w:color="auto" w:fill="FAFAFA"/>
          </w:tcPr>
          <w:p w14:paraId="19BF0F3C" w14:textId="18EBF9E5"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AD3993">
              <w:rPr>
                <w:rFonts w:ascii="Arial" w:eastAsia="SimSun" w:hAnsi="Arial" w:cs="Arial"/>
                <w:snapToGrid w:val="0"/>
                <w:sz w:val="18"/>
                <w:szCs w:val="18"/>
                <w:lang w:eastAsia="zh-CN"/>
              </w:rPr>
              <w:t>706,091,291</w:t>
            </w:r>
          </w:p>
        </w:tc>
        <w:tc>
          <w:tcPr>
            <w:tcW w:w="1368" w:type="dxa"/>
          </w:tcPr>
          <w:p w14:paraId="51B83B5A" w14:textId="1E08E623"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588,138,800</w:t>
            </w:r>
          </w:p>
        </w:tc>
        <w:tc>
          <w:tcPr>
            <w:tcW w:w="1368" w:type="dxa"/>
            <w:shd w:val="clear" w:color="auto" w:fill="FAFAFA"/>
          </w:tcPr>
          <w:p w14:paraId="23C9BB45" w14:textId="322B3195"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Pr>
          <w:p w14:paraId="0D221C2A" w14:textId="77777777"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AD3993" w:rsidRPr="00094E60" w14:paraId="1A4EA11E" w14:textId="77777777" w:rsidTr="00646FE7">
        <w:tc>
          <w:tcPr>
            <w:tcW w:w="3989" w:type="dxa"/>
            <w:vAlign w:val="center"/>
          </w:tcPr>
          <w:p w14:paraId="1F9F401C" w14:textId="15D15D35" w:rsidR="00AD3993" w:rsidRPr="00094E60" w:rsidRDefault="00AD3993" w:rsidP="00AD3993">
            <w:pPr>
              <w:ind w:left="-72"/>
              <w:jc w:val="thaiDistribute"/>
              <w:rPr>
                <w:rFonts w:ascii="Arial" w:hAnsi="Arial" w:cs="Arial"/>
                <w:sz w:val="18"/>
                <w:szCs w:val="18"/>
              </w:rPr>
            </w:pPr>
            <w:r w:rsidRPr="00094E60">
              <w:rPr>
                <w:rFonts w:ascii="Arial" w:hAnsi="Arial" w:cs="Arial"/>
                <w:sz w:val="18"/>
                <w:szCs w:val="18"/>
              </w:rPr>
              <w:t>Due later than 1 year but not later than 5 years</w:t>
            </w:r>
          </w:p>
        </w:tc>
        <w:tc>
          <w:tcPr>
            <w:tcW w:w="1368" w:type="dxa"/>
            <w:shd w:val="clear" w:color="auto" w:fill="FAFAFA"/>
          </w:tcPr>
          <w:p w14:paraId="3B6B336F" w14:textId="2FDE8AD4"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AD3993">
              <w:rPr>
                <w:rFonts w:ascii="Arial" w:eastAsia="SimSun" w:hAnsi="Arial" w:cs="Arial"/>
                <w:snapToGrid w:val="0"/>
                <w:sz w:val="18"/>
                <w:szCs w:val="18"/>
                <w:lang w:eastAsia="zh-CN"/>
              </w:rPr>
              <w:t>3,560,817,099</w:t>
            </w:r>
          </w:p>
        </w:tc>
        <w:tc>
          <w:tcPr>
            <w:tcW w:w="1368" w:type="dxa"/>
          </w:tcPr>
          <w:p w14:paraId="1AA10B2F" w14:textId="5ED920BC"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2,633,546,840</w:t>
            </w:r>
          </w:p>
        </w:tc>
        <w:tc>
          <w:tcPr>
            <w:tcW w:w="1368" w:type="dxa"/>
            <w:shd w:val="clear" w:color="auto" w:fill="FAFAFA"/>
          </w:tcPr>
          <w:p w14:paraId="2F36C618" w14:textId="3E19EE75"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Pr>
          <w:p w14:paraId="635A4D26" w14:textId="77777777"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AD3993" w:rsidRPr="00094E60" w14:paraId="21CA470E" w14:textId="77777777" w:rsidTr="00646FE7">
        <w:tc>
          <w:tcPr>
            <w:tcW w:w="3989" w:type="dxa"/>
            <w:vAlign w:val="center"/>
          </w:tcPr>
          <w:p w14:paraId="5587CE78" w14:textId="77777777" w:rsidR="00AD3993" w:rsidRPr="00094E60" w:rsidRDefault="00AD3993" w:rsidP="00AD3993">
            <w:pPr>
              <w:ind w:left="-72"/>
              <w:jc w:val="thaiDistribute"/>
              <w:rPr>
                <w:rFonts w:ascii="Arial" w:hAnsi="Arial" w:cs="Arial"/>
                <w:sz w:val="18"/>
                <w:szCs w:val="18"/>
                <w:cs/>
              </w:rPr>
            </w:pPr>
            <w:r w:rsidRPr="00094E60">
              <w:rPr>
                <w:rFonts w:ascii="Arial" w:hAnsi="Arial" w:cs="Arial"/>
                <w:sz w:val="18"/>
                <w:szCs w:val="18"/>
              </w:rPr>
              <w:t>Due later than 5 years</w:t>
            </w:r>
          </w:p>
        </w:tc>
        <w:tc>
          <w:tcPr>
            <w:tcW w:w="1368" w:type="dxa"/>
            <w:tcBorders>
              <w:bottom w:val="single" w:sz="4" w:space="0" w:color="auto"/>
            </w:tcBorders>
            <w:shd w:val="clear" w:color="auto" w:fill="FAFAFA"/>
          </w:tcPr>
          <w:p w14:paraId="5608B1E0" w14:textId="0780A92E"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AD3993">
              <w:rPr>
                <w:rFonts w:ascii="Arial" w:eastAsia="SimSun" w:hAnsi="Arial" w:cs="Arial"/>
                <w:snapToGrid w:val="0"/>
                <w:sz w:val="18"/>
                <w:szCs w:val="18"/>
                <w:lang w:eastAsia="zh-CN"/>
              </w:rPr>
              <w:t>317,253,788</w:t>
            </w:r>
          </w:p>
        </w:tc>
        <w:tc>
          <w:tcPr>
            <w:tcW w:w="1368" w:type="dxa"/>
            <w:tcBorders>
              <w:bottom w:val="single" w:sz="4" w:space="0" w:color="auto"/>
            </w:tcBorders>
          </w:tcPr>
          <w:p w14:paraId="269CC7E0" w14:textId="35D4B46E"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467,767,388</w:t>
            </w:r>
          </w:p>
        </w:tc>
        <w:tc>
          <w:tcPr>
            <w:tcW w:w="1368" w:type="dxa"/>
            <w:tcBorders>
              <w:bottom w:val="single" w:sz="4" w:space="0" w:color="auto"/>
            </w:tcBorders>
            <w:shd w:val="clear" w:color="auto" w:fill="FAFAFA"/>
          </w:tcPr>
          <w:p w14:paraId="67ACAC9F" w14:textId="03DDC35E"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66673E34" w14:textId="77777777"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AD3993" w:rsidRPr="00094E60" w14:paraId="0BA0B2AD" w14:textId="77777777" w:rsidTr="00646FE7">
        <w:tc>
          <w:tcPr>
            <w:tcW w:w="3989" w:type="dxa"/>
          </w:tcPr>
          <w:p w14:paraId="6814A8B8" w14:textId="77777777" w:rsidR="00AD3993" w:rsidRPr="00094E60" w:rsidRDefault="00AD3993" w:rsidP="00AD3993">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7B99835E" w14:textId="77777777" w:rsidR="00AD3993" w:rsidRPr="00094E60" w:rsidRDefault="00AD3993" w:rsidP="00AD3993">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4B5195E6" w14:textId="77777777" w:rsidR="00AD3993" w:rsidRPr="00094E60" w:rsidRDefault="00AD3993" w:rsidP="00AD3993">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shd w:val="clear" w:color="auto" w:fill="FAFAFA"/>
          </w:tcPr>
          <w:p w14:paraId="13F07000" w14:textId="77777777" w:rsidR="00AD3993" w:rsidRPr="00094E60" w:rsidRDefault="00AD3993" w:rsidP="00AD3993">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0A056281" w14:textId="77777777" w:rsidR="00AD3993" w:rsidRPr="00094E60" w:rsidRDefault="00AD3993" w:rsidP="00AD3993">
            <w:pPr>
              <w:tabs>
                <w:tab w:val="decimal" w:pos="1152"/>
              </w:tabs>
              <w:ind w:right="-72"/>
              <w:jc w:val="both"/>
              <w:rPr>
                <w:rFonts w:ascii="Arial" w:eastAsia="SimSun" w:hAnsi="Arial" w:cs="Arial"/>
                <w:snapToGrid w:val="0"/>
                <w:sz w:val="12"/>
                <w:szCs w:val="12"/>
                <w:lang w:eastAsia="zh-CN"/>
              </w:rPr>
            </w:pPr>
          </w:p>
        </w:tc>
      </w:tr>
      <w:tr w:rsidR="00AD3993" w:rsidRPr="00094E60" w14:paraId="4D48346A" w14:textId="77777777" w:rsidTr="00646FE7">
        <w:tc>
          <w:tcPr>
            <w:tcW w:w="3989" w:type="dxa"/>
            <w:vAlign w:val="center"/>
          </w:tcPr>
          <w:p w14:paraId="2EF35916" w14:textId="77777777" w:rsidR="00AD3993" w:rsidRPr="00094E60" w:rsidRDefault="00AD3993" w:rsidP="00AD3993">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48AD6A59" w14:textId="53C7F25F"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AD3993">
              <w:rPr>
                <w:rFonts w:ascii="Arial" w:eastAsia="SimSun" w:hAnsi="Arial" w:cs="Arial"/>
                <w:snapToGrid w:val="0"/>
                <w:sz w:val="18"/>
                <w:szCs w:val="18"/>
                <w:lang w:eastAsia="zh-CN"/>
              </w:rPr>
              <w:fldChar w:fldCharType="begin"/>
            </w:r>
            <w:r w:rsidRPr="00AD3993">
              <w:rPr>
                <w:rFonts w:ascii="Arial" w:eastAsia="SimSun" w:hAnsi="Arial" w:cs="Arial"/>
                <w:snapToGrid w:val="0"/>
                <w:sz w:val="18"/>
                <w:szCs w:val="18"/>
                <w:lang w:eastAsia="zh-CN"/>
              </w:rPr>
              <w:instrText xml:space="preserve"> =SUM(ABOVE) </w:instrText>
            </w:r>
            <w:r w:rsidRPr="00AD3993">
              <w:rPr>
                <w:rFonts w:ascii="Arial" w:eastAsia="SimSun" w:hAnsi="Arial" w:cs="Arial"/>
                <w:snapToGrid w:val="0"/>
                <w:sz w:val="18"/>
                <w:szCs w:val="18"/>
                <w:lang w:eastAsia="zh-CN"/>
              </w:rPr>
              <w:fldChar w:fldCharType="separate"/>
            </w:r>
            <w:r w:rsidRPr="00AD3993">
              <w:rPr>
                <w:rFonts w:ascii="Arial" w:eastAsia="SimSun" w:hAnsi="Arial" w:cs="Arial"/>
                <w:snapToGrid w:val="0"/>
                <w:sz w:val="18"/>
                <w:szCs w:val="18"/>
                <w:lang w:eastAsia="zh-CN"/>
              </w:rPr>
              <w:t>4,584,162,178</w:t>
            </w:r>
            <w:r w:rsidRPr="00AD3993">
              <w:rPr>
                <w:rFonts w:ascii="Arial" w:eastAsia="SimSun" w:hAnsi="Arial" w:cs="Arial"/>
                <w:snapToGrid w:val="0"/>
                <w:sz w:val="18"/>
                <w:szCs w:val="18"/>
                <w:lang w:eastAsia="zh-CN"/>
              </w:rPr>
              <w:fldChar w:fldCharType="end"/>
            </w:r>
          </w:p>
        </w:tc>
        <w:tc>
          <w:tcPr>
            <w:tcW w:w="1368" w:type="dxa"/>
            <w:tcBorders>
              <w:bottom w:val="single" w:sz="4" w:space="0" w:color="auto"/>
            </w:tcBorders>
          </w:tcPr>
          <w:p w14:paraId="3FD5AB81" w14:textId="66B5F1E5"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3,689,453,028</w:t>
            </w:r>
          </w:p>
        </w:tc>
        <w:tc>
          <w:tcPr>
            <w:tcW w:w="1368" w:type="dxa"/>
            <w:tcBorders>
              <w:bottom w:val="single" w:sz="4" w:space="0" w:color="auto"/>
            </w:tcBorders>
            <w:shd w:val="clear" w:color="auto" w:fill="FAFAFA"/>
          </w:tcPr>
          <w:p w14:paraId="03213F2C" w14:textId="6D9C9DD9"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2D811D27" w14:textId="77777777"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bl>
    <w:p w14:paraId="660FAFC8" w14:textId="77777777" w:rsidR="001C7A31" w:rsidRPr="0096016F" w:rsidRDefault="001C7A31" w:rsidP="0096016F">
      <w:pPr>
        <w:jc w:val="both"/>
        <w:rPr>
          <w:rFonts w:ascii="Arial" w:hAnsi="Arial" w:cstheme="minorBidi"/>
          <w:snapToGrid w:val="0"/>
          <w:color w:val="000000"/>
          <w:sz w:val="18"/>
          <w:szCs w:val="18"/>
          <w:lang w:eastAsia="th-TH"/>
        </w:rPr>
      </w:pPr>
    </w:p>
    <w:p w14:paraId="2CB980E5" w14:textId="7E64F78D" w:rsidR="0094449C" w:rsidRPr="0048240B" w:rsidRDefault="00760FB8" w:rsidP="0094449C">
      <w:pPr>
        <w:jc w:val="both"/>
        <w:rPr>
          <w:rFonts w:ascii="Arial" w:hAnsi="Arial" w:cs="Arial"/>
          <w:snapToGrid w:val="0"/>
          <w:color w:val="000000"/>
          <w:spacing w:val="-6"/>
          <w:sz w:val="18"/>
          <w:szCs w:val="18"/>
          <w:lang w:eastAsia="th-TH"/>
        </w:rPr>
      </w:pPr>
      <w:r w:rsidRPr="0048240B">
        <w:rPr>
          <w:rFonts w:ascii="Arial" w:hAnsi="Arial" w:cs="Arial"/>
          <w:snapToGrid w:val="0"/>
          <w:color w:val="000000"/>
          <w:spacing w:val="-6"/>
          <w:sz w:val="18"/>
          <w:szCs w:val="18"/>
          <w:lang w:eastAsia="th-TH"/>
        </w:rPr>
        <w:t>Outstanding balance</w:t>
      </w:r>
      <w:r w:rsidR="00FA1A49" w:rsidRPr="0048240B">
        <w:rPr>
          <w:rFonts w:ascii="Arial" w:hAnsi="Arial" w:cs="Arial"/>
          <w:snapToGrid w:val="0"/>
          <w:color w:val="000000"/>
          <w:spacing w:val="-6"/>
          <w:sz w:val="18"/>
          <w:szCs w:val="18"/>
          <w:lang w:eastAsia="th-TH"/>
        </w:rPr>
        <w:t>s</w:t>
      </w:r>
      <w:r w:rsidRPr="0048240B">
        <w:rPr>
          <w:rFonts w:ascii="Arial" w:hAnsi="Arial" w:cs="Arial"/>
          <w:snapToGrid w:val="0"/>
          <w:color w:val="000000"/>
          <w:spacing w:val="-6"/>
          <w:sz w:val="18"/>
          <w:szCs w:val="18"/>
          <w:lang w:eastAsia="th-TH"/>
        </w:rPr>
        <w:t xml:space="preserve"> of long-term loans from financial institutions as </w:t>
      </w:r>
      <w:proofErr w:type="gramStart"/>
      <w:r w:rsidRPr="0048240B">
        <w:rPr>
          <w:rFonts w:ascii="Arial" w:hAnsi="Arial" w:cs="Arial"/>
          <w:snapToGrid w:val="0"/>
          <w:color w:val="000000"/>
          <w:spacing w:val="-6"/>
          <w:sz w:val="18"/>
          <w:szCs w:val="18"/>
          <w:lang w:eastAsia="th-TH"/>
        </w:rPr>
        <w:t>at</w:t>
      </w:r>
      <w:proofErr w:type="gramEnd"/>
      <w:r w:rsidRPr="0048240B">
        <w:rPr>
          <w:rFonts w:ascii="Arial" w:hAnsi="Arial" w:cs="Arial"/>
          <w:snapToGrid w:val="0"/>
          <w:color w:val="000000"/>
          <w:spacing w:val="-6"/>
          <w:sz w:val="18"/>
          <w:szCs w:val="18"/>
          <w:lang w:eastAsia="th-TH"/>
        </w:rPr>
        <w:t xml:space="preserve"> 31 December </w:t>
      </w:r>
      <w:r w:rsidR="00C770B7">
        <w:rPr>
          <w:rFonts w:ascii="Arial" w:hAnsi="Arial" w:cs="Arial"/>
          <w:snapToGrid w:val="0"/>
          <w:color w:val="000000"/>
          <w:spacing w:val="-6"/>
          <w:sz w:val="18"/>
          <w:szCs w:val="18"/>
          <w:lang w:eastAsia="th-TH"/>
        </w:rPr>
        <w:t>2021</w:t>
      </w:r>
      <w:r w:rsidRPr="0048240B">
        <w:rPr>
          <w:rFonts w:ascii="Arial" w:hAnsi="Arial" w:cs="Arial"/>
          <w:snapToGrid w:val="0"/>
          <w:color w:val="000000"/>
          <w:spacing w:val="-6"/>
          <w:sz w:val="18"/>
          <w:szCs w:val="18"/>
          <w:lang w:eastAsia="th-TH"/>
        </w:rPr>
        <w:t xml:space="preserve"> and </w:t>
      </w:r>
      <w:r w:rsidR="00A53086">
        <w:rPr>
          <w:rFonts w:ascii="Arial" w:hAnsi="Arial" w:cs="Arial"/>
          <w:snapToGrid w:val="0"/>
          <w:color w:val="000000"/>
          <w:spacing w:val="-6"/>
          <w:sz w:val="18"/>
          <w:szCs w:val="18"/>
          <w:lang w:eastAsia="th-TH"/>
        </w:rPr>
        <w:t>2020</w:t>
      </w:r>
      <w:r w:rsidRPr="0048240B">
        <w:rPr>
          <w:rFonts w:ascii="Arial" w:hAnsi="Arial" w:cs="Arial"/>
          <w:snapToGrid w:val="0"/>
          <w:color w:val="000000"/>
          <w:spacing w:val="-6"/>
          <w:sz w:val="18"/>
          <w:szCs w:val="18"/>
          <w:lang w:eastAsia="th-TH"/>
        </w:rPr>
        <w:t xml:space="preserve"> comprise the following: </w:t>
      </w:r>
    </w:p>
    <w:p w14:paraId="72000E4A" w14:textId="07311F61" w:rsidR="00760FB8" w:rsidRPr="00094E60" w:rsidRDefault="00760FB8" w:rsidP="0094449C">
      <w:pPr>
        <w:jc w:val="both"/>
        <w:rPr>
          <w:rFonts w:ascii="Arial" w:hAnsi="Arial" w:cs="Arial"/>
          <w:snapToGrid w:val="0"/>
          <w:color w:val="000000"/>
          <w:sz w:val="18"/>
          <w:szCs w:val="18"/>
          <w:lang w:eastAsia="th-TH"/>
        </w:rPr>
      </w:pPr>
    </w:p>
    <w:tbl>
      <w:tblPr>
        <w:tblW w:w="9477" w:type="dxa"/>
        <w:tblInd w:w="108" w:type="dxa"/>
        <w:tblLayout w:type="fixed"/>
        <w:tblLook w:val="0000" w:firstRow="0" w:lastRow="0" w:firstColumn="0" w:lastColumn="0" w:noHBand="0" w:noVBand="0"/>
      </w:tblPr>
      <w:tblGrid>
        <w:gridCol w:w="6741"/>
        <w:gridCol w:w="1368"/>
        <w:gridCol w:w="1368"/>
      </w:tblGrid>
      <w:tr w:rsidR="00760FB8" w:rsidRPr="00094E60" w14:paraId="2B72D12A" w14:textId="77777777" w:rsidTr="00E056FD">
        <w:tc>
          <w:tcPr>
            <w:tcW w:w="6741" w:type="dxa"/>
          </w:tcPr>
          <w:p w14:paraId="62FAB073" w14:textId="77777777" w:rsidR="00760FB8" w:rsidRPr="00094E60" w:rsidRDefault="00760FB8" w:rsidP="00B872D8">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5B545BDC" w14:textId="159DAF2C" w:rsidR="00760FB8" w:rsidRPr="00094E60" w:rsidRDefault="00760FB8" w:rsidP="00B872D8">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vAlign w:val="bottom"/>
          </w:tcPr>
          <w:p w14:paraId="4E54EF72" w14:textId="1840B0F7" w:rsidR="00760FB8" w:rsidRPr="00094E60" w:rsidRDefault="00760FB8" w:rsidP="00B872D8">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760FB8" w:rsidRPr="00094E60" w14:paraId="0CC32F69" w14:textId="77777777" w:rsidTr="00E056FD">
        <w:tc>
          <w:tcPr>
            <w:tcW w:w="6741" w:type="dxa"/>
          </w:tcPr>
          <w:p w14:paraId="6ECF0F8C" w14:textId="77777777" w:rsidR="00760FB8" w:rsidRPr="00094E60" w:rsidRDefault="00760FB8" w:rsidP="00B872D8">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CD47731" w14:textId="77777777" w:rsidR="00760FB8" w:rsidRPr="00094E60" w:rsidRDefault="00760FB8" w:rsidP="00B872D8">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2DED8990" w14:textId="77777777" w:rsidR="00760FB8" w:rsidRPr="00094E60" w:rsidRDefault="00760FB8" w:rsidP="00B872D8">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760FB8" w:rsidRPr="00094E60" w14:paraId="21AB0F34" w14:textId="77777777" w:rsidTr="00E056FD">
        <w:tc>
          <w:tcPr>
            <w:tcW w:w="6741" w:type="dxa"/>
          </w:tcPr>
          <w:p w14:paraId="36FE774F" w14:textId="1B5DC11A" w:rsidR="00760FB8" w:rsidRPr="00094E60" w:rsidRDefault="00760FB8" w:rsidP="00B872D8">
            <w:pPr>
              <w:ind w:left="-72"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Subsidiaries</w:t>
            </w:r>
          </w:p>
        </w:tc>
        <w:tc>
          <w:tcPr>
            <w:tcW w:w="1368" w:type="dxa"/>
            <w:tcBorders>
              <w:top w:val="single" w:sz="4" w:space="0" w:color="auto"/>
            </w:tcBorders>
            <w:shd w:val="clear" w:color="auto" w:fill="FAFAFA"/>
          </w:tcPr>
          <w:p w14:paraId="6A3BB216" w14:textId="77777777" w:rsidR="00760FB8" w:rsidRPr="00094E60" w:rsidRDefault="00760FB8" w:rsidP="00B872D8">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0F2BE2DE" w14:textId="77777777" w:rsidR="00760FB8" w:rsidRPr="00094E60" w:rsidRDefault="00760FB8" w:rsidP="00B872D8">
            <w:pPr>
              <w:pStyle w:val="a"/>
              <w:tabs>
                <w:tab w:val="decimal" w:pos="1152"/>
              </w:tabs>
              <w:ind w:right="-72"/>
              <w:jc w:val="both"/>
              <w:rPr>
                <w:rFonts w:ascii="Arial" w:hAnsi="Arial" w:cs="Arial"/>
                <w:color w:val="auto"/>
                <w:sz w:val="18"/>
                <w:szCs w:val="18"/>
              </w:rPr>
            </w:pPr>
          </w:p>
        </w:tc>
      </w:tr>
      <w:tr w:rsidR="00AD3993" w:rsidRPr="00094E60" w14:paraId="7D561C36" w14:textId="77777777" w:rsidTr="00E056FD">
        <w:tc>
          <w:tcPr>
            <w:tcW w:w="6741" w:type="dxa"/>
          </w:tcPr>
          <w:p w14:paraId="2FEFBFB6" w14:textId="77FA94D2" w:rsidR="00AD3993" w:rsidRPr="00094E60" w:rsidRDefault="00AD3993" w:rsidP="00AD3993">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Asia Clean Energy Company Limited</w:t>
            </w:r>
          </w:p>
        </w:tc>
        <w:tc>
          <w:tcPr>
            <w:tcW w:w="1368" w:type="dxa"/>
            <w:shd w:val="clear" w:color="auto" w:fill="FAFAFA"/>
          </w:tcPr>
          <w:p w14:paraId="1B9A73E6" w14:textId="27DEC6AD" w:rsidR="00AD3993" w:rsidRPr="00094E60"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t>147,500,000</w:t>
            </w:r>
          </w:p>
        </w:tc>
        <w:tc>
          <w:tcPr>
            <w:tcW w:w="1368" w:type="dxa"/>
          </w:tcPr>
          <w:p w14:paraId="0F5CFCAC" w14:textId="720A95BB" w:rsidR="00AD3993" w:rsidRPr="00094E60" w:rsidRDefault="00AD3993" w:rsidP="00AD3993">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92,500,000</w:t>
            </w:r>
          </w:p>
        </w:tc>
      </w:tr>
      <w:tr w:rsidR="00AD3993" w:rsidRPr="00094E60" w14:paraId="39837A09" w14:textId="77777777" w:rsidTr="00E056FD">
        <w:tc>
          <w:tcPr>
            <w:tcW w:w="6741" w:type="dxa"/>
          </w:tcPr>
          <w:p w14:paraId="3DC6F501" w14:textId="741E35A2" w:rsidR="00AD3993" w:rsidRPr="00094E60" w:rsidRDefault="00AD3993" w:rsidP="00AD3993">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Advance Clean Power Company Limited</w:t>
            </w:r>
          </w:p>
        </w:tc>
        <w:tc>
          <w:tcPr>
            <w:tcW w:w="1368" w:type="dxa"/>
            <w:shd w:val="clear" w:color="auto" w:fill="FAFAFA"/>
          </w:tcPr>
          <w:p w14:paraId="14B1EE79" w14:textId="28789E5C" w:rsidR="00AD3993" w:rsidRPr="00094E60"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t>667,230,388</w:t>
            </w:r>
          </w:p>
        </w:tc>
        <w:tc>
          <w:tcPr>
            <w:tcW w:w="1368" w:type="dxa"/>
          </w:tcPr>
          <w:p w14:paraId="091659E6" w14:textId="13197377" w:rsidR="00AD3993" w:rsidRPr="00094E60" w:rsidRDefault="00AD3993" w:rsidP="00AD3993">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812,018,388</w:t>
            </w:r>
          </w:p>
        </w:tc>
      </w:tr>
      <w:tr w:rsidR="00AD3993" w:rsidRPr="00094E60" w14:paraId="1DD99720" w14:textId="77777777" w:rsidTr="00E056FD">
        <w:tc>
          <w:tcPr>
            <w:tcW w:w="6741" w:type="dxa"/>
          </w:tcPr>
          <w:p w14:paraId="7532B0E6" w14:textId="1C153A45" w:rsidR="00AD3993" w:rsidRPr="00094E60" w:rsidRDefault="00AD3993" w:rsidP="00AD3993">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 xml:space="preserve">Advance </w:t>
            </w:r>
            <w:proofErr w:type="spellStart"/>
            <w:r w:rsidRPr="00094E60">
              <w:rPr>
                <w:rFonts w:ascii="Arial" w:hAnsi="Arial" w:cs="Arial"/>
                <w:snapToGrid w:val="0"/>
                <w:sz w:val="18"/>
                <w:szCs w:val="18"/>
                <w:lang w:eastAsia="th-TH"/>
              </w:rPr>
              <w:t>Agro</w:t>
            </w:r>
            <w:proofErr w:type="spellEnd"/>
            <w:r w:rsidRPr="00094E60">
              <w:rPr>
                <w:rFonts w:ascii="Arial" w:hAnsi="Arial" w:cs="Arial"/>
                <w:snapToGrid w:val="0"/>
                <w:sz w:val="18"/>
                <w:szCs w:val="18"/>
                <w:lang w:eastAsia="th-TH"/>
              </w:rPr>
              <w:t xml:space="preserve"> Power Plant Company Limited</w:t>
            </w:r>
          </w:p>
        </w:tc>
        <w:tc>
          <w:tcPr>
            <w:tcW w:w="1368" w:type="dxa"/>
            <w:shd w:val="clear" w:color="auto" w:fill="FAFAFA"/>
          </w:tcPr>
          <w:p w14:paraId="34B95C12" w14:textId="365FFC26" w:rsidR="00AD3993" w:rsidRPr="00094E60"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t>39,115,491</w:t>
            </w:r>
          </w:p>
        </w:tc>
        <w:tc>
          <w:tcPr>
            <w:tcW w:w="1368" w:type="dxa"/>
          </w:tcPr>
          <w:p w14:paraId="460DE366" w14:textId="149C358E" w:rsidR="00AD3993" w:rsidRPr="00094E60" w:rsidRDefault="00AD3993" w:rsidP="00AD3993">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174,078,184</w:t>
            </w:r>
          </w:p>
        </w:tc>
      </w:tr>
      <w:tr w:rsidR="00AD3993" w:rsidRPr="00094E60" w14:paraId="40CDF00D" w14:textId="77777777" w:rsidTr="00E056FD">
        <w:tc>
          <w:tcPr>
            <w:tcW w:w="6741" w:type="dxa"/>
          </w:tcPr>
          <w:p w14:paraId="4ED38CE2" w14:textId="004FBE4F" w:rsidR="00AD3993" w:rsidRPr="00094E60" w:rsidRDefault="00AD3993" w:rsidP="00AD3993">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Alliance Clean Power Company Limited</w:t>
            </w:r>
          </w:p>
        </w:tc>
        <w:tc>
          <w:tcPr>
            <w:tcW w:w="1368" w:type="dxa"/>
            <w:shd w:val="clear" w:color="auto" w:fill="FAFAFA"/>
          </w:tcPr>
          <w:p w14:paraId="24D096B7" w14:textId="1B5917A5" w:rsidR="00AD3993" w:rsidRPr="00094E60"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t>1,243,304,299</w:t>
            </w:r>
          </w:p>
        </w:tc>
        <w:tc>
          <w:tcPr>
            <w:tcW w:w="1368" w:type="dxa"/>
          </w:tcPr>
          <w:p w14:paraId="7132B16F" w14:textId="12163975" w:rsidR="00AD3993" w:rsidRPr="00094E60" w:rsidRDefault="00AD3993" w:rsidP="00AD3993">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1,368,933,256</w:t>
            </w:r>
          </w:p>
        </w:tc>
      </w:tr>
      <w:tr w:rsidR="00AD3993" w:rsidRPr="00094E60" w14:paraId="2C171551" w14:textId="77777777" w:rsidTr="00E056FD">
        <w:tc>
          <w:tcPr>
            <w:tcW w:w="6741" w:type="dxa"/>
          </w:tcPr>
          <w:p w14:paraId="4C18C532" w14:textId="5375424F" w:rsidR="00AD3993" w:rsidRPr="00094E60" w:rsidRDefault="00AD3993" w:rsidP="00AD3993">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 xml:space="preserve">Advance </w:t>
            </w:r>
            <w:proofErr w:type="spellStart"/>
            <w:r w:rsidRPr="00094E60">
              <w:rPr>
                <w:rFonts w:ascii="Arial" w:hAnsi="Arial" w:cs="Arial"/>
                <w:snapToGrid w:val="0"/>
                <w:sz w:val="18"/>
                <w:szCs w:val="18"/>
                <w:lang w:eastAsia="th-TH"/>
              </w:rPr>
              <w:t>Agro</w:t>
            </w:r>
            <w:proofErr w:type="spellEnd"/>
            <w:r w:rsidRPr="00094E60">
              <w:rPr>
                <w:rFonts w:ascii="Arial" w:hAnsi="Arial" w:cs="Arial"/>
                <w:snapToGrid w:val="0"/>
                <w:sz w:val="18"/>
                <w:szCs w:val="18"/>
                <w:lang w:eastAsia="th-TH"/>
              </w:rPr>
              <w:t xml:space="preserve"> Asia Company Limited</w:t>
            </w:r>
          </w:p>
        </w:tc>
        <w:tc>
          <w:tcPr>
            <w:tcW w:w="1368" w:type="dxa"/>
            <w:shd w:val="clear" w:color="auto" w:fill="FAFAFA"/>
          </w:tcPr>
          <w:p w14:paraId="6D51EEC5" w14:textId="43ECE69D" w:rsidR="00AD3993" w:rsidRPr="00094E60"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t>2,337,072,000</w:t>
            </w:r>
          </w:p>
        </w:tc>
        <w:tc>
          <w:tcPr>
            <w:tcW w:w="1368" w:type="dxa"/>
          </w:tcPr>
          <w:p w14:paraId="7B41F313" w14:textId="14E7B9D1" w:rsidR="00AD3993" w:rsidRPr="00094E60" w:rsidRDefault="00AD3993" w:rsidP="00AD3993">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1,050,000,000</w:t>
            </w:r>
          </w:p>
        </w:tc>
      </w:tr>
      <w:tr w:rsidR="00AD3993" w:rsidRPr="00094E60" w14:paraId="781A8FDA" w14:textId="77777777" w:rsidTr="00E056FD">
        <w:tc>
          <w:tcPr>
            <w:tcW w:w="6741" w:type="dxa"/>
          </w:tcPr>
          <w:p w14:paraId="2DE44386" w14:textId="67F99881" w:rsidR="00AD3993" w:rsidRPr="00094E60" w:rsidRDefault="00AD3993" w:rsidP="00AD3993">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Advance Asia Power Plant Company Limited</w:t>
            </w:r>
          </w:p>
        </w:tc>
        <w:tc>
          <w:tcPr>
            <w:tcW w:w="1368" w:type="dxa"/>
            <w:shd w:val="clear" w:color="auto" w:fill="FAFAFA"/>
          </w:tcPr>
          <w:p w14:paraId="28FF376F" w14:textId="7257EE6C" w:rsidR="00AD3993" w:rsidRPr="00094E60"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t>149,940,000</w:t>
            </w:r>
          </w:p>
        </w:tc>
        <w:tc>
          <w:tcPr>
            <w:tcW w:w="1368" w:type="dxa"/>
          </w:tcPr>
          <w:p w14:paraId="61FE694D" w14:textId="06382049" w:rsidR="00AD3993" w:rsidRPr="00094E60" w:rsidRDefault="00AD3993" w:rsidP="00AD3993">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191,923,200</w:t>
            </w:r>
          </w:p>
        </w:tc>
      </w:tr>
      <w:tr w:rsidR="00AD3993" w:rsidRPr="0051274C" w14:paraId="56487AB6" w14:textId="77777777" w:rsidTr="00E056FD">
        <w:tc>
          <w:tcPr>
            <w:tcW w:w="6741" w:type="dxa"/>
          </w:tcPr>
          <w:p w14:paraId="0F665FA3" w14:textId="77777777" w:rsidR="00AD3993" w:rsidRPr="0051274C" w:rsidRDefault="00AD3993" w:rsidP="00AD3993">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432BFB2D" w14:textId="77777777" w:rsidR="00AD3993" w:rsidRPr="0051274C" w:rsidRDefault="00AD3993" w:rsidP="00AD3993">
            <w:pPr>
              <w:tabs>
                <w:tab w:val="decimal" w:pos="1152"/>
              </w:tabs>
              <w:ind w:right="-72"/>
              <w:jc w:val="both"/>
              <w:rPr>
                <w:rFonts w:ascii="Arial" w:eastAsia="SimSun" w:hAnsi="Arial" w:cs="Arial"/>
                <w:snapToGrid w:val="0"/>
                <w:sz w:val="18"/>
                <w:szCs w:val="18"/>
                <w:lang w:eastAsia="zh-CN"/>
              </w:rPr>
            </w:pPr>
          </w:p>
        </w:tc>
        <w:tc>
          <w:tcPr>
            <w:tcW w:w="1368" w:type="dxa"/>
            <w:tcBorders>
              <w:top w:val="single" w:sz="4" w:space="0" w:color="auto"/>
            </w:tcBorders>
          </w:tcPr>
          <w:p w14:paraId="094FD26E" w14:textId="77777777" w:rsidR="00AD3993" w:rsidRPr="0051274C" w:rsidRDefault="00AD3993" w:rsidP="00AD3993">
            <w:pPr>
              <w:tabs>
                <w:tab w:val="decimal" w:pos="1152"/>
              </w:tabs>
              <w:ind w:right="-72"/>
              <w:jc w:val="both"/>
              <w:rPr>
                <w:rFonts w:ascii="Arial" w:eastAsia="SimSun" w:hAnsi="Arial" w:cs="Arial"/>
                <w:snapToGrid w:val="0"/>
                <w:sz w:val="18"/>
                <w:szCs w:val="18"/>
                <w:lang w:eastAsia="zh-CN"/>
              </w:rPr>
            </w:pPr>
          </w:p>
        </w:tc>
      </w:tr>
      <w:tr w:rsidR="00AD3993" w:rsidRPr="00094E60" w14:paraId="7F22A6CE" w14:textId="77777777" w:rsidTr="00E056FD">
        <w:tc>
          <w:tcPr>
            <w:tcW w:w="6741" w:type="dxa"/>
            <w:vAlign w:val="center"/>
          </w:tcPr>
          <w:p w14:paraId="35986D29" w14:textId="77777777" w:rsidR="00AD3993" w:rsidRPr="00094E60" w:rsidRDefault="00AD3993" w:rsidP="00AD3993">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1109D069" w14:textId="7F75675B" w:rsidR="00AD3993" w:rsidRPr="00AD3993" w:rsidRDefault="00AD3993" w:rsidP="00AD3993">
            <w:pPr>
              <w:pStyle w:val="a"/>
              <w:tabs>
                <w:tab w:val="decimal" w:pos="1152"/>
              </w:tabs>
              <w:ind w:right="-72"/>
              <w:jc w:val="both"/>
              <w:rPr>
                <w:rFonts w:ascii="Arial" w:hAnsi="Arial" w:cs="Arial"/>
                <w:color w:val="auto"/>
                <w:sz w:val="18"/>
                <w:szCs w:val="18"/>
              </w:rPr>
            </w:pPr>
            <w:r w:rsidRPr="00AD3993">
              <w:rPr>
                <w:rFonts w:ascii="Arial" w:hAnsi="Arial" w:cs="Arial"/>
                <w:color w:val="auto"/>
                <w:sz w:val="18"/>
                <w:szCs w:val="18"/>
              </w:rPr>
              <w:fldChar w:fldCharType="begin"/>
            </w:r>
            <w:r w:rsidRPr="00AD3993">
              <w:rPr>
                <w:rFonts w:ascii="Arial" w:hAnsi="Arial" w:cs="Arial"/>
                <w:color w:val="auto"/>
                <w:sz w:val="18"/>
                <w:szCs w:val="18"/>
              </w:rPr>
              <w:instrText xml:space="preserve"> =SUM(ABOVE) </w:instrText>
            </w:r>
            <w:r w:rsidRPr="00AD3993">
              <w:rPr>
                <w:rFonts w:ascii="Arial" w:hAnsi="Arial" w:cs="Arial"/>
                <w:color w:val="auto"/>
                <w:sz w:val="18"/>
                <w:szCs w:val="18"/>
              </w:rPr>
              <w:fldChar w:fldCharType="separate"/>
            </w:r>
            <w:r w:rsidRPr="00AD3993">
              <w:rPr>
                <w:rFonts w:ascii="Arial" w:hAnsi="Arial" w:cs="Arial"/>
                <w:color w:val="auto"/>
                <w:sz w:val="18"/>
                <w:szCs w:val="18"/>
              </w:rPr>
              <w:t>4,584,162,178</w:t>
            </w:r>
            <w:r w:rsidRPr="00AD3993">
              <w:rPr>
                <w:rFonts w:ascii="Arial" w:hAnsi="Arial" w:cs="Arial"/>
                <w:color w:val="auto"/>
                <w:sz w:val="18"/>
                <w:szCs w:val="18"/>
              </w:rPr>
              <w:fldChar w:fldCharType="end"/>
            </w:r>
          </w:p>
        </w:tc>
        <w:tc>
          <w:tcPr>
            <w:tcW w:w="1368" w:type="dxa"/>
            <w:tcBorders>
              <w:bottom w:val="single" w:sz="4" w:space="0" w:color="auto"/>
            </w:tcBorders>
          </w:tcPr>
          <w:p w14:paraId="408D131A" w14:textId="265BE2EE" w:rsidR="00AD3993" w:rsidRPr="00094E60" w:rsidRDefault="00AD3993" w:rsidP="00AD3993">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3</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689</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453</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028</w:t>
            </w:r>
          </w:p>
        </w:tc>
      </w:tr>
    </w:tbl>
    <w:p w14:paraId="016E49CD" w14:textId="77777777" w:rsidR="00760FB8" w:rsidRPr="00094E60" w:rsidRDefault="00760FB8" w:rsidP="0094449C">
      <w:pPr>
        <w:jc w:val="both"/>
        <w:rPr>
          <w:rFonts w:ascii="Arial" w:hAnsi="Arial" w:cs="Arial"/>
          <w:snapToGrid w:val="0"/>
          <w:color w:val="000000"/>
          <w:sz w:val="18"/>
          <w:szCs w:val="18"/>
          <w:lang w:eastAsia="th-TH"/>
        </w:rPr>
      </w:pPr>
    </w:p>
    <w:p w14:paraId="1D8B5D3B" w14:textId="77777777" w:rsidR="001C7A31" w:rsidRPr="00094E60" w:rsidRDefault="001C7A31" w:rsidP="001C7A31">
      <w:pPr>
        <w:ind w:left="540"/>
        <w:jc w:val="both"/>
        <w:rPr>
          <w:rFonts w:ascii="Arial" w:hAnsi="Arial" w:cs="Arial"/>
          <w:snapToGrid w:val="0"/>
          <w:color w:val="000000"/>
          <w:sz w:val="18"/>
          <w:szCs w:val="18"/>
          <w:lang w:eastAsia="th-TH"/>
        </w:rPr>
      </w:pPr>
    </w:p>
    <w:p w14:paraId="06846F1D" w14:textId="77777777" w:rsidR="001C7A31" w:rsidRPr="00094E60" w:rsidRDefault="001C7A31" w:rsidP="001C7A31">
      <w:pPr>
        <w:tabs>
          <w:tab w:val="left" w:pos="540"/>
        </w:tabs>
        <w:ind w:left="540" w:hanging="540"/>
        <w:jc w:val="both"/>
        <w:rPr>
          <w:rFonts w:ascii="Arial" w:hAnsi="Arial" w:cs="Angsana New"/>
          <w:snapToGrid w:val="0"/>
          <w:sz w:val="18"/>
          <w:szCs w:val="18"/>
          <w:cs/>
          <w:lang w:eastAsia="th-TH"/>
        </w:rPr>
        <w:sectPr w:rsidR="001C7A31" w:rsidRPr="00094E60" w:rsidSect="00F840C8">
          <w:pgSz w:w="11909" w:h="16834" w:code="9"/>
          <w:pgMar w:top="1440" w:right="720" w:bottom="720" w:left="1729" w:header="706" w:footer="576" w:gutter="0"/>
          <w:cols w:space="720"/>
        </w:sectPr>
      </w:pPr>
    </w:p>
    <w:p w14:paraId="41852A38" w14:textId="77777777" w:rsidR="00051FA1" w:rsidRDefault="00051FA1" w:rsidP="001C7A31">
      <w:pPr>
        <w:rPr>
          <w:rFonts w:ascii="Arial" w:hAnsi="Arial" w:cstheme="minorBidi"/>
          <w:sz w:val="18"/>
          <w:szCs w:val="18"/>
        </w:rPr>
      </w:pPr>
    </w:p>
    <w:p w14:paraId="21A76B60" w14:textId="5C083279" w:rsidR="001C7A31" w:rsidRPr="00094E60" w:rsidRDefault="001C7A31" w:rsidP="001C7A31">
      <w:pPr>
        <w:rPr>
          <w:rFonts w:ascii="Arial" w:eastAsia="SimSun" w:hAnsi="Arial" w:cs="Arial"/>
          <w:snapToGrid w:val="0"/>
          <w:sz w:val="18"/>
          <w:szCs w:val="18"/>
          <w:lang w:eastAsia="th-TH"/>
        </w:rPr>
      </w:pPr>
      <w:r w:rsidRPr="00094E60">
        <w:rPr>
          <w:rFonts w:ascii="Arial" w:hAnsi="Arial" w:cs="Arial"/>
          <w:sz w:val="18"/>
          <w:szCs w:val="18"/>
        </w:rPr>
        <w:t xml:space="preserve">The requirements and conditions for long-term loans from local financial institutions as </w:t>
      </w:r>
      <w:proofErr w:type="gramStart"/>
      <w:r w:rsidRPr="00094E60">
        <w:rPr>
          <w:rFonts w:ascii="Arial" w:hAnsi="Arial" w:cs="Arial"/>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comprise the following:</w:t>
      </w:r>
    </w:p>
    <w:p w14:paraId="2ECF126D" w14:textId="77777777" w:rsidR="001C7A31" w:rsidRPr="00094E60" w:rsidRDefault="001C7A31" w:rsidP="001C7A31">
      <w:pPr>
        <w:tabs>
          <w:tab w:val="left" w:pos="9781"/>
        </w:tabs>
        <w:jc w:val="thaiDistribute"/>
        <w:rPr>
          <w:rFonts w:ascii="Arial" w:eastAsia="SimSun" w:hAnsi="Arial" w:cs="Arial"/>
          <w:snapToGrid w:val="0"/>
          <w:sz w:val="18"/>
          <w:szCs w:val="18"/>
          <w:lang w:eastAsia="th-TH"/>
        </w:rPr>
      </w:pPr>
    </w:p>
    <w:p w14:paraId="59029D30" w14:textId="6391888D" w:rsidR="001C7A31" w:rsidRPr="00094E60" w:rsidRDefault="001C7A31" w:rsidP="001C7A31">
      <w:pPr>
        <w:tabs>
          <w:tab w:val="left" w:pos="9781"/>
        </w:tabs>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t xml:space="preserve">Direct subsidiary </w:t>
      </w:r>
      <w:r w:rsidR="00DA6F4A">
        <w:rPr>
          <w:rFonts w:ascii="Arial" w:eastAsia="SimSun" w:hAnsi="Arial" w:cs="Arial"/>
          <w:b/>
          <w:bCs/>
          <w:snapToGrid w:val="0"/>
          <w:sz w:val="18"/>
          <w:szCs w:val="18"/>
          <w:lang w:eastAsia="th-TH"/>
        </w:rPr>
        <w:t>-</w:t>
      </w:r>
      <w:r w:rsidRPr="00094E60">
        <w:rPr>
          <w:rFonts w:ascii="Arial" w:eastAsia="SimSun" w:hAnsi="Arial" w:cs="Arial"/>
          <w:b/>
          <w:bCs/>
          <w:snapToGrid w:val="0"/>
          <w:sz w:val="18"/>
          <w:szCs w:val="18"/>
          <w:lang w:eastAsia="th-TH"/>
        </w:rPr>
        <w:t xml:space="preserve"> Asia Clean Energy Company Limited </w:t>
      </w:r>
    </w:p>
    <w:p w14:paraId="5455201D" w14:textId="77777777" w:rsidR="001C7A31" w:rsidRPr="00094E60" w:rsidRDefault="001C7A31"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760FB8" w:rsidRPr="00094E60" w14:paraId="28449051" w14:textId="77777777" w:rsidTr="00B872D8">
        <w:tc>
          <w:tcPr>
            <w:tcW w:w="810" w:type="dxa"/>
            <w:tcBorders>
              <w:bottom w:val="nil"/>
              <w:right w:val="single" w:sz="4" w:space="0" w:color="auto"/>
            </w:tcBorders>
            <w:shd w:val="clear" w:color="auto" w:fill="auto"/>
          </w:tcPr>
          <w:p w14:paraId="464605C5"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07582D90"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5CD89C5E"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7CF39EAE" w14:textId="77777777" w:rsidR="00760FB8" w:rsidRPr="00094E60" w:rsidRDefault="00760FB8" w:rsidP="00B872D8">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291B85EE"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1FEDB3BC"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7D14F694" w14:textId="77777777" w:rsidR="00760FB8" w:rsidRPr="00094E60" w:rsidRDefault="00760FB8" w:rsidP="00B872D8">
            <w:pPr>
              <w:spacing w:line="180" w:lineRule="exact"/>
              <w:jc w:val="center"/>
              <w:rPr>
                <w:rFonts w:ascii="Arial" w:hAnsi="Arial" w:cs="Arial"/>
                <w:b/>
                <w:bCs/>
                <w:sz w:val="15"/>
                <w:szCs w:val="15"/>
              </w:rPr>
            </w:pPr>
          </w:p>
        </w:tc>
      </w:tr>
      <w:tr w:rsidR="00760FB8" w:rsidRPr="00094E60" w14:paraId="4F6A0F88" w14:textId="77777777" w:rsidTr="00B872D8">
        <w:tc>
          <w:tcPr>
            <w:tcW w:w="810" w:type="dxa"/>
            <w:tcBorders>
              <w:top w:val="nil"/>
              <w:bottom w:val="nil"/>
            </w:tcBorders>
            <w:shd w:val="clear" w:color="auto" w:fill="auto"/>
          </w:tcPr>
          <w:p w14:paraId="69613356" w14:textId="77777777" w:rsidR="00760FB8" w:rsidRPr="00094E60" w:rsidRDefault="00760FB8" w:rsidP="00B872D8">
            <w:pPr>
              <w:spacing w:line="180" w:lineRule="exact"/>
              <w:ind w:left="-67" w:right="-112"/>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50FB681F" w14:textId="7B957149"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r>
            <w:r w:rsidR="00C770B7">
              <w:rPr>
                <w:rFonts w:ascii="Arial" w:eastAsia="SimSun" w:hAnsi="Arial" w:cs="Arial"/>
                <w:b/>
                <w:bCs/>
                <w:snapToGrid w:val="0"/>
                <w:spacing w:val="-6"/>
                <w:sz w:val="15"/>
                <w:szCs w:val="15"/>
                <w:lang w:eastAsia="th-TH"/>
              </w:rPr>
              <w:t>2021</w:t>
            </w:r>
          </w:p>
          <w:p w14:paraId="57D64D18" w14:textId="77777777"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535877C5" w14:textId="506CB462"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r>
            <w:r w:rsidR="00A53086">
              <w:rPr>
                <w:rFonts w:ascii="Arial" w:eastAsia="SimSun" w:hAnsi="Arial" w:cs="Arial"/>
                <w:b/>
                <w:bCs/>
                <w:snapToGrid w:val="0"/>
                <w:spacing w:val="-6"/>
                <w:sz w:val="15"/>
                <w:szCs w:val="15"/>
                <w:lang w:eastAsia="th-TH"/>
              </w:rPr>
              <w:t>2020</w:t>
            </w:r>
          </w:p>
          <w:p w14:paraId="03F7A98C" w14:textId="77777777"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4F2FFF54"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25" w:type="dxa"/>
            <w:tcBorders>
              <w:top w:val="nil"/>
              <w:bottom w:val="nil"/>
            </w:tcBorders>
            <w:shd w:val="clear" w:color="auto" w:fill="auto"/>
            <w:vAlign w:val="center"/>
          </w:tcPr>
          <w:p w14:paraId="7F631E71" w14:textId="77777777" w:rsidR="00760FB8" w:rsidRPr="00094E60" w:rsidRDefault="00760FB8" w:rsidP="00B872D8">
            <w:pPr>
              <w:tabs>
                <w:tab w:val="left" w:pos="-125"/>
              </w:tabs>
              <w:spacing w:line="180" w:lineRule="exact"/>
              <w:ind w:left="-70" w:right="-9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1893C898"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7883264A"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A60D221" w14:textId="77777777" w:rsidR="00760FB8" w:rsidRPr="00094E60" w:rsidRDefault="00760FB8" w:rsidP="00B872D8">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760FB8" w:rsidRPr="00094E60" w14:paraId="1EC32F79" w14:textId="77777777" w:rsidTr="00FA1A49">
        <w:trPr>
          <w:trHeight w:val="64"/>
        </w:trPr>
        <w:tc>
          <w:tcPr>
            <w:tcW w:w="810" w:type="dxa"/>
            <w:tcBorders>
              <w:top w:val="single" w:sz="4" w:space="0" w:color="auto"/>
              <w:left w:val="single" w:sz="4" w:space="0" w:color="auto"/>
              <w:bottom w:val="nil"/>
              <w:right w:val="single" w:sz="4" w:space="0" w:color="auto"/>
            </w:tcBorders>
            <w:shd w:val="clear" w:color="auto" w:fill="auto"/>
          </w:tcPr>
          <w:p w14:paraId="57996D4F" w14:textId="77777777" w:rsidR="00760FB8" w:rsidRPr="00094E60" w:rsidRDefault="00760FB8" w:rsidP="00B872D8">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FAFAFA"/>
          </w:tcPr>
          <w:p w14:paraId="34036197" w14:textId="77777777" w:rsidR="00760FB8" w:rsidRPr="00094E60" w:rsidRDefault="00760FB8" w:rsidP="00B872D8">
            <w:pPr>
              <w:tabs>
                <w:tab w:val="right" w:pos="835"/>
              </w:tabs>
              <w:rPr>
                <w:rFonts w:ascii="Arial" w:eastAsia="SimSun" w:hAnsi="Arial" w:cs="Arial"/>
                <w:snapToGrid w:val="0"/>
                <w:sz w:val="15"/>
                <w:szCs w:val="15"/>
                <w:lang w:eastAsia="th-TH"/>
              </w:rPr>
            </w:pPr>
          </w:p>
        </w:tc>
        <w:tc>
          <w:tcPr>
            <w:tcW w:w="1057" w:type="dxa"/>
            <w:tcBorders>
              <w:top w:val="single" w:sz="4" w:space="0" w:color="auto"/>
              <w:left w:val="single" w:sz="4" w:space="0" w:color="auto"/>
              <w:bottom w:val="nil"/>
              <w:right w:val="single" w:sz="4" w:space="0" w:color="auto"/>
            </w:tcBorders>
            <w:shd w:val="clear" w:color="auto" w:fill="auto"/>
          </w:tcPr>
          <w:p w14:paraId="00C3BB4C" w14:textId="77777777" w:rsidR="00760FB8" w:rsidRPr="00094E60" w:rsidRDefault="00760FB8" w:rsidP="00B872D8">
            <w:pPr>
              <w:tabs>
                <w:tab w:val="right" w:pos="835"/>
              </w:tabs>
              <w:rPr>
                <w:rFonts w:ascii="Arial" w:eastAsia="SimSun" w:hAnsi="Arial" w:cs="Arial"/>
                <w:snapToGrid w:val="0"/>
                <w:sz w:val="15"/>
                <w:szCs w:val="15"/>
                <w:lang w:eastAsia="th-TH"/>
              </w:rPr>
            </w:pPr>
          </w:p>
        </w:tc>
        <w:tc>
          <w:tcPr>
            <w:tcW w:w="2131" w:type="dxa"/>
            <w:tcBorders>
              <w:top w:val="single" w:sz="4" w:space="0" w:color="auto"/>
              <w:left w:val="single" w:sz="4" w:space="0" w:color="auto"/>
              <w:bottom w:val="nil"/>
              <w:right w:val="single" w:sz="4" w:space="0" w:color="auto"/>
            </w:tcBorders>
            <w:shd w:val="clear" w:color="auto" w:fill="auto"/>
          </w:tcPr>
          <w:p w14:paraId="6FF4F320" w14:textId="77777777" w:rsidR="00760FB8" w:rsidRPr="00094E60" w:rsidRDefault="00760FB8" w:rsidP="00B872D8">
            <w:pPr>
              <w:jc w:val="center"/>
              <w:rPr>
                <w:rFonts w:ascii="Arial" w:hAnsi="Arial" w:cs="Arial"/>
                <w:sz w:val="15"/>
                <w:szCs w:val="15"/>
              </w:rPr>
            </w:pPr>
          </w:p>
        </w:tc>
        <w:tc>
          <w:tcPr>
            <w:tcW w:w="1125" w:type="dxa"/>
            <w:tcBorders>
              <w:top w:val="single" w:sz="4" w:space="0" w:color="auto"/>
              <w:left w:val="single" w:sz="4" w:space="0" w:color="auto"/>
              <w:bottom w:val="nil"/>
              <w:right w:val="single" w:sz="4" w:space="0" w:color="auto"/>
            </w:tcBorders>
            <w:shd w:val="clear" w:color="auto" w:fill="auto"/>
          </w:tcPr>
          <w:p w14:paraId="23200C63" w14:textId="77777777" w:rsidR="00760FB8" w:rsidRPr="00094E60" w:rsidRDefault="00760FB8" w:rsidP="00B872D8">
            <w:pPr>
              <w:jc w:val="center"/>
              <w:rPr>
                <w:rFonts w:ascii="Arial" w:eastAsia="SimSun" w:hAnsi="Arial" w:cs="Arial"/>
                <w:snapToGrid w:val="0"/>
                <w:sz w:val="15"/>
                <w:szCs w:val="15"/>
                <w:lang w:eastAsia="th-TH"/>
              </w:rPr>
            </w:pPr>
          </w:p>
        </w:tc>
        <w:tc>
          <w:tcPr>
            <w:tcW w:w="2472" w:type="dxa"/>
            <w:tcBorders>
              <w:top w:val="single" w:sz="4" w:space="0" w:color="auto"/>
              <w:left w:val="single" w:sz="4" w:space="0" w:color="auto"/>
              <w:bottom w:val="nil"/>
              <w:right w:val="single" w:sz="4" w:space="0" w:color="auto"/>
            </w:tcBorders>
            <w:shd w:val="clear" w:color="auto" w:fill="auto"/>
          </w:tcPr>
          <w:p w14:paraId="1F87F76D" w14:textId="77777777" w:rsidR="00760FB8" w:rsidRPr="00094E60" w:rsidRDefault="00760FB8" w:rsidP="00B872D8">
            <w:pPr>
              <w:adjustRightInd w:val="0"/>
              <w:jc w:val="center"/>
              <w:rPr>
                <w:rFonts w:ascii="Arial" w:hAnsi="Arial" w:cs="Arial"/>
                <w:sz w:val="15"/>
                <w:szCs w:val="15"/>
              </w:rPr>
            </w:pPr>
          </w:p>
        </w:tc>
        <w:tc>
          <w:tcPr>
            <w:tcW w:w="3515" w:type="dxa"/>
            <w:tcBorders>
              <w:top w:val="single" w:sz="4" w:space="0" w:color="auto"/>
              <w:left w:val="single" w:sz="4" w:space="0" w:color="auto"/>
              <w:bottom w:val="nil"/>
              <w:right w:val="single" w:sz="4" w:space="0" w:color="auto"/>
            </w:tcBorders>
            <w:shd w:val="clear" w:color="auto" w:fill="auto"/>
          </w:tcPr>
          <w:p w14:paraId="3E2BD2AF" w14:textId="77777777" w:rsidR="00760FB8" w:rsidRPr="00094E60" w:rsidRDefault="00760FB8" w:rsidP="00B872D8">
            <w:pPr>
              <w:ind w:left="-29" w:right="-29"/>
              <w:rPr>
                <w:rFonts w:ascii="Arial" w:hAnsi="Arial" w:cs="Arial"/>
                <w:sz w:val="15"/>
                <w:szCs w:val="15"/>
              </w:rPr>
            </w:pPr>
          </w:p>
        </w:tc>
        <w:tc>
          <w:tcPr>
            <w:tcW w:w="3237" w:type="dxa"/>
            <w:tcBorders>
              <w:top w:val="single" w:sz="4" w:space="0" w:color="auto"/>
              <w:left w:val="single" w:sz="4" w:space="0" w:color="auto"/>
              <w:bottom w:val="nil"/>
              <w:right w:val="single" w:sz="4" w:space="0" w:color="auto"/>
            </w:tcBorders>
            <w:shd w:val="clear" w:color="auto" w:fill="auto"/>
          </w:tcPr>
          <w:p w14:paraId="323E655B" w14:textId="77777777" w:rsidR="00760FB8" w:rsidRPr="00094E60" w:rsidRDefault="00760FB8" w:rsidP="00B872D8">
            <w:pPr>
              <w:ind w:left="311"/>
              <w:rPr>
                <w:rFonts w:ascii="Arial" w:eastAsia="SimSun" w:hAnsi="Arial" w:cs="Arial"/>
                <w:snapToGrid w:val="0"/>
                <w:sz w:val="15"/>
                <w:szCs w:val="15"/>
                <w:lang w:eastAsia="th-TH"/>
              </w:rPr>
            </w:pPr>
          </w:p>
        </w:tc>
      </w:tr>
      <w:tr w:rsidR="00E15C7B" w:rsidRPr="00094E60" w14:paraId="791CCA46" w14:textId="77777777" w:rsidTr="00C43503">
        <w:trPr>
          <w:trHeight w:val="64"/>
        </w:trPr>
        <w:tc>
          <w:tcPr>
            <w:tcW w:w="810" w:type="dxa"/>
            <w:tcBorders>
              <w:top w:val="nil"/>
              <w:left w:val="single" w:sz="4" w:space="0" w:color="auto"/>
              <w:bottom w:val="single" w:sz="4" w:space="0" w:color="auto"/>
              <w:right w:val="single" w:sz="4" w:space="0" w:color="auto"/>
            </w:tcBorders>
            <w:shd w:val="clear" w:color="auto" w:fill="auto"/>
          </w:tcPr>
          <w:p w14:paraId="683D3003" w14:textId="0E67E4B9" w:rsidR="00E15C7B" w:rsidRPr="00094E60" w:rsidRDefault="00E15C7B" w:rsidP="00E15C7B">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p w14:paraId="593A9BA9" w14:textId="032CC98F" w:rsidR="00E15C7B" w:rsidRPr="00094E60" w:rsidRDefault="00E15C7B" w:rsidP="00E15C7B">
            <w:pPr>
              <w:jc w:val="center"/>
              <w:rPr>
                <w:rFonts w:ascii="Arial" w:eastAsia="SimSun" w:hAnsi="Arial" w:cs="Arial"/>
                <w:snapToGrid w:val="0"/>
                <w:sz w:val="15"/>
                <w:szCs w:val="15"/>
                <w:lang w:eastAsia="th-TH"/>
              </w:rPr>
            </w:pPr>
          </w:p>
        </w:tc>
        <w:tc>
          <w:tcPr>
            <w:tcW w:w="1043" w:type="dxa"/>
            <w:tcBorders>
              <w:top w:val="nil"/>
              <w:left w:val="single" w:sz="4" w:space="0" w:color="auto"/>
              <w:bottom w:val="single" w:sz="4" w:space="0" w:color="auto"/>
              <w:right w:val="single" w:sz="4" w:space="0" w:color="auto"/>
            </w:tcBorders>
            <w:shd w:val="clear" w:color="auto" w:fill="FAFAFA"/>
          </w:tcPr>
          <w:p w14:paraId="38728EBE" w14:textId="13523D60" w:rsidR="00E15C7B" w:rsidRPr="00094E60" w:rsidRDefault="00E15C7B" w:rsidP="00E15C7B">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ab/>
              <w:t>47</w:t>
            </w:r>
            <w:r w:rsidRPr="00094E60">
              <w:rPr>
                <w:rFonts w:ascii="Arial" w:eastAsia="SimSun" w:hAnsi="Arial" w:cs="Arial"/>
                <w:snapToGrid w:val="0"/>
                <w:sz w:val="15"/>
                <w:szCs w:val="15"/>
                <w:lang w:eastAsia="th-TH"/>
              </w:rPr>
              <w:t>.5</w:t>
            </w:r>
          </w:p>
        </w:tc>
        <w:tc>
          <w:tcPr>
            <w:tcW w:w="1057" w:type="dxa"/>
            <w:tcBorders>
              <w:top w:val="nil"/>
              <w:left w:val="single" w:sz="4" w:space="0" w:color="auto"/>
              <w:bottom w:val="single" w:sz="4" w:space="0" w:color="auto"/>
              <w:right w:val="single" w:sz="4" w:space="0" w:color="auto"/>
            </w:tcBorders>
            <w:shd w:val="clear" w:color="auto" w:fill="auto"/>
          </w:tcPr>
          <w:p w14:paraId="1DDADB87" w14:textId="501C061A" w:rsidR="00E15C7B" w:rsidRPr="00094E60" w:rsidRDefault="00E15C7B" w:rsidP="00E15C7B">
            <w:pPr>
              <w:tabs>
                <w:tab w:val="right" w:pos="839"/>
              </w:tabs>
              <w:ind w:right="-75"/>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ab/>
            </w:r>
            <w:r w:rsidRPr="00094E60">
              <w:rPr>
                <w:rFonts w:ascii="Arial" w:eastAsia="SimSun" w:hAnsi="Arial" w:cs="Arial"/>
                <w:snapToGrid w:val="0"/>
                <w:sz w:val="15"/>
                <w:szCs w:val="15"/>
                <w:lang w:eastAsia="th-TH"/>
              </w:rPr>
              <w:t>92.5</w:t>
            </w:r>
          </w:p>
        </w:tc>
        <w:tc>
          <w:tcPr>
            <w:tcW w:w="2131" w:type="dxa"/>
            <w:tcBorders>
              <w:top w:val="nil"/>
              <w:left w:val="single" w:sz="4" w:space="0" w:color="auto"/>
              <w:bottom w:val="single" w:sz="4" w:space="0" w:color="auto"/>
              <w:right w:val="single" w:sz="4" w:space="0" w:color="auto"/>
            </w:tcBorders>
            <w:shd w:val="clear" w:color="auto" w:fill="auto"/>
          </w:tcPr>
          <w:p w14:paraId="6BF00E55" w14:textId="67690461" w:rsidR="00E15C7B" w:rsidRPr="00094E60" w:rsidRDefault="00E15C7B" w:rsidP="00E15C7B">
            <w:pPr>
              <w:jc w:val="thaiDistribute"/>
              <w:rPr>
                <w:rFonts w:ascii="Arial" w:hAnsi="Arial" w:cs="Arial"/>
                <w:sz w:val="15"/>
                <w:szCs w:val="15"/>
              </w:rPr>
            </w:pPr>
            <w:r w:rsidRPr="00094E60">
              <w:rPr>
                <w:rFonts w:ascii="Arial" w:hAnsi="Arial" w:cs="Arial"/>
                <w:sz w:val="15"/>
                <w:szCs w:val="15"/>
              </w:rPr>
              <w:t>Payment for</w:t>
            </w:r>
            <w:r>
              <w:rPr>
                <w:rFonts w:ascii="Arial" w:hAnsi="Arial" w:cs="Arial"/>
                <w:sz w:val="15"/>
                <w:szCs w:val="15"/>
              </w:rPr>
              <w:t xml:space="preserve"> paid-up share</w:t>
            </w:r>
            <w:r w:rsidRPr="00094E60">
              <w:rPr>
                <w:rFonts w:ascii="Arial" w:hAnsi="Arial" w:cs="Arial"/>
                <w:sz w:val="15"/>
                <w:szCs w:val="15"/>
              </w:rPr>
              <w:t xml:space="preserve"> capital of Advance Bio Asia </w:t>
            </w:r>
            <w:r w:rsidRPr="00FA1A49">
              <w:rPr>
                <w:rFonts w:ascii="Arial" w:hAnsi="Arial" w:cs="Arial"/>
                <w:spacing w:val="-11"/>
                <w:sz w:val="15"/>
                <w:szCs w:val="15"/>
              </w:rPr>
              <w:t>Company Limited and company’s</w:t>
            </w:r>
            <w:r w:rsidRPr="00FA1A49">
              <w:rPr>
                <w:rFonts w:ascii="Arial" w:hAnsi="Arial" w:cs="Arial"/>
                <w:spacing w:val="-7"/>
                <w:sz w:val="15"/>
                <w:szCs w:val="15"/>
              </w:rPr>
              <w:t xml:space="preserve"> financial support</w:t>
            </w:r>
          </w:p>
          <w:p w14:paraId="70248EF9" w14:textId="439FFE6A" w:rsidR="00E15C7B" w:rsidRPr="00094E60" w:rsidRDefault="00E15C7B" w:rsidP="00E15C7B">
            <w:pPr>
              <w:rPr>
                <w:rFonts w:ascii="Arial" w:hAnsi="Arial" w:cs="Arial"/>
                <w:sz w:val="15"/>
                <w:szCs w:val="15"/>
              </w:rPr>
            </w:pPr>
          </w:p>
        </w:tc>
        <w:tc>
          <w:tcPr>
            <w:tcW w:w="1125" w:type="dxa"/>
            <w:tcBorders>
              <w:top w:val="nil"/>
              <w:left w:val="single" w:sz="4" w:space="0" w:color="auto"/>
              <w:bottom w:val="single" w:sz="4" w:space="0" w:color="auto"/>
              <w:right w:val="single" w:sz="4" w:space="0" w:color="auto"/>
            </w:tcBorders>
            <w:shd w:val="clear" w:color="auto" w:fill="auto"/>
          </w:tcPr>
          <w:p w14:paraId="458DEADB" w14:textId="5BBBA4C3" w:rsidR="00E15C7B" w:rsidRPr="00494EF4" w:rsidRDefault="00E15C7B" w:rsidP="009913D3">
            <w:pPr>
              <w:tabs>
                <w:tab w:val="right" w:pos="893"/>
              </w:tabs>
              <w:ind w:right="-75"/>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ab/>
              <w:t>180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72" w:type="dxa"/>
            <w:tcBorders>
              <w:top w:val="nil"/>
              <w:left w:val="single" w:sz="4" w:space="0" w:color="auto"/>
              <w:bottom w:val="single" w:sz="4" w:space="0" w:color="auto"/>
              <w:right w:val="single" w:sz="4" w:space="0" w:color="auto"/>
            </w:tcBorders>
            <w:shd w:val="clear" w:color="auto" w:fill="auto"/>
          </w:tcPr>
          <w:p w14:paraId="1B1C7FC0" w14:textId="77777777" w:rsidR="00E15C7B" w:rsidRDefault="00E15C7B" w:rsidP="00E15C7B">
            <w:pPr>
              <w:adjustRightInd w:val="0"/>
              <w:jc w:val="thaiDistribute"/>
              <w:rPr>
                <w:rFonts w:ascii="Arial" w:hAnsi="Arial" w:cs="Arial"/>
                <w:spacing w:val="-10"/>
                <w:sz w:val="15"/>
                <w:szCs w:val="15"/>
              </w:rPr>
            </w:pPr>
            <w:r w:rsidRPr="008C041E">
              <w:rPr>
                <w:rFonts w:ascii="Arial" w:hAnsi="Arial" w:cs="Arial"/>
                <w:spacing w:val="-4"/>
                <w:sz w:val="15"/>
                <w:szCs w:val="15"/>
              </w:rPr>
              <w:t>Prime rate minus 2.50% per annum</w:t>
            </w:r>
            <w:r w:rsidRPr="008C041E">
              <w:rPr>
                <w:rFonts w:ascii="Arial" w:hAnsi="Arial" w:cs="Arial"/>
                <w:sz w:val="15"/>
                <w:szCs w:val="15"/>
              </w:rPr>
              <w:t xml:space="preserve"> </w:t>
            </w:r>
            <w:r w:rsidRPr="006B317C">
              <w:rPr>
                <w:rFonts w:ascii="Arial" w:hAnsi="Arial" w:cs="Arial"/>
                <w:spacing w:val="-10"/>
                <w:sz w:val="15"/>
                <w:szCs w:val="15"/>
              </w:rPr>
              <w:t>from 14 February 2020 which is the day</w:t>
            </w:r>
            <w:r w:rsidRPr="006B317C">
              <w:rPr>
                <w:rFonts w:ascii="Arial" w:hAnsi="Arial" w:cs="Arial"/>
                <w:spacing w:val="-8"/>
                <w:sz w:val="15"/>
                <w:szCs w:val="15"/>
              </w:rPr>
              <w:t xml:space="preserve"> </w:t>
            </w:r>
            <w:r w:rsidRPr="006B317C">
              <w:rPr>
                <w:rFonts w:ascii="Arial" w:hAnsi="Arial" w:cs="Arial"/>
                <w:spacing w:val="-10"/>
                <w:sz w:val="15"/>
                <w:szCs w:val="15"/>
              </w:rPr>
              <w:t>the loan first withdrawn to maturity date</w:t>
            </w:r>
            <w:r w:rsidR="0090328C">
              <w:rPr>
                <w:rFonts w:ascii="Arial" w:hAnsi="Arial" w:cs="Arial"/>
                <w:spacing w:val="-10"/>
                <w:sz w:val="15"/>
                <w:szCs w:val="15"/>
              </w:rPr>
              <w:t>. Later, on 24 February 2021, there was the 1st amendment to credit agreement specifying a new interest rate. The new conditions were:</w:t>
            </w:r>
          </w:p>
          <w:p w14:paraId="5CFBC159" w14:textId="77777777" w:rsidR="0090328C" w:rsidRPr="00993360" w:rsidRDefault="0090328C" w:rsidP="0090328C">
            <w:pPr>
              <w:pStyle w:val="ListParagraph"/>
              <w:numPr>
                <w:ilvl w:val="0"/>
                <w:numId w:val="8"/>
              </w:numPr>
              <w:spacing w:after="0" w:line="240" w:lineRule="auto"/>
              <w:ind w:left="199" w:hanging="199"/>
              <w:jc w:val="both"/>
              <w:rPr>
                <w:rFonts w:ascii="Arial" w:hAnsi="Arial" w:cs="Arial"/>
                <w:spacing w:val="-12"/>
                <w:sz w:val="15"/>
                <w:szCs w:val="15"/>
              </w:rPr>
            </w:pPr>
            <w:r w:rsidRPr="00993360">
              <w:rPr>
                <w:rFonts w:ascii="Arial" w:hAnsi="Arial" w:cs="Arial"/>
                <w:spacing w:val="-12"/>
                <w:sz w:val="15"/>
                <w:szCs w:val="15"/>
              </w:rPr>
              <w:t>From the day the loan first withdrawn to 23 February 2021: Prime rate minus 2.5% per annum.</w:t>
            </w:r>
          </w:p>
          <w:p w14:paraId="7077ABE5" w14:textId="057E8C86" w:rsidR="0090328C" w:rsidRPr="0090328C" w:rsidRDefault="0090328C" w:rsidP="0090328C">
            <w:pPr>
              <w:pStyle w:val="ListParagraph"/>
              <w:numPr>
                <w:ilvl w:val="0"/>
                <w:numId w:val="8"/>
              </w:numPr>
              <w:spacing w:after="0" w:line="240" w:lineRule="auto"/>
              <w:ind w:left="199" w:hanging="199"/>
              <w:jc w:val="both"/>
              <w:rPr>
                <w:rFonts w:ascii="Arial" w:hAnsi="Arial" w:cs="Arial"/>
                <w:sz w:val="15"/>
                <w:szCs w:val="15"/>
              </w:rPr>
            </w:pPr>
            <w:r>
              <w:rPr>
                <w:rFonts w:ascii="Arial" w:hAnsi="Arial" w:cs="Arial"/>
                <w:spacing w:val="-4"/>
                <w:sz w:val="15"/>
                <w:szCs w:val="15"/>
              </w:rPr>
              <w:t xml:space="preserve">After 24 February 2021: interest rate 2.75% per annum. </w:t>
            </w:r>
          </w:p>
        </w:tc>
        <w:tc>
          <w:tcPr>
            <w:tcW w:w="3515" w:type="dxa"/>
            <w:tcBorders>
              <w:top w:val="nil"/>
              <w:left w:val="single" w:sz="4" w:space="0" w:color="auto"/>
              <w:bottom w:val="single" w:sz="4" w:space="0" w:color="auto"/>
              <w:right w:val="single" w:sz="4" w:space="0" w:color="auto"/>
            </w:tcBorders>
            <w:shd w:val="clear" w:color="auto" w:fill="auto"/>
          </w:tcPr>
          <w:p w14:paraId="42CB68CB" w14:textId="5A7147FC" w:rsidR="00E15C7B" w:rsidRPr="00BF38A8" w:rsidRDefault="00E15C7B" w:rsidP="00E15C7B">
            <w:pPr>
              <w:jc w:val="thaiDistribute"/>
              <w:rPr>
                <w:rFonts w:ascii="Arial" w:hAnsi="Arial" w:cs="Arial"/>
                <w:spacing w:val="-8"/>
                <w:sz w:val="15"/>
                <w:szCs w:val="15"/>
              </w:rPr>
            </w:pPr>
            <w:r w:rsidRPr="00BF38A8">
              <w:rPr>
                <w:rFonts w:ascii="Arial" w:hAnsi="Arial" w:cs="Arial"/>
                <w:spacing w:val="-8"/>
                <w:sz w:val="15"/>
                <w:szCs w:val="15"/>
              </w:rPr>
              <w:t xml:space="preserve">Agreement dated 28 January 2020, monthly repayment for principal and interests at the last business day after the first drawdown, totally 48 </w:t>
            </w:r>
            <w:proofErr w:type="spellStart"/>
            <w:r w:rsidRPr="00BF38A8">
              <w:rPr>
                <w:rFonts w:ascii="Arial" w:hAnsi="Arial" w:cs="Arial"/>
                <w:spacing w:val="-8"/>
                <w:sz w:val="15"/>
                <w:szCs w:val="15"/>
              </w:rPr>
              <w:t>instal</w:t>
            </w:r>
            <w:r>
              <w:rPr>
                <w:rFonts w:ascii="Arial" w:hAnsi="Arial" w:cs="Arial"/>
                <w:spacing w:val="-8"/>
                <w:sz w:val="15"/>
                <w:szCs w:val="15"/>
              </w:rPr>
              <w:t>lm</w:t>
            </w:r>
            <w:r w:rsidRPr="00BF38A8">
              <w:rPr>
                <w:rFonts w:ascii="Arial" w:hAnsi="Arial" w:cs="Arial"/>
                <w:spacing w:val="-8"/>
                <w:sz w:val="15"/>
                <w:szCs w:val="15"/>
              </w:rPr>
              <w:t>ents</w:t>
            </w:r>
            <w:proofErr w:type="spellEnd"/>
            <w:r w:rsidRPr="00BF38A8">
              <w:rPr>
                <w:rFonts w:ascii="Arial" w:hAnsi="Arial" w:cs="Arial"/>
                <w:spacing w:val="-8"/>
                <w:sz w:val="15"/>
                <w:szCs w:val="15"/>
              </w:rPr>
              <w:t>.</w:t>
            </w:r>
          </w:p>
          <w:p w14:paraId="3A0A7650" w14:textId="77777777" w:rsidR="00E15C7B" w:rsidRPr="00094E60" w:rsidRDefault="00E15C7B" w:rsidP="00E15C7B">
            <w:pPr>
              <w:ind w:left="-29" w:right="-29"/>
              <w:rPr>
                <w:rFonts w:ascii="Arial" w:hAnsi="Arial" w:cs="Arial"/>
                <w:sz w:val="15"/>
                <w:szCs w:val="15"/>
              </w:rPr>
            </w:pPr>
          </w:p>
        </w:tc>
        <w:tc>
          <w:tcPr>
            <w:tcW w:w="3237" w:type="dxa"/>
            <w:tcBorders>
              <w:top w:val="nil"/>
              <w:left w:val="single" w:sz="4" w:space="0" w:color="auto"/>
              <w:bottom w:val="single" w:sz="4" w:space="0" w:color="auto"/>
              <w:right w:val="single" w:sz="4" w:space="0" w:color="auto"/>
            </w:tcBorders>
            <w:shd w:val="clear" w:color="auto" w:fill="auto"/>
          </w:tcPr>
          <w:p w14:paraId="64965778" w14:textId="77777777" w:rsidR="00E15C7B" w:rsidRPr="00094E60" w:rsidRDefault="00E15C7B" w:rsidP="00E15C7B">
            <w:pPr>
              <w:ind w:left="76"/>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Loans contract no. 1 is secured:</w:t>
            </w:r>
          </w:p>
          <w:p w14:paraId="76A683D6" w14:textId="77777777" w:rsidR="00E15C7B" w:rsidRPr="00094E60" w:rsidRDefault="00E15C7B" w:rsidP="00E15C7B">
            <w:pPr>
              <w:ind w:left="76"/>
              <w:rPr>
                <w:rFonts w:ascii="Arial" w:eastAsia="SimSun" w:hAnsi="Arial" w:cs="Arial"/>
                <w:snapToGrid w:val="0"/>
                <w:sz w:val="15"/>
                <w:szCs w:val="15"/>
                <w:lang w:eastAsia="th-TH"/>
              </w:rPr>
            </w:pPr>
          </w:p>
          <w:p w14:paraId="6D1CA280" w14:textId="06B705F0" w:rsidR="00E15C7B" w:rsidRPr="00FA1A49" w:rsidRDefault="00E15C7B" w:rsidP="00E15C7B">
            <w:pPr>
              <w:tabs>
                <w:tab w:val="left" w:pos="339"/>
              </w:tabs>
              <w:ind w:left="285" w:hanging="209"/>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1)</w:t>
            </w:r>
            <w:r>
              <w:rPr>
                <w:rFonts w:ascii="Arial" w:eastAsia="SimSun" w:hAnsi="Arial" w:cs="Arial"/>
                <w:snapToGrid w:val="0"/>
                <w:sz w:val="15"/>
                <w:szCs w:val="15"/>
                <w:lang w:eastAsia="th-TH"/>
              </w:rPr>
              <w:tab/>
            </w:r>
            <w:r w:rsidRPr="00FA1A49">
              <w:rPr>
                <w:rFonts w:ascii="Arial" w:eastAsia="SimSun" w:hAnsi="Arial" w:cs="Arial"/>
                <w:snapToGrid w:val="0"/>
                <w:spacing w:val="-6"/>
                <w:sz w:val="15"/>
                <w:szCs w:val="15"/>
                <w:lang w:eastAsia="th-TH"/>
              </w:rPr>
              <w:t xml:space="preserve">by the Advance Bio Asia Company Limited’s land, buildings, and machines (Note </w:t>
            </w:r>
            <w:r>
              <w:rPr>
                <w:rFonts w:ascii="Arial" w:eastAsia="SimSun" w:hAnsi="Arial" w:cs="Arial"/>
                <w:snapToGrid w:val="0"/>
                <w:spacing w:val="-6"/>
                <w:sz w:val="15"/>
                <w:szCs w:val="15"/>
                <w:lang w:eastAsia="th-TH"/>
              </w:rPr>
              <w:t>18</w:t>
            </w:r>
            <w:r w:rsidRPr="00FA1A49">
              <w:rPr>
                <w:rFonts w:ascii="Arial" w:eastAsia="SimSun" w:hAnsi="Arial" w:cs="Arial"/>
                <w:snapToGrid w:val="0"/>
                <w:spacing w:val="-6"/>
                <w:sz w:val="15"/>
                <w:szCs w:val="15"/>
                <w:lang w:eastAsia="th-TH"/>
              </w:rPr>
              <w:t>)</w:t>
            </w:r>
          </w:p>
          <w:p w14:paraId="7E92E8C8" w14:textId="05C621FE" w:rsidR="00E15C7B" w:rsidRPr="00FA1A49" w:rsidRDefault="00E15C7B" w:rsidP="00E15C7B">
            <w:pPr>
              <w:tabs>
                <w:tab w:val="left" w:pos="339"/>
              </w:tabs>
              <w:ind w:left="285" w:hanging="209"/>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2)</w:t>
            </w:r>
            <w:r>
              <w:rPr>
                <w:rFonts w:ascii="Arial" w:eastAsia="SimSun" w:hAnsi="Arial" w:cs="Arial"/>
                <w:snapToGrid w:val="0"/>
                <w:sz w:val="15"/>
                <w:szCs w:val="15"/>
                <w:lang w:eastAsia="th-TH"/>
              </w:rPr>
              <w:tab/>
            </w:r>
            <w:r w:rsidRPr="00FA1A49">
              <w:rPr>
                <w:rFonts w:ascii="Arial" w:eastAsia="SimSun" w:hAnsi="Arial" w:cs="Arial"/>
                <w:snapToGrid w:val="0"/>
                <w:spacing w:val="-6"/>
                <w:sz w:val="15"/>
                <w:szCs w:val="15"/>
                <w:lang w:eastAsia="th-TH"/>
              </w:rPr>
              <w:t>by business collateral registration of Advance Bio Asia Company Limited’s machines and savings account</w:t>
            </w:r>
          </w:p>
          <w:p w14:paraId="64F92A3A" w14:textId="55DB4A43" w:rsidR="00E15C7B" w:rsidRPr="0048240B" w:rsidRDefault="00E15C7B" w:rsidP="00E15C7B">
            <w:pPr>
              <w:tabs>
                <w:tab w:val="left" w:pos="339"/>
              </w:tabs>
              <w:ind w:left="285" w:hanging="209"/>
              <w:jc w:val="both"/>
              <w:rPr>
                <w:rFonts w:ascii="Arial" w:eastAsia="SimSun" w:hAnsi="Arial" w:cs="Arial"/>
                <w:snapToGrid w:val="0"/>
                <w:spacing w:val="-12"/>
                <w:sz w:val="15"/>
                <w:szCs w:val="15"/>
                <w:lang w:eastAsia="th-TH"/>
              </w:rPr>
            </w:pPr>
            <w:r w:rsidRPr="00094E60">
              <w:rPr>
                <w:rFonts w:ascii="Arial" w:eastAsia="SimSun" w:hAnsi="Arial" w:cs="Arial"/>
                <w:snapToGrid w:val="0"/>
                <w:sz w:val="15"/>
                <w:szCs w:val="15"/>
                <w:lang w:eastAsia="th-TH"/>
              </w:rPr>
              <w:t>3)</w:t>
            </w:r>
            <w:r>
              <w:rPr>
                <w:rFonts w:ascii="Arial" w:eastAsia="SimSun" w:hAnsi="Arial" w:cs="Arial"/>
                <w:snapToGrid w:val="0"/>
                <w:sz w:val="15"/>
                <w:szCs w:val="15"/>
                <w:lang w:eastAsia="th-TH"/>
              </w:rPr>
              <w:tab/>
            </w:r>
            <w:r w:rsidRPr="0048240B">
              <w:rPr>
                <w:rFonts w:ascii="Arial" w:eastAsia="SimSun" w:hAnsi="Arial" w:cs="Arial"/>
                <w:snapToGrid w:val="0"/>
                <w:spacing w:val="-12"/>
                <w:sz w:val="15"/>
                <w:szCs w:val="15"/>
                <w:lang w:eastAsia="th-TH"/>
              </w:rPr>
              <w:t xml:space="preserve">by </w:t>
            </w:r>
            <w:proofErr w:type="gramStart"/>
            <w:r w:rsidRPr="0048240B">
              <w:rPr>
                <w:rFonts w:ascii="Arial" w:eastAsia="SimSun" w:hAnsi="Arial" w:cs="Arial"/>
                <w:snapToGrid w:val="0"/>
                <w:spacing w:val="-12"/>
                <w:sz w:val="15"/>
                <w:szCs w:val="15"/>
                <w:lang w:eastAsia="th-TH"/>
              </w:rPr>
              <w:t>all of</w:t>
            </w:r>
            <w:proofErr w:type="gramEnd"/>
            <w:r w:rsidRPr="0048240B">
              <w:rPr>
                <w:rFonts w:ascii="Arial" w:eastAsia="SimSun" w:hAnsi="Arial" w:cs="Arial"/>
                <w:snapToGrid w:val="0"/>
                <w:spacing w:val="-12"/>
                <w:sz w:val="15"/>
                <w:szCs w:val="15"/>
                <w:lang w:eastAsia="th-TH"/>
              </w:rPr>
              <w:t xml:space="preserve"> the Advance Bio Asia Company Limited’s </w:t>
            </w:r>
            <w:r w:rsidRPr="00BF38A8">
              <w:rPr>
                <w:rFonts w:ascii="Arial" w:eastAsia="SimSun" w:hAnsi="Arial" w:cs="Arial"/>
                <w:snapToGrid w:val="0"/>
                <w:spacing w:val="-8"/>
                <w:sz w:val="15"/>
                <w:szCs w:val="15"/>
                <w:lang w:eastAsia="th-TH"/>
              </w:rPr>
              <w:t>registered share capital (Note 1</w:t>
            </w:r>
            <w:r>
              <w:rPr>
                <w:rFonts w:ascii="Arial" w:eastAsia="SimSun" w:hAnsi="Arial" w:cs="Arial"/>
                <w:snapToGrid w:val="0"/>
                <w:spacing w:val="-8"/>
                <w:sz w:val="15"/>
                <w:szCs w:val="15"/>
                <w:lang w:eastAsia="th-TH"/>
              </w:rPr>
              <w:t>6</w:t>
            </w:r>
            <w:r w:rsidRPr="00BF38A8">
              <w:rPr>
                <w:rFonts w:ascii="Arial" w:eastAsia="SimSun" w:hAnsi="Arial" w:cs="Arial"/>
                <w:snapToGrid w:val="0"/>
                <w:spacing w:val="-8"/>
                <w:sz w:val="15"/>
                <w:szCs w:val="15"/>
                <w:lang w:eastAsia="th-TH"/>
              </w:rPr>
              <w:t>)</w:t>
            </w:r>
          </w:p>
          <w:p w14:paraId="3F039848" w14:textId="164B1BDC" w:rsidR="00E15C7B" w:rsidRPr="00FA1A49" w:rsidRDefault="00E15C7B" w:rsidP="00E15C7B">
            <w:pPr>
              <w:tabs>
                <w:tab w:val="left" w:pos="339"/>
              </w:tabs>
              <w:ind w:left="285" w:hanging="209"/>
              <w:jc w:val="both"/>
              <w:rPr>
                <w:rFonts w:ascii="Arial" w:hAnsi="Arial" w:cs="Arial"/>
                <w:snapToGrid w:val="0"/>
                <w:spacing w:val="-6"/>
                <w:sz w:val="15"/>
                <w:szCs w:val="15"/>
              </w:rPr>
            </w:pPr>
            <w:r w:rsidRPr="00094E60">
              <w:rPr>
                <w:rFonts w:ascii="Arial" w:hAnsi="Arial" w:cs="Arial"/>
                <w:sz w:val="15"/>
                <w:szCs w:val="15"/>
              </w:rPr>
              <w:t>4)</w:t>
            </w:r>
            <w:r>
              <w:rPr>
                <w:rFonts w:ascii="Arial" w:hAnsi="Arial" w:cs="Arial"/>
                <w:sz w:val="15"/>
                <w:szCs w:val="15"/>
              </w:rPr>
              <w:tab/>
            </w:r>
            <w:r w:rsidRPr="00FA1A49">
              <w:rPr>
                <w:rFonts w:ascii="Arial" w:hAnsi="Arial" w:cs="Arial"/>
                <w:snapToGrid w:val="0"/>
                <w:spacing w:val="-6"/>
                <w:sz w:val="15"/>
                <w:szCs w:val="15"/>
              </w:rPr>
              <w:t>by transfer the rights on Power Purchase Agreement (“PPA”)</w:t>
            </w:r>
            <w:r>
              <w:rPr>
                <w:rFonts w:ascii="Arial" w:hAnsi="Arial" w:cs="Arial"/>
                <w:snapToGrid w:val="0"/>
                <w:spacing w:val="-6"/>
                <w:sz w:val="15"/>
                <w:szCs w:val="15"/>
              </w:rPr>
              <w:t xml:space="preserve"> of Advance Bio Asia Company Limited</w:t>
            </w:r>
          </w:p>
          <w:p w14:paraId="3E69BA4C" w14:textId="44B109D0" w:rsidR="00C560B0" w:rsidRPr="00993360" w:rsidRDefault="00E15C7B" w:rsidP="00993360">
            <w:pPr>
              <w:tabs>
                <w:tab w:val="left" w:pos="339"/>
              </w:tabs>
              <w:ind w:left="285" w:hanging="209"/>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5)</w:t>
            </w:r>
            <w:r>
              <w:rPr>
                <w:rFonts w:ascii="Arial" w:eastAsia="SimSun" w:hAnsi="Arial" w:cs="Arial"/>
                <w:snapToGrid w:val="0"/>
                <w:sz w:val="15"/>
                <w:szCs w:val="15"/>
                <w:lang w:eastAsia="th-TH"/>
              </w:rPr>
              <w:tab/>
            </w:r>
            <w:r w:rsidRPr="00FA1A49">
              <w:rPr>
                <w:rFonts w:ascii="Arial" w:eastAsia="SimSun" w:hAnsi="Arial" w:cs="Arial"/>
                <w:snapToGrid w:val="0"/>
                <w:spacing w:val="-6"/>
                <w:sz w:val="15"/>
                <w:szCs w:val="15"/>
                <w:lang w:eastAsia="th-TH"/>
              </w:rPr>
              <w:t>by Absolute Clean Energy Public Company Limited</w:t>
            </w:r>
          </w:p>
        </w:tc>
      </w:tr>
      <w:tr w:rsidR="00652BDE" w:rsidRPr="00F80D4D" w14:paraId="521B0C15" w14:textId="77777777" w:rsidTr="00C43503">
        <w:trPr>
          <w:trHeight w:val="43"/>
        </w:trPr>
        <w:tc>
          <w:tcPr>
            <w:tcW w:w="810" w:type="dxa"/>
            <w:tcBorders>
              <w:top w:val="single" w:sz="4" w:space="0" w:color="auto"/>
              <w:left w:val="single" w:sz="4" w:space="0" w:color="auto"/>
              <w:bottom w:val="single" w:sz="4" w:space="0" w:color="auto"/>
              <w:right w:val="single" w:sz="4" w:space="0" w:color="auto"/>
            </w:tcBorders>
            <w:shd w:val="clear" w:color="auto" w:fill="auto"/>
          </w:tcPr>
          <w:p w14:paraId="50F1BA8E" w14:textId="77777777" w:rsidR="00652BDE" w:rsidRDefault="00652BDE" w:rsidP="00652BDE">
            <w:pPr>
              <w:jc w:val="center"/>
              <w:rPr>
                <w:rFonts w:ascii="Arial" w:eastAsia="SimSun" w:hAnsi="Arial" w:cs="Arial"/>
                <w:snapToGrid w:val="0"/>
                <w:sz w:val="15"/>
                <w:szCs w:val="15"/>
                <w:lang w:eastAsia="th-TH"/>
              </w:rPr>
            </w:pPr>
          </w:p>
          <w:p w14:paraId="29484910" w14:textId="5830531F" w:rsidR="00652BDE" w:rsidRPr="00094E60" w:rsidRDefault="00652BDE" w:rsidP="00652BDE">
            <w:pPr>
              <w:jc w:val="center"/>
              <w:rPr>
                <w:rFonts w:ascii="Arial" w:eastAsia="SimSun" w:hAnsi="Arial" w:cs="Arial"/>
                <w:snapToGrid w:val="0"/>
                <w:sz w:val="15"/>
                <w:szCs w:val="15"/>
                <w:lang w:eastAsia="th-TH"/>
              </w:rPr>
            </w:pPr>
            <w:r>
              <w:rPr>
                <w:rFonts w:ascii="Arial" w:eastAsia="SimSun" w:hAnsi="Arial" w:cs="Arial"/>
                <w:snapToGrid w:val="0"/>
                <w:sz w:val="15"/>
                <w:szCs w:val="15"/>
                <w:lang w:eastAsia="th-TH"/>
              </w:rPr>
              <w:t>2</w:t>
            </w:r>
          </w:p>
          <w:p w14:paraId="467CB2E0" w14:textId="341F212B" w:rsidR="00652BDE" w:rsidRPr="009913D3" w:rsidRDefault="00652BDE" w:rsidP="00652BDE">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single" w:sz="4" w:space="0" w:color="auto"/>
              <w:right w:val="single" w:sz="4" w:space="0" w:color="auto"/>
            </w:tcBorders>
            <w:shd w:val="clear" w:color="auto" w:fill="FAFAFA"/>
          </w:tcPr>
          <w:p w14:paraId="53AE1570" w14:textId="77777777" w:rsidR="00652BDE" w:rsidRDefault="00652BDE" w:rsidP="00652BDE">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ab/>
            </w:r>
          </w:p>
          <w:p w14:paraId="38E71E22" w14:textId="648EC1CF" w:rsidR="00652BDE" w:rsidRPr="00F80D4D" w:rsidRDefault="00652BDE" w:rsidP="00652BDE">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100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370BA9" w14:textId="77777777" w:rsidR="00652BDE" w:rsidRDefault="00652BDE" w:rsidP="00652BDE">
            <w:pPr>
              <w:tabs>
                <w:tab w:val="right" w:pos="839"/>
              </w:tabs>
              <w:ind w:right="-75"/>
              <w:jc w:val="center"/>
              <w:rPr>
                <w:rFonts w:ascii="Arial" w:eastAsia="SimSun" w:hAnsi="Arial" w:cs="Arial"/>
                <w:snapToGrid w:val="0"/>
                <w:sz w:val="15"/>
                <w:szCs w:val="15"/>
                <w:lang w:eastAsia="th-TH"/>
              </w:rPr>
            </w:pPr>
          </w:p>
          <w:p w14:paraId="157BC144" w14:textId="58795176" w:rsidR="00652BDE" w:rsidRPr="00F80D4D" w:rsidRDefault="00652BDE" w:rsidP="00652BDE">
            <w:pPr>
              <w:tabs>
                <w:tab w:val="right" w:pos="839"/>
              </w:tabs>
              <w:ind w:right="-75"/>
              <w:jc w:val="center"/>
              <w:rPr>
                <w:rFonts w:ascii="Arial" w:eastAsia="SimSun" w:hAnsi="Arial" w:cs="Arial"/>
                <w:snapToGrid w:val="0"/>
                <w:sz w:val="15"/>
                <w:szCs w:val="15"/>
                <w:lang w:eastAsia="th-TH"/>
              </w:rPr>
            </w:pPr>
            <w:r>
              <w:rPr>
                <w:rFonts w:ascii="Arial" w:eastAsia="SimSun" w:hAnsi="Arial" w:cs="Arial"/>
                <w:snapToGrid w:val="0"/>
                <w:sz w:val="15"/>
                <w:szCs w:val="15"/>
                <w:lang w:eastAsia="th-TH"/>
              </w:rPr>
              <w:t>-</w:t>
            </w:r>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2F044AF4" w14:textId="77777777" w:rsidR="00652BDE" w:rsidRDefault="00652BDE" w:rsidP="00652BDE">
            <w:pPr>
              <w:ind w:left="-29" w:right="-58"/>
              <w:jc w:val="both"/>
              <w:rPr>
                <w:rFonts w:ascii="Arial" w:hAnsi="Arial" w:cs="Arial"/>
                <w:spacing w:val="-8"/>
                <w:sz w:val="15"/>
                <w:szCs w:val="15"/>
              </w:rPr>
            </w:pPr>
          </w:p>
          <w:p w14:paraId="47B2090C" w14:textId="77C72C88" w:rsidR="00652BDE" w:rsidRPr="009913D3" w:rsidRDefault="00652BDE" w:rsidP="00652BDE">
            <w:pPr>
              <w:ind w:left="-29" w:right="-58"/>
              <w:jc w:val="both"/>
              <w:rPr>
                <w:rFonts w:ascii="Arial" w:hAnsi="Arial" w:cs="Arial"/>
                <w:spacing w:val="-2"/>
                <w:sz w:val="15"/>
                <w:szCs w:val="15"/>
              </w:rPr>
            </w:pPr>
            <w:r w:rsidRPr="006B317C">
              <w:rPr>
                <w:rFonts w:ascii="Arial" w:hAnsi="Arial" w:cs="Arial"/>
                <w:spacing w:val="-8"/>
                <w:sz w:val="15"/>
                <w:szCs w:val="15"/>
              </w:rPr>
              <w:t>Payment for paid-up share capital</w:t>
            </w:r>
            <w:r w:rsidRPr="009913D3">
              <w:rPr>
                <w:rFonts w:ascii="Arial" w:hAnsi="Arial" w:cs="Arial"/>
                <w:spacing w:val="-2"/>
                <w:sz w:val="15"/>
                <w:szCs w:val="15"/>
              </w:rPr>
              <w:t xml:space="preserve"> </w:t>
            </w:r>
            <w:r w:rsidRPr="006B317C">
              <w:rPr>
                <w:rFonts w:ascii="Arial" w:hAnsi="Arial" w:cs="Arial"/>
                <w:spacing w:val="-10"/>
                <w:sz w:val="15"/>
                <w:szCs w:val="15"/>
              </w:rPr>
              <w:t>of other subsidiaries for developing</w:t>
            </w:r>
            <w:r w:rsidRPr="009913D3">
              <w:rPr>
                <w:rFonts w:ascii="Arial" w:hAnsi="Arial" w:cs="Arial"/>
                <w:spacing w:val="-2"/>
                <w:sz w:val="15"/>
                <w:szCs w:val="15"/>
              </w:rPr>
              <w:t xml:space="preserve"> </w:t>
            </w:r>
            <w:r w:rsidRPr="006B317C">
              <w:rPr>
                <w:rFonts w:ascii="Arial" w:hAnsi="Arial" w:cs="Arial"/>
                <w:spacing w:val="-8"/>
                <w:sz w:val="15"/>
                <w:szCs w:val="15"/>
              </w:rPr>
              <w:t>projects under the loan applicants’</w:t>
            </w:r>
            <w:r w:rsidRPr="009913D3">
              <w:rPr>
                <w:rFonts w:ascii="Arial" w:hAnsi="Arial" w:cs="Arial"/>
                <w:spacing w:val="-2"/>
                <w:sz w:val="15"/>
                <w:szCs w:val="15"/>
              </w:rPr>
              <w:t xml:space="preserve"> business development plans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2E9C9C2" w14:textId="77777777" w:rsidR="00652BDE" w:rsidRDefault="00652BDE" w:rsidP="00652BDE">
            <w:pPr>
              <w:tabs>
                <w:tab w:val="right" w:pos="893"/>
              </w:tabs>
              <w:ind w:right="-75"/>
              <w:jc w:val="both"/>
              <w:rPr>
                <w:rFonts w:ascii="Arial" w:eastAsia="SimSun" w:hAnsi="Arial" w:cs="Arial"/>
                <w:snapToGrid w:val="0"/>
                <w:sz w:val="15"/>
                <w:szCs w:val="15"/>
                <w:lang w:eastAsia="th-TH"/>
              </w:rPr>
            </w:pPr>
          </w:p>
          <w:p w14:paraId="1411E5CE" w14:textId="1BE252ED" w:rsidR="00652BDE" w:rsidRPr="00F80D4D" w:rsidRDefault="00652BDE" w:rsidP="00652BDE">
            <w:pPr>
              <w:tabs>
                <w:tab w:val="right" w:pos="893"/>
              </w:tabs>
              <w:ind w:right="-75"/>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ab/>
              <w:t>1,300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A35A494" w14:textId="77777777" w:rsidR="00652BDE" w:rsidRDefault="00652BDE" w:rsidP="00652BDE">
            <w:pPr>
              <w:adjustRightInd w:val="0"/>
              <w:jc w:val="thaiDistribute"/>
              <w:rPr>
                <w:rFonts w:ascii="Arial" w:hAnsi="Arial" w:cs="Arial"/>
                <w:spacing w:val="-6"/>
                <w:sz w:val="15"/>
                <w:szCs w:val="15"/>
              </w:rPr>
            </w:pPr>
          </w:p>
          <w:p w14:paraId="0DA9DE84" w14:textId="494BC0F0" w:rsidR="00652BDE" w:rsidRPr="006B317C" w:rsidRDefault="00652BDE" w:rsidP="00652BDE">
            <w:pPr>
              <w:adjustRightInd w:val="0"/>
              <w:jc w:val="thaiDistribute"/>
              <w:rPr>
                <w:rFonts w:ascii="Arial" w:hAnsi="Arial" w:cs="Arial"/>
                <w:spacing w:val="-6"/>
                <w:sz w:val="15"/>
                <w:szCs w:val="15"/>
              </w:rPr>
            </w:pPr>
            <w:r w:rsidRPr="006B317C">
              <w:rPr>
                <w:rFonts w:ascii="Arial" w:hAnsi="Arial" w:cs="Arial"/>
                <w:spacing w:val="-6"/>
                <w:sz w:val="15"/>
                <w:szCs w:val="15"/>
              </w:rPr>
              <w:t>MLR interest rate minus 2.35% per annum</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1AF88BE9" w14:textId="77777777" w:rsidR="00652BDE" w:rsidRDefault="00652BDE" w:rsidP="00652BDE">
            <w:pPr>
              <w:jc w:val="both"/>
              <w:rPr>
                <w:rFonts w:ascii="Arial" w:hAnsi="Arial" w:cs="Arial"/>
                <w:sz w:val="15"/>
                <w:szCs w:val="15"/>
              </w:rPr>
            </w:pPr>
          </w:p>
          <w:p w14:paraId="48CA16CA" w14:textId="76F7C975" w:rsidR="00652BDE" w:rsidRPr="006B317C" w:rsidRDefault="00652BDE" w:rsidP="00652BDE">
            <w:pPr>
              <w:jc w:val="both"/>
              <w:rPr>
                <w:rFonts w:ascii="Arial" w:hAnsi="Arial" w:cs="Arial"/>
                <w:sz w:val="15"/>
                <w:szCs w:val="15"/>
              </w:rPr>
            </w:pPr>
            <w:r w:rsidRPr="006B317C">
              <w:rPr>
                <w:rFonts w:ascii="Arial" w:hAnsi="Arial" w:cs="Arial"/>
                <w:sz w:val="15"/>
                <w:szCs w:val="15"/>
              </w:rPr>
              <w:t xml:space="preserve">Agreement dated 22 December 2021, monthly </w:t>
            </w:r>
            <w:r w:rsidRPr="006B317C">
              <w:rPr>
                <w:rFonts w:ascii="Arial" w:hAnsi="Arial" w:cs="Arial"/>
                <w:spacing w:val="-8"/>
                <w:sz w:val="15"/>
                <w:szCs w:val="15"/>
              </w:rPr>
              <w:t>repayment for principal and interests at the last business</w:t>
            </w:r>
            <w:r w:rsidRPr="006B317C">
              <w:rPr>
                <w:rFonts w:ascii="Arial" w:hAnsi="Arial" w:cs="Arial"/>
                <w:sz w:val="15"/>
                <w:szCs w:val="15"/>
              </w:rPr>
              <w:t xml:space="preserve"> </w:t>
            </w:r>
            <w:r w:rsidRPr="006B317C">
              <w:rPr>
                <w:rFonts w:ascii="Arial" w:hAnsi="Arial" w:cs="Arial"/>
                <w:spacing w:val="-4"/>
                <w:sz w:val="15"/>
                <w:szCs w:val="15"/>
              </w:rPr>
              <w:t xml:space="preserve">day after the first drawdown, totally 60 </w:t>
            </w:r>
            <w:proofErr w:type="spellStart"/>
            <w:r w:rsidRPr="006B317C">
              <w:rPr>
                <w:rFonts w:ascii="Arial" w:hAnsi="Arial" w:cs="Arial"/>
                <w:spacing w:val="-4"/>
                <w:sz w:val="15"/>
                <w:szCs w:val="15"/>
              </w:rPr>
              <w:t>installments</w:t>
            </w:r>
            <w:proofErr w:type="spellEnd"/>
            <w:r w:rsidRPr="006B317C">
              <w:rPr>
                <w:rFonts w:ascii="Arial" w:hAnsi="Arial" w:cs="Arial"/>
                <w:spacing w:val="-4"/>
                <w:sz w:val="15"/>
                <w:szCs w:val="15"/>
              </w:rPr>
              <w:t>.</w:t>
            </w:r>
          </w:p>
          <w:p w14:paraId="0BD91D00" w14:textId="77777777" w:rsidR="00652BDE" w:rsidRPr="009913D3" w:rsidRDefault="00652BDE" w:rsidP="00652BDE">
            <w:pPr>
              <w:ind w:left="-29" w:right="-58"/>
              <w:rPr>
                <w:rFonts w:ascii="Arial" w:hAnsi="Arial" w:cs="Arial"/>
                <w:sz w:val="15"/>
                <w:szCs w:val="15"/>
              </w:rPr>
            </w:pP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700E637B" w14:textId="77777777" w:rsidR="00652BDE" w:rsidRDefault="00652BDE" w:rsidP="00652BDE">
            <w:pPr>
              <w:ind w:left="90"/>
              <w:rPr>
                <w:rFonts w:ascii="Arial" w:eastAsia="SimSun" w:hAnsi="Arial" w:cs="Arial"/>
                <w:snapToGrid w:val="0"/>
                <w:sz w:val="15"/>
                <w:szCs w:val="15"/>
                <w:lang w:eastAsia="th-TH"/>
              </w:rPr>
            </w:pPr>
          </w:p>
          <w:p w14:paraId="0D9355F6" w14:textId="4C1C2D9B" w:rsidR="00652BDE" w:rsidRPr="00F80D4D" w:rsidRDefault="00652BDE" w:rsidP="00652BDE">
            <w:pPr>
              <w:ind w:left="90"/>
              <w:rPr>
                <w:rFonts w:ascii="Arial" w:eastAsia="SimSun" w:hAnsi="Arial" w:cs="Arial"/>
                <w:snapToGrid w:val="0"/>
                <w:sz w:val="15"/>
                <w:szCs w:val="15"/>
                <w:lang w:eastAsia="th-TH"/>
              </w:rPr>
            </w:pPr>
            <w:r w:rsidRPr="00F80D4D">
              <w:rPr>
                <w:rFonts w:ascii="Arial" w:eastAsia="SimSun" w:hAnsi="Arial" w:cs="Arial"/>
                <w:snapToGrid w:val="0"/>
                <w:sz w:val="15"/>
                <w:szCs w:val="15"/>
                <w:lang w:eastAsia="th-TH"/>
              </w:rPr>
              <w:t>Loans contract no. 2 is secured:</w:t>
            </w:r>
          </w:p>
          <w:p w14:paraId="6855651A" w14:textId="77777777" w:rsidR="00652BDE" w:rsidRPr="00F80D4D" w:rsidRDefault="00652BDE" w:rsidP="00652BDE">
            <w:pPr>
              <w:ind w:left="-29" w:right="-58" w:hanging="325"/>
              <w:rPr>
                <w:rFonts w:ascii="Arial" w:eastAsia="SimSun" w:hAnsi="Arial" w:cs="Arial"/>
                <w:snapToGrid w:val="0"/>
                <w:sz w:val="15"/>
                <w:szCs w:val="15"/>
                <w:lang w:eastAsia="th-TH"/>
              </w:rPr>
            </w:pPr>
          </w:p>
          <w:p w14:paraId="2F149321" w14:textId="71C43EC8" w:rsidR="00652BDE" w:rsidRPr="009913D3" w:rsidRDefault="00652BDE" w:rsidP="00652BDE">
            <w:pPr>
              <w:tabs>
                <w:tab w:val="left" w:pos="339"/>
              </w:tabs>
              <w:ind w:left="285" w:hanging="209"/>
              <w:jc w:val="both"/>
              <w:rPr>
                <w:rFonts w:ascii="Arial" w:eastAsia="SimSun" w:hAnsi="Arial" w:cs="Arial"/>
                <w:snapToGrid w:val="0"/>
                <w:sz w:val="15"/>
                <w:szCs w:val="15"/>
                <w:lang w:eastAsia="th-TH"/>
              </w:rPr>
            </w:pPr>
            <w:r w:rsidRPr="00F80D4D">
              <w:rPr>
                <w:rFonts w:ascii="Arial" w:eastAsia="SimSun" w:hAnsi="Arial" w:cs="Arial"/>
                <w:snapToGrid w:val="0"/>
                <w:sz w:val="15"/>
                <w:szCs w:val="15"/>
                <w:lang w:eastAsia="th-TH"/>
              </w:rPr>
              <w:t>1)</w:t>
            </w:r>
            <w:r w:rsidRPr="00C43503">
              <w:rPr>
                <w:rFonts w:ascii="Arial" w:eastAsia="SimSun" w:hAnsi="Arial" w:cs="Arial"/>
                <w:snapToGrid w:val="0"/>
                <w:spacing w:val="-4"/>
                <w:sz w:val="15"/>
                <w:szCs w:val="15"/>
                <w:lang w:eastAsia="th-TH"/>
              </w:rPr>
              <w:tab/>
            </w:r>
            <w:r w:rsidR="002934C7" w:rsidRPr="00472477">
              <w:rPr>
                <w:rFonts w:ascii="Arial" w:eastAsia="SimSun" w:hAnsi="Arial" w:cs="Arial"/>
                <w:snapToGrid w:val="0"/>
                <w:spacing w:val="-14"/>
                <w:sz w:val="15"/>
                <w:szCs w:val="15"/>
                <w:lang w:eastAsia="th-TH"/>
              </w:rPr>
              <w:t xml:space="preserve">by </w:t>
            </w:r>
            <w:proofErr w:type="gramStart"/>
            <w:r w:rsidR="002934C7" w:rsidRPr="00472477">
              <w:rPr>
                <w:rFonts w:ascii="Arial" w:eastAsia="SimSun" w:hAnsi="Arial" w:cs="Arial"/>
                <w:snapToGrid w:val="0"/>
                <w:spacing w:val="-14"/>
                <w:sz w:val="15"/>
                <w:szCs w:val="15"/>
                <w:lang w:eastAsia="th-TH"/>
              </w:rPr>
              <w:t>all of</w:t>
            </w:r>
            <w:proofErr w:type="gramEnd"/>
            <w:r w:rsidR="002934C7" w:rsidRPr="00472477">
              <w:rPr>
                <w:rFonts w:ascii="Arial" w:eastAsia="SimSun" w:hAnsi="Arial" w:cs="Arial"/>
                <w:snapToGrid w:val="0"/>
                <w:spacing w:val="-14"/>
                <w:sz w:val="15"/>
                <w:szCs w:val="15"/>
                <w:lang w:eastAsia="th-TH"/>
              </w:rPr>
              <w:t xml:space="preserve"> the 5 indirect subsidiaries</w:t>
            </w:r>
            <w:r w:rsidR="006C6872">
              <w:rPr>
                <w:rFonts w:ascii="Arial" w:eastAsia="SimSun" w:hAnsi="Arial" w:cs="Arial"/>
                <w:snapToGrid w:val="0"/>
                <w:spacing w:val="-14"/>
                <w:sz w:val="15"/>
                <w:szCs w:val="15"/>
                <w:lang w:eastAsia="th-TH"/>
              </w:rPr>
              <w:t>’</w:t>
            </w:r>
            <w:r w:rsidR="002934C7" w:rsidRPr="00472477">
              <w:rPr>
                <w:rFonts w:ascii="Arial" w:eastAsia="SimSun" w:hAnsi="Arial" w:cs="Arial"/>
                <w:snapToGrid w:val="0"/>
                <w:spacing w:val="-14"/>
                <w:sz w:val="15"/>
                <w:szCs w:val="15"/>
                <w:lang w:eastAsia="th-TH"/>
              </w:rPr>
              <w:t xml:space="preserve"> registered share capital which are Advance Clean Power Company Limited, Advance </w:t>
            </w:r>
            <w:proofErr w:type="spellStart"/>
            <w:r w:rsidR="002934C7" w:rsidRPr="00472477">
              <w:rPr>
                <w:rFonts w:ascii="Arial" w:eastAsia="SimSun" w:hAnsi="Arial" w:cs="Arial"/>
                <w:snapToGrid w:val="0"/>
                <w:spacing w:val="-14"/>
                <w:sz w:val="15"/>
                <w:szCs w:val="15"/>
                <w:lang w:eastAsia="th-TH"/>
              </w:rPr>
              <w:t>Agro</w:t>
            </w:r>
            <w:proofErr w:type="spellEnd"/>
            <w:r w:rsidR="002934C7" w:rsidRPr="00472477">
              <w:rPr>
                <w:rFonts w:ascii="Arial" w:eastAsia="SimSun" w:hAnsi="Arial" w:cs="Arial"/>
                <w:snapToGrid w:val="0"/>
                <w:spacing w:val="-14"/>
                <w:sz w:val="15"/>
                <w:szCs w:val="15"/>
                <w:lang w:eastAsia="th-TH"/>
              </w:rPr>
              <w:t xml:space="preserve"> Power Plant Company Limited, Alliance Clean Power Company Limited, Advance </w:t>
            </w:r>
            <w:proofErr w:type="spellStart"/>
            <w:r w:rsidR="002934C7" w:rsidRPr="00472477">
              <w:rPr>
                <w:rFonts w:ascii="Arial" w:eastAsia="SimSun" w:hAnsi="Arial" w:cs="Arial"/>
                <w:snapToGrid w:val="0"/>
                <w:spacing w:val="-14"/>
                <w:sz w:val="15"/>
                <w:szCs w:val="15"/>
                <w:lang w:eastAsia="th-TH"/>
              </w:rPr>
              <w:t>Agro</w:t>
            </w:r>
            <w:proofErr w:type="spellEnd"/>
            <w:r w:rsidR="002934C7" w:rsidRPr="00472477">
              <w:rPr>
                <w:rFonts w:ascii="Arial" w:eastAsia="SimSun" w:hAnsi="Arial" w:cs="Arial"/>
                <w:snapToGrid w:val="0"/>
                <w:spacing w:val="-14"/>
                <w:sz w:val="15"/>
                <w:szCs w:val="15"/>
                <w:lang w:eastAsia="th-TH"/>
              </w:rPr>
              <w:t xml:space="preserve"> Asia Company Limited and Advance Asia Power Plant Company Limited.</w:t>
            </w:r>
          </w:p>
          <w:p w14:paraId="435D160E" w14:textId="77777777" w:rsidR="00652BDE" w:rsidRPr="009913D3" w:rsidRDefault="00652BDE" w:rsidP="00652BDE">
            <w:pPr>
              <w:tabs>
                <w:tab w:val="left" w:pos="339"/>
              </w:tabs>
              <w:ind w:left="285" w:hanging="209"/>
              <w:jc w:val="both"/>
              <w:rPr>
                <w:rFonts w:ascii="Arial" w:eastAsia="SimSun" w:hAnsi="Arial" w:cs="Arial"/>
                <w:snapToGrid w:val="0"/>
                <w:sz w:val="15"/>
                <w:szCs w:val="15"/>
                <w:lang w:eastAsia="th-TH"/>
              </w:rPr>
            </w:pPr>
            <w:r w:rsidRPr="009913D3">
              <w:rPr>
                <w:rFonts w:ascii="Arial" w:eastAsia="SimSun" w:hAnsi="Arial" w:cs="Arial"/>
                <w:snapToGrid w:val="0"/>
                <w:sz w:val="15"/>
                <w:szCs w:val="15"/>
                <w:lang w:eastAsia="th-TH"/>
              </w:rPr>
              <w:t>2)</w:t>
            </w:r>
            <w:r w:rsidRPr="00C43503">
              <w:rPr>
                <w:rFonts w:ascii="Arial" w:eastAsia="SimSun" w:hAnsi="Arial" w:cs="Arial"/>
                <w:snapToGrid w:val="0"/>
                <w:spacing w:val="-4"/>
                <w:sz w:val="15"/>
                <w:szCs w:val="15"/>
                <w:lang w:eastAsia="th-TH"/>
              </w:rPr>
              <w:tab/>
              <w:t>by the companies’ bank account’s original books</w:t>
            </w:r>
          </w:p>
          <w:p w14:paraId="6523F259" w14:textId="77777777" w:rsidR="00652BDE" w:rsidRPr="009913D3" w:rsidRDefault="00652BDE" w:rsidP="00652BDE">
            <w:pPr>
              <w:tabs>
                <w:tab w:val="left" w:pos="339"/>
              </w:tabs>
              <w:ind w:left="285" w:hanging="209"/>
              <w:jc w:val="both"/>
              <w:rPr>
                <w:rFonts w:ascii="Arial" w:eastAsia="SimSun" w:hAnsi="Arial" w:cs="Arial"/>
                <w:snapToGrid w:val="0"/>
                <w:sz w:val="15"/>
                <w:szCs w:val="15"/>
                <w:lang w:eastAsia="th-TH"/>
              </w:rPr>
            </w:pPr>
            <w:r w:rsidRPr="009913D3">
              <w:rPr>
                <w:rFonts w:ascii="Arial" w:eastAsia="SimSun" w:hAnsi="Arial" w:cs="Arial"/>
                <w:snapToGrid w:val="0"/>
                <w:sz w:val="15"/>
                <w:szCs w:val="15"/>
                <w:lang w:eastAsia="th-TH"/>
              </w:rPr>
              <w:t>3)</w:t>
            </w:r>
            <w:r w:rsidRPr="009913D3">
              <w:rPr>
                <w:rFonts w:ascii="Arial" w:eastAsia="SimSun" w:hAnsi="Arial" w:cs="Arial"/>
                <w:snapToGrid w:val="0"/>
                <w:sz w:val="15"/>
                <w:szCs w:val="15"/>
                <w:lang w:eastAsia="th-TH"/>
              </w:rPr>
              <w:tab/>
            </w:r>
            <w:r w:rsidRPr="00C43503">
              <w:rPr>
                <w:rFonts w:ascii="Arial" w:eastAsia="SimSun" w:hAnsi="Arial" w:cs="Arial"/>
                <w:snapToGrid w:val="0"/>
                <w:spacing w:val="-2"/>
                <w:sz w:val="15"/>
                <w:szCs w:val="15"/>
                <w:lang w:eastAsia="th-TH"/>
              </w:rPr>
              <w:t>by transfer the rights of dividend received</w:t>
            </w:r>
          </w:p>
          <w:p w14:paraId="2F152350" w14:textId="77777777" w:rsidR="00652BDE" w:rsidRPr="009913D3" w:rsidRDefault="00652BDE" w:rsidP="00652BDE">
            <w:pPr>
              <w:tabs>
                <w:tab w:val="left" w:pos="339"/>
              </w:tabs>
              <w:ind w:left="285" w:hanging="209"/>
              <w:jc w:val="both"/>
              <w:rPr>
                <w:rFonts w:ascii="Arial" w:eastAsia="SimSun" w:hAnsi="Arial" w:cs="Arial"/>
                <w:snapToGrid w:val="0"/>
                <w:sz w:val="15"/>
                <w:szCs w:val="15"/>
                <w:lang w:eastAsia="th-TH"/>
              </w:rPr>
            </w:pPr>
            <w:r w:rsidRPr="009913D3">
              <w:rPr>
                <w:rFonts w:ascii="Arial" w:eastAsia="SimSun" w:hAnsi="Arial" w:cs="Arial"/>
                <w:snapToGrid w:val="0"/>
                <w:sz w:val="15"/>
                <w:szCs w:val="15"/>
                <w:lang w:eastAsia="th-TH"/>
              </w:rPr>
              <w:t>4)</w:t>
            </w:r>
            <w:r w:rsidRPr="009913D3">
              <w:rPr>
                <w:rFonts w:ascii="Arial" w:eastAsia="SimSun" w:hAnsi="Arial" w:cs="Arial"/>
                <w:snapToGrid w:val="0"/>
                <w:sz w:val="15"/>
                <w:szCs w:val="15"/>
                <w:lang w:eastAsia="th-TH"/>
              </w:rPr>
              <w:tab/>
              <w:t>by promissory notes</w:t>
            </w:r>
          </w:p>
          <w:p w14:paraId="58F88BE1" w14:textId="56D24827" w:rsidR="00652BDE" w:rsidRPr="009913D3" w:rsidRDefault="00652BDE" w:rsidP="00993360">
            <w:pPr>
              <w:tabs>
                <w:tab w:val="left" w:pos="339"/>
              </w:tabs>
              <w:ind w:left="285" w:hanging="209"/>
              <w:jc w:val="both"/>
              <w:rPr>
                <w:rFonts w:ascii="Arial" w:eastAsia="SimSun" w:hAnsi="Arial" w:cs="Arial"/>
                <w:snapToGrid w:val="0"/>
                <w:sz w:val="15"/>
                <w:szCs w:val="15"/>
                <w:lang w:eastAsia="th-TH"/>
              </w:rPr>
            </w:pPr>
            <w:r w:rsidRPr="009913D3">
              <w:rPr>
                <w:rFonts w:ascii="Arial" w:eastAsia="SimSun" w:hAnsi="Arial" w:cs="Arial"/>
                <w:snapToGrid w:val="0"/>
                <w:sz w:val="15"/>
                <w:szCs w:val="15"/>
                <w:lang w:eastAsia="th-TH"/>
              </w:rPr>
              <w:t>5)</w:t>
            </w:r>
            <w:r w:rsidRPr="009913D3">
              <w:rPr>
                <w:rFonts w:ascii="Arial" w:eastAsia="SimSun" w:hAnsi="Arial" w:cs="Arial"/>
                <w:snapToGrid w:val="0"/>
                <w:sz w:val="15"/>
                <w:szCs w:val="15"/>
                <w:lang w:eastAsia="th-TH"/>
              </w:rPr>
              <w:tab/>
              <w:t>by subordinated loans agreements</w:t>
            </w:r>
          </w:p>
        </w:tc>
      </w:tr>
      <w:tr w:rsidR="004D37F0" w:rsidRPr="00094E60" w14:paraId="2A0739B0" w14:textId="77777777" w:rsidTr="004D37F0">
        <w:trPr>
          <w:trHeight w:val="43"/>
        </w:trPr>
        <w:tc>
          <w:tcPr>
            <w:tcW w:w="810" w:type="dxa"/>
            <w:tcBorders>
              <w:top w:val="nil"/>
              <w:left w:val="nil"/>
              <w:bottom w:val="nil"/>
              <w:right w:val="nil"/>
            </w:tcBorders>
            <w:shd w:val="clear" w:color="auto" w:fill="auto"/>
            <w:vAlign w:val="center"/>
          </w:tcPr>
          <w:p w14:paraId="03255F38" w14:textId="77777777" w:rsidR="004D37F0" w:rsidRPr="00094E60" w:rsidRDefault="004D37F0" w:rsidP="00E15C7B">
            <w:pPr>
              <w:jc w:val="center"/>
              <w:rPr>
                <w:rFonts w:ascii="Arial" w:hAnsi="Arial" w:cs="Arial"/>
                <w:sz w:val="15"/>
                <w:szCs w:val="15"/>
              </w:rPr>
            </w:pPr>
          </w:p>
        </w:tc>
        <w:tc>
          <w:tcPr>
            <w:tcW w:w="1043" w:type="dxa"/>
            <w:tcBorders>
              <w:top w:val="nil"/>
              <w:left w:val="nil"/>
              <w:bottom w:val="nil"/>
              <w:right w:val="nil"/>
            </w:tcBorders>
            <w:shd w:val="clear" w:color="auto" w:fill="FAFAFA"/>
          </w:tcPr>
          <w:p w14:paraId="4BC2AB9A" w14:textId="77777777" w:rsidR="004D37F0" w:rsidRDefault="004D37F0" w:rsidP="00E15C7B">
            <w:pPr>
              <w:tabs>
                <w:tab w:val="right" w:pos="647"/>
                <w:tab w:val="right" w:pos="1037"/>
              </w:tabs>
              <w:jc w:val="right"/>
              <w:rPr>
                <w:rFonts w:ascii="Arial" w:eastAsia="SimSun" w:hAnsi="Arial" w:cs="Arial"/>
                <w:snapToGrid w:val="0"/>
                <w:sz w:val="15"/>
                <w:szCs w:val="15"/>
                <w:lang w:eastAsia="th-TH"/>
              </w:rPr>
            </w:pPr>
          </w:p>
        </w:tc>
        <w:tc>
          <w:tcPr>
            <w:tcW w:w="1057" w:type="dxa"/>
            <w:tcBorders>
              <w:top w:val="nil"/>
              <w:left w:val="nil"/>
              <w:bottom w:val="nil"/>
              <w:right w:val="nil"/>
            </w:tcBorders>
          </w:tcPr>
          <w:p w14:paraId="063E1F00" w14:textId="77777777" w:rsidR="004D37F0" w:rsidRDefault="004D37F0" w:rsidP="00E15C7B">
            <w:pPr>
              <w:tabs>
                <w:tab w:val="right" w:pos="860"/>
              </w:tabs>
              <w:ind w:right="-72"/>
              <w:jc w:val="both"/>
              <w:rPr>
                <w:rFonts w:ascii="Arial" w:eastAsia="SimSun" w:hAnsi="Arial" w:cs="Arial"/>
                <w:snapToGrid w:val="0"/>
                <w:sz w:val="15"/>
                <w:szCs w:val="15"/>
                <w:lang w:eastAsia="th-TH"/>
              </w:rPr>
            </w:pPr>
          </w:p>
        </w:tc>
        <w:tc>
          <w:tcPr>
            <w:tcW w:w="2131" w:type="dxa"/>
            <w:tcBorders>
              <w:top w:val="nil"/>
              <w:left w:val="nil"/>
              <w:bottom w:val="nil"/>
              <w:right w:val="nil"/>
            </w:tcBorders>
          </w:tcPr>
          <w:p w14:paraId="1837E445" w14:textId="77777777" w:rsidR="004D37F0" w:rsidRPr="00094E60" w:rsidRDefault="004D37F0" w:rsidP="00E15C7B">
            <w:pPr>
              <w:ind w:left="-29" w:right="-58"/>
              <w:rPr>
                <w:rFonts w:ascii="Arial" w:hAnsi="Arial" w:cs="Arial"/>
                <w:spacing w:val="-2"/>
                <w:sz w:val="15"/>
                <w:szCs w:val="15"/>
              </w:rPr>
            </w:pPr>
          </w:p>
        </w:tc>
        <w:tc>
          <w:tcPr>
            <w:tcW w:w="1125" w:type="dxa"/>
            <w:tcBorders>
              <w:top w:val="nil"/>
              <w:left w:val="nil"/>
              <w:bottom w:val="nil"/>
              <w:right w:val="nil"/>
            </w:tcBorders>
          </w:tcPr>
          <w:p w14:paraId="333CF76B" w14:textId="77777777" w:rsidR="004D37F0" w:rsidRPr="00094E60" w:rsidRDefault="004D37F0" w:rsidP="00E15C7B">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44ECA13B" w14:textId="77777777" w:rsidR="004D37F0" w:rsidRPr="00094E60" w:rsidRDefault="004D37F0" w:rsidP="00E15C7B">
            <w:pPr>
              <w:ind w:left="-29" w:right="-58"/>
              <w:jc w:val="center"/>
              <w:rPr>
                <w:rFonts w:ascii="Arial" w:hAnsi="Arial" w:cs="Arial"/>
                <w:sz w:val="15"/>
                <w:szCs w:val="15"/>
              </w:rPr>
            </w:pPr>
          </w:p>
        </w:tc>
        <w:tc>
          <w:tcPr>
            <w:tcW w:w="3515" w:type="dxa"/>
            <w:tcBorders>
              <w:top w:val="nil"/>
              <w:left w:val="nil"/>
              <w:bottom w:val="nil"/>
              <w:right w:val="nil"/>
            </w:tcBorders>
          </w:tcPr>
          <w:p w14:paraId="44F23AB6" w14:textId="77777777" w:rsidR="004D37F0" w:rsidRPr="00094E60" w:rsidRDefault="004D37F0" w:rsidP="00E15C7B">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1BC32FA3" w14:textId="77777777" w:rsidR="004D37F0" w:rsidRPr="00094E60" w:rsidRDefault="004D37F0" w:rsidP="00E15C7B">
            <w:pPr>
              <w:ind w:left="-29" w:right="-58" w:hanging="325"/>
              <w:rPr>
                <w:rFonts w:ascii="Arial" w:eastAsia="SimSun" w:hAnsi="Arial" w:cs="Arial"/>
                <w:snapToGrid w:val="0"/>
                <w:sz w:val="15"/>
                <w:szCs w:val="15"/>
                <w:lang w:eastAsia="th-TH"/>
              </w:rPr>
            </w:pPr>
          </w:p>
        </w:tc>
      </w:tr>
      <w:tr w:rsidR="00E15C7B" w:rsidRPr="00094E60" w14:paraId="69EDA62A" w14:textId="77777777" w:rsidTr="004D37F0">
        <w:trPr>
          <w:trHeight w:val="43"/>
        </w:trPr>
        <w:tc>
          <w:tcPr>
            <w:tcW w:w="810" w:type="dxa"/>
            <w:tcBorders>
              <w:top w:val="nil"/>
              <w:left w:val="nil"/>
              <w:bottom w:val="nil"/>
              <w:right w:val="nil"/>
            </w:tcBorders>
            <w:shd w:val="clear" w:color="auto" w:fill="auto"/>
            <w:vAlign w:val="center"/>
          </w:tcPr>
          <w:p w14:paraId="62FD3A9F" w14:textId="6C7E8725" w:rsidR="00E15C7B" w:rsidRPr="00094E60" w:rsidRDefault="00E15C7B" w:rsidP="00E15C7B">
            <w:pPr>
              <w:jc w:val="center"/>
              <w:rPr>
                <w:rFonts w:ascii="Arial" w:hAnsi="Arial" w:cs="Arial"/>
                <w:sz w:val="15"/>
                <w:szCs w:val="15"/>
              </w:rPr>
            </w:pPr>
            <w:r w:rsidRPr="00094E60">
              <w:rPr>
                <w:rFonts w:ascii="Arial" w:hAnsi="Arial" w:cs="Arial"/>
                <w:sz w:val="15"/>
                <w:szCs w:val="15"/>
              </w:rPr>
              <w:t>Total</w:t>
            </w:r>
          </w:p>
        </w:tc>
        <w:tc>
          <w:tcPr>
            <w:tcW w:w="1043" w:type="dxa"/>
            <w:tcBorders>
              <w:top w:val="nil"/>
              <w:left w:val="nil"/>
              <w:bottom w:val="single" w:sz="4" w:space="0" w:color="auto"/>
              <w:right w:val="nil"/>
            </w:tcBorders>
            <w:shd w:val="clear" w:color="auto" w:fill="FAFAFA"/>
          </w:tcPr>
          <w:p w14:paraId="27BED1E3" w14:textId="4D5E653A" w:rsidR="00E15C7B" w:rsidRPr="00094E60" w:rsidRDefault="00E15C7B" w:rsidP="00E15C7B">
            <w:pPr>
              <w:tabs>
                <w:tab w:val="right" w:pos="647"/>
                <w:tab w:val="right" w:pos="1037"/>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ab/>
              <w:t>147</w:t>
            </w:r>
            <w:r w:rsidRPr="00094E60">
              <w:rPr>
                <w:rFonts w:ascii="Arial" w:eastAsia="SimSun" w:hAnsi="Arial" w:cs="Arial"/>
                <w:snapToGrid w:val="0"/>
                <w:sz w:val="15"/>
                <w:szCs w:val="15"/>
                <w:lang w:eastAsia="th-TH"/>
              </w:rPr>
              <w:t>.5</w:t>
            </w:r>
          </w:p>
        </w:tc>
        <w:tc>
          <w:tcPr>
            <w:tcW w:w="1057" w:type="dxa"/>
            <w:tcBorders>
              <w:top w:val="nil"/>
              <w:left w:val="nil"/>
              <w:bottom w:val="single" w:sz="4" w:space="0" w:color="auto"/>
              <w:right w:val="nil"/>
            </w:tcBorders>
          </w:tcPr>
          <w:p w14:paraId="5E86A90F" w14:textId="64815162" w:rsidR="00E15C7B" w:rsidRPr="00094E60" w:rsidRDefault="00E15C7B" w:rsidP="00E15C7B">
            <w:pPr>
              <w:tabs>
                <w:tab w:val="right" w:pos="860"/>
              </w:tabs>
              <w:ind w:right="-72"/>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ab/>
            </w:r>
            <w:r w:rsidRPr="00094E60">
              <w:rPr>
                <w:rFonts w:ascii="Arial" w:eastAsia="SimSun" w:hAnsi="Arial" w:cs="Arial"/>
                <w:snapToGrid w:val="0"/>
                <w:sz w:val="15"/>
                <w:szCs w:val="15"/>
                <w:lang w:eastAsia="th-TH"/>
              </w:rPr>
              <w:t>92.5</w:t>
            </w:r>
          </w:p>
        </w:tc>
        <w:tc>
          <w:tcPr>
            <w:tcW w:w="2131" w:type="dxa"/>
            <w:tcBorders>
              <w:top w:val="nil"/>
              <w:left w:val="nil"/>
              <w:bottom w:val="nil"/>
              <w:right w:val="nil"/>
            </w:tcBorders>
          </w:tcPr>
          <w:p w14:paraId="6F109C1B" w14:textId="77777777" w:rsidR="00E15C7B" w:rsidRPr="00094E60" w:rsidRDefault="00E15C7B" w:rsidP="00E15C7B">
            <w:pPr>
              <w:ind w:left="-29" w:right="-58"/>
              <w:rPr>
                <w:rFonts w:ascii="Arial" w:hAnsi="Arial" w:cs="Arial"/>
                <w:spacing w:val="-2"/>
                <w:sz w:val="15"/>
                <w:szCs w:val="15"/>
              </w:rPr>
            </w:pPr>
          </w:p>
        </w:tc>
        <w:tc>
          <w:tcPr>
            <w:tcW w:w="1125" w:type="dxa"/>
            <w:tcBorders>
              <w:top w:val="nil"/>
              <w:left w:val="nil"/>
              <w:bottom w:val="nil"/>
              <w:right w:val="nil"/>
            </w:tcBorders>
          </w:tcPr>
          <w:p w14:paraId="6B41BB15" w14:textId="77777777" w:rsidR="00E15C7B" w:rsidRPr="00094E60" w:rsidRDefault="00E15C7B" w:rsidP="00E15C7B">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53B2F775" w14:textId="77777777" w:rsidR="00E15C7B" w:rsidRPr="00094E60" w:rsidRDefault="00E15C7B" w:rsidP="00E15C7B">
            <w:pPr>
              <w:ind w:left="-29" w:right="-58"/>
              <w:jc w:val="center"/>
              <w:rPr>
                <w:rFonts w:ascii="Arial" w:hAnsi="Arial" w:cs="Arial"/>
                <w:sz w:val="15"/>
                <w:szCs w:val="15"/>
              </w:rPr>
            </w:pPr>
          </w:p>
        </w:tc>
        <w:tc>
          <w:tcPr>
            <w:tcW w:w="3515" w:type="dxa"/>
            <w:tcBorders>
              <w:top w:val="nil"/>
              <w:left w:val="nil"/>
              <w:bottom w:val="nil"/>
              <w:right w:val="nil"/>
            </w:tcBorders>
          </w:tcPr>
          <w:p w14:paraId="13CC33D3" w14:textId="77777777" w:rsidR="00E15C7B" w:rsidRPr="00094E60" w:rsidRDefault="00E15C7B" w:rsidP="00E15C7B">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1BECE3D8" w14:textId="77777777" w:rsidR="00E15C7B" w:rsidRPr="00094E60" w:rsidRDefault="00E15C7B" w:rsidP="00E15C7B">
            <w:pPr>
              <w:ind w:left="-29" w:right="-58" w:hanging="325"/>
              <w:rPr>
                <w:rFonts w:ascii="Arial" w:eastAsia="SimSun" w:hAnsi="Arial" w:cs="Arial"/>
                <w:snapToGrid w:val="0"/>
                <w:sz w:val="15"/>
                <w:szCs w:val="15"/>
                <w:lang w:eastAsia="th-TH"/>
              </w:rPr>
            </w:pPr>
          </w:p>
        </w:tc>
      </w:tr>
    </w:tbl>
    <w:p w14:paraId="7DEA0F40" w14:textId="2BF643B8" w:rsidR="001C7A31" w:rsidRDefault="001C7A31" w:rsidP="001C7A31">
      <w:pPr>
        <w:tabs>
          <w:tab w:val="left" w:pos="9781"/>
        </w:tabs>
        <w:jc w:val="thaiDistribute"/>
        <w:rPr>
          <w:rFonts w:ascii="Arial" w:eastAsia="SimSun" w:hAnsi="Arial" w:cs="Arial"/>
          <w:b/>
          <w:bCs/>
          <w:snapToGrid w:val="0"/>
          <w:sz w:val="18"/>
          <w:szCs w:val="18"/>
          <w:lang w:eastAsia="th-TH"/>
        </w:rPr>
      </w:pPr>
    </w:p>
    <w:p w14:paraId="2190BAD3" w14:textId="4F51B98B" w:rsidR="00F80D4D" w:rsidRDefault="00F80D4D">
      <w:pPr>
        <w:rPr>
          <w:rFonts w:ascii="Arial" w:eastAsia="SimSun" w:hAnsi="Arial" w:cs="Arial"/>
          <w:b/>
          <w:bCs/>
          <w:snapToGrid w:val="0"/>
          <w:sz w:val="18"/>
          <w:szCs w:val="18"/>
          <w:lang w:eastAsia="th-TH"/>
        </w:rPr>
      </w:pPr>
      <w:r>
        <w:rPr>
          <w:rFonts w:ascii="Arial" w:eastAsia="SimSun" w:hAnsi="Arial" w:cs="Arial"/>
          <w:b/>
          <w:bCs/>
          <w:snapToGrid w:val="0"/>
          <w:sz w:val="18"/>
          <w:szCs w:val="18"/>
          <w:lang w:eastAsia="th-TH"/>
        </w:rPr>
        <w:br w:type="page"/>
      </w:r>
    </w:p>
    <w:p w14:paraId="0D47EFED" w14:textId="1BCC21A7" w:rsidR="006210F4" w:rsidRDefault="006210F4" w:rsidP="001C7A31">
      <w:pPr>
        <w:tabs>
          <w:tab w:val="left" w:pos="9781"/>
        </w:tabs>
        <w:jc w:val="thaiDistribute"/>
        <w:rPr>
          <w:rFonts w:ascii="Arial" w:eastAsia="SimSun" w:hAnsi="Arial" w:cs="Arial"/>
          <w:b/>
          <w:bCs/>
          <w:snapToGrid w:val="0"/>
          <w:sz w:val="18"/>
          <w:szCs w:val="18"/>
          <w:lang w:eastAsia="th-TH"/>
        </w:rPr>
      </w:pPr>
    </w:p>
    <w:p w14:paraId="5B02C630" w14:textId="1D08D48D" w:rsidR="001C7A31" w:rsidRPr="00094E60" w:rsidRDefault="001C7A31" w:rsidP="001C7A31">
      <w:pPr>
        <w:tabs>
          <w:tab w:val="left" w:pos="9781"/>
        </w:tabs>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t xml:space="preserve">Indirect subsidiary - Advance Clean Power Company Limited </w:t>
      </w:r>
    </w:p>
    <w:p w14:paraId="147A17DA" w14:textId="77777777" w:rsidR="001C7A31" w:rsidRPr="00094E60" w:rsidRDefault="001C7A31" w:rsidP="001C7A31">
      <w:pPr>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1C7A31" w:rsidRPr="00094E60" w14:paraId="2C5E8360" w14:textId="77777777" w:rsidTr="00646FE7">
        <w:tc>
          <w:tcPr>
            <w:tcW w:w="810" w:type="dxa"/>
            <w:tcBorders>
              <w:bottom w:val="nil"/>
              <w:right w:val="single" w:sz="4" w:space="0" w:color="auto"/>
            </w:tcBorders>
            <w:shd w:val="clear" w:color="auto" w:fill="auto"/>
          </w:tcPr>
          <w:p w14:paraId="2AF1B5B4"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15D47403"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127364B8"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6FEBA136" w14:textId="77777777" w:rsidR="001C7A31" w:rsidRPr="00094E60"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3D94819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053B4F5A"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4F5FE199" w14:textId="77777777" w:rsidR="001C7A31" w:rsidRPr="00094E60" w:rsidRDefault="001C7A31" w:rsidP="00646FE7">
            <w:pPr>
              <w:spacing w:line="180" w:lineRule="exact"/>
              <w:jc w:val="center"/>
              <w:rPr>
                <w:rFonts w:ascii="Arial" w:hAnsi="Arial" w:cs="Arial"/>
                <w:b/>
                <w:bCs/>
                <w:sz w:val="15"/>
                <w:szCs w:val="15"/>
              </w:rPr>
            </w:pPr>
          </w:p>
        </w:tc>
      </w:tr>
      <w:tr w:rsidR="001C7A31" w:rsidRPr="00094E60" w14:paraId="1243E8ED" w14:textId="77777777" w:rsidTr="00646FE7">
        <w:tc>
          <w:tcPr>
            <w:tcW w:w="810" w:type="dxa"/>
            <w:tcBorders>
              <w:top w:val="nil"/>
              <w:bottom w:val="nil"/>
            </w:tcBorders>
            <w:shd w:val="clear" w:color="auto" w:fill="auto"/>
          </w:tcPr>
          <w:p w14:paraId="40E2B6B8" w14:textId="77777777" w:rsidR="001C7A31" w:rsidRPr="00094E60" w:rsidRDefault="001C7A31" w:rsidP="00646FE7">
            <w:pPr>
              <w:spacing w:line="180" w:lineRule="exact"/>
              <w:ind w:left="-67" w:right="-112"/>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54887733" w14:textId="29CAD026"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r>
            <w:r w:rsidR="00C770B7">
              <w:rPr>
                <w:rFonts w:ascii="Arial" w:eastAsia="SimSun" w:hAnsi="Arial" w:cs="Arial"/>
                <w:b/>
                <w:bCs/>
                <w:snapToGrid w:val="0"/>
                <w:spacing w:val="-6"/>
                <w:sz w:val="15"/>
                <w:szCs w:val="15"/>
                <w:lang w:eastAsia="th-TH"/>
              </w:rPr>
              <w:t>2021</w:t>
            </w:r>
          </w:p>
          <w:p w14:paraId="1251CEE0" w14:textId="77777777"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677A17B4" w14:textId="3DF0EB5E"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r>
            <w:r w:rsidR="00A53086">
              <w:rPr>
                <w:rFonts w:ascii="Arial" w:eastAsia="SimSun" w:hAnsi="Arial" w:cs="Arial"/>
                <w:b/>
                <w:bCs/>
                <w:snapToGrid w:val="0"/>
                <w:spacing w:val="-6"/>
                <w:sz w:val="15"/>
                <w:szCs w:val="15"/>
                <w:lang w:eastAsia="th-TH"/>
              </w:rPr>
              <w:t>2020</w:t>
            </w:r>
          </w:p>
          <w:p w14:paraId="51EC344C" w14:textId="77777777"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6D9F34A1"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25" w:type="dxa"/>
            <w:tcBorders>
              <w:top w:val="nil"/>
              <w:bottom w:val="nil"/>
            </w:tcBorders>
            <w:shd w:val="clear" w:color="auto" w:fill="auto"/>
            <w:vAlign w:val="center"/>
          </w:tcPr>
          <w:p w14:paraId="0FB2E958" w14:textId="77777777" w:rsidR="001C7A31" w:rsidRPr="00094E60" w:rsidRDefault="001C7A31" w:rsidP="00646FE7">
            <w:pPr>
              <w:tabs>
                <w:tab w:val="left" w:pos="-125"/>
              </w:tabs>
              <w:spacing w:line="180" w:lineRule="exact"/>
              <w:ind w:left="-70" w:right="-9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5DAE9B53"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0E89AE8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2F814D4" w14:textId="77777777" w:rsidR="001C7A31" w:rsidRPr="00094E60" w:rsidRDefault="001C7A31" w:rsidP="00646FE7">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73837854" w14:textId="77777777" w:rsidTr="00FA1A49">
        <w:trPr>
          <w:trHeight w:val="64"/>
        </w:trPr>
        <w:tc>
          <w:tcPr>
            <w:tcW w:w="810" w:type="dxa"/>
            <w:tcBorders>
              <w:bottom w:val="nil"/>
            </w:tcBorders>
            <w:shd w:val="clear" w:color="auto" w:fill="auto"/>
          </w:tcPr>
          <w:p w14:paraId="5F5ECB0C" w14:textId="77777777" w:rsidR="001C7A31" w:rsidRPr="00094E60" w:rsidRDefault="001C7A31" w:rsidP="00646FE7">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52A078E7"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1057" w:type="dxa"/>
            <w:tcBorders>
              <w:bottom w:val="nil"/>
            </w:tcBorders>
            <w:shd w:val="clear" w:color="auto" w:fill="auto"/>
          </w:tcPr>
          <w:p w14:paraId="714B252F"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2131" w:type="dxa"/>
            <w:tcBorders>
              <w:bottom w:val="nil"/>
            </w:tcBorders>
            <w:shd w:val="clear" w:color="auto" w:fill="auto"/>
          </w:tcPr>
          <w:p w14:paraId="6ADE7229" w14:textId="77777777" w:rsidR="001C7A31" w:rsidRPr="00094E60" w:rsidRDefault="001C7A31" w:rsidP="00646FE7">
            <w:pPr>
              <w:jc w:val="center"/>
              <w:rPr>
                <w:rFonts w:ascii="Arial" w:hAnsi="Arial" w:cs="Arial"/>
                <w:sz w:val="15"/>
                <w:szCs w:val="15"/>
              </w:rPr>
            </w:pPr>
          </w:p>
        </w:tc>
        <w:tc>
          <w:tcPr>
            <w:tcW w:w="1125" w:type="dxa"/>
            <w:tcBorders>
              <w:bottom w:val="nil"/>
            </w:tcBorders>
            <w:shd w:val="clear" w:color="auto" w:fill="auto"/>
          </w:tcPr>
          <w:p w14:paraId="72CE72EC" w14:textId="77777777" w:rsidR="001C7A31" w:rsidRPr="00094E60" w:rsidRDefault="001C7A31" w:rsidP="00646FE7">
            <w:pPr>
              <w:jc w:val="center"/>
              <w:rPr>
                <w:rFonts w:ascii="Arial" w:eastAsia="SimSun" w:hAnsi="Arial" w:cs="Arial"/>
                <w:snapToGrid w:val="0"/>
                <w:sz w:val="15"/>
                <w:szCs w:val="15"/>
                <w:lang w:eastAsia="th-TH"/>
              </w:rPr>
            </w:pPr>
          </w:p>
        </w:tc>
        <w:tc>
          <w:tcPr>
            <w:tcW w:w="2472" w:type="dxa"/>
            <w:tcBorders>
              <w:bottom w:val="nil"/>
            </w:tcBorders>
            <w:shd w:val="clear" w:color="auto" w:fill="auto"/>
          </w:tcPr>
          <w:p w14:paraId="751BB474" w14:textId="77777777" w:rsidR="001C7A31" w:rsidRPr="00094E60" w:rsidRDefault="001C7A31" w:rsidP="00646FE7">
            <w:pPr>
              <w:adjustRightInd w:val="0"/>
              <w:jc w:val="center"/>
              <w:rPr>
                <w:rFonts w:ascii="Arial" w:hAnsi="Arial" w:cs="Arial"/>
                <w:sz w:val="15"/>
                <w:szCs w:val="15"/>
              </w:rPr>
            </w:pPr>
          </w:p>
        </w:tc>
        <w:tc>
          <w:tcPr>
            <w:tcW w:w="3515" w:type="dxa"/>
            <w:tcBorders>
              <w:bottom w:val="nil"/>
            </w:tcBorders>
            <w:shd w:val="clear" w:color="auto" w:fill="auto"/>
          </w:tcPr>
          <w:p w14:paraId="42E6B58F" w14:textId="77777777" w:rsidR="001C7A31" w:rsidRPr="00094E60" w:rsidRDefault="001C7A31" w:rsidP="00646FE7">
            <w:pPr>
              <w:ind w:left="-29" w:right="-29"/>
              <w:rPr>
                <w:rFonts w:ascii="Arial" w:hAnsi="Arial" w:cs="Arial"/>
                <w:sz w:val="15"/>
                <w:szCs w:val="15"/>
              </w:rPr>
            </w:pPr>
          </w:p>
        </w:tc>
        <w:tc>
          <w:tcPr>
            <w:tcW w:w="3237" w:type="dxa"/>
            <w:tcBorders>
              <w:bottom w:val="nil"/>
            </w:tcBorders>
            <w:shd w:val="clear" w:color="auto" w:fill="auto"/>
          </w:tcPr>
          <w:p w14:paraId="27D00CB0" w14:textId="77777777" w:rsidR="001C7A31" w:rsidRPr="00094E60" w:rsidRDefault="001C7A31" w:rsidP="00646FE7">
            <w:pPr>
              <w:ind w:left="311"/>
              <w:rPr>
                <w:rFonts w:ascii="Arial" w:eastAsia="SimSun" w:hAnsi="Arial" w:cs="Arial"/>
                <w:snapToGrid w:val="0"/>
                <w:sz w:val="15"/>
                <w:szCs w:val="15"/>
                <w:lang w:eastAsia="th-TH"/>
              </w:rPr>
            </w:pPr>
          </w:p>
        </w:tc>
      </w:tr>
      <w:tr w:rsidR="00E15C7B" w:rsidRPr="00094E60" w14:paraId="77AB9AF6" w14:textId="77777777" w:rsidTr="00FA1A49">
        <w:trPr>
          <w:trHeight w:val="918"/>
        </w:trPr>
        <w:tc>
          <w:tcPr>
            <w:tcW w:w="810" w:type="dxa"/>
            <w:tcBorders>
              <w:top w:val="nil"/>
              <w:bottom w:val="single" w:sz="4" w:space="0" w:color="auto"/>
            </w:tcBorders>
            <w:shd w:val="clear" w:color="auto" w:fill="auto"/>
          </w:tcPr>
          <w:p w14:paraId="15AC17CB" w14:textId="77777777" w:rsidR="00E15C7B" w:rsidRPr="00094E60" w:rsidRDefault="00E15C7B" w:rsidP="00E15C7B">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tc>
        <w:tc>
          <w:tcPr>
            <w:tcW w:w="1043" w:type="dxa"/>
            <w:tcBorders>
              <w:top w:val="nil"/>
              <w:bottom w:val="single" w:sz="4" w:space="0" w:color="auto"/>
            </w:tcBorders>
            <w:shd w:val="clear" w:color="auto" w:fill="FAFAFA"/>
          </w:tcPr>
          <w:p w14:paraId="0619822B" w14:textId="2B7D3C74" w:rsidR="00E15C7B" w:rsidRPr="00094E60" w:rsidRDefault="00E15C7B" w:rsidP="00E15C7B">
            <w:pPr>
              <w:tabs>
                <w:tab w:val="right" w:pos="827"/>
              </w:tabs>
              <w:ind w:left="-29" w:right="-58"/>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290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7</w:t>
            </w:r>
          </w:p>
        </w:tc>
        <w:tc>
          <w:tcPr>
            <w:tcW w:w="1057" w:type="dxa"/>
            <w:tcBorders>
              <w:top w:val="nil"/>
              <w:bottom w:val="single" w:sz="4" w:space="0" w:color="auto"/>
            </w:tcBorders>
            <w:shd w:val="clear" w:color="auto" w:fill="auto"/>
          </w:tcPr>
          <w:p w14:paraId="1BA360AC" w14:textId="3C1BDD0F" w:rsidR="00E15C7B" w:rsidRPr="00094E60" w:rsidRDefault="00E15C7B" w:rsidP="00E15C7B">
            <w:pPr>
              <w:tabs>
                <w:tab w:val="right" w:pos="827"/>
              </w:tabs>
              <w:ind w:left="-29" w:right="-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374</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8</w:t>
            </w:r>
          </w:p>
        </w:tc>
        <w:tc>
          <w:tcPr>
            <w:tcW w:w="2131" w:type="dxa"/>
            <w:tcBorders>
              <w:top w:val="nil"/>
              <w:bottom w:val="single" w:sz="4" w:space="0" w:color="auto"/>
            </w:tcBorders>
            <w:shd w:val="clear" w:color="auto" w:fill="auto"/>
          </w:tcPr>
          <w:p w14:paraId="65C07109" w14:textId="77777777" w:rsidR="00E15C7B" w:rsidRPr="00094E60" w:rsidRDefault="00E15C7B" w:rsidP="00E15C7B">
            <w:pPr>
              <w:spacing w:line="180" w:lineRule="exact"/>
              <w:ind w:left="-38"/>
              <w:jc w:val="both"/>
              <w:rPr>
                <w:rFonts w:ascii="Arial" w:hAnsi="Arial" w:cs="Arial"/>
                <w:spacing w:val="-4"/>
                <w:sz w:val="15"/>
                <w:szCs w:val="15"/>
              </w:rPr>
            </w:pPr>
            <w:r w:rsidRPr="00094E60">
              <w:rPr>
                <w:rFonts w:ascii="Arial" w:hAnsi="Arial" w:cs="Arial"/>
                <w:spacing w:val="-4"/>
                <w:sz w:val="15"/>
                <w:szCs w:val="15"/>
              </w:rPr>
              <w:t>To refinance from existing loan</w:t>
            </w:r>
          </w:p>
          <w:p w14:paraId="22BD5C35" w14:textId="77777777" w:rsidR="00E15C7B" w:rsidRPr="00094E60" w:rsidRDefault="00E15C7B" w:rsidP="00E15C7B">
            <w:pPr>
              <w:spacing w:line="180" w:lineRule="exact"/>
              <w:ind w:left="-38"/>
              <w:jc w:val="both"/>
              <w:rPr>
                <w:rFonts w:ascii="Arial" w:eastAsia="SimSun" w:hAnsi="Arial" w:cs="Arial"/>
                <w:snapToGrid w:val="0"/>
                <w:sz w:val="15"/>
                <w:szCs w:val="15"/>
                <w:lang w:eastAsia="th-TH"/>
              </w:rPr>
            </w:pPr>
          </w:p>
        </w:tc>
        <w:tc>
          <w:tcPr>
            <w:tcW w:w="1125" w:type="dxa"/>
            <w:tcBorders>
              <w:top w:val="nil"/>
              <w:bottom w:val="single" w:sz="4" w:space="0" w:color="auto"/>
            </w:tcBorders>
            <w:shd w:val="clear" w:color="auto" w:fill="auto"/>
          </w:tcPr>
          <w:p w14:paraId="55873358" w14:textId="3FCE7BCA" w:rsidR="00E15C7B" w:rsidRPr="00094E60" w:rsidRDefault="00E15C7B" w:rsidP="00E15C7B">
            <w:pPr>
              <w:tabs>
                <w:tab w:val="right" w:pos="924"/>
              </w:tabs>
              <w:ind w:left="-29" w:right="-58"/>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874</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72" w:type="dxa"/>
            <w:tcBorders>
              <w:top w:val="nil"/>
              <w:bottom w:val="single" w:sz="4" w:space="0" w:color="auto"/>
            </w:tcBorders>
            <w:shd w:val="clear" w:color="auto" w:fill="auto"/>
          </w:tcPr>
          <w:p w14:paraId="722D776F" w14:textId="77777777" w:rsidR="00E15C7B" w:rsidRDefault="00E15C7B" w:rsidP="00E15C7B">
            <w:pPr>
              <w:adjustRightInd w:val="0"/>
              <w:spacing w:line="180" w:lineRule="exact"/>
              <w:jc w:val="both"/>
              <w:rPr>
                <w:rFonts w:ascii="Arial" w:hAnsi="Arial" w:cs="Arial"/>
                <w:sz w:val="15"/>
                <w:szCs w:val="15"/>
              </w:rPr>
            </w:pPr>
            <w:r w:rsidRPr="008C041E">
              <w:rPr>
                <w:rFonts w:ascii="Arial" w:hAnsi="Arial" w:cs="Arial"/>
                <w:spacing w:val="-12"/>
                <w:sz w:val="15"/>
                <w:szCs w:val="15"/>
              </w:rPr>
              <w:t>MLR minus 0.50% to 1.00% per annum</w:t>
            </w:r>
            <w:r w:rsidRPr="00094E60">
              <w:rPr>
                <w:rFonts w:ascii="Arial" w:hAnsi="Arial" w:cs="Arial"/>
                <w:sz w:val="15"/>
                <w:szCs w:val="15"/>
              </w:rPr>
              <w:t xml:space="preserve"> </w:t>
            </w:r>
          </w:p>
          <w:p w14:paraId="57033DE1" w14:textId="77777777" w:rsidR="00E15C7B" w:rsidRDefault="00E15C7B" w:rsidP="00E15C7B">
            <w:pPr>
              <w:adjustRightInd w:val="0"/>
              <w:spacing w:line="180" w:lineRule="exact"/>
              <w:jc w:val="both"/>
              <w:rPr>
                <w:rFonts w:ascii="Arial" w:hAnsi="Arial" w:cs="Arial"/>
                <w:sz w:val="15"/>
                <w:szCs w:val="15"/>
              </w:rPr>
            </w:pPr>
          </w:p>
          <w:p w14:paraId="3E78E0D8" w14:textId="554BC64C" w:rsidR="00E15C7B" w:rsidRPr="008C041E" w:rsidRDefault="00E15C7B" w:rsidP="00E15C7B">
            <w:pPr>
              <w:adjustRightInd w:val="0"/>
              <w:spacing w:line="180" w:lineRule="exact"/>
              <w:jc w:val="both"/>
              <w:rPr>
                <w:rFonts w:ascii="Arial" w:hAnsi="Arial" w:cs="Arial"/>
                <w:color w:val="000000"/>
                <w:spacing w:val="-10"/>
                <w:sz w:val="15"/>
                <w:szCs w:val="15"/>
              </w:rPr>
            </w:pPr>
            <w:r w:rsidRPr="00094E60">
              <w:rPr>
                <w:rFonts w:ascii="Arial" w:hAnsi="Arial" w:cs="Arial"/>
                <w:spacing w:val="-10"/>
                <w:sz w:val="15"/>
                <w:szCs w:val="15"/>
              </w:rPr>
              <w:t>Then, there was the 5</w:t>
            </w:r>
            <w:r w:rsidRPr="00094E60">
              <w:rPr>
                <w:rFonts w:ascii="Arial" w:hAnsi="Arial" w:cs="Arial"/>
                <w:spacing w:val="-10"/>
                <w:sz w:val="15"/>
                <w:szCs w:val="15"/>
                <w:vertAlign w:val="superscript"/>
              </w:rPr>
              <w:t>th</w:t>
            </w:r>
            <w:r w:rsidRPr="00094E60">
              <w:rPr>
                <w:rFonts w:ascii="Arial" w:hAnsi="Arial" w:cs="Arial"/>
                <w:spacing w:val="-10"/>
                <w:sz w:val="15"/>
                <w:szCs w:val="15"/>
              </w:rPr>
              <w:t xml:space="preserve"> amendment</w:t>
            </w:r>
            <w:r w:rsidRPr="00094E60">
              <w:rPr>
                <w:rFonts w:ascii="Arial" w:hAnsi="Arial" w:cs="Arial"/>
                <w:spacing w:val="-4"/>
                <w:sz w:val="15"/>
                <w:szCs w:val="15"/>
              </w:rPr>
              <w:t xml:space="preserve"> to credit agreement specifying a new </w:t>
            </w:r>
            <w:r w:rsidRPr="008C041E">
              <w:rPr>
                <w:rFonts w:ascii="Arial" w:hAnsi="Arial" w:cs="Arial"/>
                <w:spacing w:val="-10"/>
                <w:sz w:val="15"/>
                <w:szCs w:val="15"/>
              </w:rPr>
              <w:t xml:space="preserve">interest rate. </w:t>
            </w:r>
            <w:r w:rsidRPr="008C041E">
              <w:rPr>
                <w:rFonts w:ascii="Arial" w:hAnsi="Arial" w:cs="Arial"/>
                <w:color w:val="000000"/>
                <w:spacing w:val="-10"/>
                <w:sz w:val="15"/>
                <w:szCs w:val="15"/>
              </w:rPr>
              <w:t>The new conditions were:</w:t>
            </w:r>
          </w:p>
          <w:p w14:paraId="3E5684E7" w14:textId="10E35C47" w:rsidR="00E15C7B" w:rsidRPr="00094E60" w:rsidRDefault="001F2627" w:rsidP="001F2627">
            <w:pPr>
              <w:pStyle w:val="ListParagraph"/>
              <w:spacing w:after="0" w:line="240" w:lineRule="auto"/>
              <w:ind w:left="214" w:hanging="198"/>
              <w:jc w:val="both"/>
              <w:rPr>
                <w:rFonts w:ascii="Arial" w:hAnsi="Arial" w:cs="Arial"/>
                <w:spacing w:val="-4"/>
                <w:sz w:val="15"/>
                <w:szCs w:val="15"/>
              </w:rPr>
            </w:pPr>
            <w:r>
              <w:rPr>
                <w:rFonts w:ascii="Arial" w:hAnsi="Arial" w:cs="Arial"/>
                <w:spacing w:val="-4"/>
                <w:sz w:val="15"/>
                <w:szCs w:val="15"/>
              </w:rPr>
              <w:t>1)</w:t>
            </w:r>
            <w:r>
              <w:rPr>
                <w:rFonts w:ascii="Arial" w:hAnsi="Arial" w:cs="Arial"/>
                <w:spacing w:val="-4"/>
                <w:sz w:val="15"/>
                <w:szCs w:val="15"/>
              </w:rPr>
              <w:tab/>
            </w:r>
            <w:r w:rsidR="00E15C7B" w:rsidRPr="00094E60">
              <w:rPr>
                <w:rFonts w:ascii="Arial" w:hAnsi="Arial" w:cs="Arial"/>
                <w:spacing w:val="-4"/>
                <w:sz w:val="15"/>
                <w:szCs w:val="15"/>
              </w:rPr>
              <w:t xml:space="preserve">2 </w:t>
            </w:r>
            <w:r w:rsidR="00E15C7B" w:rsidRPr="00094E60">
              <w:rPr>
                <w:rFonts w:ascii="Arial" w:hAnsi="Arial" w:cs="Arial"/>
                <w:color w:val="000000"/>
                <w:spacing w:val="-4"/>
                <w:sz w:val="15"/>
                <w:szCs w:val="15"/>
              </w:rPr>
              <w:t xml:space="preserve">years from the signing date </w:t>
            </w:r>
            <w:r w:rsidR="00E15C7B" w:rsidRPr="00094E60">
              <w:rPr>
                <w:rFonts w:ascii="Arial" w:hAnsi="Arial" w:cs="Arial"/>
                <w:color w:val="000000"/>
                <w:spacing w:val="-8"/>
                <w:sz w:val="15"/>
                <w:szCs w:val="15"/>
              </w:rPr>
              <w:t>of the underwriter’s appointment</w:t>
            </w:r>
            <w:r w:rsidR="00E15C7B" w:rsidRPr="00094E60">
              <w:rPr>
                <w:rFonts w:ascii="Arial" w:hAnsi="Arial" w:cs="Arial"/>
                <w:color w:val="000000"/>
                <w:spacing w:val="-4"/>
                <w:sz w:val="15"/>
                <w:szCs w:val="15"/>
              </w:rPr>
              <w:t xml:space="preserve"> for </w:t>
            </w:r>
            <w:r w:rsidR="00E15C7B" w:rsidRPr="001F2627">
              <w:rPr>
                <w:rFonts w:ascii="Arial" w:hAnsi="Arial" w:cs="Arial"/>
                <w:color w:val="000000"/>
                <w:sz w:val="15"/>
                <w:szCs w:val="15"/>
              </w:rPr>
              <w:t>the execution of IPO process: MLR</w:t>
            </w:r>
            <w:r w:rsidR="00E15C7B" w:rsidRPr="00094E60">
              <w:rPr>
                <w:rFonts w:ascii="Arial" w:hAnsi="Arial" w:cs="Arial"/>
                <w:color w:val="000000"/>
                <w:spacing w:val="-4"/>
                <w:sz w:val="15"/>
                <w:szCs w:val="15"/>
              </w:rPr>
              <w:t xml:space="preserve"> minus 2.50% per annum</w:t>
            </w:r>
          </w:p>
          <w:p w14:paraId="183561DF" w14:textId="7D57BC26" w:rsidR="00E15C7B" w:rsidRPr="00094E60" w:rsidRDefault="001F2627" w:rsidP="001F2627">
            <w:pPr>
              <w:pStyle w:val="ListParagraph"/>
              <w:spacing w:after="0" w:line="240" w:lineRule="auto"/>
              <w:ind w:left="214" w:right="-43" w:hanging="198"/>
              <w:jc w:val="both"/>
              <w:rPr>
                <w:rFonts w:ascii="Arial" w:hAnsi="Arial" w:cs="Arial"/>
                <w:sz w:val="15"/>
                <w:szCs w:val="15"/>
              </w:rPr>
            </w:pPr>
            <w:r>
              <w:rPr>
                <w:rFonts w:ascii="Arial" w:hAnsi="Arial" w:cs="Arial"/>
                <w:color w:val="000000"/>
                <w:spacing w:val="-4"/>
                <w:sz w:val="15"/>
                <w:szCs w:val="15"/>
              </w:rPr>
              <w:t>2)</w:t>
            </w:r>
            <w:r>
              <w:rPr>
                <w:rFonts w:ascii="Arial" w:hAnsi="Arial" w:cs="Arial"/>
                <w:color w:val="000000"/>
                <w:spacing w:val="-4"/>
                <w:sz w:val="15"/>
                <w:szCs w:val="15"/>
              </w:rPr>
              <w:tab/>
            </w:r>
            <w:r w:rsidR="00E15C7B" w:rsidRPr="00094E60">
              <w:rPr>
                <w:rFonts w:ascii="Arial" w:hAnsi="Arial" w:cs="Arial"/>
                <w:color w:val="000000"/>
                <w:spacing w:val="-4"/>
                <w:sz w:val="15"/>
                <w:szCs w:val="15"/>
              </w:rPr>
              <w:t>After 2 years: MLR minus 1.75% per annum</w:t>
            </w:r>
          </w:p>
        </w:tc>
        <w:tc>
          <w:tcPr>
            <w:tcW w:w="3515" w:type="dxa"/>
            <w:tcBorders>
              <w:top w:val="nil"/>
              <w:bottom w:val="single" w:sz="4" w:space="0" w:color="auto"/>
            </w:tcBorders>
            <w:shd w:val="clear" w:color="auto" w:fill="auto"/>
          </w:tcPr>
          <w:p w14:paraId="52F85438" w14:textId="1C081C0F" w:rsidR="00E15C7B" w:rsidRPr="00094E60" w:rsidRDefault="00E15C7B" w:rsidP="00E15C7B">
            <w:pPr>
              <w:spacing w:line="180" w:lineRule="exact"/>
              <w:ind w:left="-29" w:right="-29"/>
              <w:jc w:val="both"/>
              <w:rPr>
                <w:rFonts w:ascii="Arial" w:hAnsi="Arial" w:cs="Arial"/>
                <w:sz w:val="15"/>
                <w:szCs w:val="15"/>
              </w:rPr>
            </w:pPr>
            <w:r w:rsidRPr="00094E60">
              <w:rPr>
                <w:rFonts w:ascii="Arial" w:hAnsi="Arial" w:cs="Arial"/>
                <w:sz w:val="15"/>
                <w:szCs w:val="15"/>
              </w:rPr>
              <w:t xml:space="preserve">Agreement dated 25 February 2015, monthly repayment for principal and interests at </w:t>
            </w:r>
            <w:r w:rsidRPr="00094E60">
              <w:rPr>
                <w:rFonts w:ascii="Arial" w:hAnsi="Arial" w:cs="Arial"/>
                <w:spacing w:val="-6"/>
                <w:sz w:val="15"/>
                <w:szCs w:val="15"/>
              </w:rPr>
              <w:t xml:space="preserve">the last </w:t>
            </w:r>
            <w:r w:rsidRPr="00094E60">
              <w:rPr>
                <w:rFonts w:ascii="Arial" w:hAnsi="Arial" w:cs="Arial"/>
                <w:sz w:val="15"/>
                <w:szCs w:val="15"/>
              </w:rPr>
              <w:t xml:space="preserve">business day after the first drawdown, totally 120 </w:t>
            </w:r>
            <w:proofErr w:type="spellStart"/>
            <w:r w:rsidRPr="00E430C1">
              <w:rPr>
                <w:rFonts w:ascii="Arial" w:hAnsi="Arial" w:cs="Arial"/>
                <w:sz w:val="15"/>
                <w:szCs w:val="15"/>
              </w:rPr>
              <w:t>installments</w:t>
            </w:r>
            <w:proofErr w:type="spellEnd"/>
            <w:r w:rsidRPr="00094E60">
              <w:rPr>
                <w:rFonts w:ascii="Arial" w:hAnsi="Arial" w:cs="Arial"/>
                <w:sz w:val="15"/>
                <w:szCs w:val="15"/>
              </w:rPr>
              <w:t>.</w:t>
            </w:r>
          </w:p>
          <w:p w14:paraId="1BC3C8A1" w14:textId="77777777" w:rsidR="00E15C7B" w:rsidRPr="00094E60" w:rsidRDefault="00E15C7B" w:rsidP="00E15C7B">
            <w:pPr>
              <w:spacing w:line="180" w:lineRule="exact"/>
              <w:ind w:left="-29" w:right="-29"/>
              <w:jc w:val="both"/>
              <w:rPr>
                <w:rFonts w:ascii="Arial" w:eastAsia="SimSun" w:hAnsi="Arial" w:cs="Arial"/>
                <w:snapToGrid w:val="0"/>
                <w:sz w:val="15"/>
                <w:szCs w:val="15"/>
                <w:lang w:eastAsia="th-TH"/>
              </w:rPr>
            </w:pPr>
          </w:p>
        </w:tc>
        <w:tc>
          <w:tcPr>
            <w:tcW w:w="3237" w:type="dxa"/>
            <w:vMerge w:val="restart"/>
            <w:tcBorders>
              <w:top w:val="nil"/>
              <w:bottom w:val="single" w:sz="4" w:space="0" w:color="auto"/>
            </w:tcBorders>
            <w:shd w:val="clear" w:color="auto" w:fill="auto"/>
          </w:tcPr>
          <w:p w14:paraId="40F48BA0" w14:textId="77777777" w:rsidR="00E15C7B" w:rsidRPr="00094E60" w:rsidRDefault="00E15C7B" w:rsidP="00E15C7B">
            <w:pPr>
              <w:spacing w:line="180" w:lineRule="exact"/>
              <w:ind w:right="-46" w:hanging="14"/>
              <w:jc w:val="both"/>
              <w:rPr>
                <w:rFonts w:ascii="Arial" w:eastAsia="SimSun" w:hAnsi="Arial" w:cs="Arial"/>
                <w:snapToGrid w:val="0"/>
                <w:sz w:val="15"/>
                <w:szCs w:val="15"/>
                <w:lang w:eastAsia="th-TH"/>
              </w:rPr>
            </w:pPr>
            <w:r w:rsidRPr="00094E60">
              <w:rPr>
                <w:rFonts w:ascii="Arial" w:eastAsia="SimSun" w:hAnsi="Arial" w:cs="Arial"/>
                <w:snapToGrid w:val="0"/>
                <w:spacing w:val="-6"/>
                <w:sz w:val="15"/>
                <w:szCs w:val="15"/>
                <w:lang w:eastAsia="th-TH"/>
              </w:rPr>
              <w:t>Loans contract no. 1 and no. 2 are secured</w:t>
            </w:r>
            <w:r w:rsidRPr="00094E60">
              <w:rPr>
                <w:rFonts w:ascii="Arial" w:eastAsia="SimSun" w:hAnsi="Arial" w:cs="Arial"/>
                <w:snapToGrid w:val="0"/>
                <w:sz w:val="15"/>
                <w:szCs w:val="15"/>
                <w:lang w:eastAsia="th-TH"/>
              </w:rPr>
              <w:t>:</w:t>
            </w:r>
          </w:p>
          <w:p w14:paraId="009D4961" w14:textId="77777777" w:rsidR="00E15C7B" w:rsidRPr="00094E60" w:rsidRDefault="00E15C7B" w:rsidP="00E15C7B">
            <w:pPr>
              <w:spacing w:line="180" w:lineRule="exact"/>
              <w:ind w:left="303" w:right="-46" w:hanging="317"/>
              <w:jc w:val="thaiDistribute"/>
              <w:rPr>
                <w:rFonts w:ascii="Arial" w:eastAsia="SimSun" w:hAnsi="Arial" w:cs="Arial"/>
                <w:snapToGrid w:val="0"/>
                <w:sz w:val="15"/>
                <w:szCs w:val="15"/>
                <w:lang w:eastAsia="th-TH"/>
              </w:rPr>
            </w:pPr>
          </w:p>
          <w:p w14:paraId="2D14AFF5" w14:textId="3F28F4B1" w:rsidR="00E15C7B" w:rsidRPr="00094E60" w:rsidRDefault="00E15C7B" w:rsidP="00E15C7B">
            <w:pPr>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hAnsi="Arial" w:cs="Arial"/>
                <w:spacing w:val="-10"/>
                <w:sz w:val="15"/>
                <w:szCs w:val="15"/>
              </w:rPr>
              <w:t>by the company’s land, buildings, and machines</w:t>
            </w:r>
            <w:r w:rsidRPr="00094E60">
              <w:rPr>
                <w:rFonts w:ascii="Arial" w:hAnsi="Arial" w:cs="Arial"/>
                <w:sz w:val="15"/>
                <w:szCs w:val="15"/>
              </w:rPr>
              <w:t xml:space="preserve"> </w:t>
            </w:r>
            <w:r w:rsidRPr="00094E60">
              <w:rPr>
                <w:rFonts w:ascii="Arial" w:hAnsi="Arial" w:cs="Arial"/>
                <w:sz w:val="15"/>
                <w:szCs w:val="15"/>
                <w:cs/>
              </w:rPr>
              <w:t>(</w:t>
            </w:r>
            <w:r w:rsidRPr="00094E60">
              <w:rPr>
                <w:rFonts w:ascii="Arial" w:hAnsi="Arial" w:cs="Arial"/>
                <w:sz w:val="15"/>
                <w:szCs w:val="15"/>
              </w:rPr>
              <w:t>Note</w:t>
            </w:r>
            <w:r w:rsidRPr="00094E60">
              <w:rPr>
                <w:rFonts w:ascii="Arial" w:hAnsi="Arial" w:cs="Arial"/>
                <w:sz w:val="15"/>
                <w:szCs w:val="15"/>
                <w:rtl/>
                <w:cs/>
              </w:rPr>
              <w:t xml:space="preserve"> </w:t>
            </w:r>
            <w:r w:rsidRPr="00094E60">
              <w:rPr>
                <w:rFonts w:ascii="Arial" w:hAnsi="Arial" w:cs="Arial"/>
                <w:sz w:val="15"/>
                <w:szCs w:val="15"/>
              </w:rPr>
              <w:t>1</w:t>
            </w:r>
            <w:r>
              <w:rPr>
                <w:rFonts w:ascii="Arial" w:hAnsi="Arial" w:cs="Arial"/>
                <w:sz w:val="15"/>
                <w:szCs w:val="15"/>
              </w:rPr>
              <w:t>7</w:t>
            </w:r>
            <w:r w:rsidRPr="00094E60">
              <w:rPr>
                <w:rFonts w:ascii="Arial" w:hAnsi="Arial" w:cs="Arial"/>
                <w:sz w:val="15"/>
                <w:szCs w:val="15"/>
              </w:rPr>
              <w:t xml:space="preserve"> and</w:t>
            </w:r>
            <w:r w:rsidRPr="00094E60">
              <w:rPr>
                <w:rFonts w:ascii="Arial" w:hAnsi="Arial" w:cs="Arial"/>
                <w:sz w:val="15"/>
                <w:szCs w:val="15"/>
                <w:rtl/>
                <w:cs/>
              </w:rPr>
              <w:t xml:space="preserve"> </w:t>
            </w:r>
            <w:r w:rsidRPr="00094E60">
              <w:rPr>
                <w:rFonts w:ascii="Arial" w:hAnsi="Arial" w:cs="Arial"/>
                <w:sz w:val="15"/>
                <w:szCs w:val="15"/>
              </w:rPr>
              <w:t>1</w:t>
            </w:r>
            <w:r>
              <w:rPr>
                <w:rFonts w:ascii="Arial" w:hAnsi="Arial" w:cs="Arial"/>
                <w:sz w:val="15"/>
                <w:szCs w:val="15"/>
              </w:rPr>
              <w:t>8</w:t>
            </w:r>
            <w:r w:rsidRPr="00094E60">
              <w:rPr>
                <w:rFonts w:ascii="Arial" w:hAnsi="Arial" w:cs="Arial"/>
                <w:sz w:val="15"/>
                <w:szCs w:val="15"/>
              </w:rPr>
              <w:t>)</w:t>
            </w:r>
          </w:p>
          <w:p w14:paraId="0DAF19CF" w14:textId="77777777" w:rsidR="00E15C7B" w:rsidRPr="00094E60" w:rsidRDefault="00E15C7B" w:rsidP="00E15C7B">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hAnsi="Arial" w:cs="Arial"/>
                <w:spacing w:val="-4"/>
                <w:sz w:val="15"/>
                <w:szCs w:val="15"/>
              </w:rPr>
              <w:t xml:space="preserve">by the company’s and </w:t>
            </w:r>
            <w:proofErr w:type="spellStart"/>
            <w:r w:rsidRPr="00094E60">
              <w:rPr>
                <w:rFonts w:ascii="Arial" w:hAnsi="Arial" w:cs="Arial"/>
                <w:spacing w:val="-4"/>
                <w:sz w:val="15"/>
                <w:szCs w:val="15"/>
              </w:rPr>
              <w:t>Shaiyo</w:t>
            </w:r>
            <w:proofErr w:type="spellEnd"/>
            <w:r w:rsidRPr="00094E60">
              <w:rPr>
                <w:rFonts w:ascii="Arial" w:hAnsi="Arial" w:cs="Arial"/>
                <w:spacing w:val="-4"/>
                <w:sz w:val="15"/>
                <w:szCs w:val="15"/>
              </w:rPr>
              <w:t xml:space="preserve"> AA Company</w:t>
            </w:r>
            <w:r w:rsidRPr="00094E60">
              <w:rPr>
                <w:rFonts w:ascii="Arial" w:hAnsi="Arial" w:cs="Arial"/>
                <w:sz w:val="15"/>
                <w:szCs w:val="15"/>
              </w:rPr>
              <w:t xml:space="preserve"> </w:t>
            </w:r>
            <w:r w:rsidRPr="00094E60">
              <w:rPr>
                <w:rFonts w:ascii="Arial" w:hAnsi="Arial" w:cs="Arial"/>
                <w:spacing w:val="-4"/>
                <w:sz w:val="15"/>
                <w:szCs w:val="15"/>
              </w:rPr>
              <w:t>Limited’s, a related party, directors. However</w:t>
            </w:r>
            <w:r w:rsidRPr="00094E60">
              <w:rPr>
                <w:rFonts w:ascii="Arial" w:hAnsi="Arial" w:cs="Arial"/>
                <w:sz w:val="15"/>
                <w:szCs w:val="15"/>
              </w:rPr>
              <w:t xml:space="preserve">, the agreement dated 11 April 2018, the </w:t>
            </w:r>
            <w:r w:rsidRPr="00094E60">
              <w:rPr>
                <w:rFonts w:ascii="Arial" w:hAnsi="Arial" w:cs="Arial"/>
                <w:spacing w:val="-6"/>
                <w:sz w:val="15"/>
                <w:szCs w:val="15"/>
              </w:rPr>
              <w:t>guarantee by the company’s and the related</w:t>
            </w:r>
            <w:r w:rsidRPr="00094E60">
              <w:rPr>
                <w:rFonts w:ascii="Arial" w:hAnsi="Arial" w:cs="Arial"/>
                <w:sz w:val="15"/>
                <w:szCs w:val="15"/>
              </w:rPr>
              <w:t xml:space="preserve"> </w:t>
            </w:r>
            <w:r w:rsidRPr="00094E60">
              <w:rPr>
                <w:rFonts w:ascii="Arial" w:hAnsi="Arial" w:cs="Arial"/>
                <w:snapToGrid w:val="0"/>
                <w:sz w:val="15"/>
                <w:szCs w:val="15"/>
              </w:rPr>
              <w:t>party’s directors have been cancelled.</w:t>
            </w:r>
          </w:p>
          <w:p w14:paraId="117DC3FA" w14:textId="319237BE" w:rsidR="00E15C7B" w:rsidRPr="00094E60" w:rsidRDefault="00E15C7B" w:rsidP="00E15C7B">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pacing w:val="-10"/>
                <w:sz w:val="15"/>
                <w:szCs w:val="15"/>
              </w:rPr>
              <w:t xml:space="preserve">by </w:t>
            </w:r>
            <w:proofErr w:type="gramStart"/>
            <w:r w:rsidRPr="00094E60">
              <w:rPr>
                <w:rFonts w:ascii="Arial" w:hAnsi="Arial" w:cs="Arial"/>
                <w:spacing w:val="-10"/>
                <w:sz w:val="15"/>
                <w:szCs w:val="15"/>
              </w:rPr>
              <w:t>all of</w:t>
            </w:r>
            <w:proofErr w:type="gramEnd"/>
            <w:r w:rsidRPr="00094E60">
              <w:rPr>
                <w:rFonts w:ascii="Arial" w:hAnsi="Arial" w:cs="Arial"/>
                <w:spacing w:val="-10"/>
                <w:sz w:val="15"/>
                <w:szCs w:val="15"/>
              </w:rPr>
              <w:t xml:space="preserve"> the company’s registered share capital</w:t>
            </w:r>
            <w:r w:rsidRPr="00094E60">
              <w:rPr>
                <w:rFonts w:ascii="Arial" w:hAnsi="Arial" w:cs="Arial"/>
                <w:sz w:val="15"/>
                <w:szCs w:val="15"/>
              </w:rPr>
              <w:t xml:space="preserve"> (</w:t>
            </w:r>
            <w:r w:rsidRPr="00094E60">
              <w:rPr>
                <w:rFonts w:ascii="Arial" w:eastAsia="SimSun" w:hAnsi="Arial" w:cs="Arial"/>
                <w:sz w:val="15"/>
                <w:szCs w:val="15"/>
                <w:cs/>
                <w:lang w:val="th-TH"/>
              </w:rPr>
              <w:t xml:space="preserve">Note </w:t>
            </w:r>
            <w:r w:rsidRPr="00094E60">
              <w:rPr>
                <w:rFonts w:ascii="Arial" w:eastAsia="SimSun" w:hAnsi="Arial" w:cs="Arial"/>
                <w:sz w:val="15"/>
                <w:szCs w:val="15"/>
              </w:rPr>
              <w:t>1</w:t>
            </w:r>
            <w:r>
              <w:rPr>
                <w:rFonts w:ascii="Arial" w:eastAsia="SimSun" w:hAnsi="Arial" w:cs="Arial"/>
                <w:sz w:val="15"/>
                <w:szCs w:val="15"/>
              </w:rPr>
              <w:t>6</w:t>
            </w:r>
            <w:r w:rsidRPr="00094E60">
              <w:rPr>
                <w:rFonts w:ascii="Arial" w:eastAsia="SimSun" w:hAnsi="Arial" w:cs="Arial"/>
                <w:sz w:val="15"/>
                <w:szCs w:val="15"/>
              </w:rPr>
              <w:t>)</w:t>
            </w:r>
          </w:p>
          <w:p w14:paraId="20D3F845" w14:textId="7E277E1B" w:rsidR="00E15C7B" w:rsidRPr="00094E60" w:rsidRDefault="00E15C7B" w:rsidP="00E15C7B">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z w:val="15"/>
                <w:szCs w:val="15"/>
              </w:rPr>
              <w:t>by the company’s bank account’s original books (Note</w:t>
            </w:r>
            <w:r w:rsidRPr="00094E60">
              <w:rPr>
                <w:rFonts w:ascii="Arial" w:hAnsi="Arial" w:cs="Arial"/>
                <w:sz w:val="15"/>
                <w:szCs w:val="15"/>
                <w:rtl/>
                <w:cs/>
              </w:rPr>
              <w:t xml:space="preserve"> </w:t>
            </w:r>
            <w:r>
              <w:rPr>
                <w:rFonts w:ascii="Arial" w:hAnsi="Arial" w:cs="Arial"/>
                <w:sz w:val="15"/>
                <w:szCs w:val="15"/>
              </w:rPr>
              <w:t>11</w:t>
            </w:r>
            <w:r w:rsidRPr="00094E60">
              <w:rPr>
                <w:rFonts w:ascii="Arial" w:hAnsi="Arial" w:cs="Arial"/>
                <w:sz w:val="15"/>
                <w:szCs w:val="15"/>
              </w:rPr>
              <w:t>)</w:t>
            </w:r>
          </w:p>
          <w:p w14:paraId="7EE831DD" w14:textId="77777777" w:rsidR="00E15C7B" w:rsidRPr="00094E60" w:rsidRDefault="00E15C7B" w:rsidP="00E15C7B">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2CCDD5B9" w14:textId="77777777" w:rsidR="00E15C7B" w:rsidRPr="00094E60" w:rsidRDefault="00E15C7B" w:rsidP="00E15C7B">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z w:val="15"/>
                <w:szCs w:val="15"/>
              </w:rPr>
              <w:t xml:space="preserve"> from PPA</w:t>
            </w:r>
          </w:p>
          <w:p w14:paraId="6F8CE1C3" w14:textId="77777777" w:rsidR="00E15C7B" w:rsidRPr="00094E60" w:rsidRDefault="00E15C7B" w:rsidP="00E15C7B">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napToGrid w:val="0"/>
                <w:sz w:val="15"/>
                <w:szCs w:val="15"/>
              </w:rPr>
              <w:t>by transfer the rights on the agreements</w:t>
            </w:r>
            <w:r w:rsidRPr="00094E60">
              <w:rPr>
                <w:rFonts w:ascii="Arial" w:hAnsi="Arial" w:cs="Arial"/>
                <w:sz w:val="15"/>
                <w:szCs w:val="15"/>
              </w:rPr>
              <w:t xml:space="preserve"> </w:t>
            </w:r>
            <w:r w:rsidRPr="00094E60">
              <w:rPr>
                <w:rFonts w:ascii="Arial" w:hAnsi="Arial" w:cs="Arial"/>
                <w:snapToGrid w:val="0"/>
                <w:sz w:val="15"/>
                <w:szCs w:val="15"/>
              </w:rPr>
              <w:t xml:space="preserve">of </w:t>
            </w:r>
            <w:r w:rsidRPr="00094E60">
              <w:rPr>
                <w:rFonts w:ascii="Arial" w:hAnsi="Arial" w:cs="Arial"/>
                <w:spacing w:val="-12"/>
                <w:sz w:val="15"/>
                <w:szCs w:val="15"/>
              </w:rPr>
              <w:t xml:space="preserve">power plants at Ban </w:t>
            </w:r>
            <w:proofErr w:type="spellStart"/>
            <w:r w:rsidRPr="00094E60">
              <w:rPr>
                <w:rFonts w:ascii="Arial" w:hAnsi="Arial" w:cs="Arial"/>
                <w:spacing w:val="-12"/>
                <w:sz w:val="15"/>
                <w:szCs w:val="15"/>
              </w:rPr>
              <w:t>Bueng</w:t>
            </w:r>
            <w:proofErr w:type="spellEnd"/>
            <w:r w:rsidRPr="00094E60">
              <w:rPr>
                <w:rFonts w:ascii="Arial" w:hAnsi="Arial" w:cs="Arial"/>
                <w:spacing w:val="-12"/>
                <w:sz w:val="15"/>
                <w:szCs w:val="15"/>
              </w:rPr>
              <w:t xml:space="preserve">, Chonburi, </w:t>
            </w:r>
            <w:proofErr w:type="spellStart"/>
            <w:r w:rsidRPr="00094E60">
              <w:rPr>
                <w:rFonts w:ascii="Arial" w:hAnsi="Arial" w:cs="Arial"/>
                <w:spacing w:val="-12"/>
                <w:sz w:val="15"/>
                <w:szCs w:val="15"/>
              </w:rPr>
              <w:t>Pon</w:t>
            </w:r>
            <w:proofErr w:type="spellEnd"/>
            <w:r w:rsidRPr="00094E60">
              <w:rPr>
                <w:rFonts w:ascii="Arial" w:hAnsi="Arial" w:cs="Arial"/>
                <w:spacing w:val="-12"/>
                <w:sz w:val="15"/>
                <w:szCs w:val="15"/>
              </w:rPr>
              <w:t xml:space="preserve"> Thong</w:t>
            </w:r>
            <w:r w:rsidRPr="00094E60">
              <w:rPr>
                <w:rFonts w:ascii="Arial" w:hAnsi="Arial" w:cs="Arial"/>
                <w:sz w:val="15"/>
                <w:szCs w:val="15"/>
              </w:rPr>
              <w:t xml:space="preserve">, Roi-et and Bo </w:t>
            </w:r>
            <w:proofErr w:type="spellStart"/>
            <w:r w:rsidRPr="00094E60">
              <w:rPr>
                <w:rFonts w:ascii="Arial" w:hAnsi="Arial" w:cs="Arial"/>
                <w:sz w:val="15"/>
                <w:szCs w:val="15"/>
              </w:rPr>
              <w:t>Phloi</w:t>
            </w:r>
            <w:proofErr w:type="spellEnd"/>
            <w:r w:rsidRPr="00094E60">
              <w:rPr>
                <w:rFonts w:ascii="Arial" w:hAnsi="Arial" w:cs="Arial"/>
                <w:sz w:val="15"/>
                <w:szCs w:val="15"/>
              </w:rPr>
              <w:t>, Kanchanaburi.</w:t>
            </w:r>
          </w:p>
          <w:p w14:paraId="0ABDE197" w14:textId="77777777" w:rsidR="00E15C7B" w:rsidRPr="00094E60" w:rsidRDefault="00E15C7B" w:rsidP="00E15C7B">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z w:val="15"/>
                <w:szCs w:val="15"/>
              </w:rPr>
              <w:t>by prepare the insurance policy</w:t>
            </w:r>
          </w:p>
          <w:p w14:paraId="31841920" w14:textId="77777777" w:rsidR="00E15C7B" w:rsidRPr="00094E60" w:rsidRDefault="00E15C7B" w:rsidP="00E15C7B">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ab/>
            </w:r>
            <w:r w:rsidRPr="00094E60">
              <w:rPr>
                <w:rFonts w:ascii="Arial" w:hAnsi="Arial" w:cs="Arial"/>
                <w:sz w:val="15"/>
                <w:szCs w:val="15"/>
              </w:rPr>
              <w:t>by the company’s permitted investments (if any)</w:t>
            </w:r>
          </w:p>
          <w:p w14:paraId="33C4AE1A" w14:textId="77777777" w:rsidR="00E15C7B" w:rsidRPr="00094E60" w:rsidRDefault="00E15C7B" w:rsidP="00E15C7B">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10)</w:t>
            </w:r>
            <w:r w:rsidRPr="00094E60">
              <w:rPr>
                <w:rFonts w:ascii="Arial" w:eastAsia="SimSun" w:hAnsi="Arial" w:cs="Arial"/>
                <w:snapToGrid w:val="0"/>
                <w:sz w:val="15"/>
                <w:szCs w:val="15"/>
                <w:lang w:eastAsia="th-TH"/>
              </w:rPr>
              <w:tab/>
            </w:r>
            <w:r w:rsidRPr="00094E60">
              <w:rPr>
                <w:rFonts w:ascii="Arial" w:hAnsi="Arial" w:cs="Arial"/>
                <w:spacing w:val="-6"/>
                <w:sz w:val="15"/>
                <w:szCs w:val="15"/>
              </w:rPr>
              <w:t>by transfer rights on land rental only for loan</w:t>
            </w:r>
            <w:r w:rsidRPr="00094E60">
              <w:rPr>
                <w:rFonts w:ascii="Arial" w:hAnsi="Arial" w:cs="Arial"/>
                <w:sz w:val="15"/>
                <w:szCs w:val="15"/>
              </w:rPr>
              <w:t xml:space="preserve"> contract no. 2</w:t>
            </w:r>
          </w:p>
          <w:p w14:paraId="1B57EE3E" w14:textId="77777777" w:rsidR="00E15C7B" w:rsidRPr="00094E60" w:rsidRDefault="00E15C7B" w:rsidP="00E15C7B">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ab/>
            </w:r>
            <w:r w:rsidRPr="00094E60">
              <w:rPr>
                <w:rFonts w:ascii="Arial" w:hAnsi="Arial" w:cs="Arial"/>
                <w:sz w:val="15"/>
                <w:szCs w:val="15"/>
              </w:rPr>
              <w:t>by bank guarantee’s claim only for loan contract no. 2</w:t>
            </w:r>
          </w:p>
          <w:p w14:paraId="2E972678" w14:textId="0FFEFFBF" w:rsidR="00E15C7B" w:rsidRPr="00E64724" w:rsidRDefault="00E15C7B" w:rsidP="00E15C7B">
            <w:pPr>
              <w:spacing w:line="180" w:lineRule="exact"/>
              <w:ind w:left="252" w:right="-62" w:hanging="266"/>
              <w:jc w:val="thaiDistribute"/>
              <w:rPr>
                <w:rFonts w:ascii="Arial" w:hAnsi="Arial" w:cs="Arial"/>
                <w:sz w:val="15"/>
                <w:szCs w:val="15"/>
              </w:rPr>
            </w:pPr>
            <w:r w:rsidRPr="00094E60">
              <w:rPr>
                <w:rFonts w:ascii="Arial" w:hAnsi="Arial" w:cs="Arial"/>
                <w:sz w:val="15"/>
                <w:szCs w:val="15"/>
              </w:rPr>
              <w:t>12)</w:t>
            </w:r>
            <w:r w:rsidRPr="00094E60">
              <w:rPr>
                <w:rFonts w:ascii="Arial" w:hAnsi="Arial" w:cs="Arial"/>
                <w:sz w:val="15"/>
                <w:szCs w:val="15"/>
              </w:rPr>
              <w:tab/>
              <w:t>by Collateral Deposit Agreement</w:t>
            </w:r>
          </w:p>
        </w:tc>
      </w:tr>
      <w:tr w:rsidR="00E15C7B" w:rsidRPr="00094E60" w14:paraId="539F157B" w14:textId="77777777" w:rsidTr="00FA1A49">
        <w:trPr>
          <w:trHeight w:val="331"/>
        </w:trPr>
        <w:tc>
          <w:tcPr>
            <w:tcW w:w="810" w:type="dxa"/>
            <w:tcBorders>
              <w:bottom w:val="nil"/>
            </w:tcBorders>
            <w:shd w:val="clear" w:color="auto" w:fill="auto"/>
          </w:tcPr>
          <w:p w14:paraId="0D64D99D" w14:textId="77777777" w:rsidR="00E15C7B" w:rsidRPr="00094E60" w:rsidRDefault="00E15C7B" w:rsidP="00E15C7B">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70FD1474" w14:textId="77777777" w:rsidR="00E15C7B" w:rsidRPr="00094E60" w:rsidRDefault="00E15C7B" w:rsidP="00E15C7B">
            <w:pPr>
              <w:tabs>
                <w:tab w:val="right" w:pos="859"/>
              </w:tabs>
              <w:ind w:left="-29" w:right="-58"/>
              <w:jc w:val="both"/>
              <w:rPr>
                <w:rFonts w:ascii="Arial" w:eastAsia="SimSun" w:hAnsi="Arial" w:cs="Arial"/>
                <w:snapToGrid w:val="0"/>
                <w:sz w:val="15"/>
                <w:szCs w:val="15"/>
                <w:lang w:eastAsia="th-TH"/>
              </w:rPr>
            </w:pPr>
          </w:p>
        </w:tc>
        <w:tc>
          <w:tcPr>
            <w:tcW w:w="1057" w:type="dxa"/>
            <w:tcBorders>
              <w:left w:val="single" w:sz="4" w:space="0" w:color="auto"/>
              <w:bottom w:val="nil"/>
              <w:right w:val="single" w:sz="4" w:space="0" w:color="auto"/>
            </w:tcBorders>
          </w:tcPr>
          <w:p w14:paraId="38069DBA" w14:textId="77777777" w:rsidR="00E15C7B" w:rsidRPr="00094E60" w:rsidRDefault="00E15C7B" w:rsidP="00E15C7B">
            <w:pPr>
              <w:tabs>
                <w:tab w:val="right" w:pos="859"/>
              </w:tabs>
              <w:ind w:left="-29" w:right="-58"/>
              <w:jc w:val="both"/>
              <w:rPr>
                <w:rFonts w:ascii="Arial" w:eastAsia="SimSun" w:hAnsi="Arial" w:cs="Arial"/>
                <w:snapToGrid w:val="0"/>
                <w:sz w:val="15"/>
                <w:szCs w:val="15"/>
                <w:lang w:eastAsia="th-TH"/>
              </w:rPr>
            </w:pPr>
          </w:p>
        </w:tc>
        <w:tc>
          <w:tcPr>
            <w:tcW w:w="2131" w:type="dxa"/>
            <w:tcBorders>
              <w:left w:val="single" w:sz="4" w:space="0" w:color="auto"/>
              <w:bottom w:val="nil"/>
              <w:right w:val="single" w:sz="4" w:space="0" w:color="auto"/>
            </w:tcBorders>
          </w:tcPr>
          <w:p w14:paraId="70DDBE83" w14:textId="77777777" w:rsidR="00E15C7B" w:rsidRPr="00094E60" w:rsidRDefault="00E15C7B" w:rsidP="00E15C7B">
            <w:pPr>
              <w:ind w:left="-38" w:right="-79"/>
              <w:jc w:val="both"/>
              <w:rPr>
                <w:rFonts w:ascii="Arial" w:hAnsi="Arial" w:cs="Arial"/>
                <w:spacing w:val="-4"/>
                <w:sz w:val="15"/>
                <w:szCs w:val="15"/>
              </w:rPr>
            </w:pPr>
          </w:p>
        </w:tc>
        <w:tc>
          <w:tcPr>
            <w:tcW w:w="1125" w:type="dxa"/>
            <w:tcBorders>
              <w:left w:val="single" w:sz="4" w:space="0" w:color="auto"/>
              <w:bottom w:val="nil"/>
              <w:right w:val="single" w:sz="4" w:space="0" w:color="auto"/>
            </w:tcBorders>
          </w:tcPr>
          <w:p w14:paraId="05E28E8C" w14:textId="77777777" w:rsidR="00E15C7B" w:rsidRPr="00094E60" w:rsidRDefault="00E15C7B" w:rsidP="00E15C7B">
            <w:pPr>
              <w:tabs>
                <w:tab w:val="right" w:pos="924"/>
              </w:tabs>
              <w:ind w:left="-29" w:right="-58"/>
              <w:rPr>
                <w:rFonts w:ascii="Arial" w:eastAsia="SimSun" w:hAnsi="Arial" w:cs="Arial"/>
                <w:snapToGrid w:val="0"/>
                <w:sz w:val="15"/>
                <w:szCs w:val="15"/>
                <w:lang w:eastAsia="th-TH"/>
              </w:rPr>
            </w:pPr>
          </w:p>
        </w:tc>
        <w:tc>
          <w:tcPr>
            <w:tcW w:w="2472" w:type="dxa"/>
            <w:tcBorders>
              <w:left w:val="single" w:sz="4" w:space="0" w:color="auto"/>
              <w:bottom w:val="nil"/>
              <w:right w:val="single" w:sz="4" w:space="0" w:color="auto"/>
            </w:tcBorders>
          </w:tcPr>
          <w:p w14:paraId="5F833426" w14:textId="77777777" w:rsidR="00E15C7B" w:rsidRPr="00094E60" w:rsidRDefault="00E15C7B" w:rsidP="00E15C7B">
            <w:pPr>
              <w:adjustRightInd w:val="0"/>
              <w:jc w:val="both"/>
              <w:rPr>
                <w:rFonts w:ascii="Arial" w:hAnsi="Arial" w:cs="Arial"/>
                <w:sz w:val="15"/>
                <w:szCs w:val="15"/>
              </w:rPr>
            </w:pPr>
          </w:p>
        </w:tc>
        <w:tc>
          <w:tcPr>
            <w:tcW w:w="3515" w:type="dxa"/>
            <w:tcBorders>
              <w:left w:val="single" w:sz="4" w:space="0" w:color="auto"/>
              <w:bottom w:val="nil"/>
              <w:right w:val="single" w:sz="4" w:space="0" w:color="auto"/>
            </w:tcBorders>
          </w:tcPr>
          <w:p w14:paraId="477484D9" w14:textId="77777777" w:rsidR="00E15C7B" w:rsidRPr="00094E60" w:rsidRDefault="00E15C7B" w:rsidP="00E15C7B">
            <w:pPr>
              <w:ind w:left="-29" w:right="-29"/>
              <w:jc w:val="both"/>
              <w:rPr>
                <w:rFonts w:ascii="Arial" w:hAnsi="Arial" w:cs="Arial"/>
                <w:sz w:val="15"/>
                <w:szCs w:val="15"/>
              </w:rPr>
            </w:pPr>
          </w:p>
        </w:tc>
        <w:tc>
          <w:tcPr>
            <w:tcW w:w="3237" w:type="dxa"/>
            <w:vMerge/>
            <w:tcBorders>
              <w:bottom w:val="nil"/>
            </w:tcBorders>
            <w:shd w:val="clear" w:color="auto" w:fill="auto"/>
          </w:tcPr>
          <w:p w14:paraId="5C195A03" w14:textId="77777777" w:rsidR="00E15C7B" w:rsidRPr="00094E60" w:rsidRDefault="00E15C7B" w:rsidP="00E15C7B">
            <w:pPr>
              <w:ind w:left="273" w:right="-46" w:hanging="273"/>
              <w:rPr>
                <w:rFonts w:ascii="Arial" w:eastAsia="SimSun" w:hAnsi="Arial" w:cs="Arial"/>
                <w:snapToGrid w:val="0"/>
                <w:sz w:val="15"/>
                <w:szCs w:val="15"/>
                <w:lang w:eastAsia="th-TH"/>
              </w:rPr>
            </w:pPr>
          </w:p>
        </w:tc>
      </w:tr>
      <w:tr w:rsidR="00E15C7B" w:rsidRPr="00094E60" w14:paraId="5C8AFEA0" w14:textId="77777777" w:rsidTr="00FA1A49">
        <w:trPr>
          <w:trHeight w:val="1790"/>
        </w:trPr>
        <w:tc>
          <w:tcPr>
            <w:tcW w:w="810" w:type="dxa"/>
            <w:tcBorders>
              <w:top w:val="nil"/>
              <w:bottom w:val="single" w:sz="4" w:space="0" w:color="auto"/>
            </w:tcBorders>
            <w:shd w:val="clear" w:color="auto" w:fill="auto"/>
          </w:tcPr>
          <w:p w14:paraId="1907FB35" w14:textId="77777777" w:rsidR="00E15C7B" w:rsidRPr="00094E60" w:rsidRDefault="00E15C7B" w:rsidP="00E15C7B">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p>
        </w:tc>
        <w:tc>
          <w:tcPr>
            <w:tcW w:w="1043" w:type="dxa"/>
            <w:tcBorders>
              <w:top w:val="nil"/>
              <w:bottom w:val="single" w:sz="4" w:space="0" w:color="auto"/>
            </w:tcBorders>
            <w:shd w:val="clear" w:color="auto" w:fill="FAFAFA"/>
          </w:tcPr>
          <w:p w14:paraId="623CECD4" w14:textId="2DCEE19D" w:rsidR="00E15C7B" w:rsidRPr="00094E60" w:rsidRDefault="00E15C7B" w:rsidP="00E15C7B">
            <w:pPr>
              <w:tabs>
                <w:tab w:val="right" w:pos="827"/>
              </w:tabs>
              <w:ind w:left="-29" w:right="-58"/>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376</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5</w:t>
            </w:r>
          </w:p>
        </w:tc>
        <w:tc>
          <w:tcPr>
            <w:tcW w:w="1057" w:type="dxa"/>
            <w:tcBorders>
              <w:top w:val="nil"/>
              <w:left w:val="single" w:sz="4" w:space="0" w:color="auto"/>
              <w:bottom w:val="single" w:sz="4" w:space="0" w:color="auto"/>
              <w:right w:val="single" w:sz="4" w:space="0" w:color="auto"/>
            </w:tcBorders>
          </w:tcPr>
          <w:p w14:paraId="56567348" w14:textId="54F47B50" w:rsidR="00E15C7B" w:rsidRPr="00094E60" w:rsidRDefault="00E15C7B" w:rsidP="00E15C7B">
            <w:pPr>
              <w:tabs>
                <w:tab w:val="right" w:pos="827"/>
              </w:tabs>
              <w:ind w:left="-29" w:right="-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4</w:t>
            </w:r>
            <w:r>
              <w:rPr>
                <w:rFonts w:ascii="Arial" w:eastAsia="SimSun" w:hAnsi="Arial" w:cs="Arial"/>
                <w:snapToGrid w:val="0"/>
                <w:sz w:val="15"/>
                <w:szCs w:val="15"/>
                <w:lang w:eastAsia="th-TH"/>
              </w:rPr>
              <w:t>37</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3</w:t>
            </w:r>
          </w:p>
        </w:tc>
        <w:tc>
          <w:tcPr>
            <w:tcW w:w="2131" w:type="dxa"/>
            <w:tcBorders>
              <w:top w:val="nil"/>
              <w:left w:val="single" w:sz="4" w:space="0" w:color="auto"/>
              <w:bottom w:val="single" w:sz="4" w:space="0" w:color="auto"/>
              <w:right w:val="single" w:sz="4" w:space="0" w:color="auto"/>
            </w:tcBorders>
          </w:tcPr>
          <w:p w14:paraId="4D916B12" w14:textId="6F843D30" w:rsidR="00E15C7B" w:rsidRPr="00094E60" w:rsidRDefault="00E15C7B" w:rsidP="00E15C7B">
            <w:pPr>
              <w:spacing w:line="180" w:lineRule="exact"/>
              <w:ind w:left="-38" w:right="-27"/>
              <w:jc w:val="both"/>
              <w:rPr>
                <w:rFonts w:ascii="Arial" w:hAnsi="Arial" w:cs="Arial"/>
                <w:sz w:val="15"/>
                <w:szCs w:val="15"/>
                <w:cs/>
              </w:rPr>
            </w:pPr>
            <w:r w:rsidRPr="00094E60">
              <w:rPr>
                <w:rFonts w:ascii="Arial" w:hAnsi="Arial" w:cs="Arial"/>
                <w:spacing w:val="-4"/>
                <w:sz w:val="15"/>
                <w:szCs w:val="15"/>
              </w:rPr>
              <w:t>To pay for the biomass power</w:t>
            </w:r>
            <w:r w:rsidRPr="00094E60">
              <w:rPr>
                <w:rFonts w:ascii="Arial" w:hAnsi="Arial" w:cs="Arial"/>
                <w:sz w:val="15"/>
                <w:szCs w:val="15"/>
              </w:rPr>
              <w:t xml:space="preserve"> plant construction, Bo </w:t>
            </w:r>
            <w:proofErr w:type="spellStart"/>
            <w:r w:rsidRPr="00094E60">
              <w:rPr>
                <w:rFonts w:ascii="Arial" w:hAnsi="Arial" w:cs="Arial"/>
                <w:sz w:val="15"/>
                <w:szCs w:val="15"/>
              </w:rPr>
              <w:t>Phloi</w:t>
            </w:r>
            <w:proofErr w:type="spellEnd"/>
            <w:r w:rsidRPr="00094E60">
              <w:rPr>
                <w:rFonts w:ascii="Arial" w:hAnsi="Arial" w:cs="Arial"/>
                <w:sz w:val="15"/>
                <w:szCs w:val="15"/>
              </w:rPr>
              <w:t xml:space="preserve"> </w:t>
            </w:r>
          </w:p>
        </w:tc>
        <w:tc>
          <w:tcPr>
            <w:tcW w:w="1125" w:type="dxa"/>
            <w:tcBorders>
              <w:top w:val="nil"/>
              <w:left w:val="single" w:sz="4" w:space="0" w:color="auto"/>
              <w:bottom w:val="single" w:sz="4" w:space="0" w:color="auto"/>
              <w:right w:val="single" w:sz="4" w:space="0" w:color="auto"/>
            </w:tcBorders>
          </w:tcPr>
          <w:p w14:paraId="5EC56A2D" w14:textId="0E65B852" w:rsidR="00E15C7B" w:rsidRPr="00494EF4" w:rsidRDefault="00E15C7B" w:rsidP="00E15C7B">
            <w:pPr>
              <w:tabs>
                <w:tab w:val="right" w:pos="924"/>
              </w:tabs>
              <w:ind w:left="-29" w:right="-58"/>
              <w:rPr>
                <w:rFonts w:ascii="Arial" w:eastAsia="SimSun" w:hAnsi="Arial" w:cstheme="minorBidi"/>
                <w:snapToGrid w:val="0"/>
                <w:sz w:val="15"/>
                <w:szCs w:val="15"/>
                <w:cs/>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659</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72" w:type="dxa"/>
            <w:tcBorders>
              <w:top w:val="nil"/>
              <w:left w:val="single" w:sz="4" w:space="0" w:color="auto"/>
              <w:bottom w:val="single" w:sz="4" w:space="0" w:color="auto"/>
              <w:right w:val="single" w:sz="4" w:space="0" w:color="auto"/>
            </w:tcBorders>
          </w:tcPr>
          <w:p w14:paraId="1D14DAC9" w14:textId="4E31F330" w:rsidR="00E15C7B" w:rsidRPr="005C7F78" w:rsidRDefault="00E15C7B" w:rsidP="00E15C7B">
            <w:pPr>
              <w:adjustRightInd w:val="0"/>
              <w:jc w:val="both"/>
              <w:rPr>
                <w:rFonts w:ascii="Arial" w:hAnsi="Arial" w:cs="Arial"/>
                <w:spacing w:val="-10"/>
                <w:sz w:val="15"/>
                <w:szCs w:val="15"/>
              </w:rPr>
            </w:pPr>
            <w:r w:rsidRPr="005C7F78">
              <w:rPr>
                <w:rFonts w:ascii="Arial" w:hAnsi="Arial" w:cs="Arial"/>
                <w:spacing w:val="-10"/>
                <w:sz w:val="15"/>
                <w:szCs w:val="15"/>
              </w:rPr>
              <w:t xml:space="preserve">Credit facility for biomass power plant construction bears an interest rate at </w:t>
            </w:r>
            <w:r w:rsidRPr="005C7F78">
              <w:rPr>
                <w:rFonts w:ascii="Arial" w:hAnsi="Arial" w:cs="Arial"/>
                <w:spacing w:val="-12"/>
                <w:sz w:val="15"/>
                <w:szCs w:val="15"/>
              </w:rPr>
              <w:t>MLR minus 0.50% to 0.75% per annum.</w:t>
            </w:r>
          </w:p>
          <w:p w14:paraId="384789FC" w14:textId="77777777" w:rsidR="00E15C7B" w:rsidRPr="00094E60" w:rsidRDefault="00E15C7B" w:rsidP="00E15C7B">
            <w:pPr>
              <w:ind w:right="-65"/>
              <w:jc w:val="both"/>
              <w:rPr>
                <w:rFonts w:ascii="Arial" w:hAnsi="Arial" w:cs="Arial"/>
                <w:spacing w:val="-4"/>
                <w:sz w:val="15"/>
                <w:szCs w:val="15"/>
              </w:rPr>
            </w:pPr>
          </w:p>
          <w:p w14:paraId="2B856B4E" w14:textId="77777777" w:rsidR="00E15C7B" w:rsidRPr="00094E60" w:rsidRDefault="00E15C7B" w:rsidP="00E15C7B">
            <w:pPr>
              <w:jc w:val="both"/>
              <w:rPr>
                <w:rFonts w:ascii="Arial" w:hAnsi="Arial" w:cs="Arial"/>
                <w:spacing w:val="-4"/>
                <w:sz w:val="15"/>
                <w:szCs w:val="15"/>
              </w:rPr>
            </w:pPr>
            <w:r w:rsidRPr="009234F8">
              <w:rPr>
                <w:rFonts w:ascii="Arial" w:hAnsi="Arial" w:cs="Arial"/>
                <w:spacing w:val="-10"/>
                <w:sz w:val="15"/>
                <w:szCs w:val="15"/>
              </w:rPr>
              <w:t>Then, there was the 2</w:t>
            </w:r>
            <w:r w:rsidRPr="009234F8">
              <w:rPr>
                <w:rFonts w:ascii="Arial" w:hAnsi="Arial" w:cs="Arial"/>
                <w:spacing w:val="-10"/>
                <w:sz w:val="15"/>
                <w:szCs w:val="15"/>
                <w:vertAlign w:val="superscript"/>
              </w:rPr>
              <w:t>nd</w:t>
            </w:r>
            <w:r w:rsidRPr="009234F8">
              <w:rPr>
                <w:rFonts w:ascii="Arial" w:hAnsi="Arial" w:cs="Arial"/>
                <w:spacing w:val="-10"/>
                <w:sz w:val="15"/>
                <w:szCs w:val="15"/>
              </w:rPr>
              <w:t xml:space="preserve"> amendment to</w:t>
            </w:r>
            <w:r w:rsidRPr="00094E60">
              <w:rPr>
                <w:rFonts w:ascii="Arial" w:hAnsi="Arial" w:cs="Arial"/>
                <w:spacing w:val="-4"/>
                <w:sz w:val="15"/>
                <w:szCs w:val="15"/>
              </w:rPr>
              <w:t xml:space="preserve"> credit agreement specifying a n</w:t>
            </w:r>
            <w:r w:rsidRPr="00094E60">
              <w:rPr>
                <w:rFonts w:ascii="Arial" w:hAnsi="Arial" w:cs="Arial"/>
                <w:spacing w:val="-8"/>
                <w:sz w:val="15"/>
                <w:szCs w:val="15"/>
              </w:rPr>
              <w:t xml:space="preserve">ew </w:t>
            </w:r>
            <w:r w:rsidRPr="009234F8">
              <w:rPr>
                <w:rFonts w:ascii="Arial" w:hAnsi="Arial" w:cs="Arial"/>
                <w:spacing w:val="-9"/>
                <w:sz w:val="15"/>
                <w:szCs w:val="15"/>
              </w:rPr>
              <w:t>interest rate. The new conditions were:</w:t>
            </w:r>
          </w:p>
          <w:p w14:paraId="3872523F" w14:textId="77777777" w:rsidR="00E15C7B" w:rsidRPr="00094E60" w:rsidRDefault="00E15C7B" w:rsidP="00E15C7B">
            <w:pPr>
              <w:numPr>
                <w:ilvl w:val="0"/>
                <w:numId w:val="9"/>
              </w:numPr>
              <w:ind w:left="202" w:hanging="202"/>
              <w:contextualSpacing/>
              <w:jc w:val="both"/>
              <w:rPr>
                <w:rFonts w:ascii="Arial" w:hAnsi="Arial" w:cs="Arial"/>
                <w:spacing w:val="-4"/>
                <w:sz w:val="15"/>
                <w:szCs w:val="15"/>
              </w:rPr>
            </w:pPr>
            <w:r w:rsidRPr="00094E60">
              <w:rPr>
                <w:rFonts w:ascii="Arial" w:hAnsi="Arial" w:cs="Arial"/>
                <w:spacing w:val="-4"/>
                <w:sz w:val="15"/>
                <w:szCs w:val="15"/>
              </w:rPr>
              <w:t xml:space="preserve">2 years from the signing date of </w:t>
            </w:r>
            <w:r w:rsidRPr="001F2627">
              <w:rPr>
                <w:rFonts w:ascii="Arial" w:hAnsi="Arial" w:cs="Arial"/>
                <w:spacing w:val="-6"/>
                <w:sz w:val="15"/>
                <w:szCs w:val="15"/>
              </w:rPr>
              <w:t>the underwriter’s appointment for</w:t>
            </w:r>
            <w:r w:rsidRPr="00094E60">
              <w:rPr>
                <w:rFonts w:ascii="Arial" w:hAnsi="Arial" w:cs="Arial"/>
                <w:spacing w:val="-4"/>
                <w:sz w:val="15"/>
                <w:szCs w:val="15"/>
              </w:rPr>
              <w:t xml:space="preserve"> </w:t>
            </w:r>
            <w:r w:rsidRPr="001F2627">
              <w:rPr>
                <w:rFonts w:ascii="Arial" w:hAnsi="Arial" w:cs="Arial"/>
                <w:sz w:val="15"/>
                <w:szCs w:val="15"/>
              </w:rPr>
              <w:t>the execution of IPO process:</w:t>
            </w:r>
            <w:r w:rsidRPr="00094E60">
              <w:rPr>
                <w:rFonts w:ascii="Arial" w:hAnsi="Arial" w:cs="Arial"/>
                <w:spacing w:val="-4"/>
                <w:sz w:val="15"/>
                <w:szCs w:val="15"/>
              </w:rPr>
              <w:t xml:space="preserve"> MLR minus 2.50% per annum</w:t>
            </w:r>
          </w:p>
          <w:p w14:paraId="14CA1C99" w14:textId="77777777" w:rsidR="00E15C7B" w:rsidRPr="00094E60" w:rsidRDefault="00E15C7B" w:rsidP="00E15C7B">
            <w:pPr>
              <w:numPr>
                <w:ilvl w:val="0"/>
                <w:numId w:val="9"/>
              </w:numPr>
              <w:ind w:left="202" w:right="-43" w:hanging="202"/>
              <w:contextualSpacing/>
              <w:jc w:val="both"/>
              <w:rPr>
                <w:rFonts w:ascii="Arial" w:hAnsi="Arial" w:cs="Arial"/>
                <w:spacing w:val="-4"/>
                <w:sz w:val="15"/>
                <w:szCs w:val="15"/>
              </w:rPr>
            </w:pPr>
            <w:r w:rsidRPr="00094E60">
              <w:rPr>
                <w:rFonts w:ascii="Arial" w:hAnsi="Arial" w:cs="Arial"/>
                <w:spacing w:val="-4"/>
                <w:sz w:val="15"/>
                <w:szCs w:val="15"/>
              </w:rPr>
              <w:t>After 2 years: MLR minus 1.75% per annum</w:t>
            </w:r>
          </w:p>
        </w:tc>
        <w:tc>
          <w:tcPr>
            <w:tcW w:w="3515" w:type="dxa"/>
            <w:tcBorders>
              <w:top w:val="nil"/>
              <w:left w:val="single" w:sz="4" w:space="0" w:color="auto"/>
              <w:bottom w:val="single" w:sz="4" w:space="0" w:color="auto"/>
              <w:right w:val="single" w:sz="4" w:space="0" w:color="auto"/>
            </w:tcBorders>
          </w:tcPr>
          <w:p w14:paraId="28B7C7AA" w14:textId="4390F0CF" w:rsidR="00E15C7B" w:rsidRPr="00094E60" w:rsidRDefault="00E15C7B" w:rsidP="00E15C7B">
            <w:pPr>
              <w:spacing w:line="180" w:lineRule="exact"/>
              <w:ind w:left="-29" w:right="-29"/>
              <w:jc w:val="both"/>
              <w:rPr>
                <w:rFonts w:ascii="Arial" w:hAnsi="Arial" w:cs="Arial"/>
                <w:sz w:val="15"/>
                <w:szCs w:val="15"/>
              </w:rPr>
            </w:pPr>
            <w:r w:rsidRPr="00094E60">
              <w:rPr>
                <w:rFonts w:ascii="Arial" w:hAnsi="Arial" w:cs="Arial"/>
                <w:sz w:val="15"/>
                <w:szCs w:val="15"/>
              </w:rPr>
              <w:t xml:space="preserve">Agreement dated 6 September 2016, monthly repayment for principal and interests at the last business day after the first drawdown, totally 120 </w:t>
            </w:r>
            <w:proofErr w:type="spellStart"/>
            <w:r w:rsidRPr="00E430C1">
              <w:rPr>
                <w:rFonts w:ascii="Arial" w:hAnsi="Arial" w:cs="Arial"/>
                <w:sz w:val="15"/>
                <w:szCs w:val="15"/>
              </w:rPr>
              <w:t>installments</w:t>
            </w:r>
            <w:proofErr w:type="spellEnd"/>
            <w:r w:rsidRPr="00094E60">
              <w:rPr>
                <w:rFonts w:ascii="Arial" w:hAnsi="Arial" w:cs="Arial"/>
                <w:sz w:val="15"/>
                <w:szCs w:val="15"/>
              </w:rPr>
              <w:t>.</w:t>
            </w:r>
          </w:p>
          <w:p w14:paraId="2D73936F" w14:textId="77777777" w:rsidR="00E15C7B" w:rsidRPr="00094E60" w:rsidRDefault="00E15C7B" w:rsidP="00E15C7B">
            <w:pPr>
              <w:spacing w:line="180" w:lineRule="exact"/>
              <w:ind w:left="-29" w:right="-29"/>
              <w:jc w:val="both"/>
              <w:rPr>
                <w:rFonts w:ascii="Arial" w:hAnsi="Arial" w:cs="Arial"/>
                <w:sz w:val="15"/>
                <w:szCs w:val="15"/>
              </w:rPr>
            </w:pPr>
          </w:p>
          <w:p w14:paraId="03DE664C" w14:textId="77777777" w:rsidR="00E15C7B" w:rsidRPr="00094E60" w:rsidRDefault="00E15C7B" w:rsidP="00E15C7B">
            <w:pPr>
              <w:spacing w:line="180" w:lineRule="exact"/>
              <w:ind w:left="-29" w:right="-29"/>
              <w:jc w:val="both"/>
              <w:rPr>
                <w:rFonts w:ascii="Arial" w:eastAsia="SimSun" w:hAnsi="Arial" w:cs="Arial"/>
                <w:snapToGrid w:val="0"/>
                <w:sz w:val="15"/>
                <w:szCs w:val="15"/>
                <w:lang w:eastAsia="th-TH"/>
              </w:rPr>
            </w:pPr>
          </w:p>
        </w:tc>
        <w:tc>
          <w:tcPr>
            <w:tcW w:w="3237" w:type="dxa"/>
            <w:vMerge/>
            <w:tcBorders>
              <w:top w:val="nil"/>
              <w:bottom w:val="single" w:sz="4" w:space="0" w:color="auto"/>
            </w:tcBorders>
            <w:shd w:val="clear" w:color="auto" w:fill="auto"/>
          </w:tcPr>
          <w:p w14:paraId="06072E61" w14:textId="77777777" w:rsidR="00E15C7B" w:rsidRPr="00094E60" w:rsidRDefault="00E15C7B" w:rsidP="00E15C7B">
            <w:pPr>
              <w:spacing w:line="180" w:lineRule="exact"/>
              <w:ind w:left="273" w:right="-46" w:hanging="273"/>
              <w:rPr>
                <w:rFonts w:ascii="Arial" w:eastAsia="SimSun" w:hAnsi="Arial" w:cs="Arial"/>
                <w:snapToGrid w:val="0"/>
                <w:sz w:val="15"/>
                <w:szCs w:val="15"/>
                <w:lang w:eastAsia="th-TH"/>
              </w:rPr>
            </w:pPr>
          </w:p>
        </w:tc>
      </w:tr>
      <w:tr w:rsidR="00E15C7B" w:rsidRPr="00094E60" w14:paraId="59B75F7E" w14:textId="77777777" w:rsidTr="0048240B">
        <w:trPr>
          <w:trHeight w:val="43"/>
        </w:trPr>
        <w:tc>
          <w:tcPr>
            <w:tcW w:w="810" w:type="dxa"/>
            <w:tcBorders>
              <w:left w:val="nil"/>
              <w:bottom w:val="nil"/>
              <w:right w:val="nil"/>
            </w:tcBorders>
            <w:shd w:val="clear" w:color="auto" w:fill="auto"/>
            <w:vAlign w:val="center"/>
          </w:tcPr>
          <w:p w14:paraId="5B573397" w14:textId="77777777" w:rsidR="00E15C7B" w:rsidRPr="00094E60" w:rsidRDefault="00E15C7B" w:rsidP="00E15C7B">
            <w:pPr>
              <w:jc w:val="center"/>
              <w:rPr>
                <w:rFonts w:ascii="Arial" w:hAnsi="Arial" w:cs="Arial"/>
                <w:sz w:val="15"/>
                <w:szCs w:val="15"/>
              </w:rPr>
            </w:pPr>
          </w:p>
        </w:tc>
        <w:tc>
          <w:tcPr>
            <w:tcW w:w="1043" w:type="dxa"/>
            <w:tcBorders>
              <w:left w:val="nil"/>
              <w:bottom w:val="nil"/>
              <w:right w:val="nil"/>
            </w:tcBorders>
            <w:shd w:val="clear" w:color="auto" w:fill="FAFAFA"/>
            <w:vAlign w:val="center"/>
          </w:tcPr>
          <w:p w14:paraId="3B62FE2C" w14:textId="77777777" w:rsidR="00E15C7B" w:rsidRPr="00094E60" w:rsidRDefault="00E15C7B" w:rsidP="00E15C7B">
            <w:pPr>
              <w:tabs>
                <w:tab w:val="right" w:pos="647"/>
                <w:tab w:val="right" w:pos="1037"/>
              </w:tabs>
              <w:rPr>
                <w:rFonts w:ascii="Arial" w:eastAsia="SimSun" w:hAnsi="Arial" w:cs="Arial"/>
                <w:snapToGrid w:val="0"/>
                <w:sz w:val="15"/>
                <w:szCs w:val="15"/>
                <w:lang w:eastAsia="th-TH"/>
              </w:rPr>
            </w:pPr>
          </w:p>
        </w:tc>
        <w:tc>
          <w:tcPr>
            <w:tcW w:w="1057" w:type="dxa"/>
            <w:tcBorders>
              <w:left w:val="nil"/>
              <w:bottom w:val="nil"/>
              <w:right w:val="nil"/>
            </w:tcBorders>
            <w:vAlign w:val="center"/>
          </w:tcPr>
          <w:p w14:paraId="5FBDC16A" w14:textId="77777777" w:rsidR="00E15C7B" w:rsidRPr="00094E60" w:rsidRDefault="00E15C7B" w:rsidP="00E15C7B">
            <w:pPr>
              <w:tabs>
                <w:tab w:val="right" w:pos="704"/>
              </w:tabs>
              <w:rPr>
                <w:rFonts w:ascii="Arial" w:eastAsia="SimSun" w:hAnsi="Arial" w:cs="Arial"/>
                <w:snapToGrid w:val="0"/>
                <w:sz w:val="15"/>
                <w:szCs w:val="15"/>
                <w:lang w:eastAsia="th-TH"/>
              </w:rPr>
            </w:pPr>
          </w:p>
        </w:tc>
        <w:tc>
          <w:tcPr>
            <w:tcW w:w="2131" w:type="dxa"/>
            <w:tcBorders>
              <w:left w:val="nil"/>
              <w:bottom w:val="nil"/>
              <w:right w:val="nil"/>
            </w:tcBorders>
          </w:tcPr>
          <w:p w14:paraId="0DB1DAC6" w14:textId="77777777" w:rsidR="00E15C7B" w:rsidRPr="00094E60" w:rsidRDefault="00E15C7B" w:rsidP="00E15C7B">
            <w:pPr>
              <w:ind w:left="-29" w:right="-58"/>
              <w:rPr>
                <w:rFonts w:ascii="Arial" w:hAnsi="Arial" w:cs="Arial"/>
                <w:spacing w:val="-2"/>
                <w:sz w:val="15"/>
                <w:szCs w:val="15"/>
              </w:rPr>
            </w:pPr>
          </w:p>
        </w:tc>
        <w:tc>
          <w:tcPr>
            <w:tcW w:w="1125" w:type="dxa"/>
            <w:tcBorders>
              <w:left w:val="nil"/>
              <w:bottom w:val="nil"/>
              <w:right w:val="nil"/>
            </w:tcBorders>
          </w:tcPr>
          <w:p w14:paraId="7B229A8B" w14:textId="77777777" w:rsidR="00E15C7B" w:rsidRPr="00094E60" w:rsidRDefault="00E15C7B" w:rsidP="00E15C7B">
            <w:pPr>
              <w:jc w:val="center"/>
              <w:rPr>
                <w:rFonts w:ascii="Arial" w:eastAsia="SimSun" w:hAnsi="Arial" w:cs="Arial"/>
                <w:snapToGrid w:val="0"/>
                <w:sz w:val="15"/>
                <w:szCs w:val="15"/>
                <w:lang w:eastAsia="th-TH"/>
              </w:rPr>
            </w:pPr>
          </w:p>
        </w:tc>
        <w:tc>
          <w:tcPr>
            <w:tcW w:w="2472" w:type="dxa"/>
            <w:tcBorders>
              <w:left w:val="nil"/>
              <w:bottom w:val="nil"/>
              <w:right w:val="nil"/>
            </w:tcBorders>
          </w:tcPr>
          <w:p w14:paraId="798FC4AC" w14:textId="77777777" w:rsidR="00E15C7B" w:rsidRPr="00094E60" w:rsidRDefault="00E15C7B" w:rsidP="00E15C7B">
            <w:pPr>
              <w:ind w:left="-29" w:right="-58"/>
              <w:jc w:val="center"/>
              <w:rPr>
                <w:rFonts w:ascii="Arial" w:hAnsi="Arial" w:cs="Arial"/>
                <w:sz w:val="15"/>
                <w:szCs w:val="15"/>
              </w:rPr>
            </w:pPr>
          </w:p>
        </w:tc>
        <w:tc>
          <w:tcPr>
            <w:tcW w:w="3515" w:type="dxa"/>
            <w:tcBorders>
              <w:left w:val="nil"/>
              <w:bottom w:val="nil"/>
              <w:right w:val="nil"/>
            </w:tcBorders>
          </w:tcPr>
          <w:p w14:paraId="1B78F632" w14:textId="77777777" w:rsidR="00E15C7B" w:rsidRPr="00094E60" w:rsidRDefault="00E15C7B" w:rsidP="00E15C7B">
            <w:pPr>
              <w:ind w:left="-29" w:right="-58"/>
              <w:rPr>
                <w:rFonts w:ascii="Arial" w:hAnsi="Arial" w:cs="Arial"/>
                <w:sz w:val="15"/>
                <w:szCs w:val="15"/>
              </w:rPr>
            </w:pPr>
          </w:p>
        </w:tc>
        <w:tc>
          <w:tcPr>
            <w:tcW w:w="3237" w:type="dxa"/>
            <w:tcBorders>
              <w:left w:val="nil"/>
              <w:bottom w:val="nil"/>
              <w:right w:val="nil"/>
            </w:tcBorders>
            <w:shd w:val="clear" w:color="auto" w:fill="auto"/>
          </w:tcPr>
          <w:p w14:paraId="0A898B73" w14:textId="77777777" w:rsidR="00E15C7B" w:rsidRPr="00094E60" w:rsidRDefault="00E15C7B" w:rsidP="00E15C7B">
            <w:pPr>
              <w:ind w:left="-29" w:right="-58" w:hanging="325"/>
              <w:rPr>
                <w:rFonts w:ascii="Arial" w:eastAsia="SimSun" w:hAnsi="Arial" w:cs="Arial"/>
                <w:snapToGrid w:val="0"/>
                <w:sz w:val="15"/>
                <w:szCs w:val="15"/>
                <w:lang w:eastAsia="th-TH"/>
              </w:rPr>
            </w:pPr>
          </w:p>
        </w:tc>
      </w:tr>
      <w:tr w:rsidR="00E15C7B" w:rsidRPr="00094E60" w14:paraId="4813DBF8" w14:textId="77777777" w:rsidTr="0048240B">
        <w:trPr>
          <w:trHeight w:val="43"/>
        </w:trPr>
        <w:tc>
          <w:tcPr>
            <w:tcW w:w="810" w:type="dxa"/>
            <w:tcBorders>
              <w:top w:val="nil"/>
              <w:left w:val="nil"/>
              <w:bottom w:val="nil"/>
              <w:right w:val="nil"/>
            </w:tcBorders>
            <w:shd w:val="clear" w:color="auto" w:fill="auto"/>
            <w:vAlign w:val="center"/>
          </w:tcPr>
          <w:p w14:paraId="10DE50C8" w14:textId="61255A9A" w:rsidR="00E15C7B" w:rsidRPr="00094E60" w:rsidRDefault="00E15C7B" w:rsidP="00E15C7B">
            <w:pPr>
              <w:jc w:val="center"/>
              <w:rPr>
                <w:rFonts w:ascii="Arial" w:hAnsi="Arial" w:cs="Arial"/>
                <w:sz w:val="15"/>
                <w:szCs w:val="15"/>
              </w:rPr>
            </w:pPr>
            <w:r w:rsidRPr="00094E60">
              <w:rPr>
                <w:rFonts w:ascii="Arial" w:hAnsi="Arial" w:cs="Arial"/>
                <w:sz w:val="15"/>
                <w:szCs w:val="15"/>
              </w:rPr>
              <w:t>Total</w:t>
            </w:r>
          </w:p>
        </w:tc>
        <w:tc>
          <w:tcPr>
            <w:tcW w:w="1043" w:type="dxa"/>
            <w:tcBorders>
              <w:top w:val="nil"/>
              <w:left w:val="nil"/>
              <w:bottom w:val="single" w:sz="4" w:space="0" w:color="auto"/>
              <w:right w:val="nil"/>
            </w:tcBorders>
            <w:shd w:val="clear" w:color="auto" w:fill="FAFAFA"/>
            <w:vAlign w:val="center"/>
          </w:tcPr>
          <w:p w14:paraId="3BCDCD84" w14:textId="6C80006A" w:rsidR="00E15C7B" w:rsidRPr="00094E60" w:rsidRDefault="00E15C7B" w:rsidP="00E15C7B">
            <w:pPr>
              <w:tabs>
                <w:tab w:val="right" w:pos="647"/>
                <w:tab w:val="right" w:pos="1037"/>
              </w:tabs>
              <w:jc w:val="right"/>
              <w:rPr>
                <w:rFonts w:ascii="Arial" w:eastAsia="SimSun" w:hAnsi="Arial" w:cs="Arial"/>
                <w:snapToGrid w:val="0"/>
                <w:sz w:val="15"/>
                <w:szCs w:val="15"/>
                <w:lang w:eastAsia="th-TH"/>
              </w:rPr>
            </w:pPr>
            <w:r>
              <w:rPr>
                <w:rFonts w:ascii="Arial" w:hAnsi="Arial" w:cs="Arial"/>
                <w:sz w:val="15"/>
                <w:szCs w:val="15"/>
              </w:rPr>
              <w:t>667.2</w:t>
            </w:r>
          </w:p>
        </w:tc>
        <w:tc>
          <w:tcPr>
            <w:tcW w:w="1057" w:type="dxa"/>
            <w:tcBorders>
              <w:top w:val="nil"/>
              <w:left w:val="nil"/>
              <w:bottom w:val="single" w:sz="4" w:space="0" w:color="auto"/>
              <w:right w:val="nil"/>
            </w:tcBorders>
            <w:vAlign w:val="center"/>
          </w:tcPr>
          <w:p w14:paraId="61521805" w14:textId="1A948267" w:rsidR="00E15C7B" w:rsidRPr="00094E60" w:rsidRDefault="00E15C7B" w:rsidP="00E15C7B">
            <w:pPr>
              <w:tabs>
                <w:tab w:val="right" w:pos="704"/>
              </w:tabs>
              <w:jc w:val="right"/>
              <w:rPr>
                <w:rFonts w:ascii="Arial" w:eastAsia="SimSun" w:hAnsi="Arial" w:cs="Arial"/>
                <w:snapToGrid w:val="0"/>
                <w:sz w:val="15"/>
                <w:szCs w:val="15"/>
                <w:lang w:eastAsia="th-TH"/>
              </w:rPr>
            </w:pPr>
            <w:r>
              <w:rPr>
                <w:rFonts w:ascii="Arial" w:hAnsi="Arial" w:cs="Arial"/>
                <w:sz w:val="15"/>
                <w:szCs w:val="15"/>
              </w:rPr>
              <w:t>812.1</w:t>
            </w:r>
          </w:p>
        </w:tc>
        <w:tc>
          <w:tcPr>
            <w:tcW w:w="2131" w:type="dxa"/>
            <w:tcBorders>
              <w:top w:val="nil"/>
              <w:left w:val="nil"/>
              <w:bottom w:val="nil"/>
              <w:right w:val="nil"/>
            </w:tcBorders>
          </w:tcPr>
          <w:p w14:paraId="25705434" w14:textId="77777777" w:rsidR="00E15C7B" w:rsidRPr="00094E60" w:rsidRDefault="00E15C7B" w:rsidP="00E15C7B">
            <w:pPr>
              <w:ind w:left="-29" w:right="-58"/>
              <w:rPr>
                <w:rFonts w:ascii="Arial" w:hAnsi="Arial" w:cs="Arial"/>
                <w:spacing w:val="-2"/>
                <w:sz w:val="15"/>
                <w:szCs w:val="15"/>
              </w:rPr>
            </w:pPr>
          </w:p>
        </w:tc>
        <w:tc>
          <w:tcPr>
            <w:tcW w:w="1125" w:type="dxa"/>
            <w:tcBorders>
              <w:top w:val="nil"/>
              <w:left w:val="nil"/>
              <w:bottom w:val="nil"/>
              <w:right w:val="nil"/>
            </w:tcBorders>
          </w:tcPr>
          <w:p w14:paraId="615B274E" w14:textId="77777777" w:rsidR="00E15C7B" w:rsidRPr="00094E60" w:rsidRDefault="00E15C7B" w:rsidP="00E15C7B">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00FFC211" w14:textId="77777777" w:rsidR="00E15C7B" w:rsidRPr="00094E60" w:rsidRDefault="00E15C7B" w:rsidP="00E15C7B">
            <w:pPr>
              <w:ind w:left="-29" w:right="-58"/>
              <w:jc w:val="center"/>
              <w:rPr>
                <w:rFonts w:ascii="Arial" w:hAnsi="Arial" w:cs="Arial"/>
                <w:sz w:val="15"/>
                <w:szCs w:val="15"/>
              </w:rPr>
            </w:pPr>
          </w:p>
        </w:tc>
        <w:tc>
          <w:tcPr>
            <w:tcW w:w="3515" w:type="dxa"/>
            <w:tcBorders>
              <w:top w:val="nil"/>
              <w:left w:val="nil"/>
              <w:bottom w:val="nil"/>
              <w:right w:val="nil"/>
            </w:tcBorders>
          </w:tcPr>
          <w:p w14:paraId="6EC4BAC6" w14:textId="77777777" w:rsidR="00E15C7B" w:rsidRPr="00094E60" w:rsidRDefault="00E15C7B" w:rsidP="00E15C7B">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0C3E2B68" w14:textId="77777777" w:rsidR="00E15C7B" w:rsidRPr="00094E60" w:rsidRDefault="00E15C7B" w:rsidP="00E15C7B">
            <w:pPr>
              <w:ind w:left="-29" w:right="-58" w:hanging="325"/>
              <w:rPr>
                <w:rFonts w:ascii="Arial" w:eastAsia="SimSun" w:hAnsi="Arial" w:cs="Arial"/>
                <w:snapToGrid w:val="0"/>
                <w:sz w:val="15"/>
                <w:szCs w:val="15"/>
                <w:lang w:eastAsia="th-TH"/>
              </w:rPr>
            </w:pPr>
          </w:p>
        </w:tc>
      </w:tr>
    </w:tbl>
    <w:p w14:paraId="099BB84A" w14:textId="799B2E57" w:rsidR="001C7A31" w:rsidRDefault="001C7A31" w:rsidP="001C7A31">
      <w:pPr>
        <w:ind w:left="540" w:hanging="540"/>
        <w:jc w:val="thaiDistribute"/>
        <w:rPr>
          <w:rFonts w:ascii="Arial" w:hAnsi="Arial" w:cstheme="minorBidi"/>
          <w:sz w:val="26"/>
          <w:szCs w:val="26"/>
        </w:rPr>
      </w:pPr>
      <w:r w:rsidRPr="00094E60">
        <w:rPr>
          <w:rFonts w:ascii="Arial" w:hAnsi="Arial" w:cs="Arial"/>
          <w:sz w:val="26"/>
          <w:szCs w:val="26"/>
        </w:rPr>
        <w:br w:type="page"/>
      </w:r>
    </w:p>
    <w:p w14:paraId="514DC25B" w14:textId="77777777" w:rsidR="00051FA1" w:rsidRPr="00051FA1" w:rsidRDefault="00051FA1" w:rsidP="001C7A31">
      <w:pPr>
        <w:ind w:left="540" w:hanging="540"/>
        <w:jc w:val="thaiDistribute"/>
        <w:rPr>
          <w:rFonts w:ascii="Arial" w:hAnsi="Arial" w:cstheme="minorBidi"/>
          <w:sz w:val="18"/>
          <w:szCs w:val="18"/>
        </w:rPr>
      </w:pPr>
    </w:p>
    <w:p w14:paraId="35F9B23F" w14:textId="77777777" w:rsidR="001C7A31" w:rsidRPr="00094E60" w:rsidRDefault="001C7A31" w:rsidP="001C7A31">
      <w:pPr>
        <w:tabs>
          <w:tab w:val="left" w:pos="9781"/>
        </w:tabs>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t xml:space="preserve">Indirect subsidiary - Advance </w:t>
      </w:r>
      <w:proofErr w:type="spellStart"/>
      <w:r w:rsidRPr="00094E60">
        <w:rPr>
          <w:rFonts w:ascii="Arial" w:eastAsia="SimSun" w:hAnsi="Arial" w:cs="Arial"/>
          <w:b/>
          <w:bCs/>
          <w:snapToGrid w:val="0"/>
          <w:sz w:val="18"/>
          <w:szCs w:val="18"/>
          <w:lang w:eastAsia="th-TH"/>
        </w:rPr>
        <w:t>Agro</w:t>
      </w:r>
      <w:proofErr w:type="spellEnd"/>
      <w:r w:rsidRPr="00094E60">
        <w:rPr>
          <w:rFonts w:ascii="Arial" w:eastAsia="SimSun" w:hAnsi="Arial" w:cs="Arial"/>
          <w:b/>
          <w:bCs/>
          <w:snapToGrid w:val="0"/>
          <w:sz w:val="18"/>
          <w:szCs w:val="18"/>
          <w:lang w:eastAsia="th-TH"/>
        </w:rPr>
        <w:t xml:space="preserve"> Power Plant Company Limited</w:t>
      </w:r>
    </w:p>
    <w:p w14:paraId="4737D9AD" w14:textId="77777777" w:rsidR="001C7A31" w:rsidRPr="00094E60" w:rsidRDefault="001C7A31" w:rsidP="001C7A31">
      <w:pPr>
        <w:tabs>
          <w:tab w:val="left" w:pos="9781"/>
        </w:tabs>
        <w:jc w:val="thaiDistribute"/>
        <w:rPr>
          <w:rFonts w:ascii="Arial" w:eastAsia="SimSun" w:hAnsi="Arial" w:cs="Arial"/>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008"/>
        <w:gridCol w:w="1071"/>
        <w:gridCol w:w="2124"/>
        <w:gridCol w:w="1143"/>
        <w:gridCol w:w="2466"/>
        <w:gridCol w:w="3492"/>
        <w:gridCol w:w="3213"/>
      </w:tblGrid>
      <w:tr w:rsidR="001C7A31" w:rsidRPr="00094E60" w14:paraId="2E629063" w14:textId="77777777" w:rsidTr="00BF38A8">
        <w:tc>
          <w:tcPr>
            <w:tcW w:w="873" w:type="dxa"/>
            <w:tcBorders>
              <w:top w:val="single" w:sz="4" w:space="0" w:color="auto"/>
              <w:left w:val="single" w:sz="4" w:space="0" w:color="auto"/>
              <w:bottom w:val="nil"/>
              <w:right w:val="single" w:sz="4" w:space="0" w:color="auto"/>
            </w:tcBorders>
            <w:shd w:val="clear" w:color="auto" w:fill="auto"/>
          </w:tcPr>
          <w:p w14:paraId="44A6A3EE" w14:textId="77777777" w:rsidR="001C7A31" w:rsidRPr="00094E60" w:rsidRDefault="001C7A31" w:rsidP="00646FE7">
            <w:pPr>
              <w:spacing w:line="160" w:lineRule="exact"/>
              <w:jc w:val="center"/>
              <w:rPr>
                <w:rFonts w:ascii="Arial" w:eastAsia="SimSun" w:hAnsi="Arial" w:cs="Arial"/>
                <w:snapToGrid w:val="0"/>
                <w:sz w:val="15"/>
                <w:szCs w:val="15"/>
                <w:lang w:eastAsia="th-TH"/>
              </w:rPr>
            </w:pPr>
          </w:p>
        </w:tc>
        <w:tc>
          <w:tcPr>
            <w:tcW w:w="2079" w:type="dxa"/>
            <w:gridSpan w:val="2"/>
            <w:tcBorders>
              <w:top w:val="single" w:sz="4" w:space="0" w:color="auto"/>
              <w:left w:val="single" w:sz="4" w:space="0" w:color="auto"/>
              <w:bottom w:val="single" w:sz="4" w:space="0" w:color="auto"/>
            </w:tcBorders>
            <w:shd w:val="clear" w:color="auto" w:fill="auto"/>
          </w:tcPr>
          <w:p w14:paraId="47EBB262" w14:textId="77777777" w:rsidR="001C7A31" w:rsidRPr="00094E60" w:rsidRDefault="001C7A31" w:rsidP="00646FE7">
            <w:pPr>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z w:val="15"/>
                <w:szCs w:val="15"/>
                <w:lang w:eastAsia="th-TH"/>
              </w:rPr>
              <w:t>Outstanding loans</w:t>
            </w:r>
          </w:p>
        </w:tc>
        <w:tc>
          <w:tcPr>
            <w:tcW w:w="2124" w:type="dxa"/>
            <w:tcBorders>
              <w:top w:val="single" w:sz="4" w:space="0" w:color="auto"/>
              <w:left w:val="nil"/>
              <w:bottom w:val="nil"/>
              <w:right w:val="single" w:sz="4" w:space="0" w:color="auto"/>
            </w:tcBorders>
            <w:shd w:val="clear" w:color="auto" w:fill="auto"/>
            <w:vAlign w:val="center"/>
          </w:tcPr>
          <w:p w14:paraId="38273A0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1143" w:type="dxa"/>
            <w:tcBorders>
              <w:top w:val="single" w:sz="4" w:space="0" w:color="auto"/>
              <w:left w:val="single" w:sz="4" w:space="0" w:color="auto"/>
              <w:bottom w:val="nil"/>
              <w:right w:val="single" w:sz="4" w:space="0" w:color="auto"/>
            </w:tcBorders>
            <w:shd w:val="clear" w:color="auto" w:fill="auto"/>
            <w:vAlign w:val="center"/>
          </w:tcPr>
          <w:p w14:paraId="53EA3C57" w14:textId="77777777" w:rsidR="001C7A31" w:rsidRPr="00094E60" w:rsidRDefault="001C7A31" w:rsidP="00646FE7">
            <w:pPr>
              <w:tabs>
                <w:tab w:val="left" w:pos="-125"/>
              </w:tabs>
              <w:spacing w:line="160" w:lineRule="exact"/>
              <w:ind w:right="34"/>
              <w:jc w:val="center"/>
              <w:rPr>
                <w:rFonts w:ascii="Arial" w:eastAsia="SimSun" w:hAnsi="Arial" w:cs="Arial"/>
                <w:b/>
                <w:bCs/>
                <w:snapToGrid w:val="0"/>
                <w:sz w:val="15"/>
                <w:szCs w:val="15"/>
                <w:lang w:eastAsia="th-TH"/>
              </w:rPr>
            </w:pPr>
          </w:p>
        </w:tc>
        <w:tc>
          <w:tcPr>
            <w:tcW w:w="2466" w:type="dxa"/>
            <w:tcBorders>
              <w:top w:val="single" w:sz="4" w:space="0" w:color="auto"/>
              <w:left w:val="single" w:sz="4" w:space="0" w:color="auto"/>
              <w:bottom w:val="nil"/>
              <w:right w:val="single" w:sz="4" w:space="0" w:color="auto"/>
            </w:tcBorders>
            <w:shd w:val="clear" w:color="auto" w:fill="auto"/>
            <w:vAlign w:val="center"/>
          </w:tcPr>
          <w:p w14:paraId="5C19C3F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492" w:type="dxa"/>
            <w:tcBorders>
              <w:top w:val="single" w:sz="4" w:space="0" w:color="auto"/>
              <w:left w:val="single" w:sz="4" w:space="0" w:color="auto"/>
              <w:bottom w:val="nil"/>
              <w:right w:val="single" w:sz="4" w:space="0" w:color="auto"/>
            </w:tcBorders>
            <w:shd w:val="clear" w:color="auto" w:fill="auto"/>
            <w:vAlign w:val="center"/>
          </w:tcPr>
          <w:p w14:paraId="638016A6"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213" w:type="dxa"/>
            <w:tcBorders>
              <w:top w:val="single" w:sz="4" w:space="0" w:color="auto"/>
              <w:left w:val="single" w:sz="4" w:space="0" w:color="auto"/>
              <w:bottom w:val="nil"/>
              <w:right w:val="single" w:sz="4" w:space="0" w:color="auto"/>
            </w:tcBorders>
            <w:shd w:val="clear" w:color="auto" w:fill="auto"/>
            <w:vAlign w:val="center"/>
          </w:tcPr>
          <w:p w14:paraId="43F1CD6C" w14:textId="77777777" w:rsidR="001C7A31" w:rsidRPr="00094E60" w:rsidRDefault="001C7A31" w:rsidP="00646FE7">
            <w:pPr>
              <w:spacing w:line="160" w:lineRule="exact"/>
              <w:jc w:val="center"/>
              <w:rPr>
                <w:rFonts w:ascii="Arial" w:eastAsia="SimSun" w:hAnsi="Arial" w:cs="Arial"/>
                <w:b/>
                <w:bCs/>
                <w:sz w:val="15"/>
                <w:szCs w:val="15"/>
                <w:lang w:eastAsia="th-TH"/>
              </w:rPr>
            </w:pPr>
          </w:p>
        </w:tc>
      </w:tr>
      <w:tr w:rsidR="001C7A31" w:rsidRPr="00094E60" w14:paraId="27C344B2" w14:textId="77777777" w:rsidTr="00BF38A8">
        <w:tc>
          <w:tcPr>
            <w:tcW w:w="873" w:type="dxa"/>
            <w:tcBorders>
              <w:top w:val="nil"/>
              <w:bottom w:val="nil"/>
            </w:tcBorders>
            <w:shd w:val="clear" w:color="auto" w:fill="auto"/>
          </w:tcPr>
          <w:p w14:paraId="1649EBE0" w14:textId="77777777" w:rsidR="001C7A31" w:rsidRPr="00094E60" w:rsidRDefault="001C7A31" w:rsidP="00646FE7">
            <w:pPr>
              <w:spacing w:line="160" w:lineRule="exact"/>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08" w:type="dxa"/>
            <w:tcBorders>
              <w:top w:val="single" w:sz="4" w:space="0" w:color="auto"/>
              <w:bottom w:val="nil"/>
            </w:tcBorders>
            <w:shd w:val="clear" w:color="auto" w:fill="auto"/>
          </w:tcPr>
          <w:p w14:paraId="2CEAB5E9" w14:textId="6AF2D5E6"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r>
            <w:r w:rsidR="00C770B7">
              <w:rPr>
                <w:rFonts w:ascii="Arial" w:eastAsia="SimSun" w:hAnsi="Arial" w:cs="Arial"/>
                <w:b/>
                <w:bCs/>
                <w:snapToGrid w:val="0"/>
                <w:spacing w:val="-6"/>
                <w:sz w:val="15"/>
                <w:szCs w:val="15"/>
                <w:lang w:eastAsia="th-TH"/>
              </w:rPr>
              <w:t>2021</w:t>
            </w:r>
          </w:p>
          <w:p w14:paraId="435174B3" w14:textId="77777777"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71" w:type="dxa"/>
            <w:tcBorders>
              <w:top w:val="single" w:sz="4" w:space="0" w:color="auto"/>
              <w:bottom w:val="nil"/>
            </w:tcBorders>
            <w:shd w:val="clear" w:color="auto" w:fill="auto"/>
          </w:tcPr>
          <w:p w14:paraId="26F6D4B1" w14:textId="487ECD2F"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r>
            <w:r w:rsidR="00A53086">
              <w:rPr>
                <w:rFonts w:ascii="Arial" w:eastAsia="SimSun" w:hAnsi="Arial" w:cs="Arial"/>
                <w:b/>
                <w:bCs/>
                <w:snapToGrid w:val="0"/>
                <w:spacing w:val="-6"/>
                <w:sz w:val="15"/>
                <w:szCs w:val="15"/>
                <w:lang w:eastAsia="th-TH"/>
              </w:rPr>
              <w:t>2020</w:t>
            </w:r>
          </w:p>
          <w:p w14:paraId="664A3FB9" w14:textId="77777777"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124" w:type="dxa"/>
            <w:tcBorders>
              <w:top w:val="nil"/>
              <w:bottom w:val="nil"/>
              <w:right w:val="single" w:sz="4" w:space="0" w:color="auto"/>
            </w:tcBorders>
            <w:shd w:val="clear" w:color="auto" w:fill="auto"/>
          </w:tcPr>
          <w:p w14:paraId="497B899A"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43" w:type="dxa"/>
            <w:tcBorders>
              <w:top w:val="nil"/>
              <w:left w:val="single" w:sz="4" w:space="0" w:color="auto"/>
              <w:bottom w:val="nil"/>
              <w:right w:val="single" w:sz="4" w:space="0" w:color="auto"/>
            </w:tcBorders>
            <w:shd w:val="clear" w:color="auto" w:fill="auto"/>
            <w:vAlign w:val="center"/>
          </w:tcPr>
          <w:p w14:paraId="235ABA47" w14:textId="77777777" w:rsidR="001C7A31" w:rsidRPr="00094E60" w:rsidRDefault="001C7A31" w:rsidP="00646FE7">
            <w:pPr>
              <w:tabs>
                <w:tab w:val="left" w:pos="-125"/>
              </w:tabs>
              <w:spacing w:line="160" w:lineRule="exact"/>
              <w:ind w:right="-46"/>
              <w:jc w:val="center"/>
              <w:rPr>
                <w:rFonts w:ascii="Arial" w:eastAsia="SimSun" w:hAnsi="Arial" w:cs="Arial"/>
                <w:b/>
                <w:bCs/>
                <w:snapToGrid w:val="0"/>
                <w:spacing w:val="-4"/>
                <w:sz w:val="15"/>
                <w:szCs w:val="15"/>
                <w:lang w:eastAsia="th-TH"/>
              </w:rPr>
            </w:pPr>
            <w:r w:rsidRPr="00094E60">
              <w:rPr>
                <w:rFonts w:ascii="Arial" w:eastAsia="SimSun" w:hAnsi="Arial" w:cs="Arial"/>
                <w:b/>
                <w:bCs/>
                <w:snapToGrid w:val="0"/>
                <w:spacing w:val="-4"/>
                <w:sz w:val="15"/>
                <w:szCs w:val="15"/>
                <w:lang w:eastAsia="th-TH"/>
              </w:rPr>
              <w:t>Facilities (Million Baht)</w:t>
            </w:r>
          </w:p>
        </w:tc>
        <w:tc>
          <w:tcPr>
            <w:tcW w:w="2466" w:type="dxa"/>
            <w:tcBorders>
              <w:top w:val="nil"/>
              <w:left w:val="single" w:sz="4" w:space="0" w:color="auto"/>
              <w:bottom w:val="nil"/>
              <w:right w:val="single" w:sz="4" w:space="0" w:color="auto"/>
            </w:tcBorders>
            <w:shd w:val="clear" w:color="auto" w:fill="auto"/>
          </w:tcPr>
          <w:p w14:paraId="6AA90DC2"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492" w:type="dxa"/>
            <w:tcBorders>
              <w:top w:val="nil"/>
              <w:left w:val="single" w:sz="4" w:space="0" w:color="auto"/>
              <w:bottom w:val="nil"/>
              <w:right w:val="single" w:sz="4" w:space="0" w:color="auto"/>
            </w:tcBorders>
            <w:shd w:val="clear" w:color="auto" w:fill="auto"/>
          </w:tcPr>
          <w:p w14:paraId="7281AEC1"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13" w:type="dxa"/>
            <w:tcBorders>
              <w:top w:val="nil"/>
              <w:left w:val="single" w:sz="4" w:space="0" w:color="auto"/>
              <w:bottom w:val="nil"/>
            </w:tcBorders>
            <w:shd w:val="clear" w:color="auto" w:fill="auto"/>
          </w:tcPr>
          <w:p w14:paraId="741A15CD" w14:textId="77777777" w:rsidR="001C7A31" w:rsidRPr="00094E60" w:rsidRDefault="001C7A31" w:rsidP="00646FE7">
            <w:pPr>
              <w:spacing w:line="16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60E7C2DD" w14:textId="77777777" w:rsidTr="00BF38A8">
        <w:tc>
          <w:tcPr>
            <w:tcW w:w="873" w:type="dxa"/>
            <w:tcBorders>
              <w:bottom w:val="nil"/>
            </w:tcBorders>
            <w:shd w:val="clear" w:color="auto" w:fill="auto"/>
          </w:tcPr>
          <w:p w14:paraId="42617CB4"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1008" w:type="dxa"/>
            <w:tcBorders>
              <w:bottom w:val="nil"/>
            </w:tcBorders>
            <w:shd w:val="clear" w:color="auto" w:fill="FAFAFA"/>
          </w:tcPr>
          <w:p w14:paraId="30F9E573" w14:textId="77777777" w:rsidR="001C7A31" w:rsidRPr="00094E60" w:rsidRDefault="001C7A31" w:rsidP="00646FE7">
            <w:pPr>
              <w:tabs>
                <w:tab w:val="decimal" w:pos="1008"/>
              </w:tabs>
              <w:spacing w:line="100" w:lineRule="exact"/>
              <w:rPr>
                <w:rFonts w:ascii="Arial" w:eastAsia="SimSun" w:hAnsi="Arial" w:cs="Arial"/>
                <w:snapToGrid w:val="0"/>
                <w:sz w:val="15"/>
                <w:szCs w:val="15"/>
                <w:lang w:eastAsia="th-TH"/>
              </w:rPr>
            </w:pPr>
          </w:p>
        </w:tc>
        <w:tc>
          <w:tcPr>
            <w:tcW w:w="1071" w:type="dxa"/>
            <w:tcBorders>
              <w:bottom w:val="nil"/>
            </w:tcBorders>
            <w:shd w:val="clear" w:color="auto" w:fill="auto"/>
          </w:tcPr>
          <w:p w14:paraId="7DE4415E" w14:textId="77777777" w:rsidR="001C7A31" w:rsidRPr="00094E60" w:rsidRDefault="001C7A31" w:rsidP="00646FE7">
            <w:pPr>
              <w:tabs>
                <w:tab w:val="decimal" w:pos="1008"/>
              </w:tabs>
              <w:spacing w:line="100" w:lineRule="exact"/>
              <w:rPr>
                <w:rFonts w:ascii="Arial" w:eastAsia="SimSun" w:hAnsi="Arial" w:cs="Arial"/>
                <w:snapToGrid w:val="0"/>
                <w:sz w:val="15"/>
                <w:szCs w:val="15"/>
                <w:lang w:eastAsia="th-TH"/>
              </w:rPr>
            </w:pPr>
          </w:p>
        </w:tc>
        <w:tc>
          <w:tcPr>
            <w:tcW w:w="2124" w:type="dxa"/>
            <w:tcBorders>
              <w:bottom w:val="nil"/>
            </w:tcBorders>
            <w:shd w:val="clear" w:color="auto" w:fill="auto"/>
          </w:tcPr>
          <w:p w14:paraId="38ACB620" w14:textId="77777777" w:rsidR="001C7A31" w:rsidRPr="00094E60" w:rsidRDefault="001C7A31" w:rsidP="00646FE7">
            <w:pPr>
              <w:spacing w:line="100" w:lineRule="exact"/>
              <w:jc w:val="center"/>
              <w:rPr>
                <w:rFonts w:ascii="Arial" w:hAnsi="Arial" w:cs="Arial"/>
                <w:sz w:val="15"/>
                <w:szCs w:val="15"/>
              </w:rPr>
            </w:pPr>
          </w:p>
        </w:tc>
        <w:tc>
          <w:tcPr>
            <w:tcW w:w="1143" w:type="dxa"/>
            <w:tcBorders>
              <w:bottom w:val="nil"/>
            </w:tcBorders>
            <w:shd w:val="clear" w:color="auto" w:fill="auto"/>
          </w:tcPr>
          <w:p w14:paraId="54D3B095"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2466" w:type="dxa"/>
            <w:tcBorders>
              <w:bottom w:val="nil"/>
            </w:tcBorders>
            <w:shd w:val="clear" w:color="auto" w:fill="auto"/>
          </w:tcPr>
          <w:p w14:paraId="582A1E7E" w14:textId="77777777" w:rsidR="001C7A31" w:rsidRPr="00094E60" w:rsidRDefault="001C7A31" w:rsidP="00646FE7">
            <w:pPr>
              <w:adjustRightInd w:val="0"/>
              <w:spacing w:line="100" w:lineRule="exact"/>
              <w:jc w:val="center"/>
              <w:rPr>
                <w:rFonts w:ascii="Arial" w:hAnsi="Arial" w:cs="Arial"/>
                <w:sz w:val="15"/>
                <w:szCs w:val="15"/>
              </w:rPr>
            </w:pPr>
          </w:p>
        </w:tc>
        <w:tc>
          <w:tcPr>
            <w:tcW w:w="3492" w:type="dxa"/>
            <w:tcBorders>
              <w:bottom w:val="nil"/>
            </w:tcBorders>
            <w:shd w:val="clear" w:color="auto" w:fill="auto"/>
          </w:tcPr>
          <w:p w14:paraId="62E0A3DC" w14:textId="77777777" w:rsidR="001C7A31" w:rsidRPr="00094E60" w:rsidRDefault="001C7A31" w:rsidP="00646FE7">
            <w:pPr>
              <w:spacing w:line="100" w:lineRule="exact"/>
              <w:ind w:left="-29" w:right="-29"/>
              <w:rPr>
                <w:rFonts w:ascii="Arial" w:hAnsi="Arial" w:cs="Arial"/>
                <w:sz w:val="15"/>
                <w:szCs w:val="15"/>
              </w:rPr>
            </w:pPr>
          </w:p>
        </w:tc>
        <w:tc>
          <w:tcPr>
            <w:tcW w:w="3213" w:type="dxa"/>
            <w:tcBorders>
              <w:bottom w:val="nil"/>
            </w:tcBorders>
            <w:shd w:val="clear" w:color="auto" w:fill="auto"/>
          </w:tcPr>
          <w:p w14:paraId="5EFB11D3" w14:textId="77777777" w:rsidR="001C7A31" w:rsidRPr="00094E60" w:rsidRDefault="001C7A31" w:rsidP="00646FE7">
            <w:pPr>
              <w:spacing w:line="100" w:lineRule="exact"/>
              <w:ind w:left="311"/>
              <w:rPr>
                <w:rFonts w:ascii="Arial" w:eastAsia="SimSun" w:hAnsi="Arial" w:cs="Arial"/>
                <w:snapToGrid w:val="0"/>
                <w:sz w:val="15"/>
                <w:szCs w:val="15"/>
                <w:lang w:eastAsia="th-TH"/>
              </w:rPr>
            </w:pPr>
          </w:p>
        </w:tc>
      </w:tr>
      <w:tr w:rsidR="00E15C7B" w:rsidRPr="00094E60" w14:paraId="46C7A523" w14:textId="77777777" w:rsidTr="00BF38A8">
        <w:tc>
          <w:tcPr>
            <w:tcW w:w="873" w:type="dxa"/>
            <w:tcBorders>
              <w:top w:val="nil"/>
              <w:bottom w:val="single" w:sz="4" w:space="0" w:color="auto"/>
            </w:tcBorders>
            <w:shd w:val="clear" w:color="auto" w:fill="auto"/>
          </w:tcPr>
          <w:p w14:paraId="362B71C0" w14:textId="77777777" w:rsidR="00E15C7B" w:rsidRPr="00094E60" w:rsidRDefault="00E15C7B" w:rsidP="00E15C7B">
            <w:pPr>
              <w:spacing w:line="16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tc>
        <w:tc>
          <w:tcPr>
            <w:tcW w:w="1008" w:type="dxa"/>
            <w:tcBorders>
              <w:top w:val="nil"/>
              <w:bottom w:val="single" w:sz="4" w:space="0" w:color="auto"/>
            </w:tcBorders>
            <w:shd w:val="clear" w:color="auto" w:fill="FAFAFA"/>
          </w:tcPr>
          <w:p w14:paraId="3BB7A7F2" w14:textId="2F5E9C62" w:rsidR="00E15C7B" w:rsidRPr="00094E60" w:rsidRDefault="00E15C7B" w:rsidP="00E15C7B">
            <w:pPr>
              <w:tabs>
                <w:tab w:val="right" w:pos="1008"/>
              </w:tabs>
              <w:spacing w:line="16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9.1</w:t>
            </w:r>
          </w:p>
        </w:tc>
        <w:tc>
          <w:tcPr>
            <w:tcW w:w="1071" w:type="dxa"/>
            <w:tcBorders>
              <w:top w:val="nil"/>
              <w:bottom w:val="single" w:sz="4" w:space="0" w:color="auto"/>
            </w:tcBorders>
            <w:shd w:val="clear" w:color="auto" w:fill="auto"/>
          </w:tcPr>
          <w:p w14:paraId="0FB2B68C" w14:textId="64E81884" w:rsidR="00E15C7B" w:rsidRPr="00094E60" w:rsidRDefault="00E15C7B" w:rsidP="00E15C7B">
            <w:pPr>
              <w:tabs>
                <w:tab w:val="right" w:pos="1008"/>
              </w:tabs>
              <w:spacing w:line="16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9.1</w:t>
            </w:r>
          </w:p>
        </w:tc>
        <w:tc>
          <w:tcPr>
            <w:tcW w:w="2124" w:type="dxa"/>
            <w:tcBorders>
              <w:top w:val="nil"/>
              <w:bottom w:val="single" w:sz="4" w:space="0" w:color="auto"/>
            </w:tcBorders>
            <w:shd w:val="clear" w:color="auto" w:fill="auto"/>
          </w:tcPr>
          <w:p w14:paraId="5611E536" w14:textId="77777777" w:rsidR="00E15C7B" w:rsidRPr="00094E60" w:rsidRDefault="00E15C7B" w:rsidP="00E15C7B">
            <w:pPr>
              <w:spacing w:line="160" w:lineRule="exact"/>
              <w:rPr>
                <w:rFonts w:ascii="Arial" w:hAnsi="Arial" w:cs="Arial"/>
                <w:spacing w:val="-6"/>
                <w:sz w:val="15"/>
                <w:szCs w:val="15"/>
              </w:rPr>
            </w:pPr>
            <w:r w:rsidRPr="00094E60">
              <w:rPr>
                <w:rFonts w:ascii="Arial" w:hAnsi="Arial" w:cs="Arial"/>
                <w:sz w:val="15"/>
                <w:szCs w:val="15"/>
              </w:rPr>
              <w:t xml:space="preserve">Payment for power plant construction in </w:t>
            </w:r>
            <w:proofErr w:type="spellStart"/>
            <w:r w:rsidRPr="00094E60">
              <w:rPr>
                <w:rFonts w:ascii="Arial" w:hAnsi="Arial" w:cs="Arial"/>
                <w:sz w:val="15"/>
                <w:szCs w:val="15"/>
              </w:rPr>
              <w:t>Chokchai</w:t>
            </w:r>
            <w:proofErr w:type="spellEnd"/>
            <w:r w:rsidRPr="00094E60">
              <w:rPr>
                <w:rFonts w:ascii="Arial" w:hAnsi="Arial" w:cs="Arial"/>
                <w:sz w:val="15"/>
                <w:szCs w:val="15"/>
              </w:rPr>
              <w:t xml:space="preserve">, </w:t>
            </w:r>
            <w:proofErr w:type="spellStart"/>
            <w:r w:rsidRPr="00094E60">
              <w:rPr>
                <w:rFonts w:ascii="Arial" w:hAnsi="Arial" w:cs="Arial"/>
                <w:spacing w:val="-6"/>
                <w:sz w:val="15"/>
                <w:szCs w:val="15"/>
              </w:rPr>
              <w:t>Chokchai</w:t>
            </w:r>
            <w:proofErr w:type="spellEnd"/>
            <w:r w:rsidRPr="00094E60">
              <w:rPr>
                <w:rFonts w:ascii="Arial" w:hAnsi="Arial" w:cs="Arial"/>
                <w:spacing w:val="-6"/>
                <w:sz w:val="15"/>
                <w:szCs w:val="15"/>
              </w:rPr>
              <w:t>, Nakhon Ratchasima</w:t>
            </w:r>
          </w:p>
        </w:tc>
        <w:tc>
          <w:tcPr>
            <w:tcW w:w="1143" w:type="dxa"/>
            <w:tcBorders>
              <w:top w:val="nil"/>
              <w:bottom w:val="single" w:sz="4" w:space="0" w:color="auto"/>
            </w:tcBorders>
            <w:shd w:val="clear" w:color="auto" w:fill="auto"/>
          </w:tcPr>
          <w:p w14:paraId="079325FB" w14:textId="69EC1109" w:rsidR="00E15C7B" w:rsidRPr="00094E60" w:rsidRDefault="00E15C7B" w:rsidP="00E15C7B">
            <w:pPr>
              <w:tabs>
                <w:tab w:val="right" w:pos="930"/>
              </w:tabs>
              <w:spacing w:line="16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Browallia New"/>
                <w:snapToGrid w:val="0"/>
                <w:sz w:val="15"/>
                <w:szCs w:val="19"/>
                <w:lang w:eastAsia="th-TH"/>
              </w:rPr>
              <w:t>5</w:t>
            </w:r>
            <w:r>
              <w:rPr>
                <w:rFonts w:ascii="Arial" w:eastAsia="SimSun" w:hAnsi="Arial" w:cs="Arial"/>
                <w:snapToGrid w:val="0"/>
                <w:sz w:val="15"/>
                <w:szCs w:val="15"/>
                <w:lang w:eastAsia="th-TH"/>
              </w:rPr>
              <w:t>20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66" w:type="dxa"/>
            <w:tcBorders>
              <w:top w:val="nil"/>
              <w:bottom w:val="single" w:sz="4" w:space="0" w:color="auto"/>
            </w:tcBorders>
            <w:shd w:val="clear" w:color="auto" w:fill="auto"/>
          </w:tcPr>
          <w:p w14:paraId="3324CE19" w14:textId="77777777" w:rsidR="00E15C7B" w:rsidRPr="00094E60" w:rsidRDefault="00E15C7B" w:rsidP="00E15C7B">
            <w:pPr>
              <w:adjustRightInd w:val="0"/>
              <w:spacing w:line="180" w:lineRule="exact"/>
              <w:jc w:val="both"/>
              <w:rPr>
                <w:rFonts w:ascii="Arial" w:hAnsi="Arial" w:cs="Arial"/>
                <w:spacing w:val="-10"/>
                <w:sz w:val="15"/>
                <w:szCs w:val="15"/>
              </w:rPr>
            </w:pPr>
            <w:r w:rsidRPr="00094E60">
              <w:rPr>
                <w:rFonts w:ascii="Arial" w:hAnsi="Arial" w:cs="Arial"/>
                <w:spacing w:val="-10"/>
                <w:sz w:val="15"/>
                <w:szCs w:val="15"/>
              </w:rPr>
              <w:t xml:space="preserve">MLR to MLR minus 1.00% per annum </w:t>
            </w:r>
          </w:p>
          <w:p w14:paraId="26036C9A" w14:textId="77777777" w:rsidR="00E15C7B" w:rsidRPr="00094E60" w:rsidRDefault="00E15C7B" w:rsidP="00E15C7B">
            <w:pPr>
              <w:spacing w:line="160" w:lineRule="exact"/>
              <w:jc w:val="thaiDistribute"/>
              <w:rPr>
                <w:rFonts w:ascii="Arial" w:hAnsi="Arial" w:cs="Arial"/>
                <w:spacing w:val="-6"/>
                <w:sz w:val="15"/>
                <w:szCs w:val="15"/>
              </w:rPr>
            </w:pPr>
          </w:p>
          <w:p w14:paraId="6C6A096A" w14:textId="77777777" w:rsidR="00E15C7B" w:rsidRPr="00C04900" w:rsidRDefault="00E15C7B" w:rsidP="00E15C7B">
            <w:pPr>
              <w:spacing w:line="160" w:lineRule="exact"/>
              <w:jc w:val="thaiDistribute"/>
              <w:rPr>
                <w:rFonts w:ascii="Arial" w:hAnsi="Arial" w:cs="Arial"/>
                <w:color w:val="000000"/>
                <w:spacing w:val="-9"/>
                <w:sz w:val="15"/>
                <w:szCs w:val="15"/>
              </w:rPr>
            </w:pPr>
            <w:r w:rsidRPr="00094E60">
              <w:rPr>
                <w:rFonts w:ascii="Arial" w:hAnsi="Arial" w:cs="Arial"/>
                <w:spacing w:val="-6"/>
                <w:sz w:val="15"/>
                <w:szCs w:val="15"/>
              </w:rPr>
              <w:t>Then, there was the 8</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 to credit agreement specifying a new </w:t>
            </w:r>
            <w:r w:rsidRPr="00C04900">
              <w:rPr>
                <w:rFonts w:ascii="Arial" w:hAnsi="Arial" w:cs="Arial"/>
                <w:spacing w:val="-9"/>
                <w:sz w:val="15"/>
                <w:szCs w:val="15"/>
              </w:rPr>
              <w:t xml:space="preserve">interest rate. </w:t>
            </w:r>
            <w:r w:rsidRPr="00C04900">
              <w:rPr>
                <w:rFonts w:ascii="Arial" w:hAnsi="Arial" w:cs="Arial"/>
                <w:color w:val="000000"/>
                <w:spacing w:val="-9"/>
                <w:sz w:val="15"/>
                <w:szCs w:val="15"/>
              </w:rPr>
              <w:t>The new conditions were:</w:t>
            </w:r>
          </w:p>
          <w:p w14:paraId="3AF80D90" w14:textId="77777777" w:rsidR="00E15C7B" w:rsidRPr="00094E60" w:rsidRDefault="00E15C7B" w:rsidP="00E15C7B">
            <w:pPr>
              <w:pStyle w:val="ListParagraph"/>
              <w:numPr>
                <w:ilvl w:val="0"/>
                <w:numId w:val="10"/>
              </w:numPr>
              <w:spacing w:after="0" w:line="160" w:lineRule="exact"/>
              <w:ind w:left="185" w:hanging="185"/>
              <w:jc w:val="thaiDistribute"/>
              <w:rPr>
                <w:rFonts w:ascii="Arial" w:hAnsi="Arial" w:cs="Arial"/>
                <w:color w:val="000000"/>
                <w:spacing w:val="-6"/>
                <w:sz w:val="15"/>
                <w:szCs w:val="15"/>
              </w:rPr>
            </w:pPr>
            <w:r w:rsidRPr="00094E60">
              <w:rPr>
                <w:rFonts w:ascii="Arial" w:hAnsi="Arial" w:cs="Arial"/>
                <w:sz w:val="15"/>
                <w:szCs w:val="15"/>
              </w:rPr>
              <w:t xml:space="preserve">2 </w:t>
            </w:r>
            <w:r w:rsidRPr="00094E60">
              <w:rPr>
                <w:rFonts w:ascii="Arial" w:hAnsi="Arial" w:cs="Arial"/>
                <w:color w:val="000000"/>
                <w:sz w:val="15"/>
                <w:szCs w:val="15"/>
              </w:rPr>
              <w:t xml:space="preserve">years from </w:t>
            </w:r>
            <w:r w:rsidRPr="00094E60">
              <w:rPr>
                <w:rFonts w:ascii="Arial" w:hAnsi="Arial" w:cs="Arial"/>
                <w:color w:val="000000"/>
                <w:spacing w:val="-6"/>
                <w:sz w:val="15"/>
                <w:szCs w:val="15"/>
              </w:rPr>
              <w:t xml:space="preserve">the signing date </w:t>
            </w:r>
          </w:p>
          <w:p w14:paraId="592D1013" w14:textId="77777777" w:rsidR="00E15C7B" w:rsidRPr="00094E60" w:rsidRDefault="00E15C7B" w:rsidP="00E15C7B">
            <w:pPr>
              <w:pStyle w:val="ListParagraph"/>
              <w:spacing w:after="0" w:line="160" w:lineRule="exact"/>
              <w:ind w:left="185"/>
              <w:jc w:val="thaiDistribute"/>
              <w:rPr>
                <w:rFonts w:ascii="Arial" w:hAnsi="Arial" w:cs="Arial"/>
                <w:color w:val="000000"/>
                <w:sz w:val="15"/>
                <w:szCs w:val="15"/>
              </w:rPr>
            </w:pPr>
            <w:r w:rsidRPr="00094E60">
              <w:rPr>
                <w:rFonts w:ascii="Arial" w:hAnsi="Arial" w:cs="Arial"/>
                <w:color w:val="000000"/>
                <w:spacing w:val="-4"/>
                <w:sz w:val="15"/>
                <w:szCs w:val="15"/>
              </w:rPr>
              <w:t>of the underwriter’s appointment</w:t>
            </w:r>
            <w:r w:rsidRPr="00094E60">
              <w:rPr>
                <w:rFonts w:ascii="Arial" w:hAnsi="Arial" w:cs="Arial"/>
                <w:color w:val="000000"/>
                <w:sz w:val="15"/>
                <w:szCs w:val="15"/>
              </w:rPr>
              <w:t xml:space="preserve"> </w:t>
            </w:r>
            <w:r w:rsidRPr="00094E60">
              <w:rPr>
                <w:rFonts w:ascii="Arial" w:hAnsi="Arial" w:cs="Arial"/>
                <w:color w:val="000000"/>
                <w:spacing w:val="-4"/>
                <w:sz w:val="15"/>
                <w:szCs w:val="15"/>
              </w:rPr>
              <w:t>for the execution of IPO process:</w:t>
            </w:r>
          </w:p>
          <w:p w14:paraId="30CE7CAC" w14:textId="77777777" w:rsidR="00E15C7B" w:rsidRPr="00094E60" w:rsidRDefault="00E15C7B" w:rsidP="00E15C7B">
            <w:pPr>
              <w:pStyle w:val="ListParagraph"/>
              <w:spacing w:after="0" w:line="160" w:lineRule="exact"/>
              <w:ind w:left="185"/>
              <w:jc w:val="thaiDistribute"/>
              <w:rPr>
                <w:rFonts w:ascii="Arial" w:hAnsi="Arial" w:cs="Arial"/>
                <w:sz w:val="15"/>
                <w:szCs w:val="15"/>
              </w:rPr>
            </w:pPr>
            <w:r w:rsidRPr="00094E60">
              <w:rPr>
                <w:rFonts w:ascii="Arial" w:hAnsi="Arial" w:cs="Arial"/>
                <w:color w:val="000000"/>
                <w:sz w:val="15"/>
                <w:szCs w:val="15"/>
              </w:rPr>
              <w:t>MLR minus 2.50% per annum</w:t>
            </w:r>
          </w:p>
          <w:p w14:paraId="7C91AF2B" w14:textId="77777777" w:rsidR="00E15C7B" w:rsidRPr="00094E60" w:rsidRDefault="00E15C7B" w:rsidP="00E15C7B">
            <w:pPr>
              <w:pStyle w:val="ListParagraph"/>
              <w:numPr>
                <w:ilvl w:val="0"/>
                <w:numId w:val="10"/>
              </w:numPr>
              <w:spacing w:after="0" w:line="160" w:lineRule="exact"/>
              <w:ind w:left="185" w:right="-43" w:hanging="185"/>
              <w:rPr>
                <w:rFonts w:ascii="Arial" w:hAnsi="Arial" w:cs="Arial"/>
                <w:sz w:val="15"/>
                <w:szCs w:val="15"/>
              </w:rPr>
            </w:pPr>
            <w:r w:rsidRPr="00094E60">
              <w:rPr>
                <w:rFonts w:ascii="Arial" w:hAnsi="Arial" w:cs="Arial"/>
                <w:color w:val="000000"/>
                <w:sz w:val="15"/>
                <w:szCs w:val="15"/>
              </w:rPr>
              <w:t>After 2 years: MLR minus</w:t>
            </w:r>
          </w:p>
          <w:p w14:paraId="7BF9F8E8" w14:textId="77777777" w:rsidR="00E15C7B" w:rsidRPr="00094E60" w:rsidRDefault="00E15C7B" w:rsidP="00E15C7B">
            <w:pPr>
              <w:pStyle w:val="ListParagraph"/>
              <w:spacing w:after="0" w:line="160" w:lineRule="exact"/>
              <w:ind w:left="185" w:right="-43"/>
              <w:rPr>
                <w:rFonts w:ascii="Arial" w:hAnsi="Arial" w:cs="Arial"/>
                <w:sz w:val="15"/>
                <w:szCs w:val="15"/>
              </w:rPr>
            </w:pPr>
            <w:r w:rsidRPr="00094E60">
              <w:rPr>
                <w:rFonts w:ascii="Arial" w:hAnsi="Arial" w:cs="Arial"/>
                <w:color w:val="000000"/>
                <w:sz w:val="15"/>
                <w:szCs w:val="15"/>
              </w:rPr>
              <w:t>1.75% per annum</w:t>
            </w:r>
          </w:p>
        </w:tc>
        <w:tc>
          <w:tcPr>
            <w:tcW w:w="3492" w:type="dxa"/>
            <w:tcBorders>
              <w:top w:val="nil"/>
              <w:bottom w:val="single" w:sz="4" w:space="0" w:color="auto"/>
            </w:tcBorders>
            <w:shd w:val="clear" w:color="auto" w:fill="auto"/>
          </w:tcPr>
          <w:p w14:paraId="3FCED8E3" w14:textId="77777777" w:rsidR="00E15C7B" w:rsidRPr="00094E60" w:rsidRDefault="00E15C7B" w:rsidP="00E15C7B">
            <w:pPr>
              <w:spacing w:line="160" w:lineRule="exact"/>
              <w:ind w:left="-29" w:right="-29"/>
              <w:jc w:val="both"/>
              <w:rPr>
                <w:rFonts w:ascii="Arial" w:hAnsi="Arial" w:cs="Arial"/>
                <w:sz w:val="15"/>
                <w:szCs w:val="15"/>
              </w:rPr>
            </w:pPr>
            <w:r w:rsidRPr="00094E60">
              <w:rPr>
                <w:rFonts w:ascii="Arial" w:hAnsi="Arial" w:cs="Arial"/>
                <w:sz w:val="15"/>
                <w:szCs w:val="15"/>
              </w:rPr>
              <w:t xml:space="preserve">Agreement dated 11 October 2011, repayments for interest is based on monthly basis since next month end after first loans agreement withdrawn. </w:t>
            </w:r>
            <w:r w:rsidRPr="00094E60">
              <w:rPr>
                <w:rFonts w:ascii="Arial" w:hAnsi="Arial" w:cs="Arial"/>
                <w:spacing w:val="-8"/>
                <w:sz w:val="15"/>
                <w:szCs w:val="15"/>
              </w:rPr>
              <w:t>The 2</w:t>
            </w:r>
            <w:r w:rsidRPr="00094E60">
              <w:rPr>
                <w:rFonts w:ascii="Arial" w:hAnsi="Arial" w:cs="Arial"/>
                <w:spacing w:val="-8"/>
                <w:sz w:val="15"/>
                <w:szCs w:val="15"/>
                <w:vertAlign w:val="superscript"/>
              </w:rPr>
              <w:t>nd</w:t>
            </w:r>
            <w:r w:rsidRPr="00094E60">
              <w:rPr>
                <w:rFonts w:ascii="Arial" w:hAnsi="Arial" w:cs="Arial"/>
                <w:spacing w:val="-8"/>
                <w:sz w:val="15"/>
                <w:szCs w:val="15"/>
              </w:rPr>
              <w:t xml:space="preserve"> amendment agreement dated 28 March 2013</w:t>
            </w:r>
            <w:r w:rsidRPr="00094E60">
              <w:rPr>
                <w:rFonts w:ascii="Arial" w:hAnsi="Arial" w:cs="Arial"/>
                <w:sz w:val="15"/>
                <w:szCs w:val="15"/>
              </w:rPr>
              <w:t>, repayment for principal in every 3 months since June 2013 to September 2022.</w:t>
            </w:r>
          </w:p>
          <w:p w14:paraId="7D6358FF" w14:textId="77777777" w:rsidR="00E15C7B" w:rsidRPr="00094E60" w:rsidRDefault="00E15C7B" w:rsidP="00E15C7B">
            <w:pPr>
              <w:spacing w:line="160" w:lineRule="exact"/>
              <w:ind w:left="-29" w:right="-29"/>
              <w:jc w:val="both"/>
              <w:rPr>
                <w:rFonts w:ascii="Arial" w:hAnsi="Arial" w:cs="Arial"/>
                <w:sz w:val="15"/>
                <w:szCs w:val="15"/>
              </w:rPr>
            </w:pPr>
          </w:p>
          <w:p w14:paraId="675A3B5A" w14:textId="77777777" w:rsidR="00E15C7B" w:rsidRPr="00094E60" w:rsidRDefault="00E15C7B" w:rsidP="00E15C7B">
            <w:pPr>
              <w:spacing w:line="160" w:lineRule="exact"/>
              <w:ind w:left="-29" w:right="-87"/>
              <w:jc w:val="both"/>
              <w:rPr>
                <w:rFonts w:ascii="Arial" w:hAnsi="Arial" w:cs="Arial"/>
                <w:sz w:val="15"/>
                <w:szCs w:val="15"/>
              </w:rPr>
            </w:pPr>
            <w:r w:rsidRPr="00094E60">
              <w:rPr>
                <w:rFonts w:ascii="Arial" w:hAnsi="Arial" w:cs="Arial"/>
                <w:spacing w:val="-6"/>
                <w:sz w:val="15"/>
                <w:szCs w:val="15"/>
              </w:rPr>
              <w:t>The 4</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 to agreement dated 22 April 2015,</w:t>
            </w:r>
            <w:r w:rsidRPr="00094E60">
              <w:rPr>
                <w:rFonts w:ascii="Arial" w:hAnsi="Arial" w:cs="Arial"/>
                <w:spacing w:val="-2"/>
                <w:sz w:val="15"/>
                <w:szCs w:val="15"/>
              </w:rPr>
              <w:t xml:space="preserve"> repayments for interest is based on monthly</w:t>
            </w:r>
            <w:r w:rsidRPr="00094E60">
              <w:rPr>
                <w:rFonts w:ascii="Arial" w:hAnsi="Arial" w:cs="Arial"/>
                <w:sz w:val="15"/>
                <w:szCs w:val="15"/>
              </w:rPr>
              <w:t xml:space="preserve"> basis since April 2015 to September 2022.</w:t>
            </w:r>
          </w:p>
          <w:p w14:paraId="02124372" w14:textId="77777777" w:rsidR="00E15C7B" w:rsidRPr="00094E60" w:rsidRDefault="00E15C7B" w:rsidP="0067086C">
            <w:pPr>
              <w:spacing w:line="160" w:lineRule="exact"/>
              <w:ind w:right="-29"/>
              <w:jc w:val="both"/>
              <w:rPr>
                <w:rFonts w:ascii="Arial" w:eastAsia="SimSun" w:hAnsi="Arial" w:cs="Arial"/>
                <w:snapToGrid w:val="0"/>
                <w:sz w:val="15"/>
                <w:szCs w:val="15"/>
                <w:lang w:eastAsia="th-TH"/>
              </w:rPr>
            </w:pPr>
          </w:p>
        </w:tc>
        <w:tc>
          <w:tcPr>
            <w:tcW w:w="3213" w:type="dxa"/>
            <w:vMerge w:val="restart"/>
            <w:tcBorders>
              <w:top w:val="nil"/>
              <w:bottom w:val="nil"/>
            </w:tcBorders>
            <w:shd w:val="clear" w:color="auto" w:fill="auto"/>
          </w:tcPr>
          <w:p w14:paraId="11B22C42" w14:textId="77777777" w:rsidR="00E15C7B" w:rsidRPr="00094E60" w:rsidRDefault="00E15C7B" w:rsidP="00E15C7B">
            <w:pPr>
              <w:spacing w:line="160" w:lineRule="exact"/>
              <w:ind w:left="-7" w:right="-46" w:hanging="3"/>
              <w:rPr>
                <w:rFonts w:ascii="Arial" w:eastAsia="SimSun" w:hAnsi="Arial" w:cs="Arial"/>
                <w:snapToGrid w:val="0"/>
                <w:spacing w:val="-4"/>
                <w:sz w:val="15"/>
                <w:szCs w:val="15"/>
                <w:lang w:eastAsia="th-TH"/>
              </w:rPr>
            </w:pPr>
            <w:r w:rsidRPr="00094E60">
              <w:rPr>
                <w:rFonts w:ascii="Arial" w:eastAsia="SimSun" w:hAnsi="Arial" w:cs="Arial"/>
                <w:snapToGrid w:val="0"/>
                <w:spacing w:val="-8"/>
                <w:sz w:val="15"/>
                <w:szCs w:val="15"/>
                <w:lang w:eastAsia="th-TH"/>
              </w:rPr>
              <w:t>Loans contract no. 1 and no. 2 are secured</w:t>
            </w:r>
            <w:r w:rsidRPr="00094E60">
              <w:rPr>
                <w:rFonts w:ascii="Arial" w:eastAsia="SimSun" w:hAnsi="Arial" w:cs="Arial"/>
                <w:snapToGrid w:val="0"/>
                <w:spacing w:val="-4"/>
                <w:sz w:val="15"/>
                <w:szCs w:val="15"/>
                <w:lang w:eastAsia="th-TH"/>
              </w:rPr>
              <w:t>:</w:t>
            </w:r>
          </w:p>
          <w:p w14:paraId="7B588A29" w14:textId="77777777" w:rsidR="00E15C7B" w:rsidRPr="00094E60" w:rsidRDefault="00E15C7B" w:rsidP="00E15C7B">
            <w:pPr>
              <w:spacing w:line="160" w:lineRule="exact"/>
              <w:ind w:left="-7" w:right="-46" w:hanging="3"/>
              <w:rPr>
                <w:rFonts w:ascii="Arial" w:eastAsia="SimSun" w:hAnsi="Arial" w:cs="Arial"/>
                <w:snapToGrid w:val="0"/>
                <w:sz w:val="15"/>
                <w:szCs w:val="15"/>
                <w:lang w:eastAsia="th-TH"/>
              </w:rPr>
            </w:pPr>
          </w:p>
          <w:p w14:paraId="0EB941DB" w14:textId="535D1001" w:rsidR="00E15C7B" w:rsidRPr="00094E60" w:rsidRDefault="00E15C7B" w:rsidP="00E15C7B">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eastAsia="SimSun" w:hAnsi="Arial" w:cs="Arial"/>
                <w:spacing w:val="-8"/>
                <w:sz w:val="15"/>
                <w:szCs w:val="15"/>
              </w:rPr>
              <w:t xml:space="preserve">by the company’s land, </w:t>
            </w:r>
            <w:proofErr w:type="gramStart"/>
            <w:r w:rsidRPr="00094E60">
              <w:rPr>
                <w:rFonts w:ascii="Arial" w:eastAsia="SimSun" w:hAnsi="Arial" w:cs="Arial"/>
                <w:spacing w:val="-8"/>
                <w:sz w:val="15"/>
                <w:szCs w:val="15"/>
              </w:rPr>
              <w:t>buildings</w:t>
            </w:r>
            <w:proofErr w:type="gramEnd"/>
            <w:r w:rsidRPr="00094E60">
              <w:rPr>
                <w:rFonts w:ascii="Arial" w:eastAsia="SimSun" w:hAnsi="Arial" w:cs="Arial"/>
                <w:spacing w:val="-8"/>
                <w:sz w:val="15"/>
                <w:szCs w:val="15"/>
              </w:rPr>
              <w:t xml:space="preserve"> and machines</w:t>
            </w:r>
            <w:r w:rsidRPr="00094E60">
              <w:rPr>
                <w:rFonts w:ascii="Arial" w:eastAsia="SimSun" w:hAnsi="Arial" w:cs="Arial"/>
                <w:sz w:val="15"/>
                <w:szCs w:val="15"/>
              </w:rPr>
              <w:t xml:space="preserve"> (</w:t>
            </w:r>
            <w:r w:rsidRPr="00094E60">
              <w:rPr>
                <w:rFonts w:ascii="Arial" w:eastAsia="SimSun" w:hAnsi="Arial" w:cs="Arial"/>
                <w:sz w:val="15"/>
                <w:szCs w:val="15"/>
                <w:cs/>
                <w:lang w:val="th-TH"/>
              </w:rPr>
              <w:t xml:space="preserve">Note </w:t>
            </w:r>
            <w:r w:rsidRPr="00094E60">
              <w:rPr>
                <w:rFonts w:ascii="Arial" w:eastAsia="SimSun" w:hAnsi="Arial" w:cs="Arial"/>
                <w:sz w:val="15"/>
                <w:szCs w:val="15"/>
              </w:rPr>
              <w:t>1</w:t>
            </w:r>
            <w:r>
              <w:rPr>
                <w:rFonts w:ascii="Arial" w:eastAsia="SimSun" w:hAnsi="Arial" w:cs="Arial"/>
                <w:sz w:val="15"/>
                <w:szCs w:val="15"/>
              </w:rPr>
              <w:t>8</w:t>
            </w:r>
            <w:r w:rsidRPr="00094E60">
              <w:rPr>
                <w:rFonts w:ascii="Arial" w:eastAsia="SimSun" w:hAnsi="Arial" w:cs="Arial"/>
                <w:sz w:val="15"/>
                <w:szCs w:val="15"/>
              </w:rPr>
              <w:t>)</w:t>
            </w:r>
          </w:p>
          <w:p w14:paraId="1033C008" w14:textId="2D02686F" w:rsidR="00E15C7B" w:rsidRPr="00094E60" w:rsidRDefault="00E15C7B" w:rsidP="00E15C7B">
            <w:pPr>
              <w:spacing w:line="160" w:lineRule="exact"/>
              <w:ind w:left="192" w:right="13" w:hanging="192"/>
              <w:jc w:val="both"/>
              <w:rPr>
                <w:rFonts w:ascii="Arial" w:hAnsi="Arial" w:cs="Arial"/>
                <w:sz w:val="15"/>
                <w:szCs w:val="15"/>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8C041E">
              <w:rPr>
                <w:rFonts w:ascii="Arial" w:eastAsia="SimSun" w:hAnsi="Arial" w:cs="Arial"/>
                <w:spacing w:val="-14"/>
                <w:sz w:val="15"/>
                <w:szCs w:val="15"/>
              </w:rPr>
              <w:t xml:space="preserve">by the company’s director. </w:t>
            </w:r>
            <w:r w:rsidRPr="008C041E">
              <w:rPr>
                <w:rFonts w:ascii="Arial" w:hAnsi="Arial" w:cs="Arial"/>
                <w:spacing w:val="-14"/>
                <w:sz w:val="15"/>
                <w:szCs w:val="15"/>
              </w:rPr>
              <w:t>However, the agreement</w:t>
            </w:r>
            <w:r w:rsidRPr="00094E60">
              <w:rPr>
                <w:rFonts w:ascii="Arial" w:hAnsi="Arial" w:cs="Arial"/>
                <w:spacing w:val="-6"/>
                <w:sz w:val="15"/>
                <w:szCs w:val="15"/>
              </w:rPr>
              <w:t xml:space="preserve"> dated 11 April 2018,</w:t>
            </w:r>
            <w:r w:rsidRPr="00094E60">
              <w:rPr>
                <w:rFonts w:ascii="Arial" w:hAnsi="Arial" w:cs="Arial"/>
                <w:sz w:val="15"/>
                <w:szCs w:val="15"/>
              </w:rPr>
              <w:t xml:space="preserve"> the guarantee by the company’s director was cancelled.</w:t>
            </w:r>
          </w:p>
          <w:p w14:paraId="2C5AA2C9" w14:textId="776F9862" w:rsidR="00E15C7B" w:rsidRPr="00094E60" w:rsidRDefault="00E15C7B" w:rsidP="00E15C7B">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eastAsia="SimSun" w:hAnsi="Arial" w:cs="Arial"/>
                <w:sz w:val="15"/>
                <w:szCs w:val="15"/>
              </w:rPr>
              <w:t xml:space="preserve">by </w:t>
            </w:r>
            <w:proofErr w:type="gramStart"/>
            <w:r w:rsidRPr="00094E60">
              <w:rPr>
                <w:rFonts w:ascii="Arial" w:eastAsia="SimSun" w:hAnsi="Arial" w:cs="Arial"/>
                <w:sz w:val="15"/>
                <w:szCs w:val="15"/>
              </w:rPr>
              <w:t>all of</w:t>
            </w:r>
            <w:proofErr w:type="gramEnd"/>
            <w:r w:rsidRPr="00094E60">
              <w:rPr>
                <w:rFonts w:ascii="Arial" w:eastAsia="SimSun" w:hAnsi="Arial" w:cs="Arial"/>
                <w:sz w:val="15"/>
                <w:szCs w:val="15"/>
              </w:rPr>
              <w:t xml:space="preserve"> the company’s registered share capital (</w:t>
            </w:r>
            <w:r w:rsidRPr="00094E60">
              <w:rPr>
                <w:rFonts w:ascii="Arial" w:eastAsia="SimSun" w:hAnsi="Arial" w:cs="Arial"/>
                <w:sz w:val="15"/>
                <w:szCs w:val="15"/>
                <w:cs/>
                <w:lang w:val="th-TH"/>
              </w:rPr>
              <w:t xml:space="preserve">Note </w:t>
            </w:r>
            <w:r w:rsidRPr="00094E60">
              <w:rPr>
                <w:rFonts w:ascii="Arial" w:eastAsia="SimSun" w:hAnsi="Arial" w:cs="Arial"/>
                <w:sz w:val="15"/>
                <w:szCs w:val="15"/>
              </w:rPr>
              <w:t>1</w:t>
            </w:r>
            <w:r>
              <w:rPr>
                <w:rFonts w:ascii="Arial" w:eastAsia="SimSun" w:hAnsi="Arial" w:cs="Arial"/>
                <w:sz w:val="15"/>
                <w:szCs w:val="15"/>
              </w:rPr>
              <w:t>6</w:t>
            </w:r>
            <w:r w:rsidRPr="00094E60">
              <w:rPr>
                <w:rFonts w:ascii="Arial" w:eastAsia="SimSun" w:hAnsi="Arial" w:cs="Arial"/>
                <w:sz w:val="15"/>
                <w:szCs w:val="15"/>
              </w:rPr>
              <w:t>)</w:t>
            </w:r>
          </w:p>
          <w:p w14:paraId="2C23D57C" w14:textId="235DCC53" w:rsidR="00E15C7B" w:rsidRPr="00094E60" w:rsidRDefault="00E15C7B" w:rsidP="00E15C7B">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eastAsia="SimSun" w:hAnsi="Arial" w:cs="Arial"/>
                <w:sz w:val="15"/>
                <w:szCs w:val="15"/>
              </w:rPr>
              <w:t>by the company’s bank account’s original books (</w:t>
            </w:r>
            <w:r w:rsidRPr="00094E60">
              <w:rPr>
                <w:rFonts w:ascii="Arial" w:eastAsia="SimSun" w:hAnsi="Arial" w:cs="Arial"/>
                <w:sz w:val="15"/>
                <w:szCs w:val="15"/>
                <w:cs/>
                <w:lang w:val="th-TH"/>
              </w:rPr>
              <w:t xml:space="preserve">Note </w:t>
            </w:r>
            <w:r>
              <w:rPr>
                <w:rFonts w:ascii="Arial" w:eastAsia="SimSun" w:hAnsi="Arial" w:cs="Arial"/>
                <w:sz w:val="15"/>
                <w:szCs w:val="15"/>
              </w:rPr>
              <w:t>11</w:t>
            </w:r>
            <w:r w:rsidRPr="00094E60">
              <w:rPr>
                <w:rFonts w:ascii="Arial" w:eastAsia="SimSun" w:hAnsi="Arial" w:cs="Arial"/>
                <w:sz w:val="15"/>
                <w:szCs w:val="15"/>
              </w:rPr>
              <w:t>)</w:t>
            </w:r>
          </w:p>
          <w:p w14:paraId="75C1AF10" w14:textId="77777777" w:rsidR="00E15C7B" w:rsidRPr="00094E60" w:rsidRDefault="00E15C7B" w:rsidP="00E15C7B">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eastAsia="SimSun" w:hAnsi="Arial" w:cs="Arial"/>
                <w:sz w:val="15"/>
                <w:szCs w:val="15"/>
              </w:rPr>
              <w:t>by transfer the rights claiming to external parties to the financial institution</w:t>
            </w:r>
          </w:p>
          <w:p w14:paraId="226601C9" w14:textId="77777777" w:rsidR="00E15C7B" w:rsidRPr="00094E60" w:rsidRDefault="00E15C7B" w:rsidP="00E15C7B">
            <w:pPr>
              <w:spacing w:line="160" w:lineRule="exact"/>
              <w:ind w:left="219" w:right="-46" w:hanging="252"/>
              <w:jc w:val="both"/>
              <w:rPr>
                <w:rFonts w:ascii="Arial" w:eastAsia="SimSun" w:hAnsi="Arial" w:cs="Arial"/>
                <w:sz w:val="15"/>
                <w:szCs w:val="15"/>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eastAsia="SimSun" w:hAnsi="Arial" w:cs="Arial"/>
                <w:sz w:val="15"/>
                <w:szCs w:val="15"/>
              </w:rPr>
              <w:t>by prepare the insurance policy</w:t>
            </w:r>
          </w:p>
          <w:p w14:paraId="3E5F30FF" w14:textId="77777777" w:rsidR="00E15C7B" w:rsidRPr="00094E60" w:rsidRDefault="00E15C7B" w:rsidP="00E15C7B">
            <w:pPr>
              <w:spacing w:line="160" w:lineRule="exact"/>
              <w:ind w:left="219" w:right="-46" w:hanging="252"/>
              <w:jc w:val="both"/>
              <w:rPr>
                <w:rFonts w:ascii="Arial" w:hAnsi="Arial" w:cs="Arial"/>
                <w:sz w:val="15"/>
                <w:szCs w:val="15"/>
              </w:rPr>
            </w:pPr>
            <w:r w:rsidRPr="00094E60">
              <w:rPr>
                <w:rFonts w:ascii="Arial" w:eastAsia="SimSun" w:hAnsi="Arial" w:cs="Arial"/>
                <w:sz w:val="15"/>
                <w:szCs w:val="15"/>
              </w:rPr>
              <w:t>7)</w:t>
            </w:r>
            <w:r w:rsidRPr="00094E60">
              <w:rPr>
                <w:rFonts w:ascii="Arial" w:eastAsia="SimSun" w:hAnsi="Arial" w:cs="Arial"/>
                <w:sz w:val="15"/>
                <w:szCs w:val="15"/>
              </w:rPr>
              <w:tab/>
              <w:t xml:space="preserve">by </w:t>
            </w:r>
            <w:r w:rsidRPr="00094E60">
              <w:rPr>
                <w:rFonts w:ascii="Arial" w:hAnsi="Arial" w:cs="Arial"/>
                <w:sz w:val="15"/>
                <w:szCs w:val="15"/>
              </w:rPr>
              <w:t>Collateral Deposit Agreement</w:t>
            </w:r>
          </w:p>
          <w:p w14:paraId="64E76A38" w14:textId="77777777" w:rsidR="00E15C7B" w:rsidRPr="00094E60" w:rsidRDefault="00E15C7B" w:rsidP="00E15C7B">
            <w:pPr>
              <w:spacing w:line="160" w:lineRule="exact"/>
              <w:ind w:left="219" w:right="-46" w:hanging="252"/>
              <w:jc w:val="both"/>
              <w:rPr>
                <w:rFonts w:ascii="Arial" w:eastAsia="SimSun" w:hAnsi="Arial" w:cs="Arial"/>
                <w:snapToGrid w:val="0"/>
                <w:sz w:val="15"/>
                <w:szCs w:val="15"/>
                <w:lang w:eastAsia="th-TH"/>
              </w:rPr>
            </w:pPr>
          </w:p>
          <w:p w14:paraId="1CE2E068" w14:textId="77777777" w:rsidR="00E15C7B" w:rsidRPr="00094E60" w:rsidRDefault="00E15C7B" w:rsidP="00E15C7B">
            <w:pPr>
              <w:spacing w:line="160" w:lineRule="exact"/>
              <w:rPr>
                <w:rFonts w:ascii="Arial" w:eastAsia="SimSun" w:hAnsi="Arial" w:cs="Arial"/>
                <w:sz w:val="15"/>
                <w:szCs w:val="15"/>
                <w:lang w:eastAsia="th-TH"/>
              </w:rPr>
            </w:pPr>
          </w:p>
        </w:tc>
      </w:tr>
      <w:tr w:rsidR="00E15C7B" w:rsidRPr="00094E60" w14:paraId="75649BEE" w14:textId="77777777" w:rsidTr="00BF38A8">
        <w:tc>
          <w:tcPr>
            <w:tcW w:w="873" w:type="dxa"/>
            <w:tcBorders>
              <w:bottom w:val="nil"/>
            </w:tcBorders>
            <w:shd w:val="clear" w:color="auto" w:fill="auto"/>
          </w:tcPr>
          <w:p w14:paraId="741701C2" w14:textId="77777777" w:rsidR="00E15C7B" w:rsidRPr="00094E60" w:rsidRDefault="00E15C7B" w:rsidP="00E15C7B">
            <w:pPr>
              <w:spacing w:line="100" w:lineRule="exact"/>
              <w:jc w:val="center"/>
              <w:rPr>
                <w:rFonts w:ascii="Arial" w:eastAsia="SimSun" w:hAnsi="Arial" w:cs="Arial"/>
                <w:snapToGrid w:val="0"/>
                <w:sz w:val="15"/>
                <w:szCs w:val="15"/>
                <w:lang w:eastAsia="th-TH"/>
              </w:rPr>
            </w:pPr>
          </w:p>
        </w:tc>
        <w:tc>
          <w:tcPr>
            <w:tcW w:w="1008" w:type="dxa"/>
            <w:tcBorders>
              <w:bottom w:val="nil"/>
            </w:tcBorders>
            <w:shd w:val="clear" w:color="auto" w:fill="FAFAFA"/>
          </w:tcPr>
          <w:p w14:paraId="31AB6BB5" w14:textId="77777777" w:rsidR="00E15C7B" w:rsidRPr="00094E60" w:rsidRDefault="00E15C7B" w:rsidP="00E15C7B">
            <w:pPr>
              <w:tabs>
                <w:tab w:val="right" w:pos="1008"/>
              </w:tabs>
              <w:spacing w:line="100" w:lineRule="exact"/>
              <w:jc w:val="right"/>
              <w:rPr>
                <w:rFonts w:ascii="Arial" w:eastAsia="SimSun" w:hAnsi="Arial" w:cs="Arial"/>
                <w:snapToGrid w:val="0"/>
                <w:sz w:val="15"/>
                <w:szCs w:val="15"/>
                <w:lang w:eastAsia="th-TH"/>
              </w:rPr>
            </w:pPr>
          </w:p>
        </w:tc>
        <w:tc>
          <w:tcPr>
            <w:tcW w:w="1071" w:type="dxa"/>
            <w:tcBorders>
              <w:bottom w:val="nil"/>
            </w:tcBorders>
            <w:shd w:val="clear" w:color="auto" w:fill="auto"/>
          </w:tcPr>
          <w:p w14:paraId="184FDEE4" w14:textId="77777777" w:rsidR="00E15C7B" w:rsidRPr="00094E60" w:rsidRDefault="00E15C7B" w:rsidP="00E15C7B">
            <w:pPr>
              <w:tabs>
                <w:tab w:val="right" w:pos="1008"/>
              </w:tabs>
              <w:spacing w:line="100" w:lineRule="exact"/>
              <w:jc w:val="right"/>
              <w:rPr>
                <w:rFonts w:ascii="Arial" w:eastAsia="SimSun" w:hAnsi="Arial" w:cs="Arial"/>
                <w:snapToGrid w:val="0"/>
                <w:sz w:val="15"/>
                <w:szCs w:val="15"/>
                <w:lang w:eastAsia="th-TH"/>
              </w:rPr>
            </w:pPr>
          </w:p>
        </w:tc>
        <w:tc>
          <w:tcPr>
            <w:tcW w:w="2124" w:type="dxa"/>
            <w:tcBorders>
              <w:bottom w:val="nil"/>
            </w:tcBorders>
            <w:shd w:val="clear" w:color="auto" w:fill="auto"/>
          </w:tcPr>
          <w:p w14:paraId="4B268607" w14:textId="77777777" w:rsidR="00E15C7B" w:rsidRPr="00094E60" w:rsidRDefault="00E15C7B" w:rsidP="00E15C7B">
            <w:pPr>
              <w:spacing w:line="100" w:lineRule="exact"/>
              <w:ind w:right="-110"/>
              <w:jc w:val="both"/>
              <w:rPr>
                <w:rFonts w:ascii="Arial" w:hAnsi="Arial" w:cs="Arial"/>
                <w:sz w:val="15"/>
                <w:szCs w:val="15"/>
              </w:rPr>
            </w:pPr>
          </w:p>
        </w:tc>
        <w:tc>
          <w:tcPr>
            <w:tcW w:w="1143" w:type="dxa"/>
            <w:tcBorders>
              <w:bottom w:val="nil"/>
            </w:tcBorders>
            <w:shd w:val="clear" w:color="auto" w:fill="auto"/>
          </w:tcPr>
          <w:p w14:paraId="1FF09309" w14:textId="77777777" w:rsidR="00E15C7B" w:rsidRPr="00094E60" w:rsidRDefault="00E15C7B" w:rsidP="00E15C7B">
            <w:pPr>
              <w:tabs>
                <w:tab w:val="right" w:pos="930"/>
              </w:tabs>
              <w:spacing w:line="100" w:lineRule="exact"/>
              <w:rPr>
                <w:rFonts w:ascii="Arial" w:eastAsia="SimSun" w:hAnsi="Arial" w:cs="Arial"/>
                <w:snapToGrid w:val="0"/>
                <w:sz w:val="15"/>
                <w:szCs w:val="15"/>
                <w:lang w:eastAsia="th-TH"/>
              </w:rPr>
            </w:pPr>
          </w:p>
        </w:tc>
        <w:tc>
          <w:tcPr>
            <w:tcW w:w="2466" w:type="dxa"/>
            <w:tcBorders>
              <w:bottom w:val="nil"/>
            </w:tcBorders>
            <w:shd w:val="clear" w:color="auto" w:fill="auto"/>
          </w:tcPr>
          <w:p w14:paraId="6B458799" w14:textId="77777777" w:rsidR="00E15C7B" w:rsidRPr="00094E60" w:rsidRDefault="00E15C7B" w:rsidP="00E15C7B">
            <w:pPr>
              <w:adjustRightInd w:val="0"/>
              <w:spacing w:line="100" w:lineRule="exact"/>
              <w:jc w:val="both"/>
              <w:rPr>
                <w:rFonts w:ascii="Arial" w:hAnsi="Arial" w:cs="Arial"/>
                <w:spacing w:val="-6"/>
                <w:sz w:val="15"/>
                <w:szCs w:val="15"/>
              </w:rPr>
            </w:pPr>
          </w:p>
        </w:tc>
        <w:tc>
          <w:tcPr>
            <w:tcW w:w="3492" w:type="dxa"/>
            <w:tcBorders>
              <w:bottom w:val="nil"/>
            </w:tcBorders>
            <w:shd w:val="clear" w:color="auto" w:fill="auto"/>
          </w:tcPr>
          <w:p w14:paraId="656FF5C9" w14:textId="77777777" w:rsidR="00E15C7B" w:rsidRPr="00094E60" w:rsidRDefault="00E15C7B" w:rsidP="00E15C7B">
            <w:pPr>
              <w:spacing w:line="100" w:lineRule="exact"/>
              <w:ind w:left="-29" w:right="-29"/>
              <w:jc w:val="both"/>
              <w:rPr>
                <w:rFonts w:ascii="Arial" w:hAnsi="Arial" w:cs="Arial"/>
                <w:sz w:val="15"/>
                <w:szCs w:val="15"/>
              </w:rPr>
            </w:pPr>
          </w:p>
        </w:tc>
        <w:tc>
          <w:tcPr>
            <w:tcW w:w="3213" w:type="dxa"/>
            <w:vMerge/>
            <w:tcBorders>
              <w:bottom w:val="nil"/>
            </w:tcBorders>
            <w:shd w:val="clear" w:color="auto" w:fill="auto"/>
          </w:tcPr>
          <w:p w14:paraId="13350DF1" w14:textId="77777777" w:rsidR="00E15C7B" w:rsidRPr="00094E60" w:rsidRDefault="00E15C7B" w:rsidP="00E15C7B">
            <w:pPr>
              <w:spacing w:line="100" w:lineRule="exact"/>
              <w:ind w:left="273" w:right="-46" w:hanging="273"/>
              <w:rPr>
                <w:rFonts w:ascii="Arial" w:eastAsia="SimSun" w:hAnsi="Arial" w:cs="Arial"/>
                <w:snapToGrid w:val="0"/>
                <w:sz w:val="15"/>
                <w:szCs w:val="15"/>
                <w:lang w:eastAsia="th-TH"/>
              </w:rPr>
            </w:pPr>
          </w:p>
        </w:tc>
      </w:tr>
      <w:tr w:rsidR="00E15C7B" w:rsidRPr="00094E60" w14:paraId="2D39F918" w14:textId="77777777" w:rsidTr="00BF38A8">
        <w:tc>
          <w:tcPr>
            <w:tcW w:w="873" w:type="dxa"/>
            <w:tcBorders>
              <w:top w:val="nil"/>
              <w:bottom w:val="single" w:sz="4" w:space="0" w:color="auto"/>
            </w:tcBorders>
            <w:shd w:val="clear" w:color="auto" w:fill="auto"/>
          </w:tcPr>
          <w:p w14:paraId="2FBF014F" w14:textId="77777777" w:rsidR="00E15C7B" w:rsidRPr="00094E60" w:rsidRDefault="00E15C7B" w:rsidP="00E15C7B">
            <w:pPr>
              <w:spacing w:line="16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p>
        </w:tc>
        <w:tc>
          <w:tcPr>
            <w:tcW w:w="1008" w:type="dxa"/>
            <w:tcBorders>
              <w:top w:val="nil"/>
              <w:bottom w:val="single" w:sz="4" w:space="0" w:color="auto"/>
            </w:tcBorders>
            <w:shd w:val="clear" w:color="auto" w:fill="FAFAFA"/>
          </w:tcPr>
          <w:p w14:paraId="4DA1F350" w14:textId="7BCD29CD" w:rsidR="00E15C7B" w:rsidRPr="00094E60" w:rsidRDefault="00E15C7B" w:rsidP="00E15C7B">
            <w:pPr>
              <w:tabs>
                <w:tab w:val="decimal" w:pos="788"/>
              </w:tabs>
              <w:spacing w:line="160" w:lineRule="exact"/>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 xml:space="preserve">-        </w:t>
            </w:r>
          </w:p>
        </w:tc>
        <w:tc>
          <w:tcPr>
            <w:tcW w:w="1071" w:type="dxa"/>
            <w:tcBorders>
              <w:top w:val="nil"/>
              <w:bottom w:val="single" w:sz="4" w:space="0" w:color="auto"/>
            </w:tcBorders>
            <w:shd w:val="clear" w:color="auto" w:fill="auto"/>
          </w:tcPr>
          <w:p w14:paraId="59002611" w14:textId="00FBB11F" w:rsidR="00E15C7B" w:rsidRPr="00094E60" w:rsidRDefault="00E15C7B" w:rsidP="00E15C7B">
            <w:pPr>
              <w:tabs>
                <w:tab w:val="right" w:pos="802"/>
              </w:tabs>
              <w:spacing w:line="16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75</w:t>
            </w:r>
            <w:r w:rsidRPr="00094E60">
              <w:rPr>
                <w:rFonts w:ascii="Arial" w:eastAsia="SimSun" w:hAnsi="Arial" w:cs="Arial"/>
                <w:snapToGrid w:val="0"/>
                <w:sz w:val="15"/>
                <w:szCs w:val="15"/>
                <w:lang w:eastAsia="th-TH"/>
              </w:rPr>
              <w:t>.0</w:t>
            </w:r>
          </w:p>
        </w:tc>
        <w:tc>
          <w:tcPr>
            <w:tcW w:w="2124" w:type="dxa"/>
            <w:tcBorders>
              <w:top w:val="nil"/>
              <w:bottom w:val="single" w:sz="4" w:space="0" w:color="auto"/>
            </w:tcBorders>
            <w:shd w:val="clear" w:color="auto" w:fill="auto"/>
          </w:tcPr>
          <w:p w14:paraId="75C14A7E" w14:textId="2A4FEC98" w:rsidR="00E15C7B" w:rsidRPr="00BF38A8" w:rsidRDefault="00E15C7B" w:rsidP="00E15C7B">
            <w:pPr>
              <w:spacing w:line="160" w:lineRule="exact"/>
              <w:ind w:right="3"/>
              <w:rPr>
                <w:rFonts w:ascii="Arial" w:hAnsi="Arial" w:cs="Arial"/>
                <w:spacing w:val="-6"/>
                <w:sz w:val="15"/>
                <w:szCs w:val="15"/>
              </w:rPr>
            </w:pPr>
            <w:r w:rsidRPr="00BF38A8">
              <w:rPr>
                <w:rFonts w:ascii="Arial" w:hAnsi="Arial" w:cs="Arial"/>
                <w:spacing w:val="-6"/>
                <w:sz w:val="15"/>
                <w:szCs w:val="15"/>
              </w:rPr>
              <w:t xml:space="preserve">Payment for power plant construction in </w:t>
            </w:r>
            <w:proofErr w:type="spellStart"/>
            <w:r w:rsidRPr="00BF38A8">
              <w:rPr>
                <w:rFonts w:ascii="Arial" w:eastAsia="SimSun" w:hAnsi="Arial" w:cs="Arial"/>
                <w:snapToGrid w:val="0"/>
                <w:spacing w:val="-6"/>
                <w:sz w:val="15"/>
                <w:szCs w:val="15"/>
                <w:lang w:eastAsia="th-TH"/>
              </w:rPr>
              <w:t>Tanee</w:t>
            </w:r>
            <w:proofErr w:type="spellEnd"/>
            <w:r w:rsidRPr="00BF38A8">
              <w:rPr>
                <w:rFonts w:ascii="Arial" w:eastAsia="SimSun" w:hAnsi="Arial" w:cs="Arial"/>
                <w:snapToGrid w:val="0"/>
                <w:spacing w:val="-6"/>
                <w:sz w:val="15"/>
                <w:szCs w:val="15"/>
                <w:lang w:eastAsia="th-TH"/>
              </w:rPr>
              <w:t>,</w:t>
            </w:r>
            <w:r w:rsidRPr="00BF38A8">
              <w:rPr>
                <w:rFonts w:ascii="Arial" w:hAnsi="Arial" w:cs="Arial"/>
                <w:spacing w:val="-6"/>
                <w:sz w:val="15"/>
                <w:szCs w:val="15"/>
              </w:rPr>
              <w:t xml:space="preserve"> </w:t>
            </w:r>
            <w:proofErr w:type="spellStart"/>
            <w:r w:rsidRPr="00BF38A8">
              <w:rPr>
                <w:rFonts w:ascii="Arial" w:eastAsia="SimSun" w:hAnsi="Arial" w:cs="Arial"/>
                <w:snapToGrid w:val="0"/>
                <w:spacing w:val="-6"/>
                <w:sz w:val="15"/>
                <w:szCs w:val="15"/>
                <w:lang w:eastAsia="th-TH"/>
              </w:rPr>
              <w:t>Prasat</w:t>
            </w:r>
            <w:proofErr w:type="spellEnd"/>
            <w:r w:rsidRPr="00BF38A8">
              <w:rPr>
                <w:rFonts w:ascii="Arial" w:eastAsia="SimSun" w:hAnsi="Arial" w:cs="Arial"/>
                <w:snapToGrid w:val="0"/>
                <w:spacing w:val="-6"/>
                <w:sz w:val="15"/>
                <w:szCs w:val="15"/>
                <w:lang w:eastAsia="th-TH"/>
              </w:rPr>
              <w:t>,</w:t>
            </w:r>
            <w:r>
              <w:rPr>
                <w:rFonts w:ascii="Arial" w:eastAsia="SimSun" w:hAnsi="Arial" w:cs="Arial"/>
                <w:snapToGrid w:val="0"/>
                <w:spacing w:val="-6"/>
                <w:sz w:val="15"/>
                <w:szCs w:val="15"/>
                <w:lang w:eastAsia="th-TH"/>
              </w:rPr>
              <w:br/>
            </w:r>
            <w:proofErr w:type="spellStart"/>
            <w:r w:rsidRPr="00BF38A8">
              <w:rPr>
                <w:rFonts w:ascii="Arial" w:eastAsia="SimSun" w:hAnsi="Arial" w:cs="Arial"/>
                <w:snapToGrid w:val="0"/>
                <w:spacing w:val="-6"/>
                <w:sz w:val="15"/>
                <w:szCs w:val="15"/>
                <w:lang w:eastAsia="th-TH"/>
              </w:rPr>
              <w:t>Surin</w:t>
            </w:r>
            <w:proofErr w:type="spellEnd"/>
            <w:r w:rsidRPr="00BF38A8">
              <w:rPr>
                <w:rFonts w:ascii="Arial" w:hAnsi="Arial" w:cs="Arial"/>
                <w:spacing w:val="-6"/>
                <w:sz w:val="15"/>
                <w:szCs w:val="15"/>
              </w:rPr>
              <w:t xml:space="preserve"> </w:t>
            </w:r>
          </w:p>
          <w:p w14:paraId="1353A855" w14:textId="77777777" w:rsidR="00E15C7B" w:rsidRPr="00094E60" w:rsidRDefault="00E15C7B" w:rsidP="00E15C7B">
            <w:pPr>
              <w:spacing w:line="160" w:lineRule="exact"/>
              <w:jc w:val="both"/>
              <w:rPr>
                <w:rFonts w:ascii="Arial" w:eastAsia="SimSun" w:hAnsi="Arial" w:cs="Arial"/>
                <w:snapToGrid w:val="0"/>
                <w:sz w:val="15"/>
                <w:szCs w:val="15"/>
                <w:lang w:eastAsia="th-TH"/>
              </w:rPr>
            </w:pPr>
          </w:p>
        </w:tc>
        <w:tc>
          <w:tcPr>
            <w:tcW w:w="1143" w:type="dxa"/>
            <w:tcBorders>
              <w:top w:val="nil"/>
              <w:bottom w:val="single" w:sz="4" w:space="0" w:color="auto"/>
            </w:tcBorders>
            <w:shd w:val="clear" w:color="auto" w:fill="auto"/>
          </w:tcPr>
          <w:p w14:paraId="0B6D6F5E" w14:textId="16EC2651" w:rsidR="00E15C7B" w:rsidRPr="00494EF4" w:rsidRDefault="00E15C7B" w:rsidP="00E15C7B">
            <w:pPr>
              <w:tabs>
                <w:tab w:val="right" w:pos="930"/>
              </w:tabs>
              <w:spacing w:line="160" w:lineRule="exact"/>
              <w:rPr>
                <w:rFonts w:ascii="Arial" w:eastAsia="SimSun" w:hAnsi="Arial" w:cs="Arial"/>
                <w:sz w:val="15"/>
                <w:szCs w:val="15"/>
                <w:lang w:eastAsia="th-TH"/>
              </w:rPr>
            </w:pPr>
            <w:r w:rsidRPr="00094E60">
              <w:rPr>
                <w:rFonts w:ascii="Arial" w:eastAsia="SimSun" w:hAnsi="Arial" w:cs="Arial"/>
                <w:snapToGrid w:val="0"/>
                <w:sz w:val="15"/>
                <w:szCs w:val="15"/>
                <w:lang w:eastAsia="th-TH"/>
              </w:rPr>
              <w:tab/>
            </w:r>
            <w:r w:rsidRPr="00494EF4">
              <w:rPr>
                <w:rFonts w:ascii="Arial" w:eastAsia="SimSun" w:hAnsi="Arial" w:cs="Arial"/>
                <w:snapToGrid w:val="0"/>
                <w:sz w:val="15"/>
                <w:szCs w:val="15"/>
                <w:lang w:eastAsia="th-TH"/>
              </w:rPr>
              <w:t>5</w:t>
            </w:r>
            <w:r>
              <w:rPr>
                <w:rFonts w:ascii="Arial" w:eastAsia="SimSun" w:hAnsi="Arial" w:cs="Arial"/>
                <w:snapToGrid w:val="0"/>
                <w:sz w:val="15"/>
                <w:szCs w:val="15"/>
                <w:lang w:eastAsia="th-TH"/>
              </w:rPr>
              <w:t>40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66" w:type="dxa"/>
            <w:tcBorders>
              <w:top w:val="nil"/>
              <w:bottom w:val="single" w:sz="4" w:space="0" w:color="auto"/>
            </w:tcBorders>
            <w:shd w:val="clear" w:color="auto" w:fill="auto"/>
          </w:tcPr>
          <w:p w14:paraId="00561C41" w14:textId="58A57098" w:rsidR="00E15C7B" w:rsidRPr="00575324" w:rsidRDefault="00E15C7B" w:rsidP="00E15C7B">
            <w:pPr>
              <w:adjustRightInd w:val="0"/>
              <w:spacing w:line="180" w:lineRule="exact"/>
              <w:jc w:val="both"/>
              <w:rPr>
                <w:rFonts w:ascii="Arial" w:hAnsi="Arial" w:cs="Arial"/>
                <w:spacing w:val="-12"/>
                <w:sz w:val="15"/>
                <w:szCs w:val="15"/>
              </w:rPr>
            </w:pPr>
            <w:r w:rsidRPr="00575324">
              <w:rPr>
                <w:rFonts w:ascii="Arial" w:hAnsi="Arial" w:cs="Arial"/>
                <w:spacing w:val="-12"/>
                <w:sz w:val="15"/>
                <w:szCs w:val="15"/>
              </w:rPr>
              <w:t xml:space="preserve">MLR to MLR minus 1.00% per annum </w:t>
            </w:r>
          </w:p>
          <w:p w14:paraId="02869873" w14:textId="77777777" w:rsidR="00E15C7B" w:rsidRPr="00094E60" w:rsidRDefault="00E15C7B" w:rsidP="00E15C7B">
            <w:pPr>
              <w:spacing w:line="160" w:lineRule="exact"/>
              <w:jc w:val="thaiDistribute"/>
              <w:rPr>
                <w:rFonts w:ascii="Arial" w:hAnsi="Arial" w:cs="Arial"/>
                <w:spacing w:val="-6"/>
                <w:sz w:val="15"/>
                <w:szCs w:val="15"/>
              </w:rPr>
            </w:pPr>
          </w:p>
          <w:p w14:paraId="0093150D" w14:textId="77777777" w:rsidR="00E15C7B" w:rsidRPr="00094E60" w:rsidRDefault="00E15C7B" w:rsidP="00E15C7B">
            <w:pPr>
              <w:spacing w:line="160" w:lineRule="exact"/>
              <w:jc w:val="thaiDistribute"/>
              <w:rPr>
                <w:rFonts w:ascii="Arial" w:hAnsi="Arial" w:cs="Arial"/>
                <w:color w:val="000000"/>
                <w:spacing w:val="-9"/>
                <w:sz w:val="15"/>
                <w:szCs w:val="15"/>
              </w:rPr>
            </w:pPr>
            <w:r w:rsidRPr="00094E60">
              <w:rPr>
                <w:rFonts w:ascii="Arial" w:hAnsi="Arial" w:cs="Arial"/>
                <w:spacing w:val="-6"/>
                <w:sz w:val="15"/>
                <w:szCs w:val="15"/>
              </w:rPr>
              <w:t>Then, there was the 8</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 to credit agreement specifying a new </w:t>
            </w:r>
            <w:r w:rsidRPr="00094E60">
              <w:rPr>
                <w:rFonts w:ascii="Arial" w:hAnsi="Arial" w:cs="Arial"/>
                <w:spacing w:val="-9"/>
                <w:sz w:val="15"/>
                <w:szCs w:val="15"/>
              </w:rPr>
              <w:t xml:space="preserve">interest rate. </w:t>
            </w:r>
            <w:r w:rsidRPr="00094E60">
              <w:rPr>
                <w:rFonts w:ascii="Arial" w:hAnsi="Arial" w:cs="Arial"/>
                <w:color w:val="000000"/>
                <w:spacing w:val="-9"/>
                <w:sz w:val="15"/>
                <w:szCs w:val="15"/>
              </w:rPr>
              <w:t>The new conditions were:</w:t>
            </w:r>
          </w:p>
          <w:p w14:paraId="259B4816" w14:textId="77777777" w:rsidR="00E15C7B" w:rsidRPr="00094E60" w:rsidRDefault="00E15C7B" w:rsidP="00E15C7B">
            <w:pPr>
              <w:pStyle w:val="ListParagraph"/>
              <w:numPr>
                <w:ilvl w:val="0"/>
                <w:numId w:val="11"/>
              </w:numPr>
              <w:spacing w:after="0" w:line="160" w:lineRule="exact"/>
              <w:ind w:left="185" w:right="-43" w:hanging="185"/>
              <w:jc w:val="thaiDistribute"/>
              <w:rPr>
                <w:rFonts w:ascii="Arial" w:hAnsi="Arial" w:cs="Arial"/>
                <w:color w:val="000000"/>
                <w:spacing w:val="-6"/>
                <w:sz w:val="15"/>
                <w:szCs w:val="15"/>
              </w:rPr>
            </w:pPr>
            <w:r w:rsidRPr="00094E60">
              <w:rPr>
                <w:rFonts w:ascii="Arial" w:hAnsi="Arial" w:cs="Arial"/>
                <w:sz w:val="15"/>
                <w:szCs w:val="15"/>
              </w:rPr>
              <w:t xml:space="preserve">2 </w:t>
            </w:r>
            <w:r w:rsidRPr="00094E60">
              <w:rPr>
                <w:rFonts w:ascii="Arial" w:hAnsi="Arial" w:cs="Arial"/>
                <w:color w:val="000000"/>
                <w:sz w:val="15"/>
                <w:szCs w:val="15"/>
              </w:rPr>
              <w:t xml:space="preserve">years from </w:t>
            </w:r>
            <w:r w:rsidRPr="00094E60">
              <w:rPr>
                <w:rFonts w:ascii="Arial" w:hAnsi="Arial" w:cs="Arial"/>
                <w:color w:val="000000"/>
                <w:spacing w:val="-6"/>
                <w:sz w:val="15"/>
                <w:szCs w:val="15"/>
              </w:rPr>
              <w:t xml:space="preserve">the signing date </w:t>
            </w:r>
          </w:p>
          <w:p w14:paraId="51294CAB" w14:textId="77777777" w:rsidR="00E15C7B" w:rsidRPr="00094E60" w:rsidRDefault="00E15C7B" w:rsidP="00E15C7B">
            <w:pPr>
              <w:pStyle w:val="ListParagraph"/>
              <w:spacing w:after="0" w:line="160" w:lineRule="exact"/>
              <w:ind w:left="185"/>
              <w:jc w:val="thaiDistribute"/>
              <w:rPr>
                <w:rFonts w:ascii="Arial" w:hAnsi="Arial" w:cs="Arial"/>
                <w:color w:val="000000"/>
                <w:sz w:val="15"/>
                <w:szCs w:val="15"/>
              </w:rPr>
            </w:pPr>
            <w:r w:rsidRPr="00094E60">
              <w:rPr>
                <w:rFonts w:ascii="Arial" w:hAnsi="Arial" w:cs="Arial"/>
                <w:color w:val="000000"/>
                <w:spacing w:val="-6"/>
                <w:sz w:val="15"/>
                <w:szCs w:val="15"/>
              </w:rPr>
              <w:t>of the underwriter’s appointment</w:t>
            </w:r>
            <w:r w:rsidRPr="00094E60">
              <w:rPr>
                <w:rFonts w:ascii="Arial" w:hAnsi="Arial" w:cs="Arial"/>
                <w:color w:val="000000"/>
                <w:sz w:val="15"/>
                <w:szCs w:val="15"/>
              </w:rPr>
              <w:t xml:space="preserve"> </w:t>
            </w:r>
            <w:r w:rsidRPr="00094E60">
              <w:rPr>
                <w:rFonts w:ascii="Arial" w:hAnsi="Arial" w:cs="Arial"/>
                <w:color w:val="000000"/>
                <w:spacing w:val="-4"/>
                <w:sz w:val="15"/>
                <w:szCs w:val="15"/>
              </w:rPr>
              <w:t>for the execution of IPO process</w:t>
            </w:r>
            <w:r w:rsidRPr="00094E60">
              <w:rPr>
                <w:rFonts w:ascii="Arial" w:hAnsi="Arial" w:cs="Arial"/>
                <w:color w:val="000000"/>
                <w:sz w:val="15"/>
                <w:szCs w:val="15"/>
              </w:rPr>
              <w:t>:</w:t>
            </w:r>
          </w:p>
          <w:p w14:paraId="386F1C8E" w14:textId="77777777" w:rsidR="00E15C7B" w:rsidRPr="00094E60" w:rsidRDefault="00E15C7B" w:rsidP="00E15C7B">
            <w:pPr>
              <w:pStyle w:val="ListParagraph"/>
              <w:spacing w:after="0" w:line="160" w:lineRule="exact"/>
              <w:ind w:left="185"/>
              <w:jc w:val="thaiDistribute"/>
              <w:rPr>
                <w:rFonts w:ascii="Arial" w:hAnsi="Arial" w:cs="Arial"/>
                <w:sz w:val="15"/>
                <w:szCs w:val="15"/>
              </w:rPr>
            </w:pPr>
            <w:r w:rsidRPr="00094E60">
              <w:rPr>
                <w:rFonts w:ascii="Arial" w:hAnsi="Arial" w:cs="Arial"/>
                <w:color w:val="000000"/>
                <w:sz w:val="15"/>
                <w:szCs w:val="15"/>
              </w:rPr>
              <w:t>MLR minus 2.50% per annum</w:t>
            </w:r>
          </w:p>
          <w:p w14:paraId="19A744A9" w14:textId="77777777" w:rsidR="00E15C7B" w:rsidRPr="00094E60" w:rsidRDefault="00E15C7B" w:rsidP="00E15C7B">
            <w:pPr>
              <w:pStyle w:val="ListParagraph"/>
              <w:numPr>
                <w:ilvl w:val="0"/>
                <w:numId w:val="11"/>
              </w:numPr>
              <w:spacing w:after="0" w:line="160" w:lineRule="exact"/>
              <w:ind w:left="185" w:right="-43" w:hanging="185"/>
              <w:rPr>
                <w:rFonts w:ascii="Arial" w:hAnsi="Arial" w:cs="Arial"/>
                <w:spacing w:val="-10"/>
                <w:sz w:val="15"/>
                <w:szCs w:val="15"/>
              </w:rPr>
            </w:pPr>
            <w:r w:rsidRPr="00094E60">
              <w:rPr>
                <w:rFonts w:ascii="Arial" w:hAnsi="Arial" w:cs="Arial"/>
                <w:color w:val="000000"/>
                <w:sz w:val="15"/>
                <w:szCs w:val="15"/>
              </w:rPr>
              <w:t>After 2 years: MLR minus</w:t>
            </w:r>
          </w:p>
          <w:p w14:paraId="4101CF67" w14:textId="77777777" w:rsidR="00E15C7B" w:rsidRPr="00094E60" w:rsidRDefault="00E15C7B" w:rsidP="00E15C7B">
            <w:pPr>
              <w:pStyle w:val="ListParagraph"/>
              <w:spacing w:after="0" w:line="160" w:lineRule="exact"/>
              <w:ind w:left="185" w:right="-43"/>
              <w:rPr>
                <w:rFonts w:ascii="Arial" w:hAnsi="Arial" w:cs="Arial"/>
                <w:spacing w:val="-10"/>
                <w:sz w:val="15"/>
                <w:szCs w:val="15"/>
                <w:cs/>
              </w:rPr>
            </w:pPr>
            <w:r w:rsidRPr="00094E60">
              <w:rPr>
                <w:rFonts w:ascii="Arial" w:hAnsi="Arial" w:cs="Arial"/>
                <w:color w:val="000000"/>
                <w:sz w:val="15"/>
                <w:szCs w:val="15"/>
              </w:rPr>
              <w:t>1.75% per annum</w:t>
            </w:r>
          </w:p>
        </w:tc>
        <w:tc>
          <w:tcPr>
            <w:tcW w:w="3492" w:type="dxa"/>
            <w:tcBorders>
              <w:top w:val="nil"/>
              <w:bottom w:val="single" w:sz="4" w:space="0" w:color="auto"/>
            </w:tcBorders>
            <w:shd w:val="clear" w:color="auto" w:fill="auto"/>
          </w:tcPr>
          <w:p w14:paraId="7D7E6B3F" w14:textId="77777777" w:rsidR="00E15C7B" w:rsidRPr="00094E60" w:rsidRDefault="00E15C7B" w:rsidP="00E15C7B">
            <w:pPr>
              <w:spacing w:line="160" w:lineRule="exact"/>
              <w:ind w:left="-29" w:right="-29"/>
              <w:jc w:val="both"/>
              <w:rPr>
                <w:rFonts w:ascii="Arial" w:hAnsi="Arial" w:cs="Arial"/>
                <w:sz w:val="15"/>
                <w:szCs w:val="15"/>
              </w:rPr>
            </w:pPr>
            <w:r w:rsidRPr="00094E60">
              <w:rPr>
                <w:rFonts w:ascii="Arial" w:hAnsi="Arial" w:cs="Arial"/>
                <w:sz w:val="15"/>
                <w:szCs w:val="15"/>
              </w:rPr>
              <w:t xml:space="preserve">Agreement dated 11 October 2011, repayments for interest is based on monthly basis since next month end after first loans agreement withdrawn. </w:t>
            </w:r>
            <w:r w:rsidRPr="00094E60">
              <w:rPr>
                <w:rFonts w:ascii="Arial" w:hAnsi="Arial" w:cs="Arial"/>
                <w:spacing w:val="-4"/>
                <w:sz w:val="15"/>
                <w:szCs w:val="15"/>
              </w:rPr>
              <w:t xml:space="preserve">The </w:t>
            </w:r>
            <w:r w:rsidRPr="00094E60">
              <w:rPr>
                <w:rFonts w:ascii="Arial" w:hAnsi="Arial" w:cs="Arial"/>
                <w:spacing w:val="-8"/>
                <w:sz w:val="15"/>
                <w:szCs w:val="15"/>
              </w:rPr>
              <w:t>2</w:t>
            </w:r>
            <w:r w:rsidRPr="00094E60">
              <w:rPr>
                <w:rFonts w:ascii="Arial" w:hAnsi="Arial" w:cs="Arial"/>
                <w:spacing w:val="-8"/>
                <w:sz w:val="15"/>
                <w:szCs w:val="15"/>
                <w:vertAlign w:val="superscript"/>
              </w:rPr>
              <w:t>nd</w:t>
            </w:r>
            <w:r w:rsidRPr="00094E60">
              <w:rPr>
                <w:rFonts w:ascii="Arial" w:hAnsi="Arial" w:cs="Arial"/>
                <w:spacing w:val="-4"/>
                <w:sz w:val="15"/>
                <w:szCs w:val="15"/>
              </w:rPr>
              <w:t xml:space="preserve"> amendment agreement dated 28 March</w:t>
            </w:r>
            <w:r w:rsidRPr="00094E60">
              <w:rPr>
                <w:rFonts w:ascii="Arial" w:hAnsi="Arial" w:cs="Arial"/>
                <w:sz w:val="15"/>
                <w:szCs w:val="15"/>
              </w:rPr>
              <w:t xml:space="preserve"> 2013, repayment for principal in every 3 months since March 2013 to March 2022.</w:t>
            </w:r>
          </w:p>
          <w:p w14:paraId="75E53F01" w14:textId="77777777" w:rsidR="00E15C7B" w:rsidRPr="00094E60" w:rsidRDefault="00E15C7B" w:rsidP="00E15C7B">
            <w:pPr>
              <w:spacing w:line="160" w:lineRule="exact"/>
              <w:ind w:left="-29" w:right="-29"/>
              <w:jc w:val="both"/>
              <w:rPr>
                <w:rFonts w:ascii="Arial" w:hAnsi="Arial" w:cs="Arial"/>
                <w:sz w:val="15"/>
                <w:szCs w:val="15"/>
              </w:rPr>
            </w:pPr>
          </w:p>
          <w:p w14:paraId="76AEF196" w14:textId="77777777" w:rsidR="00E15C7B" w:rsidRPr="00094E60" w:rsidRDefault="00E15C7B" w:rsidP="00E15C7B">
            <w:pPr>
              <w:spacing w:line="160" w:lineRule="exact"/>
              <w:ind w:left="-29" w:right="-29"/>
              <w:jc w:val="both"/>
              <w:rPr>
                <w:rFonts w:ascii="Arial" w:hAnsi="Arial" w:cs="Arial"/>
                <w:sz w:val="15"/>
                <w:szCs w:val="15"/>
              </w:rPr>
            </w:pPr>
            <w:r w:rsidRPr="00094E60">
              <w:rPr>
                <w:rFonts w:ascii="Arial" w:hAnsi="Arial" w:cs="Arial"/>
                <w:spacing w:val="-4"/>
                <w:sz w:val="15"/>
                <w:szCs w:val="15"/>
              </w:rPr>
              <w:t>The 4</w:t>
            </w:r>
            <w:r w:rsidRPr="00094E60">
              <w:rPr>
                <w:rFonts w:ascii="Arial" w:hAnsi="Arial" w:cs="Arial"/>
                <w:spacing w:val="-4"/>
                <w:sz w:val="15"/>
                <w:szCs w:val="15"/>
                <w:vertAlign w:val="superscript"/>
              </w:rPr>
              <w:t>th</w:t>
            </w:r>
            <w:r w:rsidRPr="00094E60">
              <w:rPr>
                <w:rFonts w:ascii="Arial" w:hAnsi="Arial" w:cs="Arial"/>
                <w:spacing w:val="-4"/>
                <w:sz w:val="15"/>
                <w:szCs w:val="15"/>
              </w:rPr>
              <w:t xml:space="preserve"> amendment to agreement dated 22 April</w:t>
            </w:r>
            <w:r w:rsidRPr="00094E60">
              <w:rPr>
                <w:rFonts w:ascii="Arial" w:hAnsi="Arial" w:cs="Arial"/>
                <w:sz w:val="15"/>
                <w:szCs w:val="15"/>
              </w:rPr>
              <w:t xml:space="preserve"> </w:t>
            </w:r>
            <w:r w:rsidRPr="00094E60">
              <w:rPr>
                <w:rFonts w:ascii="Arial" w:hAnsi="Arial" w:cs="Arial"/>
                <w:spacing w:val="-4"/>
                <w:sz w:val="15"/>
                <w:szCs w:val="15"/>
              </w:rPr>
              <w:t>2015, repayments for interest is based on monthly</w:t>
            </w:r>
            <w:r w:rsidRPr="00094E60">
              <w:rPr>
                <w:rFonts w:ascii="Arial" w:hAnsi="Arial" w:cs="Arial"/>
                <w:sz w:val="15"/>
                <w:szCs w:val="15"/>
              </w:rPr>
              <w:t xml:space="preserve"> basis since April 2015 to March 2022.</w:t>
            </w:r>
          </w:p>
          <w:p w14:paraId="5F809FA7" w14:textId="77777777" w:rsidR="00E15C7B" w:rsidRPr="00094E60" w:rsidRDefault="00E15C7B" w:rsidP="00E15C7B">
            <w:pPr>
              <w:spacing w:line="160" w:lineRule="exact"/>
              <w:ind w:left="-29" w:right="-29"/>
              <w:jc w:val="both"/>
              <w:rPr>
                <w:rFonts w:ascii="Arial" w:hAnsi="Arial" w:cs="Arial"/>
                <w:sz w:val="15"/>
                <w:szCs w:val="15"/>
                <w:cs/>
              </w:rPr>
            </w:pPr>
          </w:p>
        </w:tc>
        <w:tc>
          <w:tcPr>
            <w:tcW w:w="3213" w:type="dxa"/>
            <w:vMerge/>
            <w:tcBorders>
              <w:bottom w:val="nil"/>
            </w:tcBorders>
            <w:shd w:val="clear" w:color="auto" w:fill="auto"/>
          </w:tcPr>
          <w:p w14:paraId="6479BC4E" w14:textId="77777777" w:rsidR="00E15C7B" w:rsidRPr="00094E60" w:rsidRDefault="00E15C7B" w:rsidP="00E15C7B">
            <w:pPr>
              <w:spacing w:line="160" w:lineRule="exact"/>
              <w:ind w:left="273" w:right="-46" w:hanging="273"/>
              <w:rPr>
                <w:rFonts w:ascii="Arial" w:eastAsia="SimSun" w:hAnsi="Arial" w:cs="Arial"/>
                <w:snapToGrid w:val="0"/>
                <w:sz w:val="15"/>
                <w:szCs w:val="15"/>
                <w:lang w:eastAsia="th-TH"/>
              </w:rPr>
            </w:pPr>
          </w:p>
        </w:tc>
      </w:tr>
      <w:tr w:rsidR="00E15C7B" w:rsidRPr="00094E60" w14:paraId="40FB664D" w14:textId="77777777" w:rsidTr="00BF38A8">
        <w:tc>
          <w:tcPr>
            <w:tcW w:w="873" w:type="dxa"/>
            <w:tcBorders>
              <w:top w:val="single" w:sz="4" w:space="0" w:color="auto"/>
              <w:left w:val="nil"/>
              <w:bottom w:val="nil"/>
              <w:right w:val="nil"/>
            </w:tcBorders>
            <w:shd w:val="clear" w:color="auto" w:fill="auto"/>
          </w:tcPr>
          <w:p w14:paraId="2415D1C1" w14:textId="77777777" w:rsidR="00E15C7B" w:rsidRPr="00094E60" w:rsidRDefault="00E15C7B" w:rsidP="00E15C7B">
            <w:pPr>
              <w:spacing w:line="100" w:lineRule="exact"/>
              <w:jc w:val="center"/>
              <w:rPr>
                <w:rFonts w:ascii="Arial" w:eastAsia="SimSun" w:hAnsi="Arial" w:cs="Arial"/>
                <w:snapToGrid w:val="0"/>
                <w:sz w:val="15"/>
                <w:szCs w:val="15"/>
                <w:lang w:eastAsia="th-TH"/>
              </w:rPr>
            </w:pPr>
          </w:p>
        </w:tc>
        <w:tc>
          <w:tcPr>
            <w:tcW w:w="1008" w:type="dxa"/>
            <w:tcBorders>
              <w:top w:val="single" w:sz="4" w:space="0" w:color="auto"/>
              <w:left w:val="nil"/>
              <w:bottom w:val="nil"/>
              <w:right w:val="nil"/>
            </w:tcBorders>
            <w:shd w:val="clear" w:color="auto" w:fill="FAFAFA"/>
          </w:tcPr>
          <w:p w14:paraId="741CB041" w14:textId="77777777" w:rsidR="00E15C7B" w:rsidRPr="00094E60" w:rsidRDefault="00E15C7B" w:rsidP="00E15C7B">
            <w:pPr>
              <w:tabs>
                <w:tab w:val="right" w:pos="1008"/>
              </w:tabs>
              <w:spacing w:line="100" w:lineRule="exact"/>
              <w:jc w:val="center"/>
              <w:rPr>
                <w:rFonts w:ascii="Arial" w:eastAsia="SimSun" w:hAnsi="Arial" w:cs="Arial"/>
                <w:snapToGrid w:val="0"/>
                <w:sz w:val="15"/>
                <w:szCs w:val="15"/>
                <w:lang w:eastAsia="th-TH"/>
              </w:rPr>
            </w:pPr>
          </w:p>
        </w:tc>
        <w:tc>
          <w:tcPr>
            <w:tcW w:w="1071" w:type="dxa"/>
            <w:tcBorders>
              <w:top w:val="single" w:sz="4" w:space="0" w:color="auto"/>
              <w:left w:val="nil"/>
              <w:bottom w:val="nil"/>
              <w:right w:val="nil"/>
            </w:tcBorders>
            <w:shd w:val="clear" w:color="auto" w:fill="auto"/>
          </w:tcPr>
          <w:p w14:paraId="0BA290F9" w14:textId="77777777" w:rsidR="00E15C7B" w:rsidRPr="00094E60" w:rsidRDefault="00E15C7B" w:rsidP="00E15C7B">
            <w:pPr>
              <w:tabs>
                <w:tab w:val="right" w:pos="1008"/>
              </w:tabs>
              <w:spacing w:line="100" w:lineRule="exact"/>
              <w:jc w:val="center"/>
              <w:rPr>
                <w:rFonts w:ascii="Arial" w:eastAsia="SimSun" w:hAnsi="Arial" w:cs="Arial"/>
                <w:snapToGrid w:val="0"/>
                <w:sz w:val="15"/>
                <w:szCs w:val="15"/>
                <w:lang w:eastAsia="th-TH"/>
              </w:rPr>
            </w:pPr>
          </w:p>
        </w:tc>
        <w:tc>
          <w:tcPr>
            <w:tcW w:w="2124" w:type="dxa"/>
            <w:tcBorders>
              <w:top w:val="single" w:sz="4" w:space="0" w:color="auto"/>
              <w:left w:val="nil"/>
              <w:bottom w:val="nil"/>
              <w:right w:val="nil"/>
            </w:tcBorders>
            <w:shd w:val="clear" w:color="auto" w:fill="auto"/>
          </w:tcPr>
          <w:p w14:paraId="76A04E89" w14:textId="77777777" w:rsidR="00E15C7B" w:rsidRPr="00094E60" w:rsidRDefault="00E15C7B" w:rsidP="00E15C7B">
            <w:pPr>
              <w:spacing w:line="100" w:lineRule="exact"/>
              <w:jc w:val="center"/>
              <w:rPr>
                <w:rFonts w:ascii="Arial" w:hAnsi="Arial" w:cs="Arial"/>
                <w:sz w:val="15"/>
                <w:szCs w:val="15"/>
              </w:rPr>
            </w:pPr>
          </w:p>
        </w:tc>
        <w:tc>
          <w:tcPr>
            <w:tcW w:w="1143" w:type="dxa"/>
            <w:tcBorders>
              <w:top w:val="single" w:sz="4" w:space="0" w:color="auto"/>
              <w:left w:val="nil"/>
              <w:bottom w:val="nil"/>
              <w:right w:val="nil"/>
            </w:tcBorders>
            <w:shd w:val="clear" w:color="auto" w:fill="auto"/>
          </w:tcPr>
          <w:p w14:paraId="7EF1D2CE" w14:textId="77777777" w:rsidR="00E15C7B" w:rsidRPr="00094E60" w:rsidRDefault="00E15C7B" w:rsidP="00E15C7B">
            <w:pPr>
              <w:spacing w:line="100" w:lineRule="exact"/>
              <w:jc w:val="center"/>
              <w:rPr>
                <w:rFonts w:ascii="Arial" w:eastAsia="SimSun" w:hAnsi="Arial" w:cs="Arial"/>
                <w:snapToGrid w:val="0"/>
                <w:sz w:val="15"/>
                <w:szCs w:val="15"/>
                <w:lang w:eastAsia="th-TH"/>
              </w:rPr>
            </w:pPr>
          </w:p>
        </w:tc>
        <w:tc>
          <w:tcPr>
            <w:tcW w:w="2466" w:type="dxa"/>
            <w:tcBorders>
              <w:top w:val="single" w:sz="4" w:space="0" w:color="auto"/>
              <w:left w:val="nil"/>
              <w:bottom w:val="nil"/>
              <w:right w:val="nil"/>
            </w:tcBorders>
            <w:shd w:val="clear" w:color="auto" w:fill="auto"/>
          </w:tcPr>
          <w:p w14:paraId="1E311E8D" w14:textId="77777777" w:rsidR="00E15C7B" w:rsidRPr="00094E60" w:rsidRDefault="00E15C7B" w:rsidP="00E15C7B">
            <w:pPr>
              <w:spacing w:line="100" w:lineRule="exact"/>
              <w:ind w:left="-43" w:right="-43"/>
              <w:jc w:val="center"/>
              <w:rPr>
                <w:rFonts w:ascii="Arial" w:hAnsi="Arial" w:cs="Arial"/>
                <w:sz w:val="15"/>
                <w:szCs w:val="15"/>
              </w:rPr>
            </w:pPr>
          </w:p>
        </w:tc>
        <w:tc>
          <w:tcPr>
            <w:tcW w:w="3492" w:type="dxa"/>
            <w:tcBorders>
              <w:top w:val="single" w:sz="4" w:space="0" w:color="auto"/>
              <w:left w:val="nil"/>
              <w:bottom w:val="nil"/>
              <w:right w:val="nil"/>
            </w:tcBorders>
            <w:shd w:val="clear" w:color="auto" w:fill="auto"/>
          </w:tcPr>
          <w:p w14:paraId="5D6DC87C" w14:textId="77777777" w:rsidR="00E15C7B" w:rsidRPr="00094E60" w:rsidRDefault="00E15C7B" w:rsidP="00E15C7B">
            <w:pPr>
              <w:spacing w:line="100" w:lineRule="exact"/>
              <w:ind w:left="-29" w:right="-29"/>
              <w:jc w:val="center"/>
              <w:rPr>
                <w:rFonts w:ascii="Arial" w:hAnsi="Arial" w:cs="Arial"/>
                <w:spacing w:val="-4"/>
                <w:sz w:val="15"/>
                <w:szCs w:val="15"/>
              </w:rPr>
            </w:pPr>
          </w:p>
        </w:tc>
        <w:tc>
          <w:tcPr>
            <w:tcW w:w="3213" w:type="dxa"/>
            <w:tcBorders>
              <w:top w:val="single" w:sz="4" w:space="0" w:color="auto"/>
              <w:left w:val="nil"/>
              <w:bottom w:val="nil"/>
              <w:right w:val="nil"/>
            </w:tcBorders>
            <w:shd w:val="clear" w:color="auto" w:fill="auto"/>
          </w:tcPr>
          <w:p w14:paraId="57B11EE7" w14:textId="77777777" w:rsidR="00E15C7B" w:rsidRPr="00094E60" w:rsidRDefault="00E15C7B" w:rsidP="00E15C7B">
            <w:pPr>
              <w:spacing w:line="100" w:lineRule="exact"/>
              <w:ind w:left="273" w:right="-46"/>
              <w:jc w:val="center"/>
              <w:rPr>
                <w:rFonts w:ascii="Arial" w:eastAsia="SimSun" w:hAnsi="Arial" w:cs="Arial"/>
                <w:snapToGrid w:val="0"/>
                <w:sz w:val="15"/>
                <w:szCs w:val="15"/>
                <w:lang w:eastAsia="th-TH"/>
              </w:rPr>
            </w:pPr>
          </w:p>
        </w:tc>
      </w:tr>
      <w:tr w:rsidR="00E15C7B" w:rsidRPr="00094E60" w14:paraId="45C97A05" w14:textId="77777777" w:rsidTr="00BF38A8">
        <w:tc>
          <w:tcPr>
            <w:tcW w:w="873" w:type="dxa"/>
            <w:tcBorders>
              <w:top w:val="nil"/>
              <w:left w:val="nil"/>
              <w:bottom w:val="nil"/>
              <w:right w:val="nil"/>
            </w:tcBorders>
            <w:shd w:val="clear" w:color="auto" w:fill="auto"/>
            <w:vAlign w:val="center"/>
          </w:tcPr>
          <w:p w14:paraId="5D3DF99D" w14:textId="5D50BA4D" w:rsidR="00E15C7B" w:rsidRPr="00094E60" w:rsidRDefault="00E15C7B" w:rsidP="00E15C7B">
            <w:pPr>
              <w:spacing w:line="276" w:lineRule="auto"/>
              <w:jc w:val="center"/>
              <w:rPr>
                <w:rFonts w:ascii="Arial" w:eastAsia="SimSun" w:hAnsi="Arial" w:cs="Arial"/>
                <w:snapToGrid w:val="0"/>
                <w:sz w:val="15"/>
                <w:szCs w:val="15"/>
                <w:lang w:eastAsia="th-TH"/>
              </w:rPr>
            </w:pPr>
            <w:r w:rsidRPr="00094E60">
              <w:rPr>
                <w:rFonts w:ascii="Arial" w:hAnsi="Arial" w:cs="Arial"/>
                <w:sz w:val="15"/>
                <w:szCs w:val="15"/>
              </w:rPr>
              <w:t>Total</w:t>
            </w:r>
          </w:p>
        </w:tc>
        <w:tc>
          <w:tcPr>
            <w:tcW w:w="1008" w:type="dxa"/>
            <w:tcBorders>
              <w:top w:val="nil"/>
              <w:left w:val="nil"/>
              <w:bottom w:val="single" w:sz="4" w:space="0" w:color="auto"/>
              <w:right w:val="nil"/>
            </w:tcBorders>
            <w:shd w:val="clear" w:color="auto" w:fill="FAFAFA"/>
            <w:vAlign w:val="center"/>
          </w:tcPr>
          <w:p w14:paraId="2D9DF1E6" w14:textId="405282E0" w:rsidR="00E15C7B" w:rsidRPr="00094E60" w:rsidRDefault="00E15C7B" w:rsidP="00E15C7B">
            <w:pPr>
              <w:tabs>
                <w:tab w:val="right" w:pos="802"/>
              </w:tabs>
              <w:spacing w:line="16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39</w:t>
            </w:r>
            <w:r w:rsidRPr="00640EE6">
              <w:rPr>
                <w:rFonts w:ascii="Arial" w:eastAsia="SimSun" w:hAnsi="Arial" w:cs="Arial"/>
                <w:snapToGrid w:val="0"/>
                <w:sz w:val="15"/>
                <w:szCs w:val="15"/>
                <w:lang w:eastAsia="th-TH"/>
              </w:rPr>
              <w:t>.1</w:t>
            </w:r>
          </w:p>
        </w:tc>
        <w:tc>
          <w:tcPr>
            <w:tcW w:w="1071" w:type="dxa"/>
            <w:tcBorders>
              <w:top w:val="nil"/>
              <w:left w:val="nil"/>
              <w:bottom w:val="single" w:sz="4" w:space="0" w:color="auto"/>
              <w:right w:val="nil"/>
            </w:tcBorders>
            <w:shd w:val="clear" w:color="auto" w:fill="auto"/>
            <w:vAlign w:val="center"/>
          </w:tcPr>
          <w:p w14:paraId="1F55D3AE" w14:textId="35EA8E7F" w:rsidR="00E15C7B" w:rsidRPr="00094E60" w:rsidRDefault="00E15C7B" w:rsidP="00E15C7B">
            <w:pPr>
              <w:tabs>
                <w:tab w:val="right" w:pos="802"/>
              </w:tabs>
              <w:spacing w:line="16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17</w:t>
            </w:r>
            <w:r w:rsidRPr="00640EE6">
              <w:rPr>
                <w:rFonts w:ascii="Arial" w:eastAsia="SimSun" w:hAnsi="Arial" w:cs="Arial"/>
                <w:snapToGrid w:val="0"/>
                <w:sz w:val="15"/>
                <w:szCs w:val="15"/>
                <w:lang w:eastAsia="th-TH"/>
              </w:rPr>
              <w:t>4.1</w:t>
            </w:r>
          </w:p>
        </w:tc>
        <w:tc>
          <w:tcPr>
            <w:tcW w:w="2124" w:type="dxa"/>
            <w:tcBorders>
              <w:top w:val="nil"/>
              <w:left w:val="nil"/>
              <w:bottom w:val="nil"/>
              <w:right w:val="nil"/>
            </w:tcBorders>
            <w:shd w:val="clear" w:color="auto" w:fill="auto"/>
          </w:tcPr>
          <w:p w14:paraId="3AA68CDC" w14:textId="77777777" w:rsidR="00E15C7B" w:rsidRPr="00094E60" w:rsidRDefault="00E15C7B" w:rsidP="00E15C7B">
            <w:pPr>
              <w:spacing w:line="100" w:lineRule="exact"/>
              <w:jc w:val="center"/>
              <w:rPr>
                <w:rFonts w:ascii="Arial" w:hAnsi="Arial" w:cs="Arial"/>
                <w:sz w:val="15"/>
                <w:szCs w:val="15"/>
              </w:rPr>
            </w:pPr>
          </w:p>
        </w:tc>
        <w:tc>
          <w:tcPr>
            <w:tcW w:w="1143" w:type="dxa"/>
            <w:tcBorders>
              <w:top w:val="nil"/>
              <w:left w:val="nil"/>
              <w:bottom w:val="nil"/>
              <w:right w:val="nil"/>
            </w:tcBorders>
            <w:shd w:val="clear" w:color="auto" w:fill="auto"/>
          </w:tcPr>
          <w:p w14:paraId="227694D0" w14:textId="77777777" w:rsidR="00E15C7B" w:rsidRPr="00094E60" w:rsidRDefault="00E15C7B" w:rsidP="00E15C7B">
            <w:pPr>
              <w:spacing w:line="100" w:lineRule="exact"/>
              <w:jc w:val="center"/>
              <w:rPr>
                <w:rFonts w:ascii="Arial" w:eastAsia="SimSun" w:hAnsi="Arial" w:cs="Arial"/>
                <w:snapToGrid w:val="0"/>
                <w:sz w:val="15"/>
                <w:szCs w:val="15"/>
                <w:lang w:eastAsia="th-TH"/>
              </w:rPr>
            </w:pPr>
          </w:p>
        </w:tc>
        <w:tc>
          <w:tcPr>
            <w:tcW w:w="2466" w:type="dxa"/>
            <w:tcBorders>
              <w:top w:val="nil"/>
              <w:left w:val="nil"/>
              <w:bottom w:val="nil"/>
              <w:right w:val="nil"/>
            </w:tcBorders>
            <w:shd w:val="clear" w:color="auto" w:fill="auto"/>
          </w:tcPr>
          <w:p w14:paraId="3A37AE94" w14:textId="77777777" w:rsidR="00E15C7B" w:rsidRPr="00094E60" w:rsidRDefault="00E15C7B" w:rsidP="00E15C7B">
            <w:pPr>
              <w:spacing w:line="100" w:lineRule="exact"/>
              <w:ind w:left="-43" w:right="-43"/>
              <w:jc w:val="center"/>
              <w:rPr>
                <w:rFonts w:ascii="Arial" w:hAnsi="Arial" w:cs="Arial"/>
                <w:sz w:val="15"/>
                <w:szCs w:val="15"/>
              </w:rPr>
            </w:pPr>
          </w:p>
        </w:tc>
        <w:tc>
          <w:tcPr>
            <w:tcW w:w="3492" w:type="dxa"/>
            <w:tcBorders>
              <w:top w:val="nil"/>
              <w:left w:val="nil"/>
              <w:bottom w:val="nil"/>
              <w:right w:val="nil"/>
            </w:tcBorders>
            <w:shd w:val="clear" w:color="auto" w:fill="auto"/>
          </w:tcPr>
          <w:p w14:paraId="05313464" w14:textId="77777777" w:rsidR="00E15C7B" w:rsidRPr="00094E60" w:rsidRDefault="00E15C7B" w:rsidP="00E15C7B">
            <w:pPr>
              <w:spacing w:line="100" w:lineRule="exact"/>
              <w:ind w:left="-29" w:right="-29"/>
              <w:jc w:val="center"/>
              <w:rPr>
                <w:rFonts w:ascii="Arial" w:hAnsi="Arial" w:cs="Arial"/>
                <w:spacing w:val="-4"/>
                <w:sz w:val="15"/>
                <w:szCs w:val="15"/>
              </w:rPr>
            </w:pPr>
          </w:p>
        </w:tc>
        <w:tc>
          <w:tcPr>
            <w:tcW w:w="3213" w:type="dxa"/>
            <w:tcBorders>
              <w:top w:val="nil"/>
              <w:left w:val="nil"/>
              <w:bottom w:val="nil"/>
              <w:right w:val="nil"/>
            </w:tcBorders>
            <w:shd w:val="clear" w:color="auto" w:fill="auto"/>
          </w:tcPr>
          <w:p w14:paraId="4BB3A4E3" w14:textId="77777777" w:rsidR="00E15C7B" w:rsidRPr="00094E60" w:rsidRDefault="00E15C7B" w:rsidP="00E15C7B">
            <w:pPr>
              <w:spacing w:line="100" w:lineRule="exact"/>
              <w:ind w:left="273" w:right="-46"/>
              <w:jc w:val="center"/>
              <w:rPr>
                <w:rFonts w:ascii="Arial" w:eastAsia="SimSun" w:hAnsi="Arial" w:cs="Arial"/>
                <w:snapToGrid w:val="0"/>
                <w:sz w:val="15"/>
                <w:szCs w:val="15"/>
                <w:lang w:eastAsia="th-TH"/>
              </w:rPr>
            </w:pPr>
          </w:p>
        </w:tc>
      </w:tr>
    </w:tbl>
    <w:p w14:paraId="6BC9881B" w14:textId="2F25F58D" w:rsidR="001C7A31" w:rsidRDefault="001C7A31" w:rsidP="001C7A31">
      <w:pPr>
        <w:ind w:left="540" w:hanging="540"/>
        <w:jc w:val="thaiDistribute"/>
        <w:rPr>
          <w:rFonts w:ascii="Arial" w:eastAsia="SimSun" w:hAnsi="Arial" w:cstheme="minorBidi"/>
          <w:sz w:val="26"/>
          <w:szCs w:val="26"/>
          <w:lang w:eastAsia="th-TH"/>
        </w:rPr>
      </w:pPr>
      <w:r w:rsidRPr="00094E60">
        <w:rPr>
          <w:rFonts w:ascii="Arial" w:eastAsia="SimSun" w:hAnsi="Arial" w:cs="Arial"/>
          <w:sz w:val="26"/>
          <w:szCs w:val="26"/>
          <w:cs/>
          <w:lang w:eastAsia="th-TH"/>
        </w:rPr>
        <w:br w:type="page"/>
      </w:r>
    </w:p>
    <w:p w14:paraId="77031A71" w14:textId="77777777" w:rsidR="00051FA1" w:rsidRDefault="00051FA1" w:rsidP="001C7A31">
      <w:pPr>
        <w:jc w:val="thaiDistribute"/>
        <w:rPr>
          <w:rFonts w:ascii="Arial" w:eastAsia="SimSun" w:hAnsi="Arial" w:cstheme="minorBidi"/>
          <w:b/>
          <w:bCs/>
          <w:snapToGrid w:val="0"/>
          <w:sz w:val="18"/>
          <w:szCs w:val="18"/>
          <w:lang w:eastAsia="th-TH"/>
        </w:rPr>
      </w:pPr>
    </w:p>
    <w:p w14:paraId="2D775C8F" w14:textId="5491C36D" w:rsidR="001C7A31" w:rsidRPr="00094E60" w:rsidRDefault="001C7A31" w:rsidP="001C7A31">
      <w:pPr>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t>Indirect subsidiary - Alliance Clean Power Company Limited</w:t>
      </w:r>
      <w:r w:rsidRPr="00094E60">
        <w:rPr>
          <w:rFonts w:ascii="Arial" w:eastAsia="SimSun" w:hAnsi="Arial" w:cs="Arial"/>
          <w:b/>
          <w:bCs/>
          <w:snapToGrid w:val="0"/>
          <w:sz w:val="18"/>
          <w:szCs w:val="18"/>
          <w:cs/>
          <w:lang w:eastAsia="th-TH"/>
        </w:rPr>
        <w:t xml:space="preserve"> </w:t>
      </w:r>
    </w:p>
    <w:p w14:paraId="5726B164" w14:textId="77777777" w:rsidR="001C7A31" w:rsidRPr="00094E60"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051"/>
        <w:gridCol w:w="1051"/>
        <w:gridCol w:w="2038"/>
        <w:gridCol w:w="1179"/>
        <w:gridCol w:w="2430"/>
        <w:gridCol w:w="3519"/>
        <w:gridCol w:w="3240"/>
      </w:tblGrid>
      <w:tr w:rsidR="001C7A31" w:rsidRPr="00094E60" w14:paraId="4393D337" w14:textId="77777777" w:rsidTr="00646FE7">
        <w:tc>
          <w:tcPr>
            <w:tcW w:w="882" w:type="dxa"/>
            <w:tcBorders>
              <w:bottom w:val="nil"/>
              <w:right w:val="single" w:sz="4" w:space="0" w:color="auto"/>
            </w:tcBorders>
            <w:shd w:val="clear" w:color="auto" w:fill="auto"/>
          </w:tcPr>
          <w:p w14:paraId="02702232" w14:textId="77777777" w:rsidR="001C7A31" w:rsidRPr="00094E60"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22DC9BFA"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38" w:type="dxa"/>
            <w:tcBorders>
              <w:bottom w:val="nil"/>
            </w:tcBorders>
            <w:shd w:val="clear" w:color="auto" w:fill="auto"/>
            <w:vAlign w:val="center"/>
          </w:tcPr>
          <w:p w14:paraId="04588810" w14:textId="77777777" w:rsidR="001C7A31" w:rsidRPr="00094E60" w:rsidRDefault="001C7A31" w:rsidP="00646FE7">
            <w:pPr>
              <w:jc w:val="center"/>
              <w:rPr>
                <w:rFonts w:ascii="Arial" w:eastAsia="SimSun" w:hAnsi="Arial" w:cs="Arial"/>
                <w:b/>
                <w:bCs/>
                <w:snapToGrid w:val="0"/>
                <w:sz w:val="15"/>
                <w:szCs w:val="15"/>
                <w:lang w:eastAsia="th-TH"/>
              </w:rPr>
            </w:pPr>
          </w:p>
        </w:tc>
        <w:tc>
          <w:tcPr>
            <w:tcW w:w="1179" w:type="dxa"/>
            <w:tcBorders>
              <w:bottom w:val="nil"/>
            </w:tcBorders>
            <w:shd w:val="clear" w:color="auto" w:fill="auto"/>
            <w:vAlign w:val="center"/>
          </w:tcPr>
          <w:p w14:paraId="536887CE" w14:textId="77777777" w:rsidR="001C7A31" w:rsidRPr="00094E60" w:rsidRDefault="001C7A31" w:rsidP="00646FE7">
            <w:pPr>
              <w:tabs>
                <w:tab w:val="left" w:pos="-125"/>
              </w:tabs>
              <w:ind w:right="34"/>
              <w:jc w:val="center"/>
              <w:rPr>
                <w:rFonts w:ascii="Arial" w:eastAsia="SimSun" w:hAnsi="Arial" w:cs="Arial"/>
                <w:b/>
                <w:bCs/>
                <w:snapToGrid w:val="0"/>
                <w:sz w:val="15"/>
                <w:szCs w:val="15"/>
                <w:lang w:eastAsia="th-TH"/>
              </w:rPr>
            </w:pPr>
          </w:p>
        </w:tc>
        <w:tc>
          <w:tcPr>
            <w:tcW w:w="2430" w:type="dxa"/>
            <w:tcBorders>
              <w:bottom w:val="nil"/>
            </w:tcBorders>
            <w:shd w:val="clear" w:color="auto" w:fill="auto"/>
            <w:vAlign w:val="center"/>
          </w:tcPr>
          <w:p w14:paraId="6C2EDA4D" w14:textId="77777777" w:rsidR="001C7A31" w:rsidRPr="00094E60" w:rsidRDefault="001C7A31" w:rsidP="00646FE7">
            <w:pPr>
              <w:jc w:val="center"/>
              <w:rPr>
                <w:rFonts w:ascii="Arial" w:eastAsia="SimSun" w:hAnsi="Arial" w:cs="Arial"/>
                <w:b/>
                <w:bCs/>
                <w:snapToGrid w:val="0"/>
                <w:sz w:val="15"/>
                <w:szCs w:val="15"/>
                <w:lang w:eastAsia="th-TH"/>
              </w:rPr>
            </w:pPr>
          </w:p>
        </w:tc>
        <w:tc>
          <w:tcPr>
            <w:tcW w:w="3519" w:type="dxa"/>
            <w:tcBorders>
              <w:bottom w:val="nil"/>
            </w:tcBorders>
            <w:shd w:val="clear" w:color="auto" w:fill="auto"/>
            <w:vAlign w:val="center"/>
          </w:tcPr>
          <w:p w14:paraId="5C79AE76" w14:textId="77777777" w:rsidR="001C7A31" w:rsidRPr="00094E60" w:rsidRDefault="001C7A31" w:rsidP="00646FE7">
            <w:pPr>
              <w:jc w:val="center"/>
              <w:rPr>
                <w:rFonts w:ascii="Arial" w:eastAsia="SimSun" w:hAnsi="Arial" w:cs="Arial"/>
                <w:b/>
                <w:bCs/>
                <w:snapToGrid w:val="0"/>
                <w:sz w:val="15"/>
                <w:szCs w:val="15"/>
                <w:lang w:eastAsia="th-TH"/>
              </w:rPr>
            </w:pPr>
          </w:p>
        </w:tc>
        <w:tc>
          <w:tcPr>
            <w:tcW w:w="3240" w:type="dxa"/>
            <w:tcBorders>
              <w:bottom w:val="nil"/>
            </w:tcBorders>
            <w:shd w:val="clear" w:color="auto" w:fill="auto"/>
            <w:vAlign w:val="center"/>
          </w:tcPr>
          <w:p w14:paraId="4326D3B0" w14:textId="77777777" w:rsidR="001C7A31" w:rsidRPr="00094E60" w:rsidRDefault="001C7A31" w:rsidP="00646FE7">
            <w:pPr>
              <w:jc w:val="center"/>
              <w:rPr>
                <w:rFonts w:ascii="Arial" w:hAnsi="Arial" w:cs="Arial"/>
                <w:b/>
                <w:bCs/>
                <w:sz w:val="15"/>
                <w:szCs w:val="15"/>
              </w:rPr>
            </w:pPr>
          </w:p>
        </w:tc>
      </w:tr>
      <w:tr w:rsidR="001C7A31" w:rsidRPr="00094E60" w14:paraId="30E81AF5" w14:textId="77777777" w:rsidTr="00646FE7">
        <w:tc>
          <w:tcPr>
            <w:tcW w:w="882" w:type="dxa"/>
            <w:tcBorders>
              <w:top w:val="nil"/>
              <w:bottom w:val="nil"/>
            </w:tcBorders>
            <w:shd w:val="clear" w:color="auto" w:fill="auto"/>
          </w:tcPr>
          <w:p w14:paraId="191ABB60"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319315E9" w14:textId="2FFF9331" w:rsidR="001C7A31" w:rsidRPr="00094E60" w:rsidRDefault="00C770B7" w:rsidP="00646FE7">
            <w:pPr>
              <w:tabs>
                <w:tab w:val="decimal" w:pos="835"/>
              </w:tabs>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2021</w:t>
            </w:r>
          </w:p>
          <w:p w14:paraId="72BC62C9" w14:textId="77777777" w:rsidR="001C7A31" w:rsidRPr="00094E60" w:rsidRDefault="001C7A31" w:rsidP="00646FE7">
            <w:pPr>
              <w:tabs>
                <w:tab w:val="decimal" w:pos="835"/>
              </w:tabs>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0269C60" w14:textId="6318156F" w:rsidR="001C7A31" w:rsidRPr="00094E60" w:rsidRDefault="00A53086" w:rsidP="00646FE7">
            <w:pPr>
              <w:tabs>
                <w:tab w:val="decimal" w:pos="835"/>
              </w:tabs>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2020</w:t>
            </w:r>
          </w:p>
          <w:p w14:paraId="2449E352" w14:textId="77777777" w:rsidR="001C7A31" w:rsidRPr="00094E60" w:rsidRDefault="001C7A31" w:rsidP="00646FE7">
            <w:pPr>
              <w:tabs>
                <w:tab w:val="decimal" w:pos="835"/>
              </w:tabs>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38" w:type="dxa"/>
            <w:tcBorders>
              <w:top w:val="nil"/>
              <w:bottom w:val="nil"/>
            </w:tcBorders>
            <w:shd w:val="clear" w:color="auto" w:fill="auto"/>
          </w:tcPr>
          <w:p w14:paraId="41A28F77" w14:textId="77777777" w:rsidR="001C7A31" w:rsidRPr="00094E60" w:rsidRDefault="001C7A31" w:rsidP="00646FE7">
            <w:pPr>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79" w:type="dxa"/>
            <w:tcBorders>
              <w:top w:val="nil"/>
              <w:bottom w:val="nil"/>
            </w:tcBorders>
            <w:shd w:val="clear" w:color="auto" w:fill="auto"/>
            <w:vAlign w:val="center"/>
          </w:tcPr>
          <w:p w14:paraId="1466976F" w14:textId="77777777" w:rsidR="001C7A31" w:rsidRPr="00094E60" w:rsidRDefault="001C7A31" w:rsidP="00646FE7">
            <w:pPr>
              <w:tabs>
                <w:tab w:val="left" w:pos="-125"/>
              </w:tabs>
              <w:ind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w:t>
            </w:r>
          </w:p>
          <w:p w14:paraId="3ECC3093" w14:textId="77777777" w:rsidR="001C7A31" w:rsidRPr="00094E60" w:rsidRDefault="001C7A31" w:rsidP="00646FE7">
            <w:pPr>
              <w:tabs>
                <w:tab w:val="left" w:pos="-125"/>
              </w:tabs>
              <w:ind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(Million Baht)</w:t>
            </w:r>
          </w:p>
        </w:tc>
        <w:tc>
          <w:tcPr>
            <w:tcW w:w="2430" w:type="dxa"/>
            <w:tcBorders>
              <w:top w:val="nil"/>
              <w:bottom w:val="nil"/>
            </w:tcBorders>
            <w:shd w:val="clear" w:color="auto" w:fill="auto"/>
          </w:tcPr>
          <w:p w14:paraId="3A705A88"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19" w:type="dxa"/>
            <w:tcBorders>
              <w:top w:val="nil"/>
              <w:bottom w:val="nil"/>
            </w:tcBorders>
            <w:shd w:val="clear" w:color="auto" w:fill="auto"/>
          </w:tcPr>
          <w:p w14:paraId="034DF92A"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40" w:type="dxa"/>
            <w:tcBorders>
              <w:top w:val="nil"/>
              <w:bottom w:val="nil"/>
            </w:tcBorders>
            <w:shd w:val="clear" w:color="auto" w:fill="auto"/>
          </w:tcPr>
          <w:p w14:paraId="615C66FE" w14:textId="77777777" w:rsidR="001C7A31" w:rsidRPr="00094E60" w:rsidRDefault="001C7A31" w:rsidP="00646FE7">
            <w:pPr>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71312E3F" w14:textId="77777777" w:rsidTr="00646FE7">
        <w:trPr>
          <w:trHeight w:val="64"/>
        </w:trPr>
        <w:tc>
          <w:tcPr>
            <w:tcW w:w="882" w:type="dxa"/>
            <w:tcBorders>
              <w:bottom w:val="nil"/>
            </w:tcBorders>
            <w:shd w:val="clear" w:color="auto" w:fill="auto"/>
          </w:tcPr>
          <w:p w14:paraId="60AAC7D0" w14:textId="77777777" w:rsidR="001C7A31" w:rsidRPr="00094E60"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12C06F33" w14:textId="77777777" w:rsidR="001C7A31" w:rsidRPr="00094E60" w:rsidRDefault="001C7A31" w:rsidP="00646FE7">
            <w:pPr>
              <w:rPr>
                <w:rFonts w:ascii="Arial" w:eastAsia="SimSun" w:hAnsi="Arial" w:cs="Arial"/>
                <w:snapToGrid w:val="0"/>
                <w:sz w:val="15"/>
                <w:szCs w:val="15"/>
                <w:lang w:eastAsia="th-TH"/>
              </w:rPr>
            </w:pPr>
          </w:p>
        </w:tc>
        <w:tc>
          <w:tcPr>
            <w:tcW w:w="1051" w:type="dxa"/>
            <w:tcBorders>
              <w:bottom w:val="nil"/>
            </w:tcBorders>
            <w:shd w:val="clear" w:color="auto" w:fill="auto"/>
          </w:tcPr>
          <w:p w14:paraId="7B76BBEF" w14:textId="77777777" w:rsidR="001C7A31" w:rsidRPr="00094E60" w:rsidRDefault="001C7A31" w:rsidP="00646FE7">
            <w:pPr>
              <w:rPr>
                <w:rFonts w:ascii="Arial" w:eastAsia="SimSun" w:hAnsi="Arial" w:cs="Arial"/>
                <w:snapToGrid w:val="0"/>
                <w:sz w:val="15"/>
                <w:szCs w:val="15"/>
                <w:lang w:eastAsia="th-TH"/>
              </w:rPr>
            </w:pPr>
          </w:p>
        </w:tc>
        <w:tc>
          <w:tcPr>
            <w:tcW w:w="2038" w:type="dxa"/>
            <w:tcBorders>
              <w:bottom w:val="nil"/>
            </w:tcBorders>
            <w:shd w:val="clear" w:color="auto" w:fill="auto"/>
          </w:tcPr>
          <w:p w14:paraId="1514B9CF" w14:textId="77777777" w:rsidR="001C7A31" w:rsidRPr="00094E60" w:rsidRDefault="001C7A31" w:rsidP="00646FE7">
            <w:pPr>
              <w:jc w:val="center"/>
              <w:rPr>
                <w:rFonts w:ascii="Arial" w:hAnsi="Arial" w:cs="Arial"/>
                <w:sz w:val="15"/>
                <w:szCs w:val="15"/>
              </w:rPr>
            </w:pPr>
          </w:p>
        </w:tc>
        <w:tc>
          <w:tcPr>
            <w:tcW w:w="1179" w:type="dxa"/>
            <w:tcBorders>
              <w:bottom w:val="nil"/>
            </w:tcBorders>
            <w:shd w:val="clear" w:color="auto" w:fill="auto"/>
          </w:tcPr>
          <w:p w14:paraId="572908F3" w14:textId="77777777" w:rsidR="001C7A31" w:rsidRPr="00094E60" w:rsidRDefault="001C7A31" w:rsidP="00646FE7">
            <w:pPr>
              <w:jc w:val="center"/>
              <w:rPr>
                <w:rFonts w:ascii="Arial" w:eastAsia="SimSun" w:hAnsi="Arial" w:cs="Arial"/>
                <w:snapToGrid w:val="0"/>
                <w:sz w:val="15"/>
                <w:szCs w:val="15"/>
                <w:lang w:eastAsia="th-TH"/>
              </w:rPr>
            </w:pPr>
          </w:p>
        </w:tc>
        <w:tc>
          <w:tcPr>
            <w:tcW w:w="2430" w:type="dxa"/>
            <w:tcBorders>
              <w:bottom w:val="nil"/>
            </w:tcBorders>
            <w:shd w:val="clear" w:color="auto" w:fill="auto"/>
          </w:tcPr>
          <w:p w14:paraId="5C492872" w14:textId="77777777" w:rsidR="001C7A31" w:rsidRPr="00094E60" w:rsidRDefault="001C7A31" w:rsidP="00646FE7">
            <w:pPr>
              <w:adjustRightInd w:val="0"/>
              <w:jc w:val="center"/>
              <w:rPr>
                <w:rFonts w:ascii="Arial" w:hAnsi="Arial" w:cs="Arial"/>
                <w:sz w:val="15"/>
                <w:szCs w:val="15"/>
              </w:rPr>
            </w:pPr>
          </w:p>
        </w:tc>
        <w:tc>
          <w:tcPr>
            <w:tcW w:w="3519" w:type="dxa"/>
            <w:tcBorders>
              <w:bottom w:val="nil"/>
            </w:tcBorders>
            <w:shd w:val="clear" w:color="auto" w:fill="auto"/>
          </w:tcPr>
          <w:p w14:paraId="7DA172E7" w14:textId="77777777" w:rsidR="001C7A31" w:rsidRPr="00094E60" w:rsidRDefault="001C7A31" w:rsidP="00646FE7">
            <w:pPr>
              <w:ind w:left="-29" w:right="-29"/>
              <w:rPr>
                <w:rFonts w:ascii="Arial" w:hAnsi="Arial" w:cs="Arial"/>
                <w:sz w:val="15"/>
                <w:szCs w:val="15"/>
              </w:rPr>
            </w:pPr>
          </w:p>
        </w:tc>
        <w:tc>
          <w:tcPr>
            <w:tcW w:w="3240" w:type="dxa"/>
            <w:tcBorders>
              <w:bottom w:val="nil"/>
            </w:tcBorders>
            <w:shd w:val="clear" w:color="auto" w:fill="auto"/>
          </w:tcPr>
          <w:p w14:paraId="35C211C9" w14:textId="77777777" w:rsidR="001C7A31" w:rsidRPr="00094E60" w:rsidRDefault="001C7A31" w:rsidP="00646FE7">
            <w:pPr>
              <w:ind w:left="311"/>
              <w:rPr>
                <w:rFonts w:ascii="Arial" w:eastAsia="SimSun" w:hAnsi="Arial" w:cs="Arial"/>
                <w:snapToGrid w:val="0"/>
                <w:sz w:val="15"/>
                <w:szCs w:val="15"/>
                <w:lang w:eastAsia="th-TH"/>
              </w:rPr>
            </w:pPr>
          </w:p>
        </w:tc>
      </w:tr>
      <w:tr w:rsidR="00E15C7B" w:rsidRPr="00094E60" w14:paraId="3AAFADCB" w14:textId="77777777" w:rsidTr="00646FE7">
        <w:tc>
          <w:tcPr>
            <w:tcW w:w="882" w:type="dxa"/>
            <w:tcBorders>
              <w:top w:val="nil"/>
              <w:bottom w:val="nil"/>
            </w:tcBorders>
            <w:shd w:val="clear" w:color="auto" w:fill="auto"/>
          </w:tcPr>
          <w:p w14:paraId="06C82C1D" w14:textId="77777777" w:rsidR="00E15C7B" w:rsidRPr="00094E60" w:rsidRDefault="00E15C7B" w:rsidP="00E15C7B">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a)</w:t>
            </w:r>
          </w:p>
        </w:tc>
        <w:tc>
          <w:tcPr>
            <w:tcW w:w="1051" w:type="dxa"/>
            <w:tcBorders>
              <w:top w:val="nil"/>
              <w:bottom w:val="nil"/>
            </w:tcBorders>
            <w:shd w:val="clear" w:color="auto" w:fill="FAFAFA"/>
          </w:tcPr>
          <w:p w14:paraId="5C1AC86A" w14:textId="3C8885B5" w:rsidR="00E15C7B" w:rsidRPr="00094E60" w:rsidRDefault="00F22025" w:rsidP="00E15C7B">
            <w:pPr>
              <w:jc w:val="right"/>
              <w:rPr>
                <w:rFonts w:ascii="Arial" w:eastAsia="SimSun" w:hAnsi="Arial" w:cs="Arial"/>
                <w:sz w:val="15"/>
                <w:szCs w:val="15"/>
                <w:lang w:eastAsia="th-TH"/>
              </w:rPr>
            </w:pPr>
            <w:r>
              <w:rPr>
                <w:rFonts w:ascii="Arial" w:eastAsia="SimSun" w:hAnsi="Arial" w:cs="Arial"/>
                <w:snapToGrid w:val="0"/>
                <w:sz w:val="15"/>
                <w:szCs w:val="15"/>
                <w:lang w:eastAsia="th-TH"/>
              </w:rPr>
              <w:t>152.1</w:t>
            </w:r>
          </w:p>
        </w:tc>
        <w:tc>
          <w:tcPr>
            <w:tcW w:w="1051" w:type="dxa"/>
            <w:tcBorders>
              <w:top w:val="nil"/>
              <w:bottom w:val="nil"/>
            </w:tcBorders>
            <w:shd w:val="clear" w:color="auto" w:fill="auto"/>
          </w:tcPr>
          <w:p w14:paraId="0A87779B" w14:textId="7DE51C32" w:rsidR="00E15C7B" w:rsidRPr="00094E60" w:rsidRDefault="00E15C7B" w:rsidP="00E15C7B">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196</w:t>
            </w:r>
            <w:r w:rsidRPr="00094E60">
              <w:rPr>
                <w:rFonts w:ascii="Arial" w:eastAsia="SimSun" w:hAnsi="Arial" w:cs="Arial"/>
                <w:snapToGrid w:val="0"/>
                <w:sz w:val="15"/>
                <w:szCs w:val="15"/>
                <w:lang w:eastAsia="th-TH"/>
              </w:rPr>
              <w:t>.4</w:t>
            </w:r>
          </w:p>
        </w:tc>
        <w:tc>
          <w:tcPr>
            <w:tcW w:w="2038" w:type="dxa"/>
            <w:tcBorders>
              <w:top w:val="nil"/>
              <w:bottom w:val="nil"/>
            </w:tcBorders>
            <w:shd w:val="clear" w:color="auto" w:fill="auto"/>
          </w:tcPr>
          <w:p w14:paraId="0A043AC5" w14:textId="77777777" w:rsidR="00E15C7B" w:rsidRPr="00094E60" w:rsidRDefault="00E15C7B" w:rsidP="00E15C7B">
            <w:pPr>
              <w:ind w:left="-29" w:right="-29"/>
              <w:jc w:val="both"/>
              <w:rPr>
                <w:rFonts w:ascii="Arial" w:hAnsi="Arial" w:cs="Arial"/>
                <w:sz w:val="15"/>
                <w:szCs w:val="15"/>
                <w:cs/>
              </w:rPr>
            </w:pPr>
            <w:r w:rsidRPr="00331487">
              <w:rPr>
                <w:rFonts w:ascii="Arial" w:hAnsi="Arial" w:cs="Arial"/>
                <w:spacing w:val="-8"/>
                <w:sz w:val="15"/>
                <w:szCs w:val="15"/>
              </w:rPr>
              <w:t>Repayment of loan and interest</w:t>
            </w:r>
            <w:r w:rsidRPr="00094E60">
              <w:rPr>
                <w:rFonts w:ascii="Arial" w:hAnsi="Arial" w:cs="Arial"/>
                <w:sz w:val="15"/>
                <w:szCs w:val="15"/>
              </w:rPr>
              <w:t xml:space="preserve"> for power plant construction </w:t>
            </w:r>
            <w:r w:rsidRPr="00094E60">
              <w:rPr>
                <w:rFonts w:ascii="Arial" w:hAnsi="Arial" w:cs="Arial"/>
                <w:spacing w:val="-6"/>
                <w:sz w:val="15"/>
                <w:szCs w:val="15"/>
              </w:rPr>
              <w:t xml:space="preserve">in Si Chiang Mai, Nong </w:t>
            </w:r>
            <w:proofErr w:type="spellStart"/>
            <w:r w:rsidRPr="00094E60">
              <w:rPr>
                <w:rFonts w:ascii="Arial" w:hAnsi="Arial" w:cs="Arial"/>
                <w:spacing w:val="-6"/>
                <w:sz w:val="15"/>
                <w:szCs w:val="15"/>
              </w:rPr>
              <w:t>Khai</w:t>
            </w:r>
            <w:proofErr w:type="spellEnd"/>
          </w:p>
        </w:tc>
        <w:tc>
          <w:tcPr>
            <w:tcW w:w="1179" w:type="dxa"/>
            <w:tcBorders>
              <w:top w:val="nil"/>
              <w:bottom w:val="nil"/>
            </w:tcBorders>
            <w:shd w:val="clear" w:color="auto" w:fill="auto"/>
          </w:tcPr>
          <w:p w14:paraId="5F4F59A7" w14:textId="12F0C861" w:rsidR="00E15C7B" w:rsidRPr="00094E60" w:rsidRDefault="00E15C7B" w:rsidP="00E15C7B">
            <w:pPr>
              <w:tabs>
                <w:tab w:val="right" w:pos="965"/>
              </w:tabs>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480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30" w:type="dxa"/>
            <w:tcBorders>
              <w:top w:val="nil"/>
              <w:bottom w:val="nil"/>
            </w:tcBorders>
            <w:shd w:val="clear" w:color="auto" w:fill="auto"/>
          </w:tcPr>
          <w:p w14:paraId="022F3D74" w14:textId="77777777" w:rsidR="00E15C7B" w:rsidRPr="00094E60" w:rsidRDefault="00E15C7B" w:rsidP="00E15C7B">
            <w:pPr>
              <w:adjustRightInd w:val="0"/>
              <w:spacing w:line="180" w:lineRule="exact"/>
              <w:jc w:val="both"/>
              <w:rPr>
                <w:rFonts w:ascii="Arial" w:hAnsi="Arial" w:cs="Arial"/>
                <w:sz w:val="15"/>
                <w:szCs w:val="15"/>
              </w:rPr>
            </w:pPr>
            <w:r w:rsidRPr="00094E60">
              <w:rPr>
                <w:rFonts w:ascii="Arial" w:hAnsi="Arial" w:cs="Arial"/>
                <w:sz w:val="15"/>
                <w:szCs w:val="15"/>
              </w:rPr>
              <w:t xml:space="preserve">MLR minus 1.00% per annum </w:t>
            </w:r>
          </w:p>
          <w:p w14:paraId="69554030" w14:textId="77777777" w:rsidR="00E15C7B" w:rsidRPr="00094E60" w:rsidRDefault="00E15C7B" w:rsidP="00E15C7B">
            <w:pPr>
              <w:ind w:left="-6"/>
              <w:jc w:val="thaiDistribute"/>
              <w:rPr>
                <w:rFonts w:ascii="Arial" w:hAnsi="Arial" w:cs="Arial"/>
                <w:sz w:val="15"/>
                <w:szCs w:val="15"/>
              </w:rPr>
            </w:pPr>
          </w:p>
          <w:p w14:paraId="068C625C" w14:textId="77777777" w:rsidR="00E15C7B" w:rsidRPr="00094E60" w:rsidRDefault="00E15C7B" w:rsidP="00E15C7B">
            <w:pPr>
              <w:ind w:left="-6"/>
              <w:jc w:val="thaiDistribute"/>
              <w:rPr>
                <w:rFonts w:ascii="Arial" w:hAnsi="Arial" w:cs="Arial"/>
                <w:color w:val="000000"/>
                <w:sz w:val="15"/>
                <w:szCs w:val="15"/>
              </w:rPr>
            </w:pPr>
            <w:r w:rsidRPr="00094E60">
              <w:rPr>
                <w:rFonts w:ascii="Arial" w:hAnsi="Arial" w:cs="Arial"/>
                <w:spacing w:val="-6"/>
                <w:sz w:val="15"/>
                <w:szCs w:val="15"/>
              </w:rPr>
              <w:t>Then, there was the 4</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w:t>
            </w:r>
            <w:r w:rsidRPr="00094E60">
              <w:rPr>
                <w:rFonts w:ascii="Arial" w:hAnsi="Arial" w:cs="Arial"/>
                <w:sz w:val="15"/>
                <w:szCs w:val="15"/>
              </w:rPr>
              <w:t xml:space="preserve"> to credit agreement specifying a </w:t>
            </w:r>
            <w:r w:rsidRPr="00094E60">
              <w:rPr>
                <w:rFonts w:ascii="Arial" w:hAnsi="Arial" w:cs="Arial"/>
                <w:spacing w:val="-8"/>
                <w:sz w:val="15"/>
                <w:szCs w:val="15"/>
              </w:rPr>
              <w:t xml:space="preserve">new interest rate. </w:t>
            </w:r>
            <w:r w:rsidRPr="00094E60">
              <w:rPr>
                <w:rFonts w:ascii="Arial" w:hAnsi="Arial" w:cs="Arial"/>
                <w:color w:val="000000"/>
                <w:spacing w:val="-8"/>
                <w:sz w:val="15"/>
                <w:szCs w:val="15"/>
              </w:rPr>
              <w:t>The new conditions</w:t>
            </w:r>
            <w:r w:rsidRPr="00094E60">
              <w:rPr>
                <w:rFonts w:ascii="Arial" w:hAnsi="Arial" w:cs="Arial"/>
                <w:color w:val="000000"/>
                <w:sz w:val="15"/>
                <w:szCs w:val="15"/>
              </w:rPr>
              <w:t xml:space="preserve"> were:</w:t>
            </w:r>
          </w:p>
          <w:p w14:paraId="52A623A2" w14:textId="77777777" w:rsidR="00E15C7B" w:rsidRPr="00094E60" w:rsidRDefault="00E15C7B" w:rsidP="00E15C7B">
            <w:pPr>
              <w:pStyle w:val="ListParagraph"/>
              <w:numPr>
                <w:ilvl w:val="0"/>
                <w:numId w:val="12"/>
              </w:numPr>
              <w:spacing w:after="0" w:line="240" w:lineRule="auto"/>
              <w:ind w:left="187" w:hanging="187"/>
              <w:jc w:val="thaiDistribute"/>
              <w:rPr>
                <w:rFonts w:ascii="Arial" w:hAnsi="Arial" w:cs="Arial"/>
                <w:sz w:val="15"/>
                <w:szCs w:val="15"/>
              </w:rPr>
            </w:pPr>
            <w:r w:rsidRPr="00094E60">
              <w:rPr>
                <w:rFonts w:ascii="Arial" w:hAnsi="Arial" w:cs="Arial"/>
                <w:sz w:val="15"/>
                <w:szCs w:val="15"/>
              </w:rPr>
              <w:t xml:space="preserve">2 </w:t>
            </w:r>
            <w:r w:rsidRPr="00094E60">
              <w:rPr>
                <w:rFonts w:ascii="Arial" w:hAnsi="Arial" w:cs="Arial"/>
                <w:color w:val="000000"/>
                <w:sz w:val="15"/>
                <w:szCs w:val="15"/>
              </w:rPr>
              <w:t xml:space="preserve">years from the signing date </w:t>
            </w:r>
            <w:r w:rsidRPr="00094E60">
              <w:rPr>
                <w:rFonts w:ascii="Arial" w:hAnsi="Arial" w:cs="Arial"/>
                <w:color w:val="000000"/>
                <w:spacing w:val="-4"/>
                <w:sz w:val="15"/>
                <w:szCs w:val="15"/>
              </w:rPr>
              <w:t>of the underwriter’s appointment</w:t>
            </w:r>
            <w:r w:rsidRPr="00094E60">
              <w:rPr>
                <w:rFonts w:ascii="Arial" w:hAnsi="Arial" w:cs="Arial"/>
                <w:color w:val="000000"/>
                <w:sz w:val="15"/>
                <w:szCs w:val="15"/>
              </w:rPr>
              <w:t xml:space="preserve"> </w:t>
            </w:r>
            <w:r w:rsidRPr="00094E60">
              <w:rPr>
                <w:rFonts w:ascii="Arial" w:hAnsi="Arial" w:cs="Arial"/>
                <w:color w:val="000000"/>
                <w:spacing w:val="-6"/>
                <w:sz w:val="15"/>
                <w:szCs w:val="15"/>
              </w:rPr>
              <w:t>for the execution of IPO process</w:t>
            </w:r>
            <w:r w:rsidRPr="00094E60">
              <w:rPr>
                <w:rFonts w:ascii="Arial" w:hAnsi="Arial" w:cs="Arial"/>
                <w:color w:val="000000"/>
                <w:sz w:val="15"/>
                <w:szCs w:val="15"/>
              </w:rPr>
              <w:t xml:space="preserve">: MLR minus </w:t>
            </w:r>
            <w:r w:rsidRPr="00094E60">
              <w:rPr>
                <w:rFonts w:ascii="Arial" w:hAnsi="Arial" w:cs="Arial"/>
                <w:color w:val="000000"/>
                <w:spacing w:val="-10"/>
                <w:sz w:val="15"/>
                <w:szCs w:val="15"/>
              </w:rPr>
              <w:t>2.50% per annum</w:t>
            </w:r>
          </w:p>
          <w:p w14:paraId="4AB1F13E" w14:textId="77777777" w:rsidR="00E15C7B" w:rsidRPr="00094E60" w:rsidRDefault="00E15C7B" w:rsidP="00E15C7B">
            <w:pPr>
              <w:pStyle w:val="ListParagraph"/>
              <w:numPr>
                <w:ilvl w:val="0"/>
                <w:numId w:val="12"/>
              </w:numPr>
              <w:spacing w:after="0" w:line="240" w:lineRule="auto"/>
              <w:ind w:left="187" w:right="-43" w:hanging="187"/>
              <w:jc w:val="both"/>
              <w:rPr>
                <w:rFonts w:ascii="Arial" w:hAnsi="Arial" w:cs="Arial"/>
                <w:sz w:val="15"/>
                <w:szCs w:val="15"/>
              </w:rPr>
            </w:pPr>
            <w:r w:rsidRPr="00094E60">
              <w:rPr>
                <w:rFonts w:ascii="Arial" w:hAnsi="Arial" w:cs="Arial"/>
                <w:color w:val="000000"/>
                <w:spacing w:val="-4"/>
                <w:sz w:val="15"/>
                <w:szCs w:val="15"/>
              </w:rPr>
              <w:t>After 2 years: MLR minus 1.75%</w:t>
            </w:r>
            <w:r w:rsidRPr="00094E60">
              <w:rPr>
                <w:rFonts w:ascii="Arial" w:hAnsi="Arial" w:cs="Arial"/>
                <w:color w:val="000000"/>
                <w:sz w:val="15"/>
                <w:szCs w:val="15"/>
              </w:rPr>
              <w:t xml:space="preserve"> per annum</w:t>
            </w:r>
          </w:p>
        </w:tc>
        <w:tc>
          <w:tcPr>
            <w:tcW w:w="3519" w:type="dxa"/>
            <w:tcBorders>
              <w:top w:val="nil"/>
              <w:bottom w:val="nil"/>
            </w:tcBorders>
            <w:shd w:val="clear" w:color="auto" w:fill="auto"/>
          </w:tcPr>
          <w:p w14:paraId="2780A6E0" w14:textId="60745295" w:rsidR="00E15C7B" w:rsidRPr="00094E60" w:rsidRDefault="00E15C7B" w:rsidP="00E15C7B">
            <w:pPr>
              <w:ind w:left="-29" w:right="-29"/>
              <w:jc w:val="both"/>
              <w:rPr>
                <w:rFonts w:ascii="Arial" w:hAnsi="Arial" w:cs="Arial"/>
                <w:spacing w:val="-6"/>
                <w:sz w:val="15"/>
                <w:szCs w:val="15"/>
              </w:rPr>
            </w:pPr>
            <w:r w:rsidRPr="00094E60">
              <w:rPr>
                <w:rFonts w:ascii="Arial" w:hAnsi="Arial" w:cs="Arial"/>
                <w:spacing w:val="-6"/>
                <w:sz w:val="15"/>
                <w:szCs w:val="15"/>
              </w:rPr>
              <w:t xml:space="preserve">Agreement dated 15 January 2015, repayment for interest is on monthly basis since the month the loan first withdrawn. The principal repayment is made in total 120 monthly </w:t>
            </w:r>
            <w:proofErr w:type="spellStart"/>
            <w:r w:rsidRPr="00094E60">
              <w:rPr>
                <w:rFonts w:ascii="Arial" w:hAnsi="Arial" w:cs="Arial"/>
                <w:spacing w:val="-6"/>
                <w:sz w:val="15"/>
                <w:szCs w:val="15"/>
              </w:rPr>
              <w:t>installment</w:t>
            </w:r>
            <w:r>
              <w:rPr>
                <w:rFonts w:ascii="Arial" w:hAnsi="Arial" w:cs="Arial"/>
                <w:spacing w:val="-6"/>
                <w:sz w:val="15"/>
                <w:szCs w:val="15"/>
              </w:rPr>
              <w:t>s</w:t>
            </w:r>
            <w:proofErr w:type="spellEnd"/>
            <w:r w:rsidRPr="00094E60">
              <w:rPr>
                <w:rFonts w:ascii="Arial" w:hAnsi="Arial" w:cs="Arial"/>
                <w:spacing w:val="-6"/>
                <w:sz w:val="15"/>
                <w:szCs w:val="15"/>
              </w:rPr>
              <w:t xml:space="preserve"> from January 2015 to December 2024. </w:t>
            </w:r>
          </w:p>
          <w:p w14:paraId="0D8EA091" w14:textId="77777777" w:rsidR="00E15C7B" w:rsidRPr="00094E60" w:rsidRDefault="00E15C7B" w:rsidP="00E15C7B">
            <w:pPr>
              <w:ind w:left="-29" w:right="-29"/>
              <w:jc w:val="both"/>
              <w:rPr>
                <w:rFonts w:ascii="Arial" w:eastAsia="SimSun" w:hAnsi="Arial" w:cs="Arial"/>
                <w:snapToGrid w:val="0"/>
                <w:sz w:val="15"/>
                <w:szCs w:val="15"/>
                <w:lang w:eastAsia="th-TH"/>
              </w:rPr>
            </w:pPr>
          </w:p>
        </w:tc>
        <w:tc>
          <w:tcPr>
            <w:tcW w:w="3240" w:type="dxa"/>
            <w:vMerge w:val="restart"/>
            <w:tcBorders>
              <w:top w:val="nil"/>
            </w:tcBorders>
            <w:shd w:val="clear" w:color="auto" w:fill="auto"/>
          </w:tcPr>
          <w:p w14:paraId="33B28F34" w14:textId="77777777" w:rsidR="00E15C7B" w:rsidRPr="00094E60" w:rsidRDefault="00E15C7B" w:rsidP="00E15C7B">
            <w:pPr>
              <w:ind w:left="-7" w:right="-113" w:hanging="3"/>
              <w:rPr>
                <w:rFonts w:ascii="Arial" w:eastAsia="SimSun" w:hAnsi="Arial" w:cs="Arial"/>
                <w:snapToGrid w:val="0"/>
                <w:spacing w:val="-8"/>
                <w:sz w:val="15"/>
                <w:szCs w:val="15"/>
                <w:lang w:eastAsia="th-TH"/>
              </w:rPr>
            </w:pPr>
            <w:r w:rsidRPr="00094E60">
              <w:rPr>
                <w:rFonts w:ascii="Arial" w:eastAsia="SimSun" w:hAnsi="Arial" w:cs="Arial"/>
                <w:snapToGrid w:val="0"/>
                <w:spacing w:val="-8"/>
                <w:sz w:val="15"/>
                <w:szCs w:val="15"/>
                <w:lang w:eastAsia="th-TH"/>
              </w:rPr>
              <w:t>Loans contract no. 1 a) and 1 b) are secured:</w:t>
            </w:r>
          </w:p>
          <w:p w14:paraId="642C7E07" w14:textId="77777777" w:rsidR="00E15C7B" w:rsidRPr="00094E60" w:rsidRDefault="00E15C7B" w:rsidP="00E15C7B">
            <w:pPr>
              <w:ind w:left="-7" w:right="-46" w:hanging="3"/>
              <w:rPr>
                <w:rFonts w:ascii="Arial" w:eastAsia="SimSun" w:hAnsi="Arial" w:cs="Arial"/>
                <w:snapToGrid w:val="0"/>
                <w:sz w:val="15"/>
                <w:szCs w:val="15"/>
                <w:lang w:eastAsia="th-TH"/>
              </w:rPr>
            </w:pPr>
          </w:p>
          <w:p w14:paraId="19EBBEF8" w14:textId="2FDAA5BB" w:rsidR="00E15C7B" w:rsidRPr="00094E60" w:rsidRDefault="00E15C7B" w:rsidP="00E15C7B">
            <w:pPr>
              <w:numPr>
                <w:ilvl w:val="0"/>
                <w:numId w:val="4"/>
              </w:numPr>
              <w:autoSpaceDE w:val="0"/>
              <w:autoSpaceDN w:val="0"/>
              <w:ind w:left="267" w:right="-46" w:hanging="274"/>
              <w:jc w:val="both"/>
              <w:rPr>
                <w:rFonts w:ascii="Arial" w:eastAsia="SimSun" w:hAnsi="Arial" w:cs="Arial"/>
                <w:snapToGrid w:val="0"/>
                <w:sz w:val="15"/>
                <w:szCs w:val="15"/>
                <w:lang w:eastAsia="th-TH"/>
              </w:rPr>
            </w:pPr>
            <w:r w:rsidRPr="00094E60">
              <w:rPr>
                <w:rFonts w:ascii="Arial" w:eastAsia="SimSun" w:hAnsi="Arial" w:cs="Arial"/>
                <w:spacing w:val="-8"/>
                <w:sz w:val="15"/>
                <w:szCs w:val="15"/>
                <w:lang w:eastAsia="th-TH"/>
              </w:rPr>
              <w:t xml:space="preserve">by the company’s land, </w:t>
            </w:r>
            <w:proofErr w:type="gramStart"/>
            <w:r w:rsidRPr="00094E60">
              <w:rPr>
                <w:rFonts w:ascii="Arial" w:eastAsia="SimSun" w:hAnsi="Arial" w:cs="Arial"/>
                <w:spacing w:val="-8"/>
                <w:sz w:val="15"/>
                <w:szCs w:val="15"/>
                <w:lang w:eastAsia="th-TH"/>
              </w:rPr>
              <w:t>buildings</w:t>
            </w:r>
            <w:proofErr w:type="gramEnd"/>
            <w:r w:rsidRPr="00094E60">
              <w:rPr>
                <w:rFonts w:ascii="Arial" w:eastAsia="SimSun" w:hAnsi="Arial" w:cs="Arial"/>
                <w:spacing w:val="-8"/>
                <w:sz w:val="15"/>
                <w:szCs w:val="15"/>
                <w:lang w:eastAsia="th-TH"/>
              </w:rPr>
              <w:t xml:space="preserve"> and machine </w:t>
            </w:r>
            <w:r w:rsidRPr="00094E60">
              <w:rPr>
                <w:rFonts w:ascii="Arial" w:eastAsia="SimSun" w:hAnsi="Arial" w:cs="Arial"/>
                <w:snapToGrid w:val="0"/>
                <w:sz w:val="15"/>
                <w:szCs w:val="15"/>
                <w:lang w:eastAsia="th-TH"/>
              </w:rPr>
              <w:t>(Note 1</w:t>
            </w:r>
            <w:r>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w:t>
            </w:r>
          </w:p>
          <w:p w14:paraId="0409DD34" w14:textId="2204BFD7" w:rsidR="00E15C7B" w:rsidRPr="00331487" w:rsidRDefault="00E15C7B" w:rsidP="00E15C7B">
            <w:pPr>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eastAsia="SimSun" w:hAnsi="Arial" w:cs="Arial"/>
                <w:snapToGrid w:val="0"/>
                <w:spacing w:val="-10"/>
                <w:sz w:val="15"/>
                <w:szCs w:val="15"/>
                <w:lang w:eastAsia="th-TH"/>
              </w:rPr>
              <w:t xml:space="preserve">by </w:t>
            </w:r>
            <w:proofErr w:type="gramStart"/>
            <w:r w:rsidRPr="00094E60">
              <w:rPr>
                <w:rFonts w:ascii="Arial" w:eastAsia="SimSun" w:hAnsi="Arial" w:cs="Arial"/>
                <w:snapToGrid w:val="0"/>
                <w:spacing w:val="-10"/>
                <w:sz w:val="15"/>
                <w:szCs w:val="15"/>
                <w:lang w:eastAsia="th-TH"/>
              </w:rPr>
              <w:t>all of</w:t>
            </w:r>
            <w:proofErr w:type="gramEnd"/>
            <w:r w:rsidRPr="00094E60">
              <w:rPr>
                <w:rFonts w:ascii="Arial" w:eastAsia="SimSun" w:hAnsi="Arial" w:cs="Arial"/>
                <w:snapToGrid w:val="0"/>
                <w:spacing w:val="-10"/>
                <w:sz w:val="15"/>
                <w:szCs w:val="15"/>
                <w:lang w:eastAsia="th-TH"/>
              </w:rPr>
              <w:t xml:space="preserve"> the company’s registered share capital </w:t>
            </w:r>
            <w:r w:rsidRPr="00331487">
              <w:rPr>
                <w:rFonts w:ascii="Arial" w:eastAsia="SimSun" w:hAnsi="Arial" w:cs="Arial"/>
                <w:snapToGrid w:val="0"/>
                <w:sz w:val="15"/>
                <w:szCs w:val="15"/>
                <w:lang w:eastAsia="th-TH"/>
              </w:rPr>
              <w:t>(Note 1</w:t>
            </w:r>
            <w:r>
              <w:rPr>
                <w:rFonts w:ascii="Arial" w:eastAsia="SimSun" w:hAnsi="Arial" w:cs="Arial"/>
                <w:snapToGrid w:val="0"/>
                <w:sz w:val="15"/>
                <w:szCs w:val="15"/>
                <w:lang w:eastAsia="th-TH"/>
              </w:rPr>
              <w:t>6</w:t>
            </w:r>
            <w:r w:rsidRPr="00331487">
              <w:rPr>
                <w:rFonts w:ascii="Arial" w:eastAsia="SimSun" w:hAnsi="Arial" w:cs="Arial"/>
                <w:snapToGrid w:val="0"/>
                <w:sz w:val="15"/>
                <w:szCs w:val="15"/>
                <w:lang w:eastAsia="th-TH"/>
              </w:rPr>
              <w:t>)</w:t>
            </w:r>
          </w:p>
          <w:p w14:paraId="0977D4B5" w14:textId="77777777" w:rsidR="00E15C7B" w:rsidRPr="00094E60" w:rsidRDefault="00E15C7B" w:rsidP="00E15C7B">
            <w:pPr>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t>by transfer the rights on Power Purchase Agreement</w:t>
            </w:r>
            <w:r w:rsidRPr="00094E60">
              <w:rPr>
                <w:rFonts w:ascii="Arial" w:eastAsia="SimSun" w:hAnsi="Arial" w:cs="Arial"/>
                <w:snapToGrid w:val="0"/>
                <w:spacing w:val="-4"/>
                <w:sz w:val="15"/>
                <w:szCs w:val="15"/>
                <w:lang w:eastAsia="th-TH"/>
              </w:rPr>
              <w:t xml:space="preserve"> (“PPA”)</w:t>
            </w:r>
          </w:p>
          <w:p w14:paraId="5527DBCD" w14:textId="77777777" w:rsidR="00E15C7B" w:rsidRPr="009612F3" w:rsidRDefault="00E15C7B" w:rsidP="00E15C7B">
            <w:pPr>
              <w:ind w:left="267" w:right="-46" w:hanging="274"/>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9612F3">
              <w:rPr>
                <w:rFonts w:ascii="Arial" w:eastAsia="SimSun" w:hAnsi="Arial" w:cs="Arial"/>
                <w:snapToGrid w:val="0"/>
                <w:spacing w:val="-6"/>
                <w:sz w:val="15"/>
                <w:szCs w:val="15"/>
                <w:lang w:eastAsia="th-TH"/>
              </w:rPr>
              <w:t>by the power of attorney to receive payments from PPA</w:t>
            </w:r>
          </w:p>
          <w:p w14:paraId="75281C37" w14:textId="77777777" w:rsidR="00E15C7B" w:rsidRPr="00094E60" w:rsidRDefault="00E15C7B" w:rsidP="00E15C7B">
            <w:pPr>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eastAsia="SimSun" w:hAnsi="Arial" w:cs="Arial"/>
                <w:snapToGrid w:val="0"/>
                <w:spacing w:val="-6"/>
                <w:sz w:val="15"/>
                <w:szCs w:val="15"/>
                <w:lang w:eastAsia="th-TH"/>
              </w:rPr>
              <w:t>by transfer the rights on supply and installatio</w:t>
            </w:r>
            <w:r w:rsidRPr="00094E60">
              <w:rPr>
                <w:rFonts w:ascii="Arial" w:eastAsia="SimSun" w:hAnsi="Arial" w:cs="Arial"/>
                <w:snapToGrid w:val="0"/>
                <w:sz w:val="15"/>
                <w:szCs w:val="15"/>
                <w:lang w:eastAsia="th-TH"/>
              </w:rPr>
              <w:t>n power plant equipment agreement</w:t>
            </w:r>
          </w:p>
          <w:p w14:paraId="1ECF5488" w14:textId="77777777" w:rsidR="00E15C7B" w:rsidRPr="00094E60" w:rsidRDefault="00E15C7B" w:rsidP="00E15C7B">
            <w:pPr>
              <w:ind w:left="267" w:right="-46" w:hanging="274"/>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pacing w:val="-4"/>
                <w:sz w:val="15"/>
                <w:szCs w:val="15"/>
                <w:lang w:eastAsia="th-TH"/>
              </w:rPr>
              <w:tab/>
              <w:t>by transfer the rights on insurance contracts</w:t>
            </w:r>
          </w:p>
          <w:p w14:paraId="12EAA446" w14:textId="77777777" w:rsidR="00E15C7B" w:rsidRPr="00094E60" w:rsidRDefault="00E15C7B" w:rsidP="00E15C7B">
            <w:pPr>
              <w:ind w:left="267" w:right="-46" w:hanging="274"/>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eastAsia="SimSun" w:hAnsi="Arial" w:cs="Arial"/>
                <w:snapToGrid w:val="0"/>
                <w:spacing w:val="-4"/>
                <w:sz w:val="15"/>
                <w:szCs w:val="15"/>
                <w:lang w:eastAsia="th-TH"/>
              </w:rPr>
              <w:t xml:space="preserve">by the company’s director and </w:t>
            </w:r>
            <w:proofErr w:type="spellStart"/>
            <w:r w:rsidRPr="00094E60">
              <w:rPr>
                <w:rFonts w:ascii="Arial" w:eastAsia="SimSun" w:hAnsi="Arial" w:cs="Arial"/>
                <w:snapToGrid w:val="0"/>
                <w:spacing w:val="-4"/>
                <w:sz w:val="15"/>
                <w:szCs w:val="15"/>
                <w:lang w:eastAsia="th-TH"/>
              </w:rPr>
              <w:t>Shaiyo</w:t>
            </w:r>
            <w:proofErr w:type="spellEnd"/>
            <w:r w:rsidRPr="00094E60">
              <w:rPr>
                <w:rFonts w:ascii="Arial" w:eastAsia="SimSun" w:hAnsi="Arial" w:cs="Arial"/>
                <w:snapToGrid w:val="0"/>
                <w:sz w:val="15"/>
                <w:szCs w:val="15"/>
                <w:lang w:eastAsia="th-TH"/>
              </w:rPr>
              <w:t xml:space="preserve"> AA </w:t>
            </w:r>
            <w:r w:rsidRPr="00094E60">
              <w:rPr>
                <w:rFonts w:ascii="Arial" w:eastAsia="SimSun" w:hAnsi="Arial" w:cs="Arial"/>
                <w:snapToGrid w:val="0"/>
                <w:spacing w:val="-4"/>
                <w:sz w:val="15"/>
                <w:szCs w:val="15"/>
                <w:lang w:eastAsia="th-TH"/>
              </w:rPr>
              <w:t xml:space="preserve">Company Limited, which is a related party. </w:t>
            </w:r>
          </w:p>
          <w:p w14:paraId="4EACD41E" w14:textId="77777777" w:rsidR="00E15C7B" w:rsidRPr="00094E60" w:rsidRDefault="00E15C7B" w:rsidP="00E15C7B">
            <w:pPr>
              <w:ind w:left="267" w:right="-46" w:hanging="11"/>
              <w:jc w:val="both"/>
              <w:rPr>
                <w:rFonts w:ascii="Arial" w:eastAsia="SimSun" w:hAnsi="Arial" w:cs="Arial"/>
                <w:snapToGrid w:val="0"/>
                <w:sz w:val="15"/>
                <w:szCs w:val="15"/>
                <w:lang w:eastAsia="th-TH"/>
              </w:rPr>
            </w:pPr>
            <w:r w:rsidRPr="00094E60">
              <w:rPr>
                <w:rFonts w:ascii="Arial" w:hAnsi="Arial" w:cs="Arial"/>
                <w:spacing w:val="-8"/>
                <w:sz w:val="15"/>
                <w:szCs w:val="15"/>
              </w:rPr>
              <w:t>However, the agreement dated 11 April</w:t>
            </w:r>
            <w:r w:rsidRPr="00094E60">
              <w:rPr>
                <w:rFonts w:ascii="Arial" w:hAnsi="Arial" w:cs="Arial"/>
                <w:sz w:val="15"/>
                <w:szCs w:val="15"/>
              </w:rPr>
              <w:t xml:space="preserve"> </w:t>
            </w:r>
            <w:r w:rsidRPr="00094E60">
              <w:rPr>
                <w:rFonts w:ascii="Arial" w:hAnsi="Arial" w:cs="Arial"/>
                <w:spacing w:val="-6"/>
                <w:sz w:val="15"/>
                <w:szCs w:val="15"/>
              </w:rPr>
              <w:t xml:space="preserve">2018, the guarantee by the </w:t>
            </w:r>
            <w:r w:rsidRPr="00094E60">
              <w:rPr>
                <w:rFonts w:ascii="Arial" w:eastAsia="SimSun" w:hAnsi="Arial" w:cs="Arial"/>
                <w:snapToGrid w:val="0"/>
                <w:spacing w:val="-6"/>
                <w:sz w:val="15"/>
                <w:szCs w:val="15"/>
                <w:lang w:eastAsia="th-TH"/>
              </w:rPr>
              <w:t>company’s</w:t>
            </w:r>
            <w:r w:rsidRPr="00094E60">
              <w:rPr>
                <w:rFonts w:ascii="Arial" w:hAnsi="Arial" w:cs="Arial"/>
                <w:sz w:val="15"/>
                <w:szCs w:val="15"/>
              </w:rPr>
              <w:t xml:space="preserve"> and related party’s directors have been cancelled.</w:t>
            </w:r>
          </w:p>
          <w:p w14:paraId="57524FB3" w14:textId="5DDCB2BF" w:rsidR="00E15C7B" w:rsidRPr="00094E60" w:rsidRDefault="00E15C7B" w:rsidP="00E15C7B">
            <w:pPr>
              <w:ind w:left="267" w:right="-46" w:hanging="274"/>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eastAsia="SimSun" w:hAnsi="Arial" w:cs="Arial"/>
                <w:snapToGrid w:val="0"/>
                <w:spacing w:val="-10"/>
                <w:sz w:val="15"/>
                <w:szCs w:val="15"/>
                <w:lang w:eastAsia="th-TH"/>
              </w:rPr>
              <w:t>by the company’s bank account’s original books</w:t>
            </w:r>
            <w:r w:rsidRPr="00094E60">
              <w:rPr>
                <w:rFonts w:ascii="Arial" w:eastAsia="SimSun" w:hAnsi="Arial" w:cs="Arial"/>
                <w:snapToGrid w:val="0"/>
                <w:sz w:val="15"/>
                <w:szCs w:val="15"/>
                <w:lang w:eastAsia="th-TH"/>
              </w:rPr>
              <w:t xml:space="preserve"> (Note </w:t>
            </w:r>
            <w:r>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w:t>
            </w:r>
          </w:p>
          <w:p w14:paraId="0BC866D7" w14:textId="77777777" w:rsidR="00E15C7B" w:rsidRPr="00094E60" w:rsidRDefault="00E15C7B" w:rsidP="00E15C7B">
            <w:pPr>
              <w:ind w:left="267" w:hanging="274"/>
              <w:jc w:val="both"/>
              <w:rPr>
                <w:rFonts w:ascii="Arial" w:eastAsia="SimSun" w:hAnsi="Arial" w:cs="Arial"/>
                <w:snapToGrid w:val="0"/>
                <w:spacing w:val="-10"/>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ab/>
            </w:r>
            <w:r w:rsidRPr="00094E60">
              <w:rPr>
                <w:rFonts w:ascii="Arial" w:eastAsia="SimSun" w:hAnsi="Arial" w:cs="Arial"/>
                <w:snapToGrid w:val="0"/>
                <w:spacing w:val="-10"/>
                <w:sz w:val="15"/>
                <w:szCs w:val="15"/>
                <w:lang w:eastAsia="th-TH"/>
              </w:rPr>
              <w:t>by the company’s permitted investments (if any).</w:t>
            </w:r>
          </w:p>
          <w:p w14:paraId="71253002" w14:textId="332E43F2" w:rsidR="00E15C7B" w:rsidRPr="00094E60" w:rsidRDefault="00E15C7B" w:rsidP="00E15C7B">
            <w:pPr>
              <w:ind w:left="267" w:hanging="274"/>
              <w:jc w:val="both"/>
              <w:rPr>
                <w:rFonts w:ascii="Arial" w:eastAsia="SimSun" w:hAnsi="Arial" w:cs="Arial"/>
                <w:snapToGrid w:val="0"/>
                <w:sz w:val="15"/>
                <w:szCs w:val="15"/>
                <w:lang w:eastAsia="th-TH"/>
              </w:rPr>
            </w:pPr>
            <w:r w:rsidRPr="00094E60">
              <w:rPr>
                <w:rFonts w:ascii="Arial" w:eastAsia="SimSun" w:hAnsi="Arial" w:cs="Arial"/>
                <w:snapToGrid w:val="0"/>
                <w:spacing w:val="-4"/>
                <w:sz w:val="15"/>
                <w:szCs w:val="15"/>
                <w:lang w:eastAsia="th-TH"/>
              </w:rPr>
              <w:t>10)</w:t>
            </w:r>
            <w:r w:rsidRPr="00094E60">
              <w:rPr>
                <w:rFonts w:ascii="Arial" w:eastAsia="SimSun" w:hAnsi="Arial" w:cs="Arial"/>
                <w:snapToGrid w:val="0"/>
                <w:spacing w:val="-4"/>
                <w:sz w:val="15"/>
                <w:szCs w:val="15"/>
                <w:lang w:eastAsia="th-TH"/>
              </w:rPr>
              <w:tab/>
              <w:t>by Collateral</w:t>
            </w:r>
            <w:r w:rsidRPr="00094E60">
              <w:rPr>
                <w:rFonts w:ascii="Arial" w:hAnsi="Arial" w:cs="Arial"/>
                <w:sz w:val="15"/>
                <w:szCs w:val="15"/>
              </w:rPr>
              <w:t xml:space="preserve"> Deposit Agreement</w:t>
            </w:r>
          </w:p>
        </w:tc>
      </w:tr>
      <w:tr w:rsidR="00E15C7B" w:rsidRPr="00094E60" w14:paraId="754F8498" w14:textId="77777777" w:rsidTr="00646FE7">
        <w:tc>
          <w:tcPr>
            <w:tcW w:w="882" w:type="dxa"/>
            <w:tcBorders>
              <w:top w:val="single" w:sz="4" w:space="0" w:color="auto"/>
              <w:bottom w:val="nil"/>
            </w:tcBorders>
            <w:shd w:val="clear" w:color="auto" w:fill="auto"/>
          </w:tcPr>
          <w:p w14:paraId="3B61BE19" w14:textId="77777777" w:rsidR="00E15C7B" w:rsidRPr="00094E60" w:rsidRDefault="00E15C7B" w:rsidP="00E15C7B">
            <w:pPr>
              <w:jc w:val="center"/>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FAFAFA"/>
          </w:tcPr>
          <w:p w14:paraId="2FC6A451" w14:textId="77777777" w:rsidR="00E15C7B" w:rsidRPr="00094E60" w:rsidRDefault="00E15C7B" w:rsidP="00E15C7B">
            <w:pPr>
              <w:tabs>
                <w:tab w:val="right" w:pos="835"/>
              </w:tabs>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auto"/>
          </w:tcPr>
          <w:p w14:paraId="729A8C18" w14:textId="77777777" w:rsidR="00E15C7B" w:rsidRPr="00094E60" w:rsidRDefault="00E15C7B" w:rsidP="00E15C7B">
            <w:pPr>
              <w:tabs>
                <w:tab w:val="right" w:pos="835"/>
              </w:tabs>
              <w:rPr>
                <w:rFonts w:ascii="Arial" w:eastAsia="SimSun" w:hAnsi="Arial" w:cs="Arial"/>
                <w:snapToGrid w:val="0"/>
                <w:sz w:val="8"/>
                <w:szCs w:val="8"/>
                <w:lang w:eastAsia="th-TH"/>
              </w:rPr>
            </w:pPr>
          </w:p>
        </w:tc>
        <w:tc>
          <w:tcPr>
            <w:tcW w:w="2038" w:type="dxa"/>
            <w:tcBorders>
              <w:top w:val="single" w:sz="4" w:space="0" w:color="auto"/>
              <w:bottom w:val="nil"/>
            </w:tcBorders>
            <w:shd w:val="clear" w:color="auto" w:fill="auto"/>
          </w:tcPr>
          <w:p w14:paraId="2DFD584D" w14:textId="77777777" w:rsidR="00E15C7B" w:rsidRPr="00094E60" w:rsidRDefault="00E15C7B" w:rsidP="00E15C7B">
            <w:pPr>
              <w:jc w:val="both"/>
              <w:rPr>
                <w:rFonts w:ascii="Arial" w:hAnsi="Arial" w:cs="Arial"/>
                <w:sz w:val="8"/>
                <w:szCs w:val="8"/>
              </w:rPr>
            </w:pPr>
          </w:p>
        </w:tc>
        <w:tc>
          <w:tcPr>
            <w:tcW w:w="1179" w:type="dxa"/>
            <w:tcBorders>
              <w:top w:val="single" w:sz="4" w:space="0" w:color="auto"/>
              <w:bottom w:val="nil"/>
            </w:tcBorders>
            <w:shd w:val="clear" w:color="auto" w:fill="auto"/>
          </w:tcPr>
          <w:p w14:paraId="6B3144E2" w14:textId="77777777" w:rsidR="00E15C7B" w:rsidRPr="00094E60" w:rsidRDefault="00E15C7B" w:rsidP="00E15C7B">
            <w:pPr>
              <w:tabs>
                <w:tab w:val="right" w:pos="746"/>
                <w:tab w:val="right" w:pos="965"/>
              </w:tabs>
              <w:ind w:right="-72"/>
              <w:jc w:val="center"/>
              <w:rPr>
                <w:rFonts w:ascii="Arial" w:eastAsia="SimSun" w:hAnsi="Arial" w:cs="Arial"/>
                <w:snapToGrid w:val="0"/>
                <w:sz w:val="8"/>
                <w:szCs w:val="8"/>
                <w:lang w:eastAsia="th-TH"/>
              </w:rPr>
            </w:pPr>
          </w:p>
        </w:tc>
        <w:tc>
          <w:tcPr>
            <w:tcW w:w="2430" w:type="dxa"/>
            <w:tcBorders>
              <w:bottom w:val="nil"/>
            </w:tcBorders>
            <w:shd w:val="clear" w:color="auto" w:fill="auto"/>
          </w:tcPr>
          <w:p w14:paraId="5C2C73CF" w14:textId="77777777" w:rsidR="00E15C7B" w:rsidRPr="00094E60" w:rsidRDefault="00E15C7B" w:rsidP="00E15C7B">
            <w:pPr>
              <w:adjustRightInd w:val="0"/>
              <w:jc w:val="center"/>
              <w:rPr>
                <w:rFonts w:ascii="Arial" w:hAnsi="Arial" w:cs="Arial"/>
                <w:sz w:val="8"/>
                <w:szCs w:val="8"/>
              </w:rPr>
            </w:pPr>
          </w:p>
        </w:tc>
        <w:tc>
          <w:tcPr>
            <w:tcW w:w="3519" w:type="dxa"/>
            <w:tcBorders>
              <w:bottom w:val="nil"/>
            </w:tcBorders>
            <w:shd w:val="clear" w:color="auto" w:fill="auto"/>
          </w:tcPr>
          <w:p w14:paraId="3063A0A5" w14:textId="77777777" w:rsidR="00E15C7B" w:rsidRPr="00094E60" w:rsidRDefault="00E15C7B" w:rsidP="00E15C7B">
            <w:pPr>
              <w:ind w:left="-29" w:right="-29"/>
              <w:jc w:val="both"/>
              <w:rPr>
                <w:rFonts w:ascii="Arial" w:hAnsi="Arial" w:cs="Arial"/>
                <w:sz w:val="8"/>
                <w:szCs w:val="8"/>
              </w:rPr>
            </w:pPr>
          </w:p>
        </w:tc>
        <w:tc>
          <w:tcPr>
            <w:tcW w:w="3240" w:type="dxa"/>
            <w:vMerge/>
            <w:shd w:val="clear" w:color="auto" w:fill="auto"/>
          </w:tcPr>
          <w:p w14:paraId="7916A89D" w14:textId="77777777" w:rsidR="00E15C7B" w:rsidRPr="00094E60" w:rsidRDefault="00E15C7B" w:rsidP="00E15C7B">
            <w:pPr>
              <w:ind w:left="311"/>
              <w:rPr>
                <w:rFonts w:ascii="Arial" w:eastAsia="SimSun" w:hAnsi="Arial" w:cs="Arial"/>
                <w:snapToGrid w:val="0"/>
                <w:sz w:val="8"/>
                <w:szCs w:val="8"/>
                <w:lang w:eastAsia="th-TH"/>
              </w:rPr>
            </w:pPr>
          </w:p>
        </w:tc>
      </w:tr>
      <w:tr w:rsidR="00E15C7B" w:rsidRPr="00094E60" w14:paraId="7F255872" w14:textId="77777777" w:rsidTr="005D4F44">
        <w:trPr>
          <w:trHeight w:val="1871"/>
        </w:trPr>
        <w:tc>
          <w:tcPr>
            <w:tcW w:w="882" w:type="dxa"/>
            <w:tcBorders>
              <w:top w:val="nil"/>
              <w:bottom w:val="single" w:sz="4" w:space="0" w:color="auto"/>
            </w:tcBorders>
            <w:shd w:val="clear" w:color="auto" w:fill="auto"/>
          </w:tcPr>
          <w:p w14:paraId="069EBB46" w14:textId="77777777" w:rsidR="00E15C7B" w:rsidRPr="00094E60" w:rsidRDefault="00E15C7B" w:rsidP="00E15C7B">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1283303E" w14:textId="121F0A65" w:rsidR="00E15C7B" w:rsidRPr="00094E60" w:rsidRDefault="00E15C7B" w:rsidP="00E15C7B">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213</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5</w:t>
            </w:r>
          </w:p>
        </w:tc>
        <w:tc>
          <w:tcPr>
            <w:tcW w:w="1051" w:type="dxa"/>
            <w:tcBorders>
              <w:top w:val="nil"/>
              <w:bottom w:val="single" w:sz="4" w:space="0" w:color="auto"/>
            </w:tcBorders>
            <w:shd w:val="clear" w:color="auto" w:fill="auto"/>
          </w:tcPr>
          <w:p w14:paraId="4DDE7CC2" w14:textId="3D1AA1E3" w:rsidR="00E15C7B" w:rsidRPr="00094E60" w:rsidRDefault="00E15C7B" w:rsidP="00E15C7B">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279</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6</w:t>
            </w:r>
          </w:p>
        </w:tc>
        <w:tc>
          <w:tcPr>
            <w:tcW w:w="2038" w:type="dxa"/>
            <w:tcBorders>
              <w:top w:val="nil"/>
              <w:bottom w:val="single" w:sz="4" w:space="0" w:color="auto"/>
            </w:tcBorders>
            <w:shd w:val="clear" w:color="auto" w:fill="auto"/>
          </w:tcPr>
          <w:p w14:paraId="6B650E31" w14:textId="77777777" w:rsidR="00E15C7B" w:rsidRPr="00094E60" w:rsidRDefault="00E15C7B" w:rsidP="00E15C7B">
            <w:pPr>
              <w:ind w:left="-29" w:right="-29"/>
              <w:jc w:val="both"/>
              <w:rPr>
                <w:rFonts w:ascii="Arial" w:hAnsi="Arial" w:cs="Arial"/>
                <w:spacing w:val="-4"/>
                <w:sz w:val="15"/>
                <w:szCs w:val="15"/>
              </w:rPr>
            </w:pPr>
            <w:r w:rsidRPr="00094E60">
              <w:rPr>
                <w:rFonts w:ascii="Arial" w:hAnsi="Arial" w:cs="Arial"/>
                <w:spacing w:val="-6"/>
                <w:sz w:val="15"/>
                <w:szCs w:val="15"/>
              </w:rPr>
              <w:t xml:space="preserve">For power plant construction </w:t>
            </w:r>
            <w:r w:rsidRPr="00094E60">
              <w:rPr>
                <w:rFonts w:ascii="Arial" w:hAnsi="Arial" w:cs="Arial"/>
                <w:spacing w:val="-4"/>
                <w:sz w:val="15"/>
                <w:szCs w:val="15"/>
              </w:rPr>
              <w:t xml:space="preserve">in Sirindhorn, </w:t>
            </w:r>
            <w:proofErr w:type="spellStart"/>
            <w:r w:rsidRPr="00094E60">
              <w:rPr>
                <w:rFonts w:ascii="Arial" w:hAnsi="Arial" w:cs="Arial"/>
                <w:spacing w:val="-4"/>
                <w:sz w:val="15"/>
                <w:szCs w:val="15"/>
              </w:rPr>
              <w:t>Ubon</w:t>
            </w:r>
            <w:proofErr w:type="spellEnd"/>
            <w:r w:rsidRPr="00094E60">
              <w:rPr>
                <w:rFonts w:ascii="Arial" w:hAnsi="Arial" w:cs="Arial"/>
                <w:spacing w:val="-4"/>
                <w:sz w:val="15"/>
                <w:szCs w:val="15"/>
              </w:rPr>
              <w:t xml:space="preserve"> </w:t>
            </w:r>
            <w:proofErr w:type="spellStart"/>
            <w:r w:rsidRPr="00094E60">
              <w:rPr>
                <w:rFonts w:ascii="Arial" w:hAnsi="Arial" w:cs="Arial"/>
                <w:spacing w:val="-4"/>
                <w:sz w:val="15"/>
                <w:szCs w:val="15"/>
              </w:rPr>
              <w:t>Ratchathani</w:t>
            </w:r>
            <w:proofErr w:type="spellEnd"/>
          </w:p>
        </w:tc>
        <w:tc>
          <w:tcPr>
            <w:tcW w:w="1179" w:type="dxa"/>
            <w:tcBorders>
              <w:top w:val="nil"/>
              <w:bottom w:val="single" w:sz="4" w:space="0" w:color="auto"/>
            </w:tcBorders>
            <w:shd w:val="clear" w:color="auto" w:fill="auto"/>
          </w:tcPr>
          <w:p w14:paraId="1EDE6756" w14:textId="59AFD1E4" w:rsidR="00E15C7B" w:rsidRPr="00094E60" w:rsidRDefault="00E15C7B" w:rsidP="00E15C7B">
            <w:pPr>
              <w:tabs>
                <w:tab w:val="right" w:pos="965"/>
              </w:tabs>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sidRPr="00494EF4">
              <w:rPr>
                <w:rFonts w:ascii="Arial" w:eastAsia="SimSun" w:hAnsi="Arial" w:cs="Arial"/>
                <w:snapToGrid w:val="0"/>
                <w:sz w:val="15"/>
                <w:szCs w:val="15"/>
                <w:lang w:eastAsia="th-TH"/>
              </w:rPr>
              <w:t>5</w:t>
            </w:r>
            <w:r>
              <w:rPr>
                <w:rFonts w:ascii="Arial" w:eastAsia="SimSun" w:hAnsi="Arial" w:cs="Arial"/>
                <w:snapToGrid w:val="0"/>
                <w:sz w:val="15"/>
                <w:szCs w:val="15"/>
                <w:lang w:eastAsia="th-TH"/>
              </w:rPr>
              <w:t>45</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30" w:type="dxa"/>
            <w:tcBorders>
              <w:top w:val="nil"/>
              <w:bottom w:val="single" w:sz="4" w:space="0" w:color="auto"/>
            </w:tcBorders>
            <w:shd w:val="clear" w:color="auto" w:fill="auto"/>
          </w:tcPr>
          <w:p w14:paraId="552F19B2" w14:textId="77777777" w:rsidR="00E15C7B" w:rsidRPr="00094E60" w:rsidRDefault="00E15C7B" w:rsidP="00E15C7B">
            <w:pPr>
              <w:adjustRightInd w:val="0"/>
              <w:spacing w:line="180" w:lineRule="exact"/>
              <w:jc w:val="both"/>
              <w:rPr>
                <w:rFonts w:ascii="Arial" w:hAnsi="Arial" w:cs="Arial"/>
                <w:sz w:val="15"/>
                <w:szCs w:val="15"/>
              </w:rPr>
            </w:pPr>
            <w:r w:rsidRPr="00094E60">
              <w:rPr>
                <w:rFonts w:ascii="Arial" w:hAnsi="Arial" w:cs="Arial"/>
                <w:sz w:val="15"/>
                <w:szCs w:val="15"/>
              </w:rPr>
              <w:t xml:space="preserve">MLR minus 1.00% per annum </w:t>
            </w:r>
          </w:p>
          <w:p w14:paraId="0AF99823" w14:textId="77777777" w:rsidR="00E15C7B" w:rsidRPr="00094E60" w:rsidRDefault="00E15C7B" w:rsidP="00E15C7B">
            <w:pPr>
              <w:ind w:left="-6"/>
              <w:jc w:val="thaiDistribute"/>
              <w:rPr>
                <w:rFonts w:ascii="Arial" w:hAnsi="Arial" w:cs="Arial"/>
                <w:spacing w:val="-8"/>
                <w:sz w:val="15"/>
                <w:szCs w:val="15"/>
              </w:rPr>
            </w:pPr>
          </w:p>
          <w:p w14:paraId="244E1B5B" w14:textId="77777777" w:rsidR="00E15C7B" w:rsidRPr="00094E60" w:rsidRDefault="00E15C7B" w:rsidP="00E15C7B">
            <w:pPr>
              <w:ind w:left="-6"/>
              <w:jc w:val="thaiDistribute"/>
              <w:rPr>
                <w:rFonts w:ascii="Arial" w:hAnsi="Arial" w:cs="Arial"/>
                <w:color w:val="000000"/>
                <w:sz w:val="15"/>
                <w:szCs w:val="15"/>
              </w:rPr>
            </w:pPr>
            <w:r w:rsidRPr="00094E60">
              <w:rPr>
                <w:rFonts w:ascii="Arial" w:hAnsi="Arial" w:cs="Arial"/>
                <w:spacing w:val="-8"/>
                <w:sz w:val="15"/>
                <w:szCs w:val="15"/>
              </w:rPr>
              <w:t>Then, there was the 4</w:t>
            </w:r>
            <w:r w:rsidRPr="00094E60">
              <w:rPr>
                <w:rFonts w:ascii="Arial" w:hAnsi="Arial" w:cs="Arial"/>
                <w:spacing w:val="-8"/>
                <w:sz w:val="15"/>
                <w:szCs w:val="15"/>
                <w:vertAlign w:val="superscript"/>
              </w:rPr>
              <w:t>th</w:t>
            </w:r>
            <w:r w:rsidRPr="00094E60">
              <w:rPr>
                <w:rFonts w:ascii="Arial" w:hAnsi="Arial" w:cs="Arial"/>
                <w:spacing w:val="-8"/>
                <w:sz w:val="15"/>
                <w:szCs w:val="15"/>
              </w:rPr>
              <w:t xml:space="preserve"> amendment to credit agreement specifying a new interest rate. </w:t>
            </w:r>
            <w:r w:rsidRPr="00094E60">
              <w:rPr>
                <w:rFonts w:ascii="Arial" w:hAnsi="Arial" w:cs="Arial"/>
                <w:color w:val="000000"/>
                <w:spacing w:val="-8"/>
                <w:sz w:val="15"/>
                <w:szCs w:val="15"/>
              </w:rPr>
              <w:t xml:space="preserve">The </w:t>
            </w:r>
            <w:r w:rsidRPr="00094E60">
              <w:rPr>
                <w:rFonts w:ascii="Arial" w:hAnsi="Arial" w:cs="Arial"/>
                <w:color w:val="000000"/>
                <w:spacing w:val="-12"/>
                <w:sz w:val="15"/>
                <w:szCs w:val="15"/>
              </w:rPr>
              <w:t>new conditions were</w:t>
            </w:r>
            <w:r w:rsidRPr="00094E60">
              <w:rPr>
                <w:rFonts w:ascii="Arial" w:hAnsi="Arial" w:cs="Arial"/>
                <w:color w:val="000000"/>
                <w:sz w:val="15"/>
                <w:szCs w:val="15"/>
              </w:rPr>
              <w:t>:</w:t>
            </w:r>
          </w:p>
          <w:p w14:paraId="637C4514" w14:textId="77777777" w:rsidR="00E15C7B" w:rsidRPr="00094E60" w:rsidRDefault="00E15C7B" w:rsidP="00E15C7B">
            <w:pPr>
              <w:pStyle w:val="ListParagraph"/>
              <w:spacing w:after="0" w:line="240" w:lineRule="auto"/>
              <w:ind w:left="180" w:hanging="180"/>
              <w:jc w:val="thaiDistribute"/>
              <w:rPr>
                <w:rFonts w:ascii="Arial" w:hAnsi="Arial" w:cs="Arial"/>
                <w:spacing w:val="-8"/>
                <w:sz w:val="15"/>
                <w:szCs w:val="15"/>
              </w:rPr>
            </w:pPr>
            <w:r w:rsidRPr="00094E60">
              <w:rPr>
                <w:rFonts w:ascii="Arial" w:hAnsi="Arial" w:cs="Arial"/>
                <w:spacing w:val="-8"/>
                <w:sz w:val="15"/>
                <w:szCs w:val="15"/>
              </w:rPr>
              <w:t>1)</w:t>
            </w:r>
            <w:r w:rsidRPr="00094E60">
              <w:rPr>
                <w:rFonts w:ascii="Arial" w:hAnsi="Arial" w:cs="Arial"/>
                <w:spacing w:val="-8"/>
                <w:sz w:val="15"/>
                <w:szCs w:val="15"/>
              </w:rPr>
              <w:tab/>
              <w:t xml:space="preserve">2 </w:t>
            </w:r>
            <w:r w:rsidRPr="00094E60">
              <w:rPr>
                <w:rFonts w:ascii="Arial" w:hAnsi="Arial" w:cs="Arial"/>
                <w:color w:val="000000"/>
                <w:sz w:val="15"/>
                <w:szCs w:val="15"/>
              </w:rPr>
              <w:t>years</w:t>
            </w:r>
            <w:r w:rsidRPr="00094E60">
              <w:rPr>
                <w:rFonts w:ascii="Arial" w:hAnsi="Arial" w:cs="Arial"/>
                <w:color w:val="000000"/>
                <w:spacing w:val="-8"/>
                <w:sz w:val="15"/>
                <w:szCs w:val="15"/>
              </w:rPr>
              <w:t xml:space="preserve"> from the signing date of the underwriter’s appointment for the execution of </w:t>
            </w:r>
            <w:r w:rsidRPr="00094E60">
              <w:rPr>
                <w:rFonts w:ascii="Arial" w:hAnsi="Arial" w:cs="Arial"/>
                <w:color w:val="000000"/>
                <w:spacing w:val="-12"/>
                <w:sz w:val="15"/>
                <w:szCs w:val="15"/>
              </w:rPr>
              <w:t>IPO process: MLR</w:t>
            </w:r>
            <w:r w:rsidRPr="00094E60">
              <w:rPr>
                <w:rFonts w:ascii="Arial" w:hAnsi="Arial" w:cs="Arial"/>
                <w:color w:val="000000"/>
                <w:spacing w:val="-8"/>
                <w:sz w:val="15"/>
                <w:szCs w:val="15"/>
              </w:rPr>
              <w:t xml:space="preserve"> minus</w:t>
            </w:r>
            <w:r w:rsidRPr="00094E60">
              <w:rPr>
                <w:rFonts w:ascii="Arial" w:hAnsi="Arial" w:cs="Arial"/>
                <w:color w:val="000000"/>
                <w:sz w:val="15"/>
                <w:szCs w:val="15"/>
              </w:rPr>
              <w:t xml:space="preserve"> </w:t>
            </w:r>
            <w:r w:rsidRPr="00094E60">
              <w:rPr>
                <w:rFonts w:ascii="Arial" w:hAnsi="Arial" w:cs="Arial"/>
                <w:color w:val="000000"/>
                <w:spacing w:val="-8"/>
                <w:sz w:val="15"/>
                <w:szCs w:val="15"/>
              </w:rPr>
              <w:t>2.50% per annum</w:t>
            </w:r>
          </w:p>
          <w:p w14:paraId="22074E69" w14:textId="029542BF" w:rsidR="00E15C7B" w:rsidRPr="00094E60" w:rsidRDefault="00E15C7B" w:rsidP="00E15C7B">
            <w:pPr>
              <w:pStyle w:val="ListParagraph"/>
              <w:spacing w:after="0" w:line="240" w:lineRule="auto"/>
              <w:ind w:left="180" w:hanging="180"/>
              <w:jc w:val="thaiDistribute"/>
              <w:rPr>
                <w:rFonts w:ascii="Arial" w:hAnsi="Arial" w:cs="Arial"/>
                <w:spacing w:val="-10"/>
                <w:sz w:val="15"/>
                <w:szCs w:val="15"/>
                <w:cs/>
              </w:rPr>
            </w:pPr>
            <w:r w:rsidRPr="00094E60">
              <w:rPr>
                <w:rFonts w:ascii="Arial" w:hAnsi="Arial" w:cs="Arial"/>
                <w:spacing w:val="-8"/>
                <w:sz w:val="15"/>
                <w:szCs w:val="15"/>
              </w:rPr>
              <w:t>2)</w:t>
            </w:r>
            <w:r w:rsidRPr="00094E60">
              <w:rPr>
                <w:rFonts w:ascii="Arial" w:hAnsi="Arial" w:cs="Arial"/>
                <w:spacing w:val="-8"/>
                <w:sz w:val="15"/>
                <w:szCs w:val="15"/>
              </w:rPr>
              <w:tab/>
              <w:t>After</w:t>
            </w:r>
            <w:r w:rsidRPr="00094E60">
              <w:rPr>
                <w:rFonts w:ascii="Arial" w:hAnsi="Arial" w:cs="Arial"/>
                <w:color w:val="000000"/>
                <w:spacing w:val="-8"/>
                <w:sz w:val="15"/>
                <w:szCs w:val="15"/>
              </w:rPr>
              <w:t xml:space="preserve"> 2 years: MLR minus 1.75% per annum</w:t>
            </w:r>
          </w:p>
        </w:tc>
        <w:tc>
          <w:tcPr>
            <w:tcW w:w="3519" w:type="dxa"/>
            <w:tcBorders>
              <w:top w:val="nil"/>
              <w:bottom w:val="single" w:sz="4" w:space="0" w:color="auto"/>
            </w:tcBorders>
            <w:shd w:val="clear" w:color="auto" w:fill="auto"/>
          </w:tcPr>
          <w:p w14:paraId="0D57E4A5" w14:textId="77777777" w:rsidR="00E15C7B" w:rsidRPr="00094E60" w:rsidRDefault="00E15C7B" w:rsidP="00E15C7B">
            <w:pPr>
              <w:ind w:left="-29" w:right="-29"/>
              <w:jc w:val="both"/>
              <w:rPr>
                <w:rFonts w:ascii="Arial" w:hAnsi="Arial" w:cs="Arial"/>
                <w:sz w:val="15"/>
                <w:szCs w:val="15"/>
                <w:cs/>
              </w:rPr>
            </w:pPr>
            <w:r w:rsidRPr="00094E60">
              <w:rPr>
                <w:rFonts w:ascii="Arial" w:hAnsi="Arial" w:cs="Arial"/>
                <w:sz w:val="15"/>
                <w:szCs w:val="15"/>
              </w:rPr>
              <w:t xml:space="preserve">Agreement dated 15 January 2015, </w:t>
            </w:r>
            <w:r w:rsidRPr="00094E60">
              <w:rPr>
                <w:rFonts w:ascii="Arial" w:hAnsi="Arial" w:cs="Arial"/>
                <w:spacing w:val="-4"/>
                <w:sz w:val="15"/>
                <w:szCs w:val="15"/>
              </w:rPr>
              <w:t>repayment for interest is on monthly basis</w:t>
            </w:r>
            <w:r w:rsidRPr="00094E60">
              <w:rPr>
                <w:rFonts w:ascii="Arial" w:hAnsi="Arial" w:cs="Arial"/>
                <w:sz w:val="15"/>
                <w:szCs w:val="15"/>
              </w:rPr>
              <w:t xml:space="preserve"> </w:t>
            </w:r>
            <w:r w:rsidRPr="00094E60">
              <w:rPr>
                <w:rFonts w:ascii="Arial" w:hAnsi="Arial" w:cs="Arial"/>
                <w:spacing w:val="-2"/>
                <w:sz w:val="15"/>
                <w:szCs w:val="15"/>
              </w:rPr>
              <w:t>since the month the loan first withdrawn</w:t>
            </w:r>
            <w:r w:rsidRPr="00094E60">
              <w:rPr>
                <w:rFonts w:ascii="Arial" w:hAnsi="Arial" w:cs="Arial"/>
                <w:sz w:val="15"/>
                <w:szCs w:val="15"/>
              </w:rPr>
              <w:t xml:space="preserve">. </w:t>
            </w:r>
            <w:r w:rsidRPr="00094E60">
              <w:rPr>
                <w:rFonts w:ascii="Arial" w:hAnsi="Arial" w:cs="Arial"/>
                <w:spacing w:val="-2"/>
                <w:sz w:val="15"/>
                <w:szCs w:val="15"/>
              </w:rPr>
              <w:t>The principal repayment is made in total</w:t>
            </w:r>
            <w:r w:rsidRPr="00094E60">
              <w:rPr>
                <w:rFonts w:ascii="Arial" w:hAnsi="Arial" w:cs="Arial"/>
                <w:sz w:val="15"/>
                <w:szCs w:val="15"/>
              </w:rPr>
              <w:t xml:space="preserve"> </w:t>
            </w:r>
            <w:r w:rsidRPr="00094E60">
              <w:rPr>
                <w:rFonts w:ascii="Arial" w:hAnsi="Arial" w:cs="Arial"/>
                <w:spacing w:val="-2"/>
                <w:sz w:val="15"/>
                <w:szCs w:val="15"/>
              </w:rPr>
              <w:t xml:space="preserve">120 monthly </w:t>
            </w:r>
            <w:proofErr w:type="spellStart"/>
            <w:r w:rsidRPr="00094E60">
              <w:rPr>
                <w:rFonts w:ascii="Arial" w:hAnsi="Arial" w:cs="Arial"/>
                <w:sz w:val="15"/>
                <w:szCs w:val="15"/>
              </w:rPr>
              <w:t>installments</w:t>
            </w:r>
            <w:proofErr w:type="spellEnd"/>
            <w:r w:rsidRPr="00094E60">
              <w:rPr>
                <w:rFonts w:ascii="Arial" w:hAnsi="Arial" w:cs="Arial"/>
                <w:spacing w:val="-2"/>
                <w:sz w:val="15"/>
                <w:szCs w:val="15"/>
              </w:rPr>
              <w:t xml:space="preserve"> since July 2015</w:t>
            </w:r>
            <w:r w:rsidRPr="00094E60">
              <w:rPr>
                <w:rFonts w:ascii="Arial" w:hAnsi="Arial" w:cs="Arial"/>
                <w:sz w:val="15"/>
                <w:szCs w:val="15"/>
              </w:rPr>
              <w:t xml:space="preserve"> </w:t>
            </w:r>
            <w:r w:rsidRPr="00094E60">
              <w:rPr>
                <w:rFonts w:ascii="Arial" w:hAnsi="Arial" w:cs="Arial"/>
                <w:spacing w:val="-2"/>
                <w:sz w:val="15"/>
                <w:szCs w:val="15"/>
              </w:rPr>
              <w:t>and repaid total withdrawn amount within</w:t>
            </w:r>
            <w:r w:rsidRPr="00094E60">
              <w:rPr>
                <w:rFonts w:ascii="Arial" w:hAnsi="Arial" w:cs="Arial"/>
                <w:sz w:val="15"/>
                <w:szCs w:val="15"/>
              </w:rPr>
              <w:t xml:space="preserve"> August 2025. </w:t>
            </w:r>
          </w:p>
        </w:tc>
        <w:tc>
          <w:tcPr>
            <w:tcW w:w="3240" w:type="dxa"/>
            <w:vMerge/>
            <w:tcBorders>
              <w:bottom w:val="single" w:sz="4" w:space="0" w:color="auto"/>
            </w:tcBorders>
            <w:shd w:val="clear" w:color="auto" w:fill="auto"/>
          </w:tcPr>
          <w:p w14:paraId="7FEB40E4" w14:textId="77777777" w:rsidR="00E15C7B" w:rsidRPr="00094E60" w:rsidRDefault="00E15C7B" w:rsidP="00E15C7B">
            <w:pPr>
              <w:ind w:left="273" w:right="-46" w:hanging="273"/>
              <w:rPr>
                <w:rFonts w:ascii="Arial" w:eastAsia="SimSun" w:hAnsi="Arial" w:cs="Arial"/>
                <w:snapToGrid w:val="0"/>
                <w:sz w:val="15"/>
                <w:szCs w:val="15"/>
                <w:lang w:eastAsia="th-TH"/>
              </w:rPr>
            </w:pPr>
          </w:p>
        </w:tc>
      </w:tr>
    </w:tbl>
    <w:p w14:paraId="56BF03BA" w14:textId="4D1A45D4" w:rsidR="001C7A31" w:rsidRDefault="001C7A31" w:rsidP="001C7A31">
      <w:pPr>
        <w:ind w:left="540" w:hanging="540"/>
        <w:jc w:val="thaiDistribute"/>
        <w:rPr>
          <w:rFonts w:ascii="Arial" w:eastAsia="SimSun" w:hAnsi="Arial" w:cstheme="minorBidi"/>
          <w:sz w:val="26"/>
          <w:szCs w:val="26"/>
          <w:lang w:eastAsia="th-TH"/>
        </w:rPr>
      </w:pPr>
      <w:r w:rsidRPr="00094E60">
        <w:rPr>
          <w:rFonts w:ascii="Arial" w:eastAsia="SimSun" w:hAnsi="Arial" w:cs="Arial"/>
          <w:sz w:val="26"/>
          <w:szCs w:val="26"/>
          <w:cs/>
          <w:lang w:eastAsia="th-TH"/>
        </w:rPr>
        <w:br w:type="page"/>
      </w:r>
    </w:p>
    <w:p w14:paraId="03F5BBB3" w14:textId="77777777" w:rsidR="00051FA1" w:rsidRPr="00051FA1" w:rsidRDefault="00051FA1" w:rsidP="001C7A31">
      <w:pPr>
        <w:ind w:left="540" w:hanging="540"/>
        <w:jc w:val="thaiDistribute"/>
        <w:rPr>
          <w:rFonts w:ascii="Arial" w:hAnsi="Arial" w:cstheme="minorBidi"/>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094E60" w14:paraId="59935A36" w14:textId="77777777" w:rsidTr="00646FE7">
        <w:tc>
          <w:tcPr>
            <w:tcW w:w="879" w:type="dxa"/>
            <w:tcBorders>
              <w:bottom w:val="nil"/>
              <w:right w:val="single" w:sz="4" w:space="0" w:color="auto"/>
            </w:tcBorders>
            <w:shd w:val="clear" w:color="auto" w:fill="auto"/>
          </w:tcPr>
          <w:p w14:paraId="78FEC93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617A2A3B"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26B2FEF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3BEC01ED" w14:textId="77777777" w:rsidR="001C7A31" w:rsidRPr="00094E60"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6812C3C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2ED8B9A"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5E115268" w14:textId="77777777" w:rsidR="001C7A31" w:rsidRPr="00094E60" w:rsidRDefault="001C7A31" w:rsidP="00646FE7">
            <w:pPr>
              <w:spacing w:line="180" w:lineRule="exact"/>
              <w:jc w:val="center"/>
              <w:rPr>
                <w:rFonts w:ascii="Arial" w:hAnsi="Arial" w:cs="Arial"/>
                <w:b/>
                <w:bCs/>
                <w:sz w:val="15"/>
                <w:szCs w:val="15"/>
              </w:rPr>
            </w:pPr>
          </w:p>
        </w:tc>
      </w:tr>
      <w:tr w:rsidR="001C7A31" w:rsidRPr="00094E60" w14:paraId="3F07C520" w14:textId="77777777" w:rsidTr="00646FE7">
        <w:tc>
          <w:tcPr>
            <w:tcW w:w="879" w:type="dxa"/>
            <w:tcBorders>
              <w:top w:val="nil"/>
              <w:bottom w:val="nil"/>
            </w:tcBorders>
            <w:shd w:val="clear" w:color="auto" w:fill="auto"/>
          </w:tcPr>
          <w:p w14:paraId="04F8C22E"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563E1C27" w14:textId="794C72C7" w:rsidR="001C7A31" w:rsidRPr="00094E60" w:rsidRDefault="00C770B7" w:rsidP="00646FE7">
            <w:pPr>
              <w:tabs>
                <w:tab w:val="decimal" w:pos="835"/>
              </w:tabs>
              <w:spacing w:line="180" w:lineRule="exact"/>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2021</w:t>
            </w:r>
          </w:p>
          <w:p w14:paraId="27CADBE9"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2C634805" w14:textId="188BC40D" w:rsidR="001C7A31" w:rsidRPr="00094E60" w:rsidRDefault="00A53086" w:rsidP="00646FE7">
            <w:pPr>
              <w:tabs>
                <w:tab w:val="decimal" w:pos="835"/>
              </w:tabs>
              <w:spacing w:line="180" w:lineRule="exact"/>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2020</w:t>
            </w:r>
          </w:p>
          <w:p w14:paraId="77CEC181"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1E25BF6"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70" w:type="dxa"/>
            <w:tcBorders>
              <w:top w:val="nil"/>
              <w:bottom w:val="nil"/>
            </w:tcBorders>
            <w:shd w:val="clear" w:color="auto" w:fill="auto"/>
            <w:vAlign w:val="center"/>
          </w:tcPr>
          <w:p w14:paraId="73EECDFF" w14:textId="77777777" w:rsidR="001C7A31" w:rsidRPr="00094E60"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2B61A37A"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BC95244"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5565D777" w14:textId="77777777" w:rsidR="001C7A31" w:rsidRPr="00094E60" w:rsidRDefault="001C7A31" w:rsidP="00646FE7">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56D49B56" w14:textId="77777777" w:rsidTr="00216CCB">
        <w:tc>
          <w:tcPr>
            <w:tcW w:w="879" w:type="dxa"/>
            <w:tcBorders>
              <w:bottom w:val="nil"/>
              <w:right w:val="single" w:sz="4" w:space="0" w:color="auto"/>
            </w:tcBorders>
            <w:shd w:val="clear" w:color="auto" w:fill="auto"/>
          </w:tcPr>
          <w:p w14:paraId="591A2FAF" w14:textId="77777777" w:rsidR="001C7A31" w:rsidRPr="00094E60"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CA430E7"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21F4F014"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4CAAE0CB" w14:textId="77777777" w:rsidR="001C7A31" w:rsidRPr="00094E60" w:rsidRDefault="001C7A31" w:rsidP="00646FE7">
            <w:pPr>
              <w:jc w:val="center"/>
              <w:rPr>
                <w:rFonts w:ascii="Arial" w:hAnsi="Arial" w:cs="Arial"/>
                <w:sz w:val="10"/>
                <w:szCs w:val="10"/>
              </w:rPr>
            </w:pPr>
          </w:p>
        </w:tc>
        <w:tc>
          <w:tcPr>
            <w:tcW w:w="1170" w:type="dxa"/>
            <w:tcBorders>
              <w:bottom w:val="nil"/>
            </w:tcBorders>
            <w:shd w:val="clear" w:color="auto" w:fill="auto"/>
          </w:tcPr>
          <w:p w14:paraId="527EA80F" w14:textId="77777777" w:rsidR="001C7A31" w:rsidRPr="00094E60"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600218E5" w14:textId="77777777" w:rsidR="001C7A31" w:rsidRPr="00094E60"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4B81F40A" w14:textId="77777777" w:rsidR="001C7A31" w:rsidRPr="00094E60" w:rsidRDefault="001C7A31" w:rsidP="00646FE7">
            <w:pPr>
              <w:ind w:left="-29" w:right="-29"/>
              <w:rPr>
                <w:rFonts w:ascii="Arial" w:hAnsi="Arial" w:cs="Arial"/>
                <w:sz w:val="10"/>
                <w:szCs w:val="10"/>
              </w:rPr>
            </w:pPr>
          </w:p>
        </w:tc>
        <w:tc>
          <w:tcPr>
            <w:tcW w:w="3258" w:type="dxa"/>
            <w:tcBorders>
              <w:bottom w:val="nil"/>
            </w:tcBorders>
            <w:shd w:val="clear" w:color="auto" w:fill="auto"/>
          </w:tcPr>
          <w:p w14:paraId="537BFE38" w14:textId="77777777" w:rsidR="001C7A31" w:rsidRPr="00094E60" w:rsidRDefault="001C7A31" w:rsidP="00646FE7">
            <w:pPr>
              <w:ind w:left="311"/>
              <w:rPr>
                <w:rFonts w:ascii="Arial" w:eastAsia="SimSun" w:hAnsi="Arial" w:cs="Arial"/>
                <w:snapToGrid w:val="0"/>
                <w:sz w:val="10"/>
                <w:szCs w:val="10"/>
                <w:lang w:eastAsia="th-TH"/>
              </w:rPr>
            </w:pPr>
          </w:p>
        </w:tc>
      </w:tr>
      <w:tr w:rsidR="00122770" w:rsidRPr="00094E60" w14:paraId="4574B825" w14:textId="77777777" w:rsidTr="00216CCB">
        <w:tc>
          <w:tcPr>
            <w:tcW w:w="879" w:type="dxa"/>
            <w:tcBorders>
              <w:top w:val="nil"/>
              <w:bottom w:val="nil"/>
            </w:tcBorders>
            <w:shd w:val="clear" w:color="auto" w:fill="auto"/>
          </w:tcPr>
          <w:p w14:paraId="355808C9" w14:textId="77777777" w:rsidR="00122770" w:rsidRPr="00094E60" w:rsidRDefault="00122770" w:rsidP="00122770">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p>
        </w:tc>
        <w:tc>
          <w:tcPr>
            <w:tcW w:w="1051" w:type="dxa"/>
            <w:vMerge w:val="restart"/>
            <w:tcBorders>
              <w:top w:val="nil"/>
            </w:tcBorders>
            <w:shd w:val="clear" w:color="auto" w:fill="FAFAFA"/>
          </w:tcPr>
          <w:p w14:paraId="0D55D8FF" w14:textId="2A3E6A46" w:rsidR="00122770" w:rsidRPr="00094E60" w:rsidRDefault="00E15C7B" w:rsidP="00122770">
            <w:pPr>
              <w:tabs>
                <w:tab w:val="right" w:pos="835"/>
              </w:tabs>
              <w:spacing w:line="18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168.6</w:t>
            </w:r>
          </w:p>
        </w:tc>
        <w:tc>
          <w:tcPr>
            <w:tcW w:w="1051" w:type="dxa"/>
            <w:tcBorders>
              <w:top w:val="nil"/>
              <w:bottom w:val="nil"/>
            </w:tcBorders>
            <w:shd w:val="clear" w:color="auto" w:fill="auto"/>
          </w:tcPr>
          <w:p w14:paraId="3172572D" w14:textId="642B4568" w:rsidR="00122770" w:rsidRPr="00094E60" w:rsidRDefault="00122770" w:rsidP="00122770">
            <w:pPr>
              <w:tabs>
                <w:tab w:val="right" w:pos="835"/>
              </w:tabs>
              <w:spacing w:line="18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26</w:t>
            </w:r>
            <w:r w:rsidRPr="00094E60">
              <w:rPr>
                <w:rFonts w:ascii="Arial" w:eastAsia="SimSun" w:hAnsi="Arial" w:cs="Arial"/>
                <w:snapToGrid w:val="0"/>
                <w:sz w:val="15"/>
                <w:szCs w:val="15"/>
                <w:lang w:eastAsia="th-TH"/>
              </w:rPr>
              <w:t>8.</w:t>
            </w:r>
            <w:r>
              <w:rPr>
                <w:rFonts w:ascii="Arial" w:eastAsia="SimSun" w:hAnsi="Arial" w:cs="Arial"/>
                <w:snapToGrid w:val="0"/>
                <w:sz w:val="15"/>
                <w:szCs w:val="15"/>
                <w:lang w:eastAsia="th-TH"/>
              </w:rPr>
              <w:t>7</w:t>
            </w:r>
          </w:p>
        </w:tc>
        <w:tc>
          <w:tcPr>
            <w:tcW w:w="2041" w:type="dxa"/>
            <w:vMerge w:val="restart"/>
            <w:tcBorders>
              <w:top w:val="nil"/>
            </w:tcBorders>
          </w:tcPr>
          <w:p w14:paraId="0A871718" w14:textId="44596019" w:rsidR="00122770" w:rsidRPr="00094E60" w:rsidRDefault="00122770" w:rsidP="00122770">
            <w:pPr>
              <w:spacing w:line="180" w:lineRule="exact"/>
              <w:ind w:left="-29" w:right="-72"/>
              <w:rPr>
                <w:rFonts w:ascii="Arial" w:hAnsi="Arial" w:cs="Arial"/>
                <w:spacing w:val="-6"/>
                <w:sz w:val="15"/>
                <w:szCs w:val="15"/>
              </w:rPr>
            </w:pPr>
            <w:r w:rsidRPr="00094E60">
              <w:rPr>
                <w:rFonts w:ascii="Arial" w:hAnsi="Arial" w:cs="Arial"/>
                <w:spacing w:val="-6"/>
                <w:sz w:val="15"/>
                <w:szCs w:val="15"/>
              </w:rPr>
              <w:t xml:space="preserve">For municipal solid waste power plant construction in </w:t>
            </w:r>
            <w:proofErr w:type="spellStart"/>
            <w:r w:rsidRPr="00094E60">
              <w:rPr>
                <w:rFonts w:ascii="Arial" w:hAnsi="Arial" w:cs="Arial"/>
                <w:spacing w:val="-6"/>
                <w:sz w:val="15"/>
                <w:szCs w:val="15"/>
              </w:rPr>
              <w:t>Nonthon</w:t>
            </w:r>
            <w:proofErr w:type="spellEnd"/>
            <w:r>
              <w:rPr>
                <w:rFonts w:ascii="Arial" w:hAnsi="Arial" w:cs="Arial"/>
                <w:spacing w:val="-6"/>
                <w:sz w:val="15"/>
                <w:szCs w:val="15"/>
              </w:rPr>
              <w:t xml:space="preserve">, </w:t>
            </w:r>
            <w:r w:rsidRPr="00094E60">
              <w:rPr>
                <w:rFonts w:ascii="Arial" w:hAnsi="Arial" w:cs="Arial"/>
                <w:spacing w:val="-6"/>
                <w:sz w:val="15"/>
                <w:szCs w:val="15"/>
              </w:rPr>
              <w:t>Mu</w:t>
            </w:r>
            <w:r>
              <w:rPr>
                <w:rFonts w:ascii="Arial" w:hAnsi="Arial" w:cs="Arial"/>
                <w:spacing w:val="-6"/>
                <w:sz w:val="15"/>
                <w:szCs w:val="15"/>
              </w:rPr>
              <w:t>eang</w:t>
            </w:r>
            <w:r w:rsidRPr="00094E60">
              <w:rPr>
                <w:rFonts w:ascii="Arial" w:hAnsi="Arial" w:cs="Arial"/>
                <w:spacing w:val="-6"/>
                <w:sz w:val="15"/>
                <w:szCs w:val="15"/>
              </w:rPr>
              <w:t xml:space="preserve">, </w:t>
            </w:r>
            <w:proofErr w:type="spellStart"/>
            <w:r w:rsidRPr="00094E60">
              <w:rPr>
                <w:rFonts w:ascii="Arial" w:hAnsi="Arial" w:cs="Arial"/>
                <w:spacing w:val="-6"/>
                <w:sz w:val="15"/>
                <w:szCs w:val="15"/>
              </w:rPr>
              <w:t>Khon</w:t>
            </w:r>
            <w:proofErr w:type="spellEnd"/>
            <w:r w:rsidRPr="00094E60">
              <w:rPr>
                <w:rFonts w:ascii="Arial" w:hAnsi="Arial" w:cs="Arial"/>
                <w:spacing w:val="-6"/>
                <w:sz w:val="15"/>
                <w:szCs w:val="15"/>
              </w:rPr>
              <w:t xml:space="preserve"> </w:t>
            </w:r>
            <w:proofErr w:type="spellStart"/>
            <w:r w:rsidRPr="00094E60">
              <w:rPr>
                <w:rFonts w:ascii="Arial" w:hAnsi="Arial" w:cs="Arial"/>
                <w:spacing w:val="-6"/>
                <w:sz w:val="15"/>
                <w:szCs w:val="15"/>
              </w:rPr>
              <w:t>Kaen</w:t>
            </w:r>
            <w:proofErr w:type="spellEnd"/>
          </w:p>
        </w:tc>
        <w:tc>
          <w:tcPr>
            <w:tcW w:w="1170" w:type="dxa"/>
            <w:tcBorders>
              <w:top w:val="nil"/>
              <w:bottom w:val="nil"/>
            </w:tcBorders>
            <w:shd w:val="clear" w:color="auto" w:fill="auto"/>
          </w:tcPr>
          <w:p w14:paraId="7B8D9A9A" w14:textId="52813E9C" w:rsidR="00122770" w:rsidRPr="00094E60" w:rsidRDefault="00122770" w:rsidP="00122770">
            <w:pPr>
              <w:tabs>
                <w:tab w:val="right" w:pos="966"/>
              </w:tabs>
              <w:spacing w:line="18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615</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39" w:type="dxa"/>
            <w:tcBorders>
              <w:top w:val="nil"/>
              <w:bottom w:val="nil"/>
            </w:tcBorders>
            <w:shd w:val="clear" w:color="auto" w:fill="auto"/>
          </w:tcPr>
          <w:p w14:paraId="02711091" w14:textId="33C867EA" w:rsidR="00122770" w:rsidRPr="00094E60" w:rsidRDefault="00122770" w:rsidP="00122770">
            <w:pPr>
              <w:spacing w:line="180" w:lineRule="exact"/>
              <w:ind w:left="-43" w:right="-43"/>
              <w:rPr>
                <w:rFonts w:ascii="Arial" w:hAnsi="Arial" w:cs="Arial"/>
                <w:sz w:val="15"/>
                <w:szCs w:val="15"/>
              </w:rPr>
            </w:pPr>
            <w:r w:rsidRPr="00094E60">
              <w:rPr>
                <w:rFonts w:ascii="Arial" w:hAnsi="Arial" w:cs="Arial"/>
                <w:spacing w:val="-2"/>
                <w:sz w:val="15"/>
                <w:szCs w:val="15"/>
              </w:rPr>
              <w:t>MLR minus 1.00%</w:t>
            </w:r>
            <w:r>
              <w:rPr>
                <w:rFonts w:ascii="Arial" w:hAnsi="Arial" w:cs="Arial"/>
                <w:spacing w:val="-2"/>
                <w:sz w:val="15"/>
                <w:szCs w:val="15"/>
              </w:rPr>
              <w:t xml:space="preserve"> </w:t>
            </w:r>
            <w:r w:rsidRPr="00094E60">
              <w:rPr>
                <w:rFonts w:ascii="Arial" w:hAnsi="Arial" w:cs="Arial"/>
                <w:sz w:val="15"/>
                <w:szCs w:val="15"/>
              </w:rPr>
              <w:t>per annum</w:t>
            </w:r>
          </w:p>
          <w:p w14:paraId="46953FA6" w14:textId="77777777" w:rsidR="00122770" w:rsidRPr="00094E60" w:rsidRDefault="00122770" w:rsidP="00122770">
            <w:pPr>
              <w:spacing w:line="180" w:lineRule="exact"/>
              <w:ind w:left="-43" w:right="-43"/>
              <w:rPr>
                <w:rFonts w:ascii="Arial" w:hAnsi="Arial" w:cs="Arial"/>
                <w:sz w:val="15"/>
                <w:szCs w:val="15"/>
              </w:rPr>
            </w:pPr>
          </w:p>
          <w:p w14:paraId="66B7AD41" w14:textId="77777777" w:rsidR="00122770" w:rsidRPr="00094E60" w:rsidRDefault="00122770" w:rsidP="00122770">
            <w:pPr>
              <w:ind w:left="-43" w:right="-43"/>
              <w:jc w:val="thaiDistribute"/>
              <w:rPr>
                <w:rFonts w:ascii="Arial" w:eastAsia="Calibri" w:hAnsi="Arial" w:cs="Arial"/>
                <w:color w:val="000000"/>
                <w:sz w:val="15"/>
                <w:szCs w:val="15"/>
                <w:lang w:eastAsia="en-US"/>
              </w:rPr>
            </w:pPr>
            <w:r w:rsidRPr="00094E60">
              <w:rPr>
                <w:rFonts w:ascii="Arial" w:eastAsia="Calibri" w:hAnsi="Arial" w:cs="Arial"/>
                <w:spacing w:val="-6"/>
                <w:sz w:val="15"/>
                <w:szCs w:val="15"/>
                <w:lang w:eastAsia="en-US"/>
              </w:rPr>
              <w:t>Then, there was the 2</w:t>
            </w:r>
            <w:r w:rsidRPr="00094E60">
              <w:rPr>
                <w:rFonts w:ascii="Arial" w:eastAsia="Calibri" w:hAnsi="Arial" w:cs="Arial"/>
                <w:spacing w:val="-6"/>
                <w:sz w:val="15"/>
                <w:szCs w:val="15"/>
                <w:vertAlign w:val="superscript"/>
                <w:lang w:eastAsia="en-US"/>
              </w:rPr>
              <w:t>nd</w:t>
            </w:r>
            <w:r w:rsidRPr="00094E60">
              <w:rPr>
                <w:rFonts w:ascii="Arial" w:eastAsia="Calibri" w:hAnsi="Arial" w:cs="Arial"/>
                <w:sz w:val="15"/>
                <w:szCs w:val="15"/>
                <w:lang w:eastAsia="en-US"/>
              </w:rPr>
              <w:t xml:space="preserve"> amendment to </w:t>
            </w:r>
            <w:r w:rsidRPr="00094E60">
              <w:rPr>
                <w:rFonts w:ascii="Arial" w:eastAsia="Calibri" w:hAnsi="Arial" w:cs="Arial"/>
                <w:spacing w:val="-8"/>
                <w:sz w:val="15"/>
                <w:szCs w:val="15"/>
                <w:lang w:eastAsia="en-US"/>
              </w:rPr>
              <w:t xml:space="preserve">credit agreement specifying a new interest rate. </w:t>
            </w:r>
            <w:r w:rsidRPr="00094E60">
              <w:rPr>
                <w:rFonts w:ascii="Arial" w:eastAsia="Calibri" w:hAnsi="Arial" w:cs="Arial"/>
                <w:color w:val="000000"/>
                <w:spacing w:val="-8"/>
                <w:sz w:val="15"/>
                <w:szCs w:val="15"/>
                <w:lang w:eastAsia="en-US"/>
              </w:rPr>
              <w:t>The new conditions were:</w:t>
            </w:r>
          </w:p>
          <w:p w14:paraId="2F7E8150" w14:textId="77777777" w:rsidR="00122770" w:rsidRPr="00094E60" w:rsidRDefault="00122770" w:rsidP="00122770">
            <w:pPr>
              <w:numPr>
                <w:ilvl w:val="0"/>
                <w:numId w:val="13"/>
              </w:numPr>
              <w:ind w:left="180" w:hanging="180"/>
              <w:contextualSpacing/>
              <w:jc w:val="thaiDistribute"/>
              <w:rPr>
                <w:rFonts w:ascii="Arial" w:eastAsia="Calibri" w:hAnsi="Arial" w:cs="Arial"/>
                <w:spacing w:val="-12"/>
                <w:sz w:val="15"/>
                <w:szCs w:val="15"/>
                <w:lang w:eastAsia="en-US"/>
              </w:rPr>
            </w:pPr>
            <w:r w:rsidRPr="00094E60">
              <w:rPr>
                <w:rFonts w:ascii="Arial" w:eastAsia="Calibri" w:hAnsi="Arial" w:cs="Arial"/>
                <w:spacing w:val="-8"/>
                <w:sz w:val="15"/>
                <w:szCs w:val="15"/>
                <w:lang w:eastAsia="en-US"/>
              </w:rPr>
              <w:t xml:space="preserve">2 </w:t>
            </w:r>
            <w:r w:rsidRPr="00094E60">
              <w:rPr>
                <w:rFonts w:ascii="Arial" w:eastAsia="Calibri" w:hAnsi="Arial" w:cs="Arial"/>
                <w:color w:val="000000"/>
                <w:spacing w:val="-8"/>
                <w:sz w:val="15"/>
                <w:szCs w:val="15"/>
                <w:lang w:eastAsia="en-US"/>
              </w:rPr>
              <w:t xml:space="preserve">years from the signing date of the underwriter’s appointment for the execution of </w:t>
            </w:r>
            <w:r w:rsidRPr="00094E60">
              <w:rPr>
                <w:rFonts w:ascii="Arial" w:eastAsia="Calibri" w:hAnsi="Arial" w:cs="Arial"/>
                <w:color w:val="000000"/>
                <w:spacing w:val="-12"/>
                <w:sz w:val="15"/>
                <w:szCs w:val="15"/>
                <w:lang w:eastAsia="en-US"/>
              </w:rPr>
              <w:t>IPO process: MLR minus 2.50% per annum</w:t>
            </w:r>
          </w:p>
          <w:p w14:paraId="2333A6B7" w14:textId="77777777" w:rsidR="00122770" w:rsidRPr="00094E60" w:rsidRDefault="00122770" w:rsidP="00122770">
            <w:pPr>
              <w:numPr>
                <w:ilvl w:val="0"/>
                <w:numId w:val="13"/>
              </w:numPr>
              <w:ind w:left="185" w:right="-43" w:hanging="180"/>
              <w:contextualSpacing/>
              <w:rPr>
                <w:rFonts w:ascii="Arial" w:eastAsia="Calibri" w:hAnsi="Arial" w:cs="Arial"/>
                <w:color w:val="000000"/>
                <w:sz w:val="15"/>
                <w:szCs w:val="15"/>
                <w:lang w:eastAsia="en-US"/>
              </w:rPr>
            </w:pPr>
            <w:r w:rsidRPr="00094E60">
              <w:rPr>
                <w:rFonts w:ascii="Arial" w:eastAsia="Calibri" w:hAnsi="Arial" w:cs="Arial"/>
                <w:color w:val="000000"/>
                <w:sz w:val="15"/>
                <w:szCs w:val="15"/>
                <w:lang w:eastAsia="en-US"/>
              </w:rPr>
              <w:t>After 2 years: MLR minus 1.75% per annum</w:t>
            </w:r>
          </w:p>
          <w:p w14:paraId="0F8F8D5B" w14:textId="77777777" w:rsidR="00122770" w:rsidRPr="00094E60" w:rsidRDefault="00122770" w:rsidP="00122770">
            <w:pPr>
              <w:spacing w:line="180" w:lineRule="exact"/>
              <w:ind w:left="-43" w:right="-43"/>
              <w:jc w:val="center"/>
              <w:rPr>
                <w:rFonts w:ascii="Arial" w:hAnsi="Arial" w:cs="Arial"/>
                <w:spacing w:val="-10"/>
                <w:sz w:val="15"/>
                <w:szCs w:val="15"/>
                <w:cs/>
              </w:rPr>
            </w:pPr>
          </w:p>
        </w:tc>
        <w:tc>
          <w:tcPr>
            <w:tcW w:w="3501" w:type="dxa"/>
            <w:tcBorders>
              <w:top w:val="nil"/>
              <w:bottom w:val="nil"/>
            </w:tcBorders>
            <w:shd w:val="clear" w:color="auto" w:fill="auto"/>
          </w:tcPr>
          <w:p w14:paraId="112E8B7E" w14:textId="77777777" w:rsidR="00122770" w:rsidRPr="00094E60" w:rsidRDefault="00122770" w:rsidP="00122770">
            <w:pPr>
              <w:spacing w:line="180" w:lineRule="exact"/>
              <w:ind w:left="-29" w:right="-29"/>
              <w:jc w:val="both"/>
              <w:rPr>
                <w:rFonts w:ascii="Arial" w:hAnsi="Arial" w:cs="Arial"/>
                <w:sz w:val="15"/>
                <w:szCs w:val="15"/>
              </w:rPr>
            </w:pPr>
            <w:r w:rsidRPr="00094E60">
              <w:rPr>
                <w:rFonts w:ascii="Arial" w:hAnsi="Arial" w:cs="Arial"/>
                <w:sz w:val="15"/>
                <w:szCs w:val="15"/>
              </w:rPr>
              <w:t xml:space="preserve">Agreement dated 4 December 2015, repayment for interest is on monthly basis since the month the loan first withdrawn. The principal repayment </w:t>
            </w:r>
            <w:r w:rsidRPr="00094E60">
              <w:rPr>
                <w:rFonts w:ascii="Arial" w:hAnsi="Arial" w:cs="Arial"/>
                <w:spacing w:val="-6"/>
                <w:sz w:val="15"/>
                <w:szCs w:val="15"/>
              </w:rPr>
              <w:t xml:space="preserve">is made in total 84 monthly </w:t>
            </w:r>
            <w:proofErr w:type="spellStart"/>
            <w:r w:rsidRPr="00094E60">
              <w:rPr>
                <w:rFonts w:ascii="Arial" w:hAnsi="Arial" w:cs="Arial"/>
                <w:spacing w:val="-6"/>
                <w:sz w:val="15"/>
                <w:szCs w:val="15"/>
              </w:rPr>
              <w:t>installments</w:t>
            </w:r>
            <w:proofErr w:type="spellEnd"/>
            <w:r w:rsidRPr="00094E60">
              <w:rPr>
                <w:rFonts w:ascii="Arial" w:hAnsi="Arial" w:cs="Arial"/>
                <w:spacing w:val="-6"/>
                <w:sz w:val="15"/>
                <w:szCs w:val="15"/>
              </w:rPr>
              <w:t xml:space="preserve"> </w:t>
            </w:r>
            <w:proofErr w:type="gramStart"/>
            <w:r w:rsidRPr="00094E60">
              <w:rPr>
                <w:rFonts w:ascii="Arial" w:hAnsi="Arial" w:cs="Arial"/>
                <w:spacing w:val="-6"/>
                <w:sz w:val="15"/>
                <w:szCs w:val="15"/>
              </w:rPr>
              <w:t>since</w:t>
            </w:r>
            <w:proofErr w:type="gramEnd"/>
            <w:r w:rsidRPr="00094E60">
              <w:rPr>
                <w:rFonts w:ascii="Arial" w:hAnsi="Arial" w:cs="Arial"/>
                <w:spacing w:val="-6"/>
                <w:sz w:val="15"/>
                <w:szCs w:val="15"/>
              </w:rPr>
              <w:t xml:space="preserve"> 3 months</w:t>
            </w:r>
            <w:r w:rsidRPr="00094E60">
              <w:rPr>
                <w:rFonts w:ascii="Arial" w:hAnsi="Arial" w:cs="Arial"/>
                <w:sz w:val="15"/>
                <w:szCs w:val="15"/>
              </w:rPr>
              <w:t xml:space="preserve"> after COD or October 2016 whichever comes first and repaid </w:t>
            </w:r>
            <w:r w:rsidRPr="00094E60">
              <w:rPr>
                <w:rFonts w:ascii="Arial" w:hAnsi="Arial" w:cs="Arial"/>
                <w:spacing w:val="-4"/>
                <w:sz w:val="15"/>
                <w:szCs w:val="15"/>
              </w:rPr>
              <w:t>total withdrawn amount within 87 months</w:t>
            </w:r>
            <w:r w:rsidRPr="00094E60">
              <w:rPr>
                <w:rFonts w:ascii="Arial" w:hAnsi="Arial" w:cs="Arial"/>
                <w:sz w:val="15"/>
                <w:szCs w:val="15"/>
              </w:rPr>
              <w:t xml:space="preserve"> </w:t>
            </w:r>
            <w:r w:rsidRPr="00094E60">
              <w:rPr>
                <w:rFonts w:ascii="Arial" w:hAnsi="Arial" w:cs="Arial"/>
                <w:spacing w:val="-10"/>
                <w:sz w:val="15"/>
                <w:szCs w:val="15"/>
              </w:rPr>
              <w:t>after COD or 99 months after first repayment</w:t>
            </w:r>
            <w:r w:rsidRPr="00094E60">
              <w:rPr>
                <w:rFonts w:ascii="Arial" w:hAnsi="Arial" w:cs="Arial"/>
                <w:sz w:val="15"/>
                <w:szCs w:val="15"/>
              </w:rPr>
              <w:t xml:space="preserve"> </w:t>
            </w:r>
            <w:r w:rsidRPr="00094E60">
              <w:rPr>
                <w:rFonts w:ascii="Arial" w:hAnsi="Arial" w:cs="Arial"/>
                <w:spacing w:val="-2"/>
                <w:sz w:val="15"/>
                <w:szCs w:val="15"/>
              </w:rPr>
              <w:t>or October 2023 whichever comes first.</w:t>
            </w:r>
          </w:p>
        </w:tc>
        <w:tc>
          <w:tcPr>
            <w:tcW w:w="3258" w:type="dxa"/>
            <w:vMerge w:val="restart"/>
            <w:tcBorders>
              <w:top w:val="nil"/>
            </w:tcBorders>
            <w:shd w:val="clear" w:color="auto" w:fill="auto"/>
          </w:tcPr>
          <w:p w14:paraId="41AA136D" w14:textId="77777777" w:rsidR="00122770" w:rsidRPr="00094E60" w:rsidRDefault="00122770" w:rsidP="00122770">
            <w:pPr>
              <w:ind w:left="262" w:hanging="305"/>
              <w:rPr>
                <w:rFonts w:ascii="Arial" w:hAnsi="Arial" w:cs="Arial"/>
                <w:spacing w:val="-6"/>
                <w:sz w:val="15"/>
                <w:szCs w:val="15"/>
              </w:rPr>
            </w:pPr>
            <w:r w:rsidRPr="00094E60">
              <w:rPr>
                <w:rFonts w:ascii="Arial" w:hAnsi="Arial" w:cs="Arial"/>
                <w:spacing w:val="-6"/>
                <w:sz w:val="15"/>
                <w:szCs w:val="15"/>
              </w:rPr>
              <w:t xml:space="preserve">Loans contract no. 2 are </w:t>
            </w:r>
            <w:proofErr w:type="gramStart"/>
            <w:r w:rsidRPr="00094E60">
              <w:rPr>
                <w:rFonts w:ascii="Arial" w:hAnsi="Arial" w:cs="Arial"/>
                <w:spacing w:val="-6"/>
                <w:sz w:val="15"/>
                <w:szCs w:val="15"/>
              </w:rPr>
              <w:t>secured :</w:t>
            </w:r>
            <w:proofErr w:type="gramEnd"/>
          </w:p>
          <w:p w14:paraId="34B80E58" w14:textId="77777777" w:rsidR="00122770" w:rsidRPr="00094E60" w:rsidRDefault="00122770" w:rsidP="00122770">
            <w:pPr>
              <w:spacing w:line="180" w:lineRule="exact"/>
              <w:ind w:left="263" w:right="-98" w:hanging="270"/>
              <w:rPr>
                <w:rFonts w:ascii="Arial" w:hAnsi="Arial" w:cs="Arial"/>
                <w:spacing w:val="-2"/>
                <w:sz w:val="15"/>
                <w:szCs w:val="15"/>
              </w:rPr>
            </w:pPr>
          </w:p>
          <w:p w14:paraId="140B2654" w14:textId="13801AB5" w:rsidR="00122770" w:rsidRPr="00094E60" w:rsidRDefault="00122770" w:rsidP="00122770">
            <w:pPr>
              <w:spacing w:line="180" w:lineRule="exact"/>
              <w:ind w:left="263" w:right="-98" w:hanging="270"/>
              <w:jc w:val="both"/>
              <w:rPr>
                <w:rFonts w:ascii="Arial" w:eastAsia="SimSun" w:hAnsi="Arial" w:cs="Arial"/>
                <w:snapToGrid w:val="0"/>
                <w:sz w:val="15"/>
                <w:szCs w:val="15"/>
                <w:lang w:eastAsia="th-TH"/>
              </w:rPr>
            </w:pPr>
            <w:r w:rsidRPr="00094E60">
              <w:rPr>
                <w:rFonts w:ascii="Arial" w:hAnsi="Arial" w:cs="Arial"/>
                <w:spacing w:val="-2"/>
                <w:sz w:val="15"/>
                <w:szCs w:val="15"/>
              </w:rPr>
              <w:t>1)</w:t>
            </w:r>
            <w:r w:rsidRPr="00094E60">
              <w:rPr>
                <w:rFonts w:ascii="Arial" w:hAnsi="Arial" w:cs="Arial"/>
                <w:spacing w:val="-2"/>
                <w:sz w:val="15"/>
                <w:szCs w:val="15"/>
              </w:rPr>
              <w:tab/>
            </w:r>
            <w:r w:rsidRPr="00094E60">
              <w:rPr>
                <w:rFonts w:ascii="Arial" w:hAnsi="Arial" w:cs="Arial"/>
                <w:spacing w:val="-4"/>
                <w:sz w:val="15"/>
                <w:szCs w:val="15"/>
              </w:rPr>
              <w:t>by the company’s machines and equipment</w:t>
            </w:r>
            <w:r w:rsidRPr="00094E60">
              <w:rPr>
                <w:rFonts w:ascii="Arial" w:hAnsi="Arial" w:cs="Arial"/>
                <w:sz w:val="15"/>
                <w:szCs w:val="15"/>
                <w:rtl/>
                <w:cs/>
              </w:rPr>
              <w:t xml:space="preserve"> </w:t>
            </w:r>
            <w:r w:rsidRPr="00094E60">
              <w:rPr>
                <w:rFonts w:ascii="Arial" w:hAnsi="Arial" w:cs="Arial"/>
                <w:sz w:val="15"/>
                <w:szCs w:val="15"/>
                <w:cs/>
              </w:rPr>
              <w:t>(</w:t>
            </w:r>
            <w:r w:rsidRPr="00094E60">
              <w:rPr>
                <w:rFonts w:ascii="Arial" w:hAnsi="Arial" w:cs="Arial"/>
                <w:sz w:val="15"/>
                <w:szCs w:val="15"/>
              </w:rPr>
              <w:t>Note 1</w:t>
            </w:r>
            <w:r>
              <w:rPr>
                <w:rFonts w:ascii="Arial" w:hAnsi="Arial" w:cs="Arial"/>
                <w:sz w:val="15"/>
                <w:szCs w:val="15"/>
              </w:rPr>
              <w:t>8</w:t>
            </w:r>
            <w:r w:rsidRPr="00094E60">
              <w:rPr>
                <w:rFonts w:ascii="Arial" w:hAnsi="Arial" w:cs="Arial"/>
                <w:sz w:val="15"/>
                <w:szCs w:val="15"/>
              </w:rPr>
              <w:t>)</w:t>
            </w:r>
          </w:p>
          <w:p w14:paraId="0ACA2EA0" w14:textId="72D883A6"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pacing w:val="-6"/>
                <w:sz w:val="15"/>
                <w:szCs w:val="15"/>
                <w:lang w:eastAsia="th-TH"/>
              </w:rPr>
              <w:tab/>
            </w:r>
            <w:r w:rsidRPr="00094E60">
              <w:rPr>
                <w:rFonts w:ascii="Arial" w:eastAsia="SimSun" w:hAnsi="Arial" w:cs="Arial"/>
                <w:spacing w:val="-8"/>
                <w:sz w:val="15"/>
                <w:szCs w:val="15"/>
                <w:lang w:eastAsia="th-TH"/>
              </w:rPr>
              <w:t xml:space="preserve">by </w:t>
            </w:r>
            <w:proofErr w:type="gramStart"/>
            <w:r w:rsidRPr="00094E60">
              <w:rPr>
                <w:rFonts w:ascii="Arial" w:eastAsia="SimSun" w:hAnsi="Arial" w:cs="Arial"/>
                <w:spacing w:val="-8"/>
                <w:sz w:val="15"/>
                <w:szCs w:val="15"/>
                <w:lang w:eastAsia="th-TH"/>
              </w:rPr>
              <w:t>all of</w:t>
            </w:r>
            <w:proofErr w:type="gramEnd"/>
            <w:r w:rsidRPr="00094E60">
              <w:rPr>
                <w:rFonts w:ascii="Arial" w:eastAsia="SimSun" w:hAnsi="Arial" w:cs="Arial"/>
                <w:spacing w:val="-8"/>
                <w:sz w:val="15"/>
                <w:szCs w:val="15"/>
                <w:lang w:eastAsia="th-TH"/>
              </w:rPr>
              <w:t xml:space="preserve"> the company’s </w:t>
            </w:r>
            <w:r w:rsidRPr="00094E60">
              <w:rPr>
                <w:rFonts w:ascii="Arial" w:hAnsi="Arial" w:cs="Arial"/>
                <w:spacing w:val="-8"/>
                <w:sz w:val="15"/>
                <w:szCs w:val="15"/>
              </w:rPr>
              <w:t>registered</w:t>
            </w:r>
            <w:r w:rsidRPr="00094E60">
              <w:rPr>
                <w:rFonts w:ascii="Arial" w:eastAsia="SimSun" w:hAnsi="Arial" w:cs="Arial"/>
                <w:spacing w:val="-8"/>
                <w:sz w:val="15"/>
                <w:szCs w:val="15"/>
                <w:lang w:eastAsia="th-TH"/>
              </w:rPr>
              <w:t xml:space="preserve"> share capital</w:t>
            </w:r>
            <w:r w:rsidRPr="00094E60">
              <w:rPr>
                <w:rFonts w:ascii="Arial" w:eastAsia="SimSun" w:hAnsi="Arial" w:cs="Arial"/>
                <w:snapToGrid w:val="0"/>
                <w:sz w:val="15"/>
                <w:szCs w:val="15"/>
                <w:lang w:eastAsia="th-TH"/>
              </w:rPr>
              <w:t xml:space="preserve"> (Note 1</w:t>
            </w:r>
            <w:r>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w:t>
            </w:r>
          </w:p>
          <w:p w14:paraId="096B55E4" w14:textId="77777777" w:rsidR="00122770" w:rsidRPr="00094E60" w:rsidRDefault="00122770" w:rsidP="00122770">
            <w:pPr>
              <w:ind w:left="262" w:hanging="262"/>
              <w:jc w:val="both"/>
              <w:rPr>
                <w:rFonts w:ascii="Arial" w:hAnsi="Arial" w:cs="Arial"/>
                <w:sz w:val="15"/>
                <w:szCs w:val="15"/>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75CAD448" w14:textId="77777777"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z w:val="15"/>
                <w:szCs w:val="15"/>
              </w:rPr>
              <w:t xml:space="preserve"> from PPA</w:t>
            </w:r>
          </w:p>
          <w:p w14:paraId="013EC0CD" w14:textId="77777777"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pacing w:val="-8"/>
                <w:sz w:val="15"/>
                <w:szCs w:val="15"/>
              </w:rPr>
              <w:t>by transfer the leasehold right under buildings</w:t>
            </w:r>
            <w:r w:rsidRPr="00094E60">
              <w:rPr>
                <w:rFonts w:ascii="Arial" w:hAnsi="Arial" w:cs="Arial"/>
                <w:sz w:val="15"/>
                <w:szCs w:val="15"/>
              </w:rPr>
              <w:t xml:space="preserve"> and property rental, land rental and waste </w:t>
            </w:r>
            <w:r w:rsidRPr="00094E60">
              <w:rPr>
                <w:rFonts w:ascii="Arial" w:hAnsi="Arial" w:cs="Arial"/>
                <w:spacing w:val="-8"/>
                <w:sz w:val="15"/>
                <w:szCs w:val="15"/>
              </w:rPr>
              <w:t>management service by generating electricity</w:t>
            </w:r>
            <w:r w:rsidRPr="00094E60">
              <w:rPr>
                <w:rFonts w:ascii="Arial" w:hAnsi="Arial" w:cs="Arial"/>
                <w:sz w:val="15"/>
                <w:szCs w:val="15"/>
              </w:rPr>
              <w:t xml:space="preserve"> agreements, and power plant supply and installation equipment</w:t>
            </w:r>
          </w:p>
          <w:p w14:paraId="5F7728A6" w14:textId="77777777" w:rsidR="00122770" w:rsidRPr="00094E60" w:rsidRDefault="00122770" w:rsidP="00122770">
            <w:pPr>
              <w:spacing w:line="180" w:lineRule="exact"/>
              <w:ind w:left="263" w:right="-46" w:hanging="270"/>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pacing w:val="-4"/>
                <w:sz w:val="15"/>
                <w:szCs w:val="15"/>
                <w:lang w:eastAsia="th-TH"/>
              </w:rPr>
              <w:tab/>
            </w:r>
            <w:r w:rsidRPr="00094E60">
              <w:rPr>
                <w:rFonts w:ascii="Arial" w:hAnsi="Arial" w:cs="Arial"/>
                <w:spacing w:val="-4"/>
                <w:sz w:val="15"/>
                <w:szCs w:val="15"/>
              </w:rPr>
              <w:t>by transfer the rights on insurance contracts</w:t>
            </w:r>
          </w:p>
          <w:p w14:paraId="795F60A3" w14:textId="4C95B28B"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the company’s director and </w:t>
            </w:r>
            <w:proofErr w:type="spellStart"/>
            <w:r w:rsidRPr="00094E60">
              <w:rPr>
                <w:rFonts w:ascii="Arial" w:hAnsi="Arial" w:cs="Arial"/>
                <w:sz w:val="15"/>
                <w:szCs w:val="15"/>
              </w:rPr>
              <w:t>Shaiyo</w:t>
            </w:r>
            <w:proofErr w:type="spellEnd"/>
            <w:r w:rsidRPr="00094E60">
              <w:rPr>
                <w:rFonts w:ascii="Arial" w:hAnsi="Arial" w:cs="Arial"/>
                <w:sz w:val="15"/>
                <w:szCs w:val="15"/>
              </w:rPr>
              <w:t xml:space="preserve"> AA Company Limited and Global Woodchip Trading </w:t>
            </w:r>
            <w:r w:rsidRPr="00094E60">
              <w:rPr>
                <w:rFonts w:ascii="Arial" w:hAnsi="Arial" w:cs="Arial"/>
                <w:spacing w:val="-4"/>
                <w:sz w:val="15"/>
                <w:szCs w:val="15"/>
              </w:rPr>
              <w:t xml:space="preserve">Company Limited, which are related </w:t>
            </w:r>
            <w:r w:rsidRPr="00094E60">
              <w:rPr>
                <w:rFonts w:ascii="Arial" w:hAnsi="Arial" w:cs="Arial"/>
                <w:sz w:val="15"/>
                <w:szCs w:val="15"/>
              </w:rPr>
              <w:t xml:space="preserve">parties. However, the agreement dated </w:t>
            </w:r>
            <w:r w:rsidRPr="00094E60">
              <w:rPr>
                <w:rFonts w:ascii="Arial" w:hAnsi="Arial" w:cs="Arial"/>
                <w:sz w:val="15"/>
                <w:szCs w:val="15"/>
              </w:rPr>
              <w:br/>
            </w:r>
            <w:r w:rsidRPr="00094E60">
              <w:rPr>
                <w:rFonts w:ascii="Arial" w:hAnsi="Arial" w:cs="Arial"/>
                <w:spacing w:val="-8"/>
                <w:sz w:val="15"/>
                <w:szCs w:val="15"/>
              </w:rPr>
              <w:t xml:space="preserve">11 April </w:t>
            </w:r>
            <w:r>
              <w:rPr>
                <w:rFonts w:ascii="Arial" w:hAnsi="Arial" w:cs="Arial"/>
                <w:spacing w:val="-8"/>
                <w:sz w:val="15"/>
                <w:szCs w:val="15"/>
              </w:rPr>
              <w:t>2020</w:t>
            </w:r>
            <w:r w:rsidRPr="00094E60">
              <w:rPr>
                <w:rFonts w:ascii="Arial" w:hAnsi="Arial" w:cs="Arial"/>
                <w:spacing w:val="-8"/>
                <w:sz w:val="15"/>
                <w:szCs w:val="15"/>
              </w:rPr>
              <w:t>, the guarantee by the Company’s</w:t>
            </w:r>
            <w:r w:rsidRPr="00094E60">
              <w:rPr>
                <w:rFonts w:ascii="Arial" w:hAnsi="Arial" w:cs="Arial"/>
                <w:sz w:val="15"/>
                <w:szCs w:val="15"/>
              </w:rPr>
              <w:t xml:space="preserve"> </w:t>
            </w:r>
            <w:r w:rsidRPr="00094E60">
              <w:rPr>
                <w:rFonts w:ascii="Arial" w:hAnsi="Arial" w:cs="Arial"/>
                <w:spacing w:val="-10"/>
                <w:sz w:val="15"/>
                <w:szCs w:val="15"/>
              </w:rPr>
              <w:t>and the related parties’ directors were cancelled</w:t>
            </w:r>
            <w:r w:rsidRPr="00094E60">
              <w:rPr>
                <w:rFonts w:ascii="Arial" w:hAnsi="Arial" w:cs="Arial"/>
                <w:sz w:val="15"/>
                <w:szCs w:val="15"/>
              </w:rPr>
              <w:t>.</w:t>
            </w:r>
          </w:p>
          <w:p w14:paraId="5B0B4DF1" w14:textId="573A9A98"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z w:val="15"/>
                <w:szCs w:val="15"/>
              </w:rPr>
              <w:t>by transfer the company’s bank account’s original books</w:t>
            </w:r>
            <w:r w:rsidRPr="00094E60">
              <w:rPr>
                <w:rFonts w:ascii="Arial" w:hAnsi="Arial" w:cs="Arial"/>
                <w:sz w:val="15"/>
                <w:szCs w:val="15"/>
                <w:rtl/>
                <w:cs/>
              </w:rPr>
              <w:t xml:space="preserve"> </w:t>
            </w:r>
            <w:r w:rsidRPr="00094E60">
              <w:rPr>
                <w:rFonts w:ascii="Arial" w:eastAsia="SimSun" w:hAnsi="Arial" w:cs="Arial"/>
                <w:snapToGrid w:val="0"/>
                <w:sz w:val="15"/>
                <w:szCs w:val="15"/>
                <w:lang w:eastAsia="th-TH"/>
              </w:rPr>
              <w:t xml:space="preserve">(Note </w:t>
            </w:r>
            <w:r>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w:t>
            </w:r>
          </w:p>
          <w:p w14:paraId="5BB9F2C9" w14:textId="77777777"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pacing w:val="-6"/>
                <w:sz w:val="15"/>
                <w:szCs w:val="15"/>
                <w:lang w:eastAsia="th-TH"/>
              </w:rPr>
              <w:tab/>
            </w:r>
            <w:r w:rsidRPr="00094E60">
              <w:rPr>
                <w:rFonts w:ascii="Arial" w:hAnsi="Arial" w:cs="Arial"/>
                <w:spacing w:val="-10"/>
                <w:sz w:val="15"/>
                <w:szCs w:val="15"/>
              </w:rPr>
              <w:t>by the company’s permitted investments</w:t>
            </w:r>
            <w:r w:rsidRPr="00094E60">
              <w:rPr>
                <w:rFonts w:ascii="Arial" w:eastAsia="SimSun" w:hAnsi="Arial" w:cs="Arial"/>
                <w:spacing w:val="-10"/>
                <w:sz w:val="15"/>
                <w:szCs w:val="15"/>
                <w:lang w:eastAsia="th-TH"/>
              </w:rPr>
              <w:t xml:space="preserve"> (if any)</w:t>
            </w:r>
          </w:p>
          <w:p w14:paraId="07A3F9DE" w14:textId="5EAB45CB" w:rsidR="00122770" w:rsidRPr="00094E60" w:rsidRDefault="00122770" w:rsidP="00122770">
            <w:pPr>
              <w:spacing w:line="180" w:lineRule="exact"/>
              <w:ind w:left="263" w:right="-46" w:hanging="270"/>
              <w:jc w:val="both"/>
              <w:rPr>
                <w:rFonts w:ascii="Arial" w:hAnsi="Arial" w:cs="Arial"/>
                <w:sz w:val="15"/>
                <w:szCs w:val="15"/>
              </w:rPr>
            </w:pPr>
            <w:r w:rsidRPr="00094E60">
              <w:rPr>
                <w:rFonts w:ascii="Arial" w:eastAsia="SimSun" w:hAnsi="Arial" w:cs="Arial"/>
                <w:snapToGrid w:val="0"/>
                <w:sz w:val="15"/>
                <w:szCs w:val="15"/>
                <w:lang w:eastAsia="th-TH"/>
              </w:rPr>
              <w:t>10)</w:t>
            </w:r>
            <w:r w:rsidRPr="00094E60">
              <w:rPr>
                <w:rFonts w:ascii="Arial" w:eastAsia="SimSun" w:hAnsi="Arial" w:cs="Arial"/>
                <w:snapToGrid w:val="0"/>
                <w:sz w:val="15"/>
                <w:szCs w:val="15"/>
                <w:lang w:eastAsia="th-TH"/>
              </w:rPr>
              <w:tab/>
            </w:r>
            <w:r w:rsidRPr="00094E60">
              <w:rPr>
                <w:rFonts w:ascii="Arial" w:hAnsi="Arial" w:cs="Arial"/>
                <w:spacing w:val="-10"/>
                <w:sz w:val="15"/>
                <w:szCs w:val="15"/>
              </w:rPr>
              <w:t>by agreement to be provided financial supports</w:t>
            </w:r>
            <w:r w:rsidRPr="00094E60">
              <w:rPr>
                <w:rFonts w:ascii="Arial" w:hAnsi="Arial" w:cs="Arial"/>
                <w:sz w:val="15"/>
                <w:szCs w:val="15"/>
              </w:rPr>
              <w:t xml:space="preserve"> </w:t>
            </w:r>
            <w:r w:rsidRPr="00094E60">
              <w:rPr>
                <w:rFonts w:ascii="Arial" w:hAnsi="Arial" w:cs="Arial"/>
                <w:spacing w:val="-10"/>
                <w:sz w:val="15"/>
                <w:szCs w:val="15"/>
              </w:rPr>
              <w:t xml:space="preserve">by Advance </w:t>
            </w:r>
            <w:proofErr w:type="spellStart"/>
            <w:r w:rsidRPr="00094E60">
              <w:rPr>
                <w:rFonts w:ascii="Arial" w:hAnsi="Arial" w:cs="Arial"/>
                <w:spacing w:val="-10"/>
                <w:sz w:val="15"/>
                <w:szCs w:val="15"/>
              </w:rPr>
              <w:t>Agro</w:t>
            </w:r>
            <w:proofErr w:type="spellEnd"/>
            <w:r w:rsidRPr="00094E60">
              <w:rPr>
                <w:rFonts w:ascii="Arial" w:hAnsi="Arial" w:cs="Arial"/>
                <w:spacing w:val="-10"/>
                <w:sz w:val="15"/>
                <w:szCs w:val="15"/>
              </w:rPr>
              <w:t xml:space="preserve"> Power Plant Company Limited,</w:t>
            </w:r>
            <w:r w:rsidRPr="00094E60">
              <w:rPr>
                <w:rFonts w:ascii="Arial" w:hAnsi="Arial" w:cs="Arial"/>
                <w:sz w:val="15"/>
                <w:szCs w:val="15"/>
              </w:rPr>
              <w:t xml:space="preserve"> </w:t>
            </w:r>
            <w:r w:rsidRPr="00094E60">
              <w:rPr>
                <w:rFonts w:ascii="Arial" w:hAnsi="Arial" w:cs="Arial"/>
                <w:spacing w:val="-4"/>
                <w:sz w:val="15"/>
                <w:szCs w:val="15"/>
              </w:rPr>
              <w:t xml:space="preserve">Advance Asia Power Plant Company Limited </w:t>
            </w:r>
            <w:r w:rsidRPr="00094E60">
              <w:rPr>
                <w:rFonts w:ascii="Arial" w:hAnsi="Arial" w:cs="Arial"/>
                <w:spacing w:val="-8"/>
                <w:sz w:val="15"/>
                <w:szCs w:val="15"/>
              </w:rPr>
              <w:t>and Advance Clean Power Company Limited</w:t>
            </w:r>
            <w:r w:rsidRPr="00094E60">
              <w:rPr>
                <w:rFonts w:ascii="Arial" w:hAnsi="Arial" w:cs="Arial"/>
                <w:sz w:val="15"/>
                <w:szCs w:val="15"/>
              </w:rPr>
              <w:t xml:space="preserve"> </w:t>
            </w:r>
            <w:r w:rsidRPr="00094E60">
              <w:rPr>
                <w:rFonts w:ascii="Arial" w:hAnsi="Arial" w:cs="Arial"/>
                <w:spacing w:val="-4"/>
                <w:sz w:val="15"/>
                <w:szCs w:val="15"/>
              </w:rPr>
              <w:t>which are subsidiaries of Asia Clean Energy</w:t>
            </w:r>
            <w:r w:rsidRPr="00094E60">
              <w:rPr>
                <w:rFonts w:ascii="Arial" w:hAnsi="Arial" w:cs="Arial"/>
                <w:sz w:val="15"/>
                <w:szCs w:val="15"/>
              </w:rPr>
              <w:t xml:space="preserve"> Company Limited (Note</w:t>
            </w:r>
            <w:r w:rsidRPr="00094E60">
              <w:rPr>
                <w:rFonts w:ascii="Arial" w:hAnsi="Arial" w:cs="Arial"/>
                <w:sz w:val="15"/>
                <w:szCs w:val="15"/>
                <w:rtl/>
                <w:cs/>
              </w:rPr>
              <w:t xml:space="preserve"> </w:t>
            </w:r>
            <w:r w:rsidRPr="007A77A3">
              <w:rPr>
                <w:rFonts w:ascii="Arial" w:hAnsi="Arial" w:cs="Cordia New"/>
                <w:sz w:val="15"/>
                <w:szCs w:val="15"/>
              </w:rPr>
              <w:t>4</w:t>
            </w:r>
            <w:r w:rsidR="005432C2">
              <w:rPr>
                <w:rFonts w:ascii="Arial" w:hAnsi="Arial" w:cs="Cordia New"/>
                <w:sz w:val="15"/>
                <w:szCs w:val="15"/>
              </w:rPr>
              <w:t>2</w:t>
            </w:r>
            <w:r w:rsidRPr="00094E60">
              <w:rPr>
                <w:rFonts w:ascii="Arial" w:hAnsi="Arial" w:cs="Arial"/>
                <w:sz w:val="15"/>
                <w:szCs w:val="15"/>
              </w:rPr>
              <w:t>.2)</w:t>
            </w:r>
          </w:p>
          <w:p w14:paraId="2093140B" w14:textId="240D4633"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hAnsi="Arial" w:cs="Arial"/>
                <w:sz w:val="15"/>
                <w:szCs w:val="15"/>
              </w:rPr>
              <w:t>11)</w:t>
            </w:r>
            <w:r w:rsidRPr="00094E60">
              <w:rPr>
                <w:rFonts w:ascii="Arial" w:hAnsi="Arial" w:cs="Arial"/>
                <w:sz w:val="15"/>
                <w:szCs w:val="15"/>
              </w:rPr>
              <w:tab/>
              <w:t>by Collateral Deposit Agreement</w:t>
            </w:r>
          </w:p>
        </w:tc>
      </w:tr>
      <w:tr w:rsidR="00122770" w:rsidRPr="00094E60" w14:paraId="032A6A02" w14:textId="77777777" w:rsidTr="00646FE7">
        <w:trPr>
          <w:trHeight w:val="430"/>
        </w:trPr>
        <w:tc>
          <w:tcPr>
            <w:tcW w:w="879" w:type="dxa"/>
            <w:tcBorders>
              <w:top w:val="nil"/>
            </w:tcBorders>
            <w:shd w:val="clear" w:color="auto" w:fill="auto"/>
          </w:tcPr>
          <w:p w14:paraId="29C94E97" w14:textId="77777777" w:rsidR="00122770" w:rsidRPr="00094E60" w:rsidRDefault="00122770" w:rsidP="00122770">
            <w:pPr>
              <w:jc w:val="center"/>
              <w:rPr>
                <w:rFonts w:ascii="Arial" w:eastAsia="SimSun" w:hAnsi="Arial" w:cs="Arial"/>
                <w:snapToGrid w:val="0"/>
                <w:sz w:val="15"/>
                <w:szCs w:val="15"/>
                <w:lang w:eastAsia="th-TH"/>
              </w:rPr>
            </w:pPr>
          </w:p>
        </w:tc>
        <w:tc>
          <w:tcPr>
            <w:tcW w:w="1051" w:type="dxa"/>
            <w:vMerge/>
            <w:tcBorders>
              <w:top w:val="single" w:sz="4" w:space="0" w:color="auto"/>
              <w:bottom w:val="single" w:sz="4" w:space="0" w:color="auto"/>
            </w:tcBorders>
            <w:shd w:val="clear" w:color="auto" w:fill="FAFAFA"/>
          </w:tcPr>
          <w:p w14:paraId="2AD8C6F5" w14:textId="77777777" w:rsidR="00122770" w:rsidRPr="00094E60" w:rsidRDefault="00122770" w:rsidP="00122770">
            <w:pPr>
              <w:tabs>
                <w:tab w:val="right" w:pos="835"/>
              </w:tabs>
              <w:rPr>
                <w:rFonts w:ascii="Arial" w:eastAsia="SimSun" w:hAnsi="Arial" w:cs="Arial"/>
                <w:snapToGrid w:val="0"/>
                <w:sz w:val="15"/>
                <w:szCs w:val="15"/>
                <w:lang w:eastAsia="th-TH"/>
              </w:rPr>
            </w:pPr>
          </w:p>
        </w:tc>
        <w:tc>
          <w:tcPr>
            <w:tcW w:w="1051" w:type="dxa"/>
            <w:tcBorders>
              <w:top w:val="nil"/>
            </w:tcBorders>
            <w:shd w:val="clear" w:color="auto" w:fill="auto"/>
          </w:tcPr>
          <w:p w14:paraId="59555F26" w14:textId="77777777" w:rsidR="00122770" w:rsidRPr="00094E60" w:rsidRDefault="00122770" w:rsidP="00122770">
            <w:pPr>
              <w:tabs>
                <w:tab w:val="right" w:pos="835"/>
              </w:tabs>
              <w:rPr>
                <w:rFonts w:ascii="Arial" w:eastAsia="SimSun" w:hAnsi="Arial" w:cs="Arial"/>
                <w:snapToGrid w:val="0"/>
                <w:sz w:val="15"/>
                <w:szCs w:val="15"/>
                <w:lang w:eastAsia="th-TH"/>
              </w:rPr>
            </w:pPr>
          </w:p>
        </w:tc>
        <w:tc>
          <w:tcPr>
            <w:tcW w:w="2041" w:type="dxa"/>
            <w:vMerge/>
          </w:tcPr>
          <w:p w14:paraId="3B300CD9" w14:textId="77777777" w:rsidR="00122770" w:rsidRPr="00094E60" w:rsidRDefault="00122770" w:rsidP="00122770">
            <w:pPr>
              <w:rPr>
                <w:rFonts w:ascii="Arial" w:hAnsi="Arial" w:cs="Arial"/>
                <w:sz w:val="15"/>
                <w:szCs w:val="15"/>
              </w:rPr>
            </w:pPr>
          </w:p>
        </w:tc>
        <w:tc>
          <w:tcPr>
            <w:tcW w:w="1170" w:type="dxa"/>
            <w:tcBorders>
              <w:top w:val="nil"/>
            </w:tcBorders>
            <w:shd w:val="clear" w:color="auto" w:fill="auto"/>
          </w:tcPr>
          <w:p w14:paraId="3D69A4B8" w14:textId="77777777" w:rsidR="00122770" w:rsidRPr="00094E60" w:rsidRDefault="00122770" w:rsidP="00122770">
            <w:pPr>
              <w:tabs>
                <w:tab w:val="right" w:pos="737"/>
                <w:tab w:val="right" w:pos="966"/>
              </w:tabs>
              <w:ind w:right="-72"/>
              <w:jc w:val="center"/>
              <w:rPr>
                <w:rFonts w:ascii="Arial" w:eastAsia="SimSun" w:hAnsi="Arial" w:cs="Arial"/>
                <w:snapToGrid w:val="0"/>
                <w:sz w:val="15"/>
                <w:szCs w:val="15"/>
                <w:lang w:eastAsia="th-TH"/>
              </w:rPr>
            </w:pPr>
          </w:p>
        </w:tc>
        <w:tc>
          <w:tcPr>
            <w:tcW w:w="2439" w:type="dxa"/>
            <w:tcBorders>
              <w:top w:val="nil"/>
            </w:tcBorders>
            <w:shd w:val="clear" w:color="auto" w:fill="auto"/>
          </w:tcPr>
          <w:p w14:paraId="18E0F00D" w14:textId="77777777" w:rsidR="00122770" w:rsidRPr="00094E60" w:rsidRDefault="00122770" w:rsidP="00122770">
            <w:pPr>
              <w:adjustRightInd w:val="0"/>
              <w:jc w:val="center"/>
              <w:rPr>
                <w:rFonts w:ascii="Arial" w:hAnsi="Arial" w:cs="Arial"/>
                <w:sz w:val="15"/>
                <w:szCs w:val="15"/>
              </w:rPr>
            </w:pPr>
          </w:p>
        </w:tc>
        <w:tc>
          <w:tcPr>
            <w:tcW w:w="3501" w:type="dxa"/>
            <w:tcBorders>
              <w:top w:val="nil"/>
            </w:tcBorders>
            <w:shd w:val="clear" w:color="auto" w:fill="auto"/>
          </w:tcPr>
          <w:p w14:paraId="0865E7F6" w14:textId="77777777" w:rsidR="00122770" w:rsidRPr="00094E60" w:rsidRDefault="00122770" w:rsidP="00122770">
            <w:pPr>
              <w:ind w:left="-29" w:right="-29"/>
              <w:jc w:val="both"/>
              <w:rPr>
                <w:rFonts w:ascii="Arial" w:hAnsi="Arial" w:cs="Arial"/>
                <w:sz w:val="15"/>
                <w:szCs w:val="15"/>
              </w:rPr>
            </w:pPr>
          </w:p>
        </w:tc>
        <w:tc>
          <w:tcPr>
            <w:tcW w:w="3258" w:type="dxa"/>
            <w:vMerge/>
            <w:shd w:val="clear" w:color="auto" w:fill="auto"/>
          </w:tcPr>
          <w:p w14:paraId="4880758C" w14:textId="77777777" w:rsidR="00122770" w:rsidRPr="00094E60" w:rsidRDefault="00122770" w:rsidP="00122770">
            <w:pPr>
              <w:ind w:left="311"/>
              <w:rPr>
                <w:rFonts w:ascii="Arial" w:eastAsia="SimSun" w:hAnsi="Arial" w:cs="Arial"/>
                <w:snapToGrid w:val="0"/>
                <w:sz w:val="15"/>
                <w:szCs w:val="15"/>
                <w:lang w:eastAsia="th-TH"/>
              </w:rPr>
            </w:pPr>
          </w:p>
        </w:tc>
      </w:tr>
      <w:tr w:rsidR="00122770" w:rsidRPr="00094E60" w14:paraId="78453F97" w14:textId="77777777" w:rsidTr="00646FE7">
        <w:tc>
          <w:tcPr>
            <w:tcW w:w="879" w:type="dxa"/>
            <w:tcBorders>
              <w:top w:val="single" w:sz="4" w:space="0" w:color="auto"/>
              <w:left w:val="nil"/>
              <w:bottom w:val="nil"/>
              <w:right w:val="nil"/>
            </w:tcBorders>
            <w:shd w:val="clear" w:color="auto" w:fill="auto"/>
          </w:tcPr>
          <w:p w14:paraId="0D3182A8" w14:textId="77777777" w:rsidR="00122770" w:rsidRPr="00094E60" w:rsidRDefault="00122770" w:rsidP="00122770">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FAFAFA"/>
          </w:tcPr>
          <w:p w14:paraId="3F6E15CA" w14:textId="77777777" w:rsidR="00122770" w:rsidRPr="00094E60" w:rsidRDefault="00122770" w:rsidP="00122770">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D46BE09" w14:textId="77777777" w:rsidR="00122770" w:rsidRPr="00094E60" w:rsidRDefault="00122770" w:rsidP="00122770">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1DF5641F" w14:textId="77777777" w:rsidR="00122770" w:rsidRPr="00094E60" w:rsidRDefault="00122770" w:rsidP="00122770">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6A0EAEAF" w14:textId="77777777" w:rsidR="00122770" w:rsidRPr="00094E60" w:rsidRDefault="00122770" w:rsidP="00122770">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50505CF8" w14:textId="77777777" w:rsidR="00122770" w:rsidRPr="00094E60" w:rsidRDefault="00122770" w:rsidP="00122770">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360B776D" w14:textId="77777777" w:rsidR="00122770" w:rsidRPr="00094E60" w:rsidRDefault="00122770" w:rsidP="00122770">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70F16890" w14:textId="77777777" w:rsidR="00122770" w:rsidRPr="00094E60" w:rsidRDefault="00122770" w:rsidP="00122770">
            <w:pPr>
              <w:ind w:left="311"/>
              <w:rPr>
                <w:rFonts w:ascii="Arial" w:eastAsia="SimSun" w:hAnsi="Arial" w:cs="Arial"/>
                <w:snapToGrid w:val="0"/>
                <w:sz w:val="8"/>
                <w:szCs w:val="8"/>
                <w:lang w:eastAsia="th-TH"/>
              </w:rPr>
            </w:pPr>
          </w:p>
        </w:tc>
      </w:tr>
    </w:tbl>
    <w:p w14:paraId="76605714" w14:textId="052E61CD" w:rsidR="001C7A31" w:rsidRDefault="001C7A31" w:rsidP="001C7A31">
      <w:pPr>
        <w:ind w:left="540" w:hanging="540"/>
        <w:jc w:val="thaiDistribute"/>
        <w:rPr>
          <w:rFonts w:ascii="Arial" w:hAnsi="Arial" w:cstheme="minorBidi"/>
          <w:sz w:val="26"/>
          <w:szCs w:val="26"/>
        </w:rPr>
      </w:pPr>
      <w:r w:rsidRPr="00094E60">
        <w:rPr>
          <w:rFonts w:ascii="Arial" w:hAnsi="Arial" w:cs="Arial"/>
          <w:sz w:val="26"/>
          <w:szCs w:val="26"/>
        </w:rPr>
        <w:br w:type="page"/>
      </w:r>
    </w:p>
    <w:p w14:paraId="5F6AA98C" w14:textId="77777777" w:rsidR="00051FA1" w:rsidRPr="00051FA1" w:rsidRDefault="00051FA1" w:rsidP="001C7A31">
      <w:pPr>
        <w:ind w:left="540" w:hanging="540"/>
        <w:jc w:val="thaiDistribute"/>
        <w:rPr>
          <w:rFonts w:ascii="Arial" w:hAnsi="Arial" w:cstheme="minorBidi"/>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094E60" w14:paraId="7129473D" w14:textId="77777777" w:rsidTr="00646FE7">
        <w:tc>
          <w:tcPr>
            <w:tcW w:w="879" w:type="dxa"/>
            <w:tcBorders>
              <w:bottom w:val="nil"/>
              <w:right w:val="single" w:sz="4" w:space="0" w:color="auto"/>
            </w:tcBorders>
            <w:shd w:val="clear" w:color="auto" w:fill="auto"/>
          </w:tcPr>
          <w:p w14:paraId="68F99ED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4B4E77D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1C584AA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02339599" w14:textId="77777777" w:rsidR="001C7A31" w:rsidRPr="00094E60"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0FFECE46"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D3C160B"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452680D5" w14:textId="77777777" w:rsidR="001C7A31" w:rsidRPr="00094E60" w:rsidRDefault="001C7A31" w:rsidP="00646FE7">
            <w:pPr>
              <w:spacing w:line="180" w:lineRule="exact"/>
              <w:jc w:val="center"/>
              <w:rPr>
                <w:rFonts w:ascii="Arial" w:hAnsi="Arial" w:cs="Arial"/>
                <w:b/>
                <w:bCs/>
                <w:sz w:val="15"/>
                <w:szCs w:val="15"/>
              </w:rPr>
            </w:pPr>
          </w:p>
        </w:tc>
      </w:tr>
      <w:tr w:rsidR="001C7A31" w:rsidRPr="00094E60" w14:paraId="366B9C7D" w14:textId="77777777" w:rsidTr="00646FE7">
        <w:tc>
          <w:tcPr>
            <w:tcW w:w="879" w:type="dxa"/>
            <w:tcBorders>
              <w:top w:val="nil"/>
              <w:bottom w:val="nil"/>
            </w:tcBorders>
            <w:shd w:val="clear" w:color="auto" w:fill="auto"/>
          </w:tcPr>
          <w:p w14:paraId="579EE386"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058B68F8" w14:textId="11AD5301" w:rsidR="001C7A31" w:rsidRPr="00094E60" w:rsidRDefault="00C770B7" w:rsidP="00646FE7">
            <w:pPr>
              <w:tabs>
                <w:tab w:val="decimal" w:pos="835"/>
              </w:tabs>
              <w:spacing w:line="180" w:lineRule="exact"/>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2021</w:t>
            </w:r>
          </w:p>
          <w:p w14:paraId="5046AB0A"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21C7A45" w14:textId="6D75465F" w:rsidR="001C7A31" w:rsidRPr="00094E60" w:rsidRDefault="00A53086" w:rsidP="00646FE7">
            <w:pPr>
              <w:tabs>
                <w:tab w:val="decimal" w:pos="835"/>
              </w:tabs>
              <w:spacing w:line="180" w:lineRule="exact"/>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2020</w:t>
            </w:r>
          </w:p>
          <w:p w14:paraId="598B8886"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9016641"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70" w:type="dxa"/>
            <w:tcBorders>
              <w:top w:val="nil"/>
              <w:bottom w:val="nil"/>
            </w:tcBorders>
            <w:shd w:val="clear" w:color="auto" w:fill="auto"/>
            <w:vAlign w:val="center"/>
          </w:tcPr>
          <w:p w14:paraId="25BCA2D5" w14:textId="77777777" w:rsidR="001C7A31" w:rsidRPr="00094E60"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50BF895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F049EC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4F4C1FC5" w14:textId="77777777" w:rsidR="001C7A31" w:rsidRPr="00094E60" w:rsidRDefault="001C7A31" w:rsidP="00646FE7">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00FF041F" w14:textId="77777777" w:rsidTr="00216CCB">
        <w:tc>
          <w:tcPr>
            <w:tcW w:w="879" w:type="dxa"/>
            <w:tcBorders>
              <w:bottom w:val="nil"/>
              <w:right w:val="single" w:sz="4" w:space="0" w:color="auto"/>
            </w:tcBorders>
            <w:shd w:val="clear" w:color="auto" w:fill="auto"/>
          </w:tcPr>
          <w:p w14:paraId="06D92804" w14:textId="77777777" w:rsidR="001C7A31" w:rsidRPr="00094E60"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3E0C34F"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70B1A28A"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69B57035" w14:textId="77777777" w:rsidR="001C7A31" w:rsidRPr="00094E60" w:rsidRDefault="001C7A31" w:rsidP="00646FE7">
            <w:pPr>
              <w:jc w:val="center"/>
              <w:rPr>
                <w:rFonts w:ascii="Arial" w:hAnsi="Arial" w:cs="Arial"/>
                <w:sz w:val="10"/>
                <w:szCs w:val="10"/>
              </w:rPr>
            </w:pPr>
          </w:p>
        </w:tc>
        <w:tc>
          <w:tcPr>
            <w:tcW w:w="1170" w:type="dxa"/>
            <w:tcBorders>
              <w:bottom w:val="nil"/>
            </w:tcBorders>
            <w:shd w:val="clear" w:color="auto" w:fill="auto"/>
          </w:tcPr>
          <w:p w14:paraId="709E86A1" w14:textId="77777777" w:rsidR="001C7A31" w:rsidRPr="00094E60"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0C9FC57A" w14:textId="77777777" w:rsidR="001C7A31" w:rsidRPr="00094E60"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68679DE1" w14:textId="77777777" w:rsidR="001C7A31" w:rsidRPr="00094E60" w:rsidRDefault="001C7A31" w:rsidP="00646FE7">
            <w:pPr>
              <w:ind w:left="-29" w:right="-29"/>
              <w:rPr>
                <w:rFonts w:ascii="Arial" w:hAnsi="Arial" w:cs="Arial"/>
                <w:sz w:val="10"/>
                <w:szCs w:val="10"/>
              </w:rPr>
            </w:pPr>
          </w:p>
        </w:tc>
        <w:tc>
          <w:tcPr>
            <w:tcW w:w="3258" w:type="dxa"/>
            <w:tcBorders>
              <w:bottom w:val="nil"/>
            </w:tcBorders>
            <w:shd w:val="clear" w:color="auto" w:fill="auto"/>
          </w:tcPr>
          <w:p w14:paraId="6A20A24B" w14:textId="77777777" w:rsidR="001C7A31" w:rsidRPr="00094E60" w:rsidRDefault="001C7A31" w:rsidP="00646FE7">
            <w:pPr>
              <w:ind w:left="311"/>
              <w:rPr>
                <w:rFonts w:ascii="Arial" w:eastAsia="SimSun" w:hAnsi="Arial" w:cs="Arial"/>
                <w:snapToGrid w:val="0"/>
                <w:sz w:val="10"/>
                <w:szCs w:val="10"/>
                <w:lang w:eastAsia="th-TH"/>
              </w:rPr>
            </w:pPr>
          </w:p>
        </w:tc>
      </w:tr>
      <w:tr w:rsidR="00122770" w:rsidRPr="00094E60" w14:paraId="7F668F96" w14:textId="77777777" w:rsidTr="00216CCB">
        <w:tc>
          <w:tcPr>
            <w:tcW w:w="879" w:type="dxa"/>
            <w:tcBorders>
              <w:top w:val="nil"/>
              <w:bottom w:val="single" w:sz="4" w:space="0" w:color="auto"/>
            </w:tcBorders>
            <w:shd w:val="clear" w:color="auto" w:fill="auto"/>
          </w:tcPr>
          <w:p w14:paraId="524DC9D1" w14:textId="77777777" w:rsidR="00122770" w:rsidRPr="00094E60" w:rsidRDefault="00122770" w:rsidP="00122770">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 a)</w:t>
            </w:r>
          </w:p>
        </w:tc>
        <w:tc>
          <w:tcPr>
            <w:tcW w:w="1051" w:type="dxa"/>
            <w:tcBorders>
              <w:top w:val="nil"/>
              <w:bottom w:val="single" w:sz="4" w:space="0" w:color="auto"/>
            </w:tcBorders>
            <w:shd w:val="clear" w:color="auto" w:fill="FAFAFA"/>
          </w:tcPr>
          <w:p w14:paraId="0D442561" w14:textId="45DEEB71" w:rsidR="00122770" w:rsidRPr="00094E60" w:rsidRDefault="00E15C7B" w:rsidP="00122770">
            <w:pPr>
              <w:tabs>
                <w:tab w:val="right" w:pos="835"/>
              </w:tabs>
              <w:spacing w:line="180" w:lineRule="exact"/>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685.7</w:t>
            </w:r>
          </w:p>
        </w:tc>
        <w:tc>
          <w:tcPr>
            <w:tcW w:w="1051" w:type="dxa"/>
            <w:tcBorders>
              <w:top w:val="nil"/>
              <w:bottom w:val="single" w:sz="4" w:space="0" w:color="auto"/>
            </w:tcBorders>
            <w:shd w:val="clear" w:color="auto" w:fill="auto"/>
          </w:tcPr>
          <w:p w14:paraId="0A5AC000" w14:textId="78019F06" w:rsidR="00122770" w:rsidRPr="00094E60" w:rsidRDefault="00122770" w:rsidP="00122770">
            <w:pPr>
              <w:tabs>
                <w:tab w:val="right" w:pos="835"/>
              </w:tabs>
              <w:spacing w:line="18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605.9</w:t>
            </w:r>
          </w:p>
        </w:tc>
        <w:tc>
          <w:tcPr>
            <w:tcW w:w="2041" w:type="dxa"/>
            <w:tcBorders>
              <w:top w:val="nil"/>
              <w:bottom w:val="single" w:sz="4" w:space="0" w:color="auto"/>
            </w:tcBorders>
          </w:tcPr>
          <w:p w14:paraId="56847799" w14:textId="4A698168" w:rsidR="00122770" w:rsidRPr="00094E60" w:rsidRDefault="00122770" w:rsidP="00122770">
            <w:pPr>
              <w:spacing w:line="180" w:lineRule="exact"/>
              <w:ind w:left="-29"/>
              <w:rPr>
                <w:rFonts w:ascii="Arial" w:hAnsi="Arial" w:cs="Arial"/>
                <w:spacing w:val="-6"/>
                <w:sz w:val="15"/>
                <w:szCs w:val="15"/>
              </w:rPr>
            </w:pPr>
            <w:r w:rsidRPr="00094E60">
              <w:rPr>
                <w:rFonts w:ascii="Arial" w:hAnsi="Arial" w:cs="Arial"/>
                <w:spacing w:val="-6"/>
                <w:sz w:val="15"/>
                <w:szCs w:val="15"/>
              </w:rPr>
              <w:t xml:space="preserve">For municipal solid waste power plant construction in </w:t>
            </w:r>
            <w:proofErr w:type="spellStart"/>
            <w:r w:rsidRPr="00094E60">
              <w:rPr>
                <w:rFonts w:ascii="Arial" w:hAnsi="Arial" w:cs="Arial"/>
                <w:spacing w:val="-6"/>
                <w:sz w:val="15"/>
                <w:szCs w:val="15"/>
              </w:rPr>
              <w:t>Saithai</w:t>
            </w:r>
            <w:proofErr w:type="spellEnd"/>
            <w:r w:rsidRPr="00094E60">
              <w:rPr>
                <w:rFonts w:ascii="Arial" w:hAnsi="Arial" w:cs="Arial"/>
                <w:spacing w:val="-6"/>
                <w:sz w:val="15"/>
                <w:szCs w:val="15"/>
              </w:rPr>
              <w:t>,</w:t>
            </w:r>
            <w:r>
              <w:rPr>
                <w:rFonts w:ascii="Arial" w:eastAsia="SimSun" w:hAnsi="Arial" w:cs="Arial"/>
                <w:snapToGrid w:val="0"/>
                <w:sz w:val="15"/>
                <w:szCs w:val="15"/>
                <w:lang w:eastAsia="th-TH"/>
              </w:rPr>
              <w:t xml:space="preserve"> Mueang</w:t>
            </w:r>
            <w:r w:rsidRPr="00094E60">
              <w:rPr>
                <w:rFonts w:ascii="Arial" w:hAnsi="Arial" w:cs="Arial"/>
                <w:spacing w:val="-6"/>
                <w:sz w:val="15"/>
                <w:szCs w:val="15"/>
              </w:rPr>
              <w:t>, Krabi</w:t>
            </w:r>
          </w:p>
        </w:tc>
        <w:tc>
          <w:tcPr>
            <w:tcW w:w="1170" w:type="dxa"/>
            <w:tcBorders>
              <w:top w:val="nil"/>
              <w:bottom w:val="single" w:sz="4" w:space="0" w:color="auto"/>
            </w:tcBorders>
            <w:shd w:val="clear" w:color="auto" w:fill="auto"/>
          </w:tcPr>
          <w:p w14:paraId="32ECF9E1" w14:textId="09016CBC" w:rsidR="00122770" w:rsidRPr="00094E60" w:rsidRDefault="00122770" w:rsidP="00122770">
            <w:pPr>
              <w:tabs>
                <w:tab w:val="right" w:pos="966"/>
              </w:tabs>
              <w:spacing w:line="18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706</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439" w:type="dxa"/>
            <w:tcBorders>
              <w:top w:val="nil"/>
              <w:bottom w:val="single" w:sz="4" w:space="0" w:color="auto"/>
            </w:tcBorders>
            <w:shd w:val="clear" w:color="auto" w:fill="auto"/>
          </w:tcPr>
          <w:p w14:paraId="483B09A6" w14:textId="27E688CF" w:rsidR="00122770" w:rsidRPr="009612F3" w:rsidRDefault="00122770" w:rsidP="00122770">
            <w:pPr>
              <w:spacing w:line="180" w:lineRule="exact"/>
              <w:ind w:left="-43" w:right="-43"/>
              <w:jc w:val="thaiDistribute"/>
              <w:rPr>
                <w:rFonts w:ascii="Arial" w:hAnsi="Arial" w:cs="Arial"/>
                <w:spacing w:val="-10"/>
                <w:sz w:val="15"/>
                <w:szCs w:val="15"/>
              </w:rPr>
            </w:pPr>
            <w:r w:rsidRPr="009612F3">
              <w:rPr>
                <w:rFonts w:ascii="Arial" w:hAnsi="Arial" w:cs="Arial"/>
                <w:spacing w:val="-10"/>
                <w:sz w:val="15"/>
                <w:szCs w:val="15"/>
              </w:rPr>
              <w:t>MLR minus 2.50% per annum from 11 September 2020, the day the loan first withdrawn to 1 year after</w:t>
            </w:r>
            <w:r w:rsidRPr="009612F3">
              <w:rPr>
                <w:rFonts w:ascii="Arial" w:hAnsi="Arial" w:cs="Arial"/>
                <w:spacing w:val="-10"/>
                <w:sz w:val="15"/>
                <w:szCs w:val="15"/>
                <w:cs/>
              </w:rPr>
              <w:t xml:space="preserve"> </w:t>
            </w:r>
            <w:r w:rsidRPr="009612F3">
              <w:rPr>
                <w:rFonts w:ascii="Arial" w:hAnsi="Arial" w:cs="Arial"/>
                <w:spacing w:val="-10"/>
                <w:sz w:val="15"/>
                <w:szCs w:val="15"/>
              </w:rPr>
              <w:t>t</w:t>
            </w:r>
            <w:r w:rsidRPr="009612F3">
              <w:rPr>
                <w:rFonts w:ascii="Arial" w:hAnsi="Arial" w:cs="Arial"/>
                <w:spacing w:val="-10"/>
                <w:sz w:val="15"/>
                <w:szCs w:val="15"/>
                <w:lang w:val="en-US"/>
              </w:rPr>
              <w:t>he commercial operation date which is 28 December 2020.  After that, MLR minus 1.25% per annum shall be applied</w:t>
            </w:r>
          </w:p>
          <w:p w14:paraId="1BEE0823" w14:textId="77777777" w:rsidR="00122770" w:rsidRPr="009612F3" w:rsidRDefault="00122770" w:rsidP="00122770">
            <w:pPr>
              <w:ind w:right="-43"/>
              <w:contextualSpacing/>
              <w:jc w:val="thaiDistribute"/>
              <w:rPr>
                <w:rFonts w:ascii="Arial" w:hAnsi="Arial" w:cs="Arial"/>
                <w:spacing w:val="-8"/>
                <w:sz w:val="15"/>
                <w:szCs w:val="15"/>
                <w:cs/>
              </w:rPr>
            </w:pPr>
          </w:p>
        </w:tc>
        <w:tc>
          <w:tcPr>
            <w:tcW w:w="3501" w:type="dxa"/>
            <w:tcBorders>
              <w:top w:val="nil"/>
              <w:bottom w:val="single" w:sz="4" w:space="0" w:color="auto"/>
            </w:tcBorders>
            <w:shd w:val="clear" w:color="auto" w:fill="auto"/>
          </w:tcPr>
          <w:p w14:paraId="15BAF099" w14:textId="793C766D" w:rsidR="00122770" w:rsidRPr="009612F3" w:rsidRDefault="00122770" w:rsidP="00122770">
            <w:pPr>
              <w:spacing w:line="180" w:lineRule="exact"/>
              <w:ind w:left="-29" w:right="-29"/>
              <w:jc w:val="thaiDistribute"/>
              <w:rPr>
                <w:rFonts w:ascii="Arial" w:hAnsi="Arial" w:cs="Arial"/>
                <w:spacing w:val="-8"/>
                <w:sz w:val="15"/>
                <w:szCs w:val="15"/>
              </w:rPr>
            </w:pPr>
            <w:r w:rsidRPr="009612F3">
              <w:rPr>
                <w:rFonts w:ascii="Arial" w:hAnsi="Arial" w:cs="Arial"/>
                <w:spacing w:val="-8"/>
                <w:sz w:val="15"/>
                <w:szCs w:val="15"/>
              </w:rPr>
              <w:t xml:space="preserve">Agreement dated 2 June 2020, repayment for interest is on monthly basis since the month the loan first withdrawn. The principal repayment is made in total 115 monthly </w:t>
            </w:r>
            <w:proofErr w:type="spellStart"/>
            <w:r w:rsidRPr="009612F3">
              <w:rPr>
                <w:rFonts w:ascii="Arial" w:hAnsi="Arial" w:cs="Arial"/>
                <w:spacing w:val="-8"/>
                <w:sz w:val="15"/>
                <w:szCs w:val="15"/>
              </w:rPr>
              <w:t>installments</w:t>
            </w:r>
            <w:proofErr w:type="spellEnd"/>
            <w:r w:rsidRPr="009612F3">
              <w:rPr>
                <w:rFonts w:ascii="Arial" w:hAnsi="Arial" w:cs="Arial"/>
                <w:spacing w:val="-8"/>
                <w:sz w:val="15"/>
                <w:szCs w:val="15"/>
              </w:rPr>
              <w:t xml:space="preserve"> </w:t>
            </w:r>
            <w:proofErr w:type="gramStart"/>
            <w:r w:rsidRPr="009612F3">
              <w:rPr>
                <w:rFonts w:ascii="Arial" w:hAnsi="Arial" w:cs="Arial"/>
                <w:spacing w:val="-8"/>
                <w:sz w:val="15"/>
                <w:szCs w:val="15"/>
              </w:rPr>
              <w:t>since</w:t>
            </w:r>
            <w:proofErr w:type="gramEnd"/>
            <w:r w:rsidRPr="009612F3">
              <w:rPr>
                <w:rFonts w:ascii="Arial" w:hAnsi="Arial" w:cs="Arial"/>
                <w:spacing w:val="-8"/>
                <w:sz w:val="15"/>
                <w:szCs w:val="15"/>
              </w:rPr>
              <w:t xml:space="preserve"> 6 months after COD or February 2022 whichever comes first and repaid total withdrawn amount within 10 years after COD or 11 years 5 months from signing date whichever comes first.</w:t>
            </w:r>
          </w:p>
        </w:tc>
        <w:tc>
          <w:tcPr>
            <w:tcW w:w="3258" w:type="dxa"/>
            <w:vMerge w:val="restart"/>
            <w:tcBorders>
              <w:top w:val="nil"/>
            </w:tcBorders>
            <w:shd w:val="clear" w:color="auto" w:fill="auto"/>
          </w:tcPr>
          <w:p w14:paraId="3FACD4CE" w14:textId="7CD4434F" w:rsidR="00122770" w:rsidRPr="00094E60" w:rsidRDefault="00122770" w:rsidP="00122770">
            <w:pPr>
              <w:ind w:left="262" w:hanging="305"/>
              <w:rPr>
                <w:rFonts w:ascii="Arial" w:hAnsi="Arial" w:cs="Arial"/>
                <w:spacing w:val="-6"/>
                <w:sz w:val="15"/>
                <w:szCs w:val="15"/>
              </w:rPr>
            </w:pPr>
            <w:r w:rsidRPr="00094E60">
              <w:rPr>
                <w:rFonts w:ascii="Arial" w:hAnsi="Arial" w:cs="Arial"/>
                <w:spacing w:val="-6"/>
                <w:sz w:val="15"/>
                <w:szCs w:val="15"/>
              </w:rPr>
              <w:t xml:space="preserve">Loans contract no. </w:t>
            </w:r>
            <w:r>
              <w:rPr>
                <w:rFonts w:ascii="Arial" w:hAnsi="Arial" w:cs="Arial"/>
                <w:spacing w:val="-6"/>
                <w:sz w:val="15"/>
                <w:szCs w:val="15"/>
              </w:rPr>
              <w:t>3 a) and 3 b)</w:t>
            </w:r>
            <w:r w:rsidRPr="00094E60">
              <w:rPr>
                <w:rFonts w:ascii="Arial" w:hAnsi="Arial" w:cs="Arial"/>
                <w:spacing w:val="-6"/>
                <w:sz w:val="15"/>
                <w:szCs w:val="15"/>
              </w:rPr>
              <w:t xml:space="preserve"> are </w:t>
            </w:r>
            <w:proofErr w:type="gramStart"/>
            <w:r w:rsidRPr="00094E60">
              <w:rPr>
                <w:rFonts w:ascii="Arial" w:hAnsi="Arial" w:cs="Arial"/>
                <w:spacing w:val="-6"/>
                <w:sz w:val="15"/>
                <w:szCs w:val="15"/>
              </w:rPr>
              <w:t>secured :</w:t>
            </w:r>
            <w:proofErr w:type="gramEnd"/>
          </w:p>
          <w:p w14:paraId="646CB7A7" w14:textId="77777777" w:rsidR="00122770" w:rsidRPr="00094E60" w:rsidRDefault="00122770" w:rsidP="00122770">
            <w:pPr>
              <w:spacing w:line="180" w:lineRule="exact"/>
              <w:ind w:left="263" w:right="-98" w:hanging="270"/>
              <w:rPr>
                <w:rFonts w:ascii="Arial" w:hAnsi="Arial" w:cs="Arial"/>
                <w:spacing w:val="-2"/>
                <w:sz w:val="15"/>
                <w:szCs w:val="15"/>
              </w:rPr>
            </w:pPr>
          </w:p>
          <w:p w14:paraId="39CE732F" w14:textId="6BAA5537" w:rsidR="00122770" w:rsidRPr="00094E60" w:rsidRDefault="00122770" w:rsidP="00122770">
            <w:pPr>
              <w:spacing w:line="180" w:lineRule="exact"/>
              <w:ind w:left="263" w:right="-98" w:hanging="270"/>
              <w:jc w:val="both"/>
              <w:rPr>
                <w:rFonts w:ascii="Arial" w:eastAsia="SimSun" w:hAnsi="Arial" w:cs="Arial"/>
                <w:snapToGrid w:val="0"/>
                <w:sz w:val="15"/>
                <w:szCs w:val="15"/>
                <w:lang w:eastAsia="th-TH"/>
              </w:rPr>
            </w:pPr>
            <w:r w:rsidRPr="00094E60">
              <w:rPr>
                <w:rFonts w:ascii="Arial" w:hAnsi="Arial" w:cs="Arial"/>
                <w:spacing w:val="-2"/>
                <w:sz w:val="15"/>
                <w:szCs w:val="15"/>
              </w:rPr>
              <w:t>1)</w:t>
            </w:r>
            <w:r w:rsidRPr="00094E60">
              <w:rPr>
                <w:rFonts w:ascii="Arial" w:hAnsi="Arial" w:cs="Arial"/>
                <w:spacing w:val="-2"/>
                <w:sz w:val="15"/>
                <w:szCs w:val="15"/>
              </w:rPr>
              <w:tab/>
            </w:r>
            <w:r w:rsidRPr="00094E60">
              <w:rPr>
                <w:rFonts w:ascii="Arial" w:hAnsi="Arial" w:cs="Arial"/>
                <w:spacing w:val="-4"/>
                <w:sz w:val="15"/>
                <w:szCs w:val="15"/>
              </w:rPr>
              <w:t>by the company’s machines and equipment</w:t>
            </w:r>
            <w:r w:rsidRPr="00094E60">
              <w:rPr>
                <w:rFonts w:ascii="Arial" w:hAnsi="Arial" w:cs="Arial"/>
                <w:sz w:val="15"/>
                <w:szCs w:val="15"/>
                <w:rtl/>
                <w:cs/>
              </w:rPr>
              <w:t xml:space="preserve"> </w:t>
            </w:r>
            <w:r w:rsidRPr="00094E60">
              <w:rPr>
                <w:rFonts w:ascii="Arial" w:hAnsi="Arial" w:cs="Arial"/>
                <w:sz w:val="15"/>
                <w:szCs w:val="15"/>
                <w:cs/>
              </w:rPr>
              <w:t>(</w:t>
            </w:r>
            <w:r w:rsidRPr="00094E60">
              <w:rPr>
                <w:rFonts w:ascii="Arial" w:hAnsi="Arial" w:cs="Arial"/>
                <w:sz w:val="15"/>
                <w:szCs w:val="15"/>
              </w:rPr>
              <w:t>Note 1</w:t>
            </w:r>
            <w:r>
              <w:rPr>
                <w:rFonts w:ascii="Arial" w:hAnsi="Arial" w:cs="Arial"/>
                <w:sz w:val="15"/>
                <w:szCs w:val="15"/>
              </w:rPr>
              <w:t>8</w:t>
            </w:r>
            <w:r w:rsidRPr="00094E60">
              <w:rPr>
                <w:rFonts w:ascii="Arial" w:hAnsi="Arial" w:cs="Arial"/>
                <w:sz w:val="15"/>
                <w:szCs w:val="15"/>
              </w:rPr>
              <w:t>)</w:t>
            </w:r>
          </w:p>
          <w:p w14:paraId="4025B308" w14:textId="78EAA9D7"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pacing w:val="-6"/>
                <w:sz w:val="15"/>
                <w:szCs w:val="15"/>
                <w:lang w:eastAsia="th-TH"/>
              </w:rPr>
              <w:tab/>
            </w:r>
            <w:r w:rsidRPr="00094E60">
              <w:rPr>
                <w:rFonts w:ascii="Arial" w:eastAsia="SimSun" w:hAnsi="Arial" w:cs="Arial"/>
                <w:spacing w:val="-8"/>
                <w:sz w:val="15"/>
                <w:szCs w:val="15"/>
                <w:lang w:eastAsia="th-TH"/>
              </w:rPr>
              <w:t xml:space="preserve">by </w:t>
            </w:r>
            <w:proofErr w:type="gramStart"/>
            <w:r w:rsidRPr="00094E60">
              <w:rPr>
                <w:rFonts w:ascii="Arial" w:eastAsia="SimSun" w:hAnsi="Arial" w:cs="Arial"/>
                <w:spacing w:val="-8"/>
                <w:sz w:val="15"/>
                <w:szCs w:val="15"/>
                <w:lang w:eastAsia="th-TH"/>
              </w:rPr>
              <w:t>all of</w:t>
            </w:r>
            <w:proofErr w:type="gramEnd"/>
            <w:r w:rsidRPr="00094E60">
              <w:rPr>
                <w:rFonts w:ascii="Arial" w:eastAsia="SimSun" w:hAnsi="Arial" w:cs="Arial"/>
                <w:spacing w:val="-8"/>
                <w:sz w:val="15"/>
                <w:szCs w:val="15"/>
                <w:lang w:eastAsia="th-TH"/>
              </w:rPr>
              <w:t xml:space="preserve"> the company’s </w:t>
            </w:r>
            <w:r w:rsidRPr="00094E60">
              <w:rPr>
                <w:rFonts w:ascii="Arial" w:hAnsi="Arial" w:cs="Arial"/>
                <w:spacing w:val="-8"/>
                <w:sz w:val="15"/>
                <w:szCs w:val="15"/>
              </w:rPr>
              <w:t>registered</w:t>
            </w:r>
            <w:r w:rsidRPr="00094E60">
              <w:rPr>
                <w:rFonts w:ascii="Arial" w:eastAsia="SimSun" w:hAnsi="Arial" w:cs="Arial"/>
                <w:spacing w:val="-8"/>
                <w:sz w:val="15"/>
                <w:szCs w:val="15"/>
                <w:lang w:eastAsia="th-TH"/>
              </w:rPr>
              <w:t xml:space="preserve"> share capital</w:t>
            </w:r>
            <w:r w:rsidRPr="00094E60">
              <w:rPr>
                <w:rFonts w:ascii="Arial" w:eastAsia="SimSun" w:hAnsi="Arial" w:cs="Arial"/>
                <w:snapToGrid w:val="0"/>
                <w:sz w:val="15"/>
                <w:szCs w:val="15"/>
                <w:lang w:eastAsia="th-TH"/>
              </w:rPr>
              <w:t xml:space="preserve"> (Note 1</w:t>
            </w:r>
            <w:r>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w:t>
            </w:r>
          </w:p>
          <w:p w14:paraId="01521566" w14:textId="77777777" w:rsidR="00122770" w:rsidRPr="00094E60" w:rsidRDefault="00122770" w:rsidP="00122770">
            <w:pPr>
              <w:ind w:left="262" w:hanging="262"/>
              <w:jc w:val="both"/>
              <w:rPr>
                <w:rFonts w:ascii="Arial" w:hAnsi="Arial" w:cs="Arial"/>
                <w:sz w:val="15"/>
                <w:szCs w:val="15"/>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450B9537" w14:textId="77777777"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z w:val="15"/>
                <w:szCs w:val="15"/>
              </w:rPr>
              <w:t xml:space="preserve"> from PPA</w:t>
            </w:r>
          </w:p>
          <w:p w14:paraId="68682A6F" w14:textId="77777777"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pacing w:val="-8"/>
                <w:sz w:val="15"/>
                <w:szCs w:val="15"/>
              </w:rPr>
              <w:t>by transfer the leasehold right under buildings</w:t>
            </w:r>
            <w:r w:rsidRPr="00094E60">
              <w:rPr>
                <w:rFonts w:ascii="Arial" w:hAnsi="Arial" w:cs="Arial"/>
                <w:sz w:val="15"/>
                <w:szCs w:val="15"/>
              </w:rPr>
              <w:t xml:space="preserve"> and property rental, land rental and waste </w:t>
            </w:r>
            <w:r w:rsidRPr="00094E60">
              <w:rPr>
                <w:rFonts w:ascii="Arial" w:hAnsi="Arial" w:cs="Arial"/>
                <w:spacing w:val="-8"/>
                <w:sz w:val="15"/>
                <w:szCs w:val="15"/>
              </w:rPr>
              <w:t>management service by generating electricity</w:t>
            </w:r>
            <w:r w:rsidRPr="00094E60">
              <w:rPr>
                <w:rFonts w:ascii="Arial" w:hAnsi="Arial" w:cs="Arial"/>
                <w:sz w:val="15"/>
                <w:szCs w:val="15"/>
              </w:rPr>
              <w:t xml:space="preserve"> agreements, and power plant supply and installation equipment</w:t>
            </w:r>
          </w:p>
          <w:p w14:paraId="7F30C641" w14:textId="77777777" w:rsidR="00122770" w:rsidRPr="00094E60" w:rsidRDefault="00122770" w:rsidP="00122770">
            <w:pPr>
              <w:spacing w:line="180" w:lineRule="exact"/>
              <w:ind w:left="263" w:right="-46" w:hanging="270"/>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pacing w:val="-4"/>
                <w:sz w:val="15"/>
                <w:szCs w:val="15"/>
                <w:lang w:eastAsia="th-TH"/>
              </w:rPr>
              <w:tab/>
            </w:r>
            <w:r w:rsidRPr="00094E60">
              <w:rPr>
                <w:rFonts w:ascii="Arial" w:hAnsi="Arial" w:cs="Arial"/>
                <w:spacing w:val="-4"/>
                <w:sz w:val="15"/>
                <w:szCs w:val="15"/>
              </w:rPr>
              <w:t>by transfer the rights on insurance contracts</w:t>
            </w:r>
          </w:p>
          <w:p w14:paraId="0D3294F7" w14:textId="69951D3E"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Asia Clean Energy </w:t>
            </w:r>
            <w:r w:rsidRPr="00094E60">
              <w:rPr>
                <w:rFonts w:ascii="Arial" w:hAnsi="Arial" w:cs="Arial"/>
                <w:spacing w:val="-4"/>
                <w:sz w:val="15"/>
                <w:szCs w:val="15"/>
              </w:rPr>
              <w:t xml:space="preserve">Company Limited, </w:t>
            </w:r>
            <w:r>
              <w:rPr>
                <w:rFonts w:ascii="Arial" w:hAnsi="Arial" w:cs="Arial"/>
                <w:spacing w:val="-4"/>
                <w:sz w:val="15"/>
                <w:szCs w:val="15"/>
              </w:rPr>
              <w:br/>
              <w:t>parent company</w:t>
            </w:r>
          </w:p>
          <w:p w14:paraId="68898A31" w14:textId="736A1904" w:rsidR="00122770" w:rsidRPr="00094E60" w:rsidRDefault="00122770" w:rsidP="00122770">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z w:val="15"/>
                <w:szCs w:val="15"/>
              </w:rPr>
              <w:t>by transfer the company’s bank account’s original books</w:t>
            </w:r>
            <w:r w:rsidRPr="00094E60">
              <w:rPr>
                <w:rFonts w:ascii="Arial" w:hAnsi="Arial" w:cs="Arial"/>
                <w:sz w:val="15"/>
                <w:szCs w:val="15"/>
                <w:rtl/>
                <w:cs/>
              </w:rPr>
              <w:t xml:space="preserve"> </w:t>
            </w:r>
            <w:r w:rsidRPr="00094E60">
              <w:rPr>
                <w:rFonts w:ascii="Arial" w:eastAsia="SimSun" w:hAnsi="Arial" w:cs="Arial"/>
                <w:snapToGrid w:val="0"/>
                <w:sz w:val="15"/>
                <w:szCs w:val="15"/>
                <w:lang w:eastAsia="th-TH"/>
              </w:rPr>
              <w:t xml:space="preserve">(Note </w:t>
            </w:r>
            <w:r>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w:t>
            </w:r>
          </w:p>
          <w:p w14:paraId="7F87580F" w14:textId="77777777" w:rsidR="00122770" w:rsidRPr="00094E60" w:rsidRDefault="00122770" w:rsidP="00122770">
            <w:pPr>
              <w:tabs>
                <w:tab w:val="left" w:pos="266"/>
              </w:tabs>
              <w:spacing w:line="180" w:lineRule="exact"/>
              <w:ind w:left="263" w:right="-46" w:hanging="270"/>
              <w:jc w:val="both"/>
              <w:rPr>
                <w:rFonts w:ascii="Arial" w:eastAsia="SimSun" w:hAnsi="Arial" w:cs="Arial"/>
                <w:spacing w:val="-10"/>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pacing w:val="-6"/>
                <w:sz w:val="15"/>
                <w:szCs w:val="15"/>
                <w:lang w:eastAsia="th-TH"/>
              </w:rPr>
              <w:tab/>
            </w:r>
            <w:r w:rsidRPr="00094E60">
              <w:rPr>
                <w:rFonts w:ascii="Arial" w:hAnsi="Arial" w:cs="Arial"/>
                <w:spacing w:val="-10"/>
                <w:sz w:val="15"/>
                <w:szCs w:val="15"/>
              </w:rPr>
              <w:t>by the company’s permitted investments</w:t>
            </w:r>
            <w:r w:rsidRPr="00094E60">
              <w:rPr>
                <w:rFonts w:ascii="Arial" w:eastAsia="SimSun" w:hAnsi="Arial" w:cs="Arial"/>
                <w:spacing w:val="-10"/>
                <w:sz w:val="15"/>
                <w:szCs w:val="15"/>
                <w:lang w:eastAsia="th-TH"/>
              </w:rPr>
              <w:t xml:space="preserve"> (if any)</w:t>
            </w:r>
          </w:p>
          <w:p w14:paraId="064A24A0" w14:textId="585C2392" w:rsidR="00122770" w:rsidRPr="00094E60" w:rsidRDefault="00122770" w:rsidP="00122770">
            <w:pPr>
              <w:tabs>
                <w:tab w:val="left" w:pos="266"/>
              </w:tabs>
              <w:spacing w:line="180" w:lineRule="exact"/>
              <w:ind w:left="263" w:right="-46" w:hanging="270"/>
              <w:jc w:val="both"/>
              <w:rPr>
                <w:rFonts w:ascii="Arial" w:hAnsi="Arial" w:cs="Arial"/>
                <w:sz w:val="15"/>
                <w:szCs w:val="15"/>
              </w:rPr>
            </w:pPr>
            <w:r w:rsidRPr="00094E60">
              <w:rPr>
                <w:rFonts w:ascii="Arial" w:eastAsia="SimSun" w:hAnsi="Arial" w:cs="Arial"/>
                <w:snapToGrid w:val="0"/>
                <w:sz w:val="15"/>
                <w:szCs w:val="15"/>
                <w:lang w:eastAsia="th-TH"/>
              </w:rPr>
              <w:t>10)</w:t>
            </w:r>
            <w:r w:rsidRPr="00094E60">
              <w:rPr>
                <w:rFonts w:ascii="Arial" w:eastAsia="SimSun" w:hAnsi="Arial" w:cs="Arial"/>
                <w:snapToGrid w:val="0"/>
                <w:sz w:val="15"/>
                <w:szCs w:val="15"/>
                <w:lang w:eastAsia="th-TH"/>
              </w:rPr>
              <w:tab/>
            </w:r>
            <w:r w:rsidRPr="00094E60">
              <w:rPr>
                <w:rFonts w:ascii="Arial" w:hAnsi="Arial" w:cs="Arial"/>
                <w:spacing w:val="-10"/>
                <w:sz w:val="15"/>
                <w:szCs w:val="15"/>
              </w:rPr>
              <w:t>by agreement to be provided financial supports</w:t>
            </w:r>
            <w:r w:rsidRPr="00094E60">
              <w:rPr>
                <w:rFonts w:ascii="Arial" w:hAnsi="Arial" w:cs="Arial"/>
                <w:sz w:val="15"/>
                <w:szCs w:val="15"/>
              </w:rPr>
              <w:t xml:space="preserve"> </w:t>
            </w:r>
            <w:r w:rsidRPr="00094E60">
              <w:rPr>
                <w:rFonts w:ascii="Arial" w:hAnsi="Arial" w:cs="Arial"/>
                <w:spacing w:val="-10"/>
                <w:sz w:val="15"/>
                <w:szCs w:val="15"/>
              </w:rPr>
              <w:t xml:space="preserve">by </w:t>
            </w:r>
            <w:r w:rsidRPr="00094E60">
              <w:rPr>
                <w:rFonts w:ascii="Arial" w:hAnsi="Arial" w:cs="Arial"/>
                <w:spacing w:val="-4"/>
                <w:sz w:val="15"/>
                <w:szCs w:val="15"/>
              </w:rPr>
              <w:t>Asia Clean Energy</w:t>
            </w:r>
            <w:r w:rsidRPr="00094E60">
              <w:rPr>
                <w:rFonts w:ascii="Arial" w:hAnsi="Arial" w:cs="Arial"/>
                <w:sz w:val="15"/>
                <w:szCs w:val="15"/>
              </w:rPr>
              <w:t xml:space="preserve"> Company Limited</w:t>
            </w:r>
            <w:r>
              <w:rPr>
                <w:rFonts w:ascii="Arial" w:hAnsi="Arial" w:cs="Arial"/>
                <w:sz w:val="15"/>
                <w:szCs w:val="15"/>
              </w:rPr>
              <w:t>, the parent company</w:t>
            </w:r>
            <w:r w:rsidRPr="00094E60">
              <w:rPr>
                <w:rFonts w:ascii="Arial" w:hAnsi="Arial" w:cs="Arial"/>
                <w:sz w:val="15"/>
                <w:szCs w:val="15"/>
              </w:rPr>
              <w:t xml:space="preserve"> (Note</w:t>
            </w:r>
            <w:r w:rsidRPr="00094E60">
              <w:rPr>
                <w:rFonts w:ascii="Arial" w:hAnsi="Arial" w:cs="Arial"/>
                <w:sz w:val="15"/>
                <w:szCs w:val="15"/>
                <w:rtl/>
                <w:cs/>
              </w:rPr>
              <w:t xml:space="preserve"> </w:t>
            </w:r>
            <w:r>
              <w:rPr>
                <w:rFonts w:ascii="Arial" w:hAnsi="Arial" w:cs="Arial"/>
                <w:sz w:val="15"/>
                <w:szCs w:val="15"/>
              </w:rPr>
              <w:t>4</w:t>
            </w:r>
            <w:r w:rsidR="005432C2">
              <w:rPr>
                <w:rFonts w:ascii="Arial" w:hAnsi="Arial" w:cs="Arial"/>
                <w:sz w:val="15"/>
                <w:szCs w:val="15"/>
              </w:rPr>
              <w:t>2</w:t>
            </w:r>
            <w:r w:rsidRPr="00094E60">
              <w:rPr>
                <w:rFonts w:ascii="Arial" w:hAnsi="Arial" w:cs="Arial"/>
                <w:sz w:val="15"/>
                <w:szCs w:val="15"/>
              </w:rPr>
              <w:t>.2)</w:t>
            </w:r>
          </w:p>
          <w:p w14:paraId="656BB443" w14:textId="77777777" w:rsidR="00122770" w:rsidRPr="00094E60" w:rsidRDefault="00122770" w:rsidP="00122770">
            <w:pPr>
              <w:tabs>
                <w:tab w:val="left" w:pos="266"/>
              </w:tabs>
              <w:spacing w:line="180" w:lineRule="exact"/>
              <w:ind w:left="263" w:right="-46" w:hanging="270"/>
              <w:jc w:val="both"/>
              <w:rPr>
                <w:rFonts w:ascii="Arial" w:hAnsi="Arial" w:cs="Arial"/>
                <w:sz w:val="15"/>
                <w:szCs w:val="15"/>
              </w:rPr>
            </w:pPr>
            <w:r w:rsidRPr="00094E60">
              <w:rPr>
                <w:rFonts w:ascii="Arial" w:hAnsi="Arial" w:cs="Arial"/>
                <w:sz w:val="15"/>
                <w:szCs w:val="15"/>
              </w:rPr>
              <w:t>11)</w:t>
            </w:r>
            <w:r w:rsidRPr="00094E60">
              <w:rPr>
                <w:rFonts w:ascii="Arial" w:hAnsi="Arial" w:cs="Arial"/>
                <w:sz w:val="15"/>
                <w:szCs w:val="15"/>
              </w:rPr>
              <w:tab/>
              <w:t>by Collateral Deposit Agreement</w:t>
            </w:r>
          </w:p>
          <w:p w14:paraId="4C4EA040" w14:textId="2C4ADC09" w:rsidR="00122770" w:rsidRPr="00094E60" w:rsidRDefault="00122770" w:rsidP="00122770">
            <w:pPr>
              <w:tabs>
                <w:tab w:val="left" w:pos="266"/>
              </w:tabs>
              <w:spacing w:line="180" w:lineRule="exact"/>
              <w:ind w:left="263" w:right="-46" w:hanging="270"/>
              <w:jc w:val="both"/>
              <w:rPr>
                <w:rFonts w:ascii="Arial" w:eastAsia="SimSun" w:hAnsi="Arial" w:cs="Arial"/>
                <w:snapToGrid w:val="0"/>
                <w:sz w:val="15"/>
                <w:szCs w:val="15"/>
                <w:lang w:eastAsia="th-TH"/>
              </w:rPr>
            </w:pPr>
            <w:r w:rsidRPr="00094E60">
              <w:rPr>
                <w:rFonts w:ascii="Arial" w:hAnsi="Arial" w:cs="Arial"/>
                <w:sz w:val="15"/>
                <w:szCs w:val="15"/>
              </w:rPr>
              <w:t>12)</w:t>
            </w:r>
            <w:r>
              <w:rPr>
                <w:rFonts w:ascii="Arial" w:hAnsi="Arial" w:cs="Arial"/>
                <w:sz w:val="15"/>
                <w:szCs w:val="15"/>
              </w:rPr>
              <w:tab/>
            </w:r>
            <w:r w:rsidRPr="00094E60">
              <w:rPr>
                <w:rFonts w:ascii="Arial" w:hAnsi="Arial" w:cs="Arial"/>
                <w:sz w:val="15"/>
                <w:szCs w:val="15"/>
              </w:rPr>
              <w:t>transferred the right by of subordinated loan pledged promissory notes</w:t>
            </w:r>
          </w:p>
        </w:tc>
      </w:tr>
      <w:tr w:rsidR="00122770" w:rsidRPr="00094E60" w14:paraId="2CCF9F23" w14:textId="77777777" w:rsidTr="00646FE7">
        <w:trPr>
          <w:trHeight w:val="430"/>
        </w:trPr>
        <w:tc>
          <w:tcPr>
            <w:tcW w:w="879" w:type="dxa"/>
            <w:tcBorders>
              <w:top w:val="single" w:sz="4" w:space="0" w:color="auto"/>
            </w:tcBorders>
            <w:shd w:val="clear" w:color="auto" w:fill="auto"/>
          </w:tcPr>
          <w:p w14:paraId="42797FA5" w14:textId="77777777" w:rsidR="00122770" w:rsidRPr="00094E60" w:rsidRDefault="00122770" w:rsidP="00122770">
            <w:pPr>
              <w:jc w:val="center"/>
              <w:rPr>
                <w:rFonts w:ascii="Arial" w:eastAsia="SimSun" w:hAnsi="Arial" w:cs="Arial"/>
                <w:snapToGrid w:val="0"/>
                <w:sz w:val="15"/>
                <w:szCs w:val="15"/>
                <w:lang w:eastAsia="th-TH"/>
              </w:rPr>
            </w:pPr>
          </w:p>
          <w:p w14:paraId="1C9F739E" w14:textId="69CEED7B" w:rsidR="00122770" w:rsidRPr="00094E60" w:rsidRDefault="00122770" w:rsidP="00122770">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 b)</w:t>
            </w:r>
          </w:p>
        </w:tc>
        <w:tc>
          <w:tcPr>
            <w:tcW w:w="1051" w:type="dxa"/>
            <w:tcBorders>
              <w:top w:val="single" w:sz="4" w:space="0" w:color="auto"/>
              <w:bottom w:val="single" w:sz="4" w:space="0" w:color="auto"/>
            </w:tcBorders>
            <w:shd w:val="clear" w:color="auto" w:fill="FAFAFA"/>
          </w:tcPr>
          <w:p w14:paraId="11001EBC" w14:textId="77777777" w:rsidR="00F2561F" w:rsidRDefault="00F2561F" w:rsidP="00122770">
            <w:pPr>
              <w:tabs>
                <w:tab w:val="right" w:pos="835"/>
              </w:tabs>
              <w:jc w:val="right"/>
              <w:rPr>
                <w:rFonts w:ascii="Arial" w:eastAsia="SimSun" w:hAnsi="Arial" w:cs="Arial"/>
                <w:snapToGrid w:val="0"/>
                <w:sz w:val="15"/>
                <w:szCs w:val="15"/>
                <w:lang w:eastAsia="th-TH"/>
              </w:rPr>
            </w:pPr>
          </w:p>
          <w:p w14:paraId="2C232D45" w14:textId="30D5B150" w:rsidR="00122770" w:rsidRPr="00094E60" w:rsidRDefault="00E15C7B" w:rsidP="00122770">
            <w:pPr>
              <w:tabs>
                <w:tab w:val="right" w:pos="835"/>
              </w:tabs>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23.4</w:t>
            </w:r>
          </w:p>
        </w:tc>
        <w:tc>
          <w:tcPr>
            <w:tcW w:w="1051" w:type="dxa"/>
            <w:tcBorders>
              <w:top w:val="single" w:sz="4" w:space="0" w:color="auto"/>
            </w:tcBorders>
            <w:shd w:val="clear" w:color="auto" w:fill="auto"/>
          </w:tcPr>
          <w:p w14:paraId="0834D18C" w14:textId="77777777" w:rsidR="00122770" w:rsidRPr="00094E60" w:rsidRDefault="00122770" w:rsidP="00122770">
            <w:pPr>
              <w:tabs>
                <w:tab w:val="right" w:pos="835"/>
              </w:tabs>
              <w:jc w:val="right"/>
              <w:rPr>
                <w:rFonts w:ascii="Arial" w:eastAsia="SimSun" w:hAnsi="Arial" w:cs="Arial"/>
                <w:snapToGrid w:val="0"/>
                <w:sz w:val="15"/>
                <w:szCs w:val="15"/>
                <w:lang w:eastAsia="th-TH"/>
              </w:rPr>
            </w:pPr>
          </w:p>
          <w:p w14:paraId="5C8C84BC" w14:textId="6D579D48" w:rsidR="00122770" w:rsidRPr="00094E60" w:rsidRDefault="00122770" w:rsidP="00122770">
            <w:pPr>
              <w:tabs>
                <w:tab w:val="right" w:pos="835"/>
              </w:tabs>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18.3</w:t>
            </w:r>
          </w:p>
        </w:tc>
        <w:tc>
          <w:tcPr>
            <w:tcW w:w="2041" w:type="dxa"/>
            <w:tcBorders>
              <w:top w:val="single" w:sz="4" w:space="0" w:color="auto"/>
            </w:tcBorders>
          </w:tcPr>
          <w:p w14:paraId="2FAE5522" w14:textId="77777777" w:rsidR="00122770" w:rsidRPr="00094E60" w:rsidRDefault="00122770" w:rsidP="00122770">
            <w:pPr>
              <w:rPr>
                <w:rFonts w:ascii="Arial" w:hAnsi="Arial" w:cs="Arial"/>
                <w:spacing w:val="-6"/>
                <w:sz w:val="15"/>
                <w:szCs w:val="15"/>
              </w:rPr>
            </w:pPr>
          </w:p>
          <w:p w14:paraId="15CD03E1" w14:textId="46D06903" w:rsidR="00122770" w:rsidRPr="00094E60" w:rsidRDefault="00122770" w:rsidP="00122770">
            <w:pPr>
              <w:rPr>
                <w:rFonts w:ascii="Arial" w:hAnsi="Arial" w:cs="Arial"/>
                <w:sz w:val="15"/>
                <w:szCs w:val="15"/>
              </w:rPr>
            </w:pPr>
            <w:r w:rsidRPr="00094E60">
              <w:rPr>
                <w:rFonts w:ascii="Arial" w:hAnsi="Arial" w:cs="Arial"/>
                <w:spacing w:val="-6"/>
                <w:sz w:val="15"/>
                <w:szCs w:val="15"/>
              </w:rPr>
              <w:t xml:space="preserve">To pay value added tax for municipal solid waste power plant construction in </w:t>
            </w:r>
            <w:proofErr w:type="spellStart"/>
            <w:r w:rsidRPr="00094E60">
              <w:rPr>
                <w:rFonts w:ascii="Arial" w:hAnsi="Arial" w:cs="Arial"/>
                <w:spacing w:val="-6"/>
                <w:sz w:val="15"/>
                <w:szCs w:val="15"/>
              </w:rPr>
              <w:t>Saithai</w:t>
            </w:r>
            <w:proofErr w:type="spellEnd"/>
            <w:r w:rsidRPr="00094E60">
              <w:rPr>
                <w:rFonts w:ascii="Arial" w:hAnsi="Arial" w:cs="Arial"/>
                <w:spacing w:val="-6"/>
                <w:sz w:val="15"/>
                <w:szCs w:val="15"/>
              </w:rPr>
              <w:t xml:space="preserve">, </w:t>
            </w:r>
            <w:r>
              <w:rPr>
                <w:rFonts w:ascii="Arial" w:eastAsia="SimSun" w:hAnsi="Arial" w:cs="Arial"/>
                <w:snapToGrid w:val="0"/>
                <w:sz w:val="15"/>
                <w:szCs w:val="15"/>
                <w:lang w:eastAsia="th-TH"/>
              </w:rPr>
              <w:t>Mueang</w:t>
            </w:r>
            <w:r w:rsidRPr="00094E60">
              <w:rPr>
                <w:rFonts w:ascii="Arial" w:hAnsi="Arial" w:cs="Arial"/>
                <w:spacing w:val="-6"/>
                <w:sz w:val="15"/>
                <w:szCs w:val="15"/>
              </w:rPr>
              <w:t>, Krabi</w:t>
            </w:r>
          </w:p>
        </w:tc>
        <w:tc>
          <w:tcPr>
            <w:tcW w:w="1170" w:type="dxa"/>
            <w:tcBorders>
              <w:top w:val="single" w:sz="4" w:space="0" w:color="auto"/>
            </w:tcBorders>
            <w:shd w:val="clear" w:color="auto" w:fill="auto"/>
          </w:tcPr>
          <w:p w14:paraId="2F899E39" w14:textId="77777777" w:rsidR="00122770" w:rsidRDefault="00122770" w:rsidP="00122770">
            <w:pPr>
              <w:tabs>
                <w:tab w:val="right" w:pos="737"/>
                <w:tab w:val="right" w:pos="821"/>
              </w:tabs>
              <w:ind w:right="-10"/>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p>
          <w:p w14:paraId="751A9192" w14:textId="28510380" w:rsidR="00122770" w:rsidRPr="00094E60" w:rsidRDefault="00122770" w:rsidP="00122770">
            <w:pPr>
              <w:tabs>
                <w:tab w:val="right" w:pos="737"/>
                <w:tab w:val="right" w:pos="821"/>
              </w:tabs>
              <w:ind w:right="-10"/>
              <w:jc w:val="right"/>
              <w:rPr>
                <w:rFonts w:ascii="Arial" w:eastAsia="SimSun" w:hAnsi="Arial" w:cs="Arial"/>
                <w:snapToGrid w:val="0"/>
                <w:sz w:val="15"/>
                <w:szCs w:val="15"/>
                <w:lang w:eastAsia="th-TH"/>
              </w:rPr>
            </w:pPr>
            <w:r>
              <w:rPr>
                <w:rFonts w:ascii="Arial" w:eastAsia="SimSun" w:hAnsi="Arial" w:cs="Arial"/>
                <w:snapToGrid w:val="0"/>
                <w:sz w:val="15"/>
                <w:szCs w:val="15"/>
                <w:lang w:eastAsia="th-TH"/>
              </w:rPr>
              <w:t>23</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4</w:t>
            </w:r>
          </w:p>
        </w:tc>
        <w:tc>
          <w:tcPr>
            <w:tcW w:w="2439" w:type="dxa"/>
            <w:tcBorders>
              <w:top w:val="single" w:sz="4" w:space="0" w:color="auto"/>
            </w:tcBorders>
            <w:shd w:val="clear" w:color="auto" w:fill="auto"/>
          </w:tcPr>
          <w:p w14:paraId="021E2C6D" w14:textId="77777777" w:rsidR="00122770" w:rsidRPr="00094E60" w:rsidRDefault="00122770" w:rsidP="00122770">
            <w:pPr>
              <w:adjustRightInd w:val="0"/>
              <w:jc w:val="thaiDistribute"/>
              <w:rPr>
                <w:rFonts w:ascii="Arial" w:hAnsi="Arial" w:cs="Arial"/>
                <w:spacing w:val="-4"/>
                <w:sz w:val="15"/>
                <w:szCs w:val="15"/>
              </w:rPr>
            </w:pPr>
          </w:p>
          <w:p w14:paraId="174F8F25" w14:textId="2B3C25EA" w:rsidR="00122770" w:rsidRPr="00094E60" w:rsidRDefault="00122770" w:rsidP="00122770">
            <w:pPr>
              <w:adjustRightInd w:val="0"/>
              <w:jc w:val="thaiDistribute"/>
              <w:rPr>
                <w:rFonts w:ascii="Arial" w:hAnsi="Arial" w:cs="Arial"/>
                <w:spacing w:val="-4"/>
                <w:sz w:val="15"/>
                <w:szCs w:val="15"/>
              </w:rPr>
            </w:pPr>
            <w:r w:rsidRPr="00094E60">
              <w:rPr>
                <w:rFonts w:ascii="Arial" w:hAnsi="Arial" w:cs="Arial"/>
                <w:spacing w:val="-4"/>
                <w:sz w:val="15"/>
                <w:szCs w:val="15"/>
              </w:rPr>
              <w:t>MLR minus 2.50%</w:t>
            </w:r>
            <w:r>
              <w:rPr>
                <w:rFonts w:ascii="Arial" w:hAnsi="Arial" w:cs="Arial"/>
                <w:spacing w:val="-4"/>
                <w:sz w:val="15"/>
                <w:szCs w:val="15"/>
              </w:rPr>
              <w:t xml:space="preserve"> </w:t>
            </w:r>
            <w:r w:rsidRPr="00094E60">
              <w:rPr>
                <w:rFonts w:ascii="Arial" w:hAnsi="Arial" w:cs="Arial"/>
                <w:spacing w:val="-4"/>
                <w:sz w:val="15"/>
                <w:szCs w:val="15"/>
              </w:rPr>
              <w:t>per annum from 11 September 2020, the day the loan first withdrawn onwards</w:t>
            </w:r>
          </w:p>
        </w:tc>
        <w:tc>
          <w:tcPr>
            <w:tcW w:w="3501" w:type="dxa"/>
            <w:tcBorders>
              <w:top w:val="single" w:sz="4" w:space="0" w:color="auto"/>
            </w:tcBorders>
            <w:shd w:val="clear" w:color="auto" w:fill="auto"/>
          </w:tcPr>
          <w:p w14:paraId="6EF11182" w14:textId="77777777" w:rsidR="00122770" w:rsidRPr="00094E60" w:rsidRDefault="00122770" w:rsidP="00122770">
            <w:pPr>
              <w:ind w:right="-29"/>
              <w:jc w:val="thaiDistribute"/>
              <w:rPr>
                <w:rFonts w:ascii="Arial" w:hAnsi="Arial" w:cs="Arial"/>
                <w:spacing w:val="-4"/>
                <w:sz w:val="15"/>
                <w:szCs w:val="15"/>
              </w:rPr>
            </w:pPr>
          </w:p>
          <w:p w14:paraId="623330B7" w14:textId="0929B00E" w:rsidR="00122770" w:rsidRPr="00094E60" w:rsidRDefault="00122770" w:rsidP="00122770">
            <w:pPr>
              <w:ind w:right="-29"/>
              <w:jc w:val="thaiDistribute"/>
              <w:rPr>
                <w:rFonts w:ascii="Arial" w:hAnsi="Arial" w:cs="Arial"/>
                <w:spacing w:val="-4"/>
                <w:sz w:val="15"/>
                <w:szCs w:val="15"/>
              </w:rPr>
            </w:pPr>
            <w:r w:rsidRPr="00094E60">
              <w:rPr>
                <w:rFonts w:ascii="Arial" w:hAnsi="Arial" w:cs="Arial"/>
                <w:spacing w:val="-4"/>
                <w:sz w:val="15"/>
                <w:szCs w:val="15"/>
              </w:rPr>
              <w:t xml:space="preserve">Agreement dated 2 June 2020, repayment for interest is on monthly basis since the month the loan first withdrawn. The principal repayment is made within 2 years since COD or 3 years </w:t>
            </w:r>
            <w:r>
              <w:rPr>
                <w:rFonts w:ascii="Arial" w:hAnsi="Arial" w:cs="Arial"/>
                <w:spacing w:val="-4"/>
                <w:sz w:val="15"/>
                <w:szCs w:val="15"/>
              </w:rPr>
              <w:t>5</w:t>
            </w:r>
            <w:r w:rsidRPr="00094E60">
              <w:rPr>
                <w:rFonts w:ascii="Arial" w:hAnsi="Arial" w:cs="Arial"/>
                <w:spacing w:val="-4"/>
                <w:sz w:val="15"/>
                <w:szCs w:val="15"/>
              </w:rPr>
              <w:t xml:space="preserve"> months from signing date whichever comes first.</w:t>
            </w:r>
          </w:p>
        </w:tc>
        <w:tc>
          <w:tcPr>
            <w:tcW w:w="3258" w:type="dxa"/>
            <w:vMerge/>
            <w:shd w:val="clear" w:color="auto" w:fill="auto"/>
          </w:tcPr>
          <w:p w14:paraId="60E0D81C" w14:textId="77777777" w:rsidR="00122770" w:rsidRPr="00094E60" w:rsidRDefault="00122770" w:rsidP="00122770">
            <w:pPr>
              <w:ind w:left="311"/>
              <w:rPr>
                <w:rFonts w:ascii="Arial" w:eastAsia="SimSun" w:hAnsi="Arial" w:cs="Arial"/>
                <w:snapToGrid w:val="0"/>
                <w:sz w:val="15"/>
                <w:szCs w:val="15"/>
                <w:lang w:eastAsia="th-TH"/>
              </w:rPr>
            </w:pPr>
          </w:p>
        </w:tc>
      </w:tr>
      <w:tr w:rsidR="00122770" w:rsidRPr="00094E60" w14:paraId="5AA48D9B" w14:textId="77777777" w:rsidTr="00AD29FC">
        <w:tc>
          <w:tcPr>
            <w:tcW w:w="879" w:type="dxa"/>
            <w:tcBorders>
              <w:top w:val="single" w:sz="4" w:space="0" w:color="auto"/>
              <w:left w:val="nil"/>
              <w:bottom w:val="nil"/>
              <w:right w:val="nil"/>
            </w:tcBorders>
            <w:shd w:val="clear" w:color="auto" w:fill="auto"/>
          </w:tcPr>
          <w:p w14:paraId="3418C9F2" w14:textId="77777777" w:rsidR="00122770" w:rsidRPr="00094E60" w:rsidRDefault="00122770" w:rsidP="00122770">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FAFAFA"/>
          </w:tcPr>
          <w:p w14:paraId="360826A6" w14:textId="77777777" w:rsidR="00122770" w:rsidRPr="00094E60" w:rsidRDefault="00122770" w:rsidP="00122770">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1BF910F" w14:textId="77777777" w:rsidR="00122770" w:rsidRPr="00094E60" w:rsidRDefault="00122770" w:rsidP="00122770">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5D2CD5B9" w14:textId="77777777" w:rsidR="00122770" w:rsidRPr="00094E60" w:rsidRDefault="00122770" w:rsidP="00122770">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1C0FFBFE" w14:textId="77777777" w:rsidR="00122770" w:rsidRPr="00094E60" w:rsidRDefault="00122770" w:rsidP="00122770">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2C42F453" w14:textId="77777777" w:rsidR="00122770" w:rsidRPr="00094E60" w:rsidRDefault="00122770" w:rsidP="00122770">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1FA3DEB5" w14:textId="77777777" w:rsidR="00122770" w:rsidRPr="00094E60" w:rsidRDefault="00122770" w:rsidP="00122770">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6CA39553" w14:textId="77777777" w:rsidR="00122770" w:rsidRPr="00094E60" w:rsidRDefault="00122770" w:rsidP="00122770">
            <w:pPr>
              <w:ind w:left="311"/>
              <w:rPr>
                <w:rFonts w:ascii="Arial" w:eastAsia="SimSun" w:hAnsi="Arial" w:cs="Arial"/>
                <w:snapToGrid w:val="0"/>
                <w:sz w:val="8"/>
                <w:szCs w:val="8"/>
                <w:lang w:eastAsia="th-TH"/>
              </w:rPr>
            </w:pPr>
          </w:p>
        </w:tc>
      </w:tr>
      <w:tr w:rsidR="00E15C7B" w:rsidRPr="00094E60" w14:paraId="115521FD" w14:textId="77777777" w:rsidTr="00AD29FC">
        <w:tc>
          <w:tcPr>
            <w:tcW w:w="879" w:type="dxa"/>
            <w:tcBorders>
              <w:top w:val="nil"/>
              <w:left w:val="nil"/>
              <w:bottom w:val="nil"/>
              <w:right w:val="nil"/>
            </w:tcBorders>
            <w:shd w:val="clear" w:color="auto" w:fill="auto"/>
          </w:tcPr>
          <w:p w14:paraId="3A6FA002" w14:textId="2B5D7F18" w:rsidR="00E15C7B" w:rsidRPr="00094E60" w:rsidRDefault="00E15C7B" w:rsidP="00E15C7B">
            <w:pPr>
              <w:jc w:val="center"/>
              <w:rPr>
                <w:rFonts w:ascii="Arial" w:eastAsia="SimSun" w:hAnsi="Arial" w:cs="Arial"/>
                <w:snapToGrid w:val="0"/>
                <w:sz w:val="8"/>
                <w:szCs w:val="8"/>
                <w:lang w:eastAsia="th-TH"/>
              </w:rPr>
            </w:pPr>
            <w:r w:rsidRPr="00094E60">
              <w:rPr>
                <w:rFonts w:ascii="Arial" w:hAnsi="Arial" w:cs="Arial"/>
                <w:sz w:val="15"/>
                <w:szCs w:val="15"/>
              </w:rPr>
              <w:t>Total</w:t>
            </w:r>
          </w:p>
        </w:tc>
        <w:tc>
          <w:tcPr>
            <w:tcW w:w="1051" w:type="dxa"/>
            <w:tcBorders>
              <w:top w:val="nil"/>
              <w:left w:val="nil"/>
              <w:bottom w:val="single" w:sz="4" w:space="0" w:color="auto"/>
              <w:right w:val="nil"/>
            </w:tcBorders>
            <w:shd w:val="clear" w:color="auto" w:fill="FAFAFA"/>
          </w:tcPr>
          <w:p w14:paraId="675A364E" w14:textId="5A743DD6" w:rsidR="00E15C7B" w:rsidRPr="00094E60" w:rsidRDefault="00E15C7B" w:rsidP="00E15C7B">
            <w:pPr>
              <w:tabs>
                <w:tab w:val="right" w:pos="835"/>
              </w:tabs>
              <w:jc w:val="right"/>
              <w:rPr>
                <w:rFonts w:ascii="Arial" w:eastAsia="SimSun" w:hAnsi="Arial" w:cs="Arial"/>
                <w:snapToGrid w:val="0"/>
                <w:sz w:val="8"/>
                <w:szCs w:val="8"/>
                <w:lang w:eastAsia="th-TH"/>
              </w:rPr>
            </w:pPr>
            <w:r w:rsidRPr="0060208E">
              <w:rPr>
                <w:rFonts w:ascii="Arial" w:hAnsi="Arial" w:cs="Arial"/>
                <w:sz w:val="15"/>
                <w:szCs w:val="15"/>
              </w:rPr>
              <w:t>1,</w:t>
            </w:r>
            <w:r>
              <w:rPr>
                <w:rFonts w:ascii="Arial" w:hAnsi="Arial" w:cs="Arial"/>
                <w:sz w:val="15"/>
                <w:szCs w:val="15"/>
              </w:rPr>
              <w:t>243.3</w:t>
            </w:r>
          </w:p>
        </w:tc>
        <w:tc>
          <w:tcPr>
            <w:tcW w:w="1051" w:type="dxa"/>
            <w:tcBorders>
              <w:top w:val="nil"/>
              <w:left w:val="nil"/>
              <w:bottom w:val="single" w:sz="4" w:space="0" w:color="auto"/>
              <w:right w:val="nil"/>
            </w:tcBorders>
            <w:shd w:val="clear" w:color="auto" w:fill="auto"/>
          </w:tcPr>
          <w:p w14:paraId="0AE2366A" w14:textId="35E8DB01" w:rsidR="00E15C7B" w:rsidRPr="0060208E" w:rsidRDefault="00E15C7B" w:rsidP="00E15C7B">
            <w:pPr>
              <w:tabs>
                <w:tab w:val="right" w:pos="835"/>
              </w:tabs>
              <w:jc w:val="right"/>
              <w:rPr>
                <w:rFonts w:ascii="Arial" w:hAnsi="Arial" w:cs="Arial"/>
                <w:sz w:val="15"/>
                <w:szCs w:val="15"/>
              </w:rPr>
            </w:pPr>
            <w:r w:rsidRPr="0060208E">
              <w:rPr>
                <w:rFonts w:ascii="Arial" w:hAnsi="Arial" w:cs="Arial"/>
                <w:sz w:val="15"/>
                <w:szCs w:val="15"/>
              </w:rPr>
              <w:t>1,368</w:t>
            </w:r>
            <w:r>
              <w:rPr>
                <w:rFonts w:ascii="Arial" w:hAnsi="Arial" w:cs="Arial"/>
                <w:sz w:val="15"/>
                <w:szCs w:val="15"/>
              </w:rPr>
              <w:t>.9</w:t>
            </w:r>
          </w:p>
        </w:tc>
        <w:tc>
          <w:tcPr>
            <w:tcW w:w="2041" w:type="dxa"/>
            <w:tcBorders>
              <w:top w:val="nil"/>
              <w:left w:val="nil"/>
              <w:bottom w:val="nil"/>
              <w:right w:val="nil"/>
            </w:tcBorders>
          </w:tcPr>
          <w:p w14:paraId="234E3F73" w14:textId="77777777" w:rsidR="00E15C7B" w:rsidRPr="00094E60" w:rsidRDefault="00E15C7B" w:rsidP="00E15C7B">
            <w:pPr>
              <w:jc w:val="center"/>
              <w:rPr>
                <w:rFonts w:ascii="Arial" w:hAnsi="Arial" w:cs="Arial"/>
                <w:sz w:val="8"/>
                <w:szCs w:val="8"/>
              </w:rPr>
            </w:pPr>
          </w:p>
        </w:tc>
        <w:tc>
          <w:tcPr>
            <w:tcW w:w="1170" w:type="dxa"/>
            <w:tcBorders>
              <w:top w:val="nil"/>
              <w:left w:val="nil"/>
              <w:bottom w:val="nil"/>
              <w:right w:val="nil"/>
            </w:tcBorders>
            <w:shd w:val="clear" w:color="auto" w:fill="auto"/>
          </w:tcPr>
          <w:p w14:paraId="0BE4E86F" w14:textId="77777777" w:rsidR="00E15C7B" w:rsidRPr="00094E60" w:rsidRDefault="00E15C7B" w:rsidP="00E15C7B">
            <w:pPr>
              <w:jc w:val="center"/>
              <w:rPr>
                <w:rFonts w:ascii="Arial" w:eastAsia="SimSun" w:hAnsi="Arial" w:cs="Arial"/>
                <w:snapToGrid w:val="0"/>
                <w:sz w:val="8"/>
                <w:szCs w:val="8"/>
                <w:lang w:eastAsia="th-TH"/>
              </w:rPr>
            </w:pPr>
          </w:p>
        </w:tc>
        <w:tc>
          <w:tcPr>
            <w:tcW w:w="2439" w:type="dxa"/>
            <w:tcBorders>
              <w:top w:val="nil"/>
              <w:left w:val="nil"/>
              <w:bottom w:val="nil"/>
              <w:right w:val="nil"/>
            </w:tcBorders>
            <w:shd w:val="clear" w:color="auto" w:fill="auto"/>
          </w:tcPr>
          <w:p w14:paraId="67B5B301" w14:textId="77777777" w:rsidR="00E15C7B" w:rsidRPr="00094E60" w:rsidRDefault="00E15C7B" w:rsidP="00E15C7B">
            <w:pPr>
              <w:adjustRightInd w:val="0"/>
              <w:jc w:val="center"/>
              <w:rPr>
                <w:rFonts w:ascii="Arial" w:hAnsi="Arial" w:cs="Arial"/>
                <w:sz w:val="8"/>
                <w:szCs w:val="8"/>
              </w:rPr>
            </w:pPr>
          </w:p>
        </w:tc>
        <w:tc>
          <w:tcPr>
            <w:tcW w:w="3501" w:type="dxa"/>
            <w:tcBorders>
              <w:top w:val="nil"/>
              <w:left w:val="nil"/>
              <w:bottom w:val="nil"/>
              <w:right w:val="nil"/>
            </w:tcBorders>
            <w:shd w:val="clear" w:color="auto" w:fill="auto"/>
          </w:tcPr>
          <w:p w14:paraId="40A10E8C" w14:textId="77777777" w:rsidR="00E15C7B" w:rsidRPr="00094E60" w:rsidRDefault="00E15C7B" w:rsidP="00E15C7B">
            <w:pPr>
              <w:ind w:left="-29" w:right="-29"/>
              <w:rPr>
                <w:rFonts w:ascii="Arial" w:hAnsi="Arial" w:cs="Arial"/>
                <w:sz w:val="8"/>
                <w:szCs w:val="8"/>
              </w:rPr>
            </w:pPr>
          </w:p>
        </w:tc>
        <w:tc>
          <w:tcPr>
            <w:tcW w:w="3258" w:type="dxa"/>
            <w:tcBorders>
              <w:top w:val="nil"/>
              <w:left w:val="nil"/>
              <w:bottom w:val="nil"/>
              <w:right w:val="nil"/>
            </w:tcBorders>
            <w:shd w:val="clear" w:color="auto" w:fill="auto"/>
          </w:tcPr>
          <w:p w14:paraId="7DB7DAE3" w14:textId="77777777" w:rsidR="00E15C7B" w:rsidRPr="00094E60" w:rsidRDefault="00E15C7B" w:rsidP="00E15C7B">
            <w:pPr>
              <w:ind w:left="311"/>
              <w:rPr>
                <w:rFonts w:ascii="Arial" w:eastAsia="SimSun" w:hAnsi="Arial" w:cs="Arial"/>
                <w:snapToGrid w:val="0"/>
                <w:sz w:val="8"/>
                <w:szCs w:val="8"/>
                <w:lang w:eastAsia="th-TH"/>
              </w:rPr>
            </w:pPr>
          </w:p>
        </w:tc>
      </w:tr>
    </w:tbl>
    <w:p w14:paraId="3E437533" w14:textId="77777777" w:rsidR="001C7A31" w:rsidRPr="00094E60" w:rsidRDefault="001C7A31" w:rsidP="001C7A31">
      <w:pPr>
        <w:jc w:val="thaiDistribute"/>
        <w:rPr>
          <w:rFonts w:ascii="Arial" w:eastAsia="SimSun" w:hAnsi="Arial" w:cs="Arial"/>
          <w:b/>
          <w:bCs/>
          <w:snapToGrid w:val="0"/>
          <w:sz w:val="18"/>
          <w:szCs w:val="18"/>
          <w:lang w:eastAsia="th-TH"/>
        </w:rPr>
      </w:pPr>
    </w:p>
    <w:p w14:paraId="3DCEE9CB" w14:textId="77777777" w:rsidR="00051FA1" w:rsidRDefault="00051FA1" w:rsidP="001C7A31">
      <w:pPr>
        <w:jc w:val="thaiDistribute"/>
        <w:rPr>
          <w:rFonts w:ascii="Arial" w:eastAsia="SimSun" w:hAnsi="Arial" w:cstheme="minorBidi"/>
          <w:b/>
          <w:bCs/>
          <w:snapToGrid w:val="0"/>
          <w:sz w:val="18"/>
          <w:szCs w:val="18"/>
          <w:lang w:eastAsia="th-TH"/>
        </w:rPr>
      </w:pPr>
    </w:p>
    <w:p w14:paraId="0548BD0A" w14:textId="77777777" w:rsidR="00051FA1" w:rsidRDefault="00216CCB" w:rsidP="001C7A31">
      <w:pPr>
        <w:jc w:val="thaiDistribute"/>
        <w:rPr>
          <w:rFonts w:ascii="Arial" w:eastAsia="SimSun" w:hAnsi="Arial" w:cstheme="minorBidi"/>
          <w:b/>
          <w:bCs/>
          <w:snapToGrid w:val="0"/>
          <w:sz w:val="18"/>
          <w:szCs w:val="18"/>
          <w:lang w:eastAsia="th-TH"/>
        </w:rPr>
      </w:pPr>
      <w:r w:rsidRPr="00094E60">
        <w:rPr>
          <w:rFonts w:ascii="Arial" w:eastAsia="SimSun" w:hAnsi="Arial" w:cs="Arial"/>
          <w:b/>
          <w:bCs/>
          <w:snapToGrid w:val="0"/>
          <w:sz w:val="18"/>
          <w:szCs w:val="18"/>
          <w:lang w:eastAsia="th-TH"/>
        </w:rPr>
        <w:br w:type="page"/>
      </w:r>
    </w:p>
    <w:p w14:paraId="6967F936" w14:textId="77777777" w:rsidR="00051FA1" w:rsidRDefault="00051FA1" w:rsidP="001C7A31">
      <w:pPr>
        <w:jc w:val="thaiDistribute"/>
        <w:rPr>
          <w:rFonts w:ascii="Arial" w:eastAsia="SimSun" w:hAnsi="Arial" w:cstheme="minorBidi"/>
          <w:b/>
          <w:bCs/>
          <w:snapToGrid w:val="0"/>
          <w:sz w:val="18"/>
          <w:szCs w:val="18"/>
          <w:lang w:eastAsia="th-TH"/>
        </w:rPr>
      </w:pPr>
    </w:p>
    <w:p w14:paraId="7CC379B4" w14:textId="5288E938" w:rsidR="001C7A31" w:rsidRPr="00094E60" w:rsidRDefault="001C7A31" w:rsidP="001C7A31">
      <w:pPr>
        <w:jc w:val="thaiDistribute"/>
        <w:rPr>
          <w:rFonts w:ascii="Arial" w:eastAsia="SimSun" w:hAnsi="Arial" w:cs="Arial"/>
          <w:b/>
          <w:bCs/>
          <w:snapToGrid w:val="0"/>
          <w:sz w:val="18"/>
          <w:szCs w:val="18"/>
          <w:cs/>
          <w:lang w:eastAsia="th-TH"/>
        </w:rPr>
      </w:pPr>
      <w:r w:rsidRPr="00094E60">
        <w:rPr>
          <w:rFonts w:ascii="Arial" w:eastAsia="SimSun" w:hAnsi="Arial" w:cs="Arial"/>
          <w:b/>
          <w:bCs/>
          <w:snapToGrid w:val="0"/>
          <w:sz w:val="18"/>
          <w:szCs w:val="18"/>
          <w:lang w:eastAsia="th-TH"/>
        </w:rPr>
        <w:t xml:space="preserve">Indirect subsidiary - Advance </w:t>
      </w:r>
      <w:proofErr w:type="spellStart"/>
      <w:r w:rsidRPr="00094E60">
        <w:rPr>
          <w:rFonts w:ascii="Arial" w:eastAsia="SimSun" w:hAnsi="Arial" w:cs="Arial"/>
          <w:b/>
          <w:bCs/>
          <w:snapToGrid w:val="0"/>
          <w:sz w:val="18"/>
          <w:szCs w:val="18"/>
          <w:lang w:eastAsia="th-TH"/>
        </w:rPr>
        <w:t>Agro</w:t>
      </w:r>
      <w:proofErr w:type="spellEnd"/>
      <w:r w:rsidRPr="00094E60">
        <w:rPr>
          <w:rFonts w:ascii="Arial" w:eastAsia="SimSun" w:hAnsi="Arial" w:cs="Arial"/>
          <w:b/>
          <w:bCs/>
          <w:snapToGrid w:val="0"/>
          <w:sz w:val="18"/>
          <w:szCs w:val="18"/>
          <w:lang w:eastAsia="th-TH"/>
        </w:rPr>
        <w:t xml:space="preserve"> Asia Company Limited</w:t>
      </w:r>
    </w:p>
    <w:p w14:paraId="7220E0CE" w14:textId="77777777" w:rsidR="001C7A31" w:rsidRPr="00094E60"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078"/>
        <w:gridCol w:w="1161"/>
        <w:gridCol w:w="2574"/>
        <w:gridCol w:w="3375"/>
        <w:gridCol w:w="3276"/>
      </w:tblGrid>
      <w:tr w:rsidR="001C7A31" w:rsidRPr="00094E60" w14:paraId="6B4F6E91" w14:textId="77777777" w:rsidTr="00446589">
        <w:tc>
          <w:tcPr>
            <w:tcW w:w="843" w:type="dxa"/>
            <w:tcBorders>
              <w:left w:val="single" w:sz="4" w:space="0" w:color="auto"/>
              <w:bottom w:val="nil"/>
              <w:right w:val="single" w:sz="4" w:space="0" w:color="auto"/>
            </w:tcBorders>
            <w:shd w:val="clear" w:color="auto" w:fill="auto"/>
          </w:tcPr>
          <w:p w14:paraId="725D26C2"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2083" w:type="dxa"/>
            <w:gridSpan w:val="2"/>
            <w:tcBorders>
              <w:left w:val="single" w:sz="4" w:space="0" w:color="auto"/>
              <w:right w:val="single" w:sz="4" w:space="0" w:color="auto"/>
            </w:tcBorders>
            <w:shd w:val="clear" w:color="auto" w:fill="auto"/>
          </w:tcPr>
          <w:p w14:paraId="7AA4DE47"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78" w:type="dxa"/>
            <w:tcBorders>
              <w:left w:val="single" w:sz="4" w:space="0" w:color="auto"/>
              <w:bottom w:val="nil"/>
              <w:right w:val="single" w:sz="4" w:space="0" w:color="auto"/>
            </w:tcBorders>
            <w:shd w:val="clear" w:color="auto" w:fill="auto"/>
            <w:vAlign w:val="center"/>
          </w:tcPr>
          <w:p w14:paraId="21F04919" w14:textId="77777777" w:rsidR="001C7A31" w:rsidRPr="00094E60" w:rsidRDefault="001C7A31" w:rsidP="00646FE7">
            <w:pPr>
              <w:spacing w:line="160" w:lineRule="exact"/>
              <w:rPr>
                <w:rFonts w:ascii="Arial" w:eastAsia="SimSun" w:hAnsi="Arial" w:cs="Arial"/>
                <w:b/>
                <w:bCs/>
                <w:snapToGrid w:val="0"/>
                <w:sz w:val="15"/>
                <w:szCs w:val="15"/>
                <w:lang w:eastAsia="th-TH"/>
              </w:rPr>
            </w:pPr>
          </w:p>
        </w:tc>
        <w:tc>
          <w:tcPr>
            <w:tcW w:w="1161" w:type="dxa"/>
            <w:tcBorders>
              <w:left w:val="single" w:sz="4" w:space="0" w:color="auto"/>
              <w:bottom w:val="nil"/>
              <w:right w:val="single" w:sz="4" w:space="0" w:color="auto"/>
            </w:tcBorders>
            <w:shd w:val="clear" w:color="auto" w:fill="auto"/>
            <w:vAlign w:val="center"/>
          </w:tcPr>
          <w:p w14:paraId="1A310EF0" w14:textId="77777777" w:rsidR="001C7A31" w:rsidRPr="00094E60" w:rsidRDefault="001C7A31" w:rsidP="00646FE7">
            <w:pPr>
              <w:spacing w:line="160" w:lineRule="exact"/>
              <w:ind w:right="34"/>
              <w:jc w:val="center"/>
              <w:rPr>
                <w:rFonts w:ascii="Arial" w:eastAsia="SimSun" w:hAnsi="Arial" w:cs="Arial"/>
                <w:b/>
                <w:bCs/>
                <w:snapToGrid w:val="0"/>
                <w:sz w:val="15"/>
                <w:szCs w:val="15"/>
                <w:lang w:eastAsia="th-TH"/>
              </w:rPr>
            </w:pPr>
          </w:p>
        </w:tc>
        <w:tc>
          <w:tcPr>
            <w:tcW w:w="2574" w:type="dxa"/>
            <w:tcBorders>
              <w:left w:val="single" w:sz="4" w:space="0" w:color="auto"/>
              <w:bottom w:val="nil"/>
              <w:right w:val="single" w:sz="4" w:space="0" w:color="auto"/>
            </w:tcBorders>
            <w:shd w:val="clear" w:color="auto" w:fill="auto"/>
            <w:vAlign w:val="center"/>
          </w:tcPr>
          <w:p w14:paraId="6716D245"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375" w:type="dxa"/>
            <w:tcBorders>
              <w:left w:val="single" w:sz="4" w:space="0" w:color="auto"/>
              <w:bottom w:val="nil"/>
              <w:right w:val="single" w:sz="4" w:space="0" w:color="auto"/>
            </w:tcBorders>
            <w:shd w:val="clear" w:color="auto" w:fill="auto"/>
            <w:vAlign w:val="center"/>
          </w:tcPr>
          <w:p w14:paraId="718D8D0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276" w:type="dxa"/>
            <w:tcBorders>
              <w:left w:val="single" w:sz="4" w:space="0" w:color="auto"/>
              <w:bottom w:val="nil"/>
            </w:tcBorders>
            <w:shd w:val="clear" w:color="auto" w:fill="auto"/>
            <w:vAlign w:val="center"/>
          </w:tcPr>
          <w:p w14:paraId="5E6888A8" w14:textId="77777777" w:rsidR="001C7A31" w:rsidRPr="00094E60" w:rsidRDefault="001C7A31" w:rsidP="00646FE7">
            <w:pPr>
              <w:spacing w:line="160" w:lineRule="exact"/>
              <w:jc w:val="center"/>
              <w:rPr>
                <w:rFonts w:ascii="Arial" w:hAnsi="Arial" w:cs="Arial"/>
                <w:b/>
                <w:bCs/>
                <w:sz w:val="15"/>
                <w:szCs w:val="15"/>
              </w:rPr>
            </w:pPr>
          </w:p>
        </w:tc>
      </w:tr>
      <w:tr w:rsidR="001C7A31" w:rsidRPr="00094E60" w14:paraId="3C32A1A2" w14:textId="77777777" w:rsidTr="00446589">
        <w:tc>
          <w:tcPr>
            <w:tcW w:w="843" w:type="dxa"/>
            <w:tcBorders>
              <w:top w:val="nil"/>
              <w:left w:val="single" w:sz="4" w:space="0" w:color="auto"/>
              <w:bottom w:val="nil"/>
              <w:right w:val="single" w:sz="4" w:space="0" w:color="auto"/>
            </w:tcBorders>
            <w:shd w:val="clear" w:color="auto" w:fill="auto"/>
          </w:tcPr>
          <w:p w14:paraId="6151B333" w14:textId="77777777" w:rsidR="001C7A31" w:rsidRPr="00094E60" w:rsidRDefault="001C7A31" w:rsidP="00646FE7">
            <w:pPr>
              <w:spacing w:line="160" w:lineRule="exact"/>
              <w:ind w:left="-54" w:right="-27"/>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43" w:type="dxa"/>
            <w:tcBorders>
              <w:left w:val="single" w:sz="4" w:space="0" w:color="auto"/>
              <w:bottom w:val="nil"/>
              <w:right w:val="single" w:sz="4" w:space="0" w:color="auto"/>
            </w:tcBorders>
            <w:shd w:val="clear" w:color="auto" w:fill="auto"/>
            <w:vAlign w:val="center"/>
          </w:tcPr>
          <w:p w14:paraId="1654958E" w14:textId="1E36C994" w:rsidR="001C7A31" w:rsidRPr="00094E60" w:rsidRDefault="00C770B7" w:rsidP="00646FE7">
            <w:pPr>
              <w:tabs>
                <w:tab w:val="decimal" w:pos="835"/>
              </w:tabs>
              <w:spacing w:line="160" w:lineRule="exact"/>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2021</w:t>
            </w:r>
          </w:p>
          <w:p w14:paraId="45FA1CE3" w14:textId="77777777" w:rsidR="001C7A31" w:rsidRPr="00094E60"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40" w:type="dxa"/>
            <w:tcBorders>
              <w:left w:val="single" w:sz="4" w:space="0" w:color="auto"/>
              <w:bottom w:val="nil"/>
              <w:right w:val="single" w:sz="4" w:space="0" w:color="auto"/>
            </w:tcBorders>
            <w:shd w:val="clear" w:color="auto" w:fill="auto"/>
            <w:vAlign w:val="center"/>
          </w:tcPr>
          <w:p w14:paraId="27330210" w14:textId="3E9481C8" w:rsidR="001C7A31" w:rsidRPr="00094E60" w:rsidRDefault="00A53086" w:rsidP="00646FE7">
            <w:pPr>
              <w:tabs>
                <w:tab w:val="decimal" w:pos="835"/>
              </w:tabs>
              <w:spacing w:line="160" w:lineRule="exact"/>
              <w:ind w:left="-86"/>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2020</w:t>
            </w:r>
          </w:p>
          <w:p w14:paraId="6AE2F23B" w14:textId="77777777" w:rsidR="001C7A31" w:rsidRPr="00094E60"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78" w:type="dxa"/>
            <w:tcBorders>
              <w:top w:val="nil"/>
              <w:left w:val="single" w:sz="4" w:space="0" w:color="auto"/>
              <w:bottom w:val="nil"/>
              <w:right w:val="single" w:sz="4" w:space="0" w:color="auto"/>
            </w:tcBorders>
            <w:shd w:val="clear" w:color="auto" w:fill="auto"/>
          </w:tcPr>
          <w:p w14:paraId="1F73BA25"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61" w:type="dxa"/>
            <w:tcBorders>
              <w:top w:val="nil"/>
              <w:left w:val="single" w:sz="4" w:space="0" w:color="auto"/>
              <w:bottom w:val="nil"/>
              <w:right w:val="single" w:sz="4" w:space="0" w:color="auto"/>
            </w:tcBorders>
            <w:shd w:val="clear" w:color="auto" w:fill="auto"/>
          </w:tcPr>
          <w:p w14:paraId="35B8E8E5" w14:textId="77777777" w:rsidR="001C7A31" w:rsidRPr="00094E60" w:rsidRDefault="001C7A31" w:rsidP="00646FE7">
            <w:pPr>
              <w:tabs>
                <w:tab w:val="left" w:pos="-125"/>
              </w:tabs>
              <w:spacing w:line="160" w:lineRule="exact"/>
              <w:ind w:left="-93" w:right="-8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574" w:type="dxa"/>
            <w:tcBorders>
              <w:top w:val="nil"/>
              <w:left w:val="single" w:sz="4" w:space="0" w:color="auto"/>
              <w:bottom w:val="nil"/>
              <w:right w:val="single" w:sz="4" w:space="0" w:color="auto"/>
            </w:tcBorders>
            <w:shd w:val="clear" w:color="auto" w:fill="auto"/>
          </w:tcPr>
          <w:p w14:paraId="11CB6FA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375" w:type="dxa"/>
            <w:tcBorders>
              <w:top w:val="nil"/>
              <w:left w:val="single" w:sz="4" w:space="0" w:color="auto"/>
              <w:bottom w:val="nil"/>
              <w:right w:val="single" w:sz="4" w:space="0" w:color="auto"/>
            </w:tcBorders>
            <w:shd w:val="clear" w:color="auto" w:fill="auto"/>
          </w:tcPr>
          <w:p w14:paraId="44877166"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76" w:type="dxa"/>
            <w:tcBorders>
              <w:top w:val="nil"/>
              <w:left w:val="single" w:sz="4" w:space="0" w:color="auto"/>
              <w:bottom w:val="nil"/>
            </w:tcBorders>
            <w:shd w:val="clear" w:color="auto" w:fill="auto"/>
          </w:tcPr>
          <w:p w14:paraId="1B162914" w14:textId="77777777" w:rsidR="001C7A31" w:rsidRPr="00094E60" w:rsidRDefault="001C7A31" w:rsidP="00646FE7">
            <w:pPr>
              <w:spacing w:line="16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32146573" w14:textId="77777777" w:rsidTr="00446589">
        <w:tc>
          <w:tcPr>
            <w:tcW w:w="843" w:type="dxa"/>
            <w:tcBorders>
              <w:left w:val="single" w:sz="4" w:space="0" w:color="auto"/>
              <w:bottom w:val="nil"/>
              <w:right w:val="single" w:sz="4" w:space="0" w:color="auto"/>
            </w:tcBorders>
            <w:shd w:val="clear" w:color="auto" w:fill="auto"/>
          </w:tcPr>
          <w:p w14:paraId="7FC6737F" w14:textId="77777777" w:rsidR="001C7A31" w:rsidRPr="00094E60" w:rsidRDefault="001C7A31" w:rsidP="00646FE7">
            <w:pPr>
              <w:spacing w:line="80" w:lineRule="exact"/>
              <w:jc w:val="center"/>
              <w:rPr>
                <w:rFonts w:ascii="Arial" w:eastAsia="SimSun" w:hAnsi="Arial" w:cs="Arial"/>
                <w:snapToGrid w:val="0"/>
                <w:sz w:val="15"/>
                <w:szCs w:val="15"/>
                <w:lang w:eastAsia="th-TH"/>
              </w:rPr>
            </w:pPr>
          </w:p>
        </w:tc>
        <w:tc>
          <w:tcPr>
            <w:tcW w:w="1043" w:type="dxa"/>
            <w:tcBorders>
              <w:left w:val="single" w:sz="4" w:space="0" w:color="auto"/>
              <w:bottom w:val="nil"/>
              <w:right w:val="single" w:sz="4" w:space="0" w:color="auto"/>
            </w:tcBorders>
            <w:shd w:val="clear" w:color="auto" w:fill="FAFAFA"/>
          </w:tcPr>
          <w:p w14:paraId="7B49CF7C" w14:textId="77777777" w:rsidR="001C7A31" w:rsidRPr="00094E60" w:rsidRDefault="001C7A31" w:rsidP="00646FE7">
            <w:pPr>
              <w:tabs>
                <w:tab w:val="right" w:pos="835"/>
              </w:tabs>
              <w:spacing w:line="80" w:lineRule="exact"/>
              <w:rPr>
                <w:rFonts w:ascii="Arial" w:eastAsia="SimSun" w:hAnsi="Arial" w:cs="Arial"/>
                <w:snapToGrid w:val="0"/>
                <w:sz w:val="15"/>
                <w:szCs w:val="15"/>
                <w:lang w:eastAsia="th-TH"/>
              </w:rPr>
            </w:pPr>
          </w:p>
        </w:tc>
        <w:tc>
          <w:tcPr>
            <w:tcW w:w="1040" w:type="dxa"/>
            <w:tcBorders>
              <w:left w:val="single" w:sz="4" w:space="0" w:color="auto"/>
              <w:bottom w:val="nil"/>
              <w:right w:val="single" w:sz="4" w:space="0" w:color="auto"/>
            </w:tcBorders>
            <w:shd w:val="clear" w:color="auto" w:fill="auto"/>
          </w:tcPr>
          <w:p w14:paraId="59A9CE18" w14:textId="77777777" w:rsidR="001C7A31" w:rsidRPr="00094E60" w:rsidRDefault="001C7A31" w:rsidP="00646FE7">
            <w:pPr>
              <w:tabs>
                <w:tab w:val="right" w:pos="835"/>
              </w:tabs>
              <w:spacing w:line="80" w:lineRule="exact"/>
              <w:rPr>
                <w:rFonts w:ascii="Arial" w:eastAsia="SimSun" w:hAnsi="Arial" w:cs="Arial"/>
                <w:snapToGrid w:val="0"/>
                <w:sz w:val="15"/>
                <w:szCs w:val="15"/>
                <w:lang w:eastAsia="th-TH"/>
              </w:rPr>
            </w:pPr>
          </w:p>
        </w:tc>
        <w:tc>
          <w:tcPr>
            <w:tcW w:w="2078" w:type="dxa"/>
            <w:tcBorders>
              <w:left w:val="single" w:sz="4" w:space="0" w:color="auto"/>
              <w:bottom w:val="nil"/>
              <w:right w:val="single" w:sz="4" w:space="0" w:color="auto"/>
            </w:tcBorders>
            <w:shd w:val="clear" w:color="auto" w:fill="auto"/>
          </w:tcPr>
          <w:p w14:paraId="625446E8" w14:textId="77777777" w:rsidR="001C7A31" w:rsidRPr="00094E60" w:rsidRDefault="001C7A31" w:rsidP="00646FE7">
            <w:pPr>
              <w:spacing w:line="80" w:lineRule="exact"/>
              <w:rPr>
                <w:rFonts w:ascii="Arial" w:hAnsi="Arial" w:cs="Arial"/>
                <w:sz w:val="15"/>
                <w:szCs w:val="15"/>
              </w:rPr>
            </w:pPr>
          </w:p>
        </w:tc>
        <w:tc>
          <w:tcPr>
            <w:tcW w:w="1161" w:type="dxa"/>
            <w:tcBorders>
              <w:left w:val="single" w:sz="4" w:space="0" w:color="auto"/>
              <w:bottom w:val="nil"/>
              <w:right w:val="single" w:sz="4" w:space="0" w:color="auto"/>
            </w:tcBorders>
            <w:shd w:val="clear" w:color="auto" w:fill="auto"/>
          </w:tcPr>
          <w:p w14:paraId="56312A77" w14:textId="77777777" w:rsidR="001C7A31" w:rsidRPr="00094E60" w:rsidRDefault="001C7A31" w:rsidP="00646FE7">
            <w:pPr>
              <w:spacing w:line="80" w:lineRule="exact"/>
              <w:jc w:val="center"/>
              <w:rPr>
                <w:rFonts w:ascii="Arial" w:eastAsia="SimSun" w:hAnsi="Arial" w:cs="Arial"/>
                <w:snapToGrid w:val="0"/>
                <w:sz w:val="15"/>
                <w:szCs w:val="15"/>
                <w:lang w:eastAsia="th-TH"/>
              </w:rPr>
            </w:pPr>
          </w:p>
        </w:tc>
        <w:tc>
          <w:tcPr>
            <w:tcW w:w="2574" w:type="dxa"/>
            <w:tcBorders>
              <w:left w:val="single" w:sz="4" w:space="0" w:color="auto"/>
              <w:bottom w:val="nil"/>
              <w:right w:val="single" w:sz="4" w:space="0" w:color="auto"/>
            </w:tcBorders>
            <w:shd w:val="clear" w:color="auto" w:fill="auto"/>
          </w:tcPr>
          <w:p w14:paraId="3736FE8F" w14:textId="77777777" w:rsidR="001C7A31" w:rsidRPr="00094E60" w:rsidRDefault="001C7A31" w:rsidP="00646FE7">
            <w:pPr>
              <w:adjustRightInd w:val="0"/>
              <w:spacing w:line="80" w:lineRule="exact"/>
              <w:jc w:val="center"/>
              <w:rPr>
                <w:rFonts w:ascii="Arial" w:hAnsi="Arial" w:cs="Arial"/>
                <w:sz w:val="15"/>
                <w:szCs w:val="15"/>
              </w:rPr>
            </w:pPr>
          </w:p>
        </w:tc>
        <w:tc>
          <w:tcPr>
            <w:tcW w:w="3375" w:type="dxa"/>
            <w:tcBorders>
              <w:left w:val="single" w:sz="4" w:space="0" w:color="auto"/>
              <w:bottom w:val="nil"/>
              <w:right w:val="single" w:sz="4" w:space="0" w:color="auto"/>
            </w:tcBorders>
            <w:shd w:val="clear" w:color="auto" w:fill="auto"/>
          </w:tcPr>
          <w:p w14:paraId="53D079EE" w14:textId="77777777" w:rsidR="001C7A31" w:rsidRPr="00094E60" w:rsidRDefault="001C7A31" w:rsidP="00646FE7">
            <w:pPr>
              <w:spacing w:line="80" w:lineRule="exact"/>
              <w:ind w:left="-29" w:right="-29"/>
              <w:rPr>
                <w:rFonts w:ascii="Arial" w:hAnsi="Arial" w:cs="Arial"/>
                <w:sz w:val="15"/>
                <w:szCs w:val="15"/>
              </w:rPr>
            </w:pPr>
          </w:p>
        </w:tc>
        <w:tc>
          <w:tcPr>
            <w:tcW w:w="3276" w:type="dxa"/>
            <w:tcBorders>
              <w:left w:val="single" w:sz="4" w:space="0" w:color="auto"/>
              <w:bottom w:val="nil"/>
            </w:tcBorders>
            <w:shd w:val="clear" w:color="auto" w:fill="auto"/>
          </w:tcPr>
          <w:p w14:paraId="7FE29253" w14:textId="77777777" w:rsidR="001C7A31" w:rsidRPr="00094E60" w:rsidRDefault="001C7A31" w:rsidP="00646FE7">
            <w:pPr>
              <w:spacing w:line="80" w:lineRule="exact"/>
              <w:ind w:left="311"/>
              <w:rPr>
                <w:rFonts w:ascii="Arial" w:eastAsia="SimSun" w:hAnsi="Arial" w:cs="Arial"/>
                <w:snapToGrid w:val="0"/>
                <w:sz w:val="15"/>
                <w:szCs w:val="15"/>
                <w:lang w:eastAsia="th-TH"/>
              </w:rPr>
            </w:pPr>
          </w:p>
        </w:tc>
      </w:tr>
      <w:tr w:rsidR="00A130EE" w:rsidRPr="00094E60" w14:paraId="098FC642" w14:textId="77777777" w:rsidTr="00446589">
        <w:trPr>
          <w:trHeight w:val="2463"/>
        </w:trPr>
        <w:tc>
          <w:tcPr>
            <w:tcW w:w="843" w:type="dxa"/>
            <w:tcBorders>
              <w:top w:val="nil"/>
              <w:left w:val="single" w:sz="4" w:space="0" w:color="auto"/>
              <w:bottom w:val="single" w:sz="4" w:space="0" w:color="auto"/>
              <w:right w:val="single" w:sz="4" w:space="0" w:color="auto"/>
            </w:tcBorders>
            <w:shd w:val="clear" w:color="auto" w:fill="auto"/>
          </w:tcPr>
          <w:p w14:paraId="5384CAD0" w14:textId="77777777" w:rsidR="00A130EE" w:rsidRPr="00094E60" w:rsidRDefault="00A130EE" w:rsidP="00A130EE">
            <w:pPr>
              <w:spacing w:line="16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tc>
        <w:tc>
          <w:tcPr>
            <w:tcW w:w="1043" w:type="dxa"/>
            <w:tcBorders>
              <w:top w:val="nil"/>
              <w:left w:val="single" w:sz="4" w:space="0" w:color="auto"/>
              <w:bottom w:val="single" w:sz="4" w:space="0" w:color="auto"/>
              <w:right w:val="single" w:sz="4" w:space="0" w:color="auto"/>
            </w:tcBorders>
            <w:shd w:val="clear" w:color="auto" w:fill="FAFAFA"/>
          </w:tcPr>
          <w:p w14:paraId="286565D4" w14:textId="5CDDF739" w:rsidR="00A130EE" w:rsidRPr="00094E60" w:rsidRDefault="00A130EE" w:rsidP="00A130EE">
            <w:pPr>
              <w:tabs>
                <w:tab w:val="right" w:pos="835"/>
              </w:tabs>
              <w:spacing w:line="160" w:lineRule="exact"/>
              <w:ind w:right="-7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2,377</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1</w:t>
            </w:r>
          </w:p>
        </w:tc>
        <w:tc>
          <w:tcPr>
            <w:tcW w:w="1040" w:type="dxa"/>
            <w:tcBorders>
              <w:top w:val="nil"/>
              <w:left w:val="single" w:sz="4" w:space="0" w:color="auto"/>
              <w:bottom w:val="single" w:sz="4" w:space="0" w:color="auto"/>
              <w:right w:val="single" w:sz="4" w:space="0" w:color="auto"/>
            </w:tcBorders>
            <w:shd w:val="clear" w:color="auto" w:fill="auto"/>
          </w:tcPr>
          <w:p w14:paraId="55004ECE" w14:textId="1104816D" w:rsidR="00A130EE" w:rsidRPr="00094E60" w:rsidRDefault="00A130EE" w:rsidP="00A130EE">
            <w:pPr>
              <w:tabs>
                <w:tab w:val="right" w:pos="835"/>
              </w:tabs>
              <w:spacing w:line="16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1,050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078" w:type="dxa"/>
            <w:tcBorders>
              <w:top w:val="nil"/>
              <w:left w:val="single" w:sz="4" w:space="0" w:color="auto"/>
              <w:bottom w:val="single" w:sz="4" w:space="0" w:color="auto"/>
              <w:right w:val="single" w:sz="4" w:space="0" w:color="auto"/>
            </w:tcBorders>
            <w:shd w:val="clear" w:color="auto" w:fill="auto"/>
          </w:tcPr>
          <w:p w14:paraId="6D97C21C" w14:textId="77777777" w:rsidR="00A130EE" w:rsidRDefault="00A130EE" w:rsidP="00A130EE">
            <w:pPr>
              <w:spacing w:line="160" w:lineRule="exact"/>
              <w:ind w:right="-60"/>
              <w:rPr>
                <w:rFonts w:ascii="Arial" w:hAnsi="Arial" w:cs="Arial"/>
                <w:sz w:val="15"/>
                <w:szCs w:val="15"/>
              </w:rPr>
            </w:pPr>
            <w:r w:rsidRPr="00094E60">
              <w:rPr>
                <w:rFonts w:ascii="Arial" w:hAnsi="Arial" w:cs="Arial"/>
                <w:sz w:val="15"/>
                <w:szCs w:val="15"/>
              </w:rPr>
              <w:t xml:space="preserve">Payment for power plant construction in Koh </w:t>
            </w:r>
            <w:proofErr w:type="spellStart"/>
            <w:r w:rsidRPr="00094E60">
              <w:rPr>
                <w:rFonts w:ascii="Arial" w:hAnsi="Arial" w:cs="Arial"/>
                <w:sz w:val="15"/>
                <w:szCs w:val="15"/>
              </w:rPr>
              <w:t>Khanun</w:t>
            </w:r>
            <w:proofErr w:type="spellEnd"/>
            <w:r w:rsidRPr="00094E60">
              <w:rPr>
                <w:rFonts w:ascii="Arial" w:hAnsi="Arial" w:cs="Arial"/>
                <w:sz w:val="15"/>
                <w:szCs w:val="15"/>
              </w:rPr>
              <w:t xml:space="preserve">, </w:t>
            </w:r>
            <w:proofErr w:type="spellStart"/>
            <w:r w:rsidRPr="00094E60">
              <w:rPr>
                <w:rFonts w:ascii="Arial" w:hAnsi="Arial" w:cs="Arial"/>
                <w:sz w:val="15"/>
                <w:szCs w:val="15"/>
              </w:rPr>
              <w:t>Phanom</w:t>
            </w:r>
            <w:proofErr w:type="spellEnd"/>
            <w:r w:rsidRPr="00094E60">
              <w:rPr>
                <w:rFonts w:ascii="Arial" w:hAnsi="Arial" w:cs="Arial"/>
                <w:sz w:val="15"/>
                <w:szCs w:val="15"/>
              </w:rPr>
              <w:t xml:space="preserve"> </w:t>
            </w:r>
            <w:proofErr w:type="spellStart"/>
            <w:r w:rsidRPr="00094E60">
              <w:rPr>
                <w:rFonts w:ascii="Arial" w:hAnsi="Arial" w:cs="Arial"/>
                <w:sz w:val="15"/>
                <w:szCs w:val="15"/>
              </w:rPr>
              <w:t>Sarakham</w:t>
            </w:r>
            <w:proofErr w:type="spellEnd"/>
            <w:r w:rsidRPr="00094E60">
              <w:rPr>
                <w:rFonts w:ascii="Arial" w:hAnsi="Arial" w:cs="Arial"/>
                <w:sz w:val="15"/>
                <w:szCs w:val="15"/>
              </w:rPr>
              <w:t>, Chachoengsao</w:t>
            </w:r>
          </w:p>
          <w:p w14:paraId="505325A0" w14:textId="77777777" w:rsidR="00A130EE" w:rsidRDefault="00A130EE" w:rsidP="00A130EE">
            <w:pPr>
              <w:spacing w:line="160" w:lineRule="exact"/>
              <w:ind w:right="-60"/>
              <w:rPr>
                <w:rFonts w:ascii="Arial" w:hAnsi="Arial" w:cs="Arial"/>
                <w:sz w:val="15"/>
                <w:szCs w:val="15"/>
              </w:rPr>
            </w:pPr>
          </w:p>
          <w:p w14:paraId="6BEB606E" w14:textId="77777777" w:rsidR="00A130EE" w:rsidRPr="006E2B08" w:rsidRDefault="00A130EE" w:rsidP="00A130EE">
            <w:pPr>
              <w:spacing w:line="160" w:lineRule="exact"/>
              <w:ind w:right="-60"/>
              <w:rPr>
                <w:rFonts w:ascii="Arial" w:eastAsia="SimSun" w:hAnsi="Arial" w:cs="Arial"/>
                <w:snapToGrid w:val="0"/>
                <w:sz w:val="15"/>
                <w:szCs w:val="15"/>
                <w:lang w:eastAsia="th-TH"/>
              </w:rPr>
            </w:pPr>
            <w:r w:rsidRPr="006E2B08">
              <w:rPr>
                <w:rFonts w:ascii="Arial" w:eastAsia="SimSun" w:hAnsi="Arial" w:cs="Arial"/>
                <w:snapToGrid w:val="0"/>
                <w:sz w:val="15"/>
                <w:szCs w:val="15"/>
                <w:lang w:eastAsia="th-TH"/>
              </w:rPr>
              <w:t>Later, there is amended credit facilities agreement dated 17 February 2020 which divided the credit facilities to additional 2 credit facilities.</w:t>
            </w:r>
          </w:p>
          <w:p w14:paraId="3FDF3A39" w14:textId="4BAAAB0F" w:rsidR="00A130EE" w:rsidRPr="006E2B08" w:rsidRDefault="00A130EE" w:rsidP="00A130EE">
            <w:pPr>
              <w:spacing w:line="160" w:lineRule="exact"/>
              <w:ind w:left="225" w:right="-60" w:hanging="225"/>
              <w:rPr>
                <w:rFonts w:ascii="Arial" w:eastAsia="SimSun" w:hAnsi="Arial" w:cs="Arial"/>
                <w:snapToGrid w:val="0"/>
                <w:sz w:val="15"/>
                <w:szCs w:val="15"/>
                <w:lang w:eastAsia="th-TH"/>
              </w:rPr>
            </w:pPr>
            <w:r w:rsidRPr="006E2B08">
              <w:rPr>
                <w:rFonts w:ascii="Arial" w:eastAsia="SimSun" w:hAnsi="Arial" w:cs="Arial"/>
                <w:snapToGrid w:val="0"/>
                <w:sz w:val="15"/>
                <w:szCs w:val="15"/>
                <w:lang w:eastAsia="th-TH"/>
              </w:rPr>
              <w:t>1)</w:t>
            </w:r>
            <w:r>
              <w:rPr>
                <w:rFonts w:ascii="Arial" w:eastAsia="SimSun" w:hAnsi="Arial" w:cs="Arial"/>
                <w:snapToGrid w:val="0"/>
                <w:sz w:val="15"/>
                <w:szCs w:val="15"/>
                <w:lang w:eastAsia="th-TH"/>
              </w:rPr>
              <w:t xml:space="preserve"> </w:t>
            </w:r>
            <w:r w:rsidRPr="006E2B08">
              <w:rPr>
                <w:rFonts w:ascii="Arial" w:eastAsia="SimSun" w:hAnsi="Arial" w:cs="Arial"/>
                <w:snapToGrid w:val="0"/>
                <w:sz w:val="15"/>
                <w:szCs w:val="15"/>
                <w:lang w:eastAsia="th-TH"/>
              </w:rPr>
              <w:t>Tranche D for repayment of loan to Asia Clean Energy Company Limited which is effective from 17 February 2020 to December 2021</w:t>
            </w:r>
          </w:p>
          <w:p w14:paraId="07DC180B" w14:textId="2BFF1B41" w:rsidR="00A130EE" w:rsidRPr="00094E60" w:rsidRDefault="00A130EE" w:rsidP="00A130EE">
            <w:pPr>
              <w:spacing w:line="160" w:lineRule="exact"/>
              <w:ind w:left="225" w:right="-60" w:hanging="225"/>
              <w:rPr>
                <w:rFonts w:ascii="Arial" w:eastAsia="SimSun" w:hAnsi="Arial" w:cs="Arial"/>
                <w:snapToGrid w:val="0"/>
                <w:sz w:val="15"/>
                <w:szCs w:val="15"/>
                <w:lang w:eastAsia="th-TH"/>
              </w:rPr>
            </w:pPr>
            <w:r w:rsidRPr="006E2B08">
              <w:rPr>
                <w:rFonts w:ascii="Arial" w:eastAsia="SimSun" w:hAnsi="Arial" w:cs="Arial"/>
                <w:snapToGrid w:val="0"/>
                <w:sz w:val="15"/>
                <w:szCs w:val="15"/>
                <w:lang w:eastAsia="th-TH"/>
              </w:rPr>
              <w:t>2)</w:t>
            </w:r>
            <w:r>
              <w:rPr>
                <w:rFonts w:ascii="Arial" w:eastAsia="SimSun" w:hAnsi="Arial" w:cs="Arial"/>
                <w:snapToGrid w:val="0"/>
                <w:sz w:val="15"/>
                <w:szCs w:val="15"/>
                <w:lang w:eastAsia="th-TH"/>
              </w:rPr>
              <w:t xml:space="preserve"> </w:t>
            </w:r>
            <w:r w:rsidRPr="006E2B08">
              <w:rPr>
                <w:rFonts w:ascii="Arial" w:eastAsia="SimSun" w:hAnsi="Arial" w:cs="Arial"/>
                <w:snapToGrid w:val="0"/>
                <w:sz w:val="15"/>
                <w:szCs w:val="15"/>
                <w:lang w:eastAsia="th-TH"/>
              </w:rPr>
              <w:t>Tranche E for repayment of Tranche D which is effective from January 2022 to December 2033</w:t>
            </w:r>
          </w:p>
        </w:tc>
        <w:tc>
          <w:tcPr>
            <w:tcW w:w="1161" w:type="dxa"/>
            <w:tcBorders>
              <w:top w:val="nil"/>
              <w:left w:val="single" w:sz="4" w:space="0" w:color="auto"/>
              <w:bottom w:val="single" w:sz="4" w:space="0" w:color="auto"/>
              <w:right w:val="single" w:sz="4" w:space="0" w:color="auto"/>
            </w:tcBorders>
            <w:shd w:val="clear" w:color="auto" w:fill="auto"/>
          </w:tcPr>
          <w:p w14:paraId="2193245B" w14:textId="140284DF" w:rsidR="00A130EE" w:rsidRPr="00094E60" w:rsidRDefault="00A130EE" w:rsidP="00A130EE">
            <w:pPr>
              <w:tabs>
                <w:tab w:val="right" w:pos="835"/>
              </w:tabs>
              <w:spacing w:line="16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r>
            <w:r>
              <w:rPr>
                <w:rFonts w:ascii="Arial" w:eastAsia="SimSun" w:hAnsi="Arial" w:cs="Arial"/>
                <w:snapToGrid w:val="0"/>
                <w:sz w:val="15"/>
                <w:szCs w:val="15"/>
                <w:lang w:eastAsia="th-TH"/>
              </w:rPr>
              <w:t>2,940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574" w:type="dxa"/>
            <w:tcBorders>
              <w:top w:val="nil"/>
              <w:left w:val="single" w:sz="4" w:space="0" w:color="auto"/>
              <w:bottom w:val="single" w:sz="4" w:space="0" w:color="auto"/>
              <w:right w:val="single" w:sz="4" w:space="0" w:color="auto"/>
            </w:tcBorders>
            <w:shd w:val="clear" w:color="auto" w:fill="auto"/>
          </w:tcPr>
          <w:p w14:paraId="24E6800A" w14:textId="77777777" w:rsidR="00A130EE" w:rsidRPr="00094E60" w:rsidRDefault="00A130EE" w:rsidP="00A130EE">
            <w:pPr>
              <w:adjustRightInd w:val="0"/>
              <w:spacing w:line="160" w:lineRule="exact"/>
              <w:rPr>
                <w:rFonts w:ascii="Arial" w:hAnsi="Arial" w:cs="Arial"/>
                <w:spacing w:val="-6"/>
                <w:sz w:val="15"/>
                <w:szCs w:val="15"/>
              </w:rPr>
            </w:pPr>
            <w:r w:rsidRPr="00094E60">
              <w:rPr>
                <w:rFonts w:ascii="Arial" w:hAnsi="Arial" w:cs="Arial"/>
                <w:spacing w:val="-6"/>
                <w:sz w:val="15"/>
                <w:szCs w:val="15"/>
              </w:rPr>
              <w:t>MLR minus 0.50% - 1.00% per annum</w:t>
            </w:r>
          </w:p>
          <w:p w14:paraId="39CAD653" w14:textId="77777777" w:rsidR="00A130EE" w:rsidRPr="00094E60" w:rsidRDefault="00A130EE" w:rsidP="00A130EE">
            <w:pPr>
              <w:adjustRightInd w:val="0"/>
              <w:spacing w:line="160" w:lineRule="exact"/>
              <w:jc w:val="center"/>
              <w:rPr>
                <w:rFonts w:ascii="Arial" w:hAnsi="Arial" w:cs="Arial"/>
                <w:spacing w:val="-8"/>
                <w:sz w:val="15"/>
                <w:szCs w:val="15"/>
              </w:rPr>
            </w:pPr>
          </w:p>
          <w:p w14:paraId="358D0E10" w14:textId="77777777" w:rsidR="00A130EE" w:rsidRPr="00094E60" w:rsidRDefault="00A130EE" w:rsidP="00A130EE">
            <w:pPr>
              <w:spacing w:line="160" w:lineRule="exact"/>
              <w:rPr>
                <w:rFonts w:ascii="Arial" w:eastAsia="Calibri" w:hAnsi="Arial" w:cs="Arial"/>
                <w:color w:val="000000"/>
                <w:spacing w:val="2"/>
                <w:sz w:val="15"/>
                <w:szCs w:val="15"/>
                <w:lang w:eastAsia="en-US"/>
              </w:rPr>
            </w:pPr>
            <w:r w:rsidRPr="00094E60">
              <w:rPr>
                <w:rFonts w:ascii="Arial" w:eastAsia="Calibri" w:hAnsi="Arial" w:cs="Arial"/>
                <w:spacing w:val="2"/>
                <w:sz w:val="15"/>
                <w:szCs w:val="15"/>
                <w:lang w:eastAsia="en-US"/>
              </w:rPr>
              <w:t xml:space="preserve">Then, there was the </w:t>
            </w:r>
            <w:r w:rsidRPr="00094E60">
              <w:rPr>
                <w:rFonts w:ascii="Arial" w:eastAsia="Calibri" w:hAnsi="Arial" w:cs="Arial"/>
                <w:color w:val="000000"/>
                <w:spacing w:val="2"/>
                <w:sz w:val="15"/>
                <w:szCs w:val="15"/>
                <w:lang w:eastAsia="en-US"/>
              </w:rPr>
              <w:t>waiver letter No.AAA-FA012/2019 dated 1 July 2019</w:t>
            </w:r>
            <w:r w:rsidRPr="00094E60">
              <w:rPr>
                <w:rFonts w:ascii="Arial" w:eastAsia="Calibri" w:hAnsi="Arial" w:cs="Arial"/>
                <w:spacing w:val="2"/>
                <w:sz w:val="15"/>
                <w:szCs w:val="15"/>
                <w:lang w:eastAsia="en-US"/>
              </w:rPr>
              <w:t xml:space="preserve"> specifying</w:t>
            </w:r>
            <w:r w:rsidRPr="00094E60">
              <w:rPr>
                <w:rFonts w:ascii="Arial" w:eastAsia="Calibri" w:hAnsi="Arial" w:cs="Arial"/>
                <w:color w:val="000000"/>
                <w:spacing w:val="2"/>
                <w:sz w:val="15"/>
                <w:szCs w:val="15"/>
                <w:lang w:eastAsia="en-US"/>
              </w:rPr>
              <w:t xml:space="preserve"> a new interest rate. The conditions were:</w:t>
            </w:r>
          </w:p>
          <w:p w14:paraId="7F614277" w14:textId="77777777" w:rsidR="00A130EE" w:rsidRPr="00094E60" w:rsidRDefault="00A130EE" w:rsidP="00A130EE">
            <w:pPr>
              <w:numPr>
                <w:ilvl w:val="0"/>
                <w:numId w:val="14"/>
              </w:numPr>
              <w:spacing w:line="160" w:lineRule="exact"/>
              <w:ind w:left="222" w:hanging="222"/>
              <w:contextualSpacing/>
              <w:rPr>
                <w:rFonts w:ascii="Arial" w:eastAsia="Calibri" w:hAnsi="Arial" w:cs="Arial"/>
                <w:spacing w:val="2"/>
                <w:sz w:val="15"/>
                <w:szCs w:val="15"/>
                <w:lang w:eastAsia="en-US"/>
              </w:rPr>
            </w:pPr>
            <w:r w:rsidRPr="00094E60">
              <w:rPr>
                <w:rFonts w:ascii="Arial" w:eastAsia="Calibri" w:hAnsi="Arial" w:cs="Arial"/>
                <w:spacing w:val="2"/>
                <w:sz w:val="15"/>
                <w:szCs w:val="15"/>
                <w:lang w:eastAsia="en-US"/>
              </w:rPr>
              <w:t xml:space="preserve">2 </w:t>
            </w:r>
            <w:r w:rsidRPr="00094E60">
              <w:rPr>
                <w:rFonts w:ascii="Arial" w:eastAsia="Calibri" w:hAnsi="Arial" w:cs="Arial"/>
                <w:color w:val="000000"/>
                <w:spacing w:val="2"/>
                <w:sz w:val="15"/>
                <w:szCs w:val="15"/>
                <w:lang w:eastAsia="en-US"/>
              </w:rPr>
              <w:t xml:space="preserve">years from the signing date </w:t>
            </w:r>
            <w:r w:rsidRPr="00331487">
              <w:rPr>
                <w:rFonts w:ascii="Arial" w:eastAsia="Calibri" w:hAnsi="Arial" w:cs="Arial"/>
                <w:color w:val="000000"/>
                <w:spacing w:val="-2"/>
                <w:sz w:val="15"/>
                <w:szCs w:val="15"/>
                <w:lang w:eastAsia="en-US"/>
              </w:rPr>
              <w:t>of the underwriter’s appointment</w:t>
            </w:r>
            <w:r w:rsidRPr="00094E60">
              <w:rPr>
                <w:rFonts w:ascii="Arial" w:eastAsia="Calibri" w:hAnsi="Arial" w:cs="Arial"/>
                <w:color w:val="000000"/>
                <w:spacing w:val="2"/>
                <w:sz w:val="15"/>
                <w:szCs w:val="15"/>
                <w:lang w:eastAsia="en-US"/>
              </w:rPr>
              <w:t xml:space="preserve"> for the execution of IPO process: MLR minus 2.00% per annum</w:t>
            </w:r>
          </w:p>
          <w:p w14:paraId="513FDA72" w14:textId="5FC63F13" w:rsidR="00A130EE" w:rsidRDefault="00A130EE" w:rsidP="00A130EE">
            <w:pPr>
              <w:numPr>
                <w:ilvl w:val="0"/>
                <w:numId w:val="14"/>
              </w:numPr>
              <w:spacing w:line="160" w:lineRule="exact"/>
              <w:ind w:left="222" w:right="-43" w:hanging="222"/>
              <w:contextualSpacing/>
              <w:rPr>
                <w:rFonts w:ascii="Arial" w:eastAsia="Calibri" w:hAnsi="Arial" w:cs="Arial"/>
                <w:color w:val="000000"/>
                <w:spacing w:val="2"/>
                <w:sz w:val="15"/>
                <w:szCs w:val="15"/>
                <w:lang w:eastAsia="en-US"/>
              </w:rPr>
            </w:pPr>
            <w:r w:rsidRPr="00094E60">
              <w:rPr>
                <w:rFonts w:ascii="Arial" w:eastAsia="Calibri" w:hAnsi="Arial" w:cs="Arial"/>
                <w:color w:val="000000"/>
                <w:spacing w:val="2"/>
                <w:sz w:val="15"/>
                <w:szCs w:val="15"/>
                <w:lang w:eastAsia="en-US"/>
              </w:rPr>
              <w:t>After 2 years: MLR minus 1.50% per annum</w:t>
            </w:r>
          </w:p>
          <w:p w14:paraId="536E9930" w14:textId="54F7A5BF" w:rsidR="00A130EE" w:rsidRDefault="00A130EE" w:rsidP="00A130EE">
            <w:pPr>
              <w:spacing w:line="160" w:lineRule="exact"/>
              <w:ind w:right="-43"/>
              <w:contextualSpacing/>
              <w:rPr>
                <w:rFonts w:ascii="Arial" w:eastAsia="Calibri" w:hAnsi="Arial" w:cs="Arial"/>
                <w:color w:val="000000"/>
                <w:spacing w:val="2"/>
                <w:sz w:val="15"/>
                <w:szCs w:val="15"/>
                <w:lang w:eastAsia="en-US"/>
              </w:rPr>
            </w:pPr>
          </w:p>
          <w:p w14:paraId="02EB0198" w14:textId="3291A13A" w:rsidR="00A130EE" w:rsidRPr="001D67DB" w:rsidRDefault="00A130EE" w:rsidP="00A130EE">
            <w:pPr>
              <w:spacing w:line="160" w:lineRule="exact"/>
              <w:ind w:right="-43"/>
              <w:contextualSpacing/>
              <w:rPr>
                <w:rFonts w:ascii="Arial" w:eastAsia="Calibri" w:hAnsi="Arial" w:cs="Arial"/>
                <w:color w:val="000000"/>
                <w:spacing w:val="-6"/>
                <w:sz w:val="15"/>
                <w:szCs w:val="15"/>
                <w:lang w:eastAsia="en-US"/>
              </w:rPr>
            </w:pPr>
            <w:r w:rsidRPr="001D67DB">
              <w:rPr>
                <w:rFonts w:ascii="Arial" w:eastAsia="Calibri" w:hAnsi="Arial" w:cs="Arial"/>
                <w:color w:val="000000"/>
                <w:spacing w:val="-6"/>
                <w:sz w:val="15"/>
                <w:szCs w:val="15"/>
                <w:lang w:eastAsia="en-US"/>
              </w:rPr>
              <w:t>Later, there is amended credit facilities agreement dated 17 February 2020 which the interest rate is as follows:</w:t>
            </w:r>
          </w:p>
          <w:p w14:paraId="130AF805" w14:textId="77777777" w:rsidR="00A130EE" w:rsidRDefault="00A130EE" w:rsidP="00A130EE">
            <w:pPr>
              <w:spacing w:line="160" w:lineRule="exact"/>
              <w:ind w:left="103" w:right="-43" w:hanging="103"/>
              <w:contextualSpacing/>
              <w:rPr>
                <w:rFonts w:ascii="Arial" w:eastAsia="Calibri" w:hAnsi="Arial" w:cs="Arial"/>
                <w:color w:val="000000"/>
                <w:spacing w:val="2"/>
                <w:sz w:val="15"/>
                <w:szCs w:val="15"/>
                <w:lang w:eastAsia="en-US"/>
              </w:rPr>
            </w:pPr>
            <w:r w:rsidRPr="001D67DB">
              <w:rPr>
                <w:rFonts w:ascii="Arial" w:eastAsia="Calibri" w:hAnsi="Arial" w:cs="Arial"/>
                <w:color w:val="000000"/>
                <w:spacing w:val="2"/>
                <w:sz w:val="15"/>
                <w:szCs w:val="15"/>
                <w:lang w:eastAsia="en-US"/>
              </w:rPr>
              <w:t xml:space="preserve">1) Tranche D’s interest rate is MLR </w:t>
            </w:r>
          </w:p>
          <w:p w14:paraId="41BB781E" w14:textId="1ABE01FD" w:rsidR="00A130EE" w:rsidRPr="001D67DB" w:rsidRDefault="00A130EE" w:rsidP="00A130EE">
            <w:pPr>
              <w:spacing w:line="160" w:lineRule="exact"/>
              <w:ind w:left="103" w:right="-43" w:hanging="103"/>
              <w:contextualSpacing/>
              <w:rPr>
                <w:rFonts w:ascii="Arial" w:eastAsia="Calibri" w:hAnsi="Arial" w:cs="Arial"/>
                <w:color w:val="000000"/>
                <w:spacing w:val="2"/>
                <w:sz w:val="15"/>
                <w:szCs w:val="15"/>
                <w:lang w:eastAsia="en-US"/>
              </w:rPr>
            </w:pPr>
            <w:r>
              <w:rPr>
                <w:rFonts w:ascii="Arial" w:eastAsia="Calibri" w:hAnsi="Arial" w:cs="Arial"/>
                <w:color w:val="000000"/>
                <w:spacing w:val="2"/>
                <w:sz w:val="15"/>
                <w:szCs w:val="15"/>
                <w:lang w:eastAsia="en-US"/>
              </w:rPr>
              <w:t xml:space="preserve">    </w:t>
            </w:r>
            <w:r w:rsidRPr="001D67DB">
              <w:rPr>
                <w:rFonts w:ascii="Arial" w:eastAsia="Calibri" w:hAnsi="Arial" w:cs="Arial"/>
                <w:color w:val="000000"/>
                <w:spacing w:val="2"/>
                <w:sz w:val="15"/>
                <w:szCs w:val="15"/>
                <w:lang w:eastAsia="en-US"/>
              </w:rPr>
              <w:t xml:space="preserve">minus </w:t>
            </w:r>
            <w:r>
              <w:rPr>
                <w:rFonts w:ascii="Arial" w:eastAsia="Calibri" w:hAnsi="Arial" w:cs="Arial"/>
                <w:color w:val="000000"/>
                <w:spacing w:val="2"/>
                <w:sz w:val="15"/>
                <w:szCs w:val="15"/>
                <w:lang w:eastAsia="en-US"/>
              </w:rPr>
              <w:t>2</w:t>
            </w:r>
            <w:r w:rsidRPr="001D67DB">
              <w:rPr>
                <w:rFonts w:ascii="Arial" w:eastAsia="Calibri" w:hAnsi="Arial" w:cs="Arial"/>
                <w:color w:val="000000"/>
                <w:spacing w:val="2"/>
                <w:sz w:val="15"/>
                <w:szCs w:val="15"/>
                <w:lang w:eastAsia="en-US"/>
              </w:rPr>
              <w:t>.50%</w:t>
            </w:r>
          </w:p>
          <w:p w14:paraId="2799582F" w14:textId="77777777" w:rsidR="00A130EE" w:rsidRDefault="00A130EE" w:rsidP="00A130EE">
            <w:pPr>
              <w:spacing w:line="160" w:lineRule="exact"/>
              <w:ind w:left="103" w:right="-43" w:hanging="103"/>
              <w:contextualSpacing/>
              <w:rPr>
                <w:rFonts w:ascii="Arial" w:eastAsia="Calibri" w:hAnsi="Arial" w:cs="Arial"/>
                <w:color w:val="000000"/>
                <w:spacing w:val="-6"/>
                <w:sz w:val="15"/>
                <w:szCs w:val="15"/>
                <w:lang w:eastAsia="en-US"/>
              </w:rPr>
            </w:pPr>
            <w:r w:rsidRPr="001D67DB">
              <w:rPr>
                <w:rFonts w:ascii="Arial" w:eastAsia="Calibri" w:hAnsi="Arial" w:cs="Arial"/>
                <w:color w:val="000000"/>
                <w:spacing w:val="2"/>
                <w:sz w:val="15"/>
                <w:szCs w:val="15"/>
                <w:lang w:eastAsia="en-US"/>
              </w:rPr>
              <w:t xml:space="preserve">2) </w:t>
            </w:r>
            <w:r w:rsidRPr="001D67DB">
              <w:rPr>
                <w:rFonts w:ascii="Arial" w:eastAsia="Calibri" w:hAnsi="Arial" w:cs="Arial"/>
                <w:color w:val="000000"/>
                <w:spacing w:val="-6"/>
                <w:sz w:val="15"/>
                <w:szCs w:val="15"/>
                <w:lang w:eastAsia="en-US"/>
              </w:rPr>
              <w:t>Tranche E’s interest rate is MLR</w:t>
            </w:r>
            <w:r>
              <w:rPr>
                <w:rFonts w:ascii="Arial" w:eastAsia="Calibri" w:hAnsi="Arial" w:cs="Arial"/>
                <w:color w:val="000000"/>
                <w:spacing w:val="-6"/>
                <w:sz w:val="15"/>
                <w:szCs w:val="15"/>
                <w:lang w:eastAsia="en-US"/>
              </w:rPr>
              <w:t xml:space="preserve"> </w:t>
            </w:r>
          </w:p>
          <w:p w14:paraId="6CC5F600" w14:textId="022535C9" w:rsidR="00A130EE" w:rsidRPr="001D67DB" w:rsidRDefault="00A130EE" w:rsidP="00A130EE">
            <w:pPr>
              <w:spacing w:line="160" w:lineRule="exact"/>
              <w:ind w:left="103" w:right="-43" w:hanging="103"/>
              <w:contextualSpacing/>
              <w:rPr>
                <w:rFonts w:ascii="Arial" w:eastAsia="Calibri" w:hAnsi="Arial" w:cs="Arial"/>
                <w:color w:val="000000"/>
                <w:spacing w:val="-6"/>
                <w:sz w:val="15"/>
                <w:szCs w:val="15"/>
                <w:lang w:eastAsia="en-US"/>
              </w:rPr>
            </w:pPr>
            <w:r>
              <w:rPr>
                <w:rFonts w:ascii="Arial" w:eastAsia="Calibri" w:hAnsi="Arial" w:cs="Arial"/>
                <w:color w:val="000000"/>
                <w:spacing w:val="-6"/>
                <w:sz w:val="15"/>
                <w:szCs w:val="15"/>
                <w:lang w:eastAsia="en-US"/>
              </w:rPr>
              <w:t xml:space="preserve">     </w:t>
            </w:r>
            <w:r w:rsidRPr="001D67DB">
              <w:rPr>
                <w:rFonts w:ascii="Arial" w:eastAsia="Calibri" w:hAnsi="Arial" w:cs="Arial"/>
                <w:color w:val="000000"/>
                <w:spacing w:val="-6"/>
                <w:sz w:val="15"/>
                <w:szCs w:val="15"/>
                <w:lang w:eastAsia="en-US"/>
              </w:rPr>
              <w:t>minus 2.5</w:t>
            </w:r>
            <w:r>
              <w:rPr>
                <w:rFonts w:ascii="Arial" w:eastAsia="Calibri" w:hAnsi="Arial" w:cs="Arial"/>
                <w:color w:val="000000"/>
                <w:spacing w:val="-6"/>
                <w:sz w:val="15"/>
                <w:szCs w:val="15"/>
                <w:lang w:eastAsia="en-US"/>
              </w:rPr>
              <w:t>0</w:t>
            </w:r>
            <w:r w:rsidRPr="001D67DB">
              <w:rPr>
                <w:rFonts w:ascii="Arial" w:eastAsia="Calibri" w:hAnsi="Arial" w:cs="Arial"/>
                <w:color w:val="000000"/>
                <w:spacing w:val="-6"/>
                <w:sz w:val="15"/>
                <w:szCs w:val="15"/>
                <w:lang w:eastAsia="en-US"/>
              </w:rPr>
              <w:t xml:space="preserve">% since January 2022 </w:t>
            </w:r>
          </w:p>
          <w:p w14:paraId="41A9F295" w14:textId="77777777" w:rsidR="00A130EE" w:rsidRDefault="00A130EE" w:rsidP="00A130EE">
            <w:pPr>
              <w:spacing w:line="160" w:lineRule="exact"/>
              <w:ind w:left="103" w:right="-43" w:hanging="103"/>
              <w:contextualSpacing/>
              <w:rPr>
                <w:rFonts w:ascii="Arial" w:eastAsia="Calibri" w:hAnsi="Arial" w:cs="Arial"/>
                <w:color w:val="000000"/>
                <w:spacing w:val="-6"/>
                <w:sz w:val="15"/>
                <w:szCs w:val="15"/>
                <w:lang w:eastAsia="en-US"/>
              </w:rPr>
            </w:pPr>
            <w:r w:rsidRPr="001D67DB">
              <w:rPr>
                <w:rFonts w:ascii="Arial" w:eastAsia="Calibri" w:hAnsi="Arial" w:cs="Arial"/>
                <w:color w:val="000000"/>
                <w:spacing w:val="-6"/>
                <w:sz w:val="15"/>
                <w:szCs w:val="15"/>
                <w:lang w:eastAsia="en-US"/>
              </w:rPr>
              <w:t xml:space="preserve">    </w:t>
            </w:r>
            <w:r>
              <w:rPr>
                <w:rFonts w:ascii="Arial" w:eastAsia="Calibri" w:hAnsi="Arial" w:cs="Arial"/>
                <w:color w:val="000000"/>
                <w:spacing w:val="-6"/>
                <w:sz w:val="15"/>
                <w:szCs w:val="15"/>
                <w:lang w:eastAsia="en-US"/>
              </w:rPr>
              <w:t xml:space="preserve"> </w:t>
            </w:r>
            <w:r w:rsidRPr="001D67DB">
              <w:rPr>
                <w:rFonts w:ascii="Arial" w:eastAsia="Calibri" w:hAnsi="Arial" w:cs="Arial"/>
                <w:color w:val="000000"/>
                <w:spacing w:val="-6"/>
                <w:sz w:val="15"/>
                <w:szCs w:val="15"/>
                <w:lang w:eastAsia="en-US"/>
              </w:rPr>
              <w:t xml:space="preserve">to December 2023 and then, MLR </w:t>
            </w:r>
          </w:p>
          <w:p w14:paraId="3B9E6C06" w14:textId="07C01936" w:rsidR="00A130EE" w:rsidRPr="001D67DB" w:rsidRDefault="00A130EE" w:rsidP="00A130EE">
            <w:pPr>
              <w:spacing w:line="160" w:lineRule="exact"/>
              <w:ind w:left="103" w:right="-43" w:hanging="103"/>
              <w:contextualSpacing/>
              <w:rPr>
                <w:rFonts w:ascii="Arial" w:eastAsia="Calibri" w:hAnsi="Arial" w:cs="Arial"/>
                <w:color w:val="000000"/>
                <w:spacing w:val="-8"/>
                <w:sz w:val="15"/>
                <w:szCs w:val="15"/>
                <w:lang w:eastAsia="en-US"/>
              </w:rPr>
            </w:pPr>
            <w:r>
              <w:rPr>
                <w:rFonts w:ascii="Arial" w:eastAsia="Calibri" w:hAnsi="Arial" w:cs="Arial"/>
                <w:color w:val="000000"/>
                <w:spacing w:val="-6"/>
                <w:sz w:val="15"/>
                <w:szCs w:val="15"/>
                <w:lang w:eastAsia="en-US"/>
              </w:rPr>
              <w:t xml:space="preserve">     </w:t>
            </w:r>
            <w:r w:rsidRPr="001D67DB">
              <w:rPr>
                <w:rFonts w:ascii="Arial" w:eastAsia="Calibri" w:hAnsi="Arial" w:cs="Arial"/>
                <w:color w:val="000000"/>
                <w:spacing w:val="-8"/>
                <w:sz w:val="15"/>
                <w:szCs w:val="15"/>
                <w:lang w:eastAsia="en-US"/>
              </w:rPr>
              <w:t>minus 1.50% until the end of contract</w:t>
            </w:r>
          </w:p>
          <w:p w14:paraId="19AC3423" w14:textId="77777777" w:rsidR="00A130EE" w:rsidRPr="00094E60" w:rsidRDefault="00A130EE" w:rsidP="00A130EE">
            <w:pPr>
              <w:adjustRightInd w:val="0"/>
              <w:spacing w:line="160" w:lineRule="exact"/>
              <w:rPr>
                <w:rFonts w:ascii="Arial" w:hAnsi="Arial" w:cs="Arial"/>
                <w:sz w:val="15"/>
                <w:szCs w:val="15"/>
              </w:rPr>
            </w:pPr>
          </w:p>
        </w:tc>
        <w:tc>
          <w:tcPr>
            <w:tcW w:w="3375" w:type="dxa"/>
            <w:tcBorders>
              <w:top w:val="nil"/>
              <w:left w:val="single" w:sz="4" w:space="0" w:color="auto"/>
              <w:bottom w:val="single" w:sz="4" w:space="0" w:color="auto"/>
              <w:right w:val="single" w:sz="4" w:space="0" w:color="auto"/>
            </w:tcBorders>
            <w:shd w:val="clear" w:color="auto" w:fill="auto"/>
          </w:tcPr>
          <w:p w14:paraId="7E58EBB1" w14:textId="77777777" w:rsidR="00A130EE" w:rsidRPr="00094E60" w:rsidRDefault="00A130EE" w:rsidP="00A130EE">
            <w:pPr>
              <w:spacing w:line="160" w:lineRule="exact"/>
              <w:ind w:left="-29" w:right="-29"/>
              <w:jc w:val="both"/>
              <w:rPr>
                <w:rFonts w:ascii="Arial" w:hAnsi="Arial" w:cs="Arial"/>
                <w:spacing w:val="-4"/>
                <w:sz w:val="15"/>
                <w:szCs w:val="15"/>
              </w:rPr>
            </w:pPr>
            <w:r w:rsidRPr="00094E60">
              <w:rPr>
                <w:rFonts w:ascii="Arial" w:hAnsi="Arial" w:cs="Arial"/>
                <w:spacing w:val="-4"/>
                <w:sz w:val="15"/>
                <w:szCs w:val="15"/>
              </w:rPr>
              <w:t>The contract dated 3 April 2015 with monthly interest payment starting from 6 months after COD date. The fist repayment of principal is no later than 30 June 2017.</w:t>
            </w:r>
          </w:p>
          <w:p w14:paraId="3456E25B" w14:textId="77777777" w:rsidR="00A130EE" w:rsidRPr="00094E60" w:rsidRDefault="00A130EE" w:rsidP="00A130EE">
            <w:pPr>
              <w:spacing w:line="160" w:lineRule="exact"/>
              <w:ind w:left="-29" w:right="-29"/>
              <w:jc w:val="both"/>
              <w:rPr>
                <w:rFonts w:ascii="Arial" w:hAnsi="Arial" w:cs="Arial"/>
                <w:spacing w:val="-4"/>
                <w:sz w:val="15"/>
                <w:szCs w:val="15"/>
              </w:rPr>
            </w:pPr>
          </w:p>
          <w:p w14:paraId="04369D0C" w14:textId="510A276C" w:rsidR="00A130EE" w:rsidRPr="009612F3" w:rsidRDefault="00A130EE" w:rsidP="00A130EE">
            <w:pPr>
              <w:spacing w:line="160" w:lineRule="exact"/>
              <w:ind w:left="-29" w:right="-29"/>
              <w:jc w:val="both"/>
              <w:rPr>
                <w:rFonts w:ascii="Arial" w:eastAsia="SimSun" w:hAnsi="Arial" w:cs="Arial"/>
                <w:snapToGrid w:val="0"/>
                <w:spacing w:val="-6"/>
                <w:sz w:val="15"/>
                <w:szCs w:val="15"/>
                <w:lang w:eastAsia="th-TH"/>
              </w:rPr>
            </w:pPr>
            <w:r w:rsidRPr="009612F3">
              <w:rPr>
                <w:rFonts w:ascii="Arial" w:eastAsia="SimSun" w:hAnsi="Arial" w:cs="Arial"/>
                <w:snapToGrid w:val="0"/>
                <w:spacing w:val="-2"/>
                <w:sz w:val="15"/>
                <w:szCs w:val="15"/>
                <w:lang w:eastAsia="th-TH"/>
              </w:rPr>
              <w:t xml:space="preserve">At the Board of Directors’ Meeting of Advance </w:t>
            </w:r>
            <w:proofErr w:type="spellStart"/>
            <w:r w:rsidRPr="009612F3">
              <w:rPr>
                <w:rFonts w:ascii="Arial" w:eastAsia="SimSun" w:hAnsi="Arial" w:cs="Arial"/>
                <w:snapToGrid w:val="0"/>
                <w:spacing w:val="-2"/>
                <w:sz w:val="15"/>
                <w:szCs w:val="15"/>
                <w:lang w:eastAsia="th-TH"/>
              </w:rPr>
              <w:t>Agro</w:t>
            </w:r>
            <w:proofErr w:type="spellEnd"/>
            <w:r w:rsidRPr="009612F3">
              <w:rPr>
                <w:rFonts w:ascii="Arial" w:eastAsia="SimSun" w:hAnsi="Arial" w:cs="Arial"/>
                <w:snapToGrid w:val="0"/>
                <w:spacing w:val="-2"/>
                <w:sz w:val="15"/>
                <w:szCs w:val="15"/>
                <w:lang w:eastAsia="th-TH"/>
              </w:rPr>
              <w:t xml:space="preserve"> Asia Company Limited No. 10/2562 on 12 December 2019, the Board of Directors had approved to prepay a loan to a financial institution which is in accordance with the loan agreement dated 3 April 2015. The prepayment was made</w:t>
            </w:r>
            <w:r w:rsidRPr="009612F3">
              <w:rPr>
                <w:rFonts w:ascii="Arial" w:eastAsia="SimSun" w:hAnsi="Arial" w:cs="Arial"/>
                <w:snapToGrid w:val="0"/>
                <w:spacing w:val="-4"/>
                <w:sz w:val="15"/>
                <w:szCs w:val="15"/>
                <w:lang w:eastAsia="th-TH"/>
              </w:rPr>
              <w:t xml:space="preserve"> using cash received from short-term loan from Asia Clean Energy Company Limited. However, under the condition that Advance </w:t>
            </w:r>
            <w:proofErr w:type="spellStart"/>
            <w:r w:rsidRPr="009612F3">
              <w:rPr>
                <w:rFonts w:ascii="Arial" w:eastAsia="SimSun" w:hAnsi="Arial" w:cs="Arial"/>
                <w:snapToGrid w:val="0"/>
                <w:spacing w:val="-4"/>
                <w:sz w:val="15"/>
                <w:szCs w:val="15"/>
                <w:lang w:eastAsia="th-TH"/>
              </w:rPr>
              <w:t>Agro</w:t>
            </w:r>
            <w:proofErr w:type="spellEnd"/>
            <w:r w:rsidRPr="009612F3">
              <w:rPr>
                <w:rFonts w:ascii="Arial" w:eastAsia="SimSun" w:hAnsi="Arial" w:cs="Arial"/>
                <w:snapToGrid w:val="0"/>
                <w:spacing w:val="-4"/>
                <w:sz w:val="15"/>
                <w:szCs w:val="15"/>
                <w:lang w:eastAsia="th-TH"/>
              </w:rPr>
              <w:t xml:space="preserve"> Asia Company Limited </w:t>
            </w:r>
            <w:proofErr w:type="gramStart"/>
            <w:r w:rsidRPr="009612F3">
              <w:rPr>
                <w:rFonts w:ascii="Arial" w:eastAsia="SimSun" w:hAnsi="Arial" w:cs="Arial"/>
                <w:snapToGrid w:val="0"/>
                <w:spacing w:val="-4"/>
                <w:sz w:val="15"/>
                <w:szCs w:val="15"/>
                <w:lang w:eastAsia="th-TH"/>
              </w:rPr>
              <w:t>has to</w:t>
            </w:r>
            <w:proofErr w:type="gramEnd"/>
            <w:r w:rsidRPr="009612F3">
              <w:rPr>
                <w:rFonts w:ascii="Arial" w:eastAsia="SimSun" w:hAnsi="Arial" w:cs="Arial"/>
                <w:snapToGrid w:val="0"/>
                <w:spacing w:val="-4"/>
                <w:sz w:val="15"/>
                <w:szCs w:val="15"/>
                <w:lang w:eastAsia="th-TH"/>
              </w:rPr>
              <w:t xml:space="preserve"> amend the loan agreement made with a financial institution so that the Group do not have a risk regarding the readiness of the sources of funds to be used in investing in new project according to the objectives of using the proceeds from the sale of newly issued shares offered to the public for the first time of the Company. On 26 December 2019, Advance </w:t>
            </w:r>
            <w:proofErr w:type="spellStart"/>
            <w:r w:rsidRPr="009612F3">
              <w:rPr>
                <w:rFonts w:ascii="Arial" w:eastAsia="SimSun" w:hAnsi="Arial" w:cs="Arial"/>
                <w:snapToGrid w:val="0"/>
                <w:spacing w:val="-4"/>
                <w:sz w:val="15"/>
                <w:szCs w:val="15"/>
                <w:lang w:eastAsia="th-TH"/>
              </w:rPr>
              <w:t>Agro</w:t>
            </w:r>
            <w:proofErr w:type="spellEnd"/>
            <w:r w:rsidRPr="009612F3">
              <w:rPr>
                <w:rFonts w:ascii="Arial" w:eastAsia="SimSun" w:hAnsi="Arial" w:cs="Arial"/>
                <w:snapToGrid w:val="0"/>
                <w:spacing w:val="-4"/>
                <w:sz w:val="15"/>
                <w:szCs w:val="15"/>
                <w:lang w:eastAsia="th-TH"/>
              </w:rPr>
              <w:t xml:space="preserve"> Asia Company Limited partly prepaid the long-term loan of Baht 2,240</w:t>
            </w:r>
            <w:r>
              <w:rPr>
                <w:rFonts w:ascii="Arial" w:eastAsia="SimSun" w:hAnsi="Arial" w:cs="Arial"/>
                <w:snapToGrid w:val="0"/>
                <w:spacing w:val="-4"/>
                <w:sz w:val="15"/>
                <w:szCs w:val="15"/>
                <w:lang w:eastAsia="th-TH"/>
              </w:rPr>
              <w:t xml:space="preserve"> million </w:t>
            </w:r>
            <w:r w:rsidRPr="009612F3">
              <w:rPr>
                <w:rFonts w:ascii="Arial" w:eastAsia="SimSun" w:hAnsi="Arial" w:cs="Arial"/>
                <w:snapToGrid w:val="0"/>
                <w:spacing w:val="-4"/>
                <w:sz w:val="15"/>
                <w:szCs w:val="15"/>
                <w:lang w:eastAsia="th-TH"/>
              </w:rPr>
              <w:t xml:space="preserve">and on 17 February 2020, Advance </w:t>
            </w:r>
            <w:proofErr w:type="spellStart"/>
            <w:r w:rsidRPr="009612F3">
              <w:rPr>
                <w:rFonts w:ascii="Arial" w:eastAsia="SimSun" w:hAnsi="Arial" w:cs="Arial"/>
                <w:snapToGrid w:val="0"/>
                <w:spacing w:val="-6"/>
                <w:sz w:val="15"/>
                <w:szCs w:val="15"/>
                <w:lang w:eastAsia="th-TH"/>
              </w:rPr>
              <w:t>Agro</w:t>
            </w:r>
            <w:proofErr w:type="spellEnd"/>
            <w:r w:rsidRPr="009612F3">
              <w:rPr>
                <w:rFonts w:ascii="Arial" w:eastAsia="SimSun" w:hAnsi="Arial" w:cs="Arial"/>
                <w:snapToGrid w:val="0"/>
                <w:spacing w:val="-6"/>
                <w:sz w:val="15"/>
                <w:szCs w:val="15"/>
                <w:lang w:eastAsia="th-TH"/>
              </w:rPr>
              <w:t xml:space="preserve"> Asia Company Co., Ltd. had entered into the loan amendment agreement dated 3 April 2015 with the full repayment of the remaining long-term loan.</w:t>
            </w:r>
          </w:p>
          <w:p w14:paraId="38B6C5C7" w14:textId="56CE3903" w:rsidR="00A130EE" w:rsidRPr="009612F3" w:rsidRDefault="00A130EE" w:rsidP="00A130EE">
            <w:pPr>
              <w:spacing w:line="160" w:lineRule="exact"/>
              <w:ind w:left="-29" w:right="-29"/>
              <w:jc w:val="both"/>
              <w:rPr>
                <w:rFonts w:ascii="Arial" w:eastAsia="SimSun" w:hAnsi="Arial" w:cs="Arial"/>
                <w:snapToGrid w:val="0"/>
                <w:spacing w:val="-4"/>
                <w:sz w:val="15"/>
                <w:szCs w:val="15"/>
                <w:lang w:eastAsia="th-TH"/>
              </w:rPr>
            </w:pPr>
          </w:p>
          <w:p w14:paraId="3E337C9F" w14:textId="5D41DA0C" w:rsidR="00A130EE" w:rsidRPr="00094E60" w:rsidRDefault="00A130EE" w:rsidP="00A130EE">
            <w:pPr>
              <w:spacing w:line="160" w:lineRule="exact"/>
              <w:ind w:left="-29" w:right="-29"/>
              <w:jc w:val="both"/>
              <w:rPr>
                <w:rFonts w:ascii="Arial" w:eastAsia="SimSun" w:hAnsi="Arial" w:cs="Arial"/>
                <w:snapToGrid w:val="0"/>
                <w:spacing w:val="-2"/>
                <w:sz w:val="10"/>
                <w:szCs w:val="10"/>
                <w:lang w:eastAsia="th-TH"/>
              </w:rPr>
            </w:pPr>
            <w:r w:rsidRPr="006E2B08">
              <w:rPr>
                <w:rFonts w:ascii="Arial" w:hAnsi="Arial" w:cs="Arial"/>
                <w:spacing w:val="-4"/>
                <w:sz w:val="15"/>
                <w:szCs w:val="15"/>
              </w:rPr>
              <w:t xml:space="preserve">From amended credit facilities agreement dated 17 February 2020, the Company must repay loan for Tranche D until the outstanding balance of the loan is equal to Tranche E by December 2021 and must draw down Tranche E totalling Baht 2,337 million on 1 January 2022. The principal repayment of Tranche E is made in total 144 monthly </w:t>
            </w:r>
            <w:proofErr w:type="spellStart"/>
            <w:r w:rsidRPr="006E2B08">
              <w:rPr>
                <w:rFonts w:ascii="Arial" w:hAnsi="Arial" w:cs="Arial"/>
                <w:spacing w:val="-4"/>
                <w:sz w:val="15"/>
                <w:szCs w:val="15"/>
              </w:rPr>
              <w:t>installment</w:t>
            </w:r>
            <w:proofErr w:type="spellEnd"/>
            <w:r w:rsidRPr="006E2B08">
              <w:rPr>
                <w:rFonts w:ascii="Arial" w:hAnsi="Arial" w:cs="Arial"/>
                <w:spacing w:val="-4"/>
                <w:sz w:val="15"/>
                <w:szCs w:val="15"/>
              </w:rPr>
              <w:t xml:space="preserve"> from January 2022 to December 2033.</w:t>
            </w:r>
          </w:p>
        </w:tc>
        <w:tc>
          <w:tcPr>
            <w:tcW w:w="3276" w:type="dxa"/>
            <w:tcBorders>
              <w:top w:val="nil"/>
              <w:left w:val="single" w:sz="4" w:space="0" w:color="auto"/>
              <w:bottom w:val="single" w:sz="4" w:space="0" w:color="auto"/>
            </w:tcBorders>
            <w:shd w:val="clear" w:color="auto" w:fill="auto"/>
          </w:tcPr>
          <w:p w14:paraId="5840C07E" w14:textId="77777777" w:rsidR="00A130EE" w:rsidRPr="00094E60" w:rsidRDefault="00A130EE" w:rsidP="00A130EE">
            <w:pPr>
              <w:spacing w:line="160" w:lineRule="exact"/>
              <w:ind w:left="-60" w:right="-83" w:hanging="3"/>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Loans contract no. 1 and 2 are secured:</w:t>
            </w:r>
          </w:p>
          <w:p w14:paraId="47258EB8" w14:textId="77777777" w:rsidR="00A130EE" w:rsidRPr="00094E60" w:rsidRDefault="00A130EE" w:rsidP="00A130EE">
            <w:pPr>
              <w:spacing w:line="160" w:lineRule="exact"/>
              <w:ind w:left="-60" w:right="-83" w:hanging="3"/>
              <w:rPr>
                <w:rFonts w:ascii="Arial" w:eastAsia="SimSun" w:hAnsi="Arial" w:cs="Arial"/>
                <w:snapToGrid w:val="0"/>
                <w:sz w:val="15"/>
                <w:szCs w:val="15"/>
                <w:lang w:eastAsia="th-TH"/>
              </w:rPr>
            </w:pPr>
          </w:p>
          <w:p w14:paraId="06E106BC" w14:textId="650A8392" w:rsidR="00A130EE" w:rsidRPr="00094E60" w:rsidRDefault="00A130EE" w:rsidP="00A130EE">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hAnsi="Arial" w:cs="Arial"/>
                <w:spacing w:val="-6"/>
                <w:sz w:val="15"/>
                <w:szCs w:val="15"/>
              </w:rPr>
              <w:t xml:space="preserve">by the company’s land, </w:t>
            </w:r>
            <w:proofErr w:type="gramStart"/>
            <w:r w:rsidRPr="00094E60">
              <w:rPr>
                <w:rFonts w:ascii="Arial" w:hAnsi="Arial" w:cs="Arial"/>
                <w:spacing w:val="-6"/>
                <w:sz w:val="15"/>
                <w:szCs w:val="15"/>
              </w:rPr>
              <w:t>buildings</w:t>
            </w:r>
            <w:proofErr w:type="gramEnd"/>
            <w:r w:rsidRPr="00094E60">
              <w:rPr>
                <w:rFonts w:ascii="Arial" w:hAnsi="Arial" w:cs="Arial"/>
                <w:spacing w:val="-6"/>
                <w:sz w:val="15"/>
                <w:szCs w:val="15"/>
              </w:rPr>
              <w:t xml:space="preserve"> and machines</w:t>
            </w:r>
            <w:r w:rsidRPr="00094E60">
              <w:rPr>
                <w:rFonts w:ascii="Arial" w:eastAsia="SimSun" w:hAnsi="Arial" w:cs="Arial"/>
                <w:snapToGrid w:val="0"/>
                <w:sz w:val="15"/>
                <w:szCs w:val="15"/>
                <w:lang w:eastAsia="th-TH"/>
              </w:rPr>
              <w:t xml:space="preserve"> (Note 1</w:t>
            </w:r>
            <w:r>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w:t>
            </w:r>
          </w:p>
          <w:p w14:paraId="01CBFE44" w14:textId="796FE810" w:rsidR="00A130EE" w:rsidRPr="00094E60" w:rsidRDefault="00A130EE" w:rsidP="00A130EE">
            <w:pPr>
              <w:spacing w:line="160" w:lineRule="exact"/>
              <w:ind w:left="219" w:right="-46" w:hanging="252"/>
              <w:jc w:val="both"/>
              <w:rPr>
                <w:rFonts w:ascii="Arial" w:hAnsi="Arial" w:cs="Arial"/>
                <w:sz w:val="15"/>
                <w:szCs w:val="15"/>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the Company’s director and </w:t>
            </w:r>
            <w:proofErr w:type="spellStart"/>
            <w:r w:rsidRPr="00094E60">
              <w:rPr>
                <w:rFonts w:ascii="Arial" w:hAnsi="Arial" w:cs="Arial"/>
                <w:sz w:val="15"/>
                <w:szCs w:val="15"/>
              </w:rPr>
              <w:t>Shaiyo</w:t>
            </w:r>
            <w:proofErr w:type="spellEnd"/>
            <w:r w:rsidRPr="00094E60">
              <w:rPr>
                <w:rFonts w:ascii="Arial" w:hAnsi="Arial" w:cs="Arial"/>
                <w:sz w:val="15"/>
                <w:szCs w:val="15"/>
              </w:rPr>
              <w:t xml:space="preserve"> AA Company Limited which is related party. However, the agreement dated 11 April 2018, the guarantees by the Company’s director and the related party have been cancel</w:t>
            </w:r>
            <w:r>
              <w:rPr>
                <w:rFonts w:ascii="Arial" w:hAnsi="Arial" w:cs="Arial"/>
                <w:sz w:val="15"/>
                <w:szCs w:val="15"/>
              </w:rPr>
              <w:t>l</w:t>
            </w:r>
            <w:r w:rsidRPr="00094E60">
              <w:rPr>
                <w:rFonts w:ascii="Arial" w:hAnsi="Arial" w:cs="Arial"/>
                <w:sz w:val="15"/>
                <w:szCs w:val="15"/>
              </w:rPr>
              <w:t>ed.</w:t>
            </w:r>
          </w:p>
          <w:p w14:paraId="09E63160" w14:textId="03403FA9" w:rsidR="00A130EE" w:rsidRPr="00094E60" w:rsidRDefault="00A130EE" w:rsidP="00A130EE">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pacing w:val="-6"/>
                <w:sz w:val="15"/>
                <w:szCs w:val="15"/>
              </w:rPr>
              <w:t>by transfer the rights on EPC contract, O&amp;M,</w:t>
            </w:r>
            <w:r w:rsidRPr="00094E60">
              <w:rPr>
                <w:rFonts w:ascii="Arial" w:hAnsi="Arial" w:cs="Arial"/>
                <w:sz w:val="15"/>
                <w:szCs w:val="15"/>
              </w:rPr>
              <w:t xml:space="preserve"> </w:t>
            </w:r>
            <w:r w:rsidRPr="00094E60">
              <w:rPr>
                <w:rFonts w:ascii="Arial" w:hAnsi="Arial" w:cs="Arial"/>
                <w:spacing w:val="-6"/>
                <w:sz w:val="15"/>
                <w:szCs w:val="15"/>
              </w:rPr>
              <w:t>Leasing contract, Gas</w:t>
            </w:r>
            <w:r>
              <w:rPr>
                <w:rFonts w:ascii="Arial" w:hAnsi="Arial" w:cs="Arial"/>
                <w:spacing w:val="-6"/>
                <w:sz w:val="15"/>
                <w:szCs w:val="15"/>
              </w:rPr>
              <w:t xml:space="preserve"> </w:t>
            </w:r>
            <w:r w:rsidRPr="00094E60">
              <w:rPr>
                <w:rFonts w:ascii="Arial" w:hAnsi="Arial" w:cs="Arial"/>
                <w:spacing w:val="-6"/>
                <w:sz w:val="15"/>
                <w:szCs w:val="15"/>
              </w:rPr>
              <w:t>Purchase</w:t>
            </w:r>
            <w:r w:rsidRPr="00094E60">
              <w:rPr>
                <w:rFonts w:ascii="Arial" w:hAnsi="Arial" w:cs="Arial"/>
                <w:sz w:val="15"/>
                <w:szCs w:val="15"/>
              </w:rPr>
              <w:t xml:space="preserve"> </w:t>
            </w:r>
            <w:r w:rsidRPr="00094E60">
              <w:rPr>
                <w:rFonts w:ascii="Arial" w:hAnsi="Arial" w:cs="Arial"/>
                <w:spacing w:val="-6"/>
                <w:sz w:val="15"/>
                <w:szCs w:val="15"/>
              </w:rPr>
              <w:t>Agreement a</w:t>
            </w:r>
            <w:r w:rsidRPr="00E011DE">
              <w:rPr>
                <w:rFonts w:ascii="Arial" w:hAnsi="Arial" w:cs="Arial"/>
                <w:spacing w:val="-8"/>
                <w:sz w:val="15"/>
                <w:szCs w:val="15"/>
              </w:rPr>
              <w:t>nd Power Purchase Agreement with Electricity</w:t>
            </w:r>
            <w:r w:rsidRPr="00094E60">
              <w:rPr>
                <w:rFonts w:ascii="Arial" w:hAnsi="Arial" w:cs="Arial"/>
                <w:spacing w:val="-6"/>
                <w:sz w:val="15"/>
                <w:szCs w:val="15"/>
              </w:rPr>
              <w:t xml:space="preserve"> Generating Authority</w:t>
            </w:r>
            <w:r w:rsidRPr="00094E60">
              <w:rPr>
                <w:rFonts w:ascii="Arial" w:hAnsi="Arial" w:cs="Arial"/>
                <w:sz w:val="15"/>
                <w:szCs w:val="15"/>
              </w:rPr>
              <w:t xml:space="preserve"> of Thailand (EGAT)</w:t>
            </w:r>
          </w:p>
          <w:p w14:paraId="5F00EBF8" w14:textId="74938892" w:rsidR="00A130EE" w:rsidRPr="00094E60" w:rsidRDefault="00A130EE" w:rsidP="00A130EE">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 xml:space="preserve">by </w:t>
            </w:r>
            <w:proofErr w:type="gramStart"/>
            <w:r w:rsidRPr="00094E60">
              <w:rPr>
                <w:rFonts w:ascii="Arial" w:hAnsi="Arial" w:cs="Arial"/>
                <w:spacing w:val="-6"/>
                <w:sz w:val="15"/>
                <w:szCs w:val="15"/>
              </w:rPr>
              <w:t>all of</w:t>
            </w:r>
            <w:proofErr w:type="gramEnd"/>
            <w:r w:rsidRPr="00094E60">
              <w:rPr>
                <w:rFonts w:ascii="Arial" w:hAnsi="Arial" w:cs="Arial"/>
                <w:spacing w:val="-6"/>
                <w:sz w:val="15"/>
                <w:szCs w:val="15"/>
              </w:rPr>
              <w:t xml:space="preserve"> the company’s registered share capital</w:t>
            </w:r>
            <w:r w:rsidRPr="00094E60">
              <w:rPr>
                <w:rFonts w:ascii="Arial" w:eastAsia="SimSun" w:hAnsi="Arial" w:cs="Arial"/>
                <w:snapToGrid w:val="0"/>
                <w:sz w:val="15"/>
                <w:szCs w:val="15"/>
                <w:lang w:eastAsia="th-TH"/>
              </w:rPr>
              <w:t xml:space="preserve"> (Note 1</w:t>
            </w:r>
            <w:r>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w:t>
            </w:r>
          </w:p>
          <w:p w14:paraId="41696D7D" w14:textId="19A69AA3" w:rsidR="00A130EE" w:rsidRPr="00094E60" w:rsidRDefault="00A130EE" w:rsidP="00A130EE">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z w:val="15"/>
                <w:szCs w:val="15"/>
              </w:rPr>
              <w:t>by the company’s bank account’s original books</w:t>
            </w:r>
            <w:r w:rsidRPr="00094E60">
              <w:rPr>
                <w:rFonts w:ascii="Arial" w:eastAsia="SimSun" w:hAnsi="Arial" w:cs="Arial"/>
                <w:snapToGrid w:val="0"/>
                <w:sz w:val="15"/>
                <w:szCs w:val="15"/>
                <w:lang w:eastAsia="th-TH"/>
              </w:rPr>
              <w:t xml:space="preserve"> (Note </w:t>
            </w:r>
            <w:r>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w:t>
            </w:r>
          </w:p>
          <w:p w14:paraId="049A2E41" w14:textId="77777777" w:rsidR="00A130EE" w:rsidRPr="00094E60" w:rsidRDefault="00A130EE" w:rsidP="00A130EE">
            <w:pPr>
              <w:spacing w:line="160" w:lineRule="exact"/>
              <w:ind w:left="219" w:right="-46" w:hanging="252"/>
              <w:jc w:val="both"/>
              <w:rPr>
                <w:rFonts w:ascii="Arial" w:eastAsia="SimSun" w:hAnsi="Arial" w:cs="Arial"/>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claiming from external parties to the financial institution</w:t>
            </w:r>
          </w:p>
          <w:p w14:paraId="29ED1EEC" w14:textId="77777777" w:rsidR="00A130EE" w:rsidRPr="00094E60" w:rsidRDefault="00A130EE" w:rsidP="00A130EE">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z w:val="15"/>
                <w:szCs w:val="15"/>
                <w:lang w:eastAsia="th-TH"/>
              </w:rPr>
              <w:t>7)</w:t>
            </w:r>
            <w:r w:rsidRPr="00094E60">
              <w:rPr>
                <w:rFonts w:ascii="Arial" w:eastAsia="SimSun" w:hAnsi="Arial" w:cs="Arial"/>
                <w:sz w:val="15"/>
                <w:szCs w:val="15"/>
                <w:lang w:eastAsia="th-TH"/>
              </w:rPr>
              <w:tab/>
            </w:r>
            <w:r w:rsidRPr="00094E60">
              <w:rPr>
                <w:rFonts w:ascii="Arial" w:hAnsi="Arial" w:cs="Arial"/>
                <w:sz w:val="15"/>
                <w:szCs w:val="15"/>
              </w:rPr>
              <w:t xml:space="preserve">by prepare insurance contracts </w:t>
            </w:r>
          </w:p>
          <w:p w14:paraId="08C81D21" w14:textId="77777777" w:rsidR="00A130EE" w:rsidRPr="00094E60" w:rsidRDefault="00A130EE" w:rsidP="00A130EE">
            <w:pPr>
              <w:spacing w:line="160" w:lineRule="exact"/>
              <w:jc w:val="both"/>
              <w:rPr>
                <w:rFonts w:ascii="Arial" w:eastAsia="SimSun" w:hAnsi="Arial" w:cs="Arial"/>
                <w:snapToGrid w:val="0"/>
                <w:sz w:val="15"/>
                <w:szCs w:val="15"/>
                <w:lang w:eastAsia="th-TH"/>
              </w:rPr>
            </w:pPr>
          </w:p>
          <w:p w14:paraId="001222DB" w14:textId="77777777" w:rsidR="00A130EE" w:rsidRPr="00094E60" w:rsidRDefault="00A130EE" w:rsidP="00A130EE">
            <w:pPr>
              <w:spacing w:line="160" w:lineRule="exact"/>
              <w:jc w:val="both"/>
              <w:rPr>
                <w:rFonts w:ascii="Arial" w:eastAsia="SimSun" w:hAnsi="Arial" w:cs="Arial"/>
                <w:snapToGrid w:val="0"/>
                <w:sz w:val="15"/>
                <w:szCs w:val="15"/>
                <w:lang w:eastAsia="th-TH"/>
              </w:rPr>
            </w:pPr>
          </w:p>
          <w:p w14:paraId="52CFD0F2" w14:textId="77777777" w:rsidR="00A130EE" w:rsidRPr="00094E60" w:rsidRDefault="00A130EE" w:rsidP="00A130EE">
            <w:pPr>
              <w:spacing w:line="160" w:lineRule="exact"/>
              <w:jc w:val="both"/>
              <w:rPr>
                <w:rFonts w:ascii="Arial" w:eastAsia="SimSun" w:hAnsi="Arial" w:cs="Arial"/>
                <w:snapToGrid w:val="0"/>
                <w:sz w:val="15"/>
                <w:szCs w:val="15"/>
                <w:lang w:eastAsia="th-TH"/>
              </w:rPr>
            </w:pPr>
          </w:p>
        </w:tc>
      </w:tr>
      <w:tr w:rsidR="00064D2E" w:rsidRPr="00094E60" w14:paraId="7F72D2E2" w14:textId="77777777" w:rsidTr="00646FE7">
        <w:tc>
          <w:tcPr>
            <w:tcW w:w="843" w:type="dxa"/>
            <w:tcBorders>
              <w:top w:val="single" w:sz="4" w:space="0" w:color="auto"/>
              <w:left w:val="nil"/>
              <w:bottom w:val="nil"/>
              <w:right w:val="nil"/>
            </w:tcBorders>
            <w:shd w:val="clear" w:color="auto" w:fill="auto"/>
          </w:tcPr>
          <w:p w14:paraId="6BB59A21" w14:textId="77777777" w:rsidR="00064D2E" w:rsidRPr="00094E60" w:rsidRDefault="00064D2E" w:rsidP="00064D2E">
            <w:pPr>
              <w:jc w:val="center"/>
              <w:rPr>
                <w:rFonts w:ascii="Arial" w:eastAsia="SimSun" w:hAnsi="Arial" w:cs="Arial"/>
                <w:snapToGrid w:val="0"/>
                <w:sz w:val="10"/>
                <w:szCs w:val="10"/>
                <w:lang w:eastAsia="th-TH"/>
              </w:rPr>
            </w:pPr>
          </w:p>
        </w:tc>
        <w:tc>
          <w:tcPr>
            <w:tcW w:w="1043" w:type="dxa"/>
            <w:tcBorders>
              <w:top w:val="single" w:sz="4" w:space="0" w:color="auto"/>
              <w:left w:val="nil"/>
              <w:bottom w:val="nil"/>
              <w:right w:val="nil"/>
            </w:tcBorders>
            <w:shd w:val="clear" w:color="auto" w:fill="FAFAFA"/>
          </w:tcPr>
          <w:p w14:paraId="30E6E11F" w14:textId="77777777" w:rsidR="00064D2E" w:rsidRPr="00094E60" w:rsidRDefault="00064D2E" w:rsidP="00064D2E">
            <w:pPr>
              <w:tabs>
                <w:tab w:val="decimal" w:pos="835"/>
              </w:tabs>
              <w:ind w:right="-72"/>
              <w:jc w:val="both"/>
              <w:rPr>
                <w:rFonts w:ascii="Arial" w:eastAsia="SimSun" w:hAnsi="Arial" w:cs="Arial"/>
                <w:snapToGrid w:val="0"/>
                <w:sz w:val="10"/>
                <w:szCs w:val="10"/>
                <w:lang w:eastAsia="th-TH"/>
              </w:rPr>
            </w:pPr>
          </w:p>
        </w:tc>
        <w:tc>
          <w:tcPr>
            <w:tcW w:w="1040" w:type="dxa"/>
            <w:tcBorders>
              <w:top w:val="single" w:sz="4" w:space="0" w:color="auto"/>
              <w:left w:val="nil"/>
              <w:bottom w:val="nil"/>
              <w:right w:val="nil"/>
            </w:tcBorders>
            <w:shd w:val="clear" w:color="auto" w:fill="auto"/>
          </w:tcPr>
          <w:p w14:paraId="245722ED" w14:textId="77777777" w:rsidR="00064D2E" w:rsidRPr="00094E60" w:rsidRDefault="00064D2E" w:rsidP="00064D2E">
            <w:pPr>
              <w:tabs>
                <w:tab w:val="right" w:pos="826"/>
              </w:tabs>
              <w:ind w:right="-72"/>
              <w:jc w:val="both"/>
              <w:rPr>
                <w:rFonts w:ascii="Arial" w:eastAsia="SimSun" w:hAnsi="Arial" w:cs="Arial"/>
                <w:snapToGrid w:val="0"/>
                <w:sz w:val="10"/>
                <w:szCs w:val="10"/>
                <w:lang w:eastAsia="th-TH"/>
              </w:rPr>
            </w:pPr>
          </w:p>
        </w:tc>
        <w:tc>
          <w:tcPr>
            <w:tcW w:w="2078" w:type="dxa"/>
            <w:tcBorders>
              <w:top w:val="single" w:sz="4" w:space="0" w:color="auto"/>
              <w:left w:val="nil"/>
              <w:bottom w:val="nil"/>
              <w:right w:val="nil"/>
            </w:tcBorders>
            <w:shd w:val="clear" w:color="auto" w:fill="auto"/>
          </w:tcPr>
          <w:p w14:paraId="3DE3AE92" w14:textId="77777777" w:rsidR="00064D2E" w:rsidRPr="00094E60" w:rsidRDefault="00064D2E" w:rsidP="00064D2E">
            <w:pPr>
              <w:jc w:val="both"/>
              <w:rPr>
                <w:rFonts w:ascii="Arial" w:eastAsia="SimSun" w:hAnsi="Arial" w:cs="Arial"/>
                <w:snapToGrid w:val="0"/>
                <w:spacing w:val="-6"/>
                <w:sz w:val="10"/>
                <w:szCs w:val="10"/>
                <w:lang w:eastAsia="th-TH"/>
              </w:rPr>
            </w:pPr>
          </w:p>
        </w:tc>
        <w:tc>
          <w:tcPr>
            <w:tcW w:w="1161" w:type="dxa"/>
            <w:tcBorders>
              <w:top w:val="single" w:sz="4" w:space="0" w:color="auto"/>
              <w:left w:val="nil"/>
              <w:bottom w:val="nil"/>
              <w:right w:val="nil"/>
            </w:tcBorders>
            <w:shd w:val="clear" w:color="auto" w:fill="auto"/>
          </w:tcPr>
          <w:p w14:paraId="62ACF406" w14:textId="77777777" w:rsidR="00064D2E" w:rsidRPr="00094E60" w:rsidRDefault="00064D2E" w:rsidP="00064D2E">
            <w:pPr>
              <w:jc w:val="right"/>
              <w:rPr>
                <w:rFonts w:ascii="Arial" w:eastAsia="SimSun" w:hAnsi="Arial" w:cs="Arial"/>
                <w:snapToGrid w:val="0"/>
                <w:sz w:val="10"/>
                <w:szCs w:val="10"/>
                <w:lang w:eastAsia="th-TH"/>
              </w:rPr>
            </w:pPr>
          </w:p>
        </w:tc>
        <w:tc>
          <w:tcPr>
            <w:tcW w:w="2574" w:type="dxa"/>
            <w:tcBorders>
              <w:top w:val="single" w:sz="4" w:space="0" w:color="auto"/>
              <w:left w:val="nil"/>
              <w:bottom w:val="nil"/>
              <w:right w:val="nil"/>
            </w:tcBorders>
            <w:shd w:val="clear" w:color="auto" w:fill="auto"/>
          </w:tcPr>
          <w:p w14:paraId="201A73FB" w14:textId="77777777" w:rsidR="00064D2E" w:rsidRPr="00094E60" w:rsidRDefault="00064D2E" w:rsidP="00064D2E">
            <w:pPr>
              <w:adjustRightInd w:val="0"/>
              <w:rPr>
                <w:rFonts w:ascii="Arial" w:hAnsi="Arial" w:cs="Arial"/>
                <w:sz w:val="10"/>
                <w:szCs w:val="10"/>
              </w:rPr>
            </w:pPr>
          </w:p>
        </w:tc>
        <w:tc>
          <w:tcPr>
            <w:tcW w:w="3375" w:type="dxa"/>
            <w:tcBorders>
              <w:top w:val="single" w:sz="4" w:space="0" w:color="auto"/>
              <w:left w:val="nil"/>
              <w:bottom w:val="nil"/>
              <w:right w:val="nil"/>
            </w:tcBorders>
            <w:shd w:val="clear" w:color="auto" w:fill="auto"/>
          </w:tcPr>
          <w:p w14:paraId="31E029F1" w14:textId="77777777" w:rsidR="00064D2E" w:rsidRPr="00094E60" w:rsidRDefault="00064D2E" w:rsidP="00064D2E">
            <w:pPr>
              <w:ind w:left="-29" w:right="-29"/>
              <w:jc w:val="both"/>
              <w:rPr>
                <w:rFonts w:ascii="Arial" w:eastAsia="SimSun" w:hAnsi="Arial" w:cs="Arial"/>
                <w:snapToGrid w:val="0"/>
                <w:spacing w:val="-8"/>
                <w:sz w:val="10"/>
                <w:szCs w:val="10"/>
                <w:lang w:eastAsia="th-TH"/>
              </w:rPr>
            </w:pPr>
          </w:p>
        </w:tc>
        <w:tc>
          <w:tcPr>
            <w:tcW w:w="3276" w:type="dxa"/>
            <w:tcBorders>
              <w:top w:val="single" w:sz="4" w:space="0" w:color="auto"/>
              <w:left w:val="nil"/>
              <w:bottom w:val="nil"/>
              <w:right w:val="nil"/>
            </w:tcBorders>
            <w:shd w:val="clear" w:color="auto" w:fill="auto"/>
          </w:tcPr>
          <w:p w14:paraId="7FB5E082" w14:textId="77777777" w:rsidR="00064D2E" w:rsidRPr="00094E60" w:rsidRDefault="00064D2E" w:rsidP="00064D2E">
            <w:pPr>
              <w:ind w:right="-46"/>
              <w:rPr>
                <w:rFonts w:ascii="Arial" w:eastAsia="SimSun" w:hAnsi="Arial" w:cs="Arial"/>
                <w:snapToGrid w:val="0"/>
                <w:spacing w:val="-4"/>
                <w:sz w:val="10"/>
                <w:szCs w:val="10"/>
                <w:lang w:eastAsia="th-TH"/>
              </w:rPr>
            </w:pPr>
          </w:p>
        </w:tc>
      </w:tr>
      <w:tr w:rsidR="00064D2E" w:rsidRPr="00094E60" w14:paraId="4A768D3B" w14:textId="77777777" w:rsidTr="00646FE7">
        <w:tc>
          <w:tcPr>
            <w:tcW w:w="843" w:type="dxa"/>
            <w:tcBorders>
              <w:top w:val="nil"/>
              <w:left w:val="nil"/>
              <w:bottom w:val="nil"/>
              <w:right w:val="nil"/>
            </w:tcBorders>
            <w:shd w:val="clear" w:color="auto" w:fill="auto"/>
          </w:tcPr>
          <w:p w14:paraId="73112B73" w14:textId="77777777" w:rsidR="00064D2E" w:rsidRPr="00094E60" w:rsidRDefault="00064D2E" w:rsidP="00064D2E">
            <w:pPr>
              <w:jc w:val="center"/>
              <w:rPr>
                <w:rFonts w:ascii="Arial" w:eastAsia="SimSun" w:hAnsi="Arial" w:cs="Arial"/>
                <w:snapToGrid w:val="0"/>
                <w:sz w:val="15"/>
                <w:szCs w:val="15"/>
                <w:lang w:eastAsia="th-TH"/>
              </w:rPr>
            </w:pPr>
            <w:r w:rsidRPr="00094E60">
              <w:rPr>
                <w:rFonts w:ascii="Arial" w:hAnsi="Arial" w:cs="Arial"/>
                <w:sz w:val="15"/>
                <w:szCs w:val="15"/>
              </w:rPr>
              <w:t>Total</w:t>
            </w:r>
          </w:p>
        </w:tc>
        <w:tc>
          <w:tcPr>
            <w:tcW w:w="1043" w:type="dxa"/>
            <w:tcBorders>
              <w:top w:val="nil"/>
              <w:left w:val="nil"/>
              <w:bottom w:val="single" w:sz="4" w:space="0" w:color="auto"/>
              <w:right w:val="nil"/>
            </w:tcBorders>
            <w:shd w:val="clear" w:color="auto" w:fill="FAFAFA"/>
          </w:tcPr>
          <w:p w14:paraId="74BCC4A6" w14:textId="6AE8625C" w:rsidR="00064D2E" w:rsidRPr="00094E60" w:rsidRDefault="00A130EE" w:rsidP="00064D2E">
            <w:pPr>
              <w:tabs>
                <w:tab w:val="decimal" w:pos="835"/>
              </w:tabs>
              <w:ind w:right="-72"/>
              <w:jc w:val="both"/>
              <w:rPr>
                <w:rFonts w:ascii="Arial" w:eastAsia="SimSun" w:hAnsi="Arial" w:cs="Arial"/>
                <w:snapToGrid w:val="0"/>
                <w:sz w:val="15"/>
                <w:szCs w:val="15"/>
                <w:lang w:eastAsia="th-TH"/>
              </w:rPr>
            </w:pPr>
            <w:r>
              <w:rPr>
                <w:rFonts w:ascii="Arial" w:eastAsia="SimSun" w:hAnsi="Arial" w:cs="Arial"/>
                <w:snapToGrid w:val="0"/>
                <w:sz w:val="15"/>
                <w:szCs w:val="15"/>
                <w:lang w:eastAsia="th-TH"/>
              </w:rPr>
              <w:t>2,377.1</w:t>
            </w:r>
          </w:p>
        </w:tc>
        <w:tc>
          <w:tcPr>
            <w:tcW w:w="1040" w:type="dxa"/>
            <w:tcBorders>
              <w:top w:val="nil"/>
              <w:left w:val="nil"/>
              <w:bottom w:val="single" w:sz="4" w:space="0" w:color="auto"/>
              <w:right w:val="nil"/>
            </w:tcBorders>
            <w:shd w:val="clear" w:color="auto" w:fill="auto"/>
          </w:tcPr>
          <w:p w14:paraId="08D10779" w14:textId="646B3B22" w:rsidR="00064D2E" w:rsidRPr="00094E60" w:rsidRDefault="00064D2E" w:rsidP="00064D2E">
            <w:pPr>
              <w:tabs>
                <w:tab w:val="right" w:pos="826"/>
              </w:tabs>
              <w:ind w:right="-72"/>
              <w:jc w:val="both"/>
              <w:rPr>
                <w:rFonts w:ascii="Arial" w:eastAsia="SimSun" w:hAnsi="Arial" w:cs="Arial"/>
                <w:snapToGrid w:val="0"/>
                <w:sz w:val="15"/>
                <w:szCs w:val="15"/>
                <w:lang w:eastAsia="th-TH"/>
              </w:rPr>
            </w:pPr>
            <w:r w:rsidRPr="00094E60">
              <w:rPr>
                <w:rFonts w:ascii="Arial" w:hAnsi="Arial" w:cs="Arial"/>
                <w:sz w:val="15"/>
                <w:szCs w:val="15"/>
              </w:rPr>
              <w:tab/>
            </w:r>
            <w:r>
              <w:rPr>
                <w:rFonts w:ascii="Arial" w:eastAsia="SimSun" w:hAnsi="Arial" w:cs="Arial"/>
                <w:snapToGrid w:val="0"/>
                <w:sz w:val="15"/>
                <w:szCs w:val="15"/>
                <w:lang w:eastAsia="th-TH"/>
              </w:rPr>
              <w:t>1,050</w:t>
            </w:r>
            <w:r w:rsidRPr="00094E60">
              <w:rPr>
                <w:rFonts w:ascii="Arial" w:eastAsia="SimSun" w:hAnsi="Arial" w:cs="Arial"/>
                <w:snapToGrid w:val="0"/>
                <w:sz w:val="15"/>
                <w:szCs w:val="15"/>
                <w:lang w:eastAsia="th-TH"/>
              </w:rPr>
              <w:t>.</w:t>
            </w:r>
            <w:r>
              <w:rPr>
                <w:rFonts w:ascii="Arial" w:eastAsia="SimSun" w:hAnsi="Arial" w:cs="Arial"/>
                <w:snapToGrid w:val="0"/>
                <w:sz w:val="15"/>
                <w:szCs w:val="15"/>
                <w:lang w:eastAsia="th-TH"/>
              </w:rPr>
              <w:t>0</w:t>
            </w:r>
          </w:p>
        </w:tc>
        <w:tc>
          <w:tcPr>
            <w:tcW w:w="2078" w:type="dxa"/>
            <w:tcBorders>
              <w:top w:val="nil"/>
              <w:left w:val="nil"/>
              <w:bottom w:val="nil"/>
              <w:right w:val="nil"/>
            </w:tcBorders>
            <w:shd w:val="clear" w:color="auto" w:fill="auto"/>
          </w:tcPr>
          <w:p w14:paraId="5618677A" w14:textId="77777777" w:rsidR="00064D2E" w:rsidRPr="00094E60" w:rsidRDefault="00064D2E" w:rsidP="00064D2E">
            <w:pPr>
              <w:jc w:val="both"/>
              <w:rPr>
                <w:rFonts w:ascii="Arial" w:eastAsia="SimSun" w:hAnsi="Arial" w:cs="Arial"/>
                <w:snapToGrid w:val="0"/>
                <w:spacing w:val="-6"/>
                <w:sz w:val="15"/>
                <w:szCs w:val="15"/>
                <w:lang w:eastAsia="th-TH"/>
              </w:rPr>
            </w:pPr>
          </w:p>
        </w:tc>
        <w:tc>
          <w:tcPr>
            <w:tcW w:w="1161" w:type="dxa"/>
            <w:tcBorders>
              <w:top w:val="nil"/>
              <w:left w:val="nil"/>
              <w:bottom w:val="nil"/>
              <w:right w:val="nil"/>
            </w:tcBorders>
            <w:shd w:val="clear" w:color="auto" w:fill="auto"/>
          </w:tcPr>
          <w:p w14:paraId="014687D8" w14:textId="77777777" w:rsidR="00064D2E" w:rsidRPr="00094E60" w:rsidRDefault="00064D2E" w:rsidP="00064D2E">
            <w:pPr>
              <w:jc w:val="right"/>
              <w:rPr>
                <w:rFonts w:ascii="Arial" w:eastAsia="SimSun" w:hAnsi="Arial" w:cs="Arial"/>
                <w:snapToGrid w:val="0"/>
                <w:sz w:val="15"/>
                <w:szCs w:val="15"/>
                <w:lang w:eastAsia="th-TH"/>
              </w:rPr>
            </w:pPr>
          </w:p>
        </w:tc>
        <w:tc>
          <w:tcPr>
            <w:tcW w:w="2574" w:type="dxa"/>
            <w:tcBorders>
              <w:top w:val="nil"/>
              <w:left w:val="nil"/>
              <w:bottom w:val="nil"/>
              <w:right w:val="nil"/>
            </w:tcBorders>
            <w:shd w:val="clear" w:color="auto" w:fill="auto"/>
          </w:tcPr>
          <w:p w14:paraId="09D618C1" w14:textId="77777777" w:rsidR="00064D2E" w:rsidRPr="00094E60" w:rsidRDefault="00064D2E" w:rsidP="00064D2E">
            <w:pPr>
              <w:adjustRightInd w:val="0"/>
              <w:rPr>
                <w:rFonts w:ascii="Arial" w:hAnsi="Arial" w:cs="Arial"/>
                <w:sz w:val="15"/>
                <w:szCs w:val="15"/>
              </w:rPr>
            </w:pPr>
          </w:p>
        </w:tc>
        <w:tc>
          <w:tcPr>
            <w:tcW w:w="3375" w:type="dxa"/>
            <w:tcBorders>
              <w:top w:val="nil"/>
              <w:left w:val="nil"/>
              <w:bottom w:val="nil"/>
              <w:right w:val="nil"/>
            </w:tcBorders>
            <w:shd w:val="clear" w:color="auto" w:fill="auto"/>
          </w:tcPr>
          <w:p w14:paraId="758048D4" w14:textId="77777777" w:rsidR="00064D2E" w:rsidRPr="00094E60" w:rsidRDefault="00064D2E" w:rsidP="00064D2E">
            <w:pPr>
              <w:ind w:left="-29" w:right="-29"/>
              <w:jc w:val="both"/>
              <w:rPr>
                <w:rFonts w:ascii="Arial" w:eastAsia="SimSun" w:hAnsi="Arial" w:cs="Arial"/>
                <w:snapToGrid w:val="0"/>
                <w:spacing w:val="-8"/>
                <w:sz w:val="15"/>
                <w:szCs w:val="15"/>
                <w:lang w:eastAsia="th-TH"/>
              </w:rPr>
            </w:pPr>
          </w:p>
        </w:tc>
        <w:tc>
          <w:tcPr>
            <w:tcW w:w="3276" w:type="dxa"/>
            <w:tcBorders>
              <w:top w:val="nil"/>
              <w:left w:val="nil"/>
              <w:bottom w:val="nil"/>
              <w:right w:val="nil"/>
            </w:tcBorders>
            <w:shd w:val="clear" w:color="auto" w:fill="auto"/>
          </w:tcPr>
          <w:p w14:paraId="5576D281" w14:textId="77777777" w:rsidR="00064D2E" w:rsidRPr="00094E60" w:rsidRDefault="00064D2E" w:rsidP="00064D2E">
            <w:pPr>
              <w:ind w:right="-46"/>
              <w:rPr>
                <w:rFonts w:ascii="Arial" w:eastAsia="SimSun" w:hAnsi="Arial" w:cs="Arial"/>
                <w:snapToGrid w:val="0"/>
                <w:spacing w:val="-4"/>
                <w:sz w:val="15"/>
                <w:szCs w:val="15"/>
                <w:lang w:eastAsia="th-TH"/>
              </w:rPr>
            </w:pPr>
          </w:p>
        </w:tc>
      </w:tr>
    </w:tbl>
    <w:p w14:paraId="4114FFA1" w14:textId="77777777" w:rsidR="001C7A31" w:rsidRPr="00094E60" w:rsidRDefault="001C7A31" w:rsidP="001C7A31">
      <w:pPr>
        <w:jc w:val="thaiDistribute"/>
        <w:rPr>
          <w:rFonts w:ascii="Arial" w:hAnsi="Arial" w:cs="Arial"/>
          <w:snapToGrid w:val="0"/>
          <w:sz w:val="16"/>
          <w:szCs w:val="16"/>
          <w:cs/>
          <w:lang w:eastAsia="th-TH"/>
        </w:rPr>
      </w:pPr>
    </w:p>
    <w:p w14:paraId="5D9F8C3E" w14:textId="54D06DB9" w:rsidR="001C7A31" w:rsidRDefault="001C7A31" w:rsidP="001C7A31">
      <w:pPr>
        <w:ind w:left="540" w:hanging="540"/>
        <w:jc w:val="thaiDistribute"/>
        <w:rPr>
          <w:rFonts w:ascii="Arial" w:hAnsi="Arial" w:cstheme="minorBidi"/>
          <w:sz w:val="16"/>
          <w:szCs w:val="16"/>
          <w:lang w:eastAsia="th-TH"/>
        </w:rPr>
      </w:pPr>
      <w:r w:rsidRPr="00094E60">
        <w:rPr>
          <w:rFonts w:ascii="Arial" w:hAnsi="Arial" w:cs="Arial"/>
          <w:sz w:val="16"/>
          <w:szCs w:val="16"/>
          <w:cs/>
          <w:lang w:eastAsia="th-TH"/>
        </w:rPr>
        <w:br w:type="page"/>
      </w:r>
    </w:p>
    <w:p w14:paraId="5B0E3BA1" w14:textId="77777777" w:rsidR="00051FA1" w:rsidRPr="00051FA1" w:rsidRDefault="00051FA1" w:rsidP="001C7A31">
      <w:pPr>
        <w:ind w:left="540" w:hanging="540"/>
        <w:jc w:val="thaiDistribute"/>
        <w:rPr>
          <w:rFonts w:ascii="Arial" w:hAnsi="Arial" w:cstheme="minorBidi"/>
          <w:sz w:val="18"/>
          <w:szCs w:val="18"/>
        </w:rPr>
      </w:pPr>
    </w:p>
    <w:p w14:paraId="4CD40EAC" w14:textId="77777777" w:rsidR="001C7A31" w:rsidRPr="00094E60" w:rsidRDefault="001C7A31" w:rsidP="001C7A31">
      <w:pPr>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t>Indirect subsidiary - Advance Asia Power Plant Company Limited</w:t>
      </w:r>
    </w:p>
    <w:p w14:paraId="7E43C8C1" w14:textId="77777777" w:rsidR="001C7A31" w:rsidRPr="00094E60" w:rsidRDefault="001C7A31" w:rsidP="001C7A31">
      <w:pPr>
        <w:jc w:val="thaiDistribute"/>
        <w:rPr>
          <w:rFonts w:ascii="Arial" w:eastAsia="SimSun" w:hAnsi="Arial" w:cs="Arial"/>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1996"/>
        <w:gridCol w:w="51"/>
        <w:gridCol w:w="1083"/>
        <w:gridCol w:w="78"/>
        <w:gridCol w:w="2583"/>
        <w:gridCol w:w="3348"/>
        <w:gridCol w:w="9"/>
        <w:gridCol w:w="3276"/>
      </w:tblGrid>
      <w:tr w:rsidR="001C7A31" w:rsidRPr="00094E60" w14:paraId="519648E3" w14:textId="77777777" w:rsidTr="00646FE7">
        <w:tc>
          <w:tcPr>
            <w:tcW w:w="864" w:type="dxa"/>
            <w:tcBorders>
              <w:bottom w:val="nil"/>
              <w:right w:val="single" w:sz="4" w:space="0" w:color="auto"/>
            </w:tcBorders>
            <w:shd w:val="clear" w:color="auto" w:fill="auto"/>
          </w:tcPr>
          <w:p w14:paraId="09798004" w14:textId="77777777" w:rsidR="001C7A31" w:rsidRPr="00094E60"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1530BC26"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47" w:type="dxa"/>
            <w:gridSpan w:val="2"/>
            <w:tcBorders>
              <w:bottom w:val="nil"/>
            </w:tcBorders>
            <w:shd w:val="clear" w:color="auto" w:fill="auto"/>
            <w:vAlign w:val="center"/>
          </w:tcPr>
          <w:p w14:paraId="09AEB51B" w14:textId="77777777" w:rsidR="001C7A31" w:rsidRPr="00094E60" w:rsidRDefault="001C7A31" w:rsidP="00646FE7">
            <w:pPr>
              <w:jc w:val="center"/>
              <w:rPr>
                <w:rFonts w:ascii="Arial" w:eastAsia="SimSun" w:hAnsi="Arial" w:cs="Arial"/>
                <w:b/>
                <w:bCs/>
                <w:snapToGrid w:val="0"/>
                <w:sz w:val="15"/>
                <w:szCs w:val="15"/>
                <w:lang w:eastAsia="th-TH"/>
              </w:rPr>
            </w:pPr>
          </w:p>
        </w:tc>
        <w:tc>
          <w:tcPr>
            <w:tcW w:w="1161" w:type="dxa"/>
            <w:gridSpan w:val="2"/>
            <w:tcBorders>
              <w:bottom w:val="nil"/>
            </w:tcBorders>
            <w:shd w:val="clear" w:color="auto" w:fill="auto"/>
            <w:vAlign w:val="center"/>
          </w:tcPr>
          <w:p w14:paraId="0E66823C" w14:textId="77777777" w:rsidR="001C7A31" w:rsidRPr="00094E60" w:rsidRDefault="001C7A31" w:rsidP="00646FE7">
            <w:pPr>
              <w:tabs>
                <w:tab w:val="left" w:pos="-125"/>
              </w:tabs>
              <w:ind w:right="34"/>
              <w:jc w:val="center"/>
              <w:rPr>
                <w:rFonts w:ascii="Arial" w:eastAsia="SimSun" w:hAnsi="Arial" w:cs="Arial"/>
                <w:b/>
                <w:bCs/>
                <w:snapToGrid w:val="0"/>
                <w:sz w:val="15"/>
                <w:szCs w:val="15"/>
                <w:lang w:eastAsia="th-TH"/>
              </w:rPr>
            </w:pPr>
          </w:p>
        </w:tc>
        <w:tc>
          <w:tcPr>
            <w:tcW w:w="2583" w:type="dxa"/>
            <w:tcBorders>
              <w:bottom w:val="nil"/>
            </w:tcBorders>
            <w:shd w:val="clear" w:color="auto" w:fill="auto"/>
            <w:vAlign w:val="center"/>
          </w:tcPr>
          <w:p w14:paraId="0D9EFED5" w14:textId="77777777" w:rsidR="001C7A31" w:rsidRPr="00094E60" w:rsidRDefault="001C7A31" w:rsidP="00646FE7">
            <w:pPr>
              <w:jc w:val="center"/>
              <w:rPr>
                <w:rFonts w:ascii="Arial" w:eastAsia="SimSun" w:hAnsi="Arial" w:cs="Arial"/>
                <w:b/>
                <w:bCs/>
                <w:snapToGrid w:val="0"/>
                <w:sz w:val="15"/>
                <w:szCs w:val="15"/>
                <w:lang w:eastAsia="th-TH"/>
              </w:rPr>
            </w:pPr>
          </w:p>
        </w:tc>
        <w:tc>
          <w:tcPr>
            <w:tcW w:w="3357" w:type="dxa"/>
            <w:gridSpan w:val="2"/>
            <w:tcBorders>
              <w:bottom w:val="nil"/>
            </w:tcBorders>
            <w:shd w:val="clear" w:color="auto" w:fill="auto"/>
            <w:vAlign w:val="center"/>
          </w:tcPr>
          <w:p w14:paraId="27A2EC59" w14:textId="77777777" w:rsidR="001C7A31" w:rsidRPr="00094E60" w:rsidRDefault="001C7A31" w:rsidP="00646FE7">
            <w:pPr>
              <w:jc w:val="center"/>
              <w:rPr>
                <w:rFonts w:ascii="Arial" w:eastAsia="SimSun" w:hAnsi="Arial" w:cs="Arial"/>
                <w:b/>
                <w:bCs/>
                <w:snapToGrid w:val="0"/>
                <w:sz w:val="15"/>
                <w:szCs w:val="15"/>
                <w:lang w:eastAsia="th-TH"/>
              </w:rPr>
            </w:pPr>
          </w:p>
        </w:tc>
        <w:tc>
          <w:tcPr>
            <w:tcW w:w="3276" w:type="dxa"/>
            <w:tcBorders>
              <w:bottom w:val="nil"/>
            </w:tcBorders>
            <w:shd w:val="clear" w:color="auto" w:fill="auto"/>
            <w:vAlign w:val="center"/>
          </w:tcPr>
          <w:p w14:paraId="3051EA4D" w14:textId="77777777" w:rsidR="001C7A31" w:rsidRPr="00094E60" w:rsidRDefault="001C7A31" w:rsidP="00646FE7">
            <w:pPr>
              <w:jc w:val="center"/>
              <w:rPr>
                <w:rFonts w:ascii="Arial" w:hAnsi="Arial" w:cs="Arial"/>
                <w:b/>
                <w:bCs/>
                <w:sz w:val="15"/>
                <w:szCs w:val="15"/>
              </w:rPr>
            </w:pPr>
          </w:p>
        </w:tc>
      </w:tr>
      <w:tr w:rsidR="001C7A31" w:rsidRPr="00094E60" w14:paraId="203D27B6" w14:textId="77777777" w:rsidTr="00646FE7">
        <w:tc>
          <w:tcPr>
            <w:tcW w:w="864" w:type="dxa"/>
            <w:tcBorders>
              <w:top w:val="nil"/>
              <w:bottom w:val="nil"/>
            </w:tcBorders>
            <w:shd w:val="clear" w:color="auto" w:fill="auto"/>
            <w:vAlign w:val="center"/>
          </w:tcPr>
          <w:p w14:paraId="0D772028" w14:textId="77777777" w:rsidR="001C7A31" w:rsidRPr="00094E60" w:rsidRDefault="001C7A31" w:rsidP="00646FE7">
            <w:pPr>
              <w:ind w:left="-18"/>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2E196364" w14:textId="47F23A4A" w:rsidR="001C7A31" w:rsidRPr="00094E60" w:rsidRDefault="00C770B7" w:rsidP="00646FE7">
            <w:pPr>
              <w:tabs>
                <w:tab w:val="decimal" w:pos="835"/>
              </w:tabs>
              <w:ind w:left="-113"/>
              <w:jc w:val="center"/>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2021</w:t>
            </w:r>
          </w:p>
          <w:p w14:paraId="1F06CA66" w14:textId="77777777" w:rsidR="001C7A31" w:rsidRPr="00094E60" w:rsidRDefault="001C7A31" w:rsidP="00646FE7">
            <w:pPr>
              <w:tabs>
                <w:tab w:val="decimal" w:pos="835"/>
              </w:tabs>
              <w:ind w:left="-11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628F6114" w14:textId="569430A1" w:rsidR="001C7A31" w:rsidRPr="00094E60" w:rsidRDefault="00A53086" w:rsidP="00646FE7">
            <w:pPr>
              <w:tabs>
                <w:tab w:val="decimal" w:pos="835"/>
              </w:tabs>
              <w:ind w:left="-113"/>
              <w:jc w:val="center"/>
              <w:rPr>
                <w:rFonts w:ascii="Arial" w:eastAsia="SimSun" w:hAnsi="Arial" w:cs="Arial"/>
                <w:b/>
                <w:bCs/>
                <w:snapToGrid w:val="0"/>
                <w:sz w:val="15"/>
                <w:szCs w:val="15"/>
                <w:lang w:eastAsia="th-TH"/>
              </w:rPr>
            </w:pPr>
            <w:r>
              <w:rPr>
                <w:rFonts w:ascii="Arial" w:eastAsia="SimSun" w:hAnsi="Arial" w:cs="Arial"/>
                <w:b/>
                <w:bCs/>
                <w:snapToGrid w:val="0"/>
                <w:sz w:val="15"/>
                <w:szCs w:val="15"/>
                <w:lang w:eastAsia="th-TH"/>
              </w:rPr>
              <w:t>2020</w:t>
            </w:r>
          </w:p>
          <w:p w14:paraId="318C14AF" w14:textId="77777777" w:rsidR="001C7A31" w:rsidRPr="00094E60" w:rsidRDefault="001C7A31" w:rsidP="00646FE7">
            <w:pPr>
              <w:tabs>
                <w:tab w:val="decimal" w:pos="835"/>
              </w:tabs>
              <w:ind w:left="-11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47" w:type="dxa"/>
            <w:gridSpan w:val="2"/>
            <w:tcBorders>
              <w:top w:val="nil"/>
              <w:bottom w:val="nil"/>
            </w:tcBorders>
            <w:shd w:val="clear" w:color="auto" w:fill="auto"/>
            <w:vAlign w:val="center"/>
          </w:tcPr>
          <w:p w14:paraId="66023DF0" w14:textId="77777777" w:rsidR="001C7A31" w:rsidRPr="00094E60" w:rsidRDefault="001C7A31" w:rsidP="00646FE7">
            <w:pPr>
              <w:jc w:val="center"/>
              <w:rPr>
                <w:rFonts w:ascii="Arial" w:eastAsia="SimSun" w:hAnsi="Arial" w:cs="Arial"/>
                <w:b/>
                <w:bCs/>
                <w:snapToGrid w:val="0"/>
                <w:sz w:val="15"/>
                <w:szCs w:val="15"/>
                <w:lang w:eastAsia="th-TH"/>
              </w:rPr>
            </w:pPr>
            <w:proofErr w:type="gramStart"/>
            <w:r w:rsidRPr="00094E60">
              <w:rPr>
                <w:rFonts w:ascii="Arial" w:eastAsia="SimSun" w:hAnsi="Arial" w:cs="Arial"/>
                <w:b/>
                <w:bCs/>
                <w:snapToGrid w:val="0"/>
                <w:sz w:val="15"/>
                <w:szCs w:val="15"/>
                <w:lang w:eastAsia="th-TH"/>
              </w:rPr>
              <w:t>Loans</w:t>
            </w:r>
            <w:proofErr w:type="gramEnd"/>
            <w:r w:rsidRPr="00094E60">
              <w:rPr>
                <w:rFonts w:ascii="Arial" w:eastAsia="SimSun" w:hAnsi="Arial" w:cs="Arial"/>
                <w:b/>
                <w:bCs/>
                <w:snapToGrid w:val="0"/>
                <w:sz w:val="15"/>
                <w:szCs w:val="15"/>
                <w:lang w:eastAsia="th-TH"/>
              </w:rPr>
              <w:t xml:space="preserve"> purpose</w:t>
            </w:r>
          </w:p>
        </w:tc>
        <w:tc>
          <w:tcPr>
            <w:tcW w:w="1161" w:type="dxa"/>
            <w:gridSpan w:val="2"/>
            <w:tcBorders>
              <w:top w:val="nil"/>
              <w:bottom w:val="nil"/>
            </w:tcBorders>
            <w:shd w:val="clear" w:color="auto" w:fill="auto"/>
            <w:vAlign w:val="center"/>
          </w:tcPr>
          <w:p w14:paraId="7F0EFB26" w14:textId="77777777" w:rsidR="001C7A31" w:rsidRPr="00094E60" w:rsidRDefault="001C7A31" w:rsidP="00646FE7">
            <w:pPr>
              <w:tabs>
                <w:tab w:val="left" w:pos="0"/>
              </w:tabs>
              <w:ind w:right="-67"/>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583" w:type="dxa"/>
            <w:tcBorders>
              <w:top w:val="nil"/>
              <w:bottom w:val="nil"/>
            </w:tcBorders>
            <w:shd w:val="clear" w:color="auto" w:fill="auto"/>
            <w:vAlign w:val="center"/>
          </w:tcPr>
          <w:p w14:paraId="7CC5CE46"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357" w:type="dxa"/>
            <w:gridSpan w:val="2"/>
            <w:tcBorders>
              <w:top w:val="nil"/>
              <w:bottom w:val="nil"/>
            </w:tcBorders>
            <w:shd w:val="clear" w:color="auto" w:fill="auto"/>
            <w:vAlign w:val="center"/>
          </w:tcPr>
          <w:p w14:paraId="4B873BCE"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76" w:type="dxa"/>
            <w:tcBorders>
              <w:top w:val="nil"/>
              <w:bottom w:val="nil"/>
            </w:tcBorders>
            <w:shd w:val="clear" w:color="auto" w:fill="auto"/>
            <w:vAlign w:val="center"/>
          </w:tcPr>
          <w:p w14:paraId="1E0E28BA" w14:textId="77777777" w:rsidR="001C7A31" w:rsidRPr="00094E60" w:rsidRDefault="001C7A31" w:rsidP="00646FE7">
            <w:pPr>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11A07128" w14:textId="77777777" w:rsidTr="00372971">
        <w:trPr>
          <w:trHeight w:val="60"/>
        </w:trPr>
        <w:tc>
          <w:tcPr>
            <w:tcW w:w="864" w:type="dxa"/>
            <w:tcBorders>
              <w:bottom w:val="nil"/>
            </w:tcBorders>
            <w:shd w:val="clear" w:color="auto" w:fill="auto"/>
          </w:tcPr>
          <w:p w14:paraId="157A48F4" w14:textId="77777777" w:rsidR="001C7A31" w:rsidRPr="00094E60"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0F4D7BA1"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1051" w:type="dxa"/>
            <w:tcBorders>
              <w:bottom w:val="nil"/>
            </w:tcBorders>
            <w:shd w:val="clear" w:color="auto" w:fill="auto"/>
          </w:tcPr>
          <w:p w14:paraId="2A8C91CD"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2047" w:type="dxa"/>
            <w:gridSpan w:val="2"/>
            <w:tcBorders>
              <w:bottom w:val="nil"/>
            </w:tcBorders>
            <w:shd w:val="clear" w:color="auto" w:fill="auto"/>
          </w:tcPr>
          <w:p w14:paraId="6DC235CB" w14:textId="77777777" w:rsidR="001C7A31" w:rsidRPr="00094E60" w:rsidRDefault="001C7A31" w:rsidP="00646FE7">
            <w:pPr>
              <w:jc w:val="center"/>
              <w:rPr>
                <w:rFonts w:ascii="Arial" w:hAnsi="Arial" w:cs="Arial"/>
                <w:sz w:val="15"/>
                <w:szCs w:val="15"/>
              </w:rPr>
            </w:pPr>
          </w:p>
        </w:tc>
        <w:tc>
          <w:tcPr>
            <w:tcW w:w="1161" w:type="dxa"/>
            <w:gridSpan w:val="2"/>
            <w:tcBorders>
              <w:bottom w:val="nil"/>
            </w:tcBorders>
            <w:shd w:val="clear" w:color="auto" w:fill="auto"/>
          </w:tcPr>
          <w:p w14:paraId="4E96A228" w14:textId="77777777" w:rsidR="001C7A31" w:rsidRPr="00094E60" w:rsidRDefault="001C7A31" w:rsidP="00646FE7">
            <w:pPr>
              <w:jc w:val="center"/>
              <w:rPr>
                <w:rFonts w:ascii="Arial" w:eastAsia="SimSun" w:hAnsi="Arial" w:cs="Arial"/>
                <w:snapToGrid w:val="0"/>
                <w:sz w:val="15"/>
                <w:szCs w:val="15"/>
                <w:lang w:eastAsia="th-TH"/>
              </w:rPr>
            </w:pPr>
          </w:p>
        </w:tc>
        <w:tc>
          <w:tcPr>
            <w:tcW w:w="2583" w:type="dxa"/>
            <w:tcBorders>
              <w:bottom w:val="nil"/>
            </w:tcBorders>
            <w:shd w:val="clear" w:color="auto" w:fill="auto"/>
          </w:tcPr>
          <w:p w14:paraId="03D7CAA7" w14:textId="77777777" w:rsidR="001C7A31" w:rsidRPr="00094E60" w:rsidRDefault="001C7A31" w:rsidP="00646FE7">
            <w:pPr>
              <w:adjustRightInd w:val="0"/>
              <w:jc w:val="center"/>
              <w:rPr>
                <w:rFonts w:ascii="Arial" w:hAnsi="Arial" w:cs="Arial"/>
                <w:sz w:val="15"/>
                <w:szCs w:val="15"/>
              </w:rPr>
            </w:pPr>
          </w:p>
        </w:tc>
        <w:tc>
          <w:tcPr>
            <w:tcW w:w="3357" w:type="dxa"/>
            <w:gridSpan w:val="2"/>
            <w:tcBorders>
              <w:bottom w:val="nil"/>
            </w:tcBorders>
            <w:shd w:val="clear" w:color="auto" w:fill="auto"/>
          </w:tcPr>
          <w:p w14:paraId="08860E49" w14:textId="77777777" w:rsidR="001C7A31" w:rsidRPr="00094E60" w:rsidRDefault="001C7A31" w:rsidP="00646FE7">
            <w:pPr>
              <w:ind w:left="-29" w:right="-29"/>
              <w:rPr>
                <w:rFonts w:ascii="Arial" w:hAnsi="Arial" w:cs="Arial"/>
                <w:sz w:val="15"/>
                <w:szCs w:val="15"/>
              </w:rPr>
            </w:pPr>
          </w:p>
        </w:tc>
        <w:tc>
          <w:tcPr>
            <w:tcW w:w="3276" w:type="dxa"/>
            <w:tcBorders>
              <w:bottom w:val="nil"/>
            </w:tcBorders>
            <w:shd w:val="clear" w:color="auto" w:fill="auto"/>
          </w:tcPr>
          <w:p w14:paraId="19DEC10B" w14:textId="77777777" w:rsidR="001C7A31" w:rsidRPr="00094E60" w:rsidRDefault="001C7A31" w:rsidP="00646FE7">
            <w:pPr>
              <w:ind w:left="311"/>
              <w:rPr>
                <w:rFonts w:ascii="Arial" w:eastAsia="SimSun" w:hAnsi="Arial" w:cs="Arial"/>
                <w:snapToGrid w:val="0"/>
                <w:sz w:val="15"/>
                <w:szCs w:val="15"/>
                <w:lang w:eastAsia="th-TH"/>
              </w:rPr>
            </w:pPr>
          </w:p>
        </w:tc>
      </w:tr>
      <w:tr w:rsidR="00A130EE" w:rsidRPr="00094E60" w14:paraId="149F8C85" w14:textId="77777777" w:rsidTr="00372971">
        <w:trPr>
          <w:trHeight w:val="1845"/>
        </w:trPr>
        <w:tc>
          <w:tcPr>
            <w:tcW w:w="864" w:type="dxa"/>
            <w:tcBorders>
              <w:top w:val="nil"/>
            </w:tcBorders>
            <w:shd w:val="clear" w:color="auto" w:fill="auto"/>
          </w:tcPr>
          <w:p w14:paraId="5321BACF" w14:textId="77777777" w:rsidR="00A130EE" w:rsidRPr="00094E60" w:rsidRDefault="00A130EE" w:rsidP="00A130EE">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a)</w:t>
            </w:r>
          </w:p>
        </w:tc>
        <w:tc>
          <w:tcPr>
            <w:tcW w:w="1051" w:type="dxa"/>
            <w:tcBorders>
              <w:top w:val="nil"/>
            </w:tcBorders>
            <w:shd w:val="clear" w:color="auto" w:fill="FAFAFA"/>
          </w:tcPr>
          <w:p w14:paraId="500888A4" w14:textId="65F35D7F" w:rsidR="00A130EE" w:rsidRPr="00094E60" w:rsidRDefault="00A130EE" w:rsidP="00A130EE">
            <w:pPr>
              <w:tabs>
                <w:tab w:val="right" w:pos="835"/>
              </w:tabs>
              <w:ind w:right="-72"/>
              <w:jc w:val="both"/>
              <w:rPr>
                <w:rFonts w:ascii="Arial" w:hAnsi="Arial" w:cs="Arial"/>
                <w:sz w:val="15"/>
                <w:szCs w:val="15"/>
              </w:rPr>
            </w:pPr>
            <w:r w:rsidRPr="00094E60">
              <w:rPr>
                <w:rFonts w:ascii="Arial" w:hAnsi="Arial" w:cs="Arial"/>
                <w:sz w:val="15"/>
                <w:szCs w:val="15"/>
              </w:rPr>
              <w:tab/>
              <w:t>1</w:t>
            </w:r>
            <w:r>
              <w:rPr>
                <w:rFonts w:ascii="Arial" w:hAnsi="Arial" w:cs="Arial"/>
                <w:sz w:val="15"/>
                <w:szCs w:val="15"/>
              </w:rPr>
              <w:t>21</w:t>
            </w:r>
            <w:r w:rsidRPr="00094E60">
              <w:rPr>
                <w:rFonts w:ascii="Arial" w:hAnsi="Arial" w:cs="Arial"/>
                <w:sz w:val="15"/>
                <w:szCs w:val="15"/>
              </w:rPr>
              <w:t>.</w:t>
            </w:r>
            <w:r>
              <w:rPr>
                <w:rFonts w:ascii="Arial" w:hAnsi="Arial" w:cs="Arial"/>
                <w:sz w:val="15"/>
                <w:szCs w:val="15"/>
              </w:rPr>
              <w:t>9</w:t>
            </w:r>
          </w:p>
        </w:tc>
        <w:tc>
          <w:tcPr>
            <w:tcW w:w="1051" w:type="dxa"/>
            <w:tcBorders>
              <w:top w:val="nil"/>
            </w:tcBorders>
            <w:shd w:val="clear" w:color="auto" w:fill="auto"/>
          </w:tcPr>
          <w:p w14:paraId="726ED590" w14:textId="1212B264" w:rsidR="00A130EE" w:rsidRPr="00094E60" w:rsidRDefault="00A130EE" w:rsidP="00A130EE">
            <w:pPr>
              <w:tabs>
                <w:tab w:val="right" w:pos="835"/>
              </w:tabs>
              <w:ind w:right="-72"/>
              <w:jc w:val="both"/>
              <w:rPr>
                <w:rFonts w:ascii="Arial" w:hAnsi="Arial" w:cs="Arial"/>
                <w:sz w:val="15"/>
                <w:szCs w:val="15"/>
              </w:rPr>
            </w:pPr>
            <w:r w:rsidRPr="00094E60">
              <w:rPr>
                <w:rFonts w:ascii="Arial" w:hAnsi="Arial" w:cs="Arial"/>
                <w:sz w:val="15"/>
                <w:szCs w:val="15"/>
              </w:rPr>
              <w:tab/>
              <w:t>1</w:t>
            </w:r>
            <w:r>
              <w:rPr>
                <w:rFonts w:ascii="Arial" w:hAnsi="Arial" w:cs="Arial"/>
                <w:sz w:val="15"/>
                <w:szCs w:val="15"/>
              </w:rPr>
              <w:t>56</w:t>
            </w:r>
            <w:r w:rsidRPr="00094E60">
              <w:rPr>
                <w:rFonts w:ascii="Arial" w:hAnsi="Arial" w:cs="Arial"/>
                <w:sz w:val="15"/>
                <w:szCs w:val="15"/>
              </w:rPr>
              <w:t>.</w:t>
            </w:r>
            <w:r>
              <w:rPr>
                <w:rFonts w:ascii="Arial" w:hAnsi="Arial" w:cs="Arial"/>
                <w:sz w:val="15"/>
                <w:szCs w:val="15"/>
              </w:rPr>
              <w:t>0</w:t>
            </w:r>
          </w:p>
        </w:tc>
        <w:tc>
          <w:tcPr>
            <w:tcW w:w="2047" w:type="dxa"/>
            <w:gridSpan w:val="2"/>
            <w:tcBorders>
              <w:top w:val="nil"/>
            </w:tcBorders>
            <w:shd w:val="clear" w:color="auto" w:fill="auto"/>
          </w:tcPr>
          <w:p w14:paraId="2103FB49" w14:textId="77777777" w:rsidR="00A130EE" w:rsidRPr="00094E60" w:rsidRDefault="00A130EE" w:rsidP="00A130EE">
            <w:pPr>
              <w:ind w:right="-26"/>
              <w:rPr>
                <w:rFonts w:ascii="Arial" w:hAnsi="Arial" w:cs="Arial"/>
                <w:sz w:val="15"/>
                <w:szCs w:val="15"/>
              </w:rPr>
            </w:pPr>
            <w:r w:rsidRPr="00094E60">
              <w:rPr>
                <w:rFonts w:ascii="Arial" w:hAnsi="Arial" w:cs="Arial"/>
                <w:spacing w:val="-2"/>
                <w:sz w:val="15"/>
                <w:szCs w:val="15"/>
              </w:rPr>
              <w:t>Refinance loan from existing loan</w:t>
            </w:r>
          </w:p>
          <w:p w14:paraId="30CBF0AB" w14:textId="77777777" w:rsidR="00A130EE" w:rsidRPr="00094E60" w:rsidRDefault="00A130EE" w:rsidP="00A130EE">
            <w:pPr>
              <w:ind w:right="-26"/>
              <w:rPr>
                <w:rFonts w:ascii="Arial" w:eastAsia="SimSun" w:hAnsi="Arial" w:cs="Arial"/>
                <w:snapToGrid w:val="0"/>
                <w:sz w:val="15"/>
                <w:szCs w:val="15"/>
                <w:lang w:eastAsia="th-TH"/>
              </w:rPr>
            </w:pPr>
          </w:p>
        </w:tc>
        <w:tc>
          <w:tcPr>
            <w:tcW w:w="1161" w:type="dxa"/>
            <w:gridSpan w:val="2"/>
            <w:tcBorders>
              <w:top w:val="nil"/>
            </w:tcBorders>
            <w:shd w:val="clear" w:color="auto" w:fill="auto"/>
          </w:tcPr>
          <w:p w14:paraId="1ADC9F19" w14:textId="0B650E33" w:rsidR="00A130EE" w:rsidRPr="00094E60" w:rsidRDefault="00A130EE" w:rsidP="00A130EE">
            <w:pPr>
              <w:tabs>
                <w:tab w:val="right" w:pos="923"/>
              </w:tabs>
              <w:ind w:right="-72"/>
              <w:jc w:val="center"/>
              <w:rPr>
                <w:rFonts w:ascii="Arial" w:hAnsi="Arial" w:cs="Arial"/>
                <w:sz w:val="15"/>
                <w:szCs w:val="15"/>
              </w:rPr>
            </w:pPr>
            <w:r w:rsidRPr="00094E60">
              <w:rPr>
                <w:rFonts w:ascii="Arial" w:hAnsi="Arial" w:cs="Arial"/>
                <w:sz w:val="15"/>
                <w:szCs w:val="15"/>
              </w:rPr>
              <w:tab/>
            </w:r>
            <w:r>
              <w:rPr>
                <w:rFonts w:ascii="Arial" w:hAnsi="Arial" w:cs="Arial"/>
                <w:sz w:val="15"/>
                <w:szCs w:val="15"/>
              </w:rPr>
              <w:t>358</w:t>
            </w:r>
            <w:r w:rsidRPr="00094E60">
              <w:rPr>
                <w:rFonts w:ascii="Arial" w:hAnsi="Arial" w:cs="Arial"/>
                <w:sz w:val="15"/>
                <w:szCs w:val="15"/>
              </w:rPr>
              <w:t>.</w:t>
            </w:r>
            <w:r>
              <w:rPr>
                <w:rFonts w:ascii="Arial" w:hAnsi="Arial" w:cs="Arial"/>
                <w:sz w:val="15"/>
                <w:szCs w:val="15"/>
              </w:rPr>
              <w:t>5</w:t>
            </w:r>
          </w:p>
        </w:tc>
        <w:tc>
          <w:tcPr>
            <w:tcW w:w="2583" w:type="dxa"/>
            <w:vMerge w:val="restart"/>
            <w:tcBorders>
              <w:top w:val="nil"/>
            </w:tcBorders>
            <w:shd w:val="clear" w:color="auto" w:fill="auto"/>
          </w:tcPr>
          <w:p w14:paraId="1CD046CB" w14:textId="77777777" w:rsidR="00A130EE" w:rsidRPr="00094E60" w:rsidRDefault="00A130EE" w:rsidP="00A130EE">
            <w:pPr>
              <w:spacing w:after="160"/>
              <w:rPr>
                <w:rFonts w:ascii="Arial" w:eastAsia="Calibri" w:hAnsi="Arial" w:cs="Arial"/>
                <w:sz w:val="15"/>
                <w:szCs w:val="15"/>
                <w:lang w:eastAsia="en-US"/>
              </w:rPr>
            </w:pPr>
            <w:r w:rsidRPr="00094E60">
              <w:rPr>
                <w:rFonts w:ascii="Arial" w:eastAsia="Calibri" w:hAnsi="Arial" w:cs="Arial"/>
                <w:sz w:val="15"/>
                <w:szCs w:val="15"/>
                <w:lang w:eastAsia="en-US"/>
              </w:rPr>
              <w:t>MLR minus 1.00% per annum</w:t>
            </w:r>
          </w:p>
          <w:p w14:paraId="7D38A2DF" w14:textId="77777777" w:rsidR="00A130EE" w:rsidRPr="00094E60" w:rsidRDefault="00A130EE" w:rsidP="00A130EE">
            <w:pPr>
              <w:ind w:right="-46"/>
              <w:rPr>
                <w:rFonts w:ascii="Arial" w:eastAsia="SimSun" w:hAnsi="Arial" w:cs="Arial"/>
                <w:snapToGrid w:val="0"/>
                <w:spacing w:val="-6"/>
                <w:sz w:val="15"/>
                <w:szCs w:val="15"/>
                <w:lang w:eastAsia="th-TH"/>
              </w:rPr>
            </w:pPr>
            <w:r w:rsidRPr="00094E60">
              <w:rPr>
                <w:rFonts w:ascii="Arial" w:eastAsia="Calibri" w:hAnsi="Arial" w:cs="Arial"/>
                <w:spacing w:val="-6"/>
                <w:sz w:val="15"/>
                <w:szCs w:val="15"/>
                <w:lang w:eastAsia="en-US"/>
              </w:rPr>
              <w:t>Then, there was the 5th amendment to credit agreement specifying a new</w:t>
            </w:r>
            <w:r w:rsidRPr="00094E60">
              <w:rPr>
                <w:rFonts w:ascii="Arial" w:eastAsia="Calibri" w:hAnsi="Arial" w:cs="Arial"/>
                <w:spacing w:val="-6"/>
                <w:sz w:val="15"/>
                <w:szCs w:val="15"/>
                <w:cs/>
                <w:lang w:eastAsia="en-US"/>
              </w:rPr>
              <w:br/>
            </w:r>
            <w:r w:rsidRPr="00094E60">
              <w:rPr>
                <w:rFonts w:ascii="Arial" w:eastAsia="SimSun" w:hAnsi="Arial" w:cs="Arial"/>
                <w:snapToGrid w:val="0"/>
                <w:spacing w:val="-6"/>
                <w:sz w:val="15"/>
                <w:szCs w:val="15"/>
                <w:lang w:eastAsia="th-TH"/>
              </w:rPr>
              <w:t>interest rate. The new conditions were:</w:t>
            </w:r>
          </w:p>
          <w:p w14:paraId="00CD5002" w14:textId="77777777" w:rsidR="00A130EE" w:rsidRPr="00094E60" w:rsidRDefault="00A130EE" w:rsidP="00A130EE">
            <w:pPr>
              <w:numPr>
                <w:ilvl w:val="0"/>
                <w:numId w:val="15"/>
              </w:numPr>
              <w:tabs>
                <w:tab w:val="left" w:pos="175"/>
              </w:tabs>
              <w:ind w:left="196" w:right="-46" w:hanging="196"/>
              <w:jc w:val="both"/>
              <w:rPr>
                <w:rFonts w:ascii="Arial" w:eastAsia="Calibri" w:hAnsi="Arial" w:cs="Arial"/>
                <w:spacing w:val="-8"/>
                <w:sz w:val="15"/>
                <w:szCs w:val="15"/>
                <w:lang w:eastAsia="en-US"/>
              </w:rPr>
            </w:pPr>
            <w:r w:rsidRPr="00094E60">
              <w:rPr>
                <w:rFonts w:ascii="Arial" w:eastAsia="SimSun" w:hAnsi="Arial" w:cs="Arial"/>
                <w:snapToGrid w:val="0"/>
                <w:sz w:val="15"/>
                <w:szCs w:val="15"/>
                <w:lang w:eastAsia="th-TH"/>
              </w:rPr>
              <w:t xml:space="preserve">2 years from the signing date of </w:t>
            </w:r>
            <w:r w:rsidRPr="00094E60">
              <w:rPr>
                <w:rFonts w:ascii="Arial" w:eastAsia="SimSun" w:hAnsi="Arial" w:cs="Arial"/>
                <w:snapToGrid w:val="0"/>
                <w:spacing w:val="-4"/>
                <w:sz w:val="15"/>
                <w:szCs w:val="15"/>
                <w:lang w:eastAsia="th-TH"/>
              </w:rPr>
              <w:t>the underwriter’s appointment for</w:t>
            </w:r>
            <w:r w:rsidRPr="00094E60">
              <w:rPr>
                <w:rFonts w:ascii="Arial" w:eastAsia="SimSun" w:hAnsi="Arial" w:cs="Arial"/>
                <w:snapToGrid w:val="0"/>
                <w:sz w:val="15"/>
                <w:szCs w:val="15"/>
                <w:lang w:eastAsia="th-TH"/>
              </w:rPr>
              <w:t xml:space="preserve"> </w:t>
            </w:r>
            <w:r w:rsidRPr="00094E60">
              <w:rPr>
                <w:rFonts w:ascii="Arial" w:eastAsia="SimSun" w:hAnsi="Arial" w:cs="Arial"/>
                <w:snapToGrid w:val="0"/>
                <w:spacing w:val="-8"/>
                <w:sz w:val="15"/>
                <w:szCs w:val="15"/>
                <w:lang w:eastAsia="th-TH"/>
              </w:rPr>
              <w:t>the execution of IPO process: MLR</w:t>
            </w:r>
            <w:r w:rsidRPr="00094E60">
              <w:rPr>
                <w:rFonts w:ascii="Arial" w:eastAsia="SimSun" w:hAnsi="Arial" w:cs="Arial"/>
                <w:snapToGrid w:val="0"/>
                <w:sz w:val="15"/>
                <w:szCs w:val="15"/>
                <w:lang w:eastAsia="th-TH"/>
              </w:rPr>
              <w:t xml:space="preserve"> minus 2.50% per annum</w:t>
            </w:r>
          </w:p>
          <w:p w14:paraId="5F830E1A" w14:textId="77777777" w:rsidR="00A130EE" w:rsidRPr="00094E60" w:rsidRDefault="00A130EE" w:rsidP="00A130EE">
            <w:pPr>
              <w:numPr>
                <w:ilvl w:val="0"/>
                <w:numId w:val="15"/>
              </w:numPr>
              <w:tabs>
                <w:tab w:val="left" w:pos="175"/>
              </w:tabs>
              <w:ind w:left="196" w:right="-46" w:hanging="196"/>
              <w:jc w:val="both"/>
              <w:rPr>
                <w:rFonts w:ascii="Arial" w:eastAsia="Calibri" w:hAnsi="Arial" w:cs="Arial"/>
                <w:spacing w:val="-8"/>
                <w:sz w:val="15"/>
                <w:szCs w:val="15"/>
                <w:lang w:eastAsia="en-US"/>
              </w:rPr>
            </w:pPr>
            <w:r w:rsidRPr="00094E60">
              <w:rPr>
                <w:rFonts w:ascii="Arial" w:eastAsia="SimSun" w:hAnsi="Arial" w:cs="Arial"/>
                <w:snapToGrid w:val="0"/>
                <w:spacing w:val="-8"/>
                <w:sz w:val="15"/>
                <w:szCs w:val="15"/>
                <w:lang w:eastAsia="th-TH"/>
              </w:rPr>
              <w:t>After 2 years: MLR minus 1.75%</w:t>
            </w:r>
            <w:r w:rsidRPr="00094E60">
              <w:rPr>
                <w:rFonts w:ascii="Arial" w:eastAsia="SimSun" w:hAnsi="Arial" w:cs="Arial"/>
                <w:snapToGrid w:val="0"/>
                <w:sz w:val="15"/>
                <w:szCs w:val="15"/>
                <w:lang w:eastAsia="th-TH"/>
              </w:rPr>
              <w:t xml:space="preserve"> per annum</w:t>
            </w:r>
          </w:p>
        </w:tc>
        <w:tc>
          <w:tcPr>
            <w:tcW w:w="3357" w:type="dxa"/>
            <w:gridSpan w:val="2"/>
            <w:vMerge w:val="restart"/>
            <w:tcBorders>
              <w:top w:val="nil"/>
            </w:tcBorders>
            <w:shd w:val="clear" w:color="auto" w:fill="auto"/>
          </w:tcPr>
          <w:p w14:paraId="41C0F02F" w14:textId="77777777" w:rsidR="00A130EE" w:rsidRPr="00094E60" w:rsidRDefault="00A130EE" w:rsidP="00A130EE">
            <w:pPr>
              <w:ind w:left="-29" w:right="-44"/>
              <w:jc w:val="thaiDistribute"/>
              <w:rPr>
                <w:rFonts w:ascii="Arial" w:hAnsi="Arial" w:cs="Arial"/>
                <w:sz w:val="15"/>
                <w:szCs w:val="15"/>
              </w:rPr>
            </w:pPr>
            <w:r w:rsidRPr="00094E60">
              <w:rPr>
                <w:rFonts w:ascii="Arial" w:hAnsi="Arial" w:cs="Arial"/>
                <w:sz w:val="15"/>
                <w:szCs w:val="15"/>
              </w:rPr>
              <w:t xml:space="preserve">Agreement dated 25 February 2015, repayment for interest is on monthly basis since the month the loan first withdrawn.  The principal is repaid in 120 monthly </w:t>
            </w:r>
            <w:proofErr w:type="spellStart"/>
            <w:r w:rsidRPr="00094E60">
              <w:rPr>
                <w:rFonts w:ascii="Arial" w:hAnsi="Arial" w:cs="Arial"/>
                <w:sz w:val="15"/>
                <w:szCs w:val="15"/>
              </w:rPr>
              <w:t>installments</w:t>
            </w:r>
            <w:proofErr w:type="spellEnd"/>
            <w:r w:rsidRPr="00094E60">
              <w:rPr>
                <w:rFonts w:ascii="Arial" w:hAnsi="Arial" w:cs="Arial"/>
                <w:sz w:val="15"/>
                <w:szCs w:val="15"/>
              </w:rPr>
              <w:t xml:space="preserve"> from March 2015 to February 2025.</w:t>
            </w:r>
          </w:p>
          <w:p w14:paraId="21CB203B" w14:textId="77777777" w:rsidR="00A130EE" w:rsidRPr="00094E60" w:rsidRDefault="00A130EE" w:rsidP="00A130EE">
            <w:pPr>
              <w:ind w:left="-29" w:right="-44"/>
              <w:jc w:val="thaiDistribute"/>
              <w:rPr>
                <w:rFonts w:ascii="Arial" w:hAnsi="Arial" w:cs="Arial"/>
                <w:sz w:val="15"/>
                <w:szCs w:val="15"/>
              </w:rPr>
            </w:pPr>
          </w:p>
          <w:p w14:paraId="08A03328" w14:textId="77777777" w:rsidR="00A130EE" w:rsidRPr="00094E60" w:rsidRDefault="00A130EE" w:rsidP="00A130EE">
            <w:pPr>
              <w:ind w:left="-29" w:right="-44"/>
              <w:jc w:val="thaiDistribute"/>
              <w:rPr>
                <w:rFonts w:ascii="Arial" w:hAnsi="Arial" w:cs="Arial"/>
                <w:sz w:val="15"/>
                <w:szCs w:val="15"/>
              </w:rPr>
            </w:pPr>
          </w:p>
          <w:p w14:paraId="04D73018" w14:textId="77777777" w:rsidR="00A130EE" w:rsidRPr="00094E60" w:rsidRDefault="00A130EE" w:rsidP="00A130EE">
            <w:pPr>
              <w:ind w:left="-29" w:right="-44"/>
              <w:jc w:val="thaiDistribute"/>
              <w:rPr>
                <w:rFonts w:ascii="Arial" w:hAnsi="Arial" w:cs="Arial"/>
                <w:sz w:val="15"/>
                <w:szCs w:val="15"/>
              </w:rPr>
            </w:pPr>
          </w:p>
          <w:p w14:paraId="4E5CC2CA" w14:textId="77777777" w:rsidR="00A130EE" w:rsidRPr="00094E60" w:rsidRDefault="00A130EE" w:rsidP="00A130EE">
            <w:pPr>
              <w:ind w:left="-29" w:right="-44"/>
              <w:jc w:val="thaiDistribute"/>
              <w:rPr>
                <w:rFonts w:ascii="Arial" w:hAnsi="Arial" w:cs="Arial"/>
                <w:sz w:val="15"/>
                <w:szCs w:val="15"/>
              </w:rPr>
            </w:pPr>
          </w:p>
          <w:p w14:paraId="57A99074" w14:textId="77777777" w:rsidR="00A130EE" w:rsidRPr="00094E60" w:rsidRDefault="00A130EE" w:rsidP="00A130EE">
            <w:pPr>
              <w:ind w:left="-29" w:right="-44"/>
              <w:jc w:val="thaiDistribute"/>
              <w:rPr>
                <w:rFonts w:ascii="Arial" w:hAnsi="Arial" w:cs="Arial"/>
                <w:sz w:val="15"/>
                <w:szCs w:val="15"/>
              </w:rPr>
            </w:pPr>
          </w:p>
        </w:tc>
        <w:tc>
          <w:tcPr>
            <w:tcW w:w="3276" w:type="dxa"/>
            <w:vMerge w:val="restart"/>
            <w:tcBorders>
              <w:top w:val="nil"/>
            </w:tcBorders>
            <w:shd w:val="clear" w:color="auto" w:fill="auto"/>
          </w:tcPr>
          <w:p w14:paraId="1F17A083" w14:textId="77777777" w:rsidR="00A130EE" w:rsidRPr="00094E60" w:rsidRDefault="00A130EE" w:rsidP="00A130EE">
            <w:pPr>
              <w:ind w:left="-60" w:right="-88" w:hanging="3"/>
              <w:rPr>
                <w:rFonts w:ascii="Arial" w:eastAsia="SimSun" w:hAnsi="Arial" w:cs="Arial"/>
                <w:snapToGrid w:val="0"/>
                <w:spacing w:val="-8"/>
                <w:sz w:val="15"/>
                <w:szCs w:val="15"/>
                <w:lang w:eastAsia="th-TH"/>
              </w:rPr>
            </w:pPr>
            <w:r w:rsidRPr="00094E60">
              <w:rPr>
                <w:rFonts w:ascii="Arial" w:eastAsia="SimSun" w:hAnsi="Arial" w:cs="Arial"/>
                <w:snapToGrid w:val="0"/>
                <w:spacing w:val="-8"/>
                <w:sz w:val="15"/>
                <w:szCs w:val="15"/>
                <w:lang w:eastAsia="th-TH"/>
              </w:rPr>
              <w:t>Loans contracts no. 1 a) and 1 b) are secured:</w:t>
            </w:r>
          </w:p>
          <w:p w14:paraId="68758A6B" w14:textId="77777777" w:rsidR="00A130EE" w:rsidRPr="00094E60" w:rsidRDefault="00A130EE" w:rsidP="00A130EE">
            <w:pPr>
              <w:ind w:left="-60" w:right="-46" w:hanging="3"/>
              <w:rPr>
                <w:rFonts w:ascii="Arial" w:eastAsia="SimSun" w:hAnsi="Arial" w:cs="Arial"/>
                <w:snapToGrid w:val="0"/>
                <w:sz w:val="15"/>
                <w:szCs w:val="15"/>
                <w:lang w:eastAsia="th-TH"/>
              </w:rPr>
            </w:pPr>
          </w:p>
          <w:p w14:paraId="004C19FE" w14:textId="370976BF" w:rsidR="00A130EE" w:rsidRPr="00094E60" w:rsidRDefault="00A130EE" w:rsidP="00A130EE">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hAnsi="Arial" w:cs="Arial"/>
                <w:spacing w:val="-8"/>
                <w:sz w:val="15"/>
                <w:szCs w:val="15"/>
              </w:rPr>
              <w:t xml:space="preserve">by the company’s land, </w:t>
            </w:r>
            <w:proofErr w:type="gramStart"/>
            <w:r w:rsidRPr="00094E60">
              <w:rPr>
                <w:rFonts w:ascii="Arial" w:hAnsi="Arial" w:cs="Arial"/>
                <w:spacing w:val="-8"/>
                <w:sz w:val="15"/>
                <w:szCs w:val="15"/>
              </w:rPr>
              <w:t>buildings</w:t>
            </w:r>
            <w:proofErr w:type="gramEnd"/>
            <w:r w:rsidRPr="00094E60">
              <w:rPr>
                <w:rFonts w:ascii="Arial" w:hAnsi="Arial" w:cs="Arial"/>
                <w:spacing w:val="-8"/>
                <w:sz w:val="15"/>
                <w:szCs w:val="15"/>
              </w:rPr>
              <w:t xml:space="preserve"> and machines </w:t>
            </w:r>
            <w:r w:rsidRPr="00094E60">
              <w:rPr>
                <w:rFonts w:ascii="Arial" w:hAnsi="Arial" w:cs="Arial"/>
                <w:spacing w:val="-8"/>
                <w:sz w:val="15"/>
                <w:szCs w:val="15"/>
                <w:cs/>
              </w:rPr>
              <w:t>(</w:t>
            </w:r>
            <w:r w:rsidRPr="00094E60">
              <w:rPr>
                <w:rFonts w:ascii="Arial" w:hAnsi="Arial" w:cs="Arial"/>
                <w:spacing w:val="-6"/>
                <w:sz w:val="15"/>
                <w:szCs w:val="15"/>
              </w:rPr>
              <w:t>Note</w:t>
            </w:r>
            <w:r w:rsidRPr="00094E60">
              <w:rPr>
                <w:rFonts w:ascii="Arial" w:hAnsi="Arial" w:cs="Arial"/>
                <w:spacing w:val="-6"/>
                <w:sz w:val="15"/>
                <w:szCs w:val="15"/>
                <w:rtl/>
                <w:cs/>
              </w:rPr>
              <w:t xml:space="preserve"> </w:t>
            </w:r>
            <w:r>
              <w:rPr>
                <w:rFonts w:ascii="Arial" w:hAnsi="Arial" w:cs="Arial"/>
                <w:spacing w:val="-6"/>
                <w:sz w:val="15"/>
                <w:szCs w:val="15"/>
              </w:rPr>
              <w:t>17</w:t>
            </w:r>
            <w:r w:rsidRPr="00094E60">
              <w:rPr>
                <w:rFonts w:ascii="Arial" w:hAnsi="Arial" w:cs="Arial"/>
                <w:spacing w:val="-6"/>
                <w:sz w:val="15"/>
                <w:szCs w:val="15"/>
                <w:rtl/>
                <w:cs/>
              </w:rPr>
              <w:t xml:space="preserve"> </w:t>
            </w:r>
            <w:r w:rsidRPr="00094E60">
              <w:rPr>
                <w:rFonts w:ascii="Arial" w:hAnsi="Arial" w:cs="Arial"/>
                <w:spacing w:val="-6"/>
                <w:sz w:val="15"/>
                <w:szCs w:val="15"/>
              </w:rPr>
              <w:t>and</w:t>
            </w:r>
            <w:r w:rsidRPr="00094E60">
              <w:rPr>
                <w:rFonts w:ascii="Arial" w:hAnsi="Arial" w:cs="Arial"/>
                <w:spacing w:val="-6"/>
                <w:sz w:val="15"/>
                <w:szCs w:val="15"/>
                <w:rtl/>
                <w:cs/>
              </w:rPr>
              <w:t xml:space="preserve"> </w:t>
            </w:r>
            <w:r>
              <w:rPr>
                <w:rFonts w:ascii="Arial" w:hAnsi="Arial" w:cs="Arial"/>
                <w:spacing w:val="-6"/>
                <w:sz w:val="15"/>
                <w:szCs w:val="15"/>
              </w:rPr>
              <w:t>18</w:t>
            </w:r>
            <w:r w:rsidRPr="00094E60">
              <w:rPr>
                <w:rFonts w:ascii="Arial" w:hAnsi="Arial" w:cs="Arial"/>
                <w:spacing w:val="-6"/>
                <w:sz w:val="15"/>
                <w:szCs w:val="15"/>
              </w:rPr>
              <w:t>)</w:t>
            </w:r>
          </w:p>
          <w:p w14:paraId="028DE711" w14:textId="5D5D611A" w:rsidR="00A130EE" w:rsidRPr="00094E60" w:rsidRDefault="00A130EE" w:rsidP="00A130EE">
            <w:pPr>
              <w:ind w:left="195" w:right="-46" w:hanging="258"/>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hAnsi="Arial" w:cs="Arial"/>
                <w:spacing w:val="-6"/>
                <w:sz w:val="15"/>
                <w:szCs w:val="15"/>
              </w:rPr>
              <w:t xml:space="preserve">by </w:t>
            </w:r>
            <w:proofErr w:type="gramStart"/>
            <w:r w:rsidRPr="00094E60">
              <w:rPr>
                <w:rFonts w:ascii="Arial" w:hAnsi="Arial" w:cs="Arial"/>
                <w:spacing w:val="-6"/>
                <w:sz w:val="15"/>
                <w:szCs w:val="15"/>
              </w:rPr>
              <w:t>all of</w:t>
            </w:r>
            <w:proofErr w:type="gramEnd"/>
            <w:r w:rsidRPr="00094E60">
              <w:rPr>
                <w:rFonts w:ascii="Arial" w:hAnsi="Arial" w:cs="Arial"/>
                <w:spacing w:val="-6"/>
                <w:sz w:val="15"/>
                <w:szCs w:val="15"/>
              </w:rPr>
              <w:t xml:space="preserve"> the company’s registered share capital</w:t>
            </w:r>
            <w:r w:rsidRPr="00094E60">
              <w:rPr>
                <w:rFonts w:ascii="Arial" w:eastAsia="SimSun" w:hAnsi="Arial" w:cs="Arial"/>
                <w:snapToGrid w:val="0"/>
                <w:spacing w:val="-6"/>
                <w:sz w:val="15"/>
                <w:szCs w:val="15"/>
                <w:lang w:eastAsia="th-TH"/>
              </w:rPr>
              <w:t xml:space="preserve"> (Note 1</w:t>
            </w:r>
            <w:r>
              <w:rPr>
                <w:rFonts w:ascii="Arial" w:eastAsia="SimSun" w:hAnsi="Arial" w:cs="Arial"/>
                <w:snapToGrid w:val="0"/>
                <w:spacing w:val="-6"/>
                <w:sz w:val="15"/>
                <w:szCs w:val="15"/>
                <w:lang w:eastAsia="th-TH"/>
              </w:rPr>
              <w:t>6</w:t>
            </w:r>
            <w:r w:rsidRPr="00094E60">
              <w:rPr>
                <w:rFonts w:ascii="Arial" w:eastAsia="SimSun" w:hAnsi="Arial" w:cs="Arial"/>
                <w:snapToGrid w:val="0"/>
                <w:spacing w:val="-6"/>
                <w:sz w:val="15"/>
                <w:szCs w:val="15"/>
                <w:lang w:eastAsia="th-TH"/>
              </w:rPr>
              <w:t>)</w:t>
            </w:r>
          </w:p>
          <w:p w14:paraId="18E616BA" w14:textId="77777777" w:rsidR="00A130EE" w:rsidRPr="00094E60" w:rsidRDefault="00A130EE" w:rsidP="00A130EE">
            <w:pPr>
              <w:ind w:left="195" w:right="-46" w:hanging="258"/>
              <w:jc w:val="both"/>
              <w:rPr>
                <w:rFonts w:ascii="Arial" w:hAnsi="Arial" w:cs="Arial"/>
                <w:sz w:val="15"/>
                <w:szCs w:val="15"/>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4E028B1D" w14:textId="77777777" w:rsidR="00A130EE" w:rsidRPr="00094E60" w:rsidRDefault="00A130EE" w:rsidP="00A130EE">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pacing w:val="-2"/>
                <w:sz w:val="15"/>
                <w:szCs w:val="15"/>
              </w:rPr>
              <w:t xml:space="preserve"> from PPA</w:t>
            </w:r>
          </w:p>
          <w:p w14:paraId="529FC245" w14:textId="77777777" w:rsidR="00A130EE" w:rsidRPr="00094E60" w:rsidRDefault="00A130EE" w:rsidP="00A130EE">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pacing w:val="-4"/>
                <w:sz w:val="15"/>
                <w:szCs w:val="15"/>
              </w:rPr>
              <w:t xml:space="preserve">by transfer the rights on agreement related to power plant at </w:t>
            </w:r>
            <w:proofErr w:type="spellStart"/>
            <w:r w:rsidRPr="00094E60">
              <w:rPr>
                <w:rFonts w:ascii="Arial" w:hAnsi="Arial" w:cs="Arial"/>
                <w:spacing w:val="-4"/>
                <w:sz w:val="15"/>
                <w:szCs w:val="15"/>
              </w:rPr>
              <w:t>Namphong</w:t>
            </w:r>
            <w:proofErr w:type="spellEnd"/>
            <w:r w:rsidRPr="00094E60">
              <w:rPr>
                <w:rFonts w:ascii="Arial" w:hAnsi="Arial" w:cs="Arial"/>
                <w:spacing w:val="-4"/>
                <w:sz w:val="15"/>
                <w:szCs w:val="15"/>
              </w:rPr>
              <w:t xml:space="preserve">, </w:t>
            </w:r>
            <w:proofErr w:type="spellStart"/>
            <w:r w:rsidRPr="00094E60">
              <w:rPr>
                <w:rFonts w:ascii="Arial" w:hAnsi="Arial" w:cs="Arial"/>
                <w:spacing w:val="-4"/>
                <w:sz w:val="15"/>
                <w:szCs w:val="15"/>
              </w:rPr>
              <w:t>Khon</w:t>
            </w:r>
            <w:proofErr w:type="spellEnd"/>
            <w:r w:rsidRPr="00094E60">
              <w:rPr>
                <w:rFonts w:ascii="Arial" w:hAnsi="Arial" w:cs="Arial"/>
                <w:spacing w:val="-4"/>
                <w:sz w:val="15"/>
                <w:szCs w:val="15"/>
              </w:rPr>
              <w:t xml:space="preserve"> </w:t>
            </w:r>
            <w:proofErr w:type="spellStart"/>
            <w:r w:rsidRPr="00094E60">
              <w:rPr>
                <w:rFonts w:ascii="Arial" w:hAnsi="Arial" w:cs="Arial"/>
                <w:spacing w:val="-4"/>
                <w:sz w:val="15"/>
                <w:szCs w:val="15"/>
              </w:rPr>
              <w:t>Kaen</w:t>
            </w:r>
            <w:proofErr w:type="spellEnd"/>
          </w:p>
          <w:p w14:paraId="55ECB46C" w14:textId="77777777" w:rsidR="00A130EE" w:rsidRPr="00094E60" w:rsidRDefault="00A130EE" w:rsidP="00A130EE">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hAnsi="Arial" w:cs="Arial"/>
                <w:spacing w:val="-4"/>
                <w:sz w:val="15"/>
                <w:szCs w:val="15"/>
              </w:rPr>
              <w:t>by transfer the rights in insurance contracts</w:t>
            </w:r>
          </w:p>
          <w:p w14:paraId="74D26787" w14:textId="77777777" w:rsidR="00A130EE" w:rsidRPr="00094E60" w:rsidRDefault="00A130EE" w:rsidP="00A130EE">
            <w:pPr>
              <w:ind w:left="195" w:right="-46" w:hanging="258"/>
              <w:jc w:val="both"/>
              <w:rPr>
                <w:rFonts w:ascii="Arial" w:eastAsia="SimSun" w:hAnsi="Arial" w:cs="Arial"/>
                <w:snapToGrid w:val="0"/>
                <w:spacing w:val="-12"/>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the company’s director and </w:t>
            </w:r>
            <w:proofErr w:type="spellStart"/>
            <w:r w:rsidRPr="00094E60">
              <w:rPr>
                <w:rFonts w:ascii="Arial" w:hAnsi="Arial" w:cs="Arial"/>
                <w:sz w:val="15"/>
                <w:szCs w:val="15"/>
              </w:rPr>
              <w:t>Shaiyo</w:t>
            </w:r>
            <w:proofErr w:type="spellEnd"/>
            <w:r w:rsidRPr="00094E60">
              <w:rPr>
                <w:rFonts w:ascii="Arial" w:hAnsi="Arial" w:cs="Arial"/>
                <w:sz w:val="15"/>
                <w:szCs w:val="15"/>
              </w:rPr>
              <w:t xml:space="preserve"> AA Company</w:t>
            </w:r>
            <w:r w:rsidRPr="00094E60">
              <w:rPr>
                <w:rFonts w:ascii="Arial" w:hAnsi="Arial" w:cs="Arial"/>
                <w:spacing w:val="-4"/>
                <w:sz w:val="15"/>
                <w:szCs w:val="15"/>
              </w:rPr>
              <w:t xml:space="preserve"> Limited, which is a related party.  However, the agreement dated 11 April 2018, </w:t>
            </w:r>
            <w:r w:rsidRPr="00094E60">
              <w:rPr>
                <w:rFonts w:ascii="Arial" w:hAnsi="Arial" w:cs="Arial"/>
                <w:spacing w:val="-8"/>
                <w:sz w:val="15"/>
                <w:szCs w:val="15"/>
              </w:rPr>
              <w:t>the guarantee by the company’s and the related party’s directors were cancelled.</w:t>
            </w:r>
          </w:p>
          <w:p w14:paraId="46DA8D25" w14:textId="0EF325EE" w:rsidR="00A130EE" w:rsidRPr="00094E60" w:rsidRDefault="00A130EE" w:rsidP="00A130EE">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pacing w:val="-8"/>
                <w:sz w:val="15"/>
                <w:szCs w:val="15"/>
              </w:rPr>
              <w:t>by the company’s bank account’s original books</w:t>
            </w:r>
            <w:r w:rsidRPr="00094E60">
              <w:rPr>
                <w:rFonts w:ascii="Arial" w:hAnsi="Arial" w:cs="Arial"/>
                <w:sz w:val="15"/>
                <w:szCs w:val="15"/>
              </w:rPr>
              <w:t xml:space="preserve"> </w:t>
            </w:r>
            <w:r w:rsidRPr="00094E60">
              <w:rPr>
                <w:rFonts w:ascii="Arial" w:eastAsia="SimSun" w:hAnsi="Arial" w:cs="Arial"/>
                <w:snapToGrid w:val="0"/>
                <w:sz w:val="15"/>
                <w:szCs w:val="15"/>
                <w:lang w:eastAsia="th-TH"/>
              </w:rPr>
              <w:t xml:space="preserve">(Note </w:t>
            </w:r>
            <w:r>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w:t>
            </w:r>
          </w:p>
          <w:p w14:paraId="49659BE2" w14:textId="77777777" w:rsidR="00A130EE" w:rsidRPr="00094E60" w:rsidRDefault="00A130EE" w:rsidP="00A130EE">
            <w:pPr>
              <w:ind w:left="195" w:right="-46" w:hanging="258"/>
              <w:jc w:val="both"/>
              <w:rPr>
                <w:rFonts w:ascii="Arial" w:eastAsia="SimSun" w:hAnsi="Arial" w:cs="Arial"/>
                <w:spacing w:val="-8"/>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ab/>
            </w:r>
            <w:r w:rsidRPr="00094E60">
              <w:rPr>
                <w:rFonts w:ascii="Arial" w:hAnsi="Arial" w:cs="Arial"/>
                <w:spacing w:val="-8"/>
                <w:sz w:val="15"/>
                <w:szCs w:val="15"/>
              </w:rPr>
              <w:t>by the Company’s permitted investments</w:t>
            </w:r>
            <w:r w:rsidRPr="00094E60">
              <w:rPr>
                <w:rFonts w:ascii="Arial" w:eastAsia="SimSun" w:hAnsi="Arial" w:cs="Arial"/>
                <w:spacing w:val="-8"/>
                <w:sz w:val="15"/>
                <w:szCs w:val="15"/>
                <w:lang w:eastAsia="th-TH"/>
              </w:rPr>
              <w:t xml:space="preserve"> (if any).</w:t>
            </w:r>
          </w:p>
          <w:p w14:paraId="3363BEE8" w14:textId="32C209D8" w:rsidR="00A130EE" w:rsidRPr="000722C9" w:rsidRDefault="00A130EE" w:rsidP="00A130EE">
            <w:pPr>
              <w:ind w:left="195" w:right="-46" w:hanging="258"/>
              <w:jc w:val="both"/>
              <w:rPr>
                <w:rFonts w:ascii="Arial" w:hAnsi="Arial" w:cs="Arial"/>
                <w:sz w:val="15"/>
                <w:szCs w:val="15"/>
              </w:rPr>
            </w:pPr>
            <w:r w:rsidRPr="00094E60">
              <w:rPr>
                <w:rFonts w:ascii="Arial" w:eastAsia="SimSun" w:hAnsi="Arial" w:cs="Arial"/>
                <w:spacing w:val="-8"/>
                <w:sz w:val="15"/>
                <w:szCs w:val="15"/>
                <w:lang w:eastAsia="th-TH"/>
              </w:rPr>
              <w:t>10)</w:t>
            </w:r>
            <w:r w:rsidRPr="00094E60">
              <w:rPr>
                <w:rFonts w:ascii="Arial" w:eastAsia="SimSun" w:hAnsi="Arial" w:cs="Arial"/>
                <w:spacing w:val="-8"/>
                <w:sz w:val="15"/>
                <w:szCs w:val="15"/>
                <w:lang w:eastAsia="th-TH"/>
              </w:rPr>
              <w:tab/>
              <w:t xml:space="preserve">by </w:t>
            </w:r>
            <w:r w:rsidRPr="00094E60">
              <w:rPr>
                <w:rFonts w:ascii="Arial" w:hAnsi="Arial" w:cs="Arial"/>
                <w:spacing w:val="-8"/>
                <w:sz w:val="15"/>
                <w:szCs w:val="15"/>
              </w:rPr>
              <w:t>Collateral</w:t>
            </w:r>
            <w:r w:rsidRPr="00094E60">
              <w:rPr>
                <w:rFonts w:ascii="Arial" w:hAnsi="Arial" w:cs="Arial"/>
                <w:sz w:val="15"/>
                <w:szCs w:val="15"/>
              </w:rPr>
              <w:t xml:space="preserve"> Deposit Agreement</w:t>
            </w:r>
          </w:p>
        </w:tc>
      </w:tr>
      <w:tr w:rsidR="00A130EE" w:rsidRPr="00094E60" w14:paraId="75A4460E" w14:textId="77777777" w:rsidTr="00372971">
        <w:trPr>
          <w:trHeight w:val="71"/>
        </w:trPr>
        <w:tc>
          <w:tcPr>
            <w:tcW w:w="864" w:type="dxa"/>
            <w:tcBorders>
              <w:bottom w:val="nil"/>
            </w:tcBorders>
            <w:shd w:val="clear" w:color="auto" w:fill="auto"/>
          </w:tcPr>
          <w:p w14:paraId="47DE93AC" w14:textId="77777777" w:rsidR="00A130EE" w:rsidRPr="00094E60" w:rsidRDefault="00A130EE" w:rsidP="00A130EE">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40D400A8" w14:textId="77777777" w:rsidR="00A130EE" w:rsidRPr="00094E60" w:rsidRDefault="00A130EE" w:rsidP="00A130EE">
            <w:pPr>
              <w:tabs>
                <w:tab w:val="right" w:pos="835"/>
              </w:tabs>
              <w:ind w:right="-72"/>
              <w:jc w:val="both"/>
              <w:rPr>
                <w:rFonts w:ascii="Arial" w:hAnsi="Arial" w:cs="Arial"/>
                <w:sz w:val="15"/>
                <w:szCs w:val="15"/>
              </w:rPr>
            </w:pPr>
          </w:p>
        </w:tc>
        <w:tc>
          <w:tcPr>
            <w:tcW w:w="1051" w:type="dxa"/>
            <w:tcBorders>
              <w:bottom w:val="nil"/>
            </w:tcBorders>
            <w:shd w:val="clear" w:color="auto" w:fill="auto"/>
          </w:tcPr>
          <w:p w14:paraId="2029F856" w14:textId="77777777" w:rsidR="00A130EE" w:rsidRPr="00094E60" w:rsidRDefault="00A130EE" w:rsidP="00A130EE">
            <w:pPr>
              <w:tabs>
                <w:tab w:val="right" w:pos="835"/>
              </w:tabs>
              <w:ind w:right="-72"/>
              <w:rPr>
                <w:rFonts w:ascii="Arial" w:hAnsi="Arial" w:cs="Arial"/>
                <w:sz w:val="15"/>
                <w:szCs w:val="15"/>
              </w:rPr>
            </w:pPr>
          </w:p>
        </w:tc>
        <w:tc>
          <w:tcPr>
            <w:tcW w:w="2047" w:type="dxa"/>
            <w:gridSpan w:val="2"/>
            <w:tcBorders>
              <w:top w:val="nil"/>
              <w:bottom w:val="nil"/>
            </w:tcBorders>
            <w:shd w:val="clear" w:color="auto" w:fill="auto"/>
          </w:tcPr>
          <w:p w14:paraId="0528C3C7" w14:textId="77777777" w:rsidR="00A130EE" w:rsidRPr="00094E60" w:rsidRDefault="00A130EE" w:rsidP="00A130EE">
            <w:pPr>
              <w:ind w:right="-26"/>
              <w:rPr>
                <w:rFonts w:ascii="Arial" w:hAnsi="Arial" w:cs="Arial"/>
                <w:sz w:val="15"/>
                <w:szCs w:val="15"/>
              </w:rPr>
            </w:pPr>
          </w:p>
        </w:tc>
        <w:tc>
          <w:tcPr>
            <w:tcW w:w="1161" w:type="dxa"/>
            <w:gridSpan w:val="2"/>
            <w:tcBorders>
              <w:top w:val="nil"/>
              <w:bottom w:val="nil"/>
            </w:tcBorders>
            <w:shd w:val="clear" w:color="auto" w:fill="auto"/>
          </w:tcPr>
          <w:p w14:paraId="07EB562E" w14:textId="77777777" w:rsidR="00A130EE" w:rsidRPr="00094E60" w:rsidRDefault="00A130EE" w:rsidP="00A130EE">
            <w:pPr>
              <w:tabs>
                <w:tab w:val="right" w:pos="923"/>
              </w:tabs>
              <w:ind w:right="-72"/>
              <w:jc w:val="center"/>
              <w:rPr>
                <w:rFonts w:ascii="Arial" w:hAnsi="Arial" w:cs="Arial"/>
                <w:sz w:val="15"/>
                <w:szCs w:val="15"/>
              </w:rPr>
            </w:pPr>
          </w:p>
        </w:tc>
        <w:tc>
          <w:tcPr>
            <w:tcW w:w="2583" w:type="dxa"/>
            <w:vMerge/>
            <w:shd w:val="clear" w:color="auto" w:fill="auto"/>
          </w:tcPr>
          <w:p w14:paraId="6A55CE9E" w14:textId="77777777" w:rsidR="00A130EE" w:rsidRPr="00094E60" w:rsidRDefault="00A130EE" w:rsidP="00A130EE">
            <w:pPr>
              <w:adjustRightInd w:val="0"/>
              <w:jc w:val="center"/>
              <w:rPr>
                <w:rFonts w:ascii="Arial" w:hAnsi="Arial" w:cs="Arial"/>
                <w:sz w:val="15"/>
                <w:szCs w:val="15"/>
              </w:rPr>
            </w:pPr>
          </w:p>
        </w:tc>
        <w:tc>
          <w:tcPr>
            <w:tcW w:w="3357" w:type="dxa"/>
            <w:gridSpan w:val="2"/>
            <w:vMerge/>
            <w:shd w:val="clear" w:color="auto" w:fill="auto"/>
          </w:tcPr>
          <w:p w14:paraId="78E46E2B" w14:textId="77777777" w:rsidR="00A130EE" w:rsidRPr="00094E60" w:rsidRDefault="00A130EE" w:rsidP="00A130EE">
            <w:pPr>
              <w:ind w:left="-29" w:right="-66"/>
              <w:jc w:val="thaiDistribute"/>
              <w:rPr>
                <w:rFonts w:ascii="Arial" w:hAnsi="Arial" w:cs="Arial"/>
                <w:spacing w:val="-4"/>
                <w:sz w:val="15"/>
                <w:szCs w:val="15"/>
              </w:rPr>
            </w:pPr>
          </w:p>
        </w:tc>
        <w:tc>
          <w:tcPr>
            <w:tcW w:w="3276" w:type="dxa"/>
            <w:vMerge/>
            <w:shd w:val="clear" w:color="auto" w:fill="auto"/>
          </w:tcPr>
          <w:p w14:paraId="6E63619A" w14:textId="77777777" w:rsidR="00A130EE" w:rsidRPr="00094E60" w:rsidRDefault="00A130EE" w:rsidP="00A130EE">
            <w:pPr>
              <w:ind w:left="-60" w:right="-46" w:hanging="3"/>
              <w:rPr>
                <w:rFonts w:ascii="Arial" w:eastAsia="SimSun" w:hAnsi="Arial" w:cs="Arial"/>
                <w:snapToGrid w:val="0"/>
                <w:spacing w:val="-7"/>
                <w:sz w:val="15"/>
                <w:szCs w:val="15"/>
                <w:lang w:eastAsia="th-TH"/>
              </w:rPr>
            </w:pPr>
          </w:p>
        </w:tc>
      </w:tr>
      <w:tr w:rsidR="00A130EE" w:rsidRPr="00094E60" w14:paraId="154B4A7C" w14:textId="77777777" w:rsidTr="00722696">
        <w:tc>
          <w:tcPr>
            <w:tcW w:w="864" w:type="dxa"/>
            <w:tcBorders>
              <w:top w:val="nil"/>
              <w:bottom w:val="single" w:sz="4" w:space="0" w:color="auto"/>
            </w:tcBorders>
            <w:shd w:val="clear" w:color="auto" w:fill="auto"/>
          </w:tcPr>
          <w:p w14:paraId="3A2083B1" w14:textId="77777777" w:rsidR="00A130EE" w:rsidRPr="00094E60" w:rsidRDefault="00A130EE" w:rsidP="00A130EE">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0C68F9D7" w14:textId="729E6D40" w:rsidR="00A130EE" w:rsidRPr="00094E60" w:rsidRDefault="00A130EE" w:rsidP="00A130EE">
            <w:pPr>
              <w:tabs>
                <w:tab w:val="right" w:pos="835"/>
              </w:tabs>
              <w:ind w:right="-72"/>
              <w:jc w:val="both"/>
              <w:rPr>
                <w:rFonts w:ascii="Arial" w:hAnsi="Arial" w:cs="Arial"/>
                <w:sz w:val="15"/>
                <w:szCs w:val="15"/>
              </w:rPr>
            </w:pPr>
            <w:r w:rsidRPr="00094E60">
              <w:rPr>
                <w:rFonts w:ascii="Arial" w:hAnsi="Arial" w:cs="Arial"/>
                <w:sz w:val="15"/>
                <w:szCs w:val="15"/>
              </w:rPr>
              <w:tab/>
            </w:r>
            <w:r>
              <w:rPr>
                <w:rFonts w:ascii="Arial" w:hAnsi="Arial" w:cs="Arial"/>
                <w:sz w:val="15"/>
                <w:szCs w:val="15"/>
              </w:rPr>
              <w:t>28</w:t>
            </w:r>
            <w:r w:rsidRPr="00094E60">
              <w:rPr>
                <w:rFonts w:ascii="Arial" w:hAnsi="Arial" w:cs="Arial"/>
                <w:sz w:val="15"/>
                <w:szCs w:val="15"/>
              </w:rPr>
              <w:t>.</w:t>
            </w:r>
            <w:r>
              <w:rPr>
                <w:rFonts w:ascii="Arial" w:hAnsi="Arial" w:cs="Arial"/>
                <w:sz w:val="15"/>
                <w:szCs w:val="15"/>
              </w:rPr>
              <w:t>1</w:t>
            </w:r>
          </w:p>
        </w:tc>
        <w:tc>
          <w:tcPr>
            <w:tcW w:w="1051" w:type="dxa"/>
            <w:tcBorders>
              <w:top w:val="nil"/>
              <w:bottom w:val="single" w:sz="4" w:space="0" w:color="auto"/>
            </w:tcBorders>
            <w:shd w:val="clear" w:color="auto" w:fill="auto"/>
          </w:tcPr>
          <w:p w14:paraId="32456D18" w14:textId="2F662FDC" w:rsidR="00A130EE" w:rsidRPr="00094E60" w:rsidRDefault="00A130EE" w:rsidP="00A130EE">
            <w:pPr>
              <w:tabs>
                <w:tab w:val="right" w:pos="835"/>
              </w:tabs>
              <w:ind w:right="-72"/>
              <w:jc w:val="both"/>
              <w:rPr>
                <w:rFonts w:ascii="Arial" w:hAnsi="Arial" w:cs="Arial"/>
                <w:sz w:val="15"/>
                <w:szCs w:val="15"/>
              </w:rPr>
            </w:pPr>
            <w:r w:rsidRPr="00094E60">
              <w:rPr>
                <w:rFonts w:ascii="Arial" w:hAnsi="Arial" w:cs="Arial"/>
                <w:sz w:val="15"/>
                <w:szCs w:val="15"/>
              </w:rPr>
              <w:tab/>
              <w:t>3</w:t>
            </w:r>
            <w:r>
              <w:rPr>
                <w:rFonts w:ascii="Arial" w:hAnsi="Arial" w:cs="Arial"/>
                <w:sz w:val="15"/>
                <w:szCs w:val="15"/>
              </w:rPr>
              <w:t>5</w:t>
            </w:r>
            <w:r w:rsidRPr="00094E60">
              <w:rPr>
                <w:rFonts w:ascii="Arial" w:hAnsi="Arial" w:cs="Arial"/>
                <w:sz w:val="15"/>
                <w:szCs w:val="15"/>
              </w:rPr>
              <w:t>.</w:t>
            </w:r>
            <w:r>
              <w:rPr>
                <w:rFonts w:ascii="Arial" w:hAnsi="Arial" w:cs="Arial"/>
                <w:sz w:val="15"/>
                <w:szCs w:val="15"/>
              </w:rPr>
              <w:t>9</w:t>
            </w:r>
          </w:p>
        </w:tc>
        <w:tc>
          <w:tcPr>
            <w:tcW w:w="2047" w:type="dxa"/>
            <w:gridSpan w:val="2"/>
            <w:tcBorders>
              <w:top w:val="nil"/>
              <w:bottom w:val="single" w:sz="4" w:space="0" w:color="auto"/>
            </w:tcBorders>
            <w:shd w:val="clear" w:color="auto" w:fill="auto"/>
          </w:tcPr>
          <w:p w14:paraId="2C771034" w14:textId="77777777" w:rsidR="00A130EE" w:rsidRPr="00094E60" w:rsidRDefault="00A130EE" w:rsidP="00A130EE">
            <w:pPr>
              <w:ind w:right="-26"/>
              <w:rPr>
                <w:rFonts w:ascii="Arial" w:hAnsi="Arial" w:cs="Arial"/>
                <w:sz w:val="15"/>
                <w:szCs w:val="15"/>
              </w:rPr>
            </w:pPr>
            <w:r w:rsidRPr="00094E60">
              <w:rPr>
                <w:rFonts w:ascii="Arial" w:hAnsi="Arial" w:cs="Arial"/>
                <w:sz w:val="15"/>
                <w:szCs w:val="15"/>
              </w:rPr>
              <w:t xml:space="preserve">Repayment of interest, bank fee and other expenses from refinance and </w:t>
            </w:r>
            <w:r w:rsidRPr="00094E60">
              <w:rPr>
                <w:rFonts w:ascii="Arial" w:hAnsi="Arial" w:cs="Arial"/>
                <w:spacing w:val="-4"/>
                <w:sz w:val="15"/>
                <w:szCs w:val="15"/>
              </w:rPr>
              <w:t>loan to Asia Clean Energy Company Limited</w:t>
            </w:r>
            <w:r w:rsidRPr="00094E60">
              <w:rPr>
                <w:rFonts w:ascii="Arial" w:hAnsi="Arial" w:cs="Arial"/>
                <w:sz w:val="15"/>
                <w:szCs w:val="15"/>
              </w:rPr>
              <w:t xml:space="preserve"> for financial support in other projects</w:t>
            </w:r>
          </w:p>
        </w:tc>
        <w:tc>
          <w:tcPr>
            <w:tcW w:w="1161" w:type="dxa"/>
            <w:gridSpan w:val="2"/>
            <w:tcBorders>
              <w:top w:val="nil"/>
              <w:bottom w:val="single" w:sz="4" w:space="0" w:color="auto"/>
            </w:tcBorders>
            <w:shd w:val="clear" w:color="auto" w:fill="auto"/>
          </w:tcPr>
          <w:p w14:paraId="6EB5769A" w14:textId="7BF54C13" w:rsidR="00A130EE" w:rsidRPr="00094E60" w:rsidRDefault="00A130EE" w:rsidP="00A130EE">
            <w:pPr>
              <w:tabs>
                <w:tab w:val="right" w:pos="923"/>
              </w:tabs>
              <w:ind w:right="-72"/>
              <w:jc w:val="center"/>
              <w:rPr>
                <w:rFonts w:ascii="Arial" w:hAnsi="Arial" w:cs="Arial"/>
                <w:sz w:val="15"/>
                <w:szCs w:val="15"/>
              </w:rPr>
            </w:pPr>
            <w:r w:rsidRPr="00094E60">
              <w:rPr>
                <w:rFonts w:ascii="Arial" w:hAnsi="Arial" w:cs="Arial"/>
                <w:sz w:val="15"/>
                <w:szCs w:val="15"/>
              </w:rPr>
              <w:tab/>
            </w:r>
            <w:r>
              <w:rPr>
                <w:rFonts w:ascii="Arial" w:hAnsi="Arial" w:cs="Arial"/>
                <w:sz w:val="15"/>
                <w:szCs w:val="15"/>
              </w:rPr>
              <w:t>82</w:t>
            </w:r>
            <w:r w:rsidRPr="00094E60">
              <w:rPr>
                <w:rFonts w:ascii="Arial" w:hAnsi="Arial" w:cs="Arial"/>
                <w:sz w:val="15"/>
                <w:szCs w:val="15"/>
              </w:rPr>
              <w:t>.</w:t>
            </w:r>
            <w:r>
              <w:rPr>
                <w:rFonts w:ascii="Arial" w:hAnsi="Arial" w:cs="Arial"/>
                <w:sz w:val="15"/>
                <w:szCs w:val="15"/>
              </w:rPr>
              <w:t>5</w:t>
            </w:r>
          </w:p>
        </w:tc>
        <w:tc>
          <w:tcPr>
            <w:tcW w:w="2583" w:type="dxa"/>
            <w:vMerge/>
            <w:tcBorders>
              <w:bottom w:val="single" w:sz="4" w:space="0" w:color="auto"/>
            </w:tcBorders>
            <w:shd w:val="clear" w:color="auto" w:fill="auto"/>
          </w:tcPr>
          <w:p w14:paraId="4293D85F" w14:textId="77777777" w:rsidR="00A130EE" w:rsidRPr="00094E60" w:rsidRDefault="00A130EE" w:rsidP="00A130EE">
            <w:pPr>
              <w:ind w:left="-69" w:right="-86"/>
              <w:jc w:val="center"/>
              <w:rPr>
                <w:rFonts w:ascii="Arial" w:hAnsi="Arial" w:cs="Arial"/>
                <w:spacing w:val="-4"/>
                <w:sz w:val="15"/>
                <w:szCs w:val="15"/>
              </w:rPr>
            </w:pPr>
          </w:p>
        </w:tc>
        <w:tc>
          <w:tcPr>
            <w:tcW w:w="3357" w:type="dxa"/>
            <w:gridSpan w:val="2"/>
            <w:vMerge/>
            <w:tcBorders>
              <w:bottom w:val="single" w:sz="4" w:space="0" w:color="auto"/>
            </w:tcBorders>
            <w:shd w:val="clear" w:color="auto" w:fill="auto"/>
          </w:tcPr>
          <w:p w14:paraId="3CE09A0A" w14:textId="77777777" w:rsidR="00A130EE" w:rsidRPr="00094E60" w:rsidRDefault="00A130EE" w:rsidP="00A130EE">
            <w:pPr>
              <w:ind w:left="-29" w:right="-29"/>
              <w:rPr>
                <w:rFonts w:ascii="Arial" w:hAnsi="Arial" w:cs="Arial"/>
                <w:spacing w:val="-4"/>
                <w:sz w:val="15"/>
                <w:szCs w:val="15"/>
              </w:rPr>
            </w:pPr>
          </w:p>
        </w:tc>
        <w:tc>
          <w:tcPr>
            <w:tcW w:w="3276" w:type="dxa"/>
            <w:vMerge/>
            <w:tcBorders>
              <w:bottom w:val="single" w:sz="4" w:space="0" w:color="auto"/>
            </w:tcBorders>
            <w:shd w:val="clear" w:color="auto" w:fill="auto"/>
          </w:tcPr>
          <w:p w14:paraId="0F825032" w14:textId="77777777" w:rsidR="00A130EE" w:rsidRPr="00094E60" w:rsidRDefault="00A130EE" w:rsidP="00A130EE">
            <w:pPr>
              <w:ind w:left="273" w:right="-46" w:hanging="273"/>
              <w:rPr>
                <w:rFonts w:ascii="Arial" w:eastAsia="SimSun" w:hAnsi="Arial" w:cs="Arial"/>
                <w:snapToGrid w:val="0"/>
                <w:sz w:val="15"/>
                <w:szCs w:val="15"/>
                <w:lang w:eastAsia="th-TH"/>
              </w:rPr>
            </w:pPr>
          </w:p>
        </w:tc>
      </w:tr>
      <w:tr w:rsidR="00A130EE" w:rsidRPr="00722696" w14:paraId="7228FE95" w14:textId="77777777" w:rsidTr="00722696">
        <w:trPr>
          <w:trHeight w:val="53"/>
        </w:trPr>
        <w:tc>
          <w:tcPr>
            <w:tcW w:w="864" w:type="dxa"/>
            <w:tcBorders>
              <w:top w:val="nil"/>
              <w:left w:val="nil"/>
              <w:bottom w:val="nil"/>
              <w:right w:val="nil"/>
            </w:tcBorders>
            <w:shd w:val="clear" w:color="auto" w:fill="auto"/>
          </w:tcPr>
          <w:p w14:paraId="7811A27D" w14:textId="06B7229B" w:rsidR="00A130EE" w:rsidRPr="00722696" w:rsidRDefault="00A130EE" w:rsidP="00A130EE">
            <w:pPr>
              <w:jc w:val="center"/>
              <w:rPr>
                <w:rFonts w:ascii="Arial" w:hAnsi="Arial" w:cs="Arial"/>
                <w:sz w:val="15"/>
                <w:szCs w:val="15"/>
              </w:rPr>
            </w:pPr>
            <w:r w:rsidRPr="00094E60">
              <w:rPr>
                <w:rFonts w:ascii="Arial" w:hAnsi="Arial" w:cs="Arial"/>
                <w:sz w:val="16"/>
                <w:szCs w:val="16"/>
              </w:rPr>
              <w:t>Total</w:t>
            </w:r>
          </w:p>
        </w:tc>
        <w:tc>
          <w:tcPr>
            <w:tcW w:w="1051" w:type="dxa"/>
            <w:tcBorders>
              <w:top w:val="single" w:sz="4" w:space="0" w:color="auto"/>
              <w:left w:val="nil"/>
              <w:bottom w:val="single" w:sz="4" w:space="0" w:color="auto"/>
              <w:right w:val="nil"/>
            </w:tcBorders>
            <w:shd w:val="clear" w:color="auto" w:fill="FAFAFA"/>
            <w:vAlign w:val="center"/>
          </w:tcPr>
          <w:p w14:paraId="57938128" w14:textId="16FD8DD5" w:rsidR="00A130EE" w:rsidRPr="00722696" w:rsidRDefault="00A130EE" w:rsidP="00A130EE">
            <w:pPr>
              <w:tabs>
                <w:tab w:val="right" w:pos="850"/>
              </w:tabs>
              <w:ind w:right="-72"/>
              <w:jc w:val="both"/>
              <w:rPr>
                <w:rFonts w:ascii="Arial" w:hAnsi="Arial" w:cs="Arial"/>
                <w:sz w:val="15"/>
                <w:szCs w:val="15"/>
              </w:rPr>
            </w:pPr>
            <w:r>
              <w:rPr>
                <w:rFonts w:ascii="Arial" w:hAnsi="Arial" w:cs="Arial"/>
                <w:sz w:val="15"/>
                <w:szCs w:val="15"/>
              </w:rPr>
              <w:tab/>
              <w:t>150</w:t>
            </w:r>
            <w:r w:rsidRPr="00722696">
              <w:rPr>
                <w:rFonts w:ascii="Arial" w:hAnsi="Arial" w:cs="Arial"/>
                <w:sz w:val="15"/>
                <w:szCs w:val="15"/>
              </w:rPr>
              <w:t>.</w:t>
            </w:r>
            <w:r>
              <w:rPr>
                <w:rFonts w:ascii="Arial" w:hAnsi="Arial" w:cs="Arial"/>
                <w:sz w:val="15"/>
                <w:szCs w:val="15"/>
              </w:rPr>
              <w:t>0</w:t>
            </w:r>
          </w:p>
        </w:tc>
        <w:tc>
          <w:tcPr>
            <w:tcW w:w="1051" w:type="dxa"/>
            <w:tcBorders>
              <w:top w:val="single" w:sz="4" w:space="0" w:color="auto"/>
              <w:left w:val="nil"/>
              <w:bottom w:val="single" w:sz="4" w:space="0" w:color="auto"/>
              <w:right w:val="nil"/>
            </w:tcBorders>
            <w:shd w:val="clear" w:color="auto" w:fill="auto"/>
            <w:vAlign w:val="center"/>
          </w:tcPr>
          <w:p w14:paraId="50CEBD2A" w14:textId="63FE9AFD" w:rsidR="00A130EE" w:rsidRPr="00722696" w:rsidRDefault="00A130EE" w:rsidP="00A130EE">
            <w:pPr>
              <w:tabs>
                <w:tab w:val="right" w:pos="850"/>
              </w:tabs>
              <w:ind w:right="-72"/>
              <w:jc w:val="right"/>
              <w:rPr>
                <w:rFonts w:ascii="Arial" w:hAnsi="Arial" w:cs="Arial"/>
                <w:sz w:val="15"/>
                <w:szCs w:val="15"/>
              </w:rPr>
            </w:pPr>
            <w:r>
              <w:rPr>
                <w:rFonts w:ascii="Arial" w:hAnsi="Arial" w:cs="Arial"/>
                <w:sz w:val="15"/>
                <w:szCs w:val="15"/>
              </w:rPr>
              <w:t>191</w:t>
            </w:r>
            <w:r w:rsidRPr="00722696">
              <w:rPr>
                <w:rFonts w:ascii="Arial" w:hAnsi="Arial" w:cs="Arial"/>
                <w:sz w:val="15"/>
                <w:szCs w:val="15"/>
              </w:rPr>
              <w:t>.</w:t>
            </w:r>
            <w:r>
              <w:rPr>
                <w:rFonts w:ascii="Arial" w:hAnsi="Arial" w:cs="Arial"/>
                <w:sz w:val="15"/>
                <w:szCs w:val="15"/>
              </w:rPr>
              <w:t>9</w:t>
            </w:r>
          </w:p>
        </w:tc>
        <w:tc>
          <w:tcPr>
            <w:tcW w:w="1996" w:type="dxa"/>
            <w:tcBorders>
              <w:top w:val="nil"/>
              <w:left w:val="nil"/>
              <w:bottom w:val="nil"/>
              <w:right w:val="nil"/>
            </w:tcBorders>
            <w:shd w:val="clear" w:color="auto" w:fill="auto"/>
          </w:tcPr>
          <w:p w14:paraId="263BC1BC" w14:textId="77777777" w:rsidR="00A130EE" w:rsidRPr="00722696" w:rsidRDefault="00A130EE" w:rsidP="00A130EE">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5D841C17" w14:textId="77777777" w:rsidR="00A130EE" w:rsidRPr="00722696" w:rsidRDefault="00A130EE" w:rsidP="00A130EE">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3036938B" w14:textId="77777777" w:rsidR="00A130EE" w:rsidRPr="00722696" w:rsidRDefault="00A130EE" w:rsidP="00A130EE">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38C718A2" w14:textId="77777777" w:rsidR="00A130EE" w:rsidRPr="00722696" w:rsidRDefault="00A130EE" w:rsidP="00A130EE">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4908D039" w14:textId="77777777" w:rsidR="00A130EE" w:rsidRPr="00722696" w:rsidRDefault="00A130EE" w:rsidP="00A130EE">
            <w:pPr>
              <w:ind w:left="-60" w:right="-46" w:hanging="3"/>
              <w:rPr>
                <w:rFonts w:ascii="Arial" w:eastAsia="SimSun" w:hAnsi="Arial" w:cs="Arial"/>
                <w:snapToGrid w:val="0"/>
                <w:sz w:val="15"/>
                <w:szCs w:val="15"/>
                <w:lang w:eastAsia="th-TH"/>
              </w:rPr>
            </w:pPr>
          </w:p>
        </w:tc>
      </w:tr>
      <w:tr w:rsidR="00A130EE" w:rsidRPr="00722696" w14:paraId="4107D56E" w14:textId="77777777" w:rsidTr="00722696">
        <w:trPr>
          <w:trHeight w:val="53"/>
        </w:trPr>
        <w:tc>
          <w:tcPr>
            <w:tcW w:w="864" w:type="dxa"/>
            <w:tcBorders>
              <w:top w:val="nil"/>
              <w:left w:val="nil"/>
              <w:bottom w:val="nil"/>
              <w:right w:val="nil"/>
            </w:tcBorders>
            <w:shd w:val="clear" w:color="auto" w:fill="auto"/>
          </w:tcPr>
          <w:p w14:paraId="6F0903D8" w14:textId="77777777" w:rsidR="00A130EE" w:rsidRPr="00722696" w:rsidRDefault="00A130EE" w:rsidP="00A130EE">
            <w:pPr>
              <w:jc w:val="center"/>
              <w:rPr>
                <w:rFonts w:ascii="Arial" w:hAnsi="Arial" w:cs="Arial"/>
                <w:sz w:val="6"/>
                <w:szCs w:val="6"/>
              </w:rPr>
            </w:pPr>
          </w:p>
        </w:tc>
        <w:tc>
          <w:tcPr>
            <w:tcW w:w="1051" w:type="dxa"/>
            <w:tcBorders>
              <w:top w:val="single" w:sz="4" w:space="0" w:color="auto"/>
              <w:left w:val="nil"/>
              <w:bottom w:val="nil"/>
              <w:right w:val="nil"/>
            </w:tcBorders>
            <w:shd w:val="clear" w:color="auto" w:fill="FAFAFA"/>
            <w:vAlign w:val="center"/>
          </w:tcPr>
          <w:p w14:paraId="47E55E5E" w14:textId="77777777" w:rsidR="00A130EE" w:rsidRPr="00722696" w:rsidRDefault="00A130EE" w:rsidP="00A130EE">
            <w:pPr>
              <w:tabs>
                <w:tab w:val="right" w:pos="850"/>
              </w:tabs>
              <w:ind w:right="-72"/>
              <w:jc w:val="both"/>
              <w:rPr>
                <w:rFonts w:ascii="Arial" w:hAnsi="Arial" w:cs="Arial"/>
                <w:sz w:val="6"/>
                <w:szCs w:val="6"/>
              </w:rPr>
            </w:pPr>
          </w:p>
        </w:tc>
        <w:tc>
          <w:tcPr>
            <w:tcW w:w="1051" w:type="dxa"/>
            <w:tcBorders>
              <w:top w:val="single" w:sz="4" w:space="0" w:color="auto"/>
              <w:left w:val="nil"/>
              <w:bottom w:val="nil"/>
              <w:right w:val="nil"/>
            </w:tcBorders>
            <w:shd w:val="clear" w:color="auto" w:fill="auto"/>
            <w:vAlign w:val="center"/>
          </w:tcPr>
          <w:p w14:paraId="45622160" w14:textId="77777777" w:rsidR="00A130EE" w:rsidRPr="00722696" w:rsidRDefault="00A130EE" w:rsidP="00A130EE">
            <w:pPr>
              <w:tabs>
                <w:tab w:val="right" w:pos="850"/>
              </w:tabs>
              <w:ind w:right="-72"/>
              <w:jc w:val="right"/>
              <w:rPr>
                <w:rFonts w:ascii="Arial" w:hAnsi="Arial" w:cs="Arial"/>
                <w:sz w:val="6"/>
                <w:szCs w:val="6"/>
              </w:rPr>
            </w:pPr>
          </w:p>
        </w:tc>
        <w:tc>
          <w:tcPr>
            <w:tcW w:w="1996" w:type="dxa"/>
            <w:tcBorders>
              <w:top w:val="nil"/>
              <w:left w:val="nil"/>
              <w:bottom w:val="nil"/>
              <w:right w:val="nil"/>
            </w:tcBorders>
            <w:shd w:val="clear" w:color="auto" w:fill="auto"/>
          </w:tcPr>
          <w:p w14:paraId="60A748EC" w14:textId="77777777" w:rsidR="00A130EE" w:rsidRPr="00722696" w:rsidRDefault="00A130EE" w:rsidP="00A130EE">
            <w:pPr>
              <w:rPr>
                <w:rFonts w:ascii="Arial" w:hAnsi="Arial" w:cs="Arial"/>
                <w:spacing w:val="-2"/>
                <w:sz w:val="6"/>
                <w:szCs w:val="6"/>
              </w:rPr>
            </w:pPr>
          </w:p>
        </w:tc>
        <w:tc>
          <w:tcPr>
            <w:tcW w:w="1134" w:type="dxa"/>
            <w:gridSpan w:val="2"/>
            <w:tcBorders>
              <w:top w:val="nil"/>
              <w:left w:val="nil"/>
              <w:bottom w:val="nil"/>
              <w:right w:val="nil"/>
            </w:tcBorders>
            <w:shd w:val="clear" w:color="auto" w:fill="auto"/>
          </w:tcPr>
          <w:p w14:paraId="0CA578E7" w14:textId="77777777" w:rsidR="00A130EE" w:rsidRPr="00722696" w:rsidRDefault="00A130EE" w:rsidP="00A130EE">
            <w:pPr>
              <w:tabs>
                <w:tab w:val="right" w:pos="810"/>
              </w:tabs>
              <w:rPr>
                <w:rFonts w:ascii="Arial" w:eastAsia="SimSun" w:hAnsi="Arial" w:cs="Arial"/>
                <w:snapToGrid w:val="0"/>
                <w:sz w:val="6"/>
                <w:szCs w:val="6"/>
                <w:lang w:eastAsia="th-TH"/>
              </w:rPr>
            </w:pPr>
          </w:p>
        </w:tc>
        <w:tc>
          <w:tcPr>
            <w:tcW w:w="2661" w:type="dxa"/>
            <w:gridSpan w:val="2"/>
            <w:tcBorders>
              <w:top w:val="nil"/>
              <w:left w:val="nil"/>
              <w:bottom w:val="nil"/>
              <w:right w:val="nil"/>
            </w:tcBorders>
            <w:shd w:val="clear" w:color="auto" w:fill="auto"/>
          </w:tcPr>
          <w:p w14:paraId="431BF05D" w14:textId="77777777" w:rsidR="00A130EE" w:rsidRPr="00722696" w:rsidRDefault="00A130EE" w:rsidP="00A130EE">
            <w:pPr>
              <w:adjustRightInd w:val="0"/>
              <w:jc w:val="center"/>
              <w:rPr>
                <w:rFonts w:ascii="Arial" w:hAnsi="Arial" w:cs="Arial"/>
                <w:sz w:val="6"/>
                <w:szCs w:val="6"/>
              </w:rPr>
            </w:pPr>
          </w:p>
        </w:tc>
        <w:tc>
          <w:tcPr>
            <w:tcW w:w="3348" w:type="dxa"/>
            <w:tcBorders>
              <w:top w:val="nil"/>
              <w:left w:val="nil"/>
              <w:bottom w:val="nil"/>
              <w:right w:val="nil"/>
            </w:tcBorders>
            <w:shd w:val="clear" w:color="auto" w:fill="auto"/>
          </w:tcPr>
          <w:p w14:paraId="21E0ED57" w14:textId="77777777" w:rsidR="00A130EE" w:rsidRPr="00722696" w:rsidRDefault="00A130EE" w:rsidP="00A130EE">
            <w:pPr>
              <w:ind w:left="-18" w:right="-27"/>
              <w:rPr>
                <w:rFonts w:ascii="Arial" w:eastAsia="SimSun" w:hAnsi="Arial" w:cs="Arial"/>
                <w:snapToGrid w:val="0"/>
                <w:sz w:val="6"/>
                <w:szCs w:val="6"/>
                <w:lang w:eastAsia="th-TH"/>
              </w:rPr>
            </w:pPr>
          </w:p>
        </w:tc>
        <w:tc>
          <w:tcPr>
            <w:tcW w:w="3285" w:type="dxa"/>
            <w:gridSpan w:val="2"/>
            <w:tcBorders>
              <w:top w:val="nil"/>
              <w:left w:val="nil"/>
              <w:bottom w:val="nil"/>
              <w:right w:val="nil"/>
            </w:tcBorders>
            <w:shd w:val="clear" w:color="auto" w:fill="auto"/>
          </w:tcPr>
          <w:p w14:paraId="4CFDD601" w14:textId="77777777" w:rsidR="00A130EE" w:rsidRPr="00722696" w:rsidRDefault="00A130EE" w:rsidP="00A130EE">
            <w:pPr>
              <w:ind w:left="-60" w:right="-46" w:hanging="3"/>
              <w:rPr>
                <w:rFonts w:ascii="Arial" w:eastAsia="SimSun" w:hAnsi="Arial" w:cs="Arial"/>
                <w:snapToGrid w:val="0"/>
                <w:sz w:val="6"/>
                <w:szCs w:val="6"/>
                <w:lang w:eastAsia="th-TH"/>
              </w:rPr>
            </w:pPr>
          </w:p>
        </w:tc>
      </w:tr>
      <w:tr w:rsidR="00A130EE" w:rsidRPr="00094E60" w14:paraId="558BC135" w14:textId="77777777" w:rsidTr="00722696">
        <w:trPr>
          <w:trHeight w:val="53"/>
        </w:trPr>
        <w:tc>
          <w:tcPr>
            <w:tcW w:w="864" w:type="dxa"/>
            <w:tcBorders>
              <w:top w:val="nil"/>
              <w:left w:val="nil"/>
              <w:bottom w:val="nil"/>
              <w:right w:val="nil"/>
            </w:tcBorders>
            <w:shd w:val="clear" w:color="auto" w:fill="auto"/>
          </w:tcPr>
          <w:p w14:paraId="2894F391" w14:textId="77777777" w:rsidR="00A130EE" w:rsidRPr="00722696" w:rsidRDefault="00A130EE" w:rsidP="00A130EE">
            <w:pPr>
              <w:jc w:val="center"/>
              <w:rPr>
                <w:rFonts w:ascii="Arial" w:hAnsi="Arial" w:cs="Arial"/>
                <w:sz w:val="15"/>
                <w:szCs w:val="15"/>
              </w:rPr>
            </w:pPr>
          </w:p>
        </w:tc>
        <w:tc>
          <w:tcPr>
            <w:tcW w:w="1051" w:type="dxa"/>
            <w:tcBorders>
              <w:top w:val="nil"/>
              <w:left w:val="nil"/>
              <w:bottom w:val="single" w:sz="4" w:space="0" w:color="auto"/>
              <w:right w:val="nil"/>
            </w:tcBorders>
            <w:shd w:val="clear" w:color="auto" w:fill="FAFAFA"/>
            <w:vAlign w:val="center"/>
          </w:tcPr>
          <w:p w14:paraId="7550C40F" w14:textId="1B74A9A5" w:rsidR="00A130EE" w:rsidRPr="00722696" w:rsidRDefault="00A130EE" w:rsidP="00A130EE">
            <w:pPr>
              <w:tabs>
                <w:tab w:val="right" w:pos="850"/>
              </w:tabs>
              <w:ind w:right="-72"/>
              <w:jc w:val="both"/>
              <w:rPr>
                <w:rFonts w:ascii="Arial" w:hAnsi="Arial" w:cs="Arial"/>
                <w:sz w:val="15"/>
                <w:szCs w:val="15"/>
              </w:rPr>
            </w:pPr>
            <w:r>
              <w:rPr>
                <w:rFonts w:ascii="Arial" w:hAnsi="Arial" w:cs="Arial"/>
                <w:sz w:val="15"/>
                <w:szCs w:val="15"/>
              </w:rPr>
              <w:tab/>
              <w:t>4</w:t>
            </w:r>
            <w:r w:rsidRPr="00722696">
              <w:rPr>
                <w:rFonts w:ascii="Arial" w:hAnsi="Arial" w:cs="Arial"/>
                <w:sz w:val="15"/>
                <w:szCs w:val="15"/>
              </w:rPr>
              <w:t>,</w:t>
            </w:r>
            <w:r>
              <w:rPr>
                <w:rFonts w:ascii="Arial" w:hAnsi="Arial" w:cs="Arial"/>
                <w:sz w:val="15"/>
                <w:szCs w:val="15"/>
              </w:rPr>
              <w:t>584</w:t>
            </w:r>
            <w:r w:rsidRPr="00722696">
              <w:rPr>
                <w:rFonts w:ascii="Arial" w:hAnsi="Arial" w:cs="Arial"/>
                <w:sz w:val="15"/>
                <w:szCs w:val="15"/>
              </w:rPr>
              <w:t>.</w:t>
            </w:r>
            <w:r>
              <w:rPr>
                <w:rFonts w:ascii="Arial" w:hAnsi="Arial" w:cs="Arial"/>
                <w:sz w:val="15"/>
                <w:szCs w:val="15"/>
              </w:rPr>
              <w:t>2</w:t>
            </w:r>
          </w:p>
        </w:tc>
        <w:tc>
          <w:tcPr>
            <w:tcW w:w="1051" w:type="dxa"/>
            <w:tcBorders>
              <w:top w:val="nil"/>
              <w:left w:val="nil"/>
              <w:bottom w:val="single" w:sz="4" w:space="0" w:color="auto"/>
              <w:right w:val="nil"/>
            </w:tcBorders>
            <w:shd w:val="clear" w:color="auto" w:fill="auto"/>
            <w:vAlign w:val="center"/>
          </w:tcPr>
          <w:p w14:paraId="367E711B" w14:textId="1CF6E6CB" w:rsidR="00A130EE" w:rsidRPr="00722696" w:rsidRDefault="00A130EE" w:rsidP="00A130EE">
            <w:pPr>
              <w:tabs>
                <w:tab w:val="right" w:pos="850"/>
              </w:tabs>
              <w:ind w:right="-72"/>
              <w:jc w:val="right"/>
              <w:rPr>
                <w:rFonts w:ascii="Arial" w:hAnsi="Arial" w:cs="Arial"/>
                <w:sz w:val="15"/>
                <w:szCs w:val="15"/>
              </w:rPr>
            </w:pPr>
            <w:r>
              <w:rPr>
                <w:rFonts w:ascii="Arial" w:hAnsi="Arial" w:cs="Arial"/>
                <w:sz w:val="15"/>
                <w:szCs w:val="15"/>
              </w:rPr>
              <w:t>3</w:t>
            </w:r>
            <w:r w:rsidRPr="00722696">
              <w:rPr>
                <w:rFonts w:ascii="Arial" w:hAnsi="Arial" w:cs="Arial"/>
                <w:sz w:val="15"/>
                <w:szCs w:val="15"/>
              </w:rPr>
              <w:t>,</w:t>
            </w:r>
            <w:r>
              <w:rPr>
                <w:rFonts w:ascii="Arial" w:hAnsi="Arial" w:cs="Arial"/>
                <w:sz w:val="15"/>
                <w:szCs w:val="15"/>
              </w:rPr>
              <w:t>689</w:t>
            </w:r>
            <w:r w:rsidRPr="00722696">
              <w:rPr>
                <w:rFonts w:ascii="Arial" w:hAnsi="Arial" w:cs="Arial"/>
                <w:sz w:val="15"/>
                <w:szCs w:val="15"/>
              </w:rPr>
              <w:t>.</w:t>
            </w:r>
            <w:r>
              <w:rPr>
                <w:rFonts w:ascii="Arial" w:hAnsi="Arial" w:cs="Arial"/>
                <w:sz w:val="15"/>
                <w:szCs w:val="15"/>
              </w:rPr>
              <w:t>5</w:t>
            </w:r>
          </w:p>
        </w:tc>
        <w:tc>
          <w:tcPr>
            <w:tcW w:w="1996" w:type="dxa"/>
            <w:tcBorders>
              <w:top w:val="nil"/>
              <w:left w:val="nil"/>
              <w:bottom w:val="nil"/>
              <w:right w:val="nil"/>
            </w:tcBorders>
            <w:shd w:val="clear" w:color="auto" w:fill="auto"/>
          </w:tcPr>
          <w:p w14:paraId="2BC5E3D0" w14:textId="77777777" w:rsidR="00A130EE" w:rsidRPr="00722696" w:rsidRDefault="00A130EE" w:rsidP="00A130EE">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61C17595" w14:textId="77777777" w:rsidR="00A130EE" w:rsidRPr="00722696" w:rsidRDefault="00A130EE" w:rsidP="00A130EE">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55C8B8DC" w14:textId="77777777" w:rsidR="00A130EE" w:rsidRPr="00722696" w:rsidRDefault="00A130EE" w:rsidP="00A130EE">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1068A0B3" w14:textId="77777777" w:rsidR="00A130EE" w:rsidRPr="00722696" w:rsidRDefault="00A130EE" w:rsidP="00A130EE">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18E99F2A" w14:textId="77777777" w:rsidR="00A130EE" w:rsidRPr="00722696" w:rsidRDefault="00A130EE" w:rsidP="00A130EE">
            <w:pPr>
              <w:ind w:left="-60" w:right="-46" w:hanging="3"/>
              <w:rPr>
                <w:rFonts w:ascii="Arial" w:eastAsia="SimSun" w:hAnsi="Arial" w:cs="Arial"/>
                <w:snapToGrid w:val="0"/>
                <w:sz w:val="15"/>
                <w:szCs w:val="15"/>
                <w:lang w:eastAsia="th-TH"/>
              </w:rPr>
            </w:pPr>
          </w:p>
        </w:tc>
      </w:tr>
    </w:tbl>
    <w:p w14:paraId="7782B8DB" w14:textId="77777777" w:rsidR="001C7A31" w:rsidRPr="00094E60" w:rsidRDefault="001C7A31" w:rsidP="001C7A31">
      <w:pPr>
        <w:jc w:val="thaiDistribute"/>
        <w:rPr>
          <w:rFonts w:ascii="Arial" w:hAnsi="Arial" w:cs="Arial"/>
          <w:snapToGrid w:val="0"/>
          <w:sz w:val="18"/>
          <w:szCs w:val="18"/>
          <w:lang w:eastAsia="th-TH"/>
        </w:rPr>
      </w:pPr>
    </w:p>
    <w:p w14:paraId="6CFA9321" w14:textId="675385DE" w:rsidR="001C7A31" w:rsidRPr="00094E60" w:rsidRDefault="001C7A31" w:rsidP="001C7A31">
      <w:pPr>
        <w:jc w:val="thaiDistribute"/>
        <w:rPr>
          <w:rFonts w:ascii="Arial" w:hAnsi="Arial" w:cs="Arial"/>
          <w:snapToGrid w:val="0"/>
          <w:sz w:val="18"/>
          <w:szCs w:val="18"/>
          <w:lang w:eastAsia="th-TH"/>
        </w:rPr>
      </w:pPr>
      <w:r w:rsidRPr="00094E60">
        <w:rPr>
          <w:rFonts w:ascii="Arial" w:hAnsi="Arial" w:cs="Arial"/>
          <w:snapToGrid w:val="0"/>
          <w:sz w:val="18"/>
          <w:szCs w:val="18"/>
          <w:lang w:eastAsia="th-TH"/>
        </w:rPr>
        <w:t>The Group is subject to the terms of loan agreements, which require each company to mortgage, and pledge land, buildings and machines as collaterals, and restricted deposits at the financial institutions to be reserved for the repayment of principal and interest on loans. These reserves were from revenue received from the sales of electricity (Note 1</w:t>
      </w:r>
      <w:r w:rsidR="00904A86">
        <w:rPr>
          <w:rFonts w:ascii="Arial" w:hAnsi="Arial" w:cs="Arial"/>
          <w:snapToGrid w:val="0"/>
          <w:sz w:val="18"/>
          <w:szCs w:val="18"/>
          <w:lang w:eastAsia="th-TH"/>
        </w:rPr>
        <w:t>1</w:t>
      </w:r>
      <w:r w:rsidRPr="00094E60">
        <w:rPr>
          <w:rFonts w:ascii="Arial" w:hAnsi="Arial" w:cs="Arial"/>
          <w:snapToGrid w:val="0"/>
          <w:sz w:val="18"/>
          <w:szCs w:val="18"/>
          <w:lang w:eastAsia="th-TH"/>
        </w:rPr>
        <w:t>). In addition, the Group is required to transfer right in Power Purchase Agreement and insurance policy to the financial institutions. Besides, the Group can comply with debt covenant which require the Group to maintain financial ratios, proportion of shareholding of management and other conditions specified in each loan agreement.</w:t>
      </w:r>
    </w:p>
    <w:p w14:paraId="63EB56A4" w14:textId="77777777" w:rsidR="001C7A31" w:rsidRPr="00094E60" w:rsidRDefault="001C7A31" w:rsidP="001C7A31">
      <w:pPr>
        <w:ind w:left="540"/>
        <w:jc w:val="thaiDistribute"/>
        <w:rPr>
          <w:rFonts w:ascii="Arial" w:hAnsi="Arial" w:cs="Arial"/>
          <w:snapToGrid w:val="0"/>
          <w:sz w:val="18"/>
          <w:szCs w:val="18"/>
          <w:lang w:eastAsia="th-TH"/>
        </w:rPr>
      </w:pPr>
    </w:p>
    <w:p w14:paraId="5667C2F2" w14:textId="77777777" w:rsidR="001C7A31" w:rsidRPr="00094E60" w:rsidRDefault="001C7A31" w:rsidP="001C7A31">
      <w:pPr>
        <w:ind w:left="540"/>
        <w:jc w:val="thaiDistribute"/>
        <w:rPr>
          <w:rFonts w:ascii="Arial" w:hAnsi="Arial" w:cs="Arial"/>
          <w:snapToGrid w:val="0"/>
          <w:sz w:val="12"/>
          <w:szCs w:val="12"/>
          <w:lang w:eastAsia="th-TH"/>
        </w:rPr>
      </w:pPr>
    </w:p>
    <w:p w14:paraId="65AE90EF" w14:textId="77777777" w:rsidR="001C7A31" w:rsidRPr="00094E60" w:rsidRDefault="001C7A31" w:rsidP="001C7A31">
      <w:pPr>
        <w:tabs>
          <w:tab w:val="left" w:pos="540"/>
        </w:tabs>
        <w:ind w:left="540"/>
        <w:rPr>
          <w:rFonts w:ascii="Arial" w:hAnsi="Arial" w:cs="Angsana New"/>
          <w:snapToGrid w:val="0"/>
          <w:sz w:val="12"/>
          <w:szCs w:val="12"/>
          <w:cs/>
          <w:lang w:eastAsia="th-TH"/>
        </w:rPr>
        <w:sectPr w:rsidR="001C7A31" w:rsidRPr="00094E60" w:rsidSect="0096016F">
          <w:pgSz w:w="16834" w:h="11909" w:orient="landscape" w:code="9"/>
          <w:pgMar w:top="1440" w:right="720" w:bottom="720" w:left="720" w:header="706" w:footer="576" w:gutter="0"/>
          <w:cols w:space="720"/>
          <w:docGrid w:linePitch="272"/>
        </w:sectPr>
      </w:pPr>
    </w:p>
    <w:p w14:paraId="03EF825C" w14:textId="77777777" w:rsidR="00051FA1" w:rsidRDefault="00051FA1" w:rsidP="001C7A31">
      <w:pPr>
        <w:pStyle w:val="NoSpacing"/>
        <w:jc w:val="thaiDistribute"/>
        <w:rPr>
          <w:rFonts w:ascii="Arial" w:hAnsi="Arial" w:cstheme="minorBidi"/>
          <w:sz w:val="18"/>
          <w:szCs w:val="18"/>
        </w:rPr>
      </w:pPr>
    </w:p>
    <w:p w14:paraId="74FB048D" w14:textId="0F13C169" w:rsidR="001C7A31" w:rsidRPr="00094E60" w:rsidRDefault="001C7A31" w:rsidP="001C7A31">
      <w:pPr>
        <w:pStyle w:val="NoSpacing"/>
        <w:jc w:val="thaiDistribute"/>
        <w:rPr>
          <w:rFonts w:ascii="Arial" w:hAnsi="Arial" w:cs="Arial"/>
          <w:sz w:val="18"/>
          <w:szCs w:val="18"/>
          <w:lang w:val="en-US"/>
        </w:rPr>
      </w:pPr>
      <w:r w:rsidRPr="00094E60">
        <w:rPr>
          <w:rFonts w:ascii="Arial" w:hAnsi="Arial" w:cs="Arial"/>
          <w:sz w:val="18"/>
          <w:szCs w:val="18"/>
        </w:rPr>
        <w:t xml:space="preserve">The carrying amount and fair value of long-term loans as </w:t>
      </w:r>
      <w:proofErr w:type="gramStart"/>
      <w:r w:rsidRPr="00094E60">
        <w:rPr>
          <w:rFonts w:ascii="Arial" w:hAnsi="Arial" w:cs="Arial"/>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are as follows:</w:t>
      </w:r>
    </w:p>
    <w:p w14:paraId="5CEA8C5B" w14:textId="77777777" w:rsidR="001C7A31" w:rsidRPr="00094E60"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80C2CC7" w14:textId="77777777" w:rsidTr="00646FE7">
        <w:tc>
          <w:tcPr>
            <w:tcW w:w="3989" w:type="dxa"/>
          </w:tcPr>
          <w:p w14:paraId="2D177812" w14:textId="77777777" w:rsidR="001C7A31" w:rsidRPr="00094E60" w:rsidRDefault="001C7A31" w:rsidP="00646FE7">
            <w:pPr>
              <w:ind w:left="-72" w:right="-72"/>
              <w:jc w:val="thaiDistribute"/>
              <w:rPr>
                <w:rFonts w:ascii="Arial" w:hAnsi="Arial" w:cs="Arial"/>
                <w:snapToGrid w:val="0"/>
                <w:sz w:val="18"/>
                <w:szCs w:val="18"/>
                <w:lang w:val="en-US" w:eastAsia="th-TH"/>
              </w:rPr>
            </w:pPr>
          </w:p>
        </w:tc>
        <w:tc>
          <w:tcPr>
            <w:tcW w:w="2736" w:type="dxa"/>
            <w:gridSpan w:val="2"/>
            <w:tcBorders>
              <w:top w:val="single" w:sz="4" w:space="0" w:color="auto"/>
              <w:bottom w:val="single" w:sz="4" w:space="0" w:color="auto"/>
            </w:tcBorders>
            <w:shd w:val="clear" w:color="auto" w:fill="auto"/>
            <w:vAlign w:val="bottom"/>
          </w:tcPr>
          <w:p w14:paraId="78660B6D"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DD139F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A9FC8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3A4945EB"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0FE2B5B5" w14:textId="77777777" w:rsidTr="00646FE7">
        <w:tc>
          <w:tcPr>
            <w:tcW w:w="3989" w:type="dxa"/>
          </w:tcPr>
          <w:p w14:paraId="761E910D"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DAF99DC" w14:textId="1CFFC9E6"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24AE4366" w14:textId="3B924C7F"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4C5C558E" w14:textId="0FE34809"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0D4AF697" w14:textId="2B2FB39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6EAA497F" w14:textId="77777777" w:rsidTr="00646FE7">
        <w:tc>
          <w:tcPr>
            <w:tcW w:w="3989" w:type="dxa"/>
          </w:tcPr>
          <w:p w14:paraId="076192BC"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4546EFB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66386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658DF4B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11F13C7D"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DA96DE8" w14:textId="77777777" w:rsidTr="00372971">
        <w:tc>
          <w:tcPr>
            <w:tcW w:w="3989" w:type="dxa"/>
          </w:tcPr>
          <w:p w14:paraId="15D26EEC"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4F608DC"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DBEB17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AA2DDF"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6AE741E" w14:textId="77777777" w:rsidR="001C7A31" w:rsidRPr="00094E60" w:rsidRDefault="001C7A31" w:rsidP="00646FE7">
            <w:pPr>
              <w:pStyle w:val="a"/>
              <w:tabs>
                <w:tab w:val="decimal" w:pos="1152"/>
              </w:tabs>
              <w:ind w:right="-72"/>
              <w:rPr>
                <w:rFonts w:ascii="Arial" w:hAnsi="Arial" w:cs="Arial"/>
                <w:color w:val="auto"/>
                <w:sz w:val="18"/>
                <w:szCs w:val="18"/>
              </w:rPr>
            </w:pPr>
          </w:p>
        </w:tc>
      </w:tr>
      <w:tr w:rsidR="00A130EE" w:rsidRPr="00094E60" w14:paraId="6EDE281E" w14:textId="77777777" w:rsidTr="00372971">
        <w:tc>
          <w:tcPr>
            <w:tcW w:w="3989" w:type="dxa"/>
          </w:tcPr>
          <w:p w14:paraId="37EA09F0" w14:textId="77777777" w:rsidR="00A130EE" w:rsidRPr="00094E60" w:rsidRDefault="00A130EE" w:rsidP="00A130EE">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094E60">
              <w:rPr>
                <w:rFonts w:ascii="Arial" w:hAnsi="Arial" w:cs="Arial"/>
                <w:color w:val="auto"/>
                <w:sz w:val="18"/>
                <w:szCs w:val="18"/>
              </w:rPr>
              <w:t>Long-term loans - carrying amount</w:t>
            </w:r>
          </w:p>
        </w:tc>
        <w:tc>
          <w:tcPr>
            <w:tcW w:w="1368" w:type="dxa"/>
            <w:shd w:val="clear" w:color="auto" w:fill="FAFAFA"/>
          </w:tcPr>
          <w:p w14:paraId="288C1FEB" w14:textId="35D1A742" w:rsidR="00A130EE" w:rsidRPr="00F22025" w:rsidRDefault="00F22025" w:rsidP="00F22025">
            <w:pPr>
              <w:tabs>
                <w:tab w:val="decimal" w:pos="1152"/>
              </w:tabs>
              <w:ind w:left="-44" w:right="-72"/>
              <w:rPr>
                <w:rFonts w:ascii="Arial" w:eastAsia="SimSun" w:hAnsi="Arial" w:cs="Arial"/>
                <w:snapToGrid w:val="0"/>
                <w:spacing w:val="-4"/>
                <w:sz w:val="18"/>
                <w:szCs w:val="18"/>
                <w:lang w:eastAsia="zh-CN"/>
              </w:rPr>
            </w:pPr>
            <w:r w:rsidRPr="00F22025">
              <w:rPr>
                <w:rFonts w:ascii="Arial" w:eastAsia="SimSun" w:hAnsi="Arial" w:cs="Arial"/>
                <w:snapToGrid w:val="0"/>
                <w:spacing w:val="-4"/>
                <w:sz w:val="18"/>
                <w:szCs w:val="18"/>
                <w:lang w:eastAsia="zh-CN"/>
              </w:rPr>
              <w:t>4</w:t>
            </w:r>
            <w:r w:rsidR="00C253DA">
              <w:rPr>
                <w:rFonts w:ascii="Arial" w:eastAsia="SimSun" w:hAnsi="Arial" w:cs="Arial"/>
                <w:snapToGrid w:val="0"/>
                <w:spacing w:val="-4"/>
                <w:sz w:val="18"/>
                <w:szCs w:val="18"/>
                <w:lang w:eastAsia="zh-CN"/>
              </w:rPr>
              <w:t>,</w:t>
            </w:r>
            <w:r w:rsidRPr="00F22025">
              <w:rPr>
                <w:rFonts w:ascii="Arial" w:eastAsia="SimSun" w:hAnsi="Arial" w:cs="Arial"/>
                <w:snapToGrid w:val="0"/>
                <w:spacing w:val="-4"/>
                <w:sz w:val="18"/>
                <w:szCs w:val="18"/>
                <w:lang w:eastAsia="zh-CN"/>
              </w:rPr>
              <w:t>539,053,977</w:t>
            </w:r>
          </w:p>
        </w:tc>
        <w:tc>
          <w:tcPr>
            <w:tcW w:w="1368" w:type="dxa"/>
          </w:tcPr>
          <w:p w14:paraId="22B14B25" w14:textId="76F0C1CF" w:rsidR="00A130EE" w:rsidRPr="00094E60" w:rsidRDefault="00A130EE" w:rsidP="00A130EE">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3,657,157,322</w:t>
            </w:r>
          </w:p>
        </w:tc>
        <w:tc>
          <w:tcPr>
            <w:tcW w:w="1368" w:type="dxa"/>
            <w:shd w:val="clear" w:color="auto" w:fill="FAFAFA"/>
          </w:tcPr>
          <w:p w14:paraId="069C9CF1" w14:textId="5B0F4804" w:rsidR="00A130EE" w:rsidRPr="00094E60" w:rsidRDefault="00F22025" w:rsidP="00A130EE">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c>
          <w:tcPr>
            <w:tcW w:w="1368" w:type="dxa"/>
          </w:tcPr>
          <w:p w14:paraId="413D7C81" w14:textId="77777777" w:rsidR="00A130EE" w:rsidRPr="00094E60" w:rsidRDefault="00A130EE" w:rsidP="00A130EE">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r>
      <w:tr w:rsidR="00A130EE" w:rsidRPr="00094E60" w14:paraId="2C71600A" w14:textId="77777777" w:rsidTr="00372971">
        <w:tc>
          <w:tcPr>
            <w:tcW w:w="3989" w:type="dxa"/>
          </w:tcPr>
          <w:p w14:paraId="5BB5FD22" w14:textId="77777777" w:rsidR="00A130EE" w:rsidRPr="00094E60" w:rsidRDefault="00A130EE" w:rsidP="00A130EE">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094E60">
              <w:rPr>
                <w:rFonts w:ascii="Arial" w:hAnsi="Arial" w:cs="Arial"/>
                <w:color w:val="auto"/>
                <w:sz w:val="18"/>
                <w:szCs w:val="18"/>
              </w:rPr>
              <w:t>Long-term loans - fair value</w:t>
            </w:r>
          </w:p>
        </w:tc>
        <w:tc>
          <w:tcPr>
            <w:tcW w:w="1368" w:type="dxa"/>
            <w:shd w:val="clear" w:color="auto" w:fill="FAFAFA"/>
          </w:tcPr>
          <w:p w14:paraId="6FBCF377" w14:textId="7E26823F" w:rsidR="00A130EE" w:rsidRPr="00F22025" w:rsidRDefault="00A130EE" w:rsidP="00A130EE">
            <w:pPr>
              <w:tabs>
                <w:tab w:val="decimal" w:pos="1152"/>
              </w:tabs>
              <w:ind w:right="-72"/>
              <w:rPr>
                <w:rFonts w:ascii="Arial" w:eastAsia="SimSun" w:hAnsi="Arial" w:cs="Arial"/>
                <w:snapToGrid w:val="0"/>
                <w:spacing w:val="-4"/>
                <w:sz w:val="18"/>
                <w:szCs w:val="18"/>
                <w:lang w:eastAsia="zh-CN"/>
              </w:rPr>
            </w:pPr>
            <w:r w:rsidRPr="00F22025">
              <w:rPr>
                <w:rFonts w:ascii="Arial" w:eastAsia="SimSun" w:hAnsi="Arial" w:cs="Arial"/>
                <w:snapToGrid w:val="0"/>
                <w:spacing w:val="-4"/>
                <w:sz w:val="18"/>
                <w:szCs w:val="18"/>
                <w:lang w:eastAsia="zh-CN"/>
              </w:rPr>
              <w:t>4,273,491,528</w:t>
            </w:r>
          </w:p>
        </w:tc>
        <w:tc>
          <w:tcPr>
            <w:tcW w:w="1368" w:type="dxa"/>
          </w:tcPr>
          <w:p w14:paraId="3ED50E92" w14:textId="23DB157A" w:rsidR="00A130EE" w:rsidRPr="00094E60" w:rsidRDefault="00A130EE" w:rsidP="00A130EE">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3,531,678,844</w:t>
            </w:r>
          </w:p>
        </w:tc>
        <w:tc>
          <w:tcPr>
            <w:tcW w:w="1368" w:type="dxa"/>
            <w:shd w:val="clear" w:color="auto" w:fill="FAFAFA"/>
          </w:tcPr>
          <w:p w14:paraId="0E9CD813" w14:textId="744AAA93" w:rsidR="00A130EE" w:rsidRPr="00094E60" w:rsidRDefault="00F22025" w:rsidP="00A130EE">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c>
          <w:tcPr>
            <w:tcW w:w="1368" w:type="dxa"/>
          </w:tcPr>
          <w:p w14:paraId="321A0CFF" w14:textId="77777777" w:rsidR="00A130EE" w:rsidRPr="00094E60" w:rsidRDefault="00A130EE" w:rsidP="00A130EE">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r>
    </w:tbl>
    <w:p w14:paraId="147E2B77" w14:textId="77777777" w:rsidR="001C7A31" w:rsidRPr="00094E60" w:rsidRDefault="001C7A31" w:rsidP="001C7A31">
      <w:pPr>
        <w:jc w:val="thaiDistribute"/>
        <w:rPr>
          <w:rFonts w:ascii="Arial" w:hAnsi="Arial" w:cs="Arial"/>
          <w:sz w:val="18"/>
          <w:szCs w:val="18"/>
        </w:rPr>
      </w:pPr>
    </w:p>
    <w:p w14:paraId="475620D0" w14:textId="77777777" w:rsidR="001C7A31" w:rsidRPr="00C02952" w:rsidRDefault="001C7A31" w:rsidP="001C7A31">
      <w:pPr>
        <w:jc w:val="thaiDistribute"/>
        <w:rPr>
          <w:rFonts w:ascii="Arial" w:hAnsi="Arial" w:cs="Arial"/>
          <w:spacing w:val="-4"/>
          <w:sz w:val="18"/>
          <w:szCs w:val="18"/>
        </w:rPr>
      </w:pPr>
      <w:r w:rsidRPr="00C02952">
        <w:rPr>
          <w:rFonts w:ascii="Arial" w:hAnsi="Arial" w:cs="Arial"/>
          <w:spacing w:val="-4"/>
          <w:sz w:val="18"/>
          <w:szCs w:val="18"/>
        </w:rPr>
        <w:t>The fair values of long-term loans are based on discounted cash flow using a discount rate based upon the borrowing rate, referred to commercial bank rate, which the management expects that it would be available to the Group at the statement of financial position date. The fair values are within level 2 of the fair value hierarchy.</w:t>
      </w:r>
    </w:p>
    <w:p w14:paraId="4E35A853" w14:textId="77777777" w:rsidR="001C7A31" w:rsidRPr="00094E60" w:rsidRDefault="001C7A31" w:rsidP="001C7A31">
      <w:pPr>
        <w:tabs>
          <w:tab w:val="left" w:pos="540"/>
        </w:tabs>
        <w:jc w:val="thaiDistribute"/>
        <w:rPr>
          <w:rFonts w:ascii="Arial" w:hAnsi="Arial" w:cs="Arial"/>
          <w:sz w:val="18"/>
          <w:szCs w:val="18"/>
        </w:rPr>
      </w:pPr>
    </w:p>
    <w:p w14:paraId="7B874D0B"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The Group’s interest rates </w:t>
      </w:r>
      <w:proofErr w:type="gramStart"/>
      <w:r w:rsidRPr="00094E60">
        <w:rPr>
          <w:rFonts w:ascii="Arial" w:hAnsi="Arial" w:cs="Arial"/>
          <w:sz w:val="18"/>
          <w:szCs w:val="18"/>
        </w:rPr>
        <w:t>risks</w:t>
      </w:r>
      <w:proofErr w:type="gramEnd"/>
      <w:r w:rsidRPr="00094E60">
        <w:rPr>
          <w:rFonts w:ascii="Arial" w:hAnsi="Arial" w:cs="Arial"/>
          <w:sz w:val="18"/>
          <w:szCs w:val="18"/>
        </w:rPr>
        <w:t xml:space="preserve"> from loans are as follows:</w:t>
      </w:r>
    </w:p>
    <w:p w14:paraId="10A3977C" w14:textId="77777777" w:rsidR="001C7A31" w:rsidRPr="00094E60" w:rsidRDefault="001C7A31" w:rsidP="001C7A31">
      <w:pPr>
        <w:tabs>
          <w:tab w:val="left" w:pos="54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17E554BA" w14:textId="77777777" w:rsidTr="00646FE7">
        <w:tc>
          <w:tcPr>
            <w:tcW w:w="3989" w:type="dxa"/>
          </w:tcPr>
          <w:p w14:paraId="6EF72684"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8D982E"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513EADC"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825E512"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50D1B3A3"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501FD55C" w14:textId="77777777" w:rsidTr="00646FE7">
        <w:tc>
          <w:tcPr>
            <w:tcW w:w="3989" w:type="dxa"/>
          </w:tcPr>
          <w:p w14:paraId="53F0153F"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C6BFC23" w14:textId="05EBCF6E"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15B493EC" w14:textId="65547745"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4B9B89F8" w14:textId="771AA655"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2908C2A4" w14:textId="19022848"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0B0B6C37" w14:textId="77777777" w:rsidTr="00646FE7">
        <w:tc>
          <w:tcPr>
            <w:tcW w:w="3989" w:type="dxa"/>
          </w:tcPr>
          <w:p w14:paraId="704904B5"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3C468F3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79F1D7D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F18A20"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64CCAC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0FBFBCA" w14:textId="77777777" w:rsidTr="003B3127">
        <w:tc>
          <w:tcPr>
            <w:tcW w:w="3989" w:type="dxa"/>
          </w:tcPr>
          <w:p w14:paraId="5043377F"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DB4E1D9"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F490C16"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061820F"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7C739AB" w14:textId="77777777" w:rsidR="001C7A31" w:rsidRPr="00094E60" w:rsidRDefault="001C7A31" w:rsidP="00646FE7">
            <w:pPr>
              <w:pStyle w:val="a"/>
              <w:tabs>
                <w:tab w:val="decimal" w:pos="1152"/>
              </w:tabs>
              <w:ind w:right="-72"/>
              <w:rPr>
                <w:rFonts w:ascii="Arial" w:hAnsi="Arial" w:cs="Arial"/>
                <w:color w:val="auto"/>
                <w:sz w:val="18"/>
                <w:szCs w:val="18"/>
              </w:rPr>
            </w:pPr>
          </w:p>
        </w:tc>
      </w:tr>
      <w:tr w:rsidR="00264F49" w:rsidRPr="00094E60" w14:paraId="0D359795" w14:textId="77777777" w:rsidTr="003B3127">
        <w:tc>
          <w:tcPr>
            <w:tcW w:w="3989" w:type="dxa"/>
          </w:tcPr>
          <w:p w14:paraId="5DF71D5E" w14:textId="77777777" w:rsidR="00264F49" w:rsidRPr="00094E60" w:rsidRDefault="00264F49" w:rsidP="00264F49">
            <w:pPr>
              <w:ind w:left="-72" w:right="-72"/>
              <w:jc w:val="thaiDistribute"/>
              <w:rPr>
                <w:rFonts w:ascii="Arial" w:hAnsi="Arial" w:cs="Arial"/>
                <w:sz w:val="18"/>
                <w:szCs w:val="18"/>
              </w:rPr>
            </w:pPr>
            <w:r w:rsidRPr="00094E60">
              <w:rPr>
                <w:rFonts w:ascii="Arial" w:hAnsi="Arial" w:cs="Arial"/>
                <w:sz w:val="18"/>
                <w:szCs w:val="18"/>
              </w:rPr>
              <w:t>Loans at floating interest rates</w:t>
            </w:r>
          </w:p>
        </w:tc>
        <w:tc>
          <w:tcPr>
            <w:tcW w:w="1368" w:type="dxa"/>
            <w:shd w:val="clear" w:color="auto" w:fill="FAFAFA"/>
          </w:tcPr>
          <w:p w14:paraId="6C2E86B3" w14:textId="54C3FD03" w:rsidR="00264F49" w:rsidRPr="00094E60" w:rsidRDefault="00A130EE" w:rsidP="00264F49">
            <w:pPr>
              <w:tabs>
                <w:tab w:val="decimal" w:pos="1152"/>
              </w:tabs>
              <w:ind w:right="-72"/>
              <w:rPr>
                <w:rFonts w:ascii="Arial" w:eastAsia="SimSun" w:hAnsi="Arial" w:cs="Arial"/>
                <w:snapToGrid w:val="0"/>
                <w:sz w:val="18"/>
                <w:szCs w:val="18"/>
                <w:lang w:eastAsia="zh-CN"/>
              </w:rPr>
            </w:pPr>
            <w:r w:rsidRPr="00A130EE">
              <w:rPr>
                <w:rFonts w:ascii="Arial" w:eastAsia="SimSun" w:hAnsi="Arial" w:cs="Arial"/>
                <w:snapToGrid w:val="0"/>
                <w:sz w:val="18"/>
                <w:szCs w:val="18"/>
                <w:lang w:eastAsia="zh-CN"/>
              </w:rPr>
              <w:t>4,584,162,178</w:t>
            </w:r>
          </w:p>
        </w:tc>
        <w:tc>
          <w:tcPr>
            <w:tcW w:w="1368" w:type="dxa"/>
            <w:shd w:val="clear" w:color="auto" w:fill="auto"/>
          </w:tcPr>
          <w:p w14:paraId="4FF26761" w14:textId="7632A5E2" w:rsidR="00264F49" w:rsidRPr="00094E60" w:rsidRDefault="00264F49" w:rsidP="00264F49">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3,689,453,028</w:t>
            </w:r>
          </w:p>
        </w:tc>
        <w:tc>
          <w:tcPr>
            <w:tcW w:w="1368" w:type="dxa"/>
            <w:shd w:val="clear" w:color="auto" w:fill="FAFAFA"/>
          </w:tcPr>
          <w:p w14:paraId="2174D2E0" w14:textId="6F7EC388" w:rsidR="00264F49" w:rsidRPr="00094E60" w:rsidRDefault="00F22025" w:rsidP="00264F49">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c>
          <w:tcPr>
            <w:tcW w:w="1368" w:type="dxa"/>
            <w:shd w:val="clear" w:color="auto" w:fill="auto"/>
          </w:tcPr>
          <w:p w14:paraId="19CA9EAA" w14:textId="77777777" w:rsidR="00264F49" w:rsidRPr="00094E60" w:rsidRDefault="00264F49" w:rsidP="00264F49">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r>
    </w:tbl>
    <w:p w14:paraId="5C04EEF7" w14:textId="77777777" w:rsidR="001C7A31" w:rsidRPr="00094E60" w:rsidRDefault="001C7A31" w:rsidP="001C7A31">
      <w:pPr>
        <w:jc w:val="thaiDistribute"/>
        <w:rPr>
          <w:rFonts w:ascii="Arial" w:hAnsi="Arial" w:cs="Arial"/>
          <w:sz w:val="18"/>
          <w:szCs w:val="18"/>
        </w:rPr>
      </w:pPr>
    </w:p>
    <w:p w14:paraId="445070A4" w14:textId="041B4B02"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The effective interest rates as </w:t>
      </w:r>
      <w:proofErr w:type="gramStart"/>
      <w:r w:rsidRPr="00094E60">
        <w:rPr>
          <w:rFonts w:ascii="Arial" w:hAnsi="Arial" w:cs="Arial"/>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are as follows:</w:t>
      </w:r>
    </w:p>
    <w:p w14:paraId="5CFE2788" w14:textId="77777777" w:rsidR="001C7A31" w:rsidRPr="00094E60" w:rsidRDefault="001C7A31" w:rsidP="001C7A31">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D132C8C" w14:textId="77777777" w:rsidTr="00646FE7">
        <w:tc>
          <w:tcPr>
            <w:tcW w:w="3989" w:type="dxa"/>
          </w:tcPr>
          <w:p w14:paraId="1D3F7216"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6087C21"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E8EB21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51F2DE"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69DF0D6E"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A650795" w14:textId="77777777" w:rsidTr="00646FE7">
        <w:tc>
          <w:tcPr>
            <w:tcW w:w="3989" w:type="dxa"/>
          </w:tcPr>
          <w:p w14:paraId="53A0CCCD"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5ADDBB6C" w14:textId="5894D67A"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076C0E1B" w14:textId="2F83EE9D"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5765DC8D" w14:textId="2FAC9B05"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tcBorders>
            <w:shd w:val="clear" w:color="auto" w:fill="auto"/>
            <w:vAlign w:val="bottom"/>
          </w:tcPr>
          <w:p w14:paraId="79CAF6A5" w14:textId="211E5D16"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210CEEE8" w14:textId="77777777" w:rsidTr="00646FE7">
        <w:tc>
          <w:tcPr>
            <w:tcW w:w="3989" w:type="dxa"/>
          </w:tcPr>
          <w:p w14:paraId="10E0D1D9"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1BDF28E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5B311329"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04B905A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491AB7E0"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r>
      <w:tr w:rsidR="001C7A31" w:rsidRPr="00094E60" w14:paraId="151C4589" w14:textId="77777777" w:rsidTr="00372971">
        <w:tc>
          <w:tcPr>
            <w:tcW w:w="3989" w:type="dxa"/>
          </w:tcPr>
          <w:p w14:paraId="08360EA7"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1CDCE460"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61320A3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7BDF967"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E15CB12" w14:textId="77777777" w:rsidR="001C7A31" w:rsidRPr="00094E60" w:rsidRDefault="001C7A31" w:rsidP="00646FE7">
            <w:pPr>
              <w:pStyle w:val="a"/>
              <w:tabs>
                <w:tab w:val="decimal" w:pos="1152"/>
              </w:tabs>
              <w:ind w:right="-72"/>
              <w:rPr>
                <w:rFonts w:ascii="Arial" w:hAnsi="Arial" w:cs="Arial"/>
                <w:color w:val="auto"/>
                <w:sz w:val="18"/>
                <w:szCs w:val="18"/>
              </w:rPr>
            </w:pPr>
          </w:p>
        </w:tc>
      </w:tr>
      <w:tr w:rsidR="00A130EE" w:rsidRPr="00094E60" w14:paraId="3133F8F3" w14:textId="77777777" w:rsidTr="00372971">
        <w:tc>
          <w:tcPr>
            <w:tcW w:w="3989" w:type="dxa"/>
          </w:tcPr>
          <w:p w14:paraId="78A463FF" w14:textId="77777777" w:rsidR="00A130EE" w:rsidRPr="00094E60" w:rsidRDefault="00A130EE" w:rsidP="00A130EE">
            <w:pPr>
              <w:ind w:left="-72" w:right="-72"/>
              <w:jc w:val="thaiDistribute"/>
              <w:rPr>
                <w:rFonts w:ascii="Arial" w:hAnsi="Arial" w:cs="Arial"/>
                <w:sz w:val="18"/>
                <w:szCs w:val="18"/>
                <w:cs/>
              </w:rPr>
            </w:pPr>
            <w:r w:rsidRPr="00094E60">
              <w:rPr>
                <w:rFonts w:ascii="Arial" w:hAnsi="Arial" w:cs="Arial"/>
                <w:sz w:val="18"/>
                <w:szCs w:val="18"/>
              </w:rPr>
              <w:t>Loans from financial institutions</w:t>
            </w:r>
          </w:p>
        </w:tc>
        <w:tc>
          <w:tcPr>
            <w:tcW w:w="1368" w:type="dxa"/>
            <w:shd w:val="clear" w:color="auto" w:fill="FAFAFA"/>
          </w:tcPr>
          <w:p w14:paraId="559D1590" w14:textId="0F7BABAB" w:rsidR="00A130EE" w:rsidRPr="00094E60" w:rsidRDefault="00A130EE" w:rsidP="00A130EE">
            <w:pPr>
              <w:tabs>
                <w:tab w:val="right" w:pos="1152"/>
              </w:tabs>
              <w:ind w:right="-72"/>
              <w:jc w:val="both"/>
              <w:rPr>
                <w:rFonts w:ascii="Arial" w:eastAsia="SimSun" w:hAnsi="Arial" w:cs="Arial"/>
                <w:snapToGrid w:val="0"/>
                <w:sz w:val="18"/>
                <w:szCs w:val="18"/>
                <w:lang w:val="en-US" w:eastAsia="zh-CN"/>
              </w:rPr>
            </w:pPr>
            <w:r w:rsidRPr="00094E60">
              <w:rPr>
                <w:rFonts w:ascii="Arial" w:eastAsia="SimSun" w:hAnsi="Arial" w:cs="Arial"/>
                <w:snapToGrid w:val="0"/>
                <w:sz w:val="18"/>
                <w:szCs w:val="18"/>
                <w:lang w:eastAsia="zh-CN"/>
              </w:rPr>
              <w:tab/>
            </w:r>
            <w:r>
              <w:rPr>
                <w:rFonts w:ascii="Arial" w:eastAsia="SimSun" w:hAnsi="Arial" w:cs="Arial"/>
                <w:snapToGrid w:val="0"/>
                <w:sz w:val="18"/>
                <w:szCs w:val="18"/>
                <w:lang w:eastAsia="zh-CN"/>
              </w:rPr>
              <w:t>2</w:t>
            </w:r>
            <w:r w:rsidRPr="00094E60">
              <w:rPr>
                <w:rFonts w:ascii="Arial" w:eastAsia="SimSun" w:hAnsi="Arial" w:cs="Arial"/>
                <w:snapToGrid w:val="0"/>
                <w:sz w:val="18"/>
                <w:szCs w:val="18"/>
                <w:lang w:eastAsia="zh-CN"/>
              </w:rPr>
              <w:t>.</w:t>
            </w:r>
            <w:r>
              <w:rPr>
                <w:rFonts w:ascii="Arial" w:eastAsia="SimSun" w:hAnsi="Arial" w:cs="Arial"/>
                <w:snapToGrid w:val="0"/>
                <w:sz w:val="18"/>
                <w:szCs w:val="18"/>
                <w:lang w:eastAsia="zh-CN"/>
              </w:rPr>
              <w:t>75</w:t>
            </w:r>
            <w:r w:rsidRPr="00094E60">
              <w:rPr>
                <w:rFonts w:ascii="Arial" w:eastAsia="SimSun" w:hAnsi="Arial" w:cs="Arial"/>
                <w:snapToGrid w:val="0"/>
                <w:sz w:val="18"/>
                <w:szCs w:val="18"/>
                <w:lang w:eastAsia="zh-CN"/>
              </w:rPr>
              <w:t xml:space="preserve"> to</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4.0</w:t>
            </w:r>
            <w:r>
              <w:rPr>
                <w:rFonts w:ascii="Arial" w:eastAsia="SimSun" w:hAnsi="Arial" w:cs="Arial"/>
                <w:snapToGrid w:val="0"/>
                <w:sz w:val="18"/>
                <w:szCs w:val="18"/>
                <w:lang w:eastAsia="zh-CN"/>
              </w:rPr>
              <w:t>2</w:t>
            </w:r>
          </w:p>
        </w:tc>
        <w:tc>
          <w:tcPr>
            <w:tcW w:w="1368" w:type="dxa"/>
          </w:tcPr>
          <w:p w14:paraId="06510CC2" w14:textId="14BBA297" w:rsidR="00A130EE" w:rsidRPr="00094E60" w:rsidRDefault="00A130EE" w:rsidP="00A130EE">
            <w:pPr>
              <w:tabs>
                <w:tab w:val="right"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ab/>
              <w:t>3.02 to</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4.05</w:t>
            </w:r>
          </w:p>
        </w:tc>
        <w:tc>
          <w:tcPr>
            <w:tcW w:w="1368" w:type="dxa"/>
            <w:shd w:val="clear" w:color="auto" w:fill="FAFAFA"/>
          </w:tcPr>
          <w:p w14:paraId="6E6320FA" w14:textId="6D203B9A" w:rsidR="00A130EE" w:rsidRPr="00094E60" w:rsidRDefault="00F22025" w:rsidP="00A130EE">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 xml:space="preserve">-       </w:t>
            </w:r>
          </w:p>
        </w:tc>
        <w:tc>
          <w:tcPr>
            <w:tcW w:w="1368" w:type="dxa"/>
          </w:tcPr>
          <w:p w14:paraId="6BF500FE" w14:textId="77777777" w:rsidR="00A130EE" w:rsidRPr="00094E60" w:rsidRDefault="00A130EE" w:rsidP="00A130EE">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 xml:space="preserve">-        </w:t>
            </w:r>
          </w:p>
        </w:tc>
      </w:tr>
    </w:tbl>
    <w:p w14:paraId="31E252AD" w14:textId="77777777" w:rsidR="001C7A31" w:rsidRPr="00094E60" w:rsidRDefault="001C7A31" w:rsidP="001C7A31">
      <w:pPr>
        <w:jc w:val="thaiDistribute"/>
        <w:rPr>
          <w:rFonts w:ascii="Arial" w:hAnsi="Arial" w:cs="Arial"/>
          <w:sz w:val="18"/>
          <w:szCs w:val="18"/>
          <w:u w:val="single"/>
        </w:rPr>
      </w:pPr>
    </w:p>
    <w:p w14:paraId="528A8CDD"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Unused credit facilities</w:t>
      </w:r>
    </w:p>
    <w:p w14:paraId="284AE835" w14:textId="77777777" w:rsidR="001C7A31" w:rsidRPr="00094E60" w:rsidRDefault="001C7A31" w:rsidP="001C7A31">
      <w:pPr>
        <w:jc w:val="thaiDistribute"/>
        <w:rPr>
          <w:rFonts w:ascii="Arial" w:hAnsi="Arial" w:cs="Arial"/>
          <w:sz w:val="18"/>
          <w:szCs w:val="18"/>
        </w:rPr>
      </w:pPr>
    </w:p>
    <w:p w14:paraId="5CBAFEA3" w14:textId="1EAA30DF"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The Groups unused credit facilities as </w:t>
      </w:r>
      <w:proofErr w:type="gramStart"/>
      <w:r w:rsidRPr="00094E60">
        <w:rPr>
          <w:rFonts w:ascii="Arial" w:hAnsi="Arial" w:cs="Arial"/>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comprise the following:</w:t>
      </w:r>
    </w:p>
    <w:p w14:paraId="0CC794B3" w14:textId="77777777" w:rsidR="001C7A31" w:rsidRPr="00094E60" w:rsidRDefault="001C7A31" w:rsidP="001C7A31">
      <w:pPr>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1368"/>
        <w:gridCol w:w="774"/>
        <w:gridCol w:w="810"/>
        <w:gridCol w:w="828"/>
        <w:gridCol w:w="882"/>
        <w:gridCol w:w="891"/>
        <w:gridCol w:w="9"/>
        <w:gridCol w:w="729"/>
        <w:gridCol w:w="782"/>
        <w:gridCol w:w="764"/>
        <w:gridCol w:w="823"/>
        <w:gridCol w:w="810"/>
      </w:tblGrid>
      <w:tr w:rsidR="001C7A31" w:rsidRPr="00094E60" w14:paraId="3737E18E" w14:textId="77777777" w:rsidTr="00A130EE">
        <w:trPr>
          <w:cantSplit/>
        </w:trPr>
        <w:tc>
          <w:tcPr>
            <w:tcW w:w="1368" w:type="dxa"/>
            <w:vAlign w:val="bottom"/>
          </w:tcPr>
          <w:p w14:paraId="5FA05691" w14:textId="77777777" w:rsidR="001C7A31" w:rsidRPr="00094E60" w:rsidRDefault="001C7A31" w:rsidP="00646FE7">
            <w:pPr>
              <w:ind w:left="-72" w:right="-72"/>
              <w:jc w:val="thaiDistribute"/>
              <w:rPr>
                <w:rFonts w:ascii="Arial" w:eastAsia="Calibri" w:hAnsi="Arial" w:cs="Arial"/>
                <w:sz w:val="11"/>
                <w:szCs w:val="11"/>
              </w:rPr>
            </w:pPr>
          </w:p>
        </w:tc>
        <w:tc>
          <w:tcPr>
            <w:tcW w:w="8102" w:type="dxa"/>
            <w:gridSpan w:val="11"/>
            <w:tcBorders>
              <w:top w:val="single" w:sz="4" w:space="0" w:color="auto"/>
              <w:bottom w:val="single" w:sz="4" w:space="0" w:color="auto"/>
            </w:tcBorders>
            <w:shd w:val="clear" w:color="auto" w:fill="auto"/>
            <w:vAlign w:val="bottom"/>
          </w:tcPr>
          <w:p w14:paraId="2525D3B7" w14:textId="77777777" w:rsidR="001C7A31" w:rsidRPr="00094E60" w:rsidRDefault="001C7A31" w:rsidP="00646FE7">
            <w:pPr>
              <w:ind w:right="-72"/>
              <w:jc w:val="center"/>
              <w:rPr>
                <w:rFonts w:ascii="Arial" w:eastAsia="Calibri" w:hAnsi="Arial" w:cs="Arial"/>
                <w:b/>
                <w:bCs/>
                <w:sz w:val="11"/>
                <w:szCs w:val="11"/>
              </w:rPr>
            </w:pPr>
            <w:r w:rsidRPr="00094E60">
              <w:rPr>
                <w:rFonts w:ascii="Arial" w:eastAsia="Calibri" w:hAnsi="Arial" w:cs="Arial"/>
                <w:b/>
                <w:bCs/>
                <w:sz w:val="11"/>
                <w:szCs w:val="11"/>
              </w:rPr>
              <w:t>Consolidated financial statement</w:t>
            </w:r>
          </w:p>
        </w:tc>
      </w:tr>
      <w:tr w:rsidR="001C7A31" w:rsidRPr="00094E60" w14:paraId="2814F7B6" w14:textId="77777777" w:rsidTr="00A130EE">
        <w:trPr>
          <w:cantSplit/>
        </w:trPr>
        <w:tc>
          <w:tcPr>
            <w:tcW w:w="1368" w:type="dxa"/>
            <w:vAlign w:val="bottom"/>
          </w:tcPr>
          <w:p w14:paraId="75D4E8C3" w14:textId="77777777" w:rsidR="001C7A31" w:rsidRPr="00094E60" w:rsidRDefault="001C7A31" w:rsidP="00646FE7">
            <w:pPr>
              <w:ind w:left="-72" w:right="-72"/>
              <w:jc w:val="thaiDistribute"/>
              <w:rPr>
                <w:rFonts w:ascii="Arial" w:eastAsia="Calibri" w:hAnsi="Arial" w:cs="Arial"/>
                <w:sz w:val="11"/>
                <w:szCs w:val="11"/>
              </w:rPr>
            </w:pPr>
          </w:p>
        </w:tc>
        <w:tc>
          <w:tcPr>
            <w:tcW w:w="4185" w:type="dxa"/>
            <w:gridSpan w:val="5"/>
            <w:tcBorders>
              <w:top w:val="single" w:sz="4" w:space="0" w:color="auto"/>
              <w:bottom w:val="single" w:sz="4" w:space="0" w:color="auto"/>
            </w:tcBorders>
            <w:vAlign w:val="bottom"/>
          </w:tcPr>
          <w:p w14:paraId="03F27B6D" w14:textId="76A14208" w:rsidR="001C7A31" w:rsidRPr="00094E60" w:rsidRDefault="00C770B7" w:rsidP="00646FE7">
            <w:pPr>
              <w:ind w:right="-72"/>
              <w:jc w:val="center"/>
              <w:rPr>
                <w:rFonts w:ascii="Arial" w:eastAsia="Calibri" w:hAnsi="Arial" w:cs="Arial"/>
                <w:b/>
                <w:bCs/>
                <w:sz w:val="11"/>
                <w:szCs w:val="11"/>
              </w:rPr>
            </w:pPr>
            <w:r>
              <w:rPr>
                <w:rFonts w:ascii="Arial" w:eastAsia="Calibri" w:hAnsi="Arial" w:cs="Arial"/>
                <w:b/>
                <w:bCs/>
                <w:sz w:val="11"/>
                <w:szCs w:val="11"/>
              </w:rPr>
              <w:t>2021</w:t>
            </w:r>
          </w:p>
        </w:tc>
        <w:tc>
          <w:tcPr>
            <w:tcW w:w="3917" w:type="dxa"/>
            <w:gridSpan w:val="6"/>
            <w:tcBorders>
              <w:top w:val="single" w:sz="4" w:space="0" w:color="auto"/>
              <w:bottom w:val="single" w:sz="4" w:space="0" w:color="auto"/>
            </w:tcBorders>
            <w:vAlign w:val="bottom"/>
          </w:tcPr>
          <w:p w14:paraId="0875BE5F" w14:textId="5E528CD6" w:rsidR="001C7A31" w:rsidRPr="00094E60" w:rsidRDefault="00A53086" w:rsidP="00646FE7">
            <w:pPr>
              <w:ind w:right="-72"/>
              <w:jc w:val="center"/>
              <w:rPr>
                <w:rFonts w:ascii="Arial" w:eastAsia="Calibri" w:hAnsi="Arial" w:cs="Arial"/>
                <w:b/>
                <w:bCs/>
                <w:sz w:val="11"/>
                <w:szCs w:val="11"/>
              </w:rPr>
            </w:pPr>
            <w:r>
              <w:rPr>
                <w:rFonts w:ascii="Arial" w:eastAsia="Calibri" w:hAnsi="Arial" w:cs="Arial"/>
                <w:b/>
                <w:bCs/>
                <w:sz w:val="11"/>
                <w:szCs w:val="11"/>
              </w:rPr>
              <w:t>2020</w:t>
            </w:r>
          </w:p>
        </w:tc>
      </w:tr>
      <w:tr w:rsidR="001C7A31" w:rsidRPr="00094E60" w14:paraId="76FC200C" w14:textId="77777777" w:rsidTr="00A130EE">
        <w:trPr>
          <w:cantSplit/>
        </w:trPr>
        <w:tc>
          <w:tcPr>
            <w:tcW w:w="1368" w:type="dxa"/>
            <w:vAlign w:val="bottom"/>
          </w:tcPr>
          <w:p w14:paraId="476FD99B"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tcBorders>
              <w:top w:val="single" w:sz="4" w:space="0" w:color="auto"/>
            </w:tcBorders>
            <w:shd w:val="clear" w:color="auto" w:fill="auto"/>
            <w:vAlign w:val="bottom"/>
          </w:tcPr>
          <w:p w14:paraId="28FBFD01" w14:textId="77777777" w:rsidR="001C7A31" w:rsidRPr="00094E60" w:rsidRDefault="001C7A31" w:rsidP="00372971">
            <w:pPr>
              <w:tabs>
                <w:tab w:val="decimal" w:pos="558"/>
              </w:tabs>
              <w:ind w:right="-72"/>
              <w:rPr>
                <w:rFonts w:ascii="Arial" w:eastAsia="Calibri" w:hAnsi="Arial" w:cs="Arial"/>
                <w:b/>
                <w:bCs/>
                <w:sz w:val="11"/>
                <w:szCs w:val="11"/>
                <w:cs/>
              </w:rPr>
            </w:pPr>
          </w:p>
        </w:tc>
        <w:tc>
          <w:tcPr>
            <w:tcW w:w="810" w:type="dxa"/>
            <w:tcBorders>
              <w:top w:val="single" w:sz="4" w:space="0" w:color="auto"/>
            </w:tcBorders>
            <w:shd w:val="clear" w:color="auto" w:fill="auto"/>
            <w:vAlign w:val="bottom"/>
          </w:tcPr>
          <w:p w14:paraId="6625E634" w14:textId="77777777" w:rsidR="001C7A31" w:rsidRPr="00094E60" w:rsidRDefault="001C7A31" w:rsidP="00646FE7">
            <w:pPr>
              <w:tabs>
                <w:tab w:val="decimal" w:pos="616"/>
              </w:tabs>
              <w:ind w:right="-72"/>
              <w:rPr>
                <w:rFonts w:ascii="Arial" w:eastAsia="Calibri" w:hAnsi="Arial" w:cs="Arial"/>
                <w:b/>
                <w:bCs/>
                <w:sz w:val="11"/>
                <w:szCs w:val="11"/>
                <w:cs/>
              </w:rPr>
            </w:pPr>
          </w:p>
        </w:tc>
        <w:tc>
          <w:tcPr>
            <w:tcW w:w="828" w:type="dxa"/>
            <w:tcBorders>
              <w:top w:val="single" w:sz="4" w:space="0" w:color="auto"/>
            </w:tcBorders>
            <w:shd w:val="clear" w:color="auto" w:fill="auto"/>
            <w:vAlign w:val="bottom"/>
          </w:tcPr>
          <w:p w14:paraId="56FD46BC" w14:textId="77777777" w:rsidR="001C7A31" w:rsidRPr="00094E60" w:rsidRDefault="001C7A31" w:rsidP="00646FE7">
            <w:pPr>
              <w:tabs>
                <w:tab w:val="decimal" w:pos="617"/>
              </w:tabs>
              <w:ind w:right="-72"/>
              <w:rPr>
                <w:rFonts w:ascii="Arial" w:eastAsia="Calibri" w:hAnsi="Arial" w:cs="Arial"/>
                <w:b/>
                <w:bCs/>
                <w:sz w:val="11"/>
                <w:szCs w:val="11"/>
                <w:cs/>
              </w:rPr>
            </w:pPr>
          </w:p>
        </w:tc>
        <w:tc>
          <w:tcPr>
            <w:tcW w:w="882" w:type="dxa"/>
            <w:tcBorders>
              <w:top w:val="single" w:sz="4" w:space="0" w:color="auto"/>
            </w:tcBorders>
            <w:shd w:val="clear" w:color="auto" w:fill="auto"/>
            <w:vAlign w:val="bottom"/>
          </w:tcPr>
          <w:p w14:paraId="4D8F7F13" w14:textId="77777777" w:rsidR="001C7A31" w:rsidRPr="00094E60" w:rsidRDefault="001C7A31" w:rsidP="00372971">
            <w:pPr>
              <w:tabs>
                <w:tab w:val="decimal" w:pos="682"/>
              </w:tabs>
              <w:ind w:right="-72"/>
              <w:rPr>
                <w:rFonts w:ascii="Arial" w:eastAsia="Calibri" w:hAnsi="Arial" w:cs="Arial"/>
                <w:b/>
                <w:bCs/>
                <w:sz w:val="11"/>
                <w:szCs w:val="11"/>
                <w:cs/>
              </w:rPr>
            </w:pPr>
          </w:p>
        </w:tc>
        <w:tc>
          <w:tcPr>
            <w:tcW w:w="900" w:type="dxa"/>
            <w:gridSpan w:val="2"/>
            <w:tcBorders>
              <w:top w:val="single" w:sz="4" w:space="0" w:color="auto"/>
            </w:tcBorders>
            <w:shd w:val="clear" w:color="auto" w:fill="auto"/>
            <w:vAlign w:val="bottom"/>
          </w:tcPr>
          <w:p w14:paraId="150AE182" w14:textId="77777777" w:rsidR="001C7A31" w:rsidRPr="00094E60" w:rsidRDefault="001C7A31" w:rsidP="00A130EE">
            <w:pPr>
              <w:tabs>
                <w:tab w:val="decimal" w:pos="714"/>
              </w:tabs>
              <w:ind w:right="-72"/>
              <w:rPr>
                <w:rFonts w:ascii="Arial" w:eastAsia="Calibri" w:hAnsi="Arial" w:cs="Arial"/>
                <w:b/>
                <w:bCs/>
                <w:sz w:val="11"/>
                <w:szCs w:val="11"/>
              </w:rPr>
            </w:pPr>
            <w:r w:rsidRPr="00094E60">
              <w:rPr>
                <w:rFonts w:ascii="Arial" w:eastAsia="Calibri" w:hAnsi="Arial" w:cs="Arial"/>
                <w:b/>
                <w:bCs/>
                <w:sz w:val="11"/>
                <w:szCs w:val="11"/>
              </w:rPr>
              <w:t>Letters of</w:t>
            </w:r>
          </w:p>
        </w:tc>
        <w:tc>
          <w:tcPr>
            <w:tcW w:w="729" w:type="dxa"/>
            <w:tcBorders>
              <w:top w:val="single" w:sz="4" w:space="0" w:color="auto"/>
            </w:tcBorders>
            <w:shd w:val="clear" w:color="auto" w:fill="auto"/>
            <w:vAlign w:val="bottom"/>
          </w:tcPr>
          <w:p w14:paraId="5D79F764" w14:textId="77777777" w:rsidR="001C7A31" w:rsidRPr="00094E60" w:rsidRDefault="001C7A31" w:rsidP="00646FE7">
            <w:pPr>
              <w:tabs>
                <w:tab w:val="decimal" w:pos="522"/>
              </w:tabs>
              <w:ind w:right="-72"/>
              <w:rPr>
                <w:rFonts w:ascii="Arial" w:eastAsia="Calibri" w:hAnsi="Arial" w:cs="Arial"/>
                <w:b/>
                <w:bCs/>
                <w:sz w:val="11"/>
                <w:szCs w:val="11"/>
                <w:cs/>
              </w:rPr>
            </w:pPr>
          </w:p>
        </w:tc>
        <w:tc>
          <w:tcPr>
            <w:tcW w:w="782" w:type="dxa"/>
            <w:tcBorders>
              <w:top w:val="single" w:sz="4" w:space="0" w:color="auto"/>
            </w:tcBorders>
            <w:shd w:val="clear" w:color="auto" w:fill="auto"/>
            <w:vAlign w:val="bottom"/>
          </w:tcPr>
          <w:p w14:paraId="2B1495E4" w14:textId="77777777" w:rsidR="001C7A31" w:rsidRPr="00094E60" w:rsidRDefault="001C7A31" w:rsidP="00646FE7">
            <w:pPr>
              <w:tabs>
                <w:tab w:val="decimal" w:pos="605"/>
              </w:tabs>
              <w:ind w:right="-72"/>
              <w:rPr>
                <w:rFonts w:ascii="Arial" w:eastAsia="Calibri" w:hAnsi="Arial" w:cs="Arial"/>
                <w:b/>
                <w:bCs/>
                <w:sz w:val="11"/>
                <w:szCs w:val="11"/>
                <w:cs/>
              </w:rPr>
            </w:pPr>
          </w:p>
        </w:tc>
        <w:tc>
          <w:tcPr>
            <w:tcW w:w="764" w:type="dxa"/>
            <w:tcBorders>
              <w:top w:val="single" w:sz="4" w:space="0" w:color="auto"/>
            </w:tcBorders>
            <w:shd w:val="clear" w:color="auto" w:fill="auto"/>
            <w:vAlign w:val="bottom"/>
          </w:tcPr>
          <w:p w14:paraId="4FC70825" w14:textId="77777777" w:rsidR="001C7A31" w:rsidRPr="00094E60" w:rsidRDefault="001C7A31" w:rsidP="00646FE7">
            <w:pPr>
              <w:tabs>
                <w:tab w:val="decimal" w:pos="583"/>
              </w:tabs>
              <w:ind w:right="-72"/>
              <w:rPr>
                <w:rFonts w:ascii="Arial" w:eastAsia="Calibri" w:hAnsi="Arial" w:cs="Arial"/>
                <w:b/>
                <w:bCs/>
                <w:sz w:val="11"/>
                <w:szCs w:val="11"/>
                <w:cs/>
              </w:rPr>
            </w:pPr>
          </w:p>
        </w:tc>
        <w:tc>
          <w:tcPr>
            <w:tcW w:w="823" w:type="dxa"/>
            <w:tcBorders>
              <w:top w:val="single" w:sz="4" w:space="0" w:color="auto"/>
            </w:tcBorders>
            <w:shd w:val="clear" w:color="auto" w:fill="auto"/>
            <w:vAlign w:val="bottom"/>
          </w:tcPr>
          <w:p w14:paraId="219055C0" w14:textId="77777777" w:rsidR="001C7A31" w:rsidRPr="00094E60" w:rsidRDefault="001C7A31" w:rsidP="00372971">
            <w:pPr>
              <w:tabs>
                <w:tab w:val="decimal" w:pos="623"/>
              </w:tabs>
              <w:ind w:right="-72"/>
              <w:rPr>
                <w:rFonts w:ascii="Arial" w:eastAsia="Calibri" w:hAnsi="Arial" w:cs="Arial"/>
                <w:b/>
                <w:bCs/>
                <w:sz w:val="11"/>
                <w:szCs w:val="11"/>
                <w:cs/>
              </w:rPr>
            </w:pPr>
          </w:p>
        </w:tc>
        <w:tc>
          <w:tcPr>
            <w:tcW w:w="810" w:type="dxa"/>
            <w:tcBorders>
              <w:top w:val="single" w:sz="4" w:space="0" w:color="auto"/>
            </w:tcBorders>
            <w:shd w:val="clear" w:color="auto" w:fill="auto"/>
            <w:vAlign w:val="bottom"/>
          </w:tcPr>
          <w:p w14:paraId="39366637"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Letters of</w:t>
            </w:r>
          </w:p>
        </w:tc>
      </w:tr>
      <w:tr w:rsidR="001C7A31" w:rsidRPr="00094E60" w14:paraId="68296A19" w14:textId="77777777" w:rsidTr="00A130EE">
        <w:trPr>
          <w:cantSplit/>
        </w:trPr>
        <w:tc>
          <w:tcPr>
            <w:tcW w:w="1368" w:type="dxa"/>
            <w:vAlign w:val="bottom"/>
          </w:tcPr>
          <w:p w14:paraId="416664EB"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shd w:val="clear" w:color="auto" w:fill="auto"/>
            <w:vAlign w:val="bottom"/>
          </w:tcPr>
          <w:p w14:paraId="103A6F41" w14:textId="77777777" w:rsidR="001C7A31" w:rsidRPr="00094E60" w:rsidRDefault="001C7A31" w:rsidP="00372971">
            <w:pPr>
              <w:tabs>
                <w:tab w:val="decimal" w:pos="558"/>
              </w:tabs>
              <w:ind w:right="-72"/>
              <w:rPr>
                <w:rFonts w:ascii="Arial" w:eastAsia="Calibri" w:hAnsi="Arial" w:cs="Arial"/>
                <w:b/>
                <w:bCs/>
                <w:sz w:val="11"/>
                <w:szCs w:val="11"/>
                <w:cs/>
              </w:rPr>
            </w:pPr>
          </w:p>
        </w:tc>
        <w:tc>
          <w:tcPr>
            <w:tcW w:w="810" w:type="dxa"/>
            <w:shd w:val="clear" w:color="auto" w:fill="auto"/>
            <w:vAlign w:val="bottom"/>
          </w:tcPr>
          <w:p w14:paraId="2CCAC8F6" w14:textId="77777777" w:rsidR="001C7A31" w:rsidRPr="00094E60" w:rsidRDefault="001C7A31" w:rsidP="00646FE7">
            <w:pPr>
              <w:tabs>
                <w:tab w:val="decimal" w:pos="616"/>
              </w:tabs>
              <w:ind w:right="-72"/>
              <w:rPr>
                <w:rFonts w:ascii="Arial" w:eastAsia="Calibri" w:hAnsi="Arial" w:cs="Arial"/>
                <w:b/>
                <w:bCs/>
                <w:sz w:val="11"/>
                <w:szCs w:val="11"/>
                <w:cs/>
              </w:rPr>
            </w:pPr>
          </w:p>
        </w:tc>
        <w:tc>
          <w:tcPr>
            <w:tcW w:w="828" w:type="dxa"/>
            <w:shd w:val="clear" w:color="auto" w:fill="auto"/>
            <w:vAlign w:val="bottom"/>
          </w:tcPr>
          <w:p w14:paraId="7A8C4F9E" w14:textId="77777777" w:rsidR="001C7A31" w:rsidRPr="00094E60" w:rsidRDefault="001C7A31" w:rsidP="00646FE7">
            <w:pPr>
              <w:tabs>
                <w:tab w:val="decimal" w:pos="617"/>
              </w:tabs>
              <w:ind w:right="-72"/>
              <w:rPr>
                <w:rFonts w:ascii="Arial" w:eastAsia="Calibri" w:hAnsi="Arial" w:cs="Arial"/>
                <w:b/>
                <w:bCs/>
                <w:sz w:val="11"/>
                <w:szCs w:val="11"/>
                <w:cs/>
              </w:rPr>
            </w:pPr>
          </w:p>
        </w:tc>
        <w:tc>
          <w:tcPr>
            <w:tcW w:w="882" w:type="dxa"/>
            <w:shd w:val="clear" w:color="auto" w:fill="auto"/>
            <w:vAlign w:val="bottom"/>
          </w:tcPr>
          <w:p w14:paraId="73D760D3" w14:textId="77777777" w:rsidR="001C7A31" w:rsidRPr="00094E60" w:rsidRDefault="001C7A31" w:rsidP="00372971">
            <w:pPr>
              <w:tabs>
                <w:tab w:val="decimal" w:pos="682"/>
              </w:tabs>
              <w:ind w:right="-72"/>
              <w:rPr>
                <w:rFonts w:ascii="Arial" w:eastAsia="Calibri" w:hAnsi="Arial" w:cs="Arial"/>
                <w:b/>
                <w:bCs/>
                <w:sz w:val="11"/>
                <w:szCs w:val="11"/>
                <w:cs/>
              </w:rPr>
            </w:pPr>
          </w:p>
        </w:tc>
        <w:tc>
          <w:tcPr>
            <w:tcW w:w="900" w:type="dxa"/>
            <w:gridSpan w:val="2"/>
            <w:shd w:val="clear" w:color="auto" w:fill="auto"/>
            <w:vAlign w:val="bottom"/>
          </w:tcPr>
          <w:p w14:paraId="28AA6561" w14:textId="77777777" w:rsidR="001C7A31" w:rsidRPr="00094E60" w:rsidRDefault="001C7A31" w:rsidP="00A130EE">
            <w:pPr>
              <w:tabs>
                <w:tab w:val="decimal" w:pos="714"/>
              </w:tabs>
              <w:ind w:right="-72"/>
              <w:rPr>
                <w:rFonts w:ascii="Arial" w:eastAsia="Calibri" w:hAnsi="Arial" w:cs="Arial"/>
                <w:b/>
                <w:bCs/>
                <w:sz w:val="11"/>
                <w:szCs w:val="11"/>
              </w:rPr>
            </w:pPr>
            <w:r w:rsidRPr="00094E60">
              <w:rPr>
                <w:rFonts w:ascii="Arial" w:eastAsia="Calibri" w:hAnsi="Arial" w:cs="Arial"/>
                <w:b/>
                <w:bCs/>
                <w:sz w:val="11"/>
                <w:szCs w:val="11"/>
              </w:rPr>
              <w:t>guarantee</w:t>
            </w:r>
          </w:p>
        </w:tc>
        <w:tc>
          <w:tcPr>
            <w:tcW w:w="729" w:type="dxa"/>
            <w:shd w:val="clear" w:color="auto" w:fill="auto"/>
            <w:vAlign w:val="bottom"/>
          </w:tcPr>
          <w:p w14:paraId="2C001547" w14:textId="77777777" w:rsidR="001C7A31" w:rsidRPr="00094E60" w:rsidRDefault="001C7A31" w:rsidP="00646FE7">
            <w:pPr>
              <w:tabs>
                <w:tab w:val="decimal" w:pos="522"/>
              </w:tabs>
              <w:ind w:right="-72"/>
              <w:rPr>
                <w:rFonts w:ascii="Arial" w:eastAsia="Calibri" w:hAnsi="Arial" w:cs="Arial"/>
                <w:b/>
                <w:bCs/>
                <w:sz w:val="11"/>
                <w:szCs w:val="11"/>
                <w:cs/>
              </w:rPr>
            </w:pPr>
          </w:p>
        </w:tc>
        <w:tc>
          <w:tcPr>
            <w:tcW w:w="782" w:type="dxa"/>
            <w:shd w:val="clear" w:color="auto" w:fill="auto"/>
            <w:vAlign w:val="bottom"/>
          </w:tcPr>
          <w:p w14:paraId="1A3D12DF" w14:textId="77777777" w:rsidR="001C7A31" w:rsidRPr="00094E60" w:rsidRDefault="001C7A31" w:rsidP="00646FE7">
            <w:pPr>
              <w:tabs>
                <w:tab w:val="decimal" w:pos="605"/>
              </w:tabs>
              <w:ind w:right="-72"/>
              <w:rPr>
                <w:rFonts w:ascii="Arial" w:eastAsia="Calibri" w:hAnsi="Arial" w:cs="Arial"/>
                <w:b/>
                <w:bCs/>
                <w:sz w:val="11"/>
                <w:szCs w:val="11"/>
                <w:cs/>
              </w:rPr>
            </w:pPr>
          </w:p>
        </w:tc>
        <w:tc>
          <w:tcPr>
            <w:tcW w:w="764" w:type="dxa"/>
            <w:shd w:val="clear" w:color="auto" w:fill="auto"/>
            <w:vAlign w:val="bottom"/>
          </w:tcPr>
          <w:p w14:paraId="3409B2D4" w14:textId="77777777" w:rsidR="001C7A31" w:rsidRPr="00094E60" w:rsidRDefault="001C7A31" w:rsidP="00646FE7">
            <w:pPr>
              <w:tabs>
                <w:tab w:val="decimal" w:pos="583"/>
              </w:tabs>
              <w:ind w:right="-72"/>
              <w:rPr>
                <w:rFonts w:ascii="Arial" w:eastAsia="Calibri" w:hAnsi="Arial" w:cs="Arial"/>
                <w:b/>
                <w:bCs/>
                <w:sz w:val="11"/>
                <w:szCs w:val="11"/>
                <w:cs/>
              </w:rPr>
            </w:pPr>
          </w:p>
        </w:tc>
        <w:tc>
          <w:tcPr>
            <w:tcW w:w="823" w:type="dxa"/>
            <w:shd w:val="clear" w:color="auto" w:fill="auto"/>
            <w:vAlign w:val="bottom"/>
          </w:tcPr>
          <w:p w14:paraId="731E433B" w14:textId="77777777" w:rsidR="001C7A31" w:rsidRPr="00094E60" w:rsidRDefault="001C7A31" w:rsidP="00372971">
            <w:pPr>
              <w:tabs>
                <w:tab w:val="decimal" w:pos="623"/>
              </w:tabs>
              <w:ind w:right="-72"/>
              <w:rPr>
                <w:rFonts w:ascii="Arial" w:eastAsia="Calibri" w:hAnsi="Arial" w:cs="Arial"/>
                <w:b/>
                <w:bCs/>
                <w:sz w:val="11"/>
                <w:szCs w:val="11"/>
                <w:cs/>
              </w:rPr>
            </w:pPr>
          </w:p>
        </w:tc>
        <w:tc>
          <w:tcPr>
            <w:tcW w:w="810" w:type="dxa"/>
            <w:shd w:val="clear" w:color="auto" w:fill="auto"/>
            <w:vAlign w:val="bottom"/>
          </w:tcPr>
          <w:p w14:paraId="6B0634ED"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guarantee</w:t>
            </w:r>
          </w:p>
        </w:tc>
      </w:tr>
      <w:tr w:rsidR="001C7A31" w:rsidRPr="00094E60" w14:paraId="5CB32562" w14:textId="77777777" w:rsidTr="00A130EE">
        <w:trPr>
          <w:cantSplit/>
        </w:trPr>
        <w:tc>
          <w:tcPr>
            <w:tcW w:w="1368" w:type="dxa"/>
            <w:vAlign w:val="bottom"/>
          </w:tcPr>
          <w:p w14:paraId="17D8209E"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shd w:val="clear" w:color="auto" w:fill="auto"/>
            <w:vAlign w:val="bottom"/>
          </w:tcPr>
          <w:p w14:paraId="59681794" w14:textId="77777777" w:rsidR="001C7A31" w:rsidRPr="00094E60" w:rsidRDefault="001C7A31" w:rsidP="00372971">
            <w:pPr>
              <w:tabs>
                <w:tab w:val="decimal" w:pos="558"/>
              </w:tabs>
              <w:ind w:right="-72"/>
              <w:rPr>
                <w:rFonts w:ascii="Arial" w:eastAsia="Calibri" w:hAnsi="Arial" w:cs="Arial"/>
                <w:b/>
                <w:bCs/>
                <w:sz w:val="11"/>
                <w:szCs w:val="11"/>
                <w:cs/>
              </w:rPr>
            </w:pPr>
          </w:p>
        </w:tc>
        <w:tc>
          <w:tcPr>
            <w:tcW w:w="810" w:type="dxa"/>
            <w:shd w:val="clear" w:color="auto" w:fill="auto"/>
            <w:vAlign w:val="bottom"/>
          </w:tcPr>
          <w:p w14:paraId="095D5BDD" w14:textId="77777777" w:rsidR="001C7A31" w:rsidRPr="00094E60" w:rsidRDefault="001C7A31" w:rsidP="00646FE7">
            <w:pPr>
              <w:tabs>
                <w:tab w:val="decimal" w:pos="616"/>
              </w:tabs>
              <w:ind w:right="-72"/>
              <w:rPr>
                <w:rFonts w:ascii="Arial" w:eastAsia="Calibri" w:hAnsi="Arial" w:cs="Arial"/>
                <w:b/>
                <w:bCs/>
                <w:sz w:val="11"/>
                <w:szCs w:val="11"/>
                <w:cs/>
              </w:rPr>
            </w:pPr>
          </w:p>
        </w:tc>
        <w:tc>
          <w:tcPr>
            <w:tcW w:w="828" w:type="dxa"/>
            <w:shd w:val="clear" w:color="auto" w:fill="auto"/>
            <w:vAlign w:val="bottom"/>
          </w:tcPr>
          <w:p w14:paraId="5D99F19E" w14:textId="77777777" w:rsidR="001C7A31" w:rsidRPr="00094E60" w:rsidRDefault="001C7A31" w:rsidP="00612D4D">
            <w:pPr>
              <w:tabs>
                <w:tab w:val="decimal" w:pos="617"/>
              </w:tabs>
              <w:ind w:right="-72"/>
              <w:jc w:val="both"/>
              <w:rPr>
                <w:rFonts w:ascii="Arial" w:eastAsia="Calibri" w:hAnsi="Arial" w:cs="Arial"/>
                <w:b/>
                <w:bCs/>
                <w:sz w:val="11"/>
                <w:szCs w:val="11"/>
                <w:cs/>
              </w:rPr>
            </w:pPr>
          </w:p>
        </w:tc>
        <w:tc>
          <w:tcPr>
            <w:tcW w:w="882" w:type="dxa"/>
            <w:shd w:val="clear" w:color="auto" w:fill="auto"/>
            <w:vAlign w:val="bottom"/>
          </w:tcPr>
          <w:p w14:paraId="75D72D69" w14:textId="77777777" w:rsidR="001C7A31" w:rsidRPr="00094E60" w:rsidRDefault="001C7A31" w:rsidP="00372971">
            <w:pPr>
              <w:tabs>
                <w:tab w:val="decimal" w:pos="682"/>
              </w:tabs>
              <w:ind w:right="-72"/>
              <w:rPr>
                <w:rFonts w:ascii="Arial" w:eastAsia="Calibri" w:hAnsi="Arial" w:cs="Arial"/>
                <w:b/>
                <w:bCs/>
                <w:sz w:val="11"/>
                <w:szCs w:val="11"/>
                <w:cs/>
              </w:rPr>
            </w:pPr>
          </w:p>
        </w:tc>
        <w:tc>
          <w:tcPr>
            <w:tcW w:w="900" w:type="dxa"/>
            <w:gridSpan w:val="2"/>
            <w:shd w:val="clear" w:color="auto" w:fill="auto"/>
            <w:vAlign w:val="bottom"/>
          </w:tcPr>
          <w:p w14:paraId="5AF60E61" w14:textId="77777777" w:rsidR="001C7A31" w:rsidRPr="00094E60" w:rsidRDefault="001C7A31" w:rsidP="00A130EE">
            <w:pPr>
              <w:tabs>
                <w:tab w:val="decimal" w:pos="714"/>
              </w:tabs>
              <w:ind w:right="-72"/>
              <w:rPr>
                <w:rFonts w:ascii="Arial" w:eastAsia="Calibri" w:hAnsi="Arial" w:cs="Arial"/>
                <w:b/>
                <w:bCs/>
                <w:sz w:val="11"/>
                <w:szCs w:val="11"/>
              </w:rPr>
            </w:pPr>
            <w:r w:rsidRPr="00094E60">
              <w:rPr>
                <w:rFonts w:ascii="Arial" w:eastAsia="Calibri" w:hAnsi="Arial" w:cs="Arial"/>
                <w:b/>
                <w:bCs/>
                <w:sz w:val="11"/>
                <w:szCs w:val="11"/>
              </w:rPr>
              <w:t>and</w:t>
            </w:r>
          </w:p>
        </w:tc>
        <w:tc>
          <w:tcPr>
            <w:tcW w:w="729" w:type="dxa"/>
            <w:shd w:val="clear" w:color="auto" w:fill="auto"/>
            <w:vAlign w:val="bottom"/>
          </w:tcPr>
          <w:p w14:paraId="2C92752F" w14:textId="77777777" w:rsidR="001C7A31" w:rsidRPr="00094E60" w:rsidRDefault="001C7A31" w:rsidP="00646FE7">
            <w:pPr>
              <w:tabs>
                <w:tab w:val="decimal" w:pos="522"/>
              </w:tabs>
              <w:ind w:right="-72"/>
              <w:rPr>
                <w:rFonts w:ascii="Arial" w:eastAsia="Calibri" w:hAnsi="Arial" w:cs="Arial"/>
                <w:b/>
                <w:bCs/>
                <w:sz w:val="11"/>
                <w:szCs w:val="11"/>
                <w:cs/>
              </w:rPr>
            </w:pPr>
          </w:p>
        </w:tc>
        <w:tc>
          <w:tcPr>
            <w:tcW w:w="782" w:type="dxa"/>
            <w:shd w:val="clear" w:color="auto" w:fill="auto"/>
            <w:vAlign w:val="bottom"/>
          </w:tcPr>
          <w:p w14:paraId="09A64CAB" w14:textId="77777777" w:rsidR="001C7A31" w:rsidRPr="00094E60" w:rsidRDefault="001C7A31" w:rsidP="00646FE7">
            <w:pPr>
              <w:tabs>
                <w:tab w:val="decimal" w:pos="605"/>
              </w:tabs>
              <w:ind w:right="-72"/>
              <w:rPr>
                <w:rFonts w:ascii="Arial" w:eastAsia="Calibri" w:hAnsi="Arial" w:cs="Arial"/>
                <w:b/>
                <w:bCs/>
                <w:sz w:val="11"/>
                <w:szCs w:val="11"/>
                <w:cs/>
              </w:rPr>
            </w:pPr>
          </w:p>
        </w:tc>
        <w:tc>
          <w:tcPr>
            <w:tcW w:w="764" w:type="dxa"/>
            <w:shd w:val="clear" w:color="auto" w:fill="auto"/>
            <w:vAlign w:val="bottom"/>
          </w:tcPr>
          <w:p w14:paraId="4BD7DF43" w14:textId="77777777" w:rsidR="001C7A31" w:rsidRPr="00094E60" w:rsidRDefault="001C7A31" w:rsidP="00646FE7">
            <w:pPr>
              <w:tabs>
                <w:tab w:val="decimal" w:pos="583"/>
              </w:tabs>
              <w:ind w:right="-72"/>
              <w:rPr>
                <w:rFonts w:ascii="Arial" w:eastAsia="Calibri" w:hAnsi="Arial" w:cs="Arial"/>
                <w:b/>
                <w:bCs/>
                <w:sz w:val="11"/>
                <w:szCs w:val="11"/>
                <w:cs/>
              </w:rPr>
            </w:pPr>
          </w:p>
        </w:tc>
        <w:tc>
          <w:tcPr>
            <w:tcW w:w="823" w:type="dxa"/>
            <w:shd w:val="clear" w:color="auto" w:fill="auto"/>
            <w:vAlign w:val="bottom"/>
          </w:tcPr>
          <w:p w14:paraId="339CEE73" w14:textId="77777777" w:rsidR="001C7A31" w:rsidRPr="00094E60" w:rsidRDefault="001C7A31" w:rsidP="00372971">
            <w:pPr>
              <w:tabs>
                <w:tab w:val="decimal" w:pos="623"/>
              </w:tabs>
              <w:ind w:right="-72"/>
              <w:rPr>
                <w:rFonts w:ascii="Arial" w:eastAsia="Calibri" w:hAnsi="Arial" w:cs="Arial"/>
                <w:b/>
                <w:bCs/>
                <w:sz w:val="11"/>
                <w:szCs w:val="11"/>
                <w:cs/>
              </w:rPr>
            </w:pPr>
          </w:p>
        </w:tc>
        <w:tc>
          <w:tcPr>
            <w:tcW w:w="810" w:type="dxa"/>
            <w:shd w:val="clear" w:color="auto" w:fill="auto"/>
            <w:vAlign w:val="bottom"/>
          </w:tcPr>
          <w:p w14:paraId="267474D7"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and</w:t>
            </w:r>
          </w:p>
        </w:tc>
      </w:tr>
      <w:tr w:rsidR="001C7A31" w:rsidRPr="00094E60" w14:paraId="1EEC5689" w14:textId="77777777" w:rsidTr="00A130EE">
        <w:trPr>
          <w:cantSplit/>
        </w:trPr>
        <w:tc>
          <w:tcPr>
            <w:tcW w:w="1368" w:type="dxa"/>
            <w:vAlign w:val="bottom"/>
          </w:tcPr>
          <w:p w14:paraId="5FAE132A" w14:textId="77777777" w:rsidR="001C7A31" w:rsidRPr="00094E60" w:rsidRDefault="001C7A31" w:rsidP="00646FE7">
            <w:pPr>
              <w:ind w:left="-72" w:right="-72"/>
              <w:jc w:val="right"/>
              <w:rPr>
                <w:rFonts w:ascii="Arial" w:eastAsia="Calibri" w:hAnsi="Arial" w:cs="Arial"/>
                <w:b/>
                <w:bCs/>
                <w:sz w:val="11"/>
                <w:szCs w:val="11"/>
              </w:rPr>
            </w:pPr>
          </w:p>
        </w:tc>
        <w:tc>
          <w:tcPr>
            <w:tcW w:w="774" w:type="dxa"/>
            <w:shd w:val="clear" w:color="auto" w:fill="auto"/>
            <w:vAlign w:val="bottom"/>
          </w:tcPr>
          <w:p w14:paraId="3422280C" w14:textId="77777777" w:rsidR="001C7A31" w:rsidRPr="00094E60" w:rsidRDefault="001C7A31" w:rsidP="00372971">
            <w:pPr>
              <w:tabs>
                <w:tab w:val="decimal" w:pos="558"/>
              </w:tabs>
              <w:ind w:right="-72"/>
              <w:rPr>
                <w:rFonts w:ascii="Arial" w:eastAsia="Calibri" w:hAnsi="Arial" w:cs="Arial"/>
                <w:b/>
                <w:bCs/>
                <w:sz w:val="11"/>
                <w:szCs w:val="11"/>
              </w:rPr>
            </w:pPr>
            <w:r w:rsidRPr="00094E60">
              <w:rPr>
                <w:rFonts w:ascii="Arial" w:eastAsia="Calibri" w:hAnsi="Arial" w:cs="Arial"/>
                <w:b/>
                <w:bCs/>
                <w:sz w:val="11"/>
                <w:szCs w:val="11"/>
              </w:rPr>
              <w:t>Bank</w:t>
            </w:r>
          </w:p>
        </w:tc>
        <w:tc>
          <w:tcPr>
            <w:tcW w:w="810" w:type="dxa"/>
            <w:shd w:val="clear" w:color="auto" w:fill="auto"/>
            <w:vAlign w:val="bottom"/>
          </w:tcPr>
          <w:p w14:paraId="1D671C85" w14:textId="77777777" w:rsidR="001C7A31" w:rsidRPr="00094E60" w:rsidRDefault="001C7A31" w:rsidP="00646FE7">
            <w:pPr>
              <w:tabs>
                <w:tab w:val="decimal" w:pos="616"/>
              </w:tabs>
              <w:ind w:right="-72"/>
              <w:rPr>
                <w:rFonts w:ascii="Arial" w:eastAsia="Calibri" w:hAnsi="Arial" w:cs="Arial"/>
                <w:b/>
                <w:bCs/>
                <w:sz w:val="11"/>
                <w:szCs w:val="11"/>
              </w:rPr>
            </w:pPr>
            <w:r w:rsidRPr="00094E60">
              <w:rPr>
                <w:rFonts w:ascii="Arial" w:eastAsia="Calibri" w:hAnsi="Arial" w:cs="Arial"/>
                <w:b/>
                <w:bCs/>
                <w:sz w:val="11"/>
                <w:szCs w:val="11"/>
              </w:rPr>
              <w:t>Promissory</w:t>
            </w:r>
          </w:p>
        </w:tc>
        <w:tc>
          <w:tcPr>
            <w:tcW w:w="828" w:type="dxa"/>
            <w:shd w:val="clear" w:color="auto" w:fill="auto"/>
            <w:vAlign w:val="bottom"/>
          </w:tcPr>
          <w:p w14:paraId="17BDCAB9" w14:textId="77777777" w:rsidR="001C7A31" w:rsidRPr="00094E60" w:rsidRDefault="001C7A31" w:rsidP="00612D4D">
            <w:pPr>
              <w:tabs>
                <w:tab w:val="decimal" w:pos="617"/>
              </w:tabs>
              <w:ind w:right="-72"/>
              <w:jc w:val="both"/>
              <w:rPr>
                <w:rFonts w:ascii="Arial" w:eastAsia="Calibri" w:hAnsi="Arial" w:cs="Arial"/>
                <w:b/>
                <w:bCs/>
                <w:sz w:val="11"/>
                <w:szCs w:val="11"/>
              </w:rPr>
            </w:pPr>
            <w:r w:rsidRPr="00094E60">
              <w:rPr>
                <w:rFonts w:ascii="Arial" w:eastAsia="Calibri" w:hAnsi="Arial" w:cs="Arial"/>
                <w:b/>
                <w:bCs/>
                <w:sz w:val="11"/>
                <w:szCs w:val="11"/>
              </w:rPr>
              <w:t>Letters of</w:t>
            </w:r>
          </w:p>
        </w:tc>
        <w:tc>
          <w:tcPr>
            <w:tcW w:w="882" w:type="dxa"/>
            <w:shd w:val="clear" w:color="auto" w:fill="auto"/>
            <w:vAlign w:val="bottom"/>
          </w:tcPr>
          <w:p w14:paraId="6716DBB8" w14:textId="77777777" w:rsidR="001C7A31" w:rsidRPr="00094E60" w:rsidRDefault="001C7A31" w:rsidP="00372971">
            <w:pPr>
              <w:tabs>
                <w:tab w:val="decimal" w:pos="682"/>
              </w:tabs>
              <w:ind w:right="-72"/>
              <w:rPr>
                <w:rFonts w:ascii="Arial" w:eastAsia="Calibri" w:hAnsi="Arial" w:cs="Arial"/>
                <w:b/>
                <w:bCs/>
                <w:sz w:val="11"/>
                <w:szCs w:val="11"/>
              </w:rPr>
            </w:pPr>
            <w:r w:rsidRPr="00094E60">
              <w:rPr>
                <w:rFonts w:ascii="Arial" w:eastAsia="Calibri" w:hAnsi="Arial" w:cs="Arial"/>
                <w:b/>
                <w:bCs/>
                <w:sz w:val="11"/>
                <w:szCs w:val="11"/>
              </w:rPr>
              <w:t>Long-term</w:t>
            </w:r>
          </w:p>
        </w:tc>
        <w:tc>
          <w:tcPr>
            <w:tcW w:w="900" w:type="dxa"/>
            <w:gridSpan w:val="2"/>
            <w:shd w:val="clear" w:color="auto" w:fill="auto"/>
            <w:vAlign w:val="bottom"/>
          </w:tcPr>
          <w:p w14:paraId="72F80ABE" w14:textId="77777777" w:rsidR="001C7A31" w:rsidRPr="00094E60" w:rsidRDefault="001C7A31" w:rsidP="00A130EE">
            <w:pPr>
              <w:tabs>
                <w:tab w:val="decimal" w:pos="714"/>
              </w:tabs>
              <w:ind w:right="-72"/>
              <w:rPr>
                <w:rFonts w:ascii="Arial" w:eastAsia="Calibri" w:hAnsi="Arial" w:cs="Arial"/>
                <w:b/>
                <w:bCs/>
                <w:sz w:val="11"/>
                <w:szCs w:val="11"/>
                <w:cs/>
              </w:rPr>
            </w:pPr>
            <w:r w:rsidRPr="00094E60">
              <w:rPr>
                <w:rFonts w:ascii="Arial" w:eastAsia="Calibri" w:hAnsi="Arial" w:cs="Arial"/>
                <w:b/>
                <w:bCs/>
                <w:sz w:val="11"/>
                <w:szCs w:val="11"/>
              </w:rPr>
              <w:t>short-term</w:t>
            </w:r>
          </w:p>
        </w:tc>
        <w:tc>
          <w:tcPr>
            <w:tcW w:w="729" w:type="dxa"/>
            <w:shd w:val="clear" w:color="auto" w:fill="auto"/>
            <w:vAlign w:val="bottom"/>
          </w:tcPr>
          <w:p w14:paraId="30C10041" w14:textId="77777777" w:rsidR="001C7A31" w:rsidRPr="00094E60" w:rsidRDefault="001C7A31" w:rsidP="00646FE7">
            <w:pPr>
              <w:tabs>
                <w:tab w:val="decimal" w:pos="522"/>
              </w:tabs>
              <w:ind w:right="-72"/>
              <w:rPr>
                <w:rFonts w:ascii="Arial" w:eastAsia="Calibri" w:hAnsi="Arial" w:cs="Arial"/>
                <w:b/>
                <w:bCs/>
                <w:sz w:val="11"/>
                <w:szCs w:val="11"/>
              </w:rPr>
            </w:pPr>
            <w:r w:rsidRPr="00094E60">
              <w:rPr>
                <w:rFonts w:ascii="Arial" w:eastAsia="Calibri" w:hAnsi="Arial" w:cs="Arial"/>
                <w:b/>
                <w:bCs/>
                <w:sz w:val="11"/>
                <w:szCs w:val="11"/>
              </w:rPr>
              <w:t>Bank</w:t>
            </w:r>
          </w:p>
        </w:tc>
        <w:tc>
          <w:tcPr>
            <w:tcW w:w="782" w:type="dxa"/>
            <w:shd w:val="clear" w:color="auto" w:fill="auto"/>
            <w:vAlign w:val="bottom"/>
          </w:tcPr>
          <w:p w14:paraId="7733805F" w14:textId="77777777" w:rsidR="001C7A31" w:rsidRPr="00094E60" w:rsidRDefault="001C7A31" w:rsidP="00612D4D">
            <w:pPr>
              <w:tabs>
                <w:tab w:val="decimal" w:pos="605"/>
              </w:tabs>
              <w:ind w:right="-72"/>
              <w:jc w:val="both"/>
              <w:rPr>
                <w:rFonts w:ascii="Arial" w:eastAsia="Calibri" w:hAnsi="Arial" w:cs="Arial"/>
                <w:b/>
                <w:bCs/>
                <w:sz w:val="11"/>
                <w:szCs w:val="11"/>
              </w:rPr>
            </w:pPr>
            <w:r w:rsidRPr="00094E60">
              <w:rPr>
                <w:rFonts w:ascii="Arial" w:eastAsia="Calibri" w:hAnsi="Arial" w:cs="Arial"/>
                <w:b/>
                <w:bCs/>
                <w:sz w:val="11"/>
                <w:szCs w:val="11"/>
              </w:rPr>
              <w:t>Promissory</w:t>
            </w:r>
          </w:p>
        </w:tc>
        <w:tc>
          <w:tcPr>
            <w:tcW w:w="764" w:type="dxa"/>
            <w:shd w:val="clear" w:color="auto" w:fill="auto"/>
            <w:vAlign w:val="bottom"/>
          </w:tcPr>
          <w:p w14:paraId="0DD0B6A6" w14:textId="77777777" w:rsidR="001C7A31" w:rsidRPr="00094E60" w:rsidRDefault="001C7A31" w:rsidP="00646FE7">
            <w:pPr>
              <w:tabs>
                <w:tab w:val="decimal" w:pos="583"/>
              </w:tabs>
              <w:ind w:right="-72"/>
              <w:rPr>
                <w:rFonts w:ascii="Arial" w:eastAsia="Calibri" w:hAnsi="Arial" w:cs="Arial"/>
                <w:b/>
                <w:bCs/>
                <w:sz w:val="11"/>
                <w:szCs w:val="11"/>
              </w:rPr>
            </w:pPr>
            <w:r w:rsidRPr="00094E60">
              <w:rPr>
                <w:rFonts w:ascii="Arial" w:eastAsia="Calibri" w:hAnsi="Arial" w:cs="Arial"/>
                <w:b/>
                <w:bCs/>
                <w:sz w:val="11"/>
                <w:szCs w:val="11"/>
              </w:rPr>
              <w:t>Letter of</w:t>
            </w:r>
          </w:p>
        </w:tc>
        <w:tc>
          <w:tcPr>
            <w:tcW w:w="823" w:type="dxa"/>
            <w:shd w:val="clear" w:color="auto" w:fill="auto"/>
            <w:vAlign w:val="bottom"/>
          </w:tcPr>
          <w:p w14:paraId="1AFBB4C8" w14:textId="77777777" w:rsidR="001C7A31" w:rsidRPr="00094E60" w:rsidRDefault="001C7A31" w:rsidP="00372971">
            <w:pPr>
              <w:tabs>
                <w:tab w:val="decimal" w:pos="623"/>
              </w:tabs>
              <w:ind w:right="-72"/>
              <w:rPr>
                <w:rFonts w:ascii="Arial" w:eastAsia="Calibri" w:hAnsi="Arial" w:cs="Arial"/>
                <w:b/>
                <w:bCs/>
                <w:sz w:val="11"/>
                <w:szCs w:val="11"/>
              </w:rPr>
            </w:pPr>
            <w:r w:rsidRPr="00094E60">
              <w:rPr>
                <w:rFonts w:ascii="Arial" w:eastAsia="Calibri" w:hAnsi="Arial" w:cs="Arial"/>
                <w:b/>
                <w:bCs/>
                <w:sz w:val="11"/>
                <w:szCs w:val="11"/>
              </w:rPr>
              <w:t>Longs-term</w:t>
            </w:r>
          </w:p>
        </w:tc>
        <w:tc>
          <w:tcPr>
            <w:tcW w:w="810" w:type="dxa"/>
            <w:shd w:val="clear" w:color="auto" w:fill="auto"/>
            <w:vAlign w:val="bottom"/>
          </w:tcPr>
          <w:p w14:paraId="45531228" w14:textId="77777777" w:rsidR="001C7A31" w:rsidRPr="00094E60" w:rsidRDefault="001C7A31" w:rsidP="00646FE7">
            <w:pPr>
              <w:tabs>
                <w:tab w:val="decimal" w:pos="598"/>
              </w:tabs>
              <w:ind w:right="-72"/>
              <w:rPr>
                <w:rFonts w:ascii="Arial" w:eastAsia="Calibri" w:hAnsi="Arial" w:cs="Arial"/>
                <w:b/>
                <w:bCs/>
                <w:sz w:val="11"/>
                <w:szCs w:val="11"/>
                <w:cs/>
              </w:rPr>
            </w:pPr>
            <w:r w:rsidRPr="00094E60">
              <w:rPr>
                <w:rFonts w:ascii="Arial" w:eastAsia="Calibri" w:hAnsi="Arial" w:cs="Arial"/>
                <w:b/>
                <w:bCs/>
                <w:sz w:val="11"/>
                <w:szCs w:val="11"/>
              </w:rPr>
              <w:t>short-term</w:t>
            </w:r>
          </w:p>
        </w:tc>
      </w:tr>
      <w:tr w:rsidR="001C7A31" w:rsidRPr="00094E60" w14:paraId="38ED0E9D" w14:textId="77777777" w:rsidTr="00A130EE">
        <w:trPr>
          <w:cantSplit/>
        </w:trPr>
        <w:tc>
          <w:tcPr>
            <w:tcW w:w="1368" w:type="dxa"/>
            <w:vAlign w:val="bottom"/>
          </w:tcPr>
          <w:p w14:paraId="6BC07C9D"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shd w:val="clear" w:color="auto" w:fill="auto"/>
            <w:vAlign w:val="bottom"/>
          </w:tcPr>
          <w:p w14:paraId="527991BD" w14:textId="77777777" w:rsidR="001C7A31" w:rsidRPr="00094E60" w:rsidRDefault="001C7A31" w:rsidP="00372971">
            <w:pPr>
              <w:tabs>
                <w:tab w:val="decimal" w:pos="558"/>
              </w:tabs>
              <w:ind w:right="-72"/>
              <w:rPr>
                <w:rFonts w:ascii="Arial" w:eastAsia="Calibri" w:hAnsi="Arial" w:cs="Arial"/>
                <w:b/>
                <w:bCs/>
                <w:sz w:val="11"/>
                <w:szCs w:val="11"/>
              </w:rPr>
            </w:pPr>
            <w:r w:rsidRPr="00094E60">
              <w:rPr>
                <w:rFonts w:ascii="Arial" w:eastAsia="Calibri" w:hAnsi="Arial" w:cs="Arial"/>
                <w:b/>
                <w:bCs/>
                <w:sz w:val="11"/>
                <w:szCs w:val="11"/>
              </w:rPr>
              <w:t>overdrafts</w:t>
            </w:r>
          </w:p>
        </w:tc>
        <w:tc>
          <w:tcPr>
            <w:tcW w:w="810" w:type="dxa"/>
            <w:shd w:val="clear" w:color="auto" w:fill="auto"/>
            <w:vAlign w:val="bottom"/>
          </w:tcPr>
          <w:p w14:paraId="1CD8DF7F" w14:textId="77777777" w:rsidR="001C7A31" w:rsidRPr="00094E60" w:rsidRDefault="001C7A31" w:rsidP="00646FE7">
            <w:pPr>
              <w:tabs>
                <w:tab w:val="decimal" w:pos="616"/>
              </w:tabs>
              <w:ind w:right="-72"/>
              <w:rPr>
                <w:rFonts w:ascii="Arial" w:eastAsia="Calibri" w:hAnsi="Arial" w:cs="Arial"/>
                <w:b/>
                <w:bCs/>
                <w:sz w:val="11"/>
                <w:szCs w:val="11"/>
              </w:rPr>
            </w:pPr>
            <w:r w:rsidRPr="00094E60">
              <w:rPr>
                <w:rFonts w:ascii="Arial" w:eastAsia="Calibri" w:hAnsi="Arial" w:cs="Arial"/>
                <w:b/>
                <w:bCs/>
                <w:sz w:val="11"/>
                <w:szCs w:val="11"/>
              </w:rPr>
              <w:t>notes</w:t>
            </w:r>
          </w:p>
        </w:tc>
        <w:tc>
          <w:tcPr>
            <w:tcW w:w="828" w:type="dxa"/>
            <w:shd w:val="clear" w:color="auto" w:fill="auto"/>
            <w:vAlign w:val="bottom"/>
          </w:tcPr>
          <w:p w14:paraId="4702CAD3" w14:textId="77777777" w:rsidR="001C7A31" w:rsidRPr="00094E60" w:rsidRDefault="001C7A31" w:rsidP="00612D4D">
            <w:pPr>
              <w:tabs>
                <w:tab w:val="decimal" w:pos="617"/>
              </w:tabs>
              <w:ind w:right="-72"/>
              <w:jc w:val="both"/>
              <w:rPr>
                <w:rFonts w:ascii="Arial" w:eastAsia="Calibri" w:hAnsi="Arial" w:cs="Arial"/>
                <w:b/>
                <w:bCs/>
                <w:sz w:val="11"/>
                <w:szCs w:val="11"/>
              </w:rPr>
            </w:pPr>
            <w:r w:rsidRPr="00094E60">
              <w:rPr>
                <w:rFonts w:ascii="Arial" w:eastAsia="Calibri" w:hAnsi="Arial" w:cs="Arial"/>
                <w:b/>
                <w:bCs/>
                <w:sz w:val="11"/>
                <w:szCs w:val="11"/>
              </w:rPr>
              <w:t>guarantee</w:t>
            </w:r>
          </w:p>
        </w:tc>
        <w:tc>
          <w:tcPr>
            <w:tcW w:w="882" w:type="dxa"/>
            <w:shd w:val="clear" w:color="auto" w:fill="auto"/>
            <w:vAlign w:val="bottom"/>
          </w:tcPr>
          <w:p w14:paraId="512BE9A0" w14:textId="77777777" w:rsidR="001C7A31" w:rsidRPr="00094E60" w:rsidRDefault="001C7A31" w:rsidP="00372971">
            <w:pPr>
              <w:tabs>
                <w:tab w:val="decimal" w:pos="682"/>
              </w:tabs>
              <w:ind w:right="-72"/>
              <w:rPr>
                <w:rFonts w:ascii="Arial" w:eastAsia="Calibri" w:hAnsi="Arial" w:cs="Arial"/>
                <w:b/>
                <w:bCs/>
                <w:sz w:val="11"/>
                <w:szCs w:val="11"/>
              </w:rPr>
            </w:pPr>
            <w:r w:rsidRPr="00094E60">
              <w:rPr>
                <w:rFonts w:ascii="Arial" w:eastAsia="Calibri" w:hAnsi="Arial" w:cs="Arial"/>
                <w:b/>
                <w:bCs/>
                <w:sz w:val="11"/>
                <w:szCs w:val="11"/>
              </w:rPr>
              <w:t>loans</w:t>
            </w:r>
          </w:p>
        </w:tc>
        <w:tc>
          <w:tcPr>
            <w:tcW w:w="900" w:type="dxa"/>
            <w:gridSpan w:val="2"/>
            <w:shd w:val="clear" w:color="auto" w:fill="auto"/>
            <w:vAlign w:val="bottom"/>
          </w:tcPr>
          <w:p w14:paraId="1CAE8B53" w14:textId="77777777" w:rsidR="001C7A31" w:rsidRPr="00094E60" w:rsidRDefault="001C7A31" w:rsidP="00A130EE">
            <w:pPr>
              <w:tabs>
                <w:tab w:val="decimal" w:pos="714"/>
              </w:tabs>
              <w:ind w:right="-72"/>
              <w:rPr>
                <w:rFonts w:ascii="Arial" w:eastAsia="Calibri" w:hAnsi="Arial" w:cs="Arial"/>
                <w:b/>
                <w:bCs/>
                <w:sz w:val="11"/>
                <w:szCs w:val="11"/>
              </w:rPr>
            </w:pPr>
            <w:r w:rsidRPr="00094E60">
              <w:rPr>
                <w:rFonts w:ascii="Arial" w:eastAsia="Calibri" w:hAnsi="Arial" w:cs="Arial"/>
                <w:b/>
                <w:bCs/>
                <w:sz w:val="11"/>
                <w:szCs w:val="11"/>
              </w:rPr>
              <w:t>loans</w:t>
            </w:r>
          </w:p>
        </w:tc>
        <w:tc>
          <w:tcPr>
            <w:tcW w:w="729" w:type="dxa"/>
            <w:shd w:val="clear" w:color="auto" w:fill="auto"/>
            <w:vAlign w:val="bottom"/>
          </w:tcPr>
          <w:p w14:paraId="6F23ADB7" w14:textId="77777777" w:rsidR="001C7A31" w:rsidRPr="00094E60" w:rsidRDefault="001C7A31" w:rsidP="00646FE7">
            <w:pPr>
              <w:tabs>
                <w:tab w:val="decimal" w:pos="522"/>
              </w:tabs>
              <w:ind w:right="-72"/>
              <w:rPr>
                <w:rFonts w:ascii="Arial" w:eastAsia="Calibri" w:hAnsi="Arial" w:cs="Arial"/>
                <w:b/>
                <w:bCs/>
                <w:sz w:val="11"/>
                <w:szCs w:val="11"/>
              </w:rPr>
            </w:pPr>
            <w:r w:rsidRPr="00094E60">
              <w:rPr>
                <w:rFonts w:ascii="Arial" w:eastAsia="Calibri" w:hAnsi="Arial" w:cs="Arial"/>
                <w:b/>
                <w:bCs/>
                <w:sz w:val="11"/>
                <w:szCs w:val="11"/>
              </w:rPr>
              <w:t>overdrafts</w:t>
            </w:r>
          </w:p>
        </w:tc>
        <w:tc>
          <w:tcPr>
            <w:tcW w:w="782" w:type="dxa"/>
            <w:shd w:val="clear" w:color="auto" w:fill="auto"/>
            <w:vAlign w:val="bottom"/>
          </w:tcPr>
          <w:p w14:paraId="46CC3905" w14:textId="77777777" w:rsidR="001C7A31" w:rsidRPr="00094E60" w:rsidRDefault="001C7A31" w:rsidP="00612D4D">
            <w:pPr>
              <w:tabs>
                <w:tab w:val="decimal" w:pos="605"/>
              </w:tabs>
              <w:ind w:right="-72"/>
              <w:jc w:val="both"/>
              <w:rPr>
                <w:rFonts w:ascii="Arial" w:eastAsia="Calibri" w:hAnsi="Arial" w:cs="Arial"/>
                <w:b/>
                <w:bCs/>
                <w:sz w:val="11"/>
                <w:szCs w:val="11"/>
              </w:rPr>
            </w:pPr>
            <w:r w:rsidRPr="00094E60">
              <w:rPr>
                <w:rFonts w:ascii="Arial" w:eastAsia="Calibri" w:hAnsi="Arial" w:cs="Arial"/>
                <w:b/>
                <w:bCs/>
                <w:sz w:val="11"/>
                <w:szCs w:val="11"/>
              </w:rPr>
              <w:t>notes</w:t>
            </w:r>
          </w:p>
        </w:tc>
        <w:tc>
          <w:tcPr>
            <w:tcW w:w="764" w:type="dxa"/>
            <w:shd w:val="clear" w:color="auto" w:fill="auto"/>
            <w:vAlign w:val="bottom"/>
          </w:tcPr>
          <w:p w14:paraId="23B45241" w14:textId="77777777" w:rsidR="001C7A31" w:rsidRPr="00094E60" w:rsidRDefault="001C7A31" w:rsidP="00646FE7">
            <w:pPr>
              <w:tabs>
                <w:tab w:val="decimal" w:pos="583"/>
              </w:tabs>
              <w:ind w:right="-72"/>
              <w:rPr>
                <w:rFonts w:ascii="Arial" w:eastAsia="Calibri" w:hAnsi="Arial" w:cs="Arial"/>
                <w:b/>
                <w:bCs/>
                <w:sz w:val="11"/>
                <w:szCs w:val="11"/>
              </w:rPr>
            </w:pPr>
            <w:r w:rsidRPr="00094E60">
              <w:rPr>
                <w:rFonts w:ascii="Arial" w:eastAsia="Calibri" w:hAnsi="Arial" w:cs="Arial"/>
                <w:b/>
                <w:bCs/>
                <w:sz w:val="11"/>
                <w:szCs w:val="11"/>
              </w:rPr>
              <w:t>guarantees</w:t>
            </w:r>
          </w:p>
        </w:tc>
        <w:tc>
          <w:tcPr>
            <w:tcW w:w="823" w:type="dxa"/>
            <w:shd w:val="clear" w:color="auto" w:fill="auto"/>
            <w:vAlign w:val="bottom"/>
          </w:tcPr>
          <w:p w14:paraId="57C44E7F" w14:textId="77777777" w:rsidR="001C7A31" w:rsidRPr="00094E60" w:rsidRDefault="001C7A31" w:rsidP="00372971">
            <w:pPr>
              <w:tabs>
                <w:tab w:val="decimal" w:pos="623"/>
              </w:tabs>
              <w:ind w:right="-72"/>
              <w:rPr>
                <w:rFonts w:ascii="Arial" w:eastAsia="Calibri" w:hAnsi="Arial" w:cs="Arial"/>
                <w:b/>
                <w:bCs/>
                <w:sz w:val="11"/>
                <w:szCs w:val="11"/>
              </w:rPr>
            </w:pPr>
            <w:r w:rsidRPr="00094E60">
              <w:rPr>
                <w:rFonts w:ascii="Arial" w:eastAsia="Calibri" w:hAnsi="Arial" w:cs="Arial"/>
                <w:b/>
                <w:bCs/>
                <w:sz w:val="11"/>
                <w:szCs w:val="11"/>
              </w:rPr>
              <w:t>loan</w:t>
            </w:r>
          </w:p>
        </w:tc>
        <w:tc>
          <w:tcPr>
            <w:tcW w:w="810" w:type="dxa"/>
            <w:shd w:val="clear" w:color="auto" w:fill="auto"/>
            <w:vAlign w:val="bottom"/>
          </w:tcPr>
          <w:p w14:paraId="21043189"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loans</w:t>
            </w:r>
          </w:p>
        </w:tc>
      </w:tr>
      <w:tr w:rsidR="001C7A31" w:rsidRPr="00094E60" w14:paraId="665B6D53" w14:textId="77777777" w:rsidTr="00A130EE">
        <w:trPr>
          <w:cantSplit/>
        </w:trPr>
        <w:tc>
          <w:tcPr>
            <w:tcW w:w="1368" w:type="dxa"/>
            <w:vAlign w:val="bottom"/>
          </w:tcPr>
          <w:p w14:paraId="79567F90" w14:textId="77777777" w:rsidR="001C7A31" w:rsidRPr="00094E60" w:rsidRDefault="001C7A31" w:rsidP="00646FE7">
            <w:pPr>
              <w:ind w:left="-72" w:right="-72"/>
              <w:jc w:val="thaiDistribute"/>
              <w:rPr>
                <w:rFonts w:ascii="Arial" w:eastAsia="Calibri" w:hAnsi="Arial" w:cs="Arial"/>
                <w:sz w:val="11"/>
                <w:szCs w:val="11"/>
              </w:rPr>
            </w:pPr>
          </w:p>
        </w:tc>
        <w:tc>
          <w:tcPr>
            <w:tcW w:w="774" w:type="dxa"/>
            <w:tcBorders>
              <w:bottom w:val="single" w:sz="4" w:space="0" w:color="auto"/>
            </w:tcBorders>
            <w:shd w:val="clear" w:color="auto" w:fill="auto"/>
            <w:vAlign w:val="bottom"/>
          </w:tcPr>
          <w:p w14:paraId="0668B20D" w14:textId="77777777" w:rsidR="001C7A31" w:rsidRPr="00094E60" w:rsidRDefault="001C7A31" w:rsidP="00372971">
            <w:pPr>
              <w:tabs>
                <w:tab w:val="decimal" w:pos="558"/>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79833E36" w14:textId="77777777" w:rsidR="001C7A31" w:rsidRPr="00094E60" w:rsidRDefault="001C7A31" w:rsidP="00646FE7">
            <w:pPr>
              <w:tabs>
                <w:tab w:val="decimal" w:pos="616"/>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28" w:type="dxa"/>
            <w:tcBorders>
              <w:bottom w:val="single" w:sz="4" w:space="0" w:color="auto"/>
            </w:tcBorders>
            <w:shd w:val="clear" w:color="auto" w:fill="auto"/>
            <w:vAlign w:val="bottom"/>
          </w:tcPr>
          <w:p w14:paraId="3AF6A53D" w14:textId="77777777" w:rsidR="001C7A31" w:rsidRPr="00094E60" w:rsidRDefault="001C7A31" w:rsidP="00612D4D">
            <w:pPr>
              <w:tabs>
                <w:tab w:val="decimal" w:pos="617"/>
              </w:tabs>
              <w:ind w:right="-72"/>
              <w:jc w:val="both"/>
              <w:rPr>
                <w:rFonts w:ascii="Arial" w:eastAsia="Calibri" w:hAnsi="Arial" w:cs="Arial"/>
                <w:b/>
                <w:bCs/>
                <w:sz w:val="11"/>
                <w:szCs w:val="11"/>
              </w:rPr>
            </w:pPr>
            <w:r w:rsidRPr="00094E60">
              <w:rPr>
                <w:rFonts w:ascii="Arial" w:eastAsia="Calibri" w:hAnsi="Arial" w:cs="Arial"/>
                <w:b/>
                <w:bCs/>
                <w:sz w:val="11"/>
                <w:szCs w:val="11"/>
              </w:rPr>
              <w:t>Baht</w:t>
            </w:r>
          </w:p>
        </w:tc>
        <w:tc>
          <w:tcPr>
            <w:tcW w:w="882" w:type="dxa"/>
            <w:tcBorders>
              <w:bottom w:val="single" w:sz="4" w:space="0" w:color="auto"/>
            </w:tcBorders>
            <w:shd w:val="clear" w:color="auto" w:fill="auto"/>
            <w:vAlign w:val="bottom"/>
          </w:tcPr>
          <w:p w14:paraId="232DE64F" w14:textId="77777777" w:rsidR="001C7A31" w:rsidRPr="00094E60" w:rsidRDefault="001C7A31" w:rsidP="00372971">
            <w:pPr>
              <w:tabs>
                <w:tab w:val="decimal" w:pos="682"/>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900" w:type="dxa"/>
            <w:gridSpan w:val="2"/>
            <w:tcBorders>
              <w:bottom w:val="single" w:sz="4" w:space="0" w:color="auto"/>
            </w:tcBorders>
            <w:shd w:val="clear" w:color="auto" w:fill="auto"/>
            <w:vAlign w:val="bottom"/>
          </w:tcPr>
          <w:p w14:paraId="32E933AD" w14:textId="77777777" w:rsidR="001C7A31" w:rsidRPr="00094E60" w:rsidRDefault="001C7A31" w:rsidP="00A130EE">
            <w:pPr>
              <w:tabs>
                <w:tab w:val="decimal" w:pos="714"/>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729" w:type="dxa"/>
            <w:tcBorders>
              <w:bottom w:val="single" w:sz="4" w:space="0" w:color="auto"/>
            </w:tcBorders>
            <w:shd w:val="clear" w:color="auto" w:fill="auto"/>
            <w:vAlign w:val="bottom"/>
          </w:tcPr>
          <w:p w14:paraId="3770388F" w14:textId="77777777" w:rsidR="001C7A31" w:rsidRPr="00094E60" w:rsidRDefault="001C7A31" w:rsidP="00646FE7">
            <w:pPr>
              <w:tabs>
                <w:tab w:val="decimal" w:pos="522"/>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782" w:type="dxa"/>
            <w:tcBorders>
              <w:bottom w:val="single" w:sz="4" w:space="0" w:color="auto"/>
            </w:tcBorders>
            <w:shd w:val="clear" w:color="auto" w:fill="auto"/>
            <w:vAlign w:val="bottom"/>
          </w:tcPr>
          <w:p w14:paraId="67368F14" w14:textId="77777777" w:rsidR="001C7A31" w:rsidRPr="00094E60" w:rsidRDefault="001C7A31" w:rsidP="00612D4D">
            <w:pPr>
              <w:tabs>
                <w:tab w:val="decimal" w:pos="605"/>
              </w:tabs>
              <w:ind w:right="-72"/>
              <w:jc w:val="both"/>
              <w:rPr>
                <w:rFonts w:ascii="Arial" w:eastAsia="Calibri" w:hAnsi="Arial" w:cs="Arial"/>
                <w:b/>
                <w:bCs/>
                <w:sz w:val="11"/>
                <w:szCs w:val="11"/>
              </w:rPr>
            </w:pPr>
            <w:r w:rsidRPr="00094E60">
              <w:rPr>
                <w:rFonts w:ascii="Arial" w:eastAsia="Calibri" w:hAnsi="Arial" w:cs="Arial"/>
                <w:b/>
                <w:bCs/>
                <w:sz w:val="11"/>
                <w:szCs w:val="11"/>
              </w:rPr>
              <w:t>Baht</w:t>
            </w:r>
          </w:p>
        </w:tc>
        <w:tc>
          <w:tcPr>
            <w:tcW w:w="764" w:type="dxa"/>
            <w:tcBorders>
              <w:bottom w:val="single" w:sz="4" w:space="0" w:color="auto"/>
            </w:tcBorders>
            <w:shd w:val="clear" w:color="auto" w:fill="auto"/>
            <w:vAlign w:val="bottom"/>
          </w:tcPr>
          <w:p w14:paraId="331BD6E5" w14:textId="77777777" w:rsidR="001C7A31" w:rsidRPr="00094E60" w:rsidRDefault="001C7A31" w:rsidP="00646FE7">
            <w:pPr>
              <w:tabs>
                <w:tab w:val="decimal" w:pos="583"/>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23" w:type="dxa"/>
            <w:tcBorders>
              <w:bottom w:val="single" w:sz="4" w:space="0" w:color="auto"/>
            </w:tcBorders>
            <w:shd w:val="clear" w:color="auto" w:fill="auto"/>
            <w:vAlign w:val="bottom"/>
          </w:tcPr>
          <w:p w14:paraId="4E0FE6DB" w14:textId="77777777" w:rsidR="001C7A31" w:rsidRPr="00094E60" w:rsidRDefault="001C7A31" w:rsidP="00372971">
            <w:pPr>
              <w:tabs>
                <w:tab w:val="decimal" w:pos="623"/>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53184D54"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Baht</w:t>
            </w:r>
          </w:p>
        </w:tc>
      </w:tr>
      <w:tr w:rsidR="001C7A31" w:rsidRPr="00094E60" w14:paraId="583A7922" w14:textId="77777777" w:rsidTr="00A130EE">
        <w:trPr>
          <w:cantSplit/>
        </w:trPr>
        <w:tc>
          <w:tcPr>
            <w:tcW w:w="1368" w:type="dxa"/>
            <w:vAlign w:val="bottom"/>
          </w:tcPr>
          <w:p w14:paraId="5C7DF2E0" w14:textId="77777777" w:rsidR="001C7A31" w:rsidRPr="00094E60" w:rsidRDefault="001C7A31" w:rsidP="00646FE7">
            <w:pPr>
              <w:ind w:left="-72" w:right="-72"/>
              <w:jc w:val="thaiDistribute"/>
              <w:rPr>
                <w:rFonts w:ascii="Arial" w:eastAsia="Calibri" w:hAnsi="Arial" w:cs="Arial"/>
                <w:sz w:val="11"/>
                <w:szCs w:val="11"/>
              </w:rPr>
            </w:pPr>
          </w:p>
        </w:tc>
        <w:tc>
          <w:tcPr>
            <w:tcW w:w="774" w:type="dxa"/>
            <w:tcBorders>
              <w:top w:val="single" w:sz="4" w:space="0" w:color="auto"/>
            </w:tcBorders>
            <w:shd w:val="clear" w:color="auto" w:fill="FAFAFA"/>
            <w:vAlign w:val="bottom"/>
          </w:tcPr>
          <w:p w14:paraId="66DB6087" w14:textId="77777777" w:rsidR="001C7A31" w:rsidRPr="00094E60" w:rsidRDefault="001C7A31" w:rsidP="00372971">
            <w:pPr>
              <w:tabs>
                <w:tab w:val="decimal" w:pos="558"/>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0912FD21" w14:textId="77777777" w:rsidR="001C7A31" w:rsidRPr="00094E60" w:rsidRDefault="001C7A31" w:rsidP="00646FE7">
            <w:pPr>
              <w:tabs>
                <w:tab w:val="decimal" w:pos="616"/>
              </w:tabs>
              <w:ind w:right="-72"/>
              <w:rPr>
                <w:rFonts w:ascii="Arial" w:eastAsia="Calibri" w:hAnsi="Arial" w:cs="Arial"/>
                <w:b/>
                <w:bCs/>
                <w:sz w:val="11"/>
                <w:szCs w:val="11"/>
              </w:rPr>
            </w:pPr>
          </w:p>
        </w:tc>
        <w:tc>
          <w:tcPr>
            <w:tcW w:w="828" w:type="dxa"/>
            <w:tcBorders>
              <w:top w:val="single" w:sz="4" w:space="0" w:color="auto"/>
            </w:tcBorders>
            <w:shd w:val="clear" w:color="auto" w:fill="FAFAFA"/>
            <w:vAlign w:val="bottom"/>
          </w:tcPr>
          <w:p w14:paraId="3885858C" w14:textId="77777777" w:rsidR="001C7A31" w:rsidRPr="00094E60" w:rsidRDefault="001C7A31" w:rsidP="00612D4D">
            <w:pPr>
              <w:tabs>
                <w:tab w:val="decimal" w:pos="617"/>
              </w:tabs>
              <w:ind w:right="-72"/>
              <w:jc w:val="both"/>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75612C4A" w14:textId="77777777" w:rsidR="001C7A31" w:rsidRPr="00094E60" w:rsidRDefault="001C7A31" w:rsidP="00372971">
            <w:pPr>
              <w:tabs>
                <w:tab w:val="decimal" w:pos="682"/>
              </w:tabs>
              <w:ind w:right="-72"/>
              <w:rPr>
                <w:rFonts w:ascii="Arial" w:eastAsia="Calibri" w:hAnsi="Arial" w:cs="Arial"/>
                <w:sz w:val="11"/>
                <w:szCs w:val="11"/>
              </w:rPr>
            </w:pPr>
          </w:p>
        </w:tc>
        <w:tc>
          <w:tcPr>
            <w:tcW w:w="900" w:type="dxa"/>
            <w:gridSpan w:val="2"/>
            <w:tcBorders>
              <w:top w:val="single" w:sz="4" w:space="0" w:color="auto"/>
            </w:tcBorders>
            <w:shd w:val="clear" w:color="auto" w:fill="FAFAFA"/>
            <w:vAlign w:val="bottom"/>
          </w:tcPr>
          <w:p w14:paraId="2BED0A52" w14:textId="77777777" w:rsidR="001C7A31" w:rsidRPr="00094E60" w:rsidRDefault="001C7A31" w:rsidP="008755E0">
            <w:pPr>
              <w:tabs>
                <w:tab w:val="decimal" w:pos="689"/>
              </w:tabs>
              <w:ind w:right="-72"/>
              <w:rPr>
                <w:rFonts w:ascii="Arial" w:eastAsia="Calibri" w:hAnsi="Arial" w:cs="Arial"/>
                <w:sz w:val="11"/>
                <w:szCs w:val="11"/>
              </w:rPr>
            </w:pPr>
          </w:p>
        </w:tc>
        <w:tc>
          <w:tcPr>
            <w:tcW w:w="729" w:type="dxa"/>
            <w:tcBorders>
              <w:top w:val="single" w:sz="4" w:space="0" w:color="auto"/>
            </w:tcBorders>
            <w:vAlign w:val="bottom"/>
          </w:tcPr>
          <w:p w14:paraId="3FB1B3F2" w14:textId="77777777" w:rsidR="001C7A31" w:rsidRPr="00094E60" w:rsidRDefault="001C7A31" w:rsidP="00646FE7">
            <w:pPr>
              <w:tabs>
                <w:tab w:val="decimal" w:pos="522"/>
              </w:tabs>
              <w:ind w:right="-72"/>
              <w:rPr>
                <w:rFonts w:ascii="Arial" w:eastAsia="Calibri" w:hAnsi="Arial" w:cs="Arial"/>
                <w:sz w:val="11"/>
                <w:szCs w:val="11"/>
              </w:rPr>
            </w:pPr>
          </w:p>
        </w:tc>
        <w:tc>
          <w:tcPr>
            <w:tcW w:w="782" w:type="dxa"/>
            <w:tcBorders>
              <w:top w:val="single" w:sz="4" w:space="0" w:color="auto"/>
            </w:tcBorders>
            <w:vAlign w:val="bottom"/>
          </w:tcPr>
          <w:p w14:paraId="1F5121AF" w14:textId="77777777" w:rsidR="001C7A31" w:rsidRPr="00094E60" w:rsidRDefault="001C7A31" w:rsidP="00612D4D">
            <w:pPr>
              <w:tabs>
                <w:tab w:val="decimal" w:pos="605"/>
              </w:tabs>
              <w:ind w:right="-72"/>
              <w:jc w:val="both"/>
              <w:rPr>
                <w:rFonts w:ascii="Arial" w:eastAsia="Calibri" w:hAnsi="Arial" w:cs="Arial"/>
                <w:sz w:val="11"/>
                <w:szCs w:val="11"/>
              </w:rPr>
            </w:pPr>
          </w:p>
        </w:tc>
        <w:tc>
          <w:tcPr>
            <w:tcW w:w="764" w:type="dxa"/>
            <w:tcBorders>
              <w:top w:val="single" w:sz="4" w:space="0" w:color="auto"/>
            </w:tcBorders>
            <w:vAlign w:val="bottom"/>
          </w:tcPr>
          <w:p w14:paraId="0685F717" w14:textId="77777777" w:rsidR="001C7A31" w:rsidRPr="00094E60" w:rsidRDefault="001C7A31" w:rsidP="00646FE7">
            <w:pPr>
              <w:tabs>
                <w:tab w:val="decimal" w:pos="583"/>
              </w:tabs>
              <w:ind w:right="-72"/>
              <w:rPr>
                <w:rFonts w:ascii="Arial" w:eastAsia="Calibri" w:hAnsi="Arial" w:cs="Arial"/>
                <w:sz w:val="11"/>
                <w:szCs w:val="11"/>
              </w:rPr>
            </w:pPr>
          </w:p>
        </w:tc>
        <w:tc>
          <w:tcPr>
            <w:tcW w:w="823" w:type="dxa"/>
            <w:tcBorders>
              <w:top w:val="single" w:sz="4" w:space="0" w:color="auto"/>
            </w:tcBorders>
            <w:vAlign w:val="bottom"/>
          </w:tcPr>
          <w:p w14:paraId="5C64EFE4" w14:textId="77777777" w:rsidR="001C7A31" w:rsidRPr="00094E60" w:rsidRDefault="001C7A31" w:rsidP="00372971">
            <w:pPr>
              <w:tabs>
                <w:tab w:val="decimal" w:pos="623"/>
              </w:tabs>
              <w:ind w:right="-72"/>
              <w:rPr>
                <w:rFonts w:ascii="Arial" w:eastAsia="Calibri" w:hAnsi="Arial" w:cs="Arial"/>
                <w:sz w:val="11"/>
                <w:szCs w:val="11"/>
              </w:rPr>
            </w:pPr>
          </w:p>
        </w:tc>
        <w:tc>
          <w:tcPr>
            <w:tcW w:w="810" w:type="dxa"/>
            <w:tcBorders>
              <w:top w:val="single" w:sz="4" w:space="0" w:color="auto"/>
            </w:tcBorders>
            <w:vAlign w:val="bottom"/>
          </w:tcPr>
          <w:p w14:paraId="2753E30F" w14:textId="77777777" w:rsidR="001C7A31" w:rsidRPr="00094E60" w:rsidRDefault="001C7A31" w:rsidP="00646FE7">
            <w:pPr>
              <w:tabs>
                <w:tab w:val="decimal" w:pos="598"/>
              </w:tabs>
              <w:ind w:right="-72"/>
              <w:rPr>
                <w:rFonts w:ascii="Arial" w:eastAsia="Calibri" w:hAnsi="Arial" w:cs="Arial"/>
                <w:sz w:val="11"/>
                <w:szCs w:val="11"/>
              </w:rPr>
            </w:pPr>
          </w:p>
        </w:tc>
      </w:tr>
      <w:tr w:rsidR="001C7A31" w:rsidRPr="00094E60" w14:paraId="2BE6ADAC" w14:textId="77777777" w:rsidTr="00A130EE">
        <w:trPr>
          <w:cantSplit/>
        </w:trPr>
        <w:tc>
          <w:tcPr>
            <w:tcW w:w="1368" w:type="dxa"/>
            <w:vAlign w:val="bottom"/>
          </w:tcPr>
          <w:p w14:paraId="56460084" w14:textId="77777777" w:rsidR="001C7A31" w:rsidRPr="00094E60" w:rsidRDefault="001C7A31" w:rsidP="00646FE7">
            <w:pPr>
              <w:ind w:left="-72" w:right="-72"/>
              <w:rPr>
                <w:rFonts w:ascii="Arial" w:eastAsia="Calibri" w:hAnsi="Arial" w:cs="Arial"/>
                <w:spacing w:val="-2"/>
                <w:sz w:val="11"/>
                <w:szCs w:val="11"/>
              </w:rPr>
            </w:pPr>
            <w:r w:rsidRPr="00094E60">
              <w:rPr>
                <w:rFonts w:ascii="Arial" w:eastAsia="Calibri" w:hAnsi="Arial" w:cs="Arial"/>
                <w:spacing w:val="-2"/>
                <w:sz w:val="11"/>
                <w:szCs w:val="11"/>
              </w:rPr>
              <w:t>Floating interest rates</w:t>
            </w:r>
          </w:p>
        </w:tc>
        <w:tc>
          <w:tcPr>
            <w:tcW w:w="774" w:type="dxa"/>
            <w:shd w:val="clear" w:color="auto" w:fill="FAFAFA"/>
            <w:vAlign w:val="bottom"/>
          </w:tcPr>
          <w:p w14:paraId="568EA8C2" w14:textId="77777777" w:rsidR="001C7A31" w:rsidRPr="00094E60" w:rsidRDefault="001C7A31" w:rsidP="00372971">
            <w:pPr>
              <w:tabs>
                <w:tab w:val="decimal" w:pos="558"/>
              </w:tabs>
              <w:ind w:right="-72"/>
              <w:rPr>
                <w:rFonts w:ascii="Arial" w:eastAsia="Calibri" w:hAnsi="Arial" w:cs="Arial"/>
                <w:sz w:val="11"/>
                <w:szCs w:val="11"/>
              </w:rPr>
            </w:pPr>
          </w:p>
        </w:tc>
        <w:tc>
          <w:tcPr>
            <w:tcW w:w="810" w:type="dxa"/>
            <w:shd w:val="clear" w:color="auto" w:fill="FAFAFA"/>
            <w:vAlign w:val="bottom"/>
          </w:tcPr>
          <w:p w14:paraId="39ED0E64" w14:textId="77777777" w:rsidR="001C7A31" w:rsidRPr="00094E60" w:rsidRDefault="001C7A31" w:rsidP="00646FE7">
            <w:pPr>
              <w:tabs>
                <w:tab w:val="decimal" w:pos="616"/>
              </w:tabs>
              <w:ind w:right="-72"/>
              <w:rPr>
                <w:rFonts w:ascii="Arial" w:eastAsia="Calibri" w:hAnsi="Arial" w:cs="Arial"/>
                <w:sz w:val="11"/>
                <w:szCs w:val="11"/>
              </w:rPr>
            </w:pPr>
          </w:p>
        </w:tc>
        <w:tc>
          <w:tcPr>
            <w:tcW w:w="828" w:type="dxa"/>
            <w:shd w:val="clear" w:color="auto" w:fill="FAFAFA"/>
            <w:vAlign w:val="bottom"/>
          </w:tcPr>
          <w:p w14:paraId="564DEC17" w14:textId="77777777" w:rsidR="001C7A31" w:rsidRPr="00094E60" w:rsidRDefault="001C7A31" w:rsidP="00612D4D">
            <w:pPr>
              <w:tabs>
                <w:tab w:val="decimal" w:pos="617"/>
              </w:tabs>
              <w:ind w:right="-72"/>
              <w:jc w:val="both"/>
              <w:rPr>
                <w:rFonts w:ascii="Arial" w:eastAsia="Calibri" w:hAnsi="Arial" w:cs="Arial"/>
                <w:sz w:val="11"/>
                <w:szCs w:val="11"/>
              </w:rPr>
            </w:pPr>
          </w:p>
        </w:tc>
        <w:tc>
          <w:tcPr>
            <w:tcW w:w="882" w:type="dxa"/>
            <w:shd w:val="clear" w:color="auto" w:fill="FAFAFA"/>
            <w:vAlign w:val="bottom"/>
          </w:tcPr>
          <w:p w14:paraId="06671F6D" w14:textId="77777777" w:rsidR="001C7A31" w:rsidRPr="00094E60" w:rsidRDefault="001C7A31" w:rsidP="00372971">
            <w:pPr>
              <w:tabs>
                <w:tab w:val="decimal" w:pos="682"/>
              </w:tabs>
              <w:ind w:right="-72"/>
              <w:rPr>
                <w:rFonts w:ascii="Arial" w:eastAsia="Calibri" w:hAnsi="Arial" w:cs="Arial"/>
                <w:sz w:val="11"/>
                <w:szCs w:val="11"/>
              </w:rPr>
            </w:pPr>
          </w:p>
        </w:tc>
        <w:tc>
          <w:tcPr>
            <w:tcW w:w="900" w:type="dxa"/>
            <w:gridSpan w:val="2"/>
            <w:shd w:val="clear" w:color="auto" w:fill="FAFAFA"/>
            <w:vAlign w:val="bottom"/>
          </w:tcPr>
          <w:p w14:paraId="3D2D4FBF" w14:textId="77777777" w:rsidR="001C7A31" w:rsidRPr="00094E60" w:rsidRDefault="001C7A31" w:rsidP="008755E0">
            <w:pPr>
              <w:tabs>
                <w:tab w:val="decimal" w:pos="689"/>
              </w:tabs>
              <w:ind w:right="-72"/>
              <w:rPr>
                <w:rFonts w:ascii="Arial" w:eastAsia="Calibri" w:hAnsi="Arial" w:cs="Arial"/>
                <w:sz w:val="11"/>
                <w:szCs w:val="11"/>
              </w:rPr>
            </w:pPr>
          </w:p>
        </w:tc>
        <w:tc>
          <w:tcPr>
            <w:tcW w:w="729" w:type="dxa"/>
            <w:vAlign w:val="bottom"/>
          </w:tcPr>
          <w:p w14:paraId="0E59203E" w14:textId="77777777" w:rsidR="001C7A31" w:rsidRPr="00094E60" w:rsidRDefault="001C7A31" w:rsidP="00646FE7">
            <w:pPr>
              <w:tabs>
                <w:tab w:val="decimal" w:pos="522"/>
              </w:tabs>
              <w:ind w:right="-72"/>
              <w:rPr>
                <w:rFonts w:ascii="Arial" w:eastAsia="Calibri" w:hAnsi="Arial" w:cs="Arial"/>
                <w:sz w:val="11"/>
                <w:szCs w:val="11"/>
                <w:cs/>
              </w:rPr>
            </w:pPr>
          </w:p>
        </w:tc>
        <w:tc>
          <w:tcPr>
            <w:tcW w:w="782" w:type="dxa"/>
            <w:vAlign w:val="bottom"/>
          </w:tcPr>
          <w:p w14:paraId="0C369370" w14:textId="77777777" w:rsidR="001C7A31" w:rsidRPr="00094E60" w:rsidRDefault="001C7A31" w:rsidP="00612D4D">
            <w:pPr>
              <w:tabs>
                <w:tab w:val="decimal" w:pos="605"/>
              </w:tabs>
              <w:ind w:right="-72"/>
              <w:jc w:val="both"/>
              <w:rPr>
                <w:rFonts w:ascii="Arial" w:eastAsia="Calibri" w:hAnsi="Arial" w:cs="Arial"/>
                <w:sz w:val="11"/>
                <w:szCs w:val="11"/>
                <w:cs/>
              </w:rPr>
            </w:pPr>
          </w:p>
        </w:tc>
        <w:tc>
          <w:tcPr>
            <w:tcW w:w="764" w:type="dxa"/>
            <w:vAlign w:val="bottom"/>
          </w:tcPr>
          <w:p w14:paraId="24C2E9E9" w14:textId="77777777" w:rsidR="001C7A31" w:rsidRPr="00094E60" w:rsidRDefault="001C7A31" w:rsidP="00646FE7">
            <w:pPr>
              <w:tabs>
                <w:tab w:val="decimal" w:pos="583"/>
              </w:tabs>
              <w:ind w:right="-72"/>
              <w:rPr>
                <w:rFonts w:ascii="Arial" w:eastAsia="Calibri" w:hAnsi="Arial" w:cs="Arial"/>
                <w:sz w:val="11"/>
                <w:szCs w:val="11"/>
              </w:rPr>
            </w:pPr>
          </w:p>
        </w:tc>
        <w:tc>
          <w:tcPr>
            <w:tcW w:w="823" w:type="dxa"/>
            <w:vAlign w:val="bottom"/>
          </w:tcPr>
          <w:p w14:paraId="6494484A" w14:textId="77777777" w:rsidR="001C7A31" w:rsidRPr="00094E60" w:rsidRDefault="001C7A31" w:rsidP="00372971">
            <w:pPr>
              <w:tabs>
                <w:tab w:val="decimal" w:pos="623"/>
              </w:tabs>
              <w:ind w:right="-72"/>
              <w:rPr>
                <w:rFonts w:ascii="Arial" w:eastAsia="Calibri" w:hAnsi="Arial" w:cs="Arial"/>
                <w:sz w:val="11"/>
                <w:szCs w:val="11"/>
                <w:cs/>
              </w:rPr>
            </w:pPr>
          </w:p>
        </w:tc>
        <w:tc>
          <w:tcPr>
            <w:tcW w:w="810" w:type="dxa"/>
            <w:vAlign w:val="bottom"/>
          </w:tcPr>
          <w:p w14:paraId="27A62503" w14:textId="77777777" w:rsidR="001C7A31" w:rsidRPr="00094E60" w:rsidRDefault="001C7A31" w:rsidP="00646FE7">
            <w:pPr>
              <w:tabs>
                <w:tab w:val="decimal" w:pos="598"/>
              </w:tabs>
              <w:ind w:right="-72"/>
              <w:rPr>
                <w:rFonts w:ascii="Arial" w:eastAsia="Calibri" w:hAnsi="Arial" w:cs="Arial"/>
                <w:sz w:val="11"/>
                <w:szCs w:val="11"/>
                <w:cs/>
              </w:rPr>
            </w:pPr>
          </w:p>
        </w:tc>
      </w:tr>
      <w:tr w:rsidR="00264F49" w:rsidRPr="00094E60" w14:paraId="7A23BAB3" w14:textId="77777777" w:rsidTr="00A130EE">
        <w:trPr>
          <w:cantSplit/>
        </w:trPr>
        <w:tc>
          <w:tcPr>
            <w:tcW w:w="1368" w:type="dxa"/>
            <w:vAlign w:val="bottom"/>
          </w:tcPr>
          <w:p w14:paraId="7033DC17" w14:textId="5665E425" w:rsidR="00264F49" w:rsidRPr="00094E60" w:rsidRDefault="00264F49" w:rsidP="00264F49">
            <w:pPr>
              <w:ind w:left="-72" w:right="-72"/>
              <w:rPr>
                <w:rFonts w:ascii="Arial" w:eastAsia="Calibri" w:hAnsi="Arial" w:cs="Arial"/>
                <w:sz w:val="11"/>
                <w:szCs w:val="11"/>
              </w:rPr>
            </w:pPr>
            <w:r w:rsidRPr="00094E60">
              <w:rPr>
                <w:rFonts w:ascii="Arial" w:eastAsia="Calibri" w:hAnsi="Arial" w:cs="Arial"/>
                <w:sz w:val="11"/>
                <w:szCs w:val="11"/>
              </w:rPr>
              <w:t xml:space="preserve">   - Due within 1 year</w:t>
            </w:r>
          </w:p>
        </w:tc>
        <w:tc>
          <w:tcPr>
            <w:tcW w:w="774" w:type="dxa"/>
            <w:shd w:val="clear" w:color="auto" w:fill="FAFAFA"/>
            <w:vAlign w:val="bottom"/>
          </w:tcPr>
          <w:p w14:paraId="108F3F8A" w14:textId="188E3D06" w:rsidR="00264F49" w:rsidRPr="00094E60" w:rsidRDefault="00A130EE" w:rsidP="00264F49">
            <w:pPr>
              <w:tabs>
                <w:tab w:val="decimal" w:pos="558"/>
              </w:tabs>
              <w:ind w:right="-72"/>
              <w:rPr>
                <w:rFonts w:ascii="Arial" w:hAnsi="Arial" w:cs="Arial"/>
                <w:sz w:val="11"/>
                <w:szCs w:val="11"/>
              </w:rPr>
            </w:pPr>
            <w:r>
              <w:rPr>
                <w:rFonts w:ascii="Arial" w:hAnsi="Arial" w:cs="Arial"/>
                <w:sz w:val="11"/>
                <w:szCs w:val="11"/>
              </w:rPr>
              <w:t xml:space="preserve">-       </w:t>
            </w:r>
          </w:p>
        </w:tc>
        <w:tc>
          <w:tcPr>
            <w:tcW w:w="810" w:type="dxa"/>
            <w:shd w:val="clear" w:color="auto" w:fill="FAFAFA"/>
            <w:vAlign w:val="bottom"/>
          </w:tcPr>
          <w:p w14:paraId="62855B3C" w14:textId="23C7C641" w:rsidR="00264F49" w:rsidRPr="00094E60" w:rsidRDefault="00A130EE" w:rsidP="00264F49">
            <w:pPr>
              <w:tabs>
                <w:tab w:val="decimal" w:pos="616"/>
              </w:tabs>
              <w:ind w:right="-72"/>
              <w:rPr>
                <w:rFonts w:ascii="Arial" w:hAnsi="Arial" w:cs="Arial"/>
                <w:sz w:val="11"/>
                <w:szCs w:val="11"/>
              </w:rPr>
            </w:pPr>
            <w:r>
              <w:rPr>
                <w:rFonts w:ascii="Arial" w:hAnsi="Arial" w:cs="Arial"/>
                <w:sz w:val="11"/>
                <w:szCs w:val="11"/>
              </w:rPr>
              <w:t xml:space="preserve">-       </w:t>
            </w:r>
          </w:p>
        </w:tc>
        <w:tc>
          <w:tcPr>
            <w:tcW w:w="828" w:type="dxa"/>
            <w:shd w:val="clear" w:color="auto" w:fill="FAFAFA"/>
            <w:vAlign w:val="bottom"/>
          </w:tcPr>
          <w:p w14:paraId="3109FF4A" w14:textId="420D727F" w:rsidR="00264F49" w:rsidRPr="00094E60" w:rsidRDefault="00A130EE" w:rsidP="00612D4D">
            <w:pPr>
              <w:tabs>
                <w:tab w:val="decimal" w:pos="617"/>
              </w:tabs>
              <w:ind w:right="-72"/>
              <w:jc w:val="both"/>
              <w:rPr>
                <w:rFonts w:ascii="Arial" w:hAnsi="Arial" w:cs="Arial"/>
                <w:sz w:val="11"/>
                <w:szCs w:val="11"/>
              </w:rPr>
            </w:pPr>
            <w:r>
              <w:rPr>
                <w:rFonts w:ascii="Arial" w:hAnsi="Arial" w:cs="Arial"/>
                <w:sz w:val="11"/>
                <w:szCs w:val="11"/>
              </w:rPr>
              <w:t xml:space="preserve">-       </w:t>
            </w:r>
          </w:p>
        </w:tc>
        <w:tc>
          <w:tcPr>
            <w:tcW w:w="882" w:type="dxa"/>
            <w:shd w:val="clear" w:color="auto" w:fill="FAFAFA"/>
            <w:vAlign w:val="bottom"/>
          </w:tcPr>
          <w:p w14:paraId="67938256" w14:textId="18EE4589" w:rsidR="00264F49" w:rsidRPr="00094E60" w:rsidRDefault="00A130EE" w:rsidP="00264F49">
            <w:pPr>
              <w:tabs>
                <w:tab w:val="decimal" w:pos="682"/>
              </w:tabs>
              <w:ind w:right="-72"/>
              <w:rPr>
                <w:rFonts w:ascii="Arial" w:hAnsi="Arial" w:cs="Arial"/>
                <w:sz w:val="11"/>
                <w:szCs w:val="11"/>
              </w:rPr>
            </w:pPr>
            <w:r>
              <w:rPr>
                <w:rFonts w:ascii="Arial" w:hAnsi="Arial" w:cs="Arial"/>
                <w:sz w:val="11"/>
                <w:szCs w:val="11"/>
              </w:rPr>
              <w:t xml:space="preserve">-       </w:t>
            </w:r>
          </w:p>
        </w:tc>
        <w:tc>
          <w:tcPr>
            <w:tcW w:w="900" w:type="dxa"/>
            <w:gridSpan w:val="2"/>
            <w:shd w:val="clear" w:color="auto" w:fill="FAFAFA"/>
            <w:vAlign w:val="bottom"/>
          </w:tcPr>
          <w:p w14:paraId="20FC0FE2" w14:textId="1B437522" w:rsidR="00264F49" w:rsidRPr="00094E60" w:rsidRDefault="00D12A9D" w:rsidP="008755E0">
            <w:pPr>
              <w:tabs>
                <w:tab w:val="decimal" w:pos="689"/>
              </w:tabs>
              <w:ind w:right="-72"/>
              <w:rPr>
                <w:rFonts w:ascii="Arial" w:hAnsi="Arial" w:cs="Arial"/>
                <w:sz w:val="11"/>
                <w:szCs w:val="11"/>
              </w:rPr>
            </w:pPr>
            <w:r w:rsidRPr="00A130EE">
              <w:rPr>
                <w:rFonts w:ascii="Arial" w:hAnsi="Arial" w:cs="Arial"/>
                <w:sz w:val="11"/>
                <w:szCs w:val="11"/>
              </w:rPr>
              <w:t>3,743,482,288</w:t>
            </w:r>
          </w:p>
        </w:tc>
        <w:tc>
          <w:tcPr>
            <w:tcW w:w="729" w:type="dxa"/>
            <w:vAlign w:val="bottom"/>
          </w:tcPr>
          <w:p w14:paraId="00FA2780" w14:textId="537DAF13" w:rsidR="00264F49" w:rsidRPr="00094E60" w:rsidRDefault="00264F49" w:rsidP="00264F49">
            <w:pPr>
              <w:tabs>
                <w:tab w:val="decimal" w:pos="522"/>
              </w:tabs>
              <w:ind w:right="-72"/>
              <w:rPr>
                <w:rFonts w:ascii="Arial" w:eastAsia="Calibri"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782" w:type="dxa"/>
            <w:vAlign w:val="bottom"/>
          </w:tcPr>
          <w:p w14:paraId="17C9F72D" w14:textId="2D301B70" w:rsidR="00264F49" w:rsidRPr="00094E60" w:rsidRDefault="00264F49" w:rsidP="00612D4D">
            <w:pPr>
              <w:tabs>
                <w:tab w:val="decimal" w:pos="605"/>
              </w:tabs>
              <w:ind w:right="-72"/>
              <w:jc w:val="both"/>
              <w:rPr>
                <w:rFonts w:ascii="Arial"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764" w:type="dxa"/>
            <w:vAlign w:val="bottom"/>
          </w:tcPr>
          <w:p w14:paraId="3A1C2A21" w14:textId="7D57A8B7" w:rsidR="00264F49" w:rsidRPr="00094E60" w:rsidRDefault="00264F49" w:rsidP="00264F49">
            <w:pPr>
              <w:tabs>
                <w:tab w:val="decimal" w:pos="583"/>
              </w:tabs>
              <w:ind w:right="-72"/>
              <w:rPr>
                <w:rFonts w:ascii="Arial" w:eastAsia="Calibri"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823" w:type="dxa"/>
            <w:vAlign w:val="bottom"/>
          </w:tcPr>
          <w:p w14:paraId="6588FC7B" w14:textId="6E8E93CA" w:rsidR="00264F49" w:rsidRPr="00094E60" w:rsidRDefault="00264F49" w:rsidP="00264F49">
            <w:pPr>
              <w:tabs>
                <w:tab w:val="decimal" w:pos="623"/>
              </w:tabs>
              <w:ind w:right="-72"/>
              <w:rPr>
                <w:rFonts w:ascii="Arial" w:eastAsia="Calibri" w:hAnsi="Arial" w:cs="Arial"/>
                <w:sz w:val="11"/>
                <w:szCs w:val="11"/>
              </w:rPr>
            </w:pPr>
            <w:r w:rsidRPr="00094E60">
              <w:rPr>
                <w:rFonts w:ascii="Arial" w:eastAsia="Calibri" w:hAnsi="Arial" w:cs="Arial"/>
                <w:sz w:val="11"/>
                <w:szCs w:val="11"/>
              </w:rPr>
              <w:t xml:space="preserve">-       </w:t>
            </w:r>
          </w:p>
        </w:tc>
        <w:tc>
          <w:tcPr>
            <w:tcW w:w="810" w:type="dxa"/>
            <w:vAlign w:val="bottom"/>
          </w:tcPr>
          <w:p w14:paraId="534ADD97" w14:textId="207B4BBB" w:rsidR="00264F49" w:rsidRPr="00094E60" w:rsidRDefault="00264F49" w:rsidP="00264F49">
            <w:pPr>
              <w:tabs>
                <w:tab w:val="decimal" w:pos="615"/>
              </w:tabs>
              <w:ind w:right="-72"/>
              <w:rPr>
                <w:rFonts w:ascii="Arial" w:hAnsi="Arial" w:cs="Arial"/>
                <w:sz w:val="11"/>
                <w:szCs w:val="11"/>
              </w:rPr>
            </w:pPr>
            <w:r w:rsidRPr="00094E60">
              <w:rPr>
                <w:rFonts w:ascii="Arial" w:eastAsia="Calibri" w:hAnsi="Arial" w:cs="Arial"/>
                <w:spacing w:val="-4"/>
                <w:sz w:val="11"/>
                <w:szCs w:val="11"/>
              </w:rPr>
              <w:t>3,262,987,335</w:t>
            </w:r>
          </w:p>
        </w:tc>
      </w:tr>
      <w:tr w:rsidR="00A130EE" w:rsidRPr="00094E60" w14:paraId="2CD5B581" w14:textId="77777777" w:rsidTr="00A130EE">
        <w:trPr>
          <w:cantSplit/>
        </w:trPr>
        <w:tc>
          <w:tcPr>
            <w:tcW w:w="1368" w:type="dxa"/>
            <w:vAlign w:val="bottom"/>
          </w:tcPr>
          <w:p w14:paraId="4D9EE349" w14:textId="34F640AC" w:rsidR="00A130EE" w:rsidRPr="00094E60" w:rsidRDefault="00A130EE" w:rsidP="00A130EE">
            <w:pPr>
              <w:ind w:left="-72" w:right="-72"/>
              <w:rPr>
                <w:rFonts w:ascii="Arial" w:eastAsia="Calibri" w:hAnsi="Arial" w:cs="Arial"/>
                <w:sz w:val="11"/>
                <w:szCs w:val="11"/>
              </w:rPr>
            </w:pPr>
            <w:r w:rsidRPr="00094E60">
              <w:rPr>
                <w:rFonts w:ascii="Arial" w:eastAsia="Calibri" w:hAnsi="Arial" w:cs="Arial"/>
                <w:sz w:val="11"/>
                <w:szCs w:val="11"/>
              </w:rPr>
              <w:t xml:space="preserve">   - Due later than 1 year</w:t>
            </w:r>
          </w:p>
        </w:tc>
        <w:tc>
          <w:tcPr>
            <w:tcW w:w="774" w:type="dxa"/>
            <w:tcBorders>
              <w:bottom w:val="single" w:sz="4" w:space="0" w:color="auto"/>
            </w:tcBorders>
            <w:shd w:val="clear" w:color="auto" w:fill="FAFAFA"/>
          </w:tcPr>
          <w:p w14:paraId="63824913" w14:textId="69D71151" w:rsidR="00A130EE" w:rsidRPr="00A130EE" w:rsidRDefault="00A130EE" w:rsidP="00A130EE">
            <w:pPr>
              <w:tabs>
                <w:tab w:val="decimal" w:pos="558"/>
              </w:tabs>
              <w:ind w:right="-72"/>
              <w:rPr>
                <w:rFonts w:ascii="Arial" w:hAnsi="Arial" w:cs="Arial"/>
                <w:sz w:val="11"/>
                <w:szCs w:val="11"/>
              </w:rPr>
            </w:pPr>
            <w:r w:rsidRPr="00A130EE">
              <w:rPr>
                <w:rFonts w:ascii="Arial" w:hAnsi="Arial" w:cs="Arial"/>
                <w:sz w:val="11"/>
                <w:szCs w:val="11"/>
              </w:rPr>
              <w:t>50,000,000</w:t>
            </w:r>
          </w:p>
        </w:tc>
        <w:tc>
          <w:tcPr>
            <w:tcW w:w="810" w:type="dxa"/>
            <w:tcBorders>
              <w:bottom w:val="single" w:sz="4" w:space="0" w:color="auto"/>
            </w:tcBorders>
            <w:shd w:val="clear" w:color="auto" w:fill="FAFAFA"/>
          </w:tcPr>
          <w:p w14:paraId="183A4AC7" w14:textId="7AC04157" w:rsidR="00A130EE" w:rsidRPr="00A130EE" w:rsidRDefault="00A130EE" w:rsidP="00A130EE">
            <w:pPr>
              <w:tabs>
                <w:tab w:val="decimal" w:pos="522"/>
                <w:tab w:val="decimal" w:pos="616"/>
              </w:tabs>
              <w:ind w:right="-72"/>
              <w:rPr>
                <w:rFonts w:ascii="Arial" w:hAnsi="Arial" w:cs="Arial"/>
                <w:sz w:val="11"/>
                <w:szCs w:val="11"/>
              </w:rPr>
            </w:pPr>
            <w:r w:rsidRPr="00A130EE">
              <w:rPr>
                <w:rFonts w:ascii="Arial" w:hAnsi="Arial" w:cs="Arial"/>
                <w:sz w:val="11"/>
                <w:szCs w:val="11"/>
              </w:rPr>
              <w:t>285,347,575</w:t>
            </w:r>
          </w:p>
        </w:tc>
        <w:tc>
          <w:tcPr>
            <w:tcW w:w="828" w:type="dxa"/>
            <w:tcBorders>
              <w:bottom w:val="single" w:sz="4" w:space="0" w:color="auto"/>
            </w:tcBorders>
            <w:shd w:val="clear" w:color="auto" w:fill="FAFAFA"/>
          </w:tcPr>
          <w:p w14:paraId="0F5364DA" w14:textId="3C979C8B" w:rsidR="00A130EE" w:rsidRPr="00A130EE" w:rsidRDefault="00A130EE" w:rsidP="00612D4D">
            <w:pPr>
              <w:tabs>
                <w:tab w:val="decimal" w:pos="619"/>
              </w:tabs>
              <w:ind w:right="-72"/>
              <w:jc w:val="both"/>
              <w:rPr>
                <w:rFonts w:ascii="Arial" w:eastAsia="Calibri" w:hAnsi="Arial" w:cs="Arial"/>
                <w:sz w:val="11"/>
                <w:szCs w:val="11"/>
              </w:rPr>
            </w:pPr>
            <w:r w:rsidRPr="00A130EE">
              <w:rPr>
                <w:rFonts w:ascii="Arial" w:eastAsia="Calibri" w:hAnsi="Arial" w:cs="Arial"/>
                <w:sz w:val="11"/>
                <w:szCs w:val="11"/>
              </w:rPr>
              <w:t>19,466,231</w:t>
            </w:r>
          </w:p>
        </w:tc>
        <w:tc>
          <w:tcPr>
            <w:tcW w:w="882" w:type="dxa"/>
            <w:tcBorders>
              <w:bottom w:val="single" w:sz="4" w:space="0" w:color="auto"/>
            </w:tcBorders>
            <w:shd w:val="clear" w:color="auto" w:fill="FAFAFA"/>
          </w:tcPr>
          <w:p w14:paraId="0D50A749" w14:textId="1F5D56BE" w:rsidR="00A130EE" w:rsidRPr="00A130EE" w:rsidRDefault="00A130EE" w:rsidP="00A130EE">
            <w:pPr>
              <w:tabs>
                <w:tab w:val="decimal" w:pos="682"/>
              </w:tabs>
              <w:ind w:right="-72"/>
              <w:rPr>
                <w:rFonts w:ascii="Arial" w:hAnsi="Arial" w:cs="Arial"/>
                <w:sz w:val="11"/>
                <w:szCs w:val="11"/>
              </w:rPr>
            </w:pPr>
            <w:r w:rsidRPr="00A130EE">
              <w:rPr>
                <w:rFonts w:ascii="Arial" w:hAnsi="Arial" w:cs="Arial"/>
                <w:sz w:val="11"/>
                <w:szCs w:val="11"/>
              </w:rPr>
              <w:t>1,252,000,000</w:t>
            </w:r>
          </w:p>
        </w:tc>
        <w:tc>
          <w:tcPr>
            <w:tcW w:w="900" w:type="dxa"/>
            <w:gridSpan w:val="2"/>
            <w:tcBorders>
              <w:bottom w:val="single" w:sz="4" w:space="0" w:color="auto"/>
            </w:tcBorders>
            <w:shd w:val="clear" w:color="auto" w:fill="FAFAFA"/>
            <w:vAlign w:val="bottom"/>
          </w:tcPr>
          <w:p w14:paraId="6A2E55D0" w14:textId="05F14F27" w:rsidR="00A130EE" w:rsidRPr="00A130EE" w:rsidRDefault="00D12A9D" w:rsidP="00612D4D">
            <w:pPr>
              <w:tabs>
                <w:tab w:val="decimal" w:pos="689"/>
              </w:tabs>
              <w:ind w:right="-72"/>
              <w:rPr>
                <w:rFonts w:ascii="Arial" w:hAnsi="Arial" w:cs="Arial"/>
                <w:sz w:val="11"/>
                <w:szCs w:val="11"/>
              </w:rPr>
            </w:pPr>
            <w:r>
              <w:rPr>
                <w:rFonts w:ascii="Arial" w:hAnsi="Arial" w:cs="Arial"/>
                <w:sz w:val="11"/>
                <w:szCs w:val="11"/>
              </w:rPr>
              <w:t xml:space="preserve">-       </w:t>
            </w:r>
          </w:p>
        </w:tc>
        <w:tc>
          <w:tcPr>
            <w:tcW w:w="729" w:type="dxa"/>
            <w:tcBorders>
              <w:bottom w:val="single" w:sz="4" w:space="0" w:color="auto"/>
            </w:tcBorders>
          </w:tcPr>
          <w:p w14:paraId="0E9EF28B" w14:textId="039882A5" w:rsidR="00A130EE" w:rsidRPr="00A130EE" w:rsidRDefault="00A130EE" w:rsidP="00A130EE">
            <w:pPr>
              <w:tabs>
                <w:tab w:val="decimal" w:pos="522"/>
              </w:tabs>
              <w:ind w:right="-72"/>
              <w:rPr>
                <w:rFonts w:ascii="Arial" w:eastAsia="Calibri" w:hAnsi="Arial" w:cs="Arial"/>
                <w:sz w:val="11"/>
                <w:szCs w:val="11"/>
              </w:rPr>
            </w:pPr>
            <w:r w:rsidRPr="00A130EE">
              <w:rPr>
                <w:rFonts w:ascii="Arial" w:eastAsia="Calibri" w:hAnsi="Arial" w:cs="Arial"/>
                <w:sz w:val="11"/>
                <w:szCs w:val="11"/>
              </w:rPr>
              <w:t>50,000,000</w:t>
            </w:r>
          </w:p>
        </w:tc>
        <w:tc>
          <w:tcPr>
            <w:tcW w:w="782" w:type="dxa"/>
            <w:tcBorders>
              <w:bottom w:val="single" w:sz="4" w:space="0" w:color="auto"/>
            </w:tcBorders>
          </w:tcPr>
          <w:p w14:paraId="02CB7A25" w14:textId="6D4854CD" w:rsidR="00A130EE" w:rsidRPr="00094E60" w:rsidRDefault="00A130EE" w:rsidP="00612D4D">
            <w:pPr>
              <w:tabs>
                <w:tab w:val="decimal" w:pos="605"/>
              </w:tabs>
              <w:ind w:right="-72"/>
              <w:jc w:val="both"/>
              <w:rPr>
                <w:rFonts w:ascii="Arial" w:hAnsi="Arial" w:cs="Arial"/>
                <w:sz w:val="11"/>
                <w:szCs w:val="11"/>
              </w:rPr>
            </w:pPr>
            <w:r w:rsidRPr="00094E60">
              <w:rPr>
                <w:rFonts w:ascii="Arial" w:eastAsia="Calibri" w:hAnsi="Arial" w:cs="Arial"/>
                <w:spacing w:val="-4"/>
                <w:sz w:val="11"/>
                <w:szCs w:val="11"/>
              </w:rPr>
              <w:t>254,547,575</w:t>
            </w:r>
          </w:p>
        </w:tc>
        <w:tc>
          <w:tcPr>
            <w:tcW w:w="764" w:type="dxa"/>
            <w:tcBorders>
              <w:bottom w:val="single" w:sz="4" w:space="0" w:color="auto"/>
            </w:tcBorders>
          </w:tcPr>
          <w:p w14:paraId="53198108" w14:textId="553820D6" w:rsidR="00A130EE" w:rsidRPr="00094E60" w:rsidRDefault="00A130EE" w:rsidP="00A130EE">
            <w:pPr>
              <w:tabs>
                <w:tab w:val="decimal" w:pos="583"/>
              </w:tabs>
              <w:ind w:right="-72"/>
              <w:rPr>
                <w:rFonts w:ascii="Arial" w:eastAsia="Calibri" w:hAnsi="Arial" w:cs="Arial"/>
                <w:sz w:val="11"/>
                <w:szCs w:val="11"/>
              </w:rPr>
            </w:pPr>
            <w:r w:rsidRPr="00094E60">
              <w:rPr>
                <w:rFonts w:ascii="Arial" w:eastAsia="Calibri" w:hAnsi="Arial" w:cs="Arial"/>
                <w:spacing w:val="-4"/>
                <w:sz w:val="11"/>
                <w:szCs w:val="11"/>
              </w:rPr>
              <w:t>20,035,131</w:t>
            </w:r>
          </w:p>
        </w:tc>
        <w:tc>
          <w:tcPr>
            <w:tcW w:w="823" w:type="dxa"/>
            <w:tcBorders>
              <w:bottom w:val="single" w:sz="4" w:space="0" w:color="auto"/>
            </w:tcBorders>
          </w:tcPr>
          <w:p w14:paraId="1477F477" w14:textId="61BF19FE" w:rsidR="00A130EE" w:rsidRPr="00094E60" w:rsidRDefault="00A130EE" w:rsidP="00A130EE">
            <w:pPr>
              <w:tabs>
                <w:tab w:val="decimal" w:pos="623"/>
              </w:tabs>
              <w:ind w:right="-72"/>
              <w:rPr>
                <w:rFonts w:ascii="Arial" w:eastAsia="Calibri" w:hAnsi="Arial" w:cs="Arial"/>
                <w:sz w:val="11"/>
                <w:szCs w:val="11"/>
              </w:rPr>
            </w:pPr>
            <w:r>
              <w:rPr>
                <w:rFonts w:ascii="Arial" w:eastAsia="Calibri" w:hAnsi="Arial" w:cs="Arial"/>
                <w:spacing w:val="-4"/>
                <w:sz w:val="11"/>
                <w:szCs w:val="11"/>
              </w:rPr>
              <w:t>1,536,881,243</w:t>
            </w:r>
          </w:p>
        </w:tc>
        <w:tc>
          <w:tcPr>
            <w:tcW w:w="810" w:type="dxa"/>
            <w:tcBorders>
              <w:bottom w:val="single" w:sz="4" w:space="0" w:color="auto"/>
            </w:tcBorders>
            <w:vAlign w:val="bottom"/>
          </w:tcPr>
          <w:p w14:paraId="58EA3A91" w14:textId="094710A1" w:rsidR="00A130EE" w:rsidRPr="00094E60" w:rsidRDefault="00A130EE" w:rsidP="00A130EE">
            <w:pPr>
              <w:tabs>
                <w:tab w:val="decimal" w:pos="615"/>
              </w:tabs>
              <w:ind w:right="-72"/>
              <w:rPr>
                <w:rFonts w:ascii="Arial" w:hAnsi="Arial" w:cs="Arial"/>
                <w:sz w:val="11"/>
                <w:szCs w:val="11"/>
              </w:rPr>
            </w:pPr>
            <w:r w:rsidRPr="00094E60">
              <w:rPr>
                <w:rFonts w:ascii="Arial" w:eastAsia="Calibri" w:hAnsi="Arial" w:cs="Arial"/>
                <w:sz w:val="11"/>
                <w:szCs w:val="11"/>
              </w:rPr>
              <w:t xml:space="preserve">-      </w:t>
            </w:r>
          </w:p>
        </w:tc>
      </w:tr>
      <w:tr w:rsidR="00A130EE" w:rsidRPr="00094E60" w14:paraId="1FB1B7BF" w14:textId="77777777" w:rsidTr="00A130EE">
        <w:trPr>
          <w:cantSplit/>
        </w:trPr>
        <w:tc>
          <w:tcPr>
            <w:tcW w:w="1368" w:type="dxa"/>
            <w:vAlign w:val="bottom"/>
          </w:tcPr>
          <w:p w14:paraId="1DA0CDC3" w14:textId="77777777" w:rsidR="00A130EE" w:rsidRPr="00094E60" w:rsidRDefault="00A130EE" w:rsidP="00A130EE">
            <w:pPr>
              <w:ind w:left="-72" w:right="-72"/>
              <w:jc w:val="thaiDistribute"/>
              <w:rPr>
                <w:rFonts w:ascii="Arial" w:eastAsia="Calibri" w:hAnsi="Arial" w:cs="Arial"/>
                <w:sz w:val="11"/>
                <w:szCs w:val="11"/>
              </w:rPr>
            </w:pPr>
          </w:p>
        </w:tc>
        <w:tc>
          <w:tcPr>
            <w:tcW w:w="774" w:type="dxa"/>
            <w:tcBorders>
              <w:top w:val="single" w:sz="4" w:space="0" w:color="auto"/>
            </w:tcBorders>
            <w:shd w:val="clear" w:color="auto" w:fill="FAFAFA"/>
            <w:vAlign w:val="bottom"/>
          </w:tcPr>
          <w:p w14:paraId="3D0278A6" w14:textId="77777777" w:rsidR="00A130EE" w:rsidRPr="00094E60" w:rsidRDefault="00A130EE" w:rsidP="00A130EE">
            <w:pPr>
              <w:tabs>
                <w:tab w:val="decimal" w:pos="558"/>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22DB44BC" w14:textId="77777777" w:rsidR="00A130EE" w:rsidRPr="00094E60" w:rsidRDefault="00A130EE" w:rsidP="00A130EE">
            <w:pPr>
              <w:tabs>
                <w:tab w:val="decimal" w:pos="616"/>
              </w:tabs>
              <w:ind w:right="-72"/>
              <w:rPr>
                <w:rFonts w:ascii="Arial" w:eastAsia="Calibri" w:hAnsi="Arial" w:cs="Arial"/>
                <w:b/>
                <w:bCs/>
                <w:sz w:val="11"/>
                <w:szCs w:val="11"/>
              </w:rPr>
            </w:pPr>
          </w:p>
        </w:tc>
        <w:tc>
          <w:tcPr>
            <w:tcW w:w="828" w:type="dxa"/>
            <w:tcBorders>
              <w:top w:val="single" w:sz="4" w:space="0" w:color="auto"/>
            </w:tcBorders>
            <w:shd w:val="clear" w:color="auto" w:fill="FAFAFA"/>
            <w:vAlign w:val="bottom"/>
          </w:tcPr>
          <w:p w14:paraId="50E89E43" w14:textId="77777777" w:rsidR="00A130EE" w:rsidRPr="00094E60" w:rsidRDefault="00A130EE" w:rsidP="00612D4D">
            <w:pPr>
              <w:tabs>
                <w:tab w:val="decimal" w:pos="619"/>
              </w:tabs>
              <w:ind w:right="-72"/>
              <w:jc w:val="both"/>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070C5280" w14:textId="77777777" w:rsidR="00A130EE" w:rsidRPr="00094E60" w:rsidRDefault="00A130EE" w:rsidP="00A130EE">
            <w:pPr>
              <w:tabs>
                <w:tab w:val="decimal" w:pos="682"/>
              </w:tabs>
              <w:ind w:right="-72"/>
              <w:rPr>
                <w:rFonts w:ascii="Arial" w:eastAsia="Calibri" w:hAnsi="Arial" w:cs="Arial"/>
                <w:sz w:val="11"/>
                <w:szCs w:val="11"/>
              </w:rPr>
            </w:pPr>
          </w:p>
        </w:tc>
        <w:tc>
          <w:tcPr>
            <w:tcW w:w="900" w:type="dxa"/>
            <w:gridSpan w:val="2"/>
            <w:tcBorders>
              <w:top w:val="single" w:sz="4" w:space="0" w:color="auto"/>
            </w:tcBorders>
            <w:shd w:val="clear" w:color="auto" w:fill="FAFAFA"/>
            <w:vAlign w:val="bottom"/>
          </w:tcPr>
          <w:p w14:paraId="7EC5AA06" w14:textId="77777777" w:rsidR="00A130EE" w:rsidRPr="00612D4D" w:rsidRDefault="00A130EE" w:rsidP="00612D4D">
            <w:pPr>
              <w:tabs>
                <w:tab w:val="decimal" w:pos="689"/>
              </w:tabs>
              <w:ind w:right="-72"/>
              <w:rPr>
                <w:rFonts w:ascii="Arial" w:hAnsi="Arial" w:cs="Arial"/>
                <w:sz w:val="11"/>
                <w:szCs w:val="11"/>
              </w:rPr>
            </w:pPr>
          </w:p>
        </w:tc>
        <w:tc>
          <w:tcPr>
            <w:tcW w:w="729" w:type="dxa"/>
            <w:tcBorders>
              <w:top w:val="single" w:sz="4" w:space="0" w:color="auto"/>
            </w:tcBorders>
            <w:shd w:val="clear" w:color="auto" w:fill="auto"/>
            <w:vAlign w:val="bottom"/>
          </w:tcPr>
          <w:p w14:paraId="0018AADC" w14:textId="77777777" w:rsidR="00A130EE" w:rsidRPr="00094E60" w:rsidRDefault="00A130EE" w:rsidP="00A130EE">
            <w:pPr>
              <w:tabs>
                <w:tab w:val="decimal" w:pos="522"/>
              </w:tabs>
              <w:ind w:right="-72"/>
              <w:rPr>
                <w:rFonts w:ascii="Arial" w:eastAsia="Calibri" w:hAnsi="Arial" w:cs="Arial"/>
                <w:sz w:val="11"/>
                <w:szCs w:val="11"/>
              </w:rPr>
            </w:pPr>
          </w:p>
        </w:tc>
        <w:tc>
          <w:tcPr>
            <w:tcW w:w="782" w:type="dxa"/>
            <w:tcBorders>
              <w:top w:val="single" w:sz="4" w:space="0" w:color="auto"/>
            </w:tcBorders>
            <w:shd w:val="clear" w:color="auto" w:fill="auto"/>
            <w:vAlign w:val="bottom"/>
          </w:tcPr>
          <w:p w14:paraId="4D5F6501" w14:textId="77777777" w:rsidR="00A130EE" w:rsidRPr="00094E60" w:rsidRDefault="00A130EE" w:rsidP="00612D4D">
            <w:pPr>
              <w:tabs>
                <w:tab w:val="decimal" w:pos="605"/>
              </w:tabs>
              <w:ind w:right="-72"/>
              <w:jc w:val="both"/>
              <w:rPr>
                <w:rFonts w:ascii="Arial" w:eastAsia="Calibri" w:hAnsi="Arial" w:cs="Arial"/>
                <w:b/>
                <w:bCs/>
                <w:sz w:val="11"/>
                <w:szCs w:val="11"/>
              </w:rPr>
            </w:pPr>
          </w:p>
        </w:tc>
        <w:tc>
          <w:tcPr>
            <w:tcW w:w="764" w:type="dxa"/>
            <w:tcBorders>
              <w:top w:val="single" w:sz="4" w:space="0" w:color="auto"/>
            </w:tcBorders>
            <w:shd w:val="clear" w:color="auto" w:fill="auto"/>
            <w:vAlign w:val="bottom"/>
          </w:tcPr>
          <w:p w14:paraId="5FB2C236" w14:textId="77777777" w:rsidR="00A130EE" w:rsidRPr="00094E60" w:rsidRDefault="00A130EE" w:rsidP="00A130EE">
            <w:pPr>
              <w:tabs>
                <w:tab w:val="decimal" w:pos="583"/>
              </w:tabs>
              <w:ind w:right="-72"/>
              <w:rPr>
                <w:rFonts w:ascii="Arial" w:eastAsia="Calibri" w:hAnsi="Arial" w:cs="Arial"/>
                <w:sz w:val="11"/>
                <w:szCs w:val="11"/>
              </w:rPr>
            </w:pPr>
          </w:p>
        </w:tc>
        <w:tc>
          <w:tcPr>
            <w:tcW w:w="823" w:type="dxa"/>
            <w:tcBorders>
              <w:top w:val="single" w:sz="4" w:space="0" w:color="auto"/>
            </w:tcBorders>
            <w:shd w:val="clear" w:color="auto" w:fill="auto"/>
            <w:vAlign w:val="bottom"/>
          </w:tcPr>
          <w:p w14:paraId="67D179D7" w14:textId="77777777" w:rsidR="00A130EE" w:rsidRPr="00094E60" w:rsidRDefault="00A130EE" w:rsidP="00A130EE">
            <w:pPr>
              <w:tabs>
                <w:tab w:val="decimal" w:pos="590"/>
                <w:tab w:val="decimal" w:pos="623"/>
              </w:tabs>
              <w:ind w:right="-72"/>
              <w:rPr>
                <w:rFonts w:ascii="Arial" w:eastAsia="Calibri" w:hAnsi="Arial" w:cs="Arial"/>
                <w:sz w:val="11"/>
                <w:szCs w:val="11"/>
              </w:rPr>
            </w:pPr>
          </w:p>
        </w:tc>
        <w:tc>
          <w:tcPr>
            <w:tcW w:w="810" w:type="dxa"/>
            <w:tcBorders>
              <w:top w:val="single" w:sz="4" w:space="0" w:color="auto"/>
            </w:tcBorders>
            <w:shd w:val="clear" w:color="auto" w:fill="auto"/>
            <w:vAlign w:val="bottom"/>
          </w:tcPr>
          <w:p w14:paraId="6A3C2058" w14:textId="77777777" w:rsidR="00A130EE" w:rsidRPr="00094E60" w:rsidRDefault="00A130EE" w:rsidP="00A130EE">
            <w:pPr>
              <w:tabs>
                <w:tab w:val="decimal" w:pos="615"/>
              </w:tabs>
              <w:ind w:right="-72"/>
              <w:rPr>
                <w:rFonts w:ascii="Arial" w:eastAsia="Calibri" w:hAnsi="Arial" w:cs="Arial"/>
                <w:sz w:val="11"/>
                <w:szCs w:val="11"/>
              </w:rPr>
            </w:pPr>
          </w:p>
        </w:tc>
      </w:tr>
      <w:tr w:rsidR="00A130EE" w:rsidRPr="00094E60" w14:paraId="42C949BA" w14:textId="77777777" w:rsidTr="00A130EE">
        <w:trPr>
          <w:cantSplit/>
        </w:trPr>
        <w:tc>
          <w:tcPr>
            <w:tcW w:w="1368" w:type="dxa"/>
            <w:vAlign w:val="bottom"/>
          </w:tcPr>
          <w:p w14:paraId="7FE2E3D0" w14:textId="77777777" w:rsidR="00A130EE" w:rsidRPr="00094E60" w:rsidRDefault="00A130EE" w:rsidP="00A130EE">
            <w:pPr>
              <w:ind w:left="-72" w:right="-72"/>
              <w:jc w:val="thaiDistribute"/>
              <w:rPr>
                <w:rFonts w:ascii="Arial" w:eastAsia="Calibri" w:hAnsi="Arial" w:cs="Arial"/>
                <w:sz w:val="11"/>
                <w:szCs w:val="11"/>
                <w:cs/>
              </w:rPr>
            </w:pPr>
          </w:p>
        </w:tc>
        <w:tc>
          <w:tcPr>
            <w:tcW w:w="774" w:type="dxa"/>
            <w:tcBorders>
              <w:bottom w:val="single" w:sz="4" w:space="0" w:color="auto"/>
            </w:tcBorders>
            <w:shd w:val="clear" w:color="auto" w:fill="FAFAFA"/>
          </w:tcPr>
          <w:p w14:paraId="3E4AA311" w14:textId="2687BBF1" w:rsidR="00A130EE" w:rsidRPr="00A130EE" w:rsidRDefault="00A130EE" w:rsidP="00A130EE">
            <w:pPr>
              <w:tabs>
                <w:tab w:val="decimal" w:pos="558"/>
              </w:tabs>
              <w:ind w:right="-72"/>
              <w:rPr>
                <w:rFonts w:ascii="Arial" w:hAnsi="Arial" w:cs="Arial"/>
                <w:sz w:val="11"/>
                <w:szCs w:val="11"/>
              </w:rPr>
            </w:pPr>
            <w:r w:rsidRPr="00A130EE">
              <w:rPr>
                <w:rFonts w:ascii="Arial" w:hAnsi="Arial" w:cs="Arial"/>
                <w:sz w:val="11"/>
                <w:szCs w:val="11"/>
              </w:rPr>
              <w:t>50,000,000</w:t>
            </w:r>
          </w:p>
        </w:tc>
        <w:tc>
          <w:tcPr>
            <w:tcW w:w="810" w:type="dxa"/>
            <w:tcBorders>
              <w:bottom w:val="single" w:sz="4" w:space="0" w:color="auto"/>
            </w:tcBorders>
            <w:shd w:val="clear" w:color="auto" w:fill="FAFAFA"/>
          </w:tcPr>
          <w:p w14:paraId="505E8A6F" w14:textId="4041E471" w:rsidR="00A130EE" w:rsidRPr="00A130EE" w:rsidRDefault="00A130EE" w:rsidP="00A130EE">
            <w:pPr>
              <w:tabs>
                <w:tab w:val="decimal" w:pos="522"/>
                <w:tab w:val="decimal" w:pos="616"/>
              </w:tabs>
              <w:ind w:right="-72"/>
              <w:rPr>
                <w:rFonts w:ascii="Arial" w:hAnsi="Arial" w:cs="Arial"/>
                <w:sz w:val="11"/>
                <w:szCs w:val="11"/>
              </w:rPr>
            </w:pPr>
            <w:r w:rsidRPr="00A130EE">
              <w:rPr>
                <w:rFonts w:ascii="Arial" w:hAnsi="Arial" w:cs="Arial"/>
                <w:sz w:val="11"/>
                <w:szCs w:val="11"/>
              </w:rPr>
              <w:t>285,347,575</w:t>
            </w:r>
          </w:p>
        </w:tc>
        <w:tc>
          <w:tcPr>
            <w:tcW w:w="828" w:type="dxa"/>
            <w:tcBorders>
              <w:bottom w:val="single" w:sz="4" w:space="0" w:color="auto"/>
            </w:tcBorders>
            <w:shd w:val="clear" w:color="auto" w:fill="FAFAFA"/>
          </w:tcPr>
          <w:p w14:paraId="55F19432" w14:textId="3AE59F5D" w:rsidR="00A130EE" w:rsidRPr="00A130EE" w:rsidRDefault="00A130EE" w:rsidP="00612D4D">
            <w:pPr>
              <w:tabs>
                <w:tab w:val="decimal" w:pos="619"/>
              </w:tabs>
              <w:ind w:right="-72"/>
              <w:jc w:val="both"/>
              <w:rPr>
                <w:rFonts w:ascii="Arial" w:eastAsia="Calibri" w:hAnsi="Arial" w:cs="Arial"/>
                <w:sz w:val="11"/>
                <w:szCs w:val="11"/>
              </w:rPr>
            </w:pPr>
            <w:r w:rsidRPr="00A130EE">
              <w:rPr>
                <w:rFonts w:ascii="Arial" w:eastAsia="Calibri" w:hAnsi="Arial" w:cs="Arial"/>
                <w:sz w:val="11"/>
                <w:szCs w:val="11"/>
              </w:rPr>
              <w:t>19,466,231</w:t>
            </w:r>
          </w:p>
        </w:tc>
        <w:tc>
          <w:tcPr>
            <w:tcW w:w="882" w:type="dxa"/>
            <w:tcBorders>
              <w:bottom w:val="single" w:sz="4" w:space="0" w:color="auto"/>
            </w:tcBorders>
            <w:shd w:val="clear" w:color="auto" w:fill="FAFAFA"/>
          </w:tcPr>
          <w:p w14:paraId="2FCF3422" w14:textId="161F843C" w:rsidR="00A130EE" w:rsidRPr="00A130EE" w:rsidRDefault="00A130EE" w:rsidP="00A130EE">
            <w:pPr>
              <w:tabs>
                <w:tab w:val="decimal" w:pos="682"/>
              </w:tabs>
              <w:ind w:right="-160"/>
              <w:rPr>
                <w:rFonts w:ascii="Arial" w:hAnsi="Arial" w:cs="Arial"/>
                <w:sz w:val="11"/>
                <w:szCs w:val="11"/>
              </w:rPr>
            </w:pPr>
            <w:r w:rsidRPr="00A130EE">
              <w:rPr>
                <w:rFonts w:ascii="Arial" w:hAnsi="Arial" w:cs="Arial"/>
                <w:sz w:val="11"/>
                <w:szCs w:val="11"/>
              </w:rPr>
              <w:t>1,252,000,000</w:t>
            </w:r>
          </w:p>
        </w:tc>
        <w:tc>
          <w:tcPr>
            <w:tcW w:w="900" w:type="dxa"/>
            <w:gridSpan w:val="2"/>
            <w:tcBorders>
              <w:bottom w:val="single" w:sz="4" w:space="0" w:color="auto"/>
            </w:tcBorders>
            <w:shd w:val="clear" w:color="auto" w:fill="FAFAFA"/>
            <w:vAlign w:val="bottom"/>
          </w:tcPr>
          <w:p w14:paraId="3B0FBA65" w14:textId="318CF43D" w:rsidR="00A130EE" w:rsidRPr="00A130EE" w:rsidRDefault="00A130EE" w:rsidP="00612D4D">
            <w:pPr>
              <w:tabs>
                <w:tab w:val="decimal" w:pos="689"/>
              </w:tabs>
              <w:ind w:right="-72"/>
              <w:rPr>
                <w:rFonts w:ascii="Arial" w:hAnsi="Arial" w:cs="Arial"/>
                <w:sz w:val="11"/>
                <w:szCs w:val="11"/>
              </w:rPr>
            </w:pPr>
            <w:r w:rsidRPr="00A130EE">
              <w:rPr>
                <w:rFonts w:ascii="Arial" w:hAnsi="Arial" w:cs="Arial"/>
                <w:sz w:val="11"/>
                <w:szCs w:val="11"/>
              </w:rPr>
              <w:t>3,743,482,288</w:t>
            </w:r>
          </w:p>
        </w:tc>
        <w:tc>
          <w:tcPr>
            <w:tcW w:w="729" w:type="dxa"/>
            <w:tcBorders>
              <w:bottom w:val="single" w:sz="4" w:space="0" w:color="auto"/>
            </w:tcBorders>
            <w:shd w:val="clear" w:color="auto" w:fill="auto"/>
          </w:tcPr>
          <w:p w14:paraId="656E7773" w14:textId="1FEFFBDA" w:rsidR="00A130EE" w:rsidRPr="00A130EE" w:rsidRDefault="00A130EE" w:rsidP="00A130EE">
            <w:pPr>
              <w:tabs>
                <w:tab w:val="decimal" w:pos="522"/>
              </w:tabs>
              <w:ind w:right="-72"/>
              <w:rPr>
                <w:rFonts w:ascii="Arial" w:eastAsia="Calibri" w:hAnsi="Arial" w:cs="Arial"/>
                <w:sz w:val="11"/>
                <w:szCs w:val="11"/>
              </w:rPr>
            </w:pPr>
            <w:r w:rsidRPr="00A130EE">
              <w:rPr>
                <w:rFonts w:ascii="Arial" w:eastAsia="Calibri" w:hAnsi="Arial" w:cs="Arial"/>
                <w:sz w:val="11"/>
                <w:szCs w:val="11"/>
              </w:rPr>
              <w:t>50,000,000</w:t>
            </w:r>
          </w:p>
        </w:tc>
        <w:tc>
          <w:tcPr>
            <w:tcW w:w="782" w:type="dxa"/>
            <w:tcBorders>
              <w:bottom w:val="single" w:sz="4" w:space="0" w:color="auto"/>
            </w:tcBorders>
            <w:shd w:val="clear" w:color="auto" w:fill="auto"/>
          </w:tcPr>
          <w:p w14:paraId="59E970E9" w14:textId="3CAF8161" w:rsidR="00A130EE" w:rsidRPr="00094E60" w:rsidRDefault="00A130EE" w:rsidP="00612D4D">
            <w:pPr>
              <w:tabs>
                <w:tab w:val="decimal" w:pos="605"/>
              </w:tabs>
              <w:ind w:right="-72"/>
              <w:jc w:val="both"/>
              <w:rPr>
                <w:rFonts w:ascii="Arial" w:hAnsi="Arial" w:cs="Arial"/>
                <w:sz w:val="11"/>
                <w:szCs w:val="11"/>
              </w:rPr>
            </w:pPr>
            <w:r w:rsidRPr="00094E60">
              <w:rPr>
                <w:rFonts w:ascii="Arial" w:eastAsia="Calibri" w:hAnsi="Arial" w:cs="Arial"/>
                <w:spacing w:val="-4"/>
                <w:sz w:val="11"/>
                <w:szCs w:val="11"/>
              </w:rPr>
              <w:t>254,547,575</w:t>
            </w:r>
          </w:p>
        </w:tc>
        <w:tc>
          <w:tcPr>
            <w:tcW w:w="764" w:type="dxa"/>
            <w:tcBorders>
              <w:bottom w:val="single" w:sz="4" w:space="0" w:color="auto"/>
            </w:tcBorders>
            <w:shd w:val="clear" w:color="auto" w:fill="auto"/>
          </w:tcPr>
          <w:p w14:paraId="6B9D7754" w14:textId="7B1198B2" w:rsidR="00A130EE" w:rsidRPr="00094E60" w:rsidRDefault="00A130EE" w:rsidP="00A130EE">
            <w:pPr>
              <w:tabs>
                <w:tab w:val="decimal" w:pos="583"/>
              </w:tabs>
              <w:ind w:right="-72"/>
              <w:rPr>
                <w:rFonts w:ascii="Arial" w:eastAsia="Calibri" w:hAnsi="Arial" w:cs="Arial"/>
                <w:sz w:val="11"/>
                <w:szCs w:val="11"/>
              </w:rPr>
            </w:pPr>
            <w:r w:rsidRPr="00094E60">
              <w:rPr>
                <w:rFonts w:ascii="Arial" w:eastAsia="Calibri" w:hAnsi="Arial" w:cs="Arial"/>
                <w:spacing w:val="-4"/>
                <w:sz w:val="11"/>
                <w:szCs w:val="11"/>
              </w:rPr>
              <w:t>20,035,131</w:t>
            </w:r>
          </w:p>
        </w:tc>
        <w:tc>
          <w:tcPr>
            <w:tcW w:w="823" w:type="dxa"/>
            <w:tcBorders>
              <w:bottom w:val="single" w:sz="4" w:space="0" w:color="auto"/>
            </w:tcBorders>
            <w:shd w:val="clear" w:color="auto" w:fill="auto"/>
          </w:tcPr>
          <w:p w14:paraId="12F7C5CF" w14:textId="5EE64FE6" w:rsidR="00A130EE" w:rsidRPr="00094E60" w:rsidRDefault="00A130EE" w:rsidP="00A130EE">
            <w:pPr>
              <w:tabs>
                <w:tab w:val="decimal" w:pos="623"/>
              </w:tabs>
              <w:ind w:right="-72"/>
              <w:rPr>
                <w:rFonts w:ascii="Arial" w:eastAsia="Calibri" w:hAnsi="Arial" w:cs="Arial"/>
                <w:sz w:val="11"/>
                <w:szCs w:val="11"/>
              </w:rPr>
            </w:pPr>
            <w:r w:rsidRPr="00094E60">
              <w:rPr>
                <w:rFonts w:ascii="Arial" w:eastAsia="Calibri" w:hAnsi="Arial" w:cs="Arial"/>
                <w:spacing w:val="-4"/>
                <w:sz w:val="11"/>
                <w:szCs w:val="11"/>
              </w:rPr>
              <w:t>1,536,881,243</w:t>
            </w:r>
          </w:p>
        </w:tc>
        <w:tc>
          <w:tcPr>
            <w:tcW w:w="810" w:type="dxa"/>
            <w:tcBorders>
              <w:bottom w:val="single" w:sz="4" w:space="0" w:color="auto"/>
            </w:tcBorders>
            <w:shd w:val="clear" w:color="auto" w:fill="auto"/>
            <w:vAlign w:val="bottom"/>
          </w:tcPr>
          <w:p w14:paraId="466C4614" w14:textId="7F5692E4" w:rsidR="00A130EE" w:rsidRPr="00094E60" w:rsidRDefault="00A130EE" w:rsidP="00A130EE">
            <w:pPr>
              <w:tabs>
                <w:tab w:val="decimal" w:pos="615"/>
              </w:tabs>
              <w:ind w:right="-72"/>
              <w:rPr>
                <w:rFonts w:ascii="Arial" w:hAnsi="Arial" w:cs="Arial"/>
                <w:sz w:val="11"/>
                <w:szCs w:val="11"/>
              </w:rPr>
            </w:pPr>
            <w:r w:rsidRPr="00094E60">
              <w:rPr>
                <w:rFonts w:ascii="Arial" w:eastAsia="Calibri" w:hAnsi="Arial" w:cs="Arial"/>
                <w:spacing w:val="-4"/>
                <w:sz w:val="11"/>
                <w:szCs w:val="11"/>
              </w:rPr>
              <w:t>3,262,987,335</w:t>
            </w:r>
          </w:p>
        </w:tc>
      </w:tr>
    </w:tbl>
    <w:p w14:paraId="3F1E43F4" w14:textId="77777777" w:rsidR="001C7A31" w:rsidRPr="00094E60" w:rsidRDefault="001C7A31" w:rsidP="001C7A31">
      <w:pPr>
        <w:pStyle w:val="NoSpacing"/>
        <w:jc w:val="thaiDistribute"/>
        <w:rPr>
          <w:rFonts w:ascii="Arial" w:hAnsi="Arial" w:cs="Arial"/>
          <w:sz w:val="18"/>
          <w:szCs w:val="18"/>
        </w:rPr>
      </w:pPr>
    </w:p>
    <w:p w14:paraId="0721CA40" w14:textId="77777777" w:rsidR="001C7A31" w:rsidRPr="00094E60" w:rsidRDefault="001C7A31" w:rsidP="001C7A31">
      <w:pPr>
        <w:pStyle w:val="NoSpacing"/>
        <w:jc w:val="thaiDistribute"/>
        <w:rPr>
          <w:rFonts w:ascii="Arial" w:hAnsi="Arial" w:cs="Arial"/>
          <w:sz w:val="18"/>
          <w:szCs w:val="18"/>
          <w:u w:val="single"/>
        </w:rPr>
      </w:pPr>
      <w:r w:rsidRPr="00094E60">
        <w:rPr>
          <w:rFonts w:ascii="Arial" w:hAnsi="Arial" w:cs="Arial"/>
          <w:sz w:val="18"/>
          <w:szCs w:val="18"/>
          <w:u w:val="single"/>
        </w:rPr>
        <w:t>Separate financial statement</w:t>
      </w:r>
    </w:p>
    <w:p w14:paraId="3658AE3A" w14:textId="77777777" w:rsidR="001C7A31" w:rsidRPr="00094E60" w:rsidRDefault="001C7A31" w:rsidP="001C7A31">
      <w:pPr>
        <w:pStyle w:val="NoSpacing"/>
        <w:jc w:val="thaiDistribute"/>
        <w:rPr>
          <w:rFonts w:ascii="Arial" w:hAnsi="Arial" w:cs="Arial"/>
          <w:sz w:val="18"/>
          <w:szCs w:val="18"/>
        </w:rPr>
      </w:pPr>
    </w:p>
    <w:p w14:paraId="0320AAA9" w14:textId="1C73A5EC" w:rsidR="001C7A31" w:rsidRPr="0067086C" w:rsidRDefault="001C7A31" w:rsidP="001C7A31">
      <w:pPr>
        <w:pStyle w:val="NoSpacing"/>
        <w:jc w:val="thaiDistribute"/>
        <w:rPr>
          <w:rFonts w:ascii="Arial" w:hAnsi="Arial" w:cs="Arial"/>
          <w:spacing w:val="-8"/>
          <w:sz w:val="18"/>
          <w:szCs w:val="18"/>
        </w:rPr>
      </w:pPr>
      <w:r w:rsidRPr="0067086C">
        <w:rPr>
          <w:rFonts w:ascii="Arial" w:hAnsi="Arial" w:cs="Arial"/>
          <w:spacing w:val="-8"/>
          <w:sz w:val="18"/>
          <w:szCs w:val="18"/>
        </w:rPr>
        <w:t xml:space="preserve">As </w:t>
      </w:r>
      <w:proofErr w:type="gramStart"/>
      <w:r w:rsidRPr="0067086C">
        <w:rPr>
          <w:rFonts w:ascii="Arial" w:hAnsi="Arial" w:cs="Arial"/>
          <w:spacing w:val="-8"/>
          <w:sz w:val="18"/>
          <w:szCs w:val="18"/>
        </w:rPr>
        <w:t>at</w:t>
      </w:r>
      <w:proofErr w:type="gramEnd"/>
      <w:r w:rsidRPr="0067086C">
        <w:rPr>
          <w:rFonts w:ascii="Arial" w:hAnsi="Arial" w:cs="Arial"/>
          <w:spacing w:val="-8"/>
          <w:sz w:val="18"/>
          <w:szCs w:val="18"/>
        </w:rPr>
        <w:t xml:space="preserve"> 31 December </w:t>
      </w:r>
      <w:r w:rsidR="00C770B7" w:rsidRPr="0067086C">
        <w:rPr>
          <w:rFonts w:ascii="Arial" w:hAnsi="Arial" w:cs="Arial"/>
          <w:spacing w:val="-8"/>
          <w:sz w:val="18"/>
          <w:szCs w:val="18"/>
        </w:rPr>
        <w:t>2021</w:t>
      </w:r>
      <w:r w:rsidRPr="0067086C">
        <w:rPr>
          <w:rFonts w:ascii="Arial" w:hAnsi="Arial" w:cs="Arial"/>
          <w:spacing w:val="-8"/>
          <w:sz w:val="18"/>
          <w:szCs w:val="18"/>
        </w:rPr>
        <w:t xml:space="preserve"> and </w:t>
      </w:r>
      <w:r w:rsidR="00A53086" w:rsidRPr="0067086C">
        <w:rPr>
          <w:rFonts w:ascii="Arial" w:hAnsi="Arial" w:cs="Arial"/>
          <w:spacing w:val="-8"/>
          <w:sz w:val="18"/>
          <w:szCs w:val="18"/>
        </w:rPr>
        <w:t>2020</w:t>
      </w:r>
      <w:r w:rsidRPr="0067086C">
        <w:rPr>
          <w:rFonts w:ascii="Arial" w:hAnsi="Arial" w:cs="Arial"/>
          <w:spacing w:val="-8"/>
          <w:sz w:val="18"/>
          <w:szCs w:val="18"/>
        </w:rPr>
        <w:t>, the Company has no loan agreement with a financial institution. Therefore, there is no unused credit facilities.</w:t>
      </w:r>
    </w:p>
    <w:p w14:paraId="7762330C" w14:textId="2142A938" w:rsidR="001C7A31" w:rsidRDefault="00670389" w:rsidP="002F40FA">
      <w:pPr>
        <w:rPr>
          <w:rFonts w:cstheme="minorBidi"/>
        </w:rPr>
      </w:pPr>
      <w:r>
        <w:br w:type="page"/>
      </w:r>
    </w:p>
    <w:p w14:paraId="15629CBE" w14:textId="77777777" w:rsidR="00051FA1" w:rsidRPr="00051FA1" w:rsidRDefault="00051FA1" w:rsidP="00051FA1">
      <w:pPr>
        <w:pStyle w:val="NoSpacing"/>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669D7A52" w14:textId="77777777" w:rsidTr="00646FE7">
        <w:trPr>
          <w:trHeight w:val="386"/>
        </w:trPr>
        <w:tc>
          <w:tcPr>
            <w:tcW w:w="9461" w:type="dxa"/>
            <w:shd w:val="clear" w:color="auto" w:fill="FFA543"/>
            <w:vAlign w:val="center"/>
            <w:hideMark/>
          </w:tcPr>
          <w:p w14:paraId="0D4D3957" w14:textId="2CFE56F0"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w:t>
            </w:r>
            <w:r w:rsidR="006C7350">
              <w:rPr>
                <w:rFonts w:ascii="Arial" w:hAnsi="Arial" w:cs="Arial"/>
                <w:b/>
                <w:bCs/>
                <w:color w:val="FFFFFF"/>
                <w:sz w:val="18"/>
                <w:szCs w:val="18"/>
                <w:lang w:eastAsia="en-US"/>
              </w:rPr>
              <w:t>1</w:t>
            </w:r>
            <w:r w:rsidRPr="00094E60">
              <w:rPr>
                <w:rFonts w:ascii="Arial" w:hAnsi="Arial" w:cs="Arial"/>
                <w:b/>
                <w:bCs/>
                <w:color w:val="FFFFFF"/>
                <w:sz w:val="18"/>
                <w:szCs w:val="18"/>
                <w:lang w:eastAsia="en-US"/>
              </w:rPr>
              <w:tab/>
              <w:t>Employee benefit obligations</w:t>
            </w:r>
          </w:p>
        </w:tc>
      </w:tr>
    </w:tbl>
    <w:p w14:paraId="426A9313" w14:textId="77777777" w:rsidR="001C7A31" w:rsidRPr="00094E60" w:rsidRDefault="001C7A31" w:rsidP="001C7A31">
      <w:pPr>
        <w:pStyle w:val="NoSpacing"/>
        <w:jc w:val="thaiDistribute"/>
        <w:rPr>
          <w:rFonts w:ascii="Arial" w:hAnsi="Arial" w:cs="Arial"/>
          <w:sz w:val="18"/>
          <w:szCs w:val="18"/>
          <w:cs/>
          <w:lang w:val="en-US"/>
        </w:rPr>
      </w:pPr>
    </w:p>
    <w:p w14:paraId="0D992057" w14:textId="77777777" w:rsidR="001C7A31" w:rsidRPr="00094E60" w:rsidRDefault="001C7A31" w:rsidP="001C7A31">
      <w:pPr>
        <w:pStyle w:val="NoSpacing"/>
        <w:jc w:val="thaiDistribute"/>
        <w:rPr>
          <w:rFonts w:ascii="Arial" w:hAnsi="Arial" w:cs="Arial"/>
          <w:sz w:val="18"/>
          <w:szCs w:val="18"/>
          <w:lang w:val="en-US"/>
        </w:rPr>
      </w:pPr>
      <w:r w:rsidRPr="00094E60">
        <w:rPr>
          <w:rFonts w:ascii="Arial" w:hAnsi="Arial" w:cs="Arial"/>
          <w:sz w:val="18"/>
          <w:szCs w:val="18"/>
          <w:lang w:val="en-US"/>
        </w:rPr>
        <w:t xml:space="preserve">The amounts </w:t>
      </w:r>
      <w:proofErr w:type="spellStart"/>
      <w:r w:rsidRPr="00094E60">
        <w:rPr>
          <w:rFonts w:ascii="Arial" w:hAnsi="Arial" w:cs="Arial"/>
          <w:sz w:val="18"/>
          <w:szCs w:val="18"/>
          <w:lang w:val="en-US"/>
        </w:rPr>
        <w:t>recognised</w:t>
      </w:r>
      <w:proofErr w:type="spellEnd"/>
      <w:r w:rsidRPr="00094E60">
        <w:rPr>
          <w:rFonts w:ascii="Arial" w:hAnsi="Arial" w:cs="Arial"/>
          <w:sz w:val="18"/>
          <w:szCs w:val="18"/>
          <w:lang w:val="en-US"/>
        </w:rPr>
        <w:t xml:space="preserve"> in the statements of financial position are as follows:</w:t>
      </w:r>
    </w:p>
    <w:p w14:paraId="467A5451"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094E60" w14:paraId="3F1ADE1D" w14:textId="77777777" w:rsidTr="00646FE7">
        <w:tc>
          <w:tcPr>
            <w:tcW w:w="3978" w:type="dxa"/>
          </w:tcPr>
          <w:p w14:paraId="5E016F6E"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81CBE2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1B7CD4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034B51C0"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7B8BD943"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5EBDEF4F" w14:textId="77777777" w:rsidTr="00646FE7">
        <w:tc>
          <w:tcPr>
            <w:tcW w:w="3978" w:type="dxa"/>
          </w:tcPr>
          <w:p w14:paraId="04C7DDC6"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293A33D" w14:textId="227EA19C"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74EA1860" w14:textId="72B2C434"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53B60413" w14:textId="059157E9"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08C73EB9" w14:textId="4DAA83A3"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27D32463" w14:textId="77777777" w:rsidTr="00646FE7">
        <w:tc>
          <w:tcPr>
            <w:tcW w:w="3978" w:type="dxa"/>
          </w:tcPr>
          <w:p w14:paraId="37929B11"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0E53AE33"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B4E97E5"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125FCF7"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966623A"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18EAB1EC" w14:textId="77777777" w:rsidTr="00646FE7">
        <w:tc>
          <w:tcPr>
            <w:tcW w:w="3978" w:type="dxa"/>
          </w:tcPr>
          <w:p w14:paraId="6A27B138"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0FC6A795" w14:textId="77777777" w:rsidR="001C7A31" w:rsidRPr="00094E60"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5317CABB"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52C94C56"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0F82685F"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173EBE" w:rsidRPr="00094E60" w14:paraId="148F3BBE" w14:textId="77777777" w:rsidTr="00173EBE">
        <w:tc>
          <w:tcPr>
            <w:tcW w:w="3978" w:type="dxa"/>
            <w:vAlign w:val="bottom"/>
            <w:hideMark/>
          </w:tcPr>
          <w:p w14:paraId="7EB8610E" w14:textId="77777777" w:rsidR="00173EBE" w:rsidRPr="00094E60" w:rsidRDefault="00173EBE" w:rsidP="00173EBE">
            <w:pPr>
              <w:spacing w:line="256" w:lineRule="auto"/>
              <w:ind w:left="-72"/>
              <w:rPr>
                <w:rFonts w:ascii="Arial" w:hAnsi="Arial" w:cs="Arial"/>
                <w:sz w:val="18"/>
                <w:szCs w:val="18"/>
                <w:lang w:eastAsia="en-US"/>
              </w:rPr>
            </w:pPr>
            <w:r w:rsidRPr="00094E60">
              <w:rPr>
                <w:rFonts w:ascii="Arial" w:hAnsi="Arial" w:cs="Arial"/>
                <w:sz w:val="18"/>
                <w:szCs w:val="18"/>
                <w:lang w:eastAsia="en-US"/>
              </w:rPr>
              <w:t>Present value of unfunded obligations</w:t>
            </w:r>
          </w:p>
        </w:tc>
        <w:tc>
          <w:tcPr>
            <w:tcW w:w="1368" w:type="dxa"/>
            <w:tcBorders>
              <w:top w:val="nil"/>
              <w:left w:val="nil"/>
              <w:bottom w:val="single" w:sz="4" w:space="0" w:color="auto"/>
              <w:right w:val="nil"/>
            </w:tcBorders>
            <w:shd w:val="clear" w:color="auto" w:fill="FAFAFA"/>
          </w:tcPr>
          <w:p w14:paraId="02704A61" w14:textId="4A3672E4" w:rsidR="00173EBE" w:rsidRPr="00094E60" w:rsidRDefault="00106189" w:rsidP="00173EBE">
            <w:pPr>
              <w:tabs>
                <w:tab w:val="decimal" w:pos="1152"/>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8,947,511</w:t>
            </w:r>
          </w:p>
        </w:tc>
        <w:tc>
          <w:tcPr>
            <w:tcW w:w="1368" w:type="dxa"/>
            <w:tcBorders>
              <w:top w:val="nil"/>
              <w:left w:val="nil"/>
              <w:bottom w:val="single" w:sz="4" w:space="0" w:color="auto"/>
              <w:right w:val="nil"/>
            </w:tcBorders>
          </w:tcPr>
          <w:p w14:paraId="28E21B1F" w14:textId="59AFD617" w:rsidR="00173EBE" w:rsidRPr="00094E60" w:rsidRDefault="00173EBE" w:rsidP="00173EBE">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7,813,701</w:t>
            </w:r>
          </w:p>
        </w:tc>
        <w:tc>
          <w:tcPr>
            <w:tcW w:w="1368" w:type="dxa"/>
            <w:tcBorders>
              <w:top w:val="nil"/>
              <w:left w:val="nil"/>
              <w:bottom w:val="single" w:sz="4" w:space="0" w:color="auto"/>
              <w:right w:val="nil"/>
            </w:tcBorders>
            <w:shd w:val="clear" w:color="auto" w:fill="FAFAFA"/>
          </w:tcPr>
          <w:p w14:paraId="05372A5E" w14:textId="208ED6D0" w:rsidR="00173EBE" w:rsidRPr="00094E60" w:rsidRDefault="00106189" w:rsidP="00173EBE">
            <w:pPr>
              <w:tabs>
                <w:tab w:val="decimal" w:pos="1152"/>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3,675,518</w:t>
            </w:r>
          </w:p>
        </w:tc>
        <w:tc>
          <w:tcPr>
            <w:tcW w:w="1368" w:type="dxa"/>
            <w:tcBorders>
              <w:top w:val="nil"/>
              <w:left w:val="nil"/>
              <w:bottom w:val="single" w:sz="4" w:space="0" w:color="auto"/>
              <w:right w:val="nil"/>
            </w:tcBorders>
            <w:hideMark/>
          </w:tcPr>
          <w:p w14:paraId="306101CF" w14:textId="2578C4DD" w:rsidR="00173EBE" w:rsidRPr="00094E60" w:rsidRDefault="00173EBE" w:rsidP="00173EBE">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3,495,896</w:t>
            </w:r>
          </w:p>
        </w:tc>
      </w:tr>
    </w:tbl>
    <w:p w14:paraId="55F39DD2" w14:textId="77777777" w:rsidR="001C7A31" w:rsidRPr="00094E60" w:rsidRDefault="001C7A31" w:rsidP="001C7A31">
      <w:pPr>
        <w:pStyle w:val="NoSpacing"/>
        <w:jc w:val="thaiDistribute"/>
        <w:rPr>
          <w:rFonts w:ascii="Arial" w:hAnsi="Arial" w:cs="Arial"/>
          <w:sz w:val="18"/>
          <w:szCs w:val="18"/>
          <w:lang w:val="en-US"/>
        </w:rPr>
      </w:pPr>
    </w:p>
    <w:p w14:paraId="7DFA6B29" w14:textId="1AC4305F" w:rsidR="001C7A31" w:rsidRPr="00094E60" w:rsidRDefault="001C7A31" w:rsidP="001C7A31">
      <w:pPr>
        <w:pStyle w:val="NoSpacing"/>
        <w:jc w:val="thaiDistribute"/>
        <w:rPr>
          <w:rFonts w:ascii="Arial" w:hAnsi="Arial" w:cs="Arial"/>
          <w:sz w:val="18"/>
          <w:szCs w:val="18"/>
          <w:lang w:val="en-US"/>
        </w:rPr>
      </w:pPr>
      <w:r w:rsidRPr="00094E60">
        <w:rPr>
          <w:rFonts w:ascii="Arial" w:hAnsi="Arial" w:cs="Arial"/>
          <w:sz w:val="18"/>
          <w:szCs w:val="18"/>
          <w:lang w:val="en-US"/>
        </w:rPr>
        <w:t xml:space="preserve">Movements of employee benefit obligations for the years ended </w:t>
      </w:r>
      <w:r w:rsidRPr="00094E60">
        <w:rPr>
          <w:rFonts w:ascii="Arial" w:hAnsi="Arial" w:cs="Arial"/>
          <w:sz w:val="18"/>
          <w:szCs w:val="18"/>
        </w:rPr>
        <w:t>31</w:t>
      </w:r>
      <w:r w:rsidRPr="00094E60">
        <w:rPr>
          <w:rFonts w:ascii="Arial" w:hAnsi="Arial" w:cs="Arial"/>
          <w:sz w:val="18"/>
          <w:szCs w:val="18"/>
          <w:lang w:val="en-US"/>
        </w:rPr>
        <w:t xml:space="preserve"> December </w:t>
      </w:r>
      <w:r w:rsidR="00C770B7">
        <w:rPr>
          <w:rFonts w:ascii="Arial" w:hAnsi="Arial" w:cs="Arial"/>
          <w:sz w:val="18"/>
          <w:szCs w:val="18"/>
        </w:rPr>
        <w:t>2021</w:t>
      </w:r>
      <w:r w:rsidRPr="00094E60">
        <w:rPr>
          <w:rFonts w:ascii="Arial" w:hAnsi="Arial" w:cs="Arial"/>
          <w:sz w:val="18"/>
          <w:szCs w:val="18"/>
          <w:lang w:val="en-US"/>
        </w:rPr>
        <w:t xml:space="preserve"> and </w:t>
      </w:r>
      <w:r w:rsidR="00A53086">
        <w:rPr>
          <w:rFonts w:ascii="Arial" w:hAnsi="Arial" w:cs="Arial"/>
          <w:sz w:val="18"/>
          <w:szCs w:val="18"/>
        </w:rPr>
        <w:t>2020</w:t>
      </w:r>
      <w:r w:rsidRPr="00094E60">
        <w:rPr>
          <w:rFonts w:ascii="Arial" w:hAnsi="Arial" w:cs="Arial"/>
          <w:sz w:val="18"/>
          <w:szCs w:val="18"/>
          <w:lang w:val="en-US"/>
        </w:rPr>
        <w:t xml:space="preserve"> are as follows:</w:t>
      </w:r>
    </w:p>
    <w:p w14:paraId="0AEDF6FD"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227181" w14:paraId="0A3363A9" w14:textId="77777777" w:rsidTr="00646FE7">
        <w:tc>
          <w:tcPr>
            <w:tcW w:w="3978" w:type="dxa"/>
          </w:tcPr>
          <w:p w14:paraId="6628FB62" w14:textId="77777777" w:rsidR="001C7A31" w:rsidRPr="00227181"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4D40D6A3" w14:textId="77777777" w:rsidR="001C7A31" w:rsidRPr="00227181" w:rsidRDefault="001C7A31" w:rsidP="00646FE7">
            <w:pPr>
              <w:spacing w:line="256" w:lineRule="auto"/>
              <w:ind w:right="-72"/>
              <w:jc w:val="center"/>
              <w:rPr>
                <w:rFonts w:ascii="Arial" w:hAnsi="Arial" w:cs="Arial"/>
                <w:b/>
                <w:bCs/>
                <w:snapToGrid w:val="0"/>
                <w:spacing w:val="-4"/>
                <w:sz w:val="18"/>
                <w:szCs w:val="18"/>
                <w:lang w:eastAsia="th-TH"/>
              </w:rPr>
            </w:pPr>
            <w:r w:rsidRPr="00227181">
              <w:rPr>
                <w:rFonts w:ascii="Arial" w:hAnsi="Arial" w:cs="Arial"/>
                <w:b/>
                <w:bCs/>
                <w:snapToGrid w:val="0"/>
                <w:spacing w:val="-4"/>
                <w:sz w:val="18"/>
                <w:szCs w:val="18"/>
                <w:lang w:eastAsia="th-TH"/>
              </w:rPr>
              <w:t>Consolidated</w:t>
            </w:r>
          </w:p>
          <w:p w14:paraId="4B77049B" w14:textId="77777777" w:rsidR="001C7A31" w:rsidRPr="00227181" w:rsidRDefault="001C7A31" w:rsidP="00646FE7">
            <w:pPr>
              <w:spacing w:line="256" w:lineRule="auto"/>
              <w:ind w:right="-72"/>
              <w:jc w:val="center"/>
              <w:rPr>
                <w:rFonts w:ascii="Arial" w:hAnsi="Arial" w:cs="Arial"/>
                <w:b/>
                <w:bCs/>
                <w:snapToGrid w:val="0"/>
                <w:spacing w:val="-4"/>
                <w:sz w:val="18"/>
                <w:szCs w:val="18"/>
                <w:lang w:eastAsia="th-TH"/>
              </w:rPr>
            </w:pPr>
            <w:r w:rsidRPr="00227181">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FF87C89" w14:textId="77777777" w:rsidR="001C7A31" w:rsidRPr="00227181" w:rsidRDefault="001C7A31" w:rsidP="00646FE7">
            <w:pPr>
              <w:spacing w:line="256" w:lineRule="auto"/>
              <w:ind w:right="-72"/>
              <w:jc w:val="center"/>
              <w:rPr>
                <w:rFonts w:ascii="Arial" w:hAnsi="Arial" w:cs="Arial"/>
                <w:b/>
                <w:bCs/>
                <w:snapToGrid w:val="0"/>
                <w:sz w:val="18"/>
                <w:szCs w:val="18"/>
                <w:cs/>
                <w:lang w:eastAsia="th-TH"/>
              </w:rPr>
            </w:pPr>
            <w:r w:rsidRPr="00227181">
              <w:rPr>
                <w:rFonts w:ascii="Arial" w:hAnsi="Arial" w:cs="Arial"/>
                <w:b/>
                <w:bCs/>
                <w:snapToGrid w:val="0"/>
                <w:sz w:val="18"/>
                <w:szCs w:val="18"/>
                <w:lang w:eastAsia="th-TH"/>
              </w:rPr>
              <w:t>Separate</w:t>
            </w:r>
          </w:p>
          <w:p w14:paraId="6ACE5F85" w14:textId="77777777" w:rsidR="001C7A31" w:rsidRPr="00227181" w:rsidRDefault="001C7A31" w:rsidP="00646FE7">
            <w:pPr>
              <w:spacing w:line="256" w:lineRule="auto"/>
              <w:ind w:right="-72"/>
              <w:jc w:val="center"/>
              <w:rPr>
                <w:rFonts w:ascii="Arial" w:hAnsi="Arial" w:cs="Arial"/>
                <w:b/>
                <w:bCs/>
                <w:snapToGrid w:val="0"/>
                <w:spacing w:val="-4"/>
                <w:sz w:val="18"/>
                <w:szCs w:val="18"/>
                <w:lang w:eastAsia="th-TH"/>
              </w:rPr>
            </w:pPr>
            <w:r w:rsidRPr="00227181">
              <w:rPr>
                <w:rFonts w:ascii="Arial" w:hAnsi="Arial" w:cs="Arial"/>
                <w:b/>
                <w:bCs/>
                <w:snapToGrid w:val="0"/>
                <w:sz w:val="18"/>
                <w:szCs w:val="18"/>
                <w:lang w:eastAsia="th-TH"/>
              </w:rPr>
              <w:t>financial statements</w:t>
            </w:r>
          </w:p>
        </w:tc>
      </w:tr>
      <w:tr w:rsidR="001C7A31" w:rsidRPr="00227181" w14:paraId="00DAED3D" w14:textId="77777777" w:rsidTr="00646FE7">
        <w:tc>
          <w:tcPr>
            <w:tcW w:w="3978" w:type="dxa"/>
          </w:tcPr>
          <w:p w14:paraId="70830510" w14:textId="77777777" w:rsidR="001C7A31" w:rsidRPr="00227181"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6D661944" w14:textId="7675E568" w:rsidR="001C7A31" w:rsidRPr="00227181" w:rsidRDefault="001C7A31" w:rsidP="00646FE7">
            <w:pPr>
              <w:tabs>
                <w:tab w:val="right" w:pos="1152"/>
              </w:tabs>
              <w:spacing w:line="256" w:lineRule="auto"/>
              <w:ind w:right="-72"/>
              <w:rPr>
                <w:rFonts w:ascii="Arial" w:hAnsi="Arial" w:cs="Arial"/>
                <w:b/>
                <w:bCs/>
                <w:snapToGrid w:val="0"/>
                <w:spacing w:val="-4"/>
                <w:sz w:val="18"/>
                <w:szCs w:val="18"/>
                <w:lang w:eastAsia="th-TH"/>
              </w:rPr>
            </w:pPr>
            <w:r w:rsidRPr="00227181">
              <w:rPr>
                <w:rFonts w:ascii="Arial" w:hAnsi="Arial" w:cs="Arial"/>
                <w:b/>
                <w:bCs/>
                <w:snapToGrid w:val="0"/>
                <w:spacing w:val="-4"/>
                <w:sz w:val="18"/>
                <w:szCs w:val="18"/>
                <w:cs/>
                <w:lang w:eastAsia="th-TH"/>
              </w:rPr>
              <w:tab/>
            </w:r>
            <w:r w:rsidR="00C770B7" w:rsidRPr="00227181">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00E4399F" w14:textId="22C3727C" w:rsidR="001C7A31" w:rsidRPr="00227181"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227181">
              <w:rPr>
                <w:rFonts w:ascii="Arial" w:hAnsi="Arial" w:cs="Arial"/>
                <w:b/>
                <w:bCs/>
                <w:snapToGrid w:val="0"/>
                <w:spacing w:val="-4"/>
                <w:sz w:val="18"/>
                <w:szCs w:val="18"/>
                <w:cs/>
                <w:lang w:eastAsia="th-TH"/>
              </w:rPr>
              <w:tab/>
            </w:r>
            <w:r w:rsidR="00A53086" w:rsidRPr="00227181">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4E833C3D" w14:textId="173B26FE" w:rsidR="001C7A31" w:rsidRPr="00227181"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227181">
              <w:rPr>
                <w:rFonts w:ascii="Arial" w:hAnsi="Arial" w:cs="Arial"/>
                <w:b/>
                <w:bCs/>
                <w:snapToGrid w:val="0"/>
                <w:spacing w:val="-4"/>
                <w:sz w:val="18"/>
                <w:szCs w:val="18"/>
                <w:cs/>
                <w:lang w:eastAsia="th-TH"/>
              </w:rPr>
              <w:tab/>
            </w:r>
            <w:r w:rsidR="00C770B7" w:rsidRPr="00227181">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1BAAC1D6" w14:textId="40DD788E" w:rsidR="001C7A31" w:rsidRPr="00227181"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227181">
              <w:rPr>
                <w:rFonts w:ascii="Arial" w:hAnsi="Arial" w:cs="Arial"/>
                <w:b/>
                <w:bCs/>
                <w:snapToGrid w:val="0"/>
                <w:spacing w:val="-4"/>
                <w:sz w:val="18"/>
                <w:szCs w:val="18"/>
                <w:cs/>
                <w:lang w:eastAsia="th-TH"/>
              </w:rPr>
              <w:tab/>
            </w:r>
            <w:r w:rsidR="00A53086" w:rsidRPr="00227181">
              <w:rPr>
                <w:rFonts w:ascii="Arial" w:hAnsi="Arial" w:cs="Arial"/>
                <w:b/>
                <w:bCs/>
                <w:snapToGrid w:val="0"/>
                <w:spacing w:val="-4"/>
                <w:sz w:val="18"/>
                <w:szCs w:val="18"/>
                <w:lang w:eastAsia="th-TH"/>
              </w:rPr>
              <w:t>2020</w:t>
            </w:r>
          </w:p>
        </w:tc>
      </w:tr>
      <w:tr w:rsidR="001C7A31" w:rsidRPr="00227181" w14:paraId="659EE571" w14:textId="77777777" w:rsidTr="00646FE7">
        <w:tc>
          <w:tcPr>
            <w:tcW w:w="3978" w:type="dxa"/>
          </w:tcPr>
          <w:p w14:paraId="69CBDD01" w14:textId="77777777" w:rsidR="001C7A31" w:rsidRPr="00227181"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4CEA50C5" w14:textId="77777777" w:rsidR="001C7A31" w:rsidRPr="00227181" w:rsidRDefault="001C7A31" w:rsidP="00646FE7">
            <w:pPr>
              <w:tabs>
                <w:tab w:val="right" w:pos="1152"/>
              </w:tabs>
              <w:spacing w:line="256" w:lineRule="auto"/>
              <w:ind w:right="-72"/>
              <w:rPr>
                <w:rFonts w:ascii="Arial" w:hAnsi="Arial" w:cs="Arial"/>
                <w:snapToGrid w:val="0"/>
                <w:spacing w:val="-4"/>
                <w:sz w:val="18"/>
                <w:szCs w:val="18"/>
                <w:lang w:eastAsia="th-TH"/>
              </w:rPr>
            </w:pPr>
            <w:r w:rsidRPr="00227181">
              <w:rPr>
                <w:rFonts w:ascii="Arial" w:hAnsi="Arial" w:cs="Arial"/>
                <w:b/>
                <w:bCs/>
                <w:snapToGrid w:val="0"/>
                <w:spacing w:val="-4"/>
                <w:sz w:val="18"/>
                <w:szCs w:val="18"/>
                <w:cs/>
                <w:lang w:eastAsia="th-TH"/>
              </w:rPr>
              <w:tab/>
            </w:r>
            <w:r w:rsidRPr="00227181">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297FF7" w14:textId="77777777" w:rsidR="001C7A31" w:rsidRPr="00227181" w:rsidRDefault="001C7A31" w:rsidP="00646FE7">
            <w:pPr>
              <w:tabs>
                <w:tab w:val="right" w:pos="1152"/>
              </w:tabs>
              <w:spacing w:line="256" w:lineRule="auto"/>
              <w:ind w:right="-72"/>
              <w:rPr>
                <w:rFonts w:ascii="Arial" w:hAnsi="Arial" w:cs="Arial"/>
                <w:snapToGrid w:val="0"/>
                <w:spacing w:val="-4"/>
                <w:sz w:val="18"/>
                <w:szCs w:val="18"/>
                <w:lang w:eastAsia="th-TH"/>
              </w:rPr>
            </w:pPr>
            <w:r w:rsidRPr="00227181">
              <w:rPr>
                <w:rFonts w:ascii="Arial" w:hAnsi="Arial" w:cs="Arial"/>
                <w:b/>
                <w:bCs/>
                <w:snapToGrid w:val="0"/>
                <w:spacing w:val="-4"/>
                <w:sz w:val="18"/>
                <w:szCs w:val="18"/>
                <w:cs/>
                <w:lang w:eastAsia="th-TH"/>
              </w:rPr>
              <w:tab/>
            </w:r>
            <w:r w:rsidRPr="00227181">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71EFDDF" w14:textId="77777777" w:rsidR="001C7A31" w:rsidRPr="00227181" w:rsidRDefault="001C7A31" w:rsidP="00646FE7">
            <w:pPr>
              <w:tabs>
                <w:tab w:val="right" w:pos="1152"/>
              </w:tabs>
              <w:spacing w:line="256" w:lineRule="auto"/>
              <w:ind w:right="-72"/>
              <w:rPr>
                <w:rFonts w:ascii="Arial" w:hAnsi="Arial" w:cs="Arial"/>
                <w:snapToGrid w:val="0"/>
                <w:spacing w:val="-4"/>
                <w:sz w:val="18"/>
                <w:szCs w:val="18"/>
                <w:lang w:eastAsia="th-TH"/>
              </w:rPr>
            </w:pPr>
            <w:r w:rsidRPr="00227181">
              <w:rPr>
                <w:rFonts w:ascii="Arial" w:hAnsi="Arial" w:cs="Arial"/>
                <w:b/>
                <w:bCs/>
                <w:snapToGrid w:val="0"/>
                <w:spacing w:val="-4"/>
                <w:sz w:val="18"/>
                <w:szCs w:val="18"/>
                <w:cs/>
                <w:lang w:eastAsia="th-TH"/>
              </w:rPr>
              <w:tab/>
            </w:r>
            <w:r w:rsidRPr="00227181">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AFE375E" w14:textId="77777777" w:rsidR="001C7A31" w:rsidRPr="00227181" w:rsidRDefault="001C7A31" w:rsidP="00646FE7">
            <w:pPr>
              <w:tabs>
                <w:tab w:val="right" w:pos="1152"/>
              </w:tabs>
              <w:spacing w:line="256" w:lineRule="auto"/>
              <w:ind w:right="-72"/>
              <w:rPr>
                <w:rFonts w:ascii="Arial" w:hAnsi="Arial" w:cs="Arial"/>
                <w:snapToGrid w:val="0"/>
                <w:spacing w:val="-4"/>
                <w:sz w:val="18"/>
                <w:szCs w:val="18"/>
                <w:lang w:eastAsia="th-TH"/>
              </w:rPr>
            </w:pPr>
            <w:r w:rsidRPr="00227181">
              <w:rPr>
                <w:rFonts w:ascii="Arial" w:hAnsi="Arial" w:cs="Arial"/>
                <w:b/>
                <w:bCs/>
                <w:snapToGrid w:val="0"/>
                <w:spacing w:val="-4"/>
                <w:sz w:val="18"/>
                <w:szCs w:val="18"/>
                <w:cs/>
                <w:lang w:eastAsia="th-TH"/>
              </w:rPr>
              <w:tab/>
            </w:r>
            <w:r w:rsidRPr="00227181">
              <w:rPr>
                <w:rFonts w:ascii="Arial" w:hAnsi="Arial" w:cs="Arial"/>
                <w:b/>
                <w:bCs/>
                <w:snapToGrid w:val="0"/>
                <w:spacing w:val="-4"/>
                <w:sz w:val="18"/>
                <w:szCs w:val="18"/>
                <w:lang w:eastAsia="th-TH"/>
              </w:rPr>
              <w:t>Baht</w:t>
            </w:r>
          </w:p>
        </w:tc>
      </w:tr>
      <w:tr w:rsidR="001C7A31" w:rsidRPr="00227181" w14:paraId="54B6FF86" w14:textId="77777777" w:rsidTr="00646FE7">
        <w:tc>
          <w:tcPr>
            <w:tcW w:w="3978" w:type="dxa"/>
          </w:tcPr>
          <w:p w14:paraId="1BD50728" w14:textId="77777777" w:rsidR="001C7A31" w:rsidRPr="00227181"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56803A9C" w14:textId="77777777" w:rsidR="001C7A31" w:rsidRPr="00227181"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10554B8A" w14:textId="77777777" w:rsidR="001C7A31" w:rsidRPr="00227181"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333FB0F2" w14:textId="77777777" w:rsidR="001C7A31" w:rsidRPr="00227181"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2D73F627" w14:textId="77777777" w:rsidR="001C7A31" w:rsidRPr="00227181"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106189" w:rsidRPr="00227181" w14:paraId="51ECF668" w14:textId="77777777" w:rsidTr="00173EBE">
        <w:tc>
          <w:tcPr>
            <w:tcW w:w="3978" w:type="dxa"/>
            <w:vAlign w:val="bottom"/>
            <w:hideMark/>
          </w:tcPr>
          <w:p w14:paraId="0B758ADB" w14:textId="77777777" w:rsidR="00106189" w:rsidRPr="00227181" w:rsidRDefault="00106189" w:rsidP="00106189">
            <w:pPr>
              <w:spacing w:line="256" w:lineRule="auto"/>
              <w:ind w:left="-72"/>
              <w:rPr>
                <w:rFonts w:ascii="Arial" w:hAnsi="Arial" w:cs="Arial"/>
                <w:sz w:val="18"/>
                <w:szCs w:val="18"/>
                <w:lang w:eastAsia="en-US"/>
              </w:rPr>
            </w:pPr>
            <w:r w:rsidRPr="00227181">
              <w:rPr>
                <w:rFonts w:ascii="Arial" w:hAnsi="Arial" w:cs="Arial"/>
                <w:sz w:val="18"/>
                <w:szCs w:val="18"/>
                <w:lang w:eastAsia="en-US"/>
              </w:rPr>
              <w:t>Opening balance for the year</w:t>
            </w:r>
          </w:p>
        </w:tc>
        <w:tc>
          <w:tcPr>
            <w:tcW w:w="1368" w:type="dxa"/>
            <w:shd w:val="clear" w:color="auto" w:fill="FAFAFA"/>
          </w:tcPr>
          <w:p w14:paraId="375C9880" w14:textId="27F7ACFA"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7,813,701</w:t>
            </w:r>
          </w:p>
        </w:tc>
        <w:tc>
          <w:tcPr>
            <w:tcW w:w="1368" w:type="dxa"/>
          </w:tcPr>
          <w:p w14:paraId="76532F07" w14:textId="7F97B0EA"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3,678,205</w:t>
            </w:r>
          </w:p>
        </w:tc>
        <w:tc>
          <w:tcPr>
            <w:tcW w:w="1368" w:type="dxa"/>
            <w:shd w:val="clear" w:color="auto" w:fill="FAFAFA"/>
          </w:tcPr>
          <w:p w14:paraId="70401926" w14:textId="796AF704"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3,495,896</w:t>
            </w:r>
          </w:p>
        </w:tc>
        <w:tc>
          <w:tcPr>
            <w:tcW w:w="1368" w:type="dxa"/>
            <w:hideMark/>
          </w:tcPr>
          <w:p w14:paraId="6611BF83" w14:textId="736C437C"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1,016,915</w:t>
            </w:r>
          </w:p>
        </w:tc>
      </w:tr>
      <w:tr w:rsidR="00106189" w:rsidRPr="00227181" w14:paraId="31C45291" w14:textId="77777777" w:rsidTr="00173EBE">
        <w:tc>
          <w:tcPr>
            <w:tcW w:w="3978" w:type="dxa"/>
            <w:vAlign w:val="bottom"/>
            <w:hideMark/>
          </w:tcPr>
          <w:p w14:paraId="0AB5CA41" w14:textId="77777777" w:rsidR="00106189" w:rsidRPr="00227181" w:rsidRDefault="00106189" w:rsidP="00106189">
            <w:pPr>
              <w:spacing w:line="256" w:lineRule="auto"/>
              <w:ind w:left="-72"/>
              <w:rPr>
                <w:rFonts w:ascii="Arial" w:hAnsi="Arial" w:cs="Arial"/>
                <w:sz w:val="18"/>
                <w:szCs w:val="18"/>
                <w:lang w:eastAsia="en-US"/>
              </w:rPr>
            </w:pPr>
            <w:r w:rsidRPr="00227181">
              <w:rPr>
                <w:rFonts w:ascii="Arial" w:hAnsi="Arial" w:cs="Arial"/>
                <w:sz w:val="18"/>
                <w:szCs w:val="18"/>
                <w:lang w:eastAsia="en-US"/>
              </w:rPr>
              <w:t>Current service cost</w:t>
            </w:r>
          </w:p>
        </w:tc>
        <w:tc>
          <w:tcPr>
            <w:tcW w:w="1368" w:type="dxa"/>
            <w:shd w:val="clear" w:color="auto" w:fill="FAFAFA"/>
          </w:tcPr>
          <w:p w14:paraId="7B1CC440" w14:textId="179357F4"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993,715</w:t>
            </w:r>
          </w:p>
        </w:tc>
        <w:tc>
          <w:tcPr>
            <w:tcW w:w="1368" w:type="dxa"/>
          </w:tcPr>
          <w:p w14:paraId="19A1C4A3" w14:textId="03771FD8"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867,670</w:t>
            </w:r>
          </w:p>
        </w:tc>
        <w:tc>
          <w:tcPr>
            <w:tcW w:w="1368" w:type="dxa"/>
            <w:shd w:val="clear" w:color="auto" w:fill="FAFAFA"/>
          </w:tcPr>
          <w:p w14:paraId="6E015E94" w14:textId="0C0D55B3"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248,979</w:t>
            </w:r>
          </w:p>
        </w:tc>
        <w:tc>
          <w:tcPr>
            <w:tcW w:w="1368" w:type="dxa"/>
            <w:hideMark/>
          </w:tcPr>
          <w:p w14:paraId="45964AE7" w14:textId="5B8845FC"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54,571</w:t>
            </w:r>
          </w:p>
        </w:tc>
      </w:tr>
      <w:tr w:rsidR="00106189" w:rsidRPr="00227181" w14:paraId="0813FFF8" w14:textId="77777777" w:rsidTr="00173EBE">
        <w:tc>
          <w:tcPr>
            <w:tcW w:w="3978" w:type="dxa"/>
            <w:vAlign w:val="bottom"/>
            <w:hideMark/>
          </w:tcPr>
          <w:p w14:paraId="039C0E54" w14:textId="77777777" w:rsidR="00106189" w:rsidRPr="00227181" w:rsidRDefault="00106189" w:rsidP="00106189">
            <w:pPr>
              <w:spacing w:line="256" w:lineRule="auto"/>
              <w:ind w:left="-72"/>
              <w:rPr>
                <w:rFonts w:ascii="Arial" w:hAnsi="Arial" w:cs="Arial"/>
                <w:sz w:val="18"/>
                <w:szCs w:val="18"/>
                <w:lang w:eastAsia="en-US"/>
              </w:rPr>
            </w:pPr>
            <w:r w:rsidRPr="00227181">
              <w:rPr>
                <w:rFonts w:ascii="Arial" w:hAnsi="Arial" w:cs="Arial"/>
                <w:sz w:val="18"/>
                <w:szCs w:val="18"/>
                <w:lang w:eastAsia="en-US"/>
              </w:rPr>
              <w:t>Interest cost</w:t>
            </w:r>
          </w:p>
        </w:tc>
        <w:tc>
          <w:tcPr>
            <w:tcW w:w="1368" w:type="dxa"/>
            <w:tcBorders>
              <w:top w:val="nil"/>
              <w:left w:val="nil"/>
              <w:bottom w:val="single" w:sz="4" w:space="0" w:color="auto"/>
              <w:right w:val="nil"/>
            </w:tcBorders>
            <w:shd w:val="clear" w:color="auto" w:fill="FAFAFA"/>
          </w:tcPr>
          <w:p w14:paraId="14DE677D" w14:textId="628AFE99"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119,780</w:t>
            </w:r>
          </w:p>
        </w:tc>
        <w:tc>
          <w:tcPr>
            <w:tcW w:w="1368" w:type="dxa"/>
            <w:tcBorders>
              <w:top w:val="nil"/>
              <w:left w:val="nil"/>
              <w:bottom w:val="single" w:sz="4" w:space="0" w:color="auto"/>
              <w:right w:val="nil"/>
            </w:tcBorders>
          </w:tcPr>
          <w:p w14:paraId="3334D804" w14:textId="46E307AC"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58,528</w:t>
            </w:r>
          </w:p>
        </w:tc>
        <w:tc>
          <w:tcPr>
            <w:tcW w:w="1368" w:type="dxa"/>
            <w:tcBorders>
              <w:top w:val="nil"/>
              <w:left w:val="nil"/>
              <w:bottom w:val="single" w:sz="4" w:space="0" w:color="auto"/>
              <w:right w:val="nil"/>
            </w:tcBorders>
            <w:shd w:val="clear" w:color="auto" w:fill="FAFAFA"/>
          </w:tcPr>
          <w:p w14:paraId="0D4FCE60" w14:textId="0EAA2542"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50,930</w:t>
            </w:r>
          </w:p>
        </w:tc>
        <w:tc>
          <w:tcPr>
            <w:tcW w:w="1368" w:type="dxa"/>
            <w:tcBorders>
              <w:top w:val="nil"/>
              <w:left w:val="nil"/>
              <w:bottom w:val="single" w:sz="4" w:space="0" w:color="auto"/>
              <w:right w:val="nil"/>
            </w:tcBorders>
            <w:hideMark/>
          </w:tcPr>
          <w:p w14:paraId="49ACDFD6" w14:textId="7846A1E5"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15,322</w:t>
            </w:r>
          </w:p>
        </w:tc>
      </w:tr>
      <w:tr w:rsidR="00106189" w:rsidRPr="00227181" w14:paraId="20468511" w14:textId="77777777" w:rsidTr="00646FE7">
        <w:tc>
          <w:tcPr>
            <w:tcW w:w="3978" w:type="dxa"/>
          </w:tcPr>
          <w:p w14:paraId="024F7DCD" w14:textId="77777777" w:rsidR="00106189" w:rsidRPr="00227181" w:rsidRDefault="00106189" w:rsidP="00106189">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3E99D77F" w14:textId="77777777" w:rsidR="00106189" w:rsidRPr="00227181" w:rsidRDefault="00106189" w:rsidP="00106189">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2EECFB8E" w14:textId="77777777" w:rsidR="00106189" w:rsidRPr="00227181" w:rsidRDefault="00106189" w:rsidP="00106189">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547B4DF4" w14:textId="77777777" w:rsidR="00106189" w:rsidRPr="00227181" w:rsidRDefault="00106189" w:rsidP="00106189">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196A5B8A" w14:textId="77777777" w:rsidR="00106189" w:rsidRPr="00227181" w:rsidRDefault="00106189" w:rsidP="00106189">
            <w:pPr>
              <w:pStyle w:val="a"/>
              <w:tabs>
                <w:tab w:val="decimal" w:pos="1152"/>
              </w:tabs>
              <w:spacing w:line="256" w:lineRule="auto"/>
              <w:ind w:right="-72"/>
              <w:rPr>
                <w:rFonts w:ascii="Arial" w:hAnsi="Arial" w:cs="Arial"/>
                <w:color w:val="auto"/>
                <w:sz w:val="18"/>
                <w:szCs w:val="18"/>
                <w:lang w:eastAsia="en-US"/>
              </w:rPr>
            </w:pPr>
          </w:p>
        </w:tc>
      </w:tr>
      <w:tr w:rsidR="00106189" w:rsidRPr="00227181" w14:paraId="205FB1A6" w14:textId="77777777" w:rsidTr="00173EBE">
        <w:tc>
          <w:tcPr>
            <w:tcW w:w="3978" w:type="dxa"/>
          </w:tcPr>
          <w:p w14:paraId="4C6B9F0A" w14:textId="77777777" w:rsidR="00106189" w:rsidRPr="00227181" w:rsidRDefault="00106189" w:rsidP="00106189">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57C10F82" w14:textId="0E97AF63"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fldChar w:fldCharType="begin"/>
            </w:r>
            <w:r w:rsidRPr="00227181">
              <w:rPr>
                <w:rFonts w:ascii="Arial" w:eastAsia="SimSun" w:hAnsi="Arial" w:cs="Arial"/>
                <w:snapToGrid w:val="0"/>
                <w:sz w:val="18"/>
                <w:szCs w:val="18"/>
                <w:lang w:eastAsia="zh-CN"/>
              </w:rPr>
              <w:instrText xml:space="preserve"> =SUM(ABOVE) </w:instrText>
            </w:r>
            <w:r w:rsidRPr="00227181">
              <w:rPr>
                <w:rFonts w:ascii="Arial" w:eastAsia="SimSun" w:hAnsi="Arial" w:cs="Arial"/>
                <w:snapToGrid w:val="0"/>
                <w:sz w:val="18"/>
                <w:szCs w:val="18"/>
                <w:lang w:eastAsia="zh-CN"/>
              </w:rPr>
              <w:fldChar w:fldCharType="separate"/>
            </w:r>
            <w:r w:rsidRPr="00227181">
              <w:rPr>
                <w:rFonts w:ascii="Arial" w:eastAsia="SimSun" w:hAnsi="Arial" w:cs="Arial"/>
                <w:snapToGrid w:val="0"/>
                <w:sz w:val="18"/>
                <w:szCs w:val="18"/>
                <w:lang w:eastAsia="zh-CN"/>
              </w:rPr>
              <w:t>8,927,196</w:t>
            </w:r>
            <w:r w:rsidRPr="00227181">
              <w:rPr>
                <w:rFonts w:ascii="Arial" w:eastAsia="SimSun" w:hAnsi="Arial" w:cs="Arial"/>
                <w:snapToGrid w:val="0"/>
                <w:sz w:val="18"/>
                <w:szCs w:val="18"/>
                <w:lang w:eastAsia="zh-CN"/>
              </w:rPr>
              <w:fldChar w:fldCharType="end"/>
            </w:r>
          </w:p>
        </w:tc>
        <w:tc>
          <w:tcPr>
            <w:tcW w:w="1368" w:type="dxa"/>
            <w:tcBorders>
              <w:top w:val="nil"/>
              <w:left w:val="nil"/>
              <w:bottom w:val="single" w:sz="4" w:space="0" w:color="auto"/>
              <w:right w:val="nil"/>
            </w:tcBorders>
          </w:tcPr>
          <w:p w14:paraId="247CD601" w14:textId="48BDC21B"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4,604,403</w:t>
            </w:r>
          </w:p>
        </w:tc>
        <w:tc>
          <w:tcPr>
            <w:tcW w:w="1368" w:type="dxa"/>
            <w:tcBorders>
              <w:top w:val="nil"/>
              <w:left w:val="nil"/>
              <w:bottom w:val="single" w:sz="4" w:space="0" w:color="auto"/>
              <w:right w:val="nil"/>
            </w:tcBorders>
            <w:shd w:val="clear" w:color="auto" w:fill="FAFAFA"/>
          </w:tcPr>
          <w:p w14:paraId="642AADCB" w14:textId="6F7E3C75"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fldChar w:fldCharType="begin"/>
            </w:r>
            <w:r w:rsidRPr="00227181">
              <w:rPr>
                <w:rFonts w:ascii="Arial" w:eastAsia="SimSun" w:hAnsi="Arial" w:cs="Arial"/>
                <w:snapToGrid w:val="0"/>
                <w:sz w:val="18"/>
                <w:szCs w:val="18"/>
                <w:lang w:eastAsia="zh-CN"/>
              </w:rPr>
              <w:instrText xml:space="preserve"> =SUM(ABOVE) </w:instrText>
            </w:r>
            <w:r w:rsidRPr="00227181">
              <w:rPr>
                <w:rFonts w:ascii="Arial" w:eastAsia="SimSun" w:hAnsi="Arial" w:cs="Arial"/>
                <w:snapToGrid w:val="0"/>
                <w:sz w:val="18"/>
                <w:szCs w:val="18"/>
                <w:lang w:eastAsia="zh-CN"/>
              </w:rPr>
              <w:fldChar w:fldCharType="separate"/>
            </w:r>
            <w:r w:rsidRPr="00227181">
              <w:rPr>
                <w:rFonts w:ascii="Arial" w:eastAsia="SimSun" w:hAnsi="Arial" w:cs="Arial"/>
                <w:snapToGrid w:val="0"/>
                <w:sz w:val="18"/>
                <w:szCs w:val="18"/>
                <w:lang w:eastAsia="zh-CN"/>
              </w:rPr>
              <w:t>3,795,805</w:t>
            </w:r>
            <w:r w:rsidRPr="00227181">
              <w:rPr>
                <w:rFonts w:ascii="Arial" w:eastAsia="SimSun" w:hAnsi="Arial" w:cs="Arial"/>
                <w:snapToGrid w:val="0"/>
                <w:sz w:val="18"/>
                <w:szCs w:val="18"/>
                <w:lang w:eastAsia="zh-CN"/>
              </w:rPr>
              <w:fldChar w:fldCharType="end"/>
            </w:r>
          </w:p>
        </w:tc>
        <w:tc>
          <w:tcPr>
            <w:tcW w:w="1368" w:type="dxa"/>
            <w:tcBorders>
              <w:top w:val="nil"/>
              <w:left w:val="nil"/>
              <w:bottom w:val="single" w:sz="4" w:space="0" w:color="auto"/>
              <w:right w:val="nil"/>
            </w:tcBorders>
            <w:hideMark/>
          </w:tcPr>
          <w:p w14:paraId="545A1EE2" w14:textId="35C33436"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1,086,808</w:t>
            </w:r>
          </w:p>
        </w:tc>
      </w:tr>
      <w:tr w:rsidR="00106189" w:rsidRPr="00227181" w14:paraId="1203AD68" w14:textId="77777777" w:rsidTr="00646FE7">
        <w:tc>
          <w:tcPr>
            <w:tcW w:w="3978" w:type="dxa"/>
          </w:tcPr>
          <w:p w14:paraId="122EF637" w14:textId="77777777" w:rsidR="00106189" w:rsidRPr="00227181" w:rsidRDefault="00106189" w:rsidP="00106189">
            <w:pPr>
              <w:spacing w:line="256" w:lineRule="auto"/>
              <w:ind w:left="-72"/>
              <w:jc w:val="thaiDistribute"/>
              <w:rPr>
                <w:rFonts w:ascii="Arial" w:hAnsi="Arial" w:cs="Arial"/>
                <w:sz w:val="18"/>
                <w:szCs w:val="18"/>
                <w:lang w:eastAsia="en-US"/>
              </w:rPr>
            </w:pPr>
          </w:p>
        </w:tc>
        <w:tc>
          <w:tcPr>
            <w:tcW w:w="1368" w:type="dxa"/>
            <w:tcBorders>
              <w:top w:val="single" w:sz="4" w:space="0" w:color="auto"/>
              <w:left w:val="nil"/>
              <w:bottom w:val="nil"/>
              <w:right w:val="nil"/>
            </w:tcBorders>
            <w:shd w:val="clear" w:color="auto" w:fill="FAFAFA"/>
          </w:tcPr>
          <w:p w14:paraId="2EA84558"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0878FEA3"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24CD7980"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79BAE582"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r>
      <w:tr w:rsidR="00106189" w:rsidRPr="00227181" w14:paraId="677C0C75" w14:textId="77777777" w:rsidTr="00646FE7">
        <w:tc>
          <w:tcPr>
            <w:tcW w:w="3978" w:type="dxa"/>
            <w:hideMark/>
          </w:tcPr>
          <w:p w14:paraId="322027F4" w14:textId="77777777" w:rsidR="00106189" w:rsidRPr="00227181" w:rsidRDefault="00106189" w:rsidP="00106189">
            <w:pPr>
              <w:spacing w:line="256" w:lineRule="auto"/>
              <w:ind w:left="-72"/>
              <w:jc w:val="thaiDistribute"/>
              <w:rPr>
                <w:rFonts w:ascii="Arial" w:hAnsi="Arial" w:cs="Arial"/>
                <w:sz w:val="18"/>
                <w:szCs w:val="18"/>
                <w:lang w:eastAsia="en-US"/>
              </w:rPr>
            </w:pPr>
            <w:r w:rsidRPr="00227181">
              <w:rPr>
                <w:rFonts w:ascii="Arial" w:hAnsi="Arial" w:cs="Arial"/>
                <w:sz w:val="18"/>
                <w:szCs w:val="18"/>
                <w:lang w:eastAsia="en-US"/>
              </w:rPr>
              <w:t>Remeasurement of employee benefit</w:t>
            </w:r>
          </w:p>
        </w:tc>
        <w:tc>
          <w:tcPr>
            <w:tcW w:w="1368" w:type="dxa"/>
            <w:shd w:val="clear" w:color="auto" w:fill="FAFAFA"/>
          </w:tcPr>
          <w:p w14:paraId="16A985D3"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007F9C64"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A9F464D"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0B58C4A1"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r>
      <w:tr w:rsidR="00106189" w:rsidRPr="00227181" w14:paraId="5D9888A2" w14:textId="77777777" w:rsidTr="00646FE7">
        <w:tc>
          <w:tcPr>
            <w:tcW w:w="3978" w:type="dxa"/>
            <w:hideMark/>
          </w:tcPr>
          <w:p w14:paraId="1CF6D8A5" w14:textId="77777777" w:rsidR="00106189" w:rsidRPr="00227181" w:rsidRDefault="00106189" w:rsidP="00106189">
            <w:pPr>
              <w:spacing w:line="256" w:lineRule="auto"/>
              <w:ind w:left="-72"/>
              <w:jc w:val="thaiDistribute"/>
              <w:rPr>
                <w:rFonts w:ascii="Arial" w:hAnsi="Arial" w:cs="Arial"/>
                <w:sz w:val="18"/>
                <w:szCs w:val="18"/>
                <w:lang w:eastAsia="en-US"/>
              </w:rPr>
            </w:pPr>
            <w:r w:rsidRPr="00227181">
              <w:rPr>
                <w:rFonts w:ascii="Arial" w:hAnsi="Arial" w:cs="Arial"/>
                <w:sz w:val="18"/>
                <w:szCs w:val="18"/>
                <w:lang w:eastAsia="en-US"/>
              </w:rPr>
              <w:t xml:space="preserve">   obligations</w:t>
            </w:r>
          </w:p>
        </w:tc>
        <w:tc>
          <w:tcPr>
            <w:tcW w:w="1368" w:type="dxa"/>
            <w:shd w:val="clear" w:color="auto" w:fill="FAFAFA"/>
          </w:tcPr>
          <w:p w14:paraId="44E1FA3F"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2C4A2798"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3DDAA7E"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59E2670F"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r>
      <w:tr w:rsidR="00106189" w:rsidRPr="00227181" w14:paraId="50599C6E" w14:textId="77777777" w:rsidTr="00646FE7">
        <w:tc>
          <w:tcPr>
            <w:tcW w:w="3978" w:type="dxa"/>
            <w:hideMark/>
          </w:tcPr>
          <w:p w14:paraId="3FBE950E" w14:textId="77777777" w:rsidR="00106189" w:rsidRPr="00227181" w:rsidRDefault="00106189" w:rsidP="00106189">
            <w:pPr>
              <w:spacing w:line="256" w:lineRule="auto"/>
              <w:ind w:left="-72"/>
              <w:jc w:val="thaiDistribute"/>
              <w:rPr>
                <w:rFonts w:ascii="Arial" w:hAnsi="Arial" w:cs="Arial"/>
                <w:spacing w:val="-2"/>
                <w:sz w:val="18"/>
                <w:szCs w:val="18"/>
                <w:lang w:eastAsia="en-US"/>
              </w:rPr>
            </w:pPr>
            <w:r w:rsidRPr="00227181">
              <w:rPr>
                <w:rFonts w:ascii="Arial" w:hAnsi="Arial" w:cs="Arial"/>
                <w:sz w:val="18"/>
                <w:szCs w:val="18"/>
                <w:cs/>
                <w:lang w:eastAsia="en-US"/>
              </w:rPr>
              <w:t xml:space="preserve">   </w:t>
            </w:r>
            <w:r w:rsidRPr="00227181">
              <w:rPr>
                <w:rFonts w:ascii="Arial" w:hAnsi="Arial" w:cs="Arial"/>
                <w:spacing w:val="-2"/>
                <w:sz w:val="18"/>
                <w:szCs w:val="18"/>
                <w:lang w:eastAsia="en-US"/>
              </w:rPr>
              <w:t>(Gain)/loss from change in demographic</w:t>
            </w:r>
          </w:p>
        </w:tc>
        <w:tc>
          <w:tcPr>
            <w:tcW w:w="1368" w:type="dxa"/>
            <w:shd w:val="clear" w:color="auto" w:fill="FAFAFA"/>
          </w:tcPr>
          <w:p w14:paraId="0D690AA3"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11C9CCCF"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05C2E084"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202BEE17"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r>
      <w:tr w:rsidR="00106189" w:rsidRPr="00227181" w14:paraId="5D823127" w14:textId="77777777" w:rsidTr="00173EBE">
        <w:tc>
          <w:tcPr>
            <w:tcW w:w="3978" w:type="dxa"/>
            <w:hideMark/>
          </w:tcPr>
          <w:p w14:paraId="18D30B05" w14:textId="77777777" w:rsidR="00106189" w:rsidRPr="00227181" w:rsidRDefault="00106189" w:rsidP="00106189">
            <w:pPr>
              <w:spacing w:line="256" w:lineRule="auto"/>
              <w:ind w:left="-72"/>
              <w:jc w:val="thaiDistribute"/>
              <w:rPr>
                <w:rFonts w:ascii="Arial" w:hAnsi="Arial" w:cs="Arial"/>
                <w:sz w:val="18"/>
                <w:szCs w:val="18"/>
                <w:lang w:eastAsia="en-US"/>
              </w:rPr>
            </w:pPr>
            <w:r w:rsidRPr="00227181">
              <w:rPr>
                <w:rFonts w:ascii="Arial" w:hAnsi="Arial" w:cs="Arial"/>
                <w:sz w:val="18"/>
                <w:szCs w:val="18"/>
                <w:lang w:eastAsia="en-US"/>
              </w:rPr>
              <w:t xml:space="preserve">      assumption</w:t>
            </w:r>
          </w:p>
        </w:tc>
        <w:tc>
          <w:tcPr>
            <w:tcW w:w="1368" w:type="dxa"/>
            <w:shd w:val="clear" w:color="auto" w:fill="FAFAFA"/>
          </w:tcPr>
          <w:p w14:paraId="735A773C" w14:textId="41CAEA84"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(171,844)</w:t>
            </w:r>
          </w:p>
        </w:tc>
        <w:tc>
          <w:tcPr>
            <w:tcW w:w="1368" w:type="dxa"/>
          </w:tcPr>
          <w:p w14:paraId="709D3061" w14:textId="1CB6C9D8"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5,853,182</w:t>
            </w:r>
          </w:p>
        </w:tc>
        <w:tc>
          <w:tcPr>
            <w:tcW w:w="1368" w:type="dxa"/>
            <w:shd w:val="clear" w:color="auto" w:fill="FAFAFA"/>
          </w:tcPr>
          <w:p w14:paraId="5955F58B" w14:textId="69617BBE"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649</w:t>
            </w:r>
          </w:p>
        </w:tc>
        <w:tc>
          <w:tcPr>
            <w:tcW w:w="1368" w:type="dxa"/>
            <w:hideMark/>
          </w:tcPr>
          <w:p w14:paraId="51B9BC86" w14:textId="28BD3F75"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2,123,211</w:t>
            </w:r>
          </w:p>
        </w:tc>
      </w:tr>
      <w:tr w:rsidR="00106189" w:rsidRPr="00227181" w14:paraId="670DFBED" w14:textId="77777777" w:rsidTr="00646FE7">
        <w:tc>
          <w:tcPr>
            <w:tcW w:w="3978" w:type="dxa"/>
            <w:hideMark/>
          </w:tcPr>
          <w:p w14:paraId="66A48227" w14:textId="1C376953" w:rsidR="00106189" w:rsidRPr="00227181" w:rsidRDefault="00106189" w:rsidP="00106189">
            <w:pPr>
              <w:spacing w:line="256" w:lineRule="auto"/>
              <w:ind w:left="-72"/>
              <w:jc w:val="thaiDistribute"/>
              <w:rPr>
                <w:rFonts w:ascii="Arial" w:hAnsi="Arial" w:cs="Arial"/>
                <w:sz w:val="18"/>
                <w:szCs w:val="18"/>
                <w:lang w:eastAsia="en-US"/>
              </w:rPr>
            </w:pPr>
            <w:r w:rsidRPr="00227181">
              <w:rPr>
                <w:rFonts w:ascii="Arial" w:hAnsi="Arial" w:cs="Arial"/>
                <w:sz w:val="18"/>
                <w:szCs w:val="18"/>
                <w:lang w:eastAsia="en-US"/>
              </w:rPr>
              <w:t xml:space="preserve">   (Gain)/loss from change in financial</w:t>
            </w:r>
          </w:p>
        </w:tc>
        <w:tc>
          <w:tcPr>
            <w:tcW w:w="1368" w:type="dxa"/>
            <w:shd w:val="clear" w:color="auto" w:fill="FAFAFA"/>
          </w:tcPr>
          <w:p w14:paraId="5021FBF7" w14:textId="77777777" w:rsidR="00106189" w:rsidRPr="00227181" w:rsidRDefault="00106189" w:rsidP="00106189">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Pr>
          <w:p w14:paraId="42CC1EDA" w14:textId="77777777" w:rsidR="00106189" w:rsidRPr="00227181" w:rsidRDefault="00106189" w:rsidP="00106189">
            <w:pPr>
              <w:tabs>
                <w:tab w:val="decimal" w:pos="1152"/>
              </w:tabs>
              <w:spacing w:line="256" w:lineRule="auto"/>
              <w:ind w:right="-72"/>
              <w:jc w:val="both"/>
              <w:rPr>
                <w:rFonts w:ascii="Arial" w:eastAsia="SimSun" w:hAnsi="Arial" w:cs="Arial"/>
                <w:snapToGrid w:val="0"/>
                <w:sz w:val="18"/>
                <w:szCs w:val="18"/>
                <w:lang w:eastAsia="zh-CN"/>
              </w:rPr>
            </w:pPr>
          </w:p>
        </w:tc>
        <w:tc>
          <w:tcPr>
            <w:tcW w:w="1368" w:type="dxa"/>
            <w:shd w:val="clear" w:color="auto" w:fill="FAFAFA"/>
          </w:tcPr>
          <w:p w14:paraId="2BC86F28" w14:textId="77777777" w:rsidR="00106189" w:rsidRPr="00227181" w:rsidRDefault="00106189" w:rsidP="00106189">
            <w:pPr>
              <w:tabs>
                <w:tab w:val="decimal" w:pos="1152"/>
              </w:tabs>
              <w:spacing w:line="256" w:lineRule="auto"/>
              <w:ind w:right="-72"/>
              <w:jc w:val="right"/>
              <w:rPr>
                <w:rFonts w:ascii="Arial" w:eastAsia="SimSun" w:hAnsi="Arial" w:cs="Arial"/>
                <w:snapToGrid w:val="0"/>
                <w:sz w:val="18"/>
                <w:szCs w:val="18"/>
                <w:lang w:eastAsia="zh-CN"/>
              </w:rPr>
            </w:pPr>
          </w:p>
        </w:tc>
        <w:tc>
          <w:tcPr>
            <w:tcW w:w="1368" w:type="dxa"/>
          </w:tcPr>
          <w:p w14:paraId="435D22D4" w14:textId="77777777" w:rsidR="00106189" w:rsidRPr="00227181" w:rsidRDefault="00106189" w:rsidP="00106189">
            <w:pPr>
              <w:tabs>
                <w:tab w:val="decimal" w:pos="1152"/>
              </w:tabs>
              <w:spacing w:line="256" w:lineRule="auto"/>
              <w:ind w:right="-72"/>
              <w:jc w:val="right"/>
              <w:rPr>
                <w:rFonts w:ascii="Arial" w:eastAsia="SimSun" w:hAnsi="Arial" w:cs="Arial"/>
                <w:snapToGrid w:val="0"/>
                <w:sz w:val="18"/>
                <w:szCs w:val="18"/>
                <w:lang w:eastAsia="zh-CN"/>
              </w:rPr>
            </w:pPr>
          </w:p>
        </w:tc>
      </w:tr>
      <w:tr w:rsidR="00106189" w:rsidRPr="00227181" w14:paraId="1A7C0BF8" w14:textId="77777777" w:rsidTr="00173EBE">
        <w:tc>
          <w:tcPr>
            <w:tcW w:w="3978" w:type="dxa"/>
            <w:hideMark/>
          </w:tcPr>
          <w:p w14:paraId="1E8695EE" w14:textId="77777777" w:rsidR="00106189" w:rsidRPr="00227181" w:rsidRDefault="00106189" w:rsidP="00106189">
            <w:pPr>
              <w:spacing w:line="256" w:lineRule="auto"/>
              <w:ind w:left="-72"/>
              <w:jc w:val="thaiDistribute"/>
              <w:rPr>
                <w:rFonts w:ascii="Arial" w:hAnsi="Arial" w:cs="Arial"/>
                <w:sz w:val="18"/>
                <w:szCs w:val="18"/>
                <w:lang w:eastAsia="en-US"/>
              </w:rPr>
            </w:pPr>
            <w:r w:rsidRPr="00227181">
              <w:rPr>
                <w:rFonts w:ascii="Arial" w:hAnsi="Arial" w:cs="Arial"/>
                <w:sz w:val="18"/>
                <w:szCs w:val="18"/>
                <w:lang w:eastAsia="en-US"/>
              </w:rPr>
              <w:t xml:space="preserve">      assumption</w:t>
            </w:r>
          </w:p>
        </w:tc>
        <w:tc>
          <w:tcPr>
            <w:tcW w:w="1368" w:type="dxa"/>
            <w:shd w:val="clear" w:color="auto" w:fill="FAFAFA"/>
          </w:tcPr>
          <w:p w14:paraId="2C329557" w14:textId="34961250" w:rsidR="00106189" w:rsidRPr="00227181" w:rsidRDefault="00E24236"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w:t>
            </w:r>
            <w:r w:rsidR="00106189" w:rsidRPr="00227181">
              <w:rPr>
                <w:rFonts w:ascii="Arial" w:eastAsia="SimSun" w:hAnsi="Arial" w:cs="Arial"/>
                <w:snapToGrid w:val="0"/>
                <w:sz w:val="18"/>
                <w:szCs w:val="18"/>
                <w:lang w:eastAsia="zh-CN"/>
              </w:rPr>
              <w:t>959,701</w:t>
            </w:r>
            <w:r w:rsidRPr="00227181">
              <w:rPr>
                <w:rFonts w:ascii="Arial" w:eastAsia="SimSun" w:hAnsi="Arial" w:cs="Arial"/>
                <w:snapToGrid w:val="0"/>
                <w:sz w:val="18"/>
                <w:szCs w:val="18"/>
                <w:lang w:eastAsia="zh-CN"/>
              </w:rPr>
              <w:t>)</w:t>
            </w:r>
          </w:p>
        </w:tc>
        <w:tc>
          <w:tcPr>
            <w:tcW w:w="1368" w:type="dxa"/>
          </w:tcPr>
          <w:p w14:paraId="2B980831" w14:textId="7F384005"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162,375</w:t>
            </w:r>
          </w:p>
        </w:tc>
        <w:tc>
          <w:tcPr>
            <w:tcW w:w="1368" w:type="dxa"/>
            <w:shd w:val="clear" w:color="auto" w:fill="FAFAFA"/>
          </w:tcPr>
          <w:p w14:paraId="027F14A0" w14:textId="5BD50D40"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(427,165)</w:t>
            </w:r>
          </w:p>
        </w:tc>
        <w:tc>
          <w:tcPr>
            <w:tcW w:w="1368" w:type="dxa"/>
            <w:hideMark/>
          </w:tcPr>
          <w:p w14:paraId="6046E2EA" w14:textId="25D3F7CC"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72,442</w:t>
            </w:r>
          </w:p>
        </w:tc>
      </w:tr>
      <w:tr w:rsidR="00106189" w:rsidRPr="00227181" w14:paraId="527F3051" w14:textId="77777777" w:rsidTr="00F90C09">
        <w:tc>
          <w:tcPr>
            <w:tcW w:w="3978" w:type="dxa"/>
            <w:hideMark/>
          </w:tcPr>
          <w:p w14:paraId="23E3F539" w14:textId="77777777" w:rsidR="00106189" w:rsidRPr="00227181" w:rsidRDefault="00106189" w:rsidP="00106189">
            <w:pPr>
              <w:spacing w:line="256" w:lineRule="auto"/>
              <w:ind w:left="-72"/>
              <w:jc w:val="thaiDistribute"/>
              <w:rPr>
                <w:rFonts w:ascii="Arial" w:hAnsi="Arial" w:cs="Arial"/>
                <w:sz w:val="18"/>
                <w:szCs w:val="18"/>
                <w:lang w:eastAsia="en-US"/>
              </w:rPr>
            </w:pPr>
            <w:r w:rsidRPr="00227181">
              <w:rPr>
                <w:rFonts w:ascii="Arial" w:hAnsi="Arial" w:cs="Arial"/>
                <w:sz w:val="18"/>
                <w:szCs w:val="18"/>
                <w:cs/>
                <w:lang w:eastAsia="en-US"/>
              </w:rPr>
              <w:t xml:space="preserve">   </w:t>
            </w:r>
            <w:r w:rsidRPr="00227181">
              <w:rPr>
                <w:rFonts w:ascii="Arial" w:hAnsi="Arial" w:cs="Arial"/>
                <w:sz w:val="18"/>
                <w:szCs w:val="18"/>
                <w:lang w:eastAsia="en-US"/>
              </w:rPr>
              <w:t>(Gain)/loss from change in experience</w:t>
            </w:r>
          </w:p>
        </w:tc>
        <w:tc>
          <w:tcPr>
            <w:tcW w:w="1368" w:type="dxa"/>
            <w:tcBorders>
              <w:top w:val="nil"/>
              <w:left w:val="nil"/>
              <w:bottom w:val="single" w:sz="4" w:space="0" w:color="auto"/>
              <w:right w:val="nil"/>
            </w:tcBorders>
            <w:shd w:val="clear" w:color="auto" w:fill="FAFAFA"/>
          </w:tcPr>
          <w:p w14:paraId="7B435429" w14:textId="5A027FCC"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1,151,860</w:t>
            </w:r>
          </w:p>
        </w:tc>
        <w:tc>
          <w:tcPr>
            <w:tcW w:w="1368" w:type="dxa"/>
            <w:tcBorders>
              <w:top w:val="nil"/>
              <w:left w:val="nil"/>
              <w:bottom w:val="single" w:sz="4" w:space="0" w:color="auto"/>
              <w:right w:val="nil"/>
            </w:tcBorders>
            <w:vAlign w:val="bottom"/>
          </w:tcPr>
          <w:p w14:paraId="61009B88" w14:textId="4FD6023C"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(2,806,259)</w:t>
            </w:r>
          </w:p>
        </w:tc>
        <w:tc>
          <w:tcPr>
            <w:tcW w:w="1368" w:type="dxa"/>
            <w:tcBorders>
              <w:top w:val="nil"/>
              <w:left w:val="nil"/>
              <w:bottom w:val="single" w:sz="4" w:space="0" w:color="auto"/>
              <w:right w:val="nil"/>
            </w:tcBorders>
            <w:shd w:val="clear" w:color="auto" w:fill="FAFAFA"/>
          </w:tcPr>
          <w:p w14:paraId="6F5BAD4F" w14:textId="176A394D"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306,229</w:t>
            </w:r>
          </w:p>
        </w:tc>
        <w:tc>
          <w:tcPr>
            <w:tcW w:w="1368" w:type="dxa"/>
            <w:tcBorders>
              <w:top w:val="nil"/>
              <w:left w:val="nil"/>
              <w:bottom w:val="single" w:sz="4" w:space="0" w:color="auto"/>
              <w:right w:val="nil"/>
            </w:tcBorders>
            <w:vAlign w:val="bottom"/>
            <w:hideMark/>
          </w:tcPr>
          <w:p w14:paraId="2B14A809" w14:textId="620152FD" w:rsidR="00106189" w:rsidRPr="00227181" w:rsidRDefault="00106189" w:rsidP="00106189">
            <w:pPr>
              <w:tabs>
                <w:tab w:val="decimal" w:pos="1152"/>
              </w:tabs>
              <w:spacing w:line="256" w:lineRule="auto"/>
              <w:ind w:right="-72"/>
              <w:rPr>
                <w:rFonts w:ascii="Arial" w:hAnsi="Arial" w:cs="Arial"/>
                <w:snapToGrid w:val="0"/>
                <w:sz w:val="18"/>
                <w:szCs w:val="18"/>
                <w:lang w:eastAsia="th-TH"/>
              </w:rPr>
            </w:pPr>
            <w:r w:rsidRPr="00227181">
              <w:rPr>
                <w:rFonts w:ascii="Arial" w:hAnsi="Arial" w:cs="Arial"/>
                <w:snapToGrid w:val="0"/>
                <w:sz w:val="18"/>
                <w:szCs w:val="18"/>
                <w:lang w:eastAsia="th-TH"/>
              </w:rPr>
              <w:t>213,435</w:t>
            </w:r>
          </w:p>
        </w:tc>
      </w:tr>
      <w:tr w:rsidR="00106189" w:rsidRPr="00227181" w14:paraId="6772C7F1" w14:textId="77777777" w:rsidTr="00646FE7">
        <w:tc>
          <w:tcPr>
            <w:tcW w:w="3978" w:type="dxa"/>
          </w:tcPr>
          <w:p w14:paraId="746D8577" w14:textId="77777777" w:rsidR="00106189" w:rsidRPr="00227181" w:rsidRDefault="00106189" w:rsidP="00106189">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28A6119B" w14:textId="77777777" w:rsidR="00106189" w:rsidRPr="00227181" w:rsidRDefault="00106189" w:rsidP="00106189">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05FE2607" w14:textId="77777777" w:rsidR="00106189" w:rsidRPr="00227181" w:rsidRDefault="00106189" w:rsidP="00106189">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02058F4C" w14:textId="77777777" w:rsidR="00106189" w:rsidRPr="00227181" w:rsidRDefault="00106189" w:rsidP="00106189">
            <w:pPr>
              <w:pStyle w:val="a"/>
              <w:tabs>
                <w:tab w:val="decimal" w:pos="1152"/>
              </w:tabs>
              <w:spacing w:line="256" w:lineRule="auto"/>
              <w:ind w:right="-72"/>
              <w:jc w:val="right"/>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2A57054B" w14:textId="77777777" w:rsidR="00106189" w:rsidRPr="00227181" w:rsidRDefault="00106189" w:rsidP="00106189">
            <w:pPr>
              <w:pStyle w:val="a"/>
              <w:tabs>
                <w:tab w:val="decimal" w:pos="1152"/>
              </w:tabs>
              <w:spacing w:line="256" w:lineRule="auto"/>
              <w:ind w:right="-72"/>
              <w:jc w:val="right"/>
              <w:rPr>
                <w:rFonts w:ascii="Arial" w:hAnsi="Arial" w:cs="Arial"/>
                <w:color w:val="auto"/>
                <w:sz w:val="18"/>
                <w:szCs w:val="18"/>
                <w:lang w:eastAsia="en-US"/>
              </w:rPr>
            </w:pPr>
          </w:p>
        </w:tc>
      </w:tr>
      <w:tr w:rsidR="00106189" w:rsidRPr="00227181" w14:paraId="4EE7CC69" w14:textId="77777777" w:rsidTr="00F90C09">
        <w:tc>
          <w:tcPr>
            <w:tcW w:w="3978" w:type="dxa"/>
          </w:tcPr>
          <w:p w14:paraId="396D5426" w14:textId="77777777" w:rsidR="00106189" w:rsidRPr="00227181" w:rsidRDefault="00106189" w:rsidP="00106189">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3242095A" w14:textId="4F8C210A"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20,315</w:t>
            </w:r>
          </w:p>
        </w:tc>
        <w:tc>
          <w:tcPr>
            <w:tcW w:w="1368" w:type="dxa"/>
            <w:tcBorders>
              <w:top w:val="nil"/>
              <w:left w:val="nil"/>
              <w:bottom w:val="single" w:sz="4" w:space="0" w:color="auto"/>
              <w:right w:val="nil"/>
            </w:tcBorders>
          </w:tcPr>
          <w:p w14:paraId="2A6D897A" w14:textId="1C9FE715"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3,209,298</w:t>
            </w:r>
          </w:p>
        </w:tc>
        <w:tc>
          <w:tcPr>
            <w:tcW w:w="1368" w:type="dxa"/>
            <w:tcBorders>
              <w:top w:val="nil"/>
              <w:left w:val="nil"/>
              <w:bottom w:val="single" w:sz="4" w:space="0" w:color="auto"/>
              <w:right w:val="nil"/>
            </w:tcBorders>
            <w:shd w:val="clear" w:color="auto" w:fill="FAFAFA"/>
          </w:tcPr>
          <w:p w14:paraId="473FE79C" w14:textId="3D70DCE8"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(120,287)</w:t>
            </w:r>
          </w:p>
        </w:tc>
        <w:tc>
          <w:tcPr>
            <w:tcW w:w="1368" w:type="dxa"/>
            <w:tcBorders>
              <w:top w:val="nil"/>
              <w:left w:val="nil"/>
              <w:bottom w:val="single" w:sz="4" w:space="0" w:color="auto"/>
              <w:right w:val="nil"/>
            </w:tcBorders>
            <w:vAlign w:val="bottom"/>
            <w:hideMark/>
          </w:tcPr>
          <w:p w14:paraId="79A520CA" w14:textId="35056005" w:rsidR="00106189" w:rsidRPr="00227181" w:rsidRDefault="00106189" w:rsidP="00106189">
            <w:pPr>
              <w:tabs>
                <w:tab w:val="decimal" w:pos="1152"/>
              </w:tabs>
              <w:spacing w:line="256" w:lineRule="auto"/>
              <w:ind w:right="-72"/>
              <w:rPr>
                <w:rFonts w:ascii="Arial" w:hAnsi="Arial" w:cs="Arial"/>
                <w:snapToGrid w:val="0"/>
                <w:sz w:val="18"/>
                <w:szCs w:val="18"/>
                <w:lang w:eastAsia="th-TH"/>
              </w:rPr>
            </w:pPr>
            <w:r w:rsidRPr="00227181">
              <w:rPr>
                <w:rFonts w:ascii="Arial" w:hAnsi="Arial" w:cs="Arial"/>
                <w:snapToGrid w:val="0"/>
                <w:sz w:val="18"/>
                <w:szCs w:val="18"/>
                <w:lang w:eastAsia="th-TH"/>
              </w:rPr>
              <w:t>2,409,088</w:t>
            </w:r>
          </w:p>
        </w:tc>
      </w:tr>
      <w:tr w:rsidR="00106189" w:rsidRPr="00227181" w14:paraId="4560CCCB" w14:textId="77777777" w:rsidTr="00646FE7">
        <w:tc>
          <w:tcPr>
            <w:tcW w:w="3978" w:type="dxa"/>
          </w:tcPr>
          <w:p w14:paraId="2D99A8B2" w14:textId="77777777" w:rsidR="00106189" w:rsidRPr="00227181" w:rsidRDefault="00106189" w:rsidP="00106189">
            <w:pPr>
              <w:spacing w:line="256" w:lineRule="auto"/>
              <w:ind w:left="-72" w:right="-72"/>
              <w:rPr>
                <w:rFonts w:ascii="Arial" w:hAnsi="Arial" w:cs="Arial"/>
                <w:snapToGrid w:val="0"/>
                <w:spacing w:val="-4"/>
                <w:sz w:val="18"/>
                <w:szCs w:val="18"/>
                <w:lang w:eastAsia="th-TH"/>
              </w:rPr>
            </w:pPr>
          </w:p>
        </w:tc>
        <w:tc>
          <w:tcPr>
            <w:tcW w:w="1368" w:type="dxa"/>
            <w:tcBorders>
              <w:top w:val="single" w:sz="4" w:space="0" w:color="auto"/>
              <w:left w:val="nil"/>
              <w:bottom w:val="nil"/>
              <w:right w:val="nil"/>
            </w:tcBorders>
            <w:shd w:val="clear" w:color="auto" w:fill="FAFAFA"/>
          </w:tcPr>
          <w:p w14:paraId="7AE97240"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68D10D4A"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36F7BC74"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59058F8C" w14:textId="77777777"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p>
        </w:tc>
      </w:tr>
      <w:tr w:rsidR="00106189" w:rsidRPr="00227181" w14:paraId="2A0A033B" w14:textId="77777777" w:rsidTr="00173EBE">
        <w:tc>
          <w:tcPr>
            <w:tcW w:w="3978" w:type="dxa"/>
            <w:hideMark/>
          </w:tcPr>
          <w:p w14:paraId="2D9D66E8" w14:textId="77777777" w:rsidR="00106189" w:rsidRPr="00227181" w:rsidRDefault="00106189" w:rsidP="00106189">
            <w:pPr>
              <w:spacing w:line="256" w:lineRule="auto"/>
              <w:ind w:left="-72"/>
              <w:jc w:val="thaiDistribute"/>
              <w:rPr>
                <w:rFonts w:ascii="Arial" w:hAnsi="Arial" w:cs="Arial"/>
                <w:sz w:val="18"/>
                <w:szCs w:val="18"/>
                <w:cs/>
                <w:lang w:eastAsia="en-US"/>
              </w:rPr>
            </w:pPr>
            <w:r w:rsidRPr="00227181">
              <w:rPr>
                <w:rFonts w:ascii="Arial" w:hAnsi="Arial" w:cs="Arial"/>
                <w:sz w:val="18"/>
                <w:szCs w:val="18"/>
                <w:lang w:eastAsia="en-US"/>
              </w:rPr>
              <w:t>Closing balance for the year</w:t>
            </w:r>
          </w:p>
        </w:tc>
        <w:tc>
          <w:tcPr>
            <w:tcW w:w="1368" w:type="dxa"/>
            <w:tcBorders>
              <w:top w:val="nil"/>
              <w:left w:val="nil"/>
              <w:bottom w:val="single" w:sz="4" w:space="0" w:color="auto"/>
              <w:right w:val="nil"/>
            </w:tcBorders>
            <w:shd w:val="clear" w:color="auto" w:fill="FAFAFA"/>
            <w:vAlign w:val="bottom"/>
          </w:tcPr>
          <w:p w14:paraId="0A819FFC" w14:textId="52ACF433"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8,947,511</w:t>
            </w:r>
          </w:p>
        </w:tc>
        <w:tc>
          <w:tcPr>
            <w:tcW w:w="1368" w:type="dxa"/>
            <w:tcBorders>
              <w:top w:val="nil"/>
              <w:left w:val="nil"/>
              <w:bottom w:val="single" w:sz="4" w:space="0" w:color="auto"/>
              <w:right w:val="nil"/>
            </w:tcBorders>
            <w:vAlign w:val="bottom"/>
          </w:tcPr>
          <w:p w14:paraId="29E347E3" w14:textId="22EB196B"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7,813,701</w:t>
            </w:r>
          </w:p>
        </w:tc>
        <w:tc>
          <w:tcPr>
            <w:tcW w:w="1368" w:type="dxa"/>
            <w:tcBorders>
              <w:top w:val="nil"/>
              <w:left w:val="nil"/>
              <w:bottom w:val="single" w:sz="4" w:space="0" w:color="auto"/>
              <w:right w:val="nil"/>
            </w:tcBorders>
            <w:shd w:val="clear" w:color="auto" w:fill="FAFAFA"/>
            <w:vAlign w:val="bottom"/>
          </w:tcPr>
          <w:p w14:paraId="0F4991EE" w14:textId="303AD193" w:rsidR="00106189" w:rsidRPr="00227181" w:rsidRDefault="00106189" w:rsidP="00106189">
            <w:pPr>
              <w:tabs>
                <w:tab w:val="decimal" w:pos="1152"/>
              </w:tabs>
              <w:spacing w:line="256" w:lineRule="auto"/>
              <w:ind w:right="-72"/>
              <w:rPr>
                <w:rFonts w:ascii="Arial" w:eastAsia="SimSun" w:hAnsi="Arial" w:cs="Arial"/>
                <w:snapToGrid w:val="0"/>
                <w:sz w:val="18"/>
                <w:szCs w:val="18"/>
                <w:lang w:eastAsia="zh-CN"/>
              </w:rPr>
            </w:pPr>
            <w:r w:rsidRPr="00227181">
              <w:rPr>
                <w:rFonts w:ascii="Arial" w:eastAsia="SimSun" w:hAnsi="Arial" w:cs="Arial"/>
                <w:snapToGrid w:val="0"/>
                <w:sz w:val="18"/>
                <w:szCs w:val="18"/>
                <w:lang w:eastAsia="zh-CN"/>
              </w:rPr>
              <w:t>3,675,518</w:t>
            </w:r>
          </w:p>
        </w:tc>
        <w:tc>
          <w:tcPr>
            <w:tcW w:w="1368" w:type="dxa"/>
            <w:tcBorders>
              <w:top w:val="nil"/>
              <w:left w:val="nil"/>
              <w:bottom w:val="single" w:sz="4" w:space="0" w:color="auto"/>
              <w:right w:val="nil"/>
            </w:tcBorders>
            <w:vAlign w:val="bottom"/>
            <w:hideMark/>
          </w:tcPr>
          <w:p w14:paraId="14700F5C" w14:textId="32C12803" w:rsidR="00106189" w:rsidRPr="00227181" w:rsidRDefault="00106189" w:rsidP="00106189">
            <w:pPr>
              <w:tabs>
                <w:tab w:val="decimal" w:pos="1152"/>
              </w:tabs>
              <w:spacing w:line="256" w:lineRule="auto"/>
              <w:ind w:right="-72"/>
              <w:rPr>
                <w:rFonts w:ascii="Arial" w:eastAsia="SimSun" w:hAnsi="Arial" w:cs="Arial"/>
                <w:snapToGrid w:val="0"/>
                <w:sz w:val="18"/>
                <w:szCs w:val="18"/>
                <w:cs/>
                <w:lang w:eastAsia="zh-CN"/>
              </w:rPr>
            </w:pPr>
            <w:r w:rsidRPr="00227181">
              <w:rPr>
                <w:rFonts w:ascii="Arial" w:eastAsia="SimSun" w:hAnsi="Arial" w:cs="Arial"/>
                <w:snapToGrid w:val="0"/>
                <w:sz w:val="18"/>
                <w:szCs w:val="18"/>
                <w:lang w:eastAsia="zh-CN"/>
              </w:rPr>
              <w:t>3,495,896</w:t>
            </w:r>
          </w:p>
        </w:tc>
      </w:tr>
    </w:tbl>
    <w:p w14:paraId="41456F68" w14:textId="77777777" w:rsidR="001C7A31" w:rsidRPr="00094E60" w:rsidRDefault="001C7A31" w:rsidP="001C7A31">
      <w:pPr>
        <w:jc w:val="thaiDistribute"/>
        <w:rPr>
          <w:rFonts w:ascii="Arial" w:hAnsi="Arial" w:cs="Arial"/>
          <w:spacing w:val="-8"/>
          <w:sz w:val="18"/>
          <w:szCs w:val="18"/>
        </w:rPr>
      </w:pPr>
    </w:p>
    <w:p w14:paraId="1FCFC0AD"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Principal actuarial assumptions used for employee benefit obligations are as follows:</w:t>
      </w:r>
    </w:p>
    <w:p w14:paraId="001F62CD" w14:textId="77777777" w:rsidR="001C7A31" w:rsidRPr="00094E60" w:rsidRDefault="001C7A31" w:rsidP="001C7A31">
      <w:pPr>
        <w:tabs>
          <w:tab w:val="left" w:pos="540"/>
        </w:tabs>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978"/>
        <w:gridCol w:w="1368"/>
        <w:gridCol w:w="1368"/>
        <w:gridCol w:w="1368"/>
        <w:gridCol w:w="1368"/>
      </w:tblGrid>
      <w:tr w:rsidR="001C7A31" w:rsidRPr="00094E60" w14:paraId="332ECC61" w14:textId="77777777" w:rsidTr="00646FE7">
        <w:tc>
          <w:tcPr>
            <w:tcW w:w="3978" w:type="dxa"/>
          </w:tcPr>
          <w:p w14:paraId="4F1DFD8E" w14:textId="77777777" w:rsidR="001C7A31" w:rsidRPr="00094E60" w:rsidRDefault="001C7A31" w:rsidP="00646FE7">
            <w:pPr>
              <w:tabs>
                <w:tab w:val="left" w:pos="540"/>
              </w:tabs>
              <w:spacing w:line="256" w:lineRule="auto"/>
              <w:ind w:left="-72"/>
              <w:jc w:val="thaiDistribute"/>
              <w:rPr>
                <w:rFonts w:ascii="Arial" w:hAnsi="Arial" w:cs="Arial"/>
                <w:b/>
                <w:bCs/>
                <w:sz w:val="18"/>
                <w:szCs w:val="18"/>
                <w:lang w:eastAsia="en-US"/>
              </w:rPr>
            </w:pPr>
          </w:p>
        </w:tc>
        <w:tc>
          <w:tcPr>
            <w:tcW w:w="2736" w:type="dxa"/>
            <w:gridSpan w:val="2"/>
            <w:tcBorders>
              <w:top w:val="single" w:sz="4" w:space="0" w:color="auto"/>
              <w:left w:val="nil"/>
              <w:bottom w:val="single" w:sz="4" w:space="0" w:color="auto"/>
              <w:right w:val="nil"/>
            </w:tcBorders>
            <w:vAlign w:val="bottom"/>
            <w:hideMark/>
          </w:tcPr>
          <w:p w14:paraId="4C951B6F"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F4A5A4D"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327701CF" w14:textId="77777777" w:rsidR="001C7A31" w:rsidRPr="00094E60" w:rsidRDefault="001C7A31" w:rsidP="00646FE7">
            <w:pPr>
              <w:spacing w:line="256" w:lineRule="auto"/>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Separate</w:t>
            </w:r>
          </w:p>
          <w:p w14:paraId="1A8D20C4"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r>
      <w:tr w:rsidR="001C7A31" w:rsidRPr="00094E60" w14:paraId="7009BA1B" w14:textId="77777777" w:rsidTr="00646FE7">
        <w:tc>
          <w:tcPr>
            <w:tcW w:w="3978" w:type="dxa"/>
          </w:tcPr>
          <w:p w14:paraId="25638287" w14:textId="77777777" w:rsidR="001C7A31" w:rsidRPr="00094E60"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single" w:sz="4" w:space="0" w:color="auto"/>
              <w:right w:val="nil"/>
            </w:tcBorders>
            <w:vAlign w:val="bottom"/>
            <w:hideMark/>
          </w:tcPr>
          <w:p w14:paraId="75932DFC" w14:textId="46FFF073"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single" w:sz="4" w:space="0" w:color="auto"/>
              <w:right w:val="nil"/>
            </w:tcBorders>
            <w:vAlign w:val="bottom"/>
            <w:hideMark/>
          </w:tcPr>
          <w:p w14:paraId="2A581E8D" w14:textId="002C0D88" w:rsidR="001C7A31" w:rsidRPr="00094E60" w:rsidRDefault="001C7A31" w:rsidP="00173EBE">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left w:val="nil"/>
              <w:bottom w:val="single" w:sz="4" w:space="0" w:color="auto"/>
              <w:right w:val="nil"/>
            </w:tcBorders>
            <w:vAlign w:val="bottom"/>
            <w:hideMark/>
          </w:tcPr>
          <w:p w14:paraId="1198C065" w14:textId="2F33F17F"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single" w:sz="4" w:space="0" w:color="auto"/>
              <w:right w:val="nil"/>
            </w:tcBorders>
            <w:vAlign w:val="bottom"/>
            <w:hideMark/>
          </w:tcPr>
          <w:p w14:paraId="2C19ACDF" w14:textId="38DEB9D9"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2D6E6FA3" w14:textId="77777777" w:rsidTr="00427A64">
        <w:tc>
          <w:tcPr>
            <w:tcW w:w="3978" w:type="dxa"/>
          </w:tcPr>
          <w:p w14:paraId="40358882" w14:textId="77777777" w:rsidR="001C7A31" w:rsidRPr="00094E60"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60C2AFE0" w14:textId="77777777" w:rsidR="001C7A31" w:rsidRPr="00094E60" w:rsidRDefault="001C7A31" w:rsidP="00646FE7">
            <w:pPr>
              <w:tabs>
                <w:tab w:val="decimal" w:pos="1123"/>
              </w:tabs>
              <w:spacing w:line="256" w:lineRule="auto"/>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27E21D9C" w14:textId="77777777" w:rsidR="001C7A31" w:rsidRPr="00094E60" w:rsidRDefault="001C7A31" w:rsidP="00646FE7">
            <w:pPr>
              <w:tabs>
                <w:tab w:val="left" w:pos="540"/>
              </w:tabs>
              <w:spacing w:line="256" w:lineRule="auto"/>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2896BF77" w14:textId="77777777" w:rsidR="001C7A31" w:rsidRPr="00094E60" w:rsidRDefault="001C7A31" w:rsidP="00646FE7">
            <w:pPr>
              <w:tabs>
                <w:tab w:val="left" w:pos="540"/>
              </w:tabs>
              <w:spacing w:line="256" w:lineRule="auto"/>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3A3C113F" w14:textId="77777777" w:rsidR="001C7A31" w:rsidRPr="00094E60" w:rsidRDefault="001C7A31" w:rsidP="00646FE7">
            <w:pPr>
              <w:tabs>
                <w:tab w:val="left" w:pos="540"/>
              </w:tabs>
              <w:spacing w:line="256" w:lineRule="auto"/>
              <w:jc w:val="thaiDistribute"/>
              <w:rPr>
                <w:rFonts w:ascii="Arial" w:hAnsi="Arial" w:cs="Arial"/>
                <w:sz w:val="18"/>
                <w:szCs w:val="18"/>
                <w:lang w:eastAsia="en-US"/>
              </w:rPr>
            </w:pPr>
          </w:p>
        </w:tc>
      </w:tr>
      <w:tr w:rsidR="00106189" w:rsidRPr="00094E60" w14:paraId="77DDCEEC" w14:textId="77777777" w:rsidTr="00427A64">
        <w:tc>
          <w:tcPr>
            <w:tcW w:w="3978" w:type="dxa"/>
            <w:hideMark/>
          </w:tcPr>
          <w:p w14:paraId="00BD7A37" w14:textId="77777777" w:rsidR="00106189" w:rsidRPr="00094E60" w:rsidRDefault="00106189" w:rsidP="00106189">
            <w:pPr>
              <w:tabs>
                <w:tab w:val="left" w:pos="540"/>
              </w:tabs>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Discount rate (%)</w:t>
            </w:r>
          </w:p>
        </w:tc>
        <w:tc>
          <w:tcPr>
            <w:tcW w:w="1368" w:type="dxa"/>
            <w:shd w:val="clear" w:color="auto" w:fill="FAFAFA"/>
          </w:tcPr>
          <w:p w14:paraId="000633BA" w14:textId="24B78853" w:rsidR="00106189" w:rsidRPr="00094E60" w:rsidRDefault="00106189" w:rsidP="00106189">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t>1</w:t>
            </w:r>
            <w:r w:rsidRPr="00094E60">
              <w:rPr>
                <w:rFonts w:ascii="Arial" w:hAnsi="Arial" w:cs="Arial"/>
                <w:sz w:val="18"/>
                <w:szCs w:val="18"/>
                <w:lang w:eastAsia="en-US"/>
              </w:rPr>
              <w:t>.</w:t>
            </w:r>
            <w:r w:rsidR="00227181">
              <w:rPr>
                <w:rFonts w:ascii="Arial" w:hAnsi="Arial" w:cs="Arial"/>
                <w:sz w:val="18"/>
                <w:szCs w:val="18"/>
                <w:lang w:eastAsia="en-US"/>
              </w:rPr>
              <w:t>94</w:t>
            </w:r>
          </w:p>
        </w:tc>
        <w:tc>
          <w:tcPr>
            <w:tcW w:w="1368" w:type="dxa"/>
            <w:hideMark/>
          </w:tcPr>
          <w:p w14:paraId="08FB0C57" w14:textId="01DDCDA5" w:rsidR="00106189" w:rsidRPr="00094E60" w:rsidRDefault="00106189" w:rsidP="00106189">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t>1</w:t>
            </w:r>
            <w:r w:rsidRPr="00094E60">
              <w:rPr>
                <w:rFonts w:ascii="Arial" w:hAnsi="Arial" w:cs="Arial"/>
                <w:sz w:val="18"/>
                <w:szCs w:val="18"/>
                <w:lang w:eastAsia="en-US"/>
              </w:rPr>
              <w:t>.</w:t>
            </w:r>
            <w:r>
              <w:rPr>
                <w:rFonts w:ascii="Arial" w:hAnsi="Arial" w:cs="Arial"/>
                <w:sz w:val="18"/>
                <w:szCs w:val="18"/>
                <w:lang w:eastAsia="en-US"/>
              </w:rPr>
              <w:t>36</w:t>
            </w:r>
          </w:p>
        </w:tc>
        <w:tc>
          <w:tcPr>
            <w:tcW w:w="1368" w:type="dxa"/>
            <w:shd w:val="clear" w:color="auto" w:fill="FAFAFA"/>
          </w:tcPr>
          <w:p w14:paraId="22151333" w14:textId="25523BC4" w:rsidR="00106189" w:rsidRPr="00094E60" w:rsidRDefault="00C04A3D" w:rsidP="00C04A3D">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r>
            <w:r w:rsidR="00106189" w:rsidRPr="00094E60">
              <w:rPr>
                <w:rFonts w:ascii="Arial" w:hAnsi="Arial" w:cs="Arial"/>
                <w:sz w:val="18"/>
                <w:szCs w:val="18"/>
                <w:lang w:eastAsia="en-US"/>
              </w:rPr>
              <w:t>1.</w:t>
            </w:r>
            <w:r w:rsidR="00106189">
              <w:rPr>
                <w:rFonts w:ascii="Arial" w:hAnsi="Arial" w:cs="Arial"/>
                <w:sz w:val="18"/>
                <w:szCs w:val="18"/>
                <w:lang w:eastAsia="en-US"/>
              </w:rPr>
              <w:t>94</w:t>
            </w:r>
          </w:p>
        </w:tc>
        <w:tc>
          <w:tcPr>
            <w:tcW w:w="1368" w:type="dxa"/>
            <w:hideMark/>
          </w:tcPr>
          <w:p w14:paraId="1D8E519E" w14:textId="3C12A006" w:rsidR="00106189" w:rsidRPr="00094E60" w:rsidRDefault="00C04A3D" w:rsidP="00C04A3D">
            <w:pPr>
              <w:tabs>
                <w:tab w:val="right" w:pos="1152"/>
              </w:tabs>
              <w:spacing w:line="256" w:lineRule="auto"/>
              <w:jc w:val="thaiDistribute"/>
              <w:rPr>
                <w:rFonts w:ascii="Arial" w:hAnsi="Arial" w:cs="Arial"/>
                <w:sz w:val="18"/>
                <w:szCs w:val="18"/>
                <w:lang w:eastAsia="en-US"/>
              </w:rPr>
            </w:pPr>
            <w:r>
              <w:rPr>
                <w:rFonts w:ascii="Arial" w:hAnsi="Arial" w:cs="Arial"/>
                <w:sz w:val="18"/>
                <w:szCs w:val="18"/>
                <w:lang w:eastAsia="en-US"/>
              </w:rPr>
              <w:tab/>
            </w:r>
            <w:r w:rsidR="00106189" w:rsidRPr="00094E60">
              <w:rPr>
                <w:rFonts w:ascii="Arial" w:hAnsi="Arial" w:cs="Arial"/>
                <w:sz w:val="18"/>
                <w:szCs w:val="18"/>
                <w:lang w:eastAsia="en-US"/>
              </w:rPr>
              <w:t>1.3</w:t>
            </w:r>
            <w:r w:rsidR="00106189">
              <w:rPr>
                <w:rFonts w:ascii="Arial" w:hAnsi="Arial" w:cs="Arial"/>
                <w:sz w:val="18"/>
                <w:szCs w:val="18"/>
                <w:lang w:eastAsia="en-US"/>
              </w:rPr>
              <w:t>6</w:t>
            </w:r>
          </w:p>
        </w:tc>
      </w:tr>
      <w:tr w:rsidR="00106189" w:rsidRPr="00094E60" w14:paraId="4844A548" w14:textId="77777777" w:rsidTr="00427A64">
        <w:tc>
          <w:tcPr>
            <w:tcW w:w="3978" w:type="dxa"/>
            <w:hideMark/>
          </w:tcPr>
          <w:p w14:paraId="13581A3D" w14:textId="77777777" w:rsidR="00106189" w:rsidRPr="00094E60" w:rsidRDefault="00106189" w:rsidP="00106189">
            <w:pPr>
              <w:tabs>
                <w:tab w:val="left" w:pos="540"/>
              </w:tabs>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Expected future salary increase (%)</w:t>
            </w:r>
          </w:p>
        </w:tc>
        <w:tc>
          <w:tcPr>
            <w:tcW w:w="1368" w:type="dxa"/>
            <w:shd w:val="clear" w:color="auto" w:fill="FAFAFA"/>
          </w:tcPr>
          <w:p w14:paraId="35F35C38" w14:textId="45C9C3AD" w:rsidR="00106189" w:rsidRPr="00094E60" w:rsidRDefault="00106189" w:rsidP="00106189">
            <w:pPr>
              <w:tabs>
                <w:tab w:val="right" w:pos="1152"/>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 xml:space="preserve"> </w:t>
            </w:r>
            <w:r>
              <w:rPr>
                <w:rFonts w:ascii="Arial" w:hAnsi="Arial" w:cs="Arial"/>
                <w:sz w:val="18"/>
                <w:szCs w:val="18"/>
                <w:lang w:eastAsia="en-US"/>
              </w:rPr>
              <w:tab/>
            </w:r>
            <w:r w:rsidR="00227181">
              <w:rPr>
                <w:rFonts w:ascii="Arial" w:hAnsi="Arial" w:cs="Arial"/>
                <w:sz w:val="18"/>
                <w:szCs w:val="18"/>
                <w:lang w:eastAsia="en-US"/>
              </w:rPr>
              <w:t>4.61</w:t>
            </w:r>
          </w:p>
        </w:tc>
        <w:tc>
          <w:tcPr>
            <w:tcW w:w="1368" w:type="dxa"/>
            <w:hideMark/>
          </w:tcPr>
          <w:p w14:paraId="5425A3D0" w14:textId="3526D556" w:rsidR="00106189" w:rsidRPr="00094E60" w:rsidRDefault="00106189" w:rsidP="00106189">
            <w:pPr>
              <w:tabs>
                <w:tab w:val="right" w:pos="1152"/>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 xml:space="preserve"> </w:t>
            </w:r>
            <w:r>
              <w:rPr>
                <w:rFonts w:ascii="Arial" w:hAnsi="Arial" w:cs="Arial"/>
                <w:sz w:val="18"/>
                <w:szCs w:val="18"/>
                <w:lang w:eastAsia="en-US"/>
              </w:rPr>
              <w:tab/>
            </w:r>
            <w:r w:rsidRPr="00094E60">
              <w:rPr>
                <w:rFonts w:ascii="Arial" w:hAnsi="Arial" w:cs="Arial"/>
                <w:sz w:val="18"/>
                <w:szCs w:val="18"/>
                <w:lang w:eastAsia="en-US"/>
              </w:rPr>
              <w:t>5.</w:t>
            </w:r>
            <w:r>
              <w:rPr>
                <w:rFonts w:ascii="Arial" w:hAnsi="Arial" w:cs="Arial"/>
                <w:sz w:val="18"/>
                <w:szCs w:val="18"/>
                <w:lang w:eastAsia="en-US"/>
              </w:rPr>
              <w:t>91</w:t>
            </w:r>
          </w:p>
        </w:tc>
        <w:tc>
          <w:tcPr>
            <w:tcW w:w="1368" w:type="dxa"/>
            <w:shd w:val="clear" w:color="auto" w:fill="FAFAFA"/>
          </w:tcPr>
          <w:p w14:paraId="430A49BD" w14:textId="5ECBA186" w:rsidR="00106189" w:rsidRPr="00094E60" w:rsidRDefault="00C04A3D" w:rsidP="00C04A3D">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r>
            <w:r w:rsidR="00106189">
              <w:rPr>
                <w:rFonts w:ascii="Arial" w:hAnsi="Arial" w:cs="Arial"/>
                <w:sz w:val="18"/>
                <w:szCs w:val="18"/>
                <w:lang w:eastAsia="en-US"/>
              </w:rPr>
              <w:t>4</w:t>
            </w:r>
            <w:r w:rsidR="00106189" w:rsidRPr="00094E60">
              <w:rPr>
                <w:rFonts w:ascii="Arial" w:hAnsi="Arial" w:cs="Arial"/>
                <w:sz w:val="18"/>
                <w:szCs w:val="18"/>
                <w:lang w:eastAsia="en-US"/>
              </w:rPr>
              <w:t>.</w:t>
            </w:r>
            <w:r w:rsidR="00106189">
              <w:rPr>
                <w:rFonts w:ascii="Arial" w:hAnsi="Arial" w:cs="Arial"/>
                <w:sz w:val="18"/>
                <w:szCs w:val="18"/>
                <w:lang w:eastAsia="en-US"/>
              </w:rPr>
              <w:t>61</w:t>
            </w:r>
          </w:p>
        </w:tc>
        <w:tc>
          <w:tcPr>
            <w:tcW w:w="1368" w:type="dxa"/>
            <w:hideMark/>
          </w:tcPr>
          <w:p w14:paraId="7CBBB611" w14:textId="3191DA2D" w:rsidR="00106189" w:rsidRPr="00094E60" w:rsidRDefault="00C04A3D" w:rsidP="00C04A3D">
            <w:pPr>
              <w:tabs>
                <w:tab w:val="right" w:pos="1152"/>
              </w:tabs>
              <w:spacing w:line="256" w:lineRule="auto"/>
              <w:jc w:val="thaiDistribute"/>
              <w:rPr>
                <w:rFonts w:ascii="Arial" w:hAnsi="Arial" w:cs="Arial"/>
                <w:sz w:val="18"/>
                <w:szCs w:val="18"/>
                <w:lang w:eastAsia="en-US"/>
              </w:rPr>
            </w:pPr>
            <w:r>
              <w:rPr>
                <w:rFonts w:ascii="Arial" w:hAnsi="Arial" w:cs="Arial"/>
                <w:sz w:val="18"/>
                <w:szCs w:val="18"/>
                <w:lang w:eastAsia="en-US"/>
              </w:rPr>
              <w:tab/>
            </w:r>
            <w:r w:rsidR="00106189" w:rsidRPr="00094E60">
              <w:rPr>
                <w:rFonts w:ascii="Arial" w:hAnsi="Arial" w:cs="Arial"/>
                <w:sz w:val="18"/>
                <w:szCs w:val="18"/>
                <w:lang w:eastAsia="en-US"/>
              </w:rPr>
              <w:t>5.</w:t>
            </w:r>
            <w:r w:rsidR="00106189">
              <w:rPr>
                <w:rFonts w:ascii="Arial" w:hAnsi="Arial" w:cs="Arial"/>
                <w:sz w:val="18"/>
                <w:szCs w:val="18"/>
                <w:lang w:eastAsia="en-US"/>
              </w:rPr>
              <w:t>91</w:t>
            </w:r>
          </w:p>
        </w:tc>
      </w:tr>
      <w:tr w:rsidR="00106189" w:rsidRPr="00094E60" w14:paraId="5A87FDE2" w14:textId="77777777" w:rsidTr="00427A64">
        <w:tc>
          <w:tcPr>
            <w:tcW w:w="3978" w:type="dxa"/>
            <w:hideMark/>
          </w:tcPr>
          <w:p w14:paraId="0C85A5C8" w14:textId="77777777" w:rsidR="00106189" w:rsidRPr="00094E60" w:rsidRDefault="00106189" w:rsidP="00106189">
            <w:pPr>
              <w:tabs>
                <w:tab w:val="left" w:pos="540"/>
              </w:tabs>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Staff turnover rate (%)</w:t>
            </w:r>
          </w:p>
        </w:tc>
        <w:tc>
          <w:tcPr>
            <w:tcW w:w="1368" w:type="dxa"/>
            <w:shd w:val="clear" w:color="auto" w:fill="FAFAFA"/>
          </w:tcPr>
          <w:p w14:paraId="7E35AF56" w14:textId="60D2B732" w:rsidR="00106189" w:rsidRPr="00094E60" w:rsidRDefault="00106189" w:rsidP="00106189">
            <w:pPr>
              <w:tabs>
                <w:tab w:val="right" w:pos="1152"/>
              </w:tabs>
              <w:spacing w:line="256" w:lineRule="auto"/>
              <w:jc w:val="thaiDistribute"/>
              <w:rPr>
                <w:rFonts w:ascii="Arial" w:hAnsi="Arial" w:cs="Arial"/>
                <w:sz w:val="18"/>
                <w:szCs w:val="18"/>
                <w:lang w:eastAsia="en-US"/>
              </w:rPr>
            </w:pPr>
            <w:r>
              <w:rPr>
                <w:rFonts w:ascii="Arial" w:hAnsi="Arial" w:cs="Arial"/>
                <w:sz w:val="18"/>
                <w:szCs w:val="18"/>
                <w:lang w:eastAsia="en-US"/>
              </w:rPr>
              <w:tab/>
            </w:r>
            <w:r w:rsidRPr="00094E60">
              <w:rPr>
                <w:rFonts w:ascii="Arial" w:hAnsi="Arial" w:cs="Arial"/>
                <w:sz w:val="18"/>
                <w:szCs w:val="18"/>
                <w:lang w:eastAsia="en-US"/>
              </w:rPr>
              <w:t>0</w:t>
            </w:r>
            <w:r w:rsidR="00227181">
              <w:rPr>
                <w:rFonts w:ascii="Arial" w:hAnsi="Arial" w:cs="Arial"/>
                <w:sz w:val="18"/>
                <w:szCs w:val="18"/>
                <w:lang w:eastAsia="en-US"/>
              </w:rPr>
              <w:t>.00</w:t>
            </w:r>
            <w:r w:rsidRPr="00094E60">
              <w:rPr>
                <w:rFonts w:ascii="Arial" w:hAnsi="Arial" w:cs="Arial"/>
                <w:sz w:val="18"/>
                <w:szCs w:val="18"/>
                <w:lang w:eastAsia="en-US"/>
              </w:rPr>
              <w:t xml:space="preserve"> </w:t>
            </w:r>
            <w:r w:rsidR="007858C2">
              <w:rPr>
                <w:rFonts w:ascii="Arial" w:hAnsi="Arial" w:cs="Arial"/>
                <w:sz w:val="18"/>
                <w:szCs w:val="18"/>
                <w:lang w:eastAsia="en-US"/>
              </w:rPr>
              <w:t>to</w:t>
            </w:r>
            <w:r w:rsidRPr="00094E60">
              <w:rPr>
                <w:rFonts w:ascii="Arial" w:hAnsi="Arial" w:cs="Arial"/>
                <w:sz w:val="18"/>
                <w:szCs w:val="18"/>
                <w:lang w:eastAsia="en-US"/>
              </w:rPr>
              <w:t xml:space="preserve"> 100</w:t>
            </w:r>
            <w:r w:rsidR="00227181">
              <w:rPr>
                <w:rFonts w:ascii="Arial" w:hAnsi="Arial" w:cs="Arial"/>
                <w:sz w:val="18"/>
                <w:szCs w:val="18"/>
                <w:lang w:eastAsia="en-US"/>
              </w:rPr>
              <w:t>.00</w:t>
            </w:r>
          </w:p>
        </w:tc>
        <w:tc>
          <w:tcPr>
            <w:tcW w:w="1368" w:type="dxa"/>
            <w:hideMark/>
          </w:tcPr>
          <w:p w14:paraId="6C947398" w14:textId="432A3CA6" w:rsidR="00106189" w:rsidRPr="00094E60" w:rsidRDefault="00C04A3D" w:rsidP="00C04A3D">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r>
            <w:r w:rsidRPr="00094E60">
              <w:rPr>
                <w:rFonts w:ascii="Arial" w:hAnsi="Arial" w:cs="Arial"/>
                <w:sz w:val="18"/>
                <w:szCs w:val="18"/>
                <w:lang w:eastAsia="en-US"/>
              </w:rPr>
              <w:t>0</w:t>
            </w:r>
            <w:r>
              <w:rPr>
                <w:rFonts w:ascii="Arial" w:hAnsi="Arial" w:cs="Arial"/>
                <w:sz w:val="18"/>
                <w:szCs w:val="18"/>
                <w:lang w:eastAsia="en-US"/>
              </w:rPr>
              <w:t>.00</w:t>
            </w:r>
            <w:r w:rsidRPr="00094E60">
              <w:rPr>
                <w:rFonts w:ascii="Arial" w:hAnsi="Arial" w:cs="Arial"/>
                <w:sz w:val="18"/>
                <w:szCs w:val="18"/>
                <w:lang w:eastAsia="en-US"/>
              </w:rPr>
              <w:t xml:space="preserve"> </w:t>
            </w:r>
            <w:r w:rsidR="007858C2">
              <w:rPr>
                <w:rFonts w:ascii="Arial" w:hAnsi="Arial" w:cs="Arial"/>
                <w:sz w:val="18"/>
                <w:szCs w:val="18"/>
                <w:lang w:eastAsia="en-US"/>
              </w:rPr>
              <w:t>to</w:t>
            </w:r>
            <w:r w:rsidRPr="00094E60">
              <w:rPr>
                <w:rFonts w:ascii="Arial" w:hAnsi="Arial" w:cs="Arial"/>
                <w:sz w:val="18"/>
                <w:szCs w:val="18"/>
                <w:lang w:eastAsia="en-US"/>
              </w:rPr>
              <w:t xml:space="preserve"> 100</w:t>
            </w:r>
            <w:r>
              <w:rPr>
                <w:rFonts w:ascii="Arial" w:hAnsi="Arial" w:cs="Arial"/>
                <w:sz w:val="18"/>
                <w:szCs w:val="18"/>
                <w:lang w:eastAsia="en-US"/>
              </w:rPr>
              <w:t>.00</w:t>
            </w:r>
          </w:p>
        </w:tc>
        <w:tc>
          <w:tcPr>
            <w:tcW w:w="1368" w:type="dxa"/>
            <w:shd w:val="clear" w:color="auto" w:fill="FAFAFA"/>
          </w:tcPr>
          <w:p w14:paraId="16238A14" w14:textId="3F201364" w:rsidR="00106189" w:rsidRPr="00094E60" w:rsidRDefault="00C04A3D" w:rsidP="00C04A3D">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r>
            <w:r w:rsidRPr="00094E60">
              <w:rPr>
                <w:rFonts w:ascii="Arial" w:hAnsi="Arial" w:cs="Arial"/>
                <w:sz w:val="18"/>
                <w:szCs w:val="18"/>
                <w:lang w:eastAsia="en-US"/>
              </w:rPr>
              <w:t>0</w:t>
            </w:r>
            <w:r>
              <w:rPr>
                <w:rFonts w:ascii="Arial" w:hAnsi="Arial" w:cs="Arial"/>
                <w:sz w:val="18"/>
                <w:szCs w:val="18"/>
                <w:lang w:eastAsia="en-US"/>
              </w:rPr>
              <w:t>.00</w:t>
            </w:r>
            <w:r w:rsidRPr="00094E60">
              <w:rPr>
                <w:rFonts w:ascii="Arial" w:hAnsi="Arial" w:cs="Arial"/>
                <w:sz w:val="18"/>
                <w:szCs w:val="18"/>
                <w:lang w:eastAsia="en-US"/>
              </w:rPr>
              <w:t xml:space="preserve"> </w:t>
            </w:r>
            <w:r w:rsidR="007858C2">
              <w:rPr>
                <w:rFonts w:ascii="Arial" w:hAnsi="Arial" w:cs="Arial"/>
                <w:sz w:val="18"/>
                <w:szCs w:val="18"/>
                <w:lang w:eastAsia="en-US"/>
              </w:rPr>
              <w:t>to</w:t>
            </w:r>
            <w:r w:rsidRPr="00094E60">
              <w:rPr>
                <w:rFonts w:ascii="Arial" w:hAnsi="Arial" w:cs="Arial"/>
                <w:sz w:val="18"/>
                <w:szCs w:val="18"/>
                <w:lang w:eastAsia="en-US"/>
              </w:rPr>
              <w:t xml:space="preserve"> 100</w:t>
            </w:r>
            <w:r>
              <w:rPr>
                <w:rFonts w:ascii="Arial" w:hAnsi="Arial" w:cs="Arial"/>
                <w:sz w:val="18"/>
                <w:szCs w:val="18"/>
                <w:lang w:eastAsia="en-US"/>
              </w:rPr>
              <w:t>.00</w:t>
            </w:r>
          </w:p>
        </w:tc>
        <w:tc>
          <w:tcPr>
            <w:tcW w:w="1368" w:type="dxa"/>
            <w:hideMark/>
          </w:tcPr>
          <w:p w14:paraId="6C74DE7B" w14:textId="0060B55A" w:rsidR="00106189" w:rsidRPr="00094E60" w:rsidRDefault="00C04A3D" w:rsidP="00C04A3D">
            <w:pPr>
              <w:tabs>
                <w:tab w:val="right" w:pos="1152"/>
              </w:tabs>
              <w:spacing w:line="256" w:lineRule="auto"/>
              <w:jc w:val="thaiDistribute"/>
              <w:rPr>
                <w:rFonts w:ascii="Arial" w:hAnsi="Arial" w:cs="Arial"/>
                <w:sz w:val="18"/>
                <w:szCs w:val="18"/>
                <w:cs/>
                <w:lang w:eastAsia="en-US"/>
              </w:rPr>
            </w:pPr>
            <w:r>
              <w:rPr>
                <w:rFonts w:ascii="Arial" w:hAnsi="Arial" w:cs="Arial"/>
                <w:sz w:val="18"/>
                <w:szCs w:val="18"/>
                <w:lang w:eastAsia="en-US"/>
              </w:rPr>
              <w:tab/>
            </w:r>
            <w:r w:rsidRPr="00094E60">
              <w:rPr>
                <w:rFonts w:ascii="Arial" w:hAnsi="Arial" w:cs="Arial"/>
                <w:sz w:val="18"/>
                <w:szCs w:val="18"/>
                <w:lang w:eastAsia="en-US"/>
              </w:rPr>
              <w:t>0</w:t>
            </w:r>
            <w:r>
              <w:rPr>
                <w:rFonts w:ascii="Arial" w:hAnsi="Arial" w:cs="Arial"/>
                <w:sz w:val="18"/>
                <w:szCs w:val="18"/>
                <w:lang w:eastAsia="en-US"/>
              </w:rPr>
              <w:t>.00</w:t>
            </w:r>
            <w:r w:rsidRPr="00094E60">
              <w:rPr>
                <w:rFonts w:ascii="Arial" w:hAnsi="Arial" w:cs="Arial"/>
                <w:sz w:val="18"/>
                <w:szCs w:val="18"/>
                <w:lang w:eastAsia="en-US"/>
              </w:rPr>
              <w:t xml:space="preserve"> </w:t>
            </w:r>
            <w:r w:rsidR="007858C2">
              <w:rPr>
                <w:rFonts w:ascii="Arial" w:hAnsi="Arial" w:cs="Arial"/>
                <w:sz w:val="18"/>
                <w:szCs w:val="18"/>
                <w:lang w:eastAsia="en-US"/>
              </w:rPr>
              <w:t>to</w:t>
            </w:r>
            <w:r w:rsidRPr="00094E60">
              <w:rPr>
                <w:rFonts w:ascii="Arial" w:hAnsi="Arial" w:cs="Arial"/>
                <w:sz w:val="18"/>
                <w:szCs w:val="18"/>
                <w:lang w:eastAsia="en-US"/>
              </w:rPr>
              <w:t xml:space="preserve"> 100</w:t>
            </w:r>
            <w:r>
              <w:rPr>
                <w:rFonts w:ascii="Arial" w:hAnsi="Arial" w:cs="Arial"/>
                <w:sz w:val="18"/>
                <w:szCs w:val="18"/>
                <w:lang w:eastAsia="en-US"/>
              </w:rPr>
              <w:t>.00</w:t>
            </w:r>
          </w:p>
        </w:tc>
      </w:tr>
    </w:tbl>
    <w:p w14:paraId="67FF3F9F" w14:textId="77777777" w:rsidR="00051FA1" w:rsidRDefault="001C7A31" w:rsidP="001C7A31">
      <w:pPr>
        <w:jc w:val="both"/>
        <w:rPr>
          <w:rFonts w:ascii="Arial" w:hAnsi="Arial" w:cstheme="minorBidi"/>
          <w:sz w:val="14"/>
          <w:szCs w:val="14"/>
          <w:lang w:val="en-US"/>
        </w:rPr>
      </w:pPr>
      <w:r w:rsidRPr="00094E60">
        <w:rPr>
          <w:rFonts w:ascii="Arial" w:hAnsi="Arial" w:cs="Arial"/>
          <w:sz w:val="14"/>
          <w:szCs w:val="14"/>
          <w:cs/>
          <w:lang w:val="en-US"/>
        </w:rPr>
        <w:br w:type="page"/>
      </w:r>
    </w:p>
    <w:p w14:paraId="054C4759" w14:textId="77777777" w:rsidR="00051FA1" w:rsidRPr="00051FA1" w:rsidRDefault="00051FA1" w:rsidP="001C7A31">
      <w:pPr>
        <w:jc w:val="both"/>
        <w:rPr>
          <w:rFonts w:ascii="Arial" w:hAnsi="Arial" w:cstheme="minorBidi"/>
          <w:sz w:val="18"/>
          <w:szCs w:val="18"/>
          <w:lang w:val="en-US"/>
        </w:rPr>
      </w:pPr>
    </w:p>
    <w:p w14:paraId="2E23A1D7" w14:textId="46389F83" w:rsidR="001C7A31" w:rsidRPr="00051FA1" w:rsidRDefault="001C7A31" w:rsidP="001C7A31">
      <w:pPr>
        <w:jc w:val="both"/>
        <w:rPr>
          <w:rFonts w:ascii="Arial" w:hAnsi="Arial" w:cs="Arial"/>
          <w:sz w:val="18"/>
          <w:szCs w:val="18"/>
          <w:cs/>
        </w:rPr>
      </w:pPr>
      <w:r w:rsidRPr="00051FA1">
        <w:rPr>
          <w:rFonts w:ascii="Arial" w:hAnsi="Arial" w:cs="Arial"/>
          <w:sz w:val="18"/>
          <w:szCs w:val="18"/>
        </w:rPr>
        <w:t xml:space="preserve">Sensitivity analysis for principal actuarial assumptions as </w:t>
      </w:r>
      <w:proofErr w:type="gramStart"/>
      <w:r w:rsidRPr="00051FA1">
        <w:rPr>
          <w:rFonts w:ascii="Arial" w:hAnsi="Arial" w:cs="Arial"/>
          <w:sz w:val="18"/>
          <w:szCs w:val="18"/>
        </w:rPr>
        <w:t>at</w:t>
      </w:r>
      <w:proofErr w:type="gramEnd"/>
      <w:r w:rsidRPr="00051FA1">
        <w:rPr>
          <w:rFonts w:ascii="Arial" w:hAnsi="Arial" w:cs="Arial"/>
          <w:sz w:val="18"/>
          <w:szCs w:val="18"/>
        </w:rPr>
        <w:t xml:space="preserve"> 31 December </w:t>
      </w:r>
      <w:r w:rsidR="00C770B7" w:rsidRPr="00051FA1">
        <w:rPr>
          <w:rFonts w:ascii="Arial" w:hAnsi="Arial" w:cs="Arial"/>
          <w:sz w:val="18"/>
          <w:szCs w:val="18"/>
        </w:rPr>
        <w:t>2021</w:t>
      </w:r>
      <w:r w:rsidRPr="00051FA1">
        <w:rPr>
          <w:rFonts w:ascii="Arial" w:hAnsi="Arial" w:cs="Arial"/>
          <w:sz w:val="18"/>
          <w:szCs w:val="18"/>
        </w:rPr>
        <w:t xml:space="preserve"> and </w:t>
      </w:r>
      <w:r w:rsidR="00A53086" w:rsidRPr="00051FA1">
        <w:rPr>
          <w:rFonts w:ascii="Arial" w:hAnsi="Arial" w:cs="Arial"/>
          <w:sz w:val="18"/>
          <w:szCs w:val="18"/>
        </w:rPr>
        <w:t>2020</w:t>
      </w:r>
      <w:r w:rsidRPr="00051FA1">
        <w:rPr>
          <w:rFonts w:ascii="Arial" w:hAnsi="Arial" w:cs="Arial"/>
          <w:sz w:val="18"/>
          <w:szCs w:val="18"/>
        </w:rPr>
        <w:t xml:space="preserve"> are as follows:</w:t>
      </w:r>
    </w:p>
    <w:p w14:paraId="28048DAC" w14:textId="77777777" w:rsidR="001C7A31" w:rsidRPr="00051FA1" w:rsidRDefault="001C7A31" w:rsidP="001C7A31">
      <w:pPr>
        <w:pStyle w:val="NoSpacing"/>
        <w:jc w:val="thaiDistribute"/>
        <w:rPr>
          <w:rFonts w:ascii="Arial" w:hAnsi="Arial" w:cs="Arial"/>
          <w:spacing w:val="-6"/>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094E60" w14:paraId="1F55C2E2" w14:textId="77777777" w:rsidTr="00106189">
        <w:tc>
          <w:tcPr>
            <w:tcW w:w="4269" w:type="dxa"/>
          </w:tcPr>
          <w:p w14:paraId="51BBCDC9" w14:textId="77777777" w:rsidR="001C7A31" w:rsidRPr="00094E60" w:rsidRDefault="001C7A31" w:rsidP="00E36FA1">
            <w:pPr>
              <w:spacing w:line="200" w:lineRule="exact"/>
              <w:ind w:left="-109"/>
              <w:rPr>
                <w:rFonts w:ascii="Arial" w:hAnsi="Arial" w:cs="Arial"/>
                <w:sz w:val="18"/>
                <w:szCs w:val="18"/>
                <w:lang w:eastAsia="en-US"/>
              </w:rPr>
            </w:pPr>
          </w:p>
        </w:tc>
        <w:tc>
          <w:tcPr>
            <w:tcW w:w="5181" w:type="dxa"/>
            <w:gridSpan w:val="3"/>
            <w:tcBorders>
              <w:top w:val="single" w:sz="4" w:space="0" w:color="auto"/>
              <w:left w:val="nil"/>
              <w:bottom w:val="single" w:sz="4" w:space="0" w:color="auto"/>
              <w:right w:val="nil"/>
            </w:tcBorders>
            <w:vAlign w:val="center"/>
            <w:hideMark/>
          </w:tcPr>
          <w:p w14:paraId="2CD26ABE"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napToGrid w:val="0"/>
                <w:spacing w:val="-4"/>
                <w:sz w:val="18"/>
                <w:szCs w:val="18"/>
                <w:lang w:eastAsia="th-TH"/>
              </w:rPr>
              <w:t>Consolidated financial statements</w:t>
            </w:r>
          </w:p>
        </w:tc>
      </w:tr>
      <w:tr w:rsidR="001C7A31" w:rsidRPr="00094E60" w14:paraId="37C2DB41" w14:textId="77777777" w:rsidTr="00106189">
        <w:tc>
          <w:tcPr>
            <w:tcW w:w="4269" w:type="dxa"/>
          </w:tcPr>
          <w:p w14:paraId="382212FF" w14:textId="77777777" w:rsidR="001C7A31" w:rsidRPr="00094E60"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0E3F91A3" w14:textId="5516702D" w:rsidR="001C7A31" w:rsidRPr="00094E60" w:rsidRDefault="00C770B7" w:rsidP="00646FE7">
            <w:pPr>
              <w:spacing w:line="200" w:lineRule="exact"/>
              <w:ind w:right="-72"/>
              <w:jc w:val="center"/>
              <w:rPr>
                <w:rFonts w:ascii="Arial" w:hAnsi="Arial" w:cs="Arial"/>
                <w:b/>
                <w:bCs/>
                <w:sz w:val="18"/>
                <w:szCs w:val="18"/>
                <w:lang w:eastAsia="en-US"/>
              </w:rPr>
            </w:pPr>
            <w:r>
              <w:rPr>
                <w:rFonts w:ascii="Arial" w:hAnsi="Arial" w:cs="Arial"/>
                <w:b/>
                <w:bCs/>
                <w:snapToGrid w:val="0"/>
                <w:spacing w:val="-4"/>
                <w:sz w:val="18"/>
                <w:szCs w:val="18"/>
                <w:lang w:eastAsia="th-TH"/>
              </w:rPr>
              <w:t>2021</w:t>
            </w:r>
          </w:p>
        </w:tc>
      </w:tr>
      <w:tr w:rsidR="001C7A31" w:rsidRPr="00094E60" w14:paraId="5D78B8FD" w14:textId="77777777" w:rsidTr="00106189">
        <w:tc>
          <w:tcPr>
            <w:tcW w:w="4269" w:type="dxa"/>
          </w:tcPr>
          <w:p w14:paraId="49621990" w14:textId="77777777" w:rsidR="001C7A31" w:rsidRPr="00094E60" w:rsidRDefault="001C7A31" w:rsidP="00E36FA1">
            <w:pPr>
              <w:spacing w:line="200" w:lineRule="exact"/>
              <w:ind w:left="-109"/>
              <w:rPr>
                <w:rFonts w:ascii="Arial" w:hAnsi="Arial" w:cs="Arial"/>
                <w:sz w:val="18"/>
                <w:szCs w:val="18"/>
                <w:lang w:eastAsia="en-US"/>
              </w:rPr>
            </w:pPr>
          </w:p>
        </w:tc>
        <w:tc>
          <w:tcPr>
            <w:tcW w:w="1727" w:type="dxa"/>
            <w:tcBorders>
              <w:top w:val="single" w:sz="4" w:space="0" w:color="auto"/>
              <w:left w:val="nil"/>
              <w:bottom w:val="nil"/>
              <w:right w:val="nil"/>
            </w:tcBorders>
            <w:vAlign w:val="center"/>
          </w:tcPr>
          <w:p w14:paraId="537B980E"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single" w:sz="4" w:space="0" w:color="auto"/>
              <w:left w:val="nil"/>
              <w:bottom w:val="nil"/>
              <w:right w:val="nil"/>
            </w:tcBorders>
            <w:vAlign w:val="center"/>
            <w:hideMark/>
          </w:tcPr>
          <w:p w14:paraId="47853CC2"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z w:val="18"/>
                <w:szCs w:val="18"/>
                <w:lang w:eastAsia="en-US"/>
              </w:rPr>
              <w:t xml:space="preserve">Effect on employee benefit </w:t>
            </w:r>
          </w:p>
        </w:tc>
      </w:tr>
      <w:tr w:rsidR="001C7A31" w:rsidRPr="00094E60" w14:paraId="0858B1E5" w14:textId="77777777" w:rsidTr="00106189">
        <w:tc>
          <w:tcPr>
            <w:tcW w:w="4269" w:type="dxa"/>
          </w:tcPr>
          <w:p w14:paraId="7B5DABEE" w14:textId="77777777" w:rsidR="001C7A31" w:rsidRPr="00094E60" w:rsidRDefault="001C7A31" w:rsidP="00E36FA1">
            <w:pPr>
              <w:spacing w:line="200" w:lineRule="exact"/>
              <w:ind w:left="-109"/>
              <w:rPr>
                <w:rFonts w:ascii="Arial" w:hAnsi="Arial" w:cs="Arial"/>
                <w:sz w:val="18"/>
                <w:szCs w:val="18"/>
                <w:lang w:eastAsia="en-US"/>
              </w:rPr>
            </w:pPr>
          </w:p>
        </w:tc>
        <w:tc>
          <w:tcPr>
            <w:tcW w:w="1727" w:type="dxa"/>
            <w:vAlign w:val="center"/>
          </w:tcPr>
          <w:p w14:paraId="5399CA7D"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nil"/>
              <w:left w:val="nil"/>
              <w:bottom w:val="single" w:sz="4" w:space="0" w:color="auto"/>
              <w:right w:val="nil"/>
            </w:tcBorders>
            <w:vAlign w:val="center"/>
            <w:hideMark/>
          </w:tcPr>
          <w:p w14:paraId="4DF9EF28" w14:textId="77777777" w:rsidR="001C7A31" w:rsidRPr="00094E60" w:rsidRDefault="001C7A31" w:rsidP="00646FE7">
            <w:pPr>
              <w:spacing w:line="200" w:lineRule="exact"/>
              <w:ind w:right="-72"/>
              <w:jc w:val="center"/>
              <w:rPr>
                <w:rFonts w:ascii="Arial" w:hAnsi="Arial" w:cs="Arial"/>
                <w:b/>
                <w:bCs/>
                <w:sz w:val="18"/>
                <w:szCs w:val="18"/>
                <w:cs/>
                <w:lang w:eastAsia="en-US"/>
              </w:rPr>
            </w:pPr>
            <w:r w:rsidRPr="00094E60">
              <w:rPr>
                <w:rFonts w:ascii="Arial" w:hAnsi="Arial" w:cs="Arial"/>
                <w:b/>
                <w:bCs/>
                <w:sz w:val="18"/>
                <w:szCs w:val="18"/>
                <w:lang w:eastAsia="en-US"/>
              </w:rPr>
              <w:t>obligations due to</w:t>
            </w:r>
          </w:p>
        </w:tc>
      </w:tr>
      <w:tr w:rsidR="001C7A31" w:rsidRPr="00094E60" w14:paraId="699F1CD0" w14:textId="77777777" w:rsidTr="00106189">
        <w:tc>
          <w:tcPr>
            <w:tcW w:w="4269" w:type="dxa"/>
          </w:tcPr>
          <w:p w14:paraId="4DAD41EF" w14:textId="77777777" w:rsidR="001C7A31" w:rsidRPr="00094E60" w:rsidRDefault="001C7A31" w:rsidP="00E36FA1">
            <w:pPr>
              <w:spacing w:line="200" w:lineRule="exact"/>
              <w:ind w:left="-109"/>
              <w:rPr>
                <w:rFonts w:ascii="Arial" w:hAnsi="Arial" w:cs="Arial"/>
                <w:sz w:val="18"/>
                <w:szCs w:val="18"/>
                <w:cs/>
                <w:lang w:eastAsia="en-US"/>
              </w:rPr>
            </w:pPr>
          </w:p>
        </w:tc>
        <w:tc>
          <w:tcPr>
            <w:tcW w:w="1727" w:type="dxa"/>
            <w:vAlign w:val="bottom"/>
          </w:tcPr>
          <w:p w14:paraId="0AC739F4" w14:textId="77777777" w:rsidR="001C7A31" w:rsidRPr="00094E60" w:rsidRDefault="001C7A31" w:rsidP="00646FE7">
            <w:pPr>
              <w:tabs>
                <w:tab w:val="right" w:pos="1500"/>
              </w:tabs>
              <w:spacing w:line="200" w:lineRule="exact"/>
              <w:ind w:right="-72"/>
              <w:jc w:val="center"/>
              <w:rPr>
                <w:rFonts w:ascii="Arial" w:hAnsi="Arial" w:cs="Arial"/>
                <w:b/>
                <w:bCs/>
                <w:sz w:val="18"/>
                <w:szCs w:val="18"/>
                <w:lang w:eastAsia="en-US"/>
              </w:rPr>
            </w:pPr>
          </w:p>
        </w:tc>
        <w:tc>
          <w:tcPr>
            <w:tcW w:w="1727" w:type="dxa"/>
            <w:tcBorders>
              <w:top w:val="single" w:sz="4" w:space="0" w:color="auto"/>
              <w:left w:val="nil"/>
              <w:bottom w:val="nil"/>
              <w:right w:val="nil"/>
            </w:tcBorders>
            <w:vAlign w:val="bottom"/>
            <w:hideMark/>
          </w:tcPr>
          <w:p w14:paraId="18070E19"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Increase</w:t>
            </w:r>
          </w:p>
        </w:tc>
        <w:tc>
          <w:tcPr>
            <w:tcW w:w="1727" w:type="dxa"/>
            <w:tcBorders>
              <w:top w:val="single" w:sz="4" w:space="0" w:color="auto"/>
              <w:left w:val="nil"/>
              <w:bottom w:val="nil"/>
              <w:right w:val="nil"/>
            </w:tcBorders>
            <w:vAlign w:val="bottom"/>
            <w:hideMark/>
          </w:tcPr>
          <w:p w14:paraId="61B4A15B"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Decrease</w:t>
            </w:r>
          </w:p>
        </w:tc>
      </w:tr>
      <w:tr w:rsidR="001C7A31" w:rsidRPr="00094E60" w14:paraId="6F880155" w14:textId="77777777" w:rsidTr="00106189">
        <w:tc>
          <w:tcPr>
            <w:tcW w:w="4269" w:type="dxa"/>
          </w:tcPr>
          <w:p w14:paraId="182141F7" w14:textId="77777777" w:rsidR="001C7A31" w:rsidRPr="00094E60" w:rsidRDefault="001C7A31" w:rsidP="00E36FA1">
            <w:pPr>
              <w:spacing w:line="200" w:lineRule="exact"/>
              <w:ind w:left="-109"/>
              <w:rPr>
                <w:rFonts w:ascii="Arial" w:hAnsi="Arial" w:cs="Arial"/>
                <w:sz w:val="18"/>
                <w:szCs w:val="18"/>
                <w:lang w:eastAsia="en-US"/>
              </w:rPr>
            </w:pPr>
          </w:p>
        </w:tc>
        <w:tc>
          <w:tcPr>
            <w:tcW w:w="1727" w:type="dxa"/>
            <w:vAlign w:val="bottom"/>
          </w:tcPr>
          <w:p w14:paraId="4EEC5182" w14:textId="77777777" w:rsidR="001C7A31" w:rsidRPr="00094E60" w:rsidRDefault="001C7A31" w:rsidP="00646FE7">
            <w:pPr>
              <w:tabs>
                <w:tab w:val="right" w:pos="1500"/>
              </w:tabs>
              <w:spacing w:line="200" w:lineRule="exact"/>
              <w:ind w:right="-72"/>
              <w:jc w:val="center"/>
              <w:rPr>
                <w:rFonts w:ascii="Arial" w:hAnsi="Arial" w:cs="Arial"/>
                <w:b/>
                <w:bCs/>
                <w:sz w:val="18"/>
                <w:szCs w:val="18"/>
                <w:lang w:eastAsia="en-US"/>
              </w:rPr>
            </w:pPr>
          </w:p>
        </w:tc>
        <w:tc>
          <w:tcPr>
            <w:tcW w:w="1727" w:type="dxa"/>
            <w:vAlign w:val="bottom"/>
            <w:hideMark/>
          </w:tcPr>
          <w:p w14:paraId="5AFFCB95"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from change</w:t>
            </w:r>
          </w:p>
        </w:tc>
        <w:tc>
          <w:tcPr>
            <w:tcW w:w="1727" w:type="dxa"/>
            <w:vAlign w:val="bottom"/>
            <w:hideMark/>
          </w:tcPr>
          <w:p w14:paraId="2231E76D"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from change in</w:t>
            </w:r>
          </w:p>
        </w:tc>
      </w:tr>
      <w:tr w:rsidR="001C7A31" w:rsidRPr="00094E60" w14:paraId="3F6730FB" w14:textId="77777777" w:rsidTr="00106189">
        <w:trPr>
          <w:trHeight w:val="74"/>
        </w:trPr>
        <w:tc>
          <w:tcPr>
            <w:tcW w:w="4269" w:type="dxa"/>
          </w:tcPr>
          <w:p w14:paraId="4FA817AF" w14:textId="77777777" w:rsidR="001C7A31" w:rsidRPr="00094E60" w:rsidRDefault="001C7A31" w:rsidP="00E36FA1">
            <w:pPr>
              <w:spacing w:line="200" w:lineRule="exact"/>
              <w:ind w:left="-109"/>
              <w:rPr>
                <w:rFonts w:ascii="Arial" w:hAnsi="Arial" w:cs="Arial"/>
                <w:sz w:val="18"/>
                <w:szCs w:val="18"/>
                <w:lang w:eastAsia="en-US"/>
              </w:rPr>
            </w:pPr>
          </w:p>
        </w:tc>
        <w:tc>
          <w:tcPr>
            <w:tcW w:w="1727" w:type="dxa"/>
            <w:vAlign w:val="bottom"/>
            <w:hideMark/>
          </w:tcPr>
          <w:p w14:paraId="7EA16D83"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Change in</w:t>
            </w:r>
          </w:p>
        </w:tc>
        <w:tc>
          <w:tcPr>
            <w:tcW w:w="1727" w:type="dxa"/>
            <w:vAlign w:val="bottom"/>
            <w:hideMark/>
          </w:tcPr>
          <w:p w14:paraId="11F32BBC"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in assumption</w:t>
            </w:r>
          </w:p>
        </w:tc>
        <w:tc>
          <w:tcPr>
            <w:tcW w:w="1727" w:type="dxa"/>
            <w:vAlign w:val="bottom"/>
            <w:hideMark/>
          </w:tcPr>
          <w:p w14:paraId="38E18990"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assumption</w:t>
            </w:r>
          </w:p>
        </w:tc>
      </w:tr>
      <w:tr w:rsidR="001C7A31" w:rsidRPr="00094E60" w14:paraId="51635FD3" w14:textId="77777777" w:rsidTr="00106189">
        <w:tc>
          <w:tcPr>
            <w:tcW w:w="4269" w:type="dxa"/>
          </w:tcPr>
          <w:p w14:paraId="74CED496" w14:textId="77777777" w:rsidR="001C7A31" w:rsidRPr="00094E60" w:rsidRDefault="001C7A31" w:rsidP="00E36FA1">
            <w:pPr>
              <w:spacing w:line="200" w:lineRule="exact"/>
              <w:ind w:left="-109"/>
              <w:rPr>
                <w:rFonts w:ascii="Arial" w:hAnsi="Arial" w:cs="Arial"/>
                <w:sz w:val="18"/>
                <w:szCs w:val="18"/>
                <w:lang w:eastAsia="en-US"/>
              </w:rPr>
            </w:pPr>
          </w:p>
        </w:tc>
        <w:tc>
          <w:tcPr>
            <w:tcW w:w="1727" w:type="dxa"/>
            <w:tcBorders>
              <w:top w:val="nil"/>
              <w:left w:val="nil"/>
              <w:bottom w:val="single" w:sz="4" w:space="0" w:color="auto"/>
              <w:right w:val="nil"/>
            </w:tcBorders>
            <w:vAlign w:val="bottom"/>
            <w:hideMark/>
          </w:tcPr>
          <w:p w14:paraId="3DBE82AB"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assumption</w:t>
            </w:r>
          </w:p>
        </w:tc>
        <w:tc>
          <w:tcPr>
            <w:tcW w:w="1727" w:type="dxa"/>
            <w:tcBorders>
              <w:top w:val="nil"/>
              <w:left w:val="nil"/>
              <w:bottom w:val="single" w:sz="4" w:space="0" w:color="auto"/>
              <w:right w:val="nil"/>
            </w:tcBorders>
            <w:vAlign w:val="bottom"/>
            <w:hideMark/>
          </w:tcPr>
          <w:p w14:paraId="50A79D7B"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Baht</w:t>
            </w:r>
          </w:p>
        </w:tc>
        <w:tc>
          <w:tcPr>
            <w:tcW w:w="1727" w:type="dxa"/>
            <w:tcBorders>
              <w:top w:val="nil"/>
              <w:left w:val="nil"/>
              <w:bottom w:val="single" w:sz="4" w:space="0" w:color="auto"/>
              <w:right w:val="nil"/>
            </w:tcBorders>
            <w:vAlign w:val="bottom"/>
            <w:hideMark/>
          </w:tcPr>
          <w:p w14:paraId="49515CD6"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Baht</w:t>
            </w:r>
          </w:p>
        </w:tc>
      </w:tr>
      <w:tr w:rsidR="001C7A31" w:rsidRPr="00094E60" w14:paraId="11229F8C" w14:textId="77777777" w:rsidTr="00106189">
        <w:tc>
          <w:tcPr>
            <w:tcW w:w="4269" w:type="dxa"/>
          </w:tcPr>
          <w:p w14:paraId="6C5FF293" w14:textId="77777777" w:rsidR="001C7A31" w:rsidRPr="00094E60" w:rsidRDefault="001C7A31" w:rsidP="00E36FA1">
            <w:pPr>
              <w:spacing w:line="256" w:lineRule="auto"/>
              <w:ind w:left="-109"/>
              <w:rPr>
                <w:rFonts w:ascii="Arial" w:hAnsi="Arial" w:cs="Arial"/>
                <w:b/>
                <w:bCs/>
                <w:sz w:val="18"/>
                <w:szCs w:val="18"/>
                <w:lang w:eastAsia="en-US"/>
              </w:rPr>
            </w:pPr>
          </w:p>
        </w:tc>
        <w:tc>
          <w:tcPr>
            <w:tcW w:w="1727" w:type="dxa"/>
            <w:tcBorders>
              <w:top w:val="single" w:sz="4" w:space="0" w:color="auto"/>
              <w:left w:val="nil"/>
              <w:bottom w:val="nil"/>
              <w:right w:val="nil"/>
            </w:tcBorders>
            <w:shd w:val="clear" w:color="auto" w:fill="FAFAFA"/>
          </w:tcPr>
          <w:p w14:paraId="37E9D1D6"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7" w:type="dxa"/>
            <w:tcBorders>
              <w:top w:val="single" w:sz="4" w:space="0" w:color="auto"/>
              <w:left w:val="nil"/>
              <w:bottom w:val="nil"/>
              <w:right w:val="nil"/>
            </w:tcBorders>
            <w:shd w:val="clear" w:color="auto" w:fill="FAFAFA"/>
          </w:tcPr>
          <w:p w14:paraId="2023CFE4" w14:textId="77777777" w:rsidR="001C7A31" w:rsidRPr="00094E60" w:rsidRDefault="001C7A31" w:rsidP="00646FE7">
            <w:pPr>
              <w:spacing w:line="256" w:lineRule="auto"/>
              <w:ind w:right="-72"/>
              <w:rPr>
                <w:rFonts w:ascii="Arial" w:hAnsi="Arial" w:cs="Arial"/>
                <w:b/>
                <w:bCs/>
                <w:sz w:val="18"/>
                <w:szCs w:val="18"/>
                <w:cs/>
                <w:lang w:eastAsia="en-US"/>
              </w:rPr>
            </w:pPr>
          </w:p>
        </w:tc>
        <w:tc>
          <w:tcPr>
            <w:tcW w:w="1727" w:type="dxa"/>
            <w:tcBorders>
              <w:top w:val="single" w:sz="4" w:space="0" w:color="auto"/>
              <w:left w:val="nil"/>
              <w:bottom w:val="nil"/>
              <w:right w:val="nil"/>
            </w:tcBorders>
            <w:shd w:val="clear" w:color="auto" w:fill="FAFAFA"/>
          </w:tcPr>
          <w:p w14:paraId="18EB2CCE"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106189" w:rsidRPr="00094E60" w14:paraId="1F62FB71" w14:textId="77777777" w:rsidTr="00106189">
        <w:tc>
          <w:tcPr>
            <w:tcW w:w="4269" w:type="dxa"/>
            <w:vAlign w:val="bottom"/>
            <w:hideMark/>
          </w:tcPr>
          <w:p w14:paraId="784F86FC" w14:textId="77777777" w:rsidR="00106189" w:rsidRPr="00094E60" w:rsidRDefault="00106189" w:rsidP="00106189">
            <w:pPr>
              <w:spacing w:line="200" w:lineRule="exact"/>
              <w:ind w:left="-109"/>
              <w:rPr>
                <w:rFonts w:ascii="Arial" w:hAnsi="Arial" w:cs="Arial"/>
                <w:sz w:val="18"/>
                <w:szCs w:val="18"/>
                <w:cs/>
                <w:lang w:eastAsia="en-US"/>
              </w:rPr>
            </w:pPr>
            <w:r w:rsidRPr="00094E60">
              <w:rPr>
                <w:rFonts w:ascii="Arial" w:hAnsi="Arial" w:cs="Arial"/>
                <w:sz w:val="18"/>
                <w:szCs w:val="18"/>
                <w:lang w:eastAsia="en-US"/>
              </w:rPr>
              <w:t>Discount rate</w:t>
            </w:r>
          </w:p>
        </w:tc>
        <w:tc>
          <w:tcPr>
            <w:tcW w:w="1727" w:type="dxa"/>
            <w:shd w:val="clear" w:color="auto" w:fill="FAFAFA"/>
          </w:tcPr>
          <w:p w14:paraId="1DFA7C8B" w14:textId="1FC6F418" w:rsidR="00106189" w:rsidRPr="00094E60" w:rsidRDefault="00106189" w:rsidP="00106189">
            <w:pPr>
              <w:tabs>
                <w:tab w:val="right" w:pos="1498"/>
              </w:tabs>
              <w:spacing w:line="200" w:lineRule="exact"/>
              <w:ind w:right="-72"/>
              <w:jc w:val="both"/>
              <w:rPr>
                <w:rFonts w:ascii="Arial" w:hAnsi="Arial" w:cs="Arial"/>
                <w:sz w:val="18"/>
                <w:szCs w:val="18"/>
                <w:cs/>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7" w:type="dxa"/>
            <w:shd w:val="clear" w:color="auto" w:fill="FAFAFA"/>
          </w:tcPr>
          <w:p w14:paraId="2D8891E0" w14:textId="7F724D00" w:rsidR="00106189" w:rsidRPr="00094E60" w:rsidRDefault="00106189" w:rsidP="00106189">
            <w:pPr>
              <w:tabs>
                <w:tab w:val="decimal" w:pos="1512"/>
              </w:tabs>
              <w:spacing w:line="200" w:lineRule="exact"/>
              <w:ind w:right="-72"/>
              <w:jc w:val="both"/>
              <w:rPr>
                <w:rFonts w:ascii="Arial" w:hAnsi="Arial" w:cs="Arial"/>
                <w:sz w:val="18"/>
                <w:szCs w:val="18"/>
                <w:lang w:eastAsia="en-US"/>
              </w:rPr>
            </w:pPr>
            <w:r w:rsidRPr="00106189">
              <w:rPr>
                <w:rFonts w:ascii="Arial" w:hAnsi="Arial" w:cs="Arial"/>
                <w:sz w:val="18"/>
                <w:szCs w:val="18"/>
                <w:lang w:eastAsia="en-US"/>
              </w:rPr>
              <w:t>(219,213)</w:t>
            </w:r>
          </w:p>
        </w:tc>
        <w:tc>
          <w:tcPr>
            <w:tcW w:w="1727" w:type="dxa"/>
            <w:shd w:val="clear" w:color="auto" w:fill="FAFAFA"/>
          </w:tcPr>
          <w:p w14:paraId="6B510CBF" w14:textId="5F00EFFC" w:rsidR="00106189" w:rsidRPr="00094E60" w:rsidRDefault="00106189" w:rsidP="00106189">
            <w:pPr>
              <w:tabs>
                <w:tab w:val="decimal" w:pos="1515"/>
              </w:tabs>
              <w:spacing w:line="200" w:lineRule="exact"/>
              <w:ind w:right="-72"/>
              <w:jc w:val="both"/>
              <w:rPr>
                <w:rFonts w:ascii="Arial" w:hAnsi="Arial" w:cs="Arial"/>
                <w:sz w:val="18"/>
                <w:szCs w:val="18"/>
                <w:lang w:eastAsia="en-US"/>
              </w:rPr>
            </w:pPr>
            <w:r w:rsidRPr="00106189">
              <w:rPr>
                <w:rFonts w:ascii="Arial" w:hAnsi="Arial" w:cs="Arial"/>
                <w:sz w:val="18"/>
                <w:szCs w:val="18"/>
                <w:lang w:eastAsia="en-US"/>
              </w:rPr>
              <w:t>233,992</w:t>
            </w:r>
          </w:p>
        </w:tc>
      </w:tr>
      <w:tr w:rsidR="00106189" w:rsidRPr="00094E60" w14:paraId="6A38155A" w14:textId="77777777" w:rsidTr="00106189">
        <w:tc>
          <w:tcPr>
            <w:tcW w:w="4269" w:type="dxa"/>
            <w:vAlign w:val="bottom"/>
            <w:hideMark/>
          </w:tcPr>
          <w:p w14:paraId="3354E1DD" w14:textId="77777777" w:rsidR="00106189" w:rsidRPr="00094E60" w:rsidRDefault="00106189" w:rsidP="00106189">
            <w:pPr>
              <w:spacing w:line="200" w:lineRule="exact"/>
              <w:ind w:left="-109"/>
              <w:rPr>
                <w:rFonts w:ascii="Arial" w:hAnsi="Arial" w:cs="Arial"/>
                <w:sz w:val="18"/>
                <w:szCs w:val="18"/>
                <w:lang w:eastAsia="en-US"/>
              </w:rPr>
            </w:pPr>
            <w:r w:rsidRPr="00094E60">
              <w:rPr>
                <w:rFonts w:ascii="Arial" w:hAnsi="Arial" w:cs="Arial"/>
                <w:sz w:val="18"/>
                <w:szCs w:val="18"/>
                <w:lang w:eastAsia="en-US"/>
              </w:rPr>
              <w:t>Salary increase rate</w:t>
            </w:r>
          </w:p>
        </w:tc>
        <w:tc>
          <w:tcPr>
            <w:tcW w:w="1727" w:type="dxa"/>
            <w:shd w:val="clear" w:color="auto" w:fill="FAFAFA"/>
          </w:tcPr>
          <w:p w14:paraId="5A699D85" w14:textId="2E8EF0DF" w:rsidR="00106189" w:rsidRPr="00094E60" w:rsidRDefault="00106189" w:rsidP="00106189">
            <w:pPr>
              <w:tabs>
                <w:tab w:val="right" w:pos="1498"/>
              </w:tabs>
              <w:spacing w:line="200" w:lineRule="exact"/>
              <w:ind w:right="-72"/>
              <w:jc w:val="both"/>
              <w:rPr>
                <w:rFonts w:ascii="Arial" w:hAnsi="Arial" w:cs="Arial"/>
                <w:sz w:val="18"/>
                <w:szCs w:val="18"/>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7" w:type="dxa"/>
            <w:shd w:val="clear" w:color="auto" w:fill="FAFAFA"/>
          </w:tcPr>
          <w:p w14:paraId="20CCE709" w14:textId="42038178" w:rsidR="00106189" w:rsidRPr="00094E60" w:rsidRDefault="00106189" w:rsidP="00106189">
            <w:pPr>
              <w:tabs>
                <w:tab w:val="decimal" w:pos="1512"/>
              </w:tabs>
              <w:spacing w:line="200" w:lineRule="exact"/>
              <w:ind w:right="-72"/>
              <w:jc w:val="both"/>
              <w:rPr>
                <w:rFonts w:ascii="Arial" w:hAnsi="Arial" w:cs="Arial"/>
                <w:sz w:val="18"/>
                <w:szCs w:val="18"/>
                <w:lang w:eastAsia="en-US"/>
              </w:rPr>
            </w:pPr>
            <w:r w:rsidRPr="00106189">
              <w:rPr>
                <w:rFonts w:ascii="Arial" w:hAnsi="Arial" w:cs="Arial"/>
                <w:sz w:val="18"/>
                <w:szCs w:val="18"/>
                <w:lang w:eastAsia="en-US"/>
              </w:rPr>
              <w:t>211,647</w:t>
            </w:r>
          </w:p>
        </w:tc>
        <w:tc>
          <w:tcPr>
            <w:tcW w:w="1727" w:type="dxa"/>
            <w:shd w:val="clear" w:color="auto" w:fill="FAFAFA"/>
          </w:tcPr>
          <w:p w14:paraId="6FC81770" w14:textId="1B8ABA27" w:rsidR="00106189" w:rsidRPr="00094E60" w:rsidRDefault="00106189" w:rsidP="00106189">
            <w:pPr>
              <w:tabs>
                <w:tab w:val="decimal" w:pos="1515"/>
              </w:tabs>
              <w:spacing w:line="200" w:lineRule="exact"/>
              <w:ind w:right="-72"/>
              <w:jc w:val="both"/>
              <w:rPr>
                <w:rFonts w:ascii="Arial" w:hAnsi="Arial" w:cs="Arial"/>
                <w:sz w:val="18"/>
                <w:szCs w:val="18"/>
                <w:lang w:eastAsia="en-US"/>
              </w:rPr>
            </w:pPr>
            <w:r w:rsidRPr="00106189">
              <w:rPr>
                <w:rFonts w:ascii="Arial" w:hAnsi="Arial" w:cs="Arial"/>
                <w:sz w:val="18"/>
                <w:szCs w:val="18"/>
                <w:lang w:eastAsia="en-US"/>
              </w:rPr>
              <w:t>(200,676)</w:t>
            </w:r>
          </w:p>
        </w:tc>
      </w:tr>
      <w:tr w:rsidR="00106189" w:rsidRPr="00094E60" w14:paraId="5FCAC2C0" w14:textId="77777777" w:rsidTr="00106189">
        <w:trPr>
          <w:trHeight w:val="68"/>
        </w:trPr>
        <w:tc>
          <w:tcPr>
            <w:tcW w:w="4269" w:type="dxa"/>
            <w:vAlign w:val="bottom"/>
            <w:hideMark/>
          </w:tcPr>
          <w:p w14:paraId="04980CAB" w14:textId="77777777" w:rsidR="00106189" w:rsidRPr="00094E60" w:rsidRDefault="00106189" w:rsidP="00106189">
            <w:pPr>
              <w:spacing w:line="200" w:lineRule="exact"/>
              <w:ind w:left="-109"/>
              <w:rPr>
                <w:rFonts w:ascii="Arial" w:hAnsi="Arial" w:cs="Arial"/>
                <w:sz w:val="18"/>
                <w:szCs w:val="18"/>
                <w:lang w:eastAsia="en-US"/>
              </w:rPr>
            </w:pPr>
            <w:r w:rsidRPr="00094E60">
              <w:rPr>
                <w:rFonts w:ascii="Arial" w:hAnsi="Arial" w:cs="Arial"/>
                <w:sz w:val="18"/>
                <w:szCs w:val="18"/>
                <w:lang w:eastAsia="en-US"/>
              </w:rPr>
              <w:t>Staff turnover rate</w:t>
            </w:r>
          </w:p>
        </w:tc>
        <w:tc>
          <w:tcPr>
            <w:tcW w:w="1727" w:type="dxa"/>
            <w:shd w:val="clear" w:color="auto" w:fill="FAFAFA"/>
          </w:tcPr>
          <w:p w14:paraId="582AAFF8" w14:textId="3CBB5EAC" w:rsidR="00106189" w:rsidRPr="00094E60" w:rsidRDefault="00106189" w:rsidP="00106189">
            <w:pPr>
              <w:tabs>
                <w:tab w:val="right" w:pos="1498"/>
              </w:tabs>
              <w:spacing w:line="200" w:lineRule="exact"/>
              <w:ind w:right="-72"/>
              <w:jc w:val="both"/>
              <w:rPr>
                <w:rFonts w:ascii="Arial" w:hAnsi="Arial" w:cs="Arial"/>
                <w:sz w:val="18"/>
                <w:szCs w:val="18"/>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7" w:type="dxa"/>
            <w:shd w:val="clear" w:color="auto" w:fill="FAFAFA"/>
          </w:tcPr>
          <w:p w14:paraId="78ADB19B" w14:textId="341430AD" w:rsidR="00106189" w:rsidRPr="00094E60" w:rsidRDefault="00106189" w:rsidP="00106189">
            <w:pPr>
              <w:tabs>
                <w:tab w:val="decimal" w:pos="1512"/>
              </w:tabs>
              <w:spacing w:line="200" w:lineRule="exact"/>
              <w:ind w:right="-72"/>
              <w:jc w:val="both"/>
              <w:rPr>
                <w:rFonts w:ascii="Arial" w:hAnsi="Arial" w:cs="Arial"/>
                <w:sz w:val="18"/>
                <w:szCs w:val="18"/>
                <w:lang w:eastAsia="en-US"/>
              </w:rPr>
            </w:pPr>
            <w:r w:rsidRPr="00106189">
              <w:rPr>
                <w:rFonts w:ascii="Arial" w:hAnsi="Arial" w:cs="Arial"/>
                <w:sz w:val="18"/>
                <w:szCs w:val="18"/>
                <w:lang w:eastAsia="en-US"/>
              </w:rPr>
              <w:t>(235,789)</w:t>
            </w:r>
          </w:p>
        </w:tc>
        <w:tc>
          <w:tcPr>
            <w:tcW w:w="1727" w:type="dxa"/>
            <w:shd w:val="clear" w:color="auto" w:fill="FAFAFA"/>
          </w:tcPr>
          <w:p w14:paraId="3A837275" w14:textId="059C33C5" w:rsidR="00106189" w:rsidRPr="00094E60" w:rsidRDefault="00106189" w:rsidP="00106189">
            <w:pPr>
              <w:tabs>
                <w:tab w:val="decimal" w:pos="1515"/>
              </w:tabs>
              <w:spacing w:line="200" w:lineRule="exact"/>
              <w:ind w:right="-72"/>
              <w:jc w:val="both"/>
              <w:rPr>
                <w:rFonts w:ascii="Arial" w:hAnsi="Arial" w:cs="Arial"/>
                <w:sz w:val="18"/>
                <w:szCs w:val="18"/>
                <w:lang w:eastAsia="en-US"/>
              </w:rPr>
            </w:pPr>
            <w:r w:rsidRPr="00106189">
              <w:rPr>
                <w:rFonts w:ascii="Arial" w:hAnsi="Arial" w:cs="Arial"/>
                <w:sz w:val="18"/>
                <w:szCs w:val="18"/>
                <w:lang w:eastAsia="en-US"/>
              </w:rPr>
              <w:t>160,177</w:t>
            </w:r>
          </w:p>
        </w:tc>
      </w:tr>
    </w:tbl>
    <w:p w14:paraId="009E2E33"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094E60" w14:paraId="13B0E6C7" w14:textId="77777777" w:rsidTr="000911A9">
        <w:tc>
          <w:tcPr>
            <w:tcW w:w="4269" w:type="dxa"/>
          </w:tcPr>
          <w:p w14:paraId="4F5F03F6" w14:textId="77777777" w:rsidR="001C7A31" w:rsidRPr="00094E60"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0B27DF5F"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napToGrid w:val="0"/>
                <w:spacing w:val="-4"/>
                <w:sz w:val="18"/>
                <w:szCs w:val="18"/>
                <w:lang w:eastAsia="th-TH"/>
              </w:rPr>
              <w:t>Consolidated financial statements</w:t>
            </w:r>
          </w:p>
        </w:tc>
      </w:tr>
      <w:tr w:rsidR="001C7A31" w:rsidRPr="00094E60" w14:paraId="7F67917D" w14:textId="77777777" w:rsidTr="000911A9">
        <w:tc>
          <w:tcPr>
            <w:tcW w:w="4269" w:type="dxa"/>
          </w:tcPr>
          <w:p w14:paraId="04921AAB" w14:textId="77777777" w:rsidR="001C7A31" w:rsidRPr="00094E60" w:rsidRDefault="001C7A31" w:rsidP="00E36FA1">
            <w:pPr>
              <w:spacing w:line="200" w:lineRule="exact"/>
              <w:ind w:left="-109"/>
              <w:rPr>
                <w:rFonts w:ascii="Arial" w:hAnsi="Arial" w:cs="Arial"/>
                <w:sz w:val="18"/>
                <w:szCs w:val="18"/>
                <w:cs/>
                <w:lang w:eastAsia="en-US"/>
              </w:rPr>
            </w:pPr>
          </w:p>
        </w:tc>
        <w:tc>
          <w:tcPr>
            <w:tcW w:w="5181" w:type="dxa"/>
            <w:gridSpan w:val="3"/>
            <w:tcBorders>
              <w:top w:val="single" w:sz="4" w:space="0" w:color="auto"/>
              <w:left w:val="nil"/>
              <w:bottom w:val="single" w:sz="4" w:space="0" w:color="auto"/>
              <w:right w:val="nil"/>
            </w:tcBorders>
            <w:vAlign w:val="center"/>
            <w:hideMark/>
          </w:tcPr>
          <w:p w14:paraId="7415B256" w14:textId="0E4D2E84" w:rsidR="001C7A31" w:rsidRPr="00094E60" w:rsidRDefault="00A53086" w:rsidP="00646FE7">
            <w:pPr>
              <w:spacing w:line="200" w:lineRule="exact"/>
              <w:ind w:right="-72"/>
              <w:jc w:val="center"/>
              <w:rPr>
                <w:rFonts w:ascii="Arial" w:hAnsi="Arial" w:cs="Arial"/>
                <w:b/>
                <w:bCs/>
                <w:sz w:val="18"/>
                <w:szCs w:val="18"/>
                <w:lang w:eastAsia="en-US"/>
              </w:rPr>
            </w:pPr>
            <w:r>
              <w:rPr>
                <w:rFonts w:ascii="Arial" w:hAnsi="Arial" w:cs="Arial"/>
                <w:b/>
                <w:bCs/>
                <w:snapToGrid w:val="0"/>
                <w:spacing w:val="-4"/>
                <w:sz w:val="18"/>
                <w:szCs w:val="18"/>
                <w:lang w:eastAsia="th-TH"/>
              </w:rPr>
              <w:t>2020</w:t>
            </w:r>
          </w:p>
        </w:tc>
      </w:tr>
      <w:tr w:rsidR="001C7A31" w:rsidRPr="00094E60" w14:paraId="3C87CECA" w14:textId="77777777" w:rsidTr="000911A9">
        <w:tc>
          <w:tcPr>
            <w:tcW w:w="4269" w:type="dxa"/>
          </w:tcPr>
          <w:p w14:paraId="4345592D" w14:textId="77777777" w:rsidR="001C7A31" w:rsidRPr="00094E60" w:rsidRDefault="001C7A31" w:rsidP="00E36FA1">
            <w:pPr>
              <w:spacing w:line="200" w:lineRule="exact"/>
              <w:ind w:left="-109"/>
              <w:rPr>
                <w:rFonts w:ascii="Arial" w:hAnsi="Arial" w:cs="Arial"/>
                <w:sz w:val="18"/>
                <w:szCs w:val="18"/>
                <w:lang w:eastAsia="en-US"/>
              </w:rPr>
            </w:pPr>
          </w:p>
        </w:tc>
        <w:tc>
          <w:tcPr>
            <w:tcW w:w="1727" w:type="dxa"/>
            <w:tcBorders>
              <w:top w:val="single" w:sz="4" w:space="0" w:color="auto"/>
              <w:left w:val="nil"/>
              <w:bottom w:val="nil"/>
              <w:right w:val="nil"/>
            </w:tcBorders>
            <w:vAlign w:val="center"/>
          </w:tcPr>
          <w:p w14:paraId="567AFB6C"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single" w:sz="4" w:space="0" w:color="auto"/>
              <w:left w:val="nil"/>
              <w:bottom w:val="nil"/>
              <w:right w:val="nil"/>
            </w:tcBorders>
            <w:vAlign w:val="center"/>
            <w:hideMark/>
          </w:tcPr>
          <w:p w14:paraId="470C438A"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z w:val="18"/>
                <w:szCs w:val="18"/>
                <w:lang w:eastAsia="en-US"/>
              </w:rPr>
              <w:t xml:space="preserve">Effect on employee benefit </w:t>
            </w:r>
          </w:p>
        </w:tc>
      </w:tr>
      <w:tr w:rsidR="001C7A31" w:rsidRPr="00094E60" w14:paraId="51E1CF47" w14:textId="77777777" w:rsidTr="000911A9">
        <w:tc>
          <w:tcPr>
            <w:tcW w:w="4269" w:type="dxa"/>
          </w:tcPr>
          <w:p w14:paraId="4114E410" w14:textId="77777777" w:rsidR="001C7A31" w:rsidRPr="00094E60" w:rsidRDefault="001C7A31" w:rsidP="00E36FA1">
            <w:pPr>
              <w:spacing w:line="200" w:lineRule="exact"/>
              <w:ind w:left="-109"/>
              <w:rPr>
                <w:rFonts w:ascii="Arial" w:hAnsi="Arial" w:cs="Arial"/>
                <w:sz w:val="18"/>
                <w:szCs w:val="18"/>
                <w:lang w:eastAsia="en-US"/>
              </w:rPr>
            </w:pPr>
          </w:p>
        </w:tc>
        <w:tc>
          <w:tcPr>
            <w:tcW w:w="1727" w:type="dxa"/>
            <w:vAlign w:val="center"/>
          </w:tcPr>
          <w:p w14:paraId="597E1AFE"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4" w:type="dxa"/>
            <w:gridSpan w:val="2"/>
            <w:tcBorders>
              <w:top w:val="nil"/>
              <w:left w:val="nil"/>
              <w:bottom w:val="single" w:sz="4" w:space="0" w:color="auto"/>
              <w:right w:val="nil"/>
            </w:tcBorders>
            <w:vAlign w:val="center"/>
            <w:hideMark/>
          </w:tcPr>
          <w:p w14:paraId="55DE72AA" w14:textId="77777777" w:rsidR="001C7A31" w:rsidRPr="00094E60" w:rsidRDefault="001C7A31" w:rsidP="00646FE7">
            <w:pPr>
              <w:spacing w:line="200" w:lineRule="exact"/>
              <w:ind w:right="-72"/>
              <w:jc w:val="center"/>
              <w:rPr>
                <w:rFonts w:ascii="Arial" w:hAnsi="Arial" w:cs="Arial"/>
                <w:b/>
                <w:bCs/>
                <w:sz w:val="18"/>
                <w:szCs w:val="18"/>
                <w:cs/>
                <w:lang w:eastAsia="en-US"/>
              </w:rPr>
            </w:pPr>
            <w:r w:rsidRPr="00094E60">
              <w:rPr>
                <w:rFonts w:ascii="Arial" w:hAnsi="Arial" w:cs="Arial"/>
                <w:b/>
                <w:bCs/>
                <w:sz w:val="18"/>
                <w:szCs w:val="18"/>
                <w:lang w:eastAsia="en-US"/>
              </w:rPr>
              <w:t>obligations due to</w:t>
            </w:r>
          </w:p>
        </w:tc>
      </w:tr>
      <w:tr w:rsidR="001C7A31" w:rsidRPr="00094E60" w14:paraId="67D88591" w14:textId="77777777" w:rsidTr="000911A9">
        <w:tc>
          <w:tcPr>
            <w:tcW w:w="4269" w:type="dxa"/>
          </w:tcPr>
          <w:p w14:paraId="5ED9C9BB" w14:textId="77777777" w:rsidR="001C7A31" w:rsidRPr="00094E60" w:rsidRDefault="001C7A31" w:rsidP="00E36FA1">
            <w:pPr>
              <w:spacing w:line="200" w:lineRule="exact"/>
              <w:ind w:left="-109"/>
              <w:rPr>
                <w:rFonts w:ascii="Arial" w:hAnsi="Arial" w:cs="Arial"/>
                <w:sz w:val="18"/>
                <w:szCs w:val="18"/>
                <w:cs/>
                <w:lang w:eastAsia="en-US"/>
              </w:rPr>
            </w:pPr>
          </w:p>
        </w:tc>
        <w:tc>
          <w:tcPr>
            <w:tcW w:w="1727" w:type="dxa"/>
            <w:vAlign w:val="bottom"/>
          </w:tcPr>
          <w:p w14:paraId="641CFD33"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p>
        </w:tc>
        <w:tc>
          <w:tcPr>
            <w:tcW w:w="1727" w:type="dxa"/>
            <w:tcBorders>
              <w:top w:val="single" w:sz="4" w:space="0" w:color="auto"/>
              <w:left w:val="nil"/>
              <w:bottom w:val="nil"/>
              <w:right w:val="nil"/>
            </w:tcBorders>
            <w:vAlign w:val="bottom"/>
            <w:hideMark/>
          </w:tcPr>
          <w:p w14:paraId="472A6771"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Increase</w:t>
            </w:r>
          </w:p>
        </w:tc>
        <w:tc>
          <w:tcPr>
            <w:tcW w:w="1727" w:type="dxa"/>
            <w:tcBorders>
              <w:top w:val="single" w:sz="4" w:space="0" w:color="auto"/>
              <w:left w:val="nil"/>
              <w:bottom w:val="nil"/>
              <w:right w:val="nil"/>
            </w:tcBorders>
            <w:vAlign w:val="bottom"/>
            <w:hideMark/>
          </w:tcPr>
          <w:p w14:paraId="40CF32B1"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 xml:space="preserve">Decrease </w:t>
            </w:r>
          </w:p>
        </w:tc>
      </w:tr>
      <w:tr w:rsidR="001C7A31" w:rsidRPr="00094E60" w14:paraId="4E60570A" w14:textId="77777777" w:rsidTr="000911A9">
        <w:tc>
          <w:tcPr>
            <w:tcW w:w="4269" w:type="dxa"/>
          </w:tcPr>
          <w:p w14:paraId="788900A3" w14:textId="77777777" w:rsidR="001C7A31" w:rsidRPr="00094E60" w:rsidRDefault="001C7A31" w:rsidP="00E36FA1">
            <w:pPr>
              <w:spacing w:line="200" w:lineRule="exact"/>
              <w:ind w:left="-109"/>
              <w:rPr>
                <w:rFonts w:ascii="Arial" w:hAnsi="Arial" w:cs="Arial"/>
                <w:sz w:val="18"/>
                <w:szCs w:val="18"/>
                <w:lang w:eastAsia="en-US"/>
              </w:rPr>
            </w:pPr>
          </w:p>
        </w:tc>
        <w:tc>
          <w:tcPr>
            <w:tcW w:w="1727" w:type="dxa"/>
            <w:vAlign w:val="bottom"/>
          </w:tcPr>
          <w:p w14:paraId="3AEA5BCF"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p>
        </w:tc>
        <w:tc>
          <w:tcPr>
            <w:tcW w:w="1727" w:type="dxa"/>
            <w:vAlign w:val="bottom"/>
            <w:hideMark/>
          </w:tcPr>
          <w:p w14:paraId="4BD0F1EF"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from change</w:t>
            </w:r>
          </w:p>
        </w:tc>
        <w:tc>
          <w:tcPr>
            <w:tcW w:w="1727" w:type="dxa"/>
            <w:vAlign w:val="bottom"/>
            <w:hideMark/>
          </w:tcPr>
          <w:p w14:paraId="29DE4095"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from change in</w:t>
            </w:r>
          </w:p>
        </w:tc>
      </w:tr>
      <w:tr w:rsidR="001C7A31" w:rsidRPr="00094E60" w14:paraId="69B7EA3A" w14:textId="77777777" w:rsidTr="000911A9">
        <w:trPr>
          <w:trHeight w:val="74"/>
        </w:trPr>
        <w:tc>
          <w:tcPr>
            <w:tcW w:w="4269" w:type="dxa"/>
          </w:tcPr>
          <w:p w14:paraId="60F7FC56" w14:textId="77777777" w:rsidR="001C7A31" w:rsidRPr="00094E60" w:rsidRDefault="001C7A31" w:rsidP="00E36FA1">
            <w:pPr>
              <w:spacing w:line="200" w:lineRule="exact"/>
              <w:ind w:left="-109"/>
              <w:rPr>
                <w:rFonts w:ascii="Arial" w:hAnsi="Arial" w:cs="Arial"/>
                <w:sz w:val="18"/>
                <w:szCs w:val="18"/>
                <w:lang w:eastAsia="en-US"/>
              </w:rPr>
            </w:pPr>
          </w:p>
        </w:tc>
        <w:tc>
          <w:tcPr>
            <w:tcW w:w="1727" w:type="dxa"/>
            <w:vAlign w:val="bottom"/>
            <w:hideMark/>
          </w:tcPr>
          <w:p w14:paraId="24986A0D"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Change in</w:t>
            </w:r>
          </w:p>
        </w:tc>
        <w:tc>
          <w:tcPr>
            <w:tcW w:w="1727" w:type="dxa"/>
            <w:vAlign w:val="bottom"/>
            <w:hideMark/>
          </w:tcPr>
          <w:p w14:paraId="06294367"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in assumption</w:t>
            </w:r>
          </w:p>
        </w:tc>
        <w:tc>
          <w:tcPr>
            <w:tcW w:w="1727" w:type="dxa"/>
            <w:vAlign w:val="bottom"/>
            <w:hideMark/>
          </w:tcPr>
          <w:p w14:paraId="780B6F40"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assumption</w:t>
            </w:r>
          </w:p>
        </w:tc>
      </w:tr>
      <w:tr w:rsidR="001C7A31" w:rsidRPr="00094E60" w14:paraId="427269AD" w14:textId="77777777" w:rsidTr="000911A9">
        <w:tc>
          <w:tcPr>
            <w:tcW w:w="4269" w:type="dxa"/>
          </w:tcPr>
          <w:p w14:paraId="4FA19633" w14:textId="77777777" w:rsidR="001C7A31" w:rsidRPr="00094E60" w:rsidRDefault="001C7A31" w:rsidP="00E36FA1">
            <w:pPr>
              <w:spacing w:line="200" w:lineRule="exact"/>
              <w:ind w:left="-109"/>
              <w:rPr>
                <w:rFonts w:ascii="Arial" w:hAnsi="Arial" w:cs="Arial"/>
                <w:sz w:val="18"/>
                <w:szCs w:val="18"/>
                <w:lang w:eastAsia="en-US"/>
              </w:rPr>
            </w:pPr>
          </w:p>
        </w:tc>
        <w:tc>
          <w:tcPr>
            <w:tcW w:w="1727" w:type="dxa"/>
            <w:tcBorders>
              <w:top w:val="nil"/>
              <w:left w:val="nil"/>
              <w:bottom w:val="single" w:sz="4" w:space="0" w:color="auto"/>
              <w:right w:val="nil"/>
            </w:tcBorders>
            <w:vAlign w:val="bottom"/>
            <w:hideMark/>
          </w:tcPr>
          <w:p w14:paraId="050C0849"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assumption</w:t>
            </w:r>
          </w:p>
        </w:tc>
        <w:tc>
          <w:tcPr>
            <w:tcW w:w="1727" w:type="dxa"/>
            <w:tcBorders>
              <w:top w:val="nil"/>
              <w:left w:val="nil"/>
              <w:bottom w:val="single" w:sz="4" w:space="0" w:color="auto"/>
              <w:right w:val="nil"/>
            </w:tcBorders>
            <w:vAlign w:val="bottom"/>
            <w:hideMark/>
          </w:tcPr>
          <w:p w14:paraId="39A67F42"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Baht</w:t>
            </w:r>
          </w:p>
        </w:tc>
        <w:tc>
          <w:tcPr>
            <w:tcW w:w="1727" w:type="dxa"/>
            <w:tcBorders>
              <w:top w:val="nil"/>
              <w:left w:val="nil"/>
              <w:bottom w:val="single" w:sz="4" w:space="0" w:color="auto"/>
              <w:right w:val="nil"/>
            </w:tcBorders>
            <w:vAlign w:val="bottom"/>
            <w:hideMark/>
          </w:tcPr>
          <w:p w14:paraId="436CDD4B"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Baht</w:t>
            </w:r>
          </w:p>
        </w:tc>
      </w:tr>
      <w:tr w:rsidR="001C7A31" w:rsidRPr="00094E60" w14:paraId="77E48565" w14:textId="77777777" w:rsidTr="000911A9">
        <w:tc>
          <w:tcPr>
            <w:tcW w:w="4269" w:type="dxa"/>
          </w:tcPr>
          <w:p w14:paraId="3A4CED1C" w14:textId="77777777" w:rsidR="001C7A31" w:rsidRPr="00094E60" w:rsidRDefault="001C7A31" w:rsidP="00E36FA1">
            <w:pPr>
              <w:spacing w:line="256" w:lineRule="auto"/>
              <w:ind w:left="-109"/>
              <w:rPr>
                <w:rFonts w:ascii="Arial" w:hAnsi="Arial" w:cs="Arial"/>
                <w:b/>
                <w:bCs/>
                <w:sz w:val="18"/>
                <w:szCs w:val="18"/>
                <w:lang w:eastAsia="en-US"/>
              </w:rPr>
            </w:pPr>
          </w:p>
        </w:tc>
        <w:tc>
          <w:tcPr>
            <w:tcW w:w="1727" w:type="dxa"/>
            <w:tcBorders>
              <w:top w:val="single" w:sz="4" w:space="0" w:color="auto"/>
              <w:left w:val="nil"/>
              <w:bottom w:val="nil"/>
              <w:right w:val="nil"/>
            </w:tcBorders>
          </w:tcPr>
          <w:p w14:paraId="34312E27"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7" w:type="dxa"/>
            <w:tcBorders>
              <w:top w:val="single" w:sz="4" w:space="0" w:color="auto"/>
              <w:left w:val="nil"/>
              <w:bottom w:val="nil"/>
              <w:right w:val="nil"/>
            </w:tcBorders>
          </w:tcPr>
          <w:p w14:paraId="5DC465FC" w14:textId="77777777" w:rsidR="001C7A31" w:rsidRPr="00094E60" w:rsidRDefault="001C7A31" w:rsidP="00646FE7">
            <w:pPr>
              <w:spacing w:line="256" w:lineRule="auto"/>
              <w:ind w:left="432"/>
              <w:rPr>
                <w:rFonts w:ascii="Arial" w:hAnsi="Arial" w:cs="Arial"/>
                <w:b/>
                <w:bCs/>
                <w:sz w:val="18"/>
                <w:szCs w:val="18"/>
                <w:cs/>
                <w:lang w:eastAsia="en-US"/>
              </w:rPr>
            </w:pPr>
          </w:p>
        </w:tc>
        <w:tc>
          <w:tcPr>
            <w:tcW w:w="1727" w:type="dxa"/>
            <w:tcBorders>
              <w:top w:val="single" w:sz="4" w:space="0" w:color="auto"/>
              <w:left w:val="nil"/>
              <w:bottom w:val="nil"/>
              <w:right w:val="nil"/>
            </w:tcBorders>
          </w:tcPr>
          <w:p w14:paraId="528949E4"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0911A9" w:rsidRPr="00094E60" w14:paraId="12CA66ED" w14:textId="77777777" w:rsidTr="000911A9">
        <w:tc>
          <w:tcPr>
            <w:tcW w:w="4269" w:type="dxa"/>
            <w:vAlign w:val="bottom"/>
            <w:hideMark/>
          </w:tcPr>
          <w:p w14:paraId="14DE5E2B" w14:textId="77777777" w:rsidR="000911A9" w:rsidRPr="00094E60" w:rsidRDefault="000911A9" w:rsidP="000911A9">
            <w:pPr>
              <w:spacing w:line="200" w:lineRule="exact"/>
              <w:ind w:left="-109"/>
              <w:rPr>
                <w:rFonts w:ascii="Arial" w:hAnsi="Arial" w:cs="Arial"/>
                <w:sz w:val="18"/>
                <w:szCs w:val="18"/>
                <w:cs/>
                <w:lang w:eastAsia="en-US"/>
              </w:rPr>
            </w:pPr>
            <w:r w:rsidRPr="00094E60">
              <w:rPr>
                <w:rFonts w:ascii="Arial" w:hAnsi="Arial" w:cs="Arial"/>
                <w:sz w:val="18"/>
                <w:szCs w:val="18"/>
                <w:lang w:eastAsia="en-US"/>
              </w:rPr>
              <w:t>Discount rate</w:t>
            </w:r>
          </w:p>
        </w:tc>
        <w:tc>
          <w:tcPr>
            <w:tcW w:w="1727" w:type="dxa"/>
            <w:hideMark/>
          </w:tcPr>
          <w:p w14:paraId="31CF4F72" w14:textId="77777777" w:rsidR="000911A9" w:rsidRPr="00094E60" w:rsidRDefault="000911A9" w:rsidP="000911A9">
            <w:pPr>
              <w:tabs>
                <w:tab w:val="right" w:pos="1498"/>
              </w:tabs>
              <w:spacing w:line="200" w:lineRule="exact"/>
              <w:ind w:right="-72"/>
              <w:jc w:val="both"/>
              <w:rPr>
                <w:rFonts w:ascii="Arial" w:hAnsi="Arial" w:cs="Arial"/>
                <w:sz w:val="18"/>
                <w:szCs w:val="18"/>
                <w:cs/>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7" w:type="dxa"/>
            <w:hideMark/>
          </w:tcPr>
          <w:p w14:paraId="79278840" w14:textId="147D9D54" w:rsidR="000911A9" w:rsidRPr="00094E60" w:rsidRDefault="000911A9" w:rsidP="000911A9">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(209,261)</w:t>
            </w:r>
          </w:p>
        </w:tc>
        <w:tc>
          <w:tcPr>
            <w:tcW w:w="1727" w:type="dxa"/>
            <w:hideMark/>
          </w:tcPr>
          <w:p w14:paraId="7CA2F628" w14:textId="2996B966" w:rsidR="000911A9" w:rsidRPr="00094E60" w:rsidRDefault="000911A9" w:rsidP="000911A9">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223,800</w:t>
            </w:r>
          </w:p>
        </w:tc>
      </w:tr>
      <w:tr w:rsidR="000911A9" w:rsidRPr="00094E60" w14:paraId="7C19F558" w14:textId="77777777" w:rsidTr="000911A9">
        <w:tc>
          <w:tcPr>
            <w:tcW w:w="4269" w:type="dxa"/>
            <w:vAlign w:val="bottom"/>
            <w:hideMark/>
          </w:tcPr>
          <w:p w14:paraId="79DB5874" w14:textId="77777777" w:rsidR="000911A9" w:rsidRPr="00094E60" w:rsidRDefault="000911A9" w:rsidP="000911A9">
            <w:pPr>
              <w:spacing w:line="200" w:lineRule="exact"/>
              <w:ind w:left="-109"/>
              <w:rPr>
                <w:rFonts w:ascii="Arial" w:hAnsi="Arial" w:cs="Arial"/>
                <w:sz w:val="18"/>
                <w:szCs w:val="18"/>
                <w:lang w:eastAsia="en-US"/>
              </w:rPr>
            </w:pPr>
            <w:r w:rsidRPr="00094E60">
              <w:rPr>
                <w:rFonts w:ascii="Arial" w:hAnsi="Arial" w:cs="Arial"/>
                <w:sz w:val="18"/>
                <w:szCs w:val="18"/>
                <w:lang w:eastAsia="en-US"/>
              </w:rPr>
              <w:t>Salary increase rate</w:t>
            </w:r>
          </w:p>
        </w:tc>
        <w:tc>
          <w:tcPr>
            <w:tcW w:w="1727" w:type="dxa"/>
            <w:hideMark/>
          </w:tcPr>
          <w:p w14:paraId="6EDD497B" w14:textId="77777777" w:rsidR="000911A9" w:rsidRPr="00094E60" w:rsidRDefault="000911A9" w:rsidP="000911A9">
            <w:pPr>
              <w:tabs>
                <w:tab w:val="right" w:pos="1498"/>
              </w:tabs>
              <w:spacing w:line="200" w:lineRule="exact"/>
              <w:ind w:right="-72"/>
              <w:jc w:val="both"/>
              <w:rPr>
                <w:rFonts w:ascii="Arial" w:hAnsi="Arial" w:cs="Arial"/>
                <w:sz w:val="18"/>
                <w:szCs w:val="18"/>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7" w:type="dxa"/>
            <w:hideMark/>
          </w:tcPr>
          <w:p w14:paraId="3A58F0E4" w14:textId="118BB57A" w:rsidR="000911A9" w:rsidRPr="00094E60" w:rsidRDefault="000911A9" w:rsidP="000911A9">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201,329</w:t>
            </w:r>
          </w:p>
        </w:tc>
        <w:tc>
          <w:tcPr>
            <w:tcW w:w="1727" w:type="dxa"/>
            <w:hideMark/>
          </w:tcPr>
          <w:p w14:paraId="011E2264" w14:textId="060923E3" w:rsidR="000911A9" w:rsidRPr="00094E60" w:rsidRDefault="000911A9" w:rsidP="000911A9">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(190,674)</w:t>
            </w:r>
          </w:p>
        </w:tc>
      </w:tr>
      <w:tr w:rsidR="000911A9" w:rsidRPr="00094E60" w14:paraId="22D586B0" w14:textId="77777777" w:rsidTr="000911A9">
        <w:trPr>
          <w:trHeight w:val="68"/>
        </w:trPr>
        <w:tc>
          <w:tcPr>
            <w:tcW w:w="4269" w:type="dxa"/>
            <w:vAlign w:val="bottom"/>
            <w:hideMark/>
          </w:tcPr>
          <w:p w14:paraId="0AE638D2" w14:textId="77777777" w:rsidR="000911A9" w:rsidRPr="00094E60" w:rsidRDefault="000911A9" w:rsidP="000911A9">
            <w:pPr>
              <w:spacing w:line="200" w:lineRule="exact"/>
              <w:ind w:left="-109"/>
              <w:rPr>
                <w:rFonts w:ascii="Arial" w:hAnsi="Arial" w:cs="Arial"/>
                <w:sz w:val="18"/>
                <w:szCs w:val="18"/>
                <w:lang w:eastAsia="en-US"/>
              </w:rPr>
            </w:pPr>
            <w:r w:rsidRPr="00094E60">
              <w:rPr>
                <w:rFonts w:ascii="Arial" w:hAnsi="Arial" w:cs="Arial"/>
                <w:sz w:val="18"/>
                <w:szCs w:val="18"/>
                <w:lang w:eastAsia="en-US"/>
              </w:rPr>
              <w:t>Staff turnover rate</w:t>
            </w:r>
          </w:p>
        </w:tc>
        <w:tc>
          <w:tcPr>
            <w:tcW w:w="1727" w:type="dxa"/>
            <w:hideMark/>
          </w:tcPr>
          <w:p w14:paraId="3D1E7514" w14:textId="77777777" w:rsidR="000911A9" w:rsidRPr="00094E60" w:rsidRDefault="000911A9" w:rsidP="000911A9">
            <w:pPr>
              <w:tabs>
                <w:tab w:val="right" w:pos="1498"/>
              </w:tabs>
              <w:spacing w:line="200" w:lineRule="exact"/>
              <w:ind w:right="-72"/>
              <w:jc w:val="both"/>
              <w:rPr>
                <w:rFonts w:ascii="Arial" w:hAnsi="Arial" w:cs="Arial"/>
                <w:sz w:val="18"/>
                <w:szCs w:val="18"/>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7" w:type="dxa"/>
            <w:hideMark/>
          </w:tcPr>
          <w:p w14:paraId="547E6139" w14:textId="03F21E3E" w:rsidR="000911A9" w:rsidRPr="00094E60" w:rsidRDefault="000911A9" w:rsidP="000911A9">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(227,704)</w:t>
            </w:r>
          </w:p>
        </w:tc>
        <w:tc>
          <w:tcPr>
            <w:tcW w:w="1727" w:type="dxa"/>
            <w:hideMark/>
          </w:tcPr>
          <w:p w14:paraId="0F64A333" w14:textId="72119941" w:rsidR="000911A9" w:rsidRPr="00094E60" w:rsidRDefault="000911A9" w:rsidP="000911A9">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142,090</w:t>
            </w:r>
          </w:p>
        </w:tc>
      </w:tr>
    </w:tbl>
    <w:p w14:paraId="749CD963" w14:textId="77777777" w:rsidR="001C7A31" w:rsidRPr="00094E60" w:rsidRDefault="001C7A31" w:rsidP="001C7A31">
      <w:pPr>
        <w:pStyle w:val="NoSpacing"/>
        <w:jc w:val="thaiDistribute"/>
        <w:rPr>
          <w:rFonts w:ascii="Arial" w:hAnsi="Arial" w:cs="Arial"/>
          <w:sz w:val="18"/>
          <w:szCs w:val="18"/>
        </w:rPr>
      </w:pPr>
    </w:p>
    <w:p w14:paraId="404CA7CC" w14:textId="39A3A48B" w:rsidR="001C7A31" w:rsidRPr="00094E60" w:rsidRDefault="001C7A31" w:rsidP="001C7A31">
      <w:pPr>
        <w:pStyle w:val="NoSpacing"/>
        <w:jc w:val="thaiDistribute"/>
        <w:rPr>
          <w:rFonts w:ascii="Arial" w:hAnsi="Arial" w:cs="Arial"/>
          <w:sz w:val="18"/>
          <w:szCs w:val="18"/>
        </w:rPr>
      </w:pPr>
      <w:r w:rsidRPr="00094E60">
        <w:rPr>
          <w:rFonts w:ascii="Arial" w:hAnsi="Arial" w:cs="Arial"/>
          <w:spacing w:val="-2"/>
          <w:sz w:val="18"/>
          <w:szCs w:val="18"/>
        </w:rPr>
        <w:t>The above sensitivity analysis is based on a change in one of assumptions while holding all other assumptions constant.</w:t>
      </w:r>
      <w:r w:rsidRPr="00094E60">
        <w:rPr>
          <w:rFonts w:ascii="Arial" w:hAnsi="Arial" w:cs="Arial"/>
          <w:sz w:val="18"/>
          <w:szCs w:val="18"/>
        </w:rPr>
        <w:t xml:space="preserve"> </w:t>
      </w:r>
      <w:r w:rsidRPr="00D91F2C">
        <w:rPr>
          <w:rFonts w:ascii="Arial" w:hAnsi="Arial" w:cs="Arial"/>
          <w:spacing w:val="-6"/>
          <w:sz w:val="18"/>
          <w:szCs w:val="18"/>
        </w:rPr>
        <w:t>In practice, this is unlikely to occur, and changes in some of the assumptions may be correlated. The calculation method for sensitivity analysis of the defined benefit obligation which affect the principal actuarial assumptions is the same method as the calculation of retirement benefit obligation recognised in the statement of financial position at the end of accounting period.</w:t>
      </w:r>
    </w:p>
    <w:p w14:paraId="57CE0843" w14:textId="77777777" w:rsidR="001C7A31" w:rsidRPr="00094E60" w:rsidRDefault="001C7A31" w:rsidP="001C7A31">
      <w:pPr>
        <w:pStyle w:val="NoSpacing"/>
        <w:jc w:val="thaiDistribute"/>
        <w:rPr>
          <w:rFonts w:ascii="Arial" w:hAnsi="Arial" w:cs="Arial"/>
          <w:sz w:val="18"/>
          <w:szCs w:val="18"/>
          <w:lang w:val="en-US"/>
        </w:rPr>
      </w:pPr>
    </w:p>
    <w:p w14:paraId="161FD34D" w14:textId="77777777" w:rsidR="001C7A31" w:rsidRPr="00094E60" w:rsidRDefault="001C7A31" w:rsidP="001C7A31">
      <w:pPr>
        <w:jc w:val="thaiDistribute"/>
        <w:rPr>
          <w:rFonts w:ascii="Arial" w:hAnsi="Arial" w:cs="Arial"/>
          <w:spacing w:val="-2"/>
          <w:sz w:val="18"/>
          <w:szCs w:val="18"/>
        </w:rPr>
      </w:pPr>
      <w:r w:rsidRPr="00094E60">
        <w:rPr>
          <w:rFonts w:ascii="Arial" w:hAnsi="Arial" w:cs="Arial"/>
          <w:spacing w:val="-2"/>
          <w:sz w:val="18"/>
          <w:szCs w:val="18"/>
        </w:rPr>
        <w:t>The methods and types of assumptions used in preparing the sensitivity analysis do not change from the previous year.</w:t>
      </w:r>
    </w:p>
    <w:p w14:paraId="5DF9E618" w14:textId="77777777" w:rsidR="001C7A31" w:rsidRPr="00094E60" w:rsidRDefault="001C7A31" w:rsidP="001C7A31">
      <w:pPr>
        <w:pStyle w:val="NoSpacing"/>
        <w:jc w:val="thaiDistribute"/>
        <w:rPr>
          <w:rFonts w:ascii="Arial" w:hAnsi="Arial" w:cs="Arial"/>
          <w:sz w:val="18"/>
          <w:szCs w:val="18"/>
        </w:rPr>
      </w:pPr>
    </w:p>
    <w:p w14:paraId="56FD1E9A" w14:textId="0F7E66D4" w:rsidR="001C7A31" w:rsidRPr="00A0486C" w:rsidRDefault="001C7A31" w:rsidP="001C7A31">
      <w:pPr>
        <w:pStyle w:val="NoSpacing"/>
        <w:jc w:val="thaiDistribute"/>
        <w:rPr>
          <w:rFonts w:ascii="Arial" w:hAnsi="Arial" w:cs="Arial"/>
          <w:spacing w:val="-10"/>
          <w:sz w:val="18"/>
          <w:szCs w:val="18"/>
          <w:lang w:val="en-US"/>
        </w:rPr>
      </w:pPr>
      <w:r w:rsidRPr="00A0486C">
        <w:rPr>
          <w:rFonts w:ascii="Arial" w:hAnsi="Arial" w:cs="Arial"/>
          <w:spacing w:val="-10"/>
          <w:sz w:val="18"/>
          <w:szCs w:val="18"/>
          <w:lang w:val="en-US"/>
        </w:rPr>
        <w:t>The Group has various risks related to employee retirement benefits. The significant risk is the change in the real rate of return of bond. The decrease in real rate of return from government bond resulted of increase in employee benefit obligations.</w:t>
      </w:r>
    </w:p>
    <w:p w14:paraId="478BEBC3" w14:textId="77777777" w:rsidR="001C7A31" w:rsidRPr="00094E60" w:rsidRDefault="001C7A31" w:rsidP="001C7A31">
      <w:pPr>
        <w:pStyle w:val="NoSpacing"/>
        <w:jc w:val="thaiDistribute"/>
        <w:rPr>
          <w:rFonts w:ascii="Arial" w:hAnsi="Arial" w:cs="Arial"/>
          <w:sz w:val="18"/>
          <w:szCs w:val="18"/>
        </w:rPr>
      </w:pPr>
    </w:p>
    <w:p w14:paraId="5DE06E4E" w14:textId="6784DCC3" w:rsidR="001C7A31" w:rsidRPr="00094E60" w:rsidRDefault="001C7A31" w:rsidP="001C7A31">
      <w:pPr>
        <w:pStyle w:val="NoSpacing"/>
        <w:jc w:val="thaiDistribute"/>
        <w:rPr>
          <w:rFonts w:ascii="Arial" w:hAnsi="Arial" w:cs="Arial"/>
          <w:spacing w:val="-2"/>
          <w:sz w:val="18"/>
          <w:szCs w:val="18"/>
          <w:lang w:val="en-US"/>
        </w:rPr>
      </w:pPr>
      <w:r w:rsidRPr="00094E60">
        <w:rPr>
          <w:rFonts w:ascii="Arial" w:hAnsi="Arial" w:cs="Arial"/>
          <w:spacing w:val="-2"/>
          <w:sz w:val="18"/>
          <w:szCs w:val="18"/>
        </w:rPr>
        <w:t>The weighted average duration of the defined benefit obligation of the Group is</w:t>
      </w:r>
      <w:r w:rsidRPr="00094E60">
        <w:rPr>
          <w:rFonts w:ascii="Arial" w:hAnsi="Arial" w:cs="Arial"/>
          <w:spacing w:val="-2"/>
          <w:sz w:val="18"/>
          <w:szCs w:val="18"/>
          <w:cs/>
          <w:lang w:val="en-US"/>
        </w:rPr>
        <w:t xml:space="preserve"> </w:t>
      </w:r>
      <w:r w:rsidR="00E24236">
        <w:rPr>
          <w:rFonts w:ascii="Arial" w:hAnsi="Arial" w:cs="Arial"/>
          <w:spacing w:val="-2"/>
          <w:sz w:val="18"/>
          <w:szCs w:val="18"/>
        </w:rPr>
        <w:t>10</w:t>
      </w:r>
      <w:r w:rsidRPr="00094E60">
        <w:rPr>
          <w:rFonts w:ascii="Arial" w:hAnsi="Arial" w:cs="Arial"/>
          <w:spacing w:val="-2"/>
          <w:sz w:val="18"/>
          <w:szCs w:val="18"/>
        </w:rPr>
        <w:t xml:space="preserve"> years</w:t>
      </w:r>
      <w:r w:rsidRPr="00094E60">
        <w:rPr>
          <w:rFonts w:ascii="Arial" w:hAnsi="Arial" w:cs="Arial"/>
          <w:spacing w:val="-2"/>
          <w:sz w:val="18"/>
          <w:szCs w:val="18"/>
          <w:lang w:val="en-US"/>
        </w:rPr>
        <w:t xml:space="preserve"> </w:t>
      </w:r>
      <w:r w:rsidRPr="00094E60">
        <w:rPr>
          <w:rFonts w:ascii="Arial" w:hAnsi="Arial" w:cs="Arial"/>
          <w:spacing w:val="-2"/>
          <w:sz w:val="18"/>
          <w:szCs w:val="18"/>
          <w:cs/>
          <w:lang w:val="en-US"/>
        </w:rPr>
        <w:t>(</w:t>
      </w:r>
      <w:proofErr w:type="gramStart"/>
      <w:r w:rsidR="00A53086">
        <w:rPr>
          <w:rFonts w:ascii="Arial" w:hAnsi="Arial" w:cs="Arial"/>
          <w:spacing w:val="-2"/>
          <w:sz w:val="18"/>
          <w:szCs w:val="18"/>
        </w:rPr>
        <w:t>2020</w:t>
      </w:r>
      <w:r w:rsidR="007232D8">
        <w:rPr>
          <w:rFonts w:ascii="Arial" w:hAnsi="Arial" w:cs="Arial"/>
          <w:spacing w:val="-2"/>
          <w:sz w:val="18"/>
          <w:szCs w:val="18"/>
        </w:rPr>
        <w:t xml:space="preserve"> </w:t>
      </w:r>
      <w:r w:rsidRPr="00094E60">
        <w:rPr>
          <w:rFonts w:ascii="Arial" w:hAnsi="Arial" w:cs="Arial"/>
          <w:spacing w:val="-2"/>
          <w:sz w:val="18"/>
          <w:szCs w:val="18"/>
          <w:lang w:val="en-US"/>
        </w:rPr>
        <w:t>:</w:t>
      </w:r>
      <w:proofErr w:type="gramEnd"/>
      <w:r w:rsidRPr="00094E60">
        <w:rPr>
          <w:rFonts w:ascii="Arial" w:hAnsi="Arial" w:cs="Arial"/>
          <w:spacing w:val="-2"/>
          <w:sz w:val="18"/>
          <w:szCs w:val="18"/>
          <w:lang w:val="en-US"/>
        </w:rPr>
        <w:t xml:space="preserve"> </w:t>
      </w:r>
      <w:r w:rsidR="000911A9">
        <w:rPr>
          <w:rFonts w:ascii="Arial" w:hAnsi="Arial" w:cs="Arial"/>
          <w:spacing w:val="-2"/>
          <w:sz w:val="18"/>
          <w:szCs w:val="18"/>
        </w:rPr>
        <w:t>10</w:t>
      </w:r>
      <w:r w:rsidRPr="00094E60">
        <w:rPr>
          <w:rFonts w:ascii="Arial" w:hAnsi="Arial" w:cs="Arial"/>
          <w:spacing w:val="-2"/>
          <w:sz w:val="18"/>
          <w:szCs w:val="18"/>
        </w:rPr>
        <w:t xml:space="preserve"> years</w:t>
      </w:r>
      <w:r w:rsidRPr="00094E60">
        <w:rPr>
          <w:rFonts w:ascii="Arial" w:hAnsi="Arial" w:cs="Arial"/>
          <w:spacing w:val="-2"/>
          <w:sz w:val="18"/>
          <w:szCs w:val="18"/>
          <w:cs/>
          <w:lang w:val="en-US"/>
        </w:rPr>
        <w:t>)</w:t>
      </w:r>
      <w:r w:rsidRPr="00094E60">
        <w:rPr>
          <w:rFonts w:ascii="Arial" w:hAnsi="Arial" w:cs="Arial"/>
          <w:spacing w:val="-2"/>
          <w:sz w:val="18"/>
          <w:szCs w:val="18"/>
          <w:lang w:val="en-US"/>
        </w:rPr>
        <w:t>.</w:t>
      </w:r>
    </w:p>
    <w:p w14:paraId="05F497B5" w14:textId="77777777" w:rsidR="001C7A31" w:rsidRPr="00094E60" w:rsidRDefault="001C7A31" w:rsidP="001C7A31">
      <w:pPr>
        <w:pStyle w:val="NoSpacing"/>
        <w:jc w:val="thaiDistribute"/>
        <w:rPr>
          <w:rFonts w:ascii="Arial" w:hAnsi="Arial" w:cs="Arial"/>
          <w:spacing w:val="-4"/>
          <w:sz w:val="18"/>
          <w:szCs w:val="18"/>
          <w:cs/>
          <w:lang w:val="en-US"/>
        </w:rPr>
      </w:pPr>
    </w:p>
    <w:p w14:paraId="136CA76A" w14:textId="624EEEEA"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The analysis of undiscounted retirement benefits’ maturity as </w:t>
      </w:r>
      <w:proofErr w:type="gramStart"/>
      <w:r w:rsidRPr="00094E60">
        <w:rPr>
          <w:rFonts w:ascii="Arial" w:hAnsi="Arial" w:cs="Arial"/>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comprises the following:</w:t>
      </w:r>
    </w:p>
    <w:p w14:paraId="4A5F4AE0" w14:textId="77777777" w:rsidR="001C7A31" w:rsidRPr="00094E60" w:rsidRDefault="001C7A31" w:rsidP="001C7A31">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C7A31" w:rsidRPr="00094E60" w14:paraId="47DBBB49" w14:textId="77777777" w:rsidTr="00646FE7">
        <w:tc>
          <w:tcPr>
            <w:tcW w:w="6570" w:type="dxa"/>
            <w:vAlign w:val="bottom"/>
          </w:tcPr>
          <w:p w14:paraId="44C84426" w14:textId="77777777" w:rsidR="001C7A31" w:rsidRPr="00094E60" w:rsidRDefault="001C7A31" w:rsidP="00646FE7">
            <w:pPr>
              <w:spacing w:line="190" w:lineRule="exact"/>
              <w:ind w:left="-72"/>
              <w:rPr>
                <w:rFonts w:ascii="Arial" w:hAnsi="Arial" w:cs="Arial"/>
                <w:b/>
                <w:bCs/>
                <w:sz w:val="18"/>
                <w:szCs w:val="18"/>
                <w:lang w:eastAsia="en-US"/>
              </w:rPr>
            </w:pPr>
          </w:p>
        </w:tc>
        <w:tc>
          <w:tcPr>
            <w:tcW w:w="2880" w:type="dxa"/>
            <w:gridSpan w:val="2"/>
            <w:tcBorders>
              <w:top w:val="single" w:sz="4" w:space="0" w:color="auto"/>
              <w:left w:val="nil"/>
              <w:bottom w:val="single" w:sz="4" w:space="0" w:color="auto"/>
              <w:right w:val="nil"/>
            </w:tcBorders>
            <w:vAlign w:val="bottom"/>
            <w:hideMark/>
          </w:tcPr>
          <w:p w14:paraId="51EB384D" w14:textId="77777777" w:rsidR="001C7A31" w:rsidRPr="00094E60" w:rsidRDefault="001C7A31" w:rsidP="00646FE7">
            <w:pPr>
              <w:spacing w:line="190" w:lineRule="exact"/>
              <w:ind w:right="-72"/>
              <w:jc w:val="center"/>
              <w:rPr>
                <w:rFonts w:ascii="Arial" w:hAnsi="Arial" w:cs="Arial"/>
                <w:b/>
                <w:bCs/>
                <w:noProof/>
                <w:snapToGrid w:val="0"/>
                <w:sz w:val="18"/>
                <w:szCs w:val="18"/>
                <w:cs/>
                <w:lang w:eastAsia="th-TH"/>
              </w:rPr>
            </w:pPr>
            <w:r w:rsidRPr="00094E60">
              <w:rPr>
                <w:rFonts w:ascii="Arial" w:hAnsi="Arial" w:cs="Arial"/>
                <w:b/>
                <w:bCs/>
                <w:noProof/>
                <w:snapToGrid w:val="0"/>
                <w:sz w:val="18"/>
                <w:szCs w:val="18"/>
                <w:lang w:eastAsia="th-TH"/>
              </w:rPr>
              <w:t>Post-employment benefit</w:t>
            </w:r>
            <w:r w:rsidRPr="00094E60">
              <w:rPr>
                <w:rFonts w:ascii="Arial" w:hAnsi="Arial" w:cs="Arial"/>
                <w:b/>
                <w:bCs/>
                <w:noProof/>
                <w:snapToGrid w:val="0"/>
                <w:sz w:val="18"/>
                <w:szCs w:val="18"/>
                <w:cs/>
                <w:lang w:eastAsia="th-TH"/>
              </w:rPr>
              <w:t xml:space="preserve"> (</w:t>
            </w:r>
            <w:r w:rsidRPr="00094E60">
              <w:rPr>
                <w:rFonts w:ascii="Arial" w:hAnsi="Arial" w:cs="Arial"/>
                <w:b/>
                <w:bCs/>
                <w:noProof/>
                <w:snapToGrid w:val="0"/>
                <w:sz w:val="18"/>
                <w:szCs w:val="18"/>
                <w:lang w:eastAsia="th-TH"/>
              </w:rPr>
              <w:t>Baht</w:t>
            </w:r>
            <w:r w:rsidRPr="00094E60">
              <w:rPr>
                <w:rFonts w:ascii="Arial" w:hAnsi="Arial" w:cs="Arial"/>
                <w:b/>
                <w:bCs/>
                <w:noProof/>
                <w:snapToGrid w:val="0"/>
                <w:sz w:val="18"/>
                <w:szCs w:val="18"/>
                <w:cs/>
                <w:lang w:eastAsia="th-TH"/>
              </w:rPr>
              <w:t>)</w:t>
            </w:r>
          </w:p>
        </w:tc>
      </w:tr>
      <w:tr w:rsidR="001C7A31" w:rsidRPr="00094E60" w14:paraId="66E36FED" w14:textId="77777777" w:rsidTr="00646FE7">
        <w:tc>
          <w:tcPr>
            <w:tcW w:w="6570" w:type="dxa"/>
            <w:vAlign w:val="bottom"/>
          </w:tcPr>
          <w:p w14:paraId="53ACCD24" w14:textId="77777777" w:rsidR="001C7A31" w:rsidRPr="00094E60" w:rsidRDefault="001C7A31" w:rsidP="00646FE7">
            <w:pPr>
              <w:spacing w:line="190" w:lineRule="exact"/>
              <w:ind w:left="-72"/>
              <w:rPr>
                <w:rFonts w:ascii="Arial" w:hAnsi="Arial" w:cs="Arial"/>
                <w:b/>
                <w:bCs/>
                <w:sz w:val="18"/>
                <w:szCs w:val="18"/>
                <w:cs/>
                <w:lang w:eastAsia="en-US"/>
              </w:rPr>
            </w:pPr>
          </w:p>
        </w:tc>
        <w:tc>
          <w:tcPr>
            <w:tcW w:w="2880" w:type="dxa"/>
            <w:gridSpan w:val="2"/>
            <w:tcBorders>
              <w:top w:val="single" w:sz="4" w:space="0" w:color="auto"/>
              <w:left w:val="nil"/>
              <w:bottom w:val="single" w:sz="4" w:space="0" w:color="auto"/>
              <w:right w:val="nil"/>
            </w:tcBorders>
            <w:vAlign w:val="bottom"/>
            <w:hideMark/>
          </w:tcPr>
          <w:p w14:paraId="2746ADF4" w14:textId="77777777" w:rsidR="001C7A31" w:rsidRPr="00094E60" w:rsidRDefault="001C7A31" w:rsidP="00646FE7">
            <w:pPr>
              <w:spacing w:line="19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Consolidated</w:t>
            </w:r>
          </w:p>
          <w:p w14:paraId="5D8C353E" w14:textId="77777777" w:rsidR="001C7A31" w:rsidRPr="00094E60" w:rsidRDefault="001C7A31" w:rsidP="00646FE7">
            <w:pPr>
              <w:spacing w:line="190" w:lineRule="exact"/>
              <w:ind w:right="-72"/>
              <w:jc w:val="center"/>
              <w:rPr>
                <w:rFonts w:ascii="Arial" w:hAnsi="Arial" w:cs="Arial"/>
                <w:b/>
                <w:bCs/>
                <w:noProof/>
                <w:snapToGrid w:val="0"/>
                <w:sz w:val="18"/>
                <w:szCs w:val="18"/>
                <w:lang w:eastAsia="th-TH"/>
              </w:rPr>
            </w:pPr>
            <w:r w:rsidRPr="00094E60">
              <w:rPr>
                <w:rFonts w:ascii="Arial" w:hAnsi="Arial" w:cs="Arial"/>
                <w:b/>
                <w:bCs/>
                <w:snapToGrid w:val="0"/>
                <w:spacing w:val="-4"/>
                <w:sz w:val="18"/>
                <w:szCs w:val="18"/>
                <w:lang w:eastAsia="th-TH"/>
              </w:rPr>
              <w:t>financial statements</w:t>
            </w:r>
          </w:p>
        </w:tc>
      </w:tr>
      <w:tr w:rsidR="001C7A31" w:rsidRPr="00094E60" w14:paraId="567919A7" w14:textId="77777777" w:rsidTr="00646FE7">
        <w:tc>
          <w:tcPr>
            <w:tcW w:w="6570" w:type="dxa"/>
            <w:vAlign w:val="bottom"/>
          </w:tcPr>
          <w:p w14:paraId="3E49C039" w14:textId="77777777" w:rsidR="001C7A31" w:rsidRPr="00094E60" w:rsidRDefault="001C7A31" w:rsidP="00646FE7">
            <w:pPr>
              <w:spacing w:line="190" w:lineRule="exact"/>
              <w:ind w:left="-72"/>
              <w:rPr>
                <w:rFonts w:ascii="Arial" w:hAnsi="Arial" w:cs="Arial"/>
                <w:b/>
                <w:bCs/>
                <w:sz w:val="18"/>
                <w:szCs w:val="18"/>
                <w:cs/>
                <w:lang w:eastAsia="en-US"/>
              </w:rPr>
            </w:pPr>
          </w:p>
        </w:tc>
        <w:tc>
          <w:tcPr>
            <w:tcW w:w="1440" w:type="dxa"/>
            <w:tcBorders>
              <w:top w:val="single" w:sz="4" w:space="0" w:color="auto"/>
              <w:left w:val="nil"/>
              <w:bottom w:val="nil"/>
              <w:right w:val="nil"/>
            </w:tcBorders>
            <w:vAlign w:val="bottom"/>
            <w:hideMark/>
          </w:tcPr>
          <w:p w14:paraId="2E601E7A" w14:textId="68AC9C80" w:rsidR="001C7A31" w:rsidRPr="00094E60"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cs/>
                <w:lang w:eastAsia="th-TH"/>
              </w:rPr>
              <w:tab/>
            </w:r>
            <w:r w:rsidR="00C770B7">
              <w:rPr>
                <w:rFonts w:ascii="Arial" w:hAnsi="Arial" w:cs="Arial"/>
                <w:b/>
                <w:bCs/>
                <w:noProof/>
                <w:snapToGrid w:val="0"/>
                <w:sz w:val="18"/>
                <w:szCs w:val="18"/>
                <w:lang w:eastAsia="th-TH"/>
              </w:rPr>
              <w:t>2021</w:t>
            </w:r>
          </w:p>
        </w:tc>
        <w:tc>
          <w:tcPr>
            <w:tcW w:w="1440" w:type="dxa"/>
            <w:tcBorders>
              <w:top w:val="single" w:sz="4" w:space="0" w:color="auto"/>
              <w:left w:val="nil"/>
              <w:bottom w:val="nil"/>
              <w:right w:val="nil"/>
            </w:tcBorders>
            <w:vAlign w:val="bottom"/>
            <w:hideMark/>
          </w:tcPr>
          <w:p w14:paraId="387E0B02" w14:textId="20B82E3B" w:rsidR="001C7A31" w:rsidRPr="00094E60"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cs/>
                <w:lang w:eastAsia="th-TH"/>
              </w:rPr>
              <w:tab/>
            </w:r>
            <w:r w:rsidR="00A53086">
              <w:rPr>
                <w:rFonts w:ascii="Arial" w:hAnsi="Arial" w:cs="Arial"/>
                <w:b/>
                <w:bCs/>
                <w:noProof/>
                <w:snapToGrid w:val="0"/>
                <w:sz w:val="18"/>
                <w:szCs w:val="18"/>
                <w:lang w:eastAsia="th-TH"/>
              </w:rPr>
              <w:t>2020</w:t>
            </w:r>
          </w:p>
        </w:tc>
      </w:tr>
      <w:tr w:rsidR="001C7A31" w:rsidRPr="00094E60" w14:paraId="6C194D25" w14:textId="77777777" w:rsidTr="00646FE7">
        <w:tc>
          <w:tcPr>
            <w:tcW w:w="6570" w:type="dxa"/>
            <w:vAlign w:val="bottom"/>
          </w:tcPr>
          <w:p w14:paraId="7ED9F1E8" w14:textId="77777777" w:rsidR="001C7A31" w:rsidRPr="00094E60" w:rsidRDefault="001C7A31" w:rsidP="00646FE7">
            <w:pPr>
              <w:spacing w:line="190" w:lineRule="exact"/>
              <w:ind w:left="-72"/>
              <w:rPr>
                <w:rFonts w:ascii="Arial" w:hAnsi="Arial" w:cs="Arial"/>
                <w:b/>
                <w:bCs/>
                <w:sz w:val="18"/>
                <w:szCs w:val="18"/>
                <w:cs/>
                <w:lang w:eastAsia="en-US"/>
              </w:rPr>
            </w:pPr>
          </w:p>
        </w:tc>
        <w:tc>
          <w:tcPr>
            <w:tcW w:w="1440" w:type="dxa"/>
            <w:tcBorders>
              <w:top w:val="nil"/>
              <w:left w:val="nil"/>
              <w:bottom w:val="single" w:sz="4" w:space="0" w:color="auto"/>
              <w:right w:val="nil"/>
            </w:tcBorders>
            <w:vAlign w:val="bottom"/>
            <w:hideMark/>
          </w:tcPr>
          <w:p w14:paraId="0A22541C" w14:textId="77777777" w:rsidR="001C7A31" w:rsidRPr="00094E60"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lang w:eastAsia="th-TH"/>
              </w:rPr>
              <w:t>Baht</w:t>
            </w:r>
          </w:p>
        </w:tc>
        <w:tc>
          <w:tcPr>
            <w:tcW w:w="1440" w:type="dxa"/>
            <w:tcBorders>
              <w:top w:val="nil"/>
              <w:left w:val="nil"/>
              <w:bottom w:val="single" w:sz="4" w:space="0" w:color="auto"/>
              <w:right w:val="nil"/>
            </w:tcBorders>
            <w:vAlign w:val="bottom"/>
            <w:hideMark/>
          </w:tcPr>
          <w:p w14:paraId="62016F57" w14:textId="77777777" w:rsidR="001C7A31" w:rsidRPr="00094E60"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lang w:eastAsia="th-TH"/>
              </w:rPr>
              <w:t>Baht</w:t>
            </w:r>
          </w:p>
        </w:tc>
      </w:tr>
      <w:tr w:rsidR="001C7A31" w:rsidRPr="00094E60" w14:paraId="03B6F278" w14:textId="77777777" w:rsidTr="00646FE7">
        <w:tc>
          <w:tcPr>
            <w:tcW w:w="6570" w:type="dxa"/>
            <w:vAlign w:val="bottom"/>
          </w:tcPr>
          <w:p w14:paraId="21B17DE7" w14:textId="77777777" w:rsidR="001C7A31" w:rsidRPr="00094E60" w:rsidRDefault="001C7A31" w:rsidP="00646FE7">
            <w:pPr>
              <w:spacing w:line="256" w:lineRule="auto"/>
              <w:ind w:left="-72"/>
              <w:rPr>
                <w:rFonts w:ascii="Arial" w:hAnsi="Arial" w:cs="Arial"/>
                <w:b/>
                <w:bCs/>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137CB54" w14:textId="77777777" w:rsidR="001C7A31" w:rsidRPr="00094E60"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c>
          <w:tcPr>
            <w:tcW w:w="1440" w:type="dxa"/>
            <w:tcBorders>
              <w:top w:val="single" w:sz="4" w:space="0" w:color="auto"/>
              <w:left w:val="nil"/>
              <w:bottom w:val="nil"/>
              <w:right w:val="nil"/>
            </w:tcBorders>
            <w:vAlign w:val="bottom"/>
          </w:tcPr>
          <w:p w14:paraId="44802923" w14:textId="77777777" w:rsidR="001C7A31" w:rsidRPr="00094E60"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r>
      <w:tr w:rsidR="00106189" w:rsidRPr="00094E60" w14:paraId="3C80EF04" w14:textId="77777777" w:rsidTr="00F90C09">
        <w:tc>
          <w:tcPr>
            <w:tcW w:w="6570" w:type="dxa"/>
            <w:vAlign w:val="bottom"/>
            <w:hideMark/>
          </w:tcPr>
          <w:p w14:paraId="1C809567" w14:textId="77777777" w:rsidR="00106189" w:rsidRPr="00094E60" w:rsidRDefault="00106189" w:rsidP="00106189">
            <w:pPr>
              <w:spacing w:line="190" w:lineRule="exact"/>
              <w:ind w:left="-72" w:right="-169"/>
              <w:rPr>
                <w:rFonts w:ascii="Arial" w:hAnsi="Arial" w:cs="Arial"/>
                <w:snapToGrid w:val="0"/>
                <w:sz w:val="18"/>
                <w:szCs w:val="18"/>
                <w:cs/>
                <w:lang w:eastAsia="th-TH"/>
              </w:rPr>
            </w:pPr>
            <w:r w:rsidRPr="00094E60">
              <w:rPr>
                <w:rFonts w:ascii="Arial" w:hAnsi="Arial" w:cs="Arial"/>
                <w:snapToGrid w:val="0"/>
                <w:sz w:val="18"/>
                <w:szCs w:val="18"/>
                <w:lang w:eastAsia="th-TH"/>
              </w:rPr>
              <w:t>Due within 1 year</w:t>
            </w:r>
          </w:p>
        </w:tc>
        <w:tc>
          <w:tcPr>
            <w:tcW w:w="1440" w:type="dxa"/>
            <w:shd w:val="clear" w:color="auto" w:fill="FAFAFA"/>
          </w:tcPr>
          <w:p w14:paraId="0BF03F8D" w14:textId="4C00E8DD"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106189">
              <w:rPr>
                <w:rFonts w:ascii="Arial" w:hAnsi="Arial" w:cs="Arial"/>
                <w:noProof/>
                <w:snapToGrid w:val="0"/>
                <w:sz w:val="18"/>
                <w:szCs w:val="18"/>
                <w:lang w:eastAsia="th-TH"/>
              </w:rPr>
              <w:t>3,496,555</w:t>
            </w:r>
          </w:p>
        </w:tc>
        <w:tc>
          <w:tcPr>
            <w:tcW w:w="1440" w:type="dxa"/>
            <w:vAlign w:val="bottom"/>
            <w:hideMark/>
          </w:tcPr>
          <w:p w14:paraId="1AC2C15E" w14:textId="2AEBB6BA"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2,983,116</w:t>
            </w:r>
          </w:p>
        </w:tc>
      </w:tr>
      <w:tr w:rsidR="00106189" w:rsidRPr="00094E60" w14:paraId="6CB930A6" w14:textId="77777777" w:rsidTr="00F90C09">
        <w:tc>
          <w:tcPr>
            <w:tcW w:w="6570" w:type="dxa"/>
            <w:vAlign w:val="bottom"/>
            <w:hideMark/>
          </w:tcPr>
          <w:p w14:paraId="395E4B50" w14:textId="77777777" w:rsidR="00106189" w:rsidRPr="00094E60" w:rsidRDefault="00106189" w:rsidP="00106189">
            <w:pPr>
              <w:spacing w:line="190" w:lineRule="exact"/>
              <w:ind w:left="-72" w:right="-169"/>
              <w:rPr>
                <w:rFonts w:ascii="Arial" w:hAnsi="Arial" w:cs="Arial"/>
                <w:snapToGrid w:val="0"/>
                <w:sz w:val="18"/>
                <w:szCs w:val="18"/>
                <w:lang w:eastAsia="th-TH"/>
              </w:rPr>
            </w:pPr>
            <w:r w:rsidRPr="00094E60">
              <w:rPr>
                <w:rFonts w:ascii="Arial" w:hAnsi="Arial" w:cs="Arial"/>
                <w:snapToGrid w:val="0"/>
                <w:sz w:val="18"/>
                <w:szCs w:val="18"/>
                <w:lang w:eastAsia="th-TH"/>
              </w:rPr>
              <w:t>Due later than 1 year but not later than 5 years</w:t>
            </w:r>
          </w:p>
        </w:tc>
        <w:tc>
          <w:tcPr>
            <w:tcW w:w="1440" w:type="dxa"/>
            <w:shd w:val="clear" w:color="auto" w:fill="FAFAFA"/>
          </w:tcPr>
          <w:p w14:paraId="717C1440" w14:textId="59F243B8"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106189">
              <w:rPr>
                <w:rFonts w:ascii="Arial" w:hAnsi="Arial" w:cs="Arial"/>
                <w:noProof/>
                <w:snapToGrid w:val="0"/>
                <w:sz w:val="18"/>
                <w:szCs w:val="18"/>
                <w:lang w:eastAsia="th-TH"/>
              </w:rPr>
              <w:t>3,898,503</w:t>
            </w:r>
          </w:p>
        </w:tc>
        <w:tc>
          <w:tcPr>
            <w:tcW w:w="1440" w:type="dxa"/>
            <w:vAlign w:val="bottom"/>
            <w:hideMark/>
          </w:tcPr>
          <w:p w14:paraId="4021D36F" w14:textId="04834334"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3,952,469</w:t>
            </w:r>
          </w:p>
        </w:tc>
      </w:tr>
      <w:tr w:rsidR="00106189" w:rsidRPr="00094E60" w14:paraId="50842C56" w14:textId="77777777" w:rsidTr="00F90C09">
        <w:tc>
          <w:tcPr>
            <w:tcW w:w="6570" w:type="dxa"/>
            <w:vAlign w:val="bottom"/>
            <w:hideMark/>
          </w:tcPr>
          <w:p w14:paraId="178C3CA7" w14:textId="77777777" w:rsidR="00106189" w:rsidRPr="00094E60" w:rsidRDefault="00106189" w:rsidP="00106189">
            <w:pPr>
              <w:spacing w:line="190" w:lineRule="exact"/>
              <w:ind w:left="-72" w:right="-169"/>
              <w:rPr>
                <w:rFonts w:ascii="Arial" w:hAnsi="Arial" w:cs="Arial"/>
                <w:snapToGrid w:val="0"/>
                <w:sz w:val="18"/>
                <w:szCs w:val="18"/>
                <w:lang w:eastAsia="th-TH"/>
              </w:rPr>
            </w:pPr>
            <w:r w:rsidRPr="00094E60">
              <w:rPr>
                <w:rFonts w:ascii="Arial" w:hAnsi="Arial" w:cs="Arial"/>
                <w:snapToGrid w:val="0"/>
                <w:sz w:val="18"/>
                <w:szCs w:val="18"/>
                <w:lang w:eastAsia="th-TH"/>
              </w:rPr>
              <w:t>Due later than 5 years</w:t>
            </w:r>
          </w:p>
        </w:tc>
        <w:tc>
          <w:tcPr>
            <w:tcW w:w="1440" w:type="dxa"/>
            <w:tcBorders>
              <w:top w:val="nil"/>
              <w:left w:val="nil"/>
              <w:bottom w:val="single" w:sz="4" w:space="0" w:color="auto"/>
              <w:right w:val="nil"/>
            </w:tcBorders>
            <w:shd w:val="clear" w:color="auto" w:fill="FAFAFA"/>
          </w:tcPr>
          <w:p w14:paraId="79FF9F51" w14:textId="3E1CD717"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106189">
              <w:rPr>
                <w:rFonts w:ascii="Arial" w:hAnsi="Arial" w:cs="Arial"/>
                <w:noProof/>
                <w:snapToGrid w:val="0"/>
                <w:sz w:val="18"/>
                <w:szCs w:val="18"/>
                <w:lang w:eastAsia="th-TH"/>
              </w:rPr>
              <w:t>7,284,532</w:t>
            </w:r>
          </w:p>
        </w:tc>
        <w:tc>
          <w:tcPr>
            <w:tcW w:w="1440" w:type="dxa"/>
            <w:tcBorders>
              <w:top w:val="nil"/>
              <w:left w:val="nil"/>
              <w:bottom w:val="single" w:sz="4" w:space="0" w:color="auto"/>
              <w:right w:val="nil"/>
            </w:tcBorders>
            <w:vAlign w:val="bottom"/>
            <w:hideMark/>
          </w:tcPr>
          <w:p w14:paraId="5E8FDFA9" w14:textId="6C378F49"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4,074,576</w:t>
            </w:r>
          </w:p>
        </w:tc>
      </w:tr>
      <w:tr w:rsidR="00106189" w:rsidRPr="00094E60" w14:paraId="787EF45D" w14:textId="77777777" w:rsidTr="00646FE7">
        <w:tc>
          <w:tcPr>
            <w:tcW w:w="6570" w:type="dxa"/>
            <w:vAlign w:val="bottom"/>
          </w:tcPr>
          <w:p w14:paraId="79A5C631" w14:textId="77777777" w:rsidR="00106189" w:rsidRPr="00094E60" w:rsidRDefault="00106189" w:rsidP="00106189">
            <w:pPr>
              <w:spacing w:line="256" w:lineRule="auto"/>
              <w:ind w:left="-72"/>
              <w:rPr>
                <w:rFonts w:ascii="Arial" w:hAnsi="Arial" w:cs="Arial"/>
                <w:b/>
                <w:bCs/>
                <w:sz w:val="12"/>
                <w:szCs w:val="12"/>
                <w:lang w:eastAsia="en-US"/>
              </w:rPr>
            </w:pPr>
          </w:p>
        </w:tc>
        <w:tc>
          <w:tcPr>
            <w:tcW w:w="1440" w:type="dxa"/>
            <w:tcBorders>
              <w:top w:val="single" w:sz="4" w:space="0" w:color="auto"/>
              <w:left w:val="nil"/>
              <w:bottom w:val="nil"/>
              <w:right w:val="nil"/>
            </w:tcBorders>
            <w:shd w:val="clear" w:color="auto" w:fill="FAFAFA"/>
            <w:vAlign w:val="bottom"/>
          </w:tcPr>
          <w:p w14:paraId="67B135AB" w14:textId="77777777" w:rsidR="00106189" w:rsidRPr="00094E60" w:rsidRDefault="00106189" w:rsidP="00106189">
            <w:pPr>
              <w:tabs>
                <w:tab w:val="decimal" w:pos="1242"/>
              </w:tabs>
              <w:spacing w:line="256" w:lineRule="auto"/>
              <w:ind w:right="-72"/>
              <w:jc w:val="both"/>
              <w:rPr>
                <w:rFonts w:ascii="Arial" w:hAnsi="Arial" w:cs="Arial"/>
                <w:b/>
                <w:bCs/>
                <w:noProof/>
                <w:snapToGrid w:val="0"/>
                <w:sz w:val="12"/>
                <w:szCs w:val="12"/>
                <w:cs/>
                <w:lang w:eastAsia="th-TH"/>
              </w:rPr>
            </w:pPr>
          </w:p>
        </w:tc>
        <w:tc>
          <w:tcPr>
            <w:tcW w:w="1440" w:type="dxa"/>
            <w:tcBorders>
              <w:top w:val="single" w:sz="4" w:space="0" w:color="auto"/>
              <w:left w:val="nil"/>
              <w:bottom w:val="nil"/>
              <w:right w:val="nil"/>
            </w:tcBorders>
            <w:vAlign w:val="bottom"/>
          </w:tcPr>
          <w:p w14:paraId="1464C24E" w14:textId="77777777" w:rsidR="00106189" w:rsidRPr="00094E60" w:rsidRDefault="00106189" w:rsidP="00106189">
            <w:pPr>
              <w:tabs>
                <w:tab w:val="decimal" w:pos="1242"/>
              </w:tabs>
              <w:spacing w:line="256" w:lineRule="auto"/>
              <w:ind w:right="-72"/>
              <w:jc w:val="both"/>
              <w:rPr>
                <w:rFonts w:ascii="Arial" w:hAnsi="Arial" w:cs="Arial"/>
                <w:b/>
                <w:bCs/>
                <w:noProof/>
                <w:snapToGrid w:val="0"/>
                <w:sz w:val="12"/>
                <w:szCs w:val="12"/>
                <w:cs/>
                <w:lang w:eastAsia="th-TH"/>
              </w:rPr>
            </w:pPr>
          </w:p>
        </w:tc>
      </w:tr>
      <w:tr w:rsidR="00106189" w:rsidRPr="00094E60" w14:paraId="6689B977" w14:textId="77777777" w:rsidTr="0026736C">
        <w:tc>
          <w:tcPr>
            <w:tcW w:w="6570" w:type="dxa"/>
            <w:vAlign w:val="bottom"/>
          </w:tcPr>
          <w:p w14:paraId="39717F4F" w14:textId="77777777" w:rsidR="00106189" w:rsidRPr="00094E60" w:rsidRDefault="00106189" w:rsidP="00106189">
            <w:pPr>
              <w:spacing w:line="190" w:lineRule="exact"/>
              <w:ind w:left="-72"/>
              <w:rPr>
                <w:rFonts w:ascii="Arial" w:hAnsi="Arial" w:cs="Arial"/>
                <w:sz w:val="18"/>
                <w:szCs w:val="18"/>
                <w:cs/>
                <w:lang w:eastAsia="en-US"/>
              </w:rPr>
            </w:pPr>
          </w:p>
        </w:tc>
        <w:tc>
          <w:tcPr>
            <w:tcW w:w="1440" w:type="dxa"/>
            <w:tcBorders>
              <w:top w:val="nil"/>
              <w:left w:val="nil"/>
              <w:bottom w:val="single" w:sz="4" w:space="0" w:color="auto"/>
              <w:right w:val="nil"/>
            </w:tcBorders>
            <w:shd w:val="clear" w:color="auto" w:fill="FAFAFA"/>
            <w:vAlign w:val="bottom"/>
          </w:tcPr>
          <w:p w14:paraId="522DC65A" w14:textId="3F89BC57"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106189">
              <w:rPr>
                <w:rFonts w:ascii="Arial" w:hAnsi="Arial" w:cs="Arial"/>
                <w:noProof/>
                <w:snapToGrid w:val="0"/>
                <w:sz w:val="18"/>
                <w:szCs w:val="18"/>
                <w:lang w:eastAsia="th-TH"/>
              </w:rPr>
              <w:t>14,679,590</w:t>
            </w:r>
          </w:p>
        </w:tc>
        <w:tc>
          <w:tcPr>
            <w:tcW w:w="1440" w:type="dxa"/>
            <w:tcBorders>
              <w:top w:val="nil"/>
              <w:left w:val="nil"/>
              <w:bottom w:val="single" w:sz="4" w:space="0" w:color="auto"/>
              <w:right w:val="nil"/>
            </w:tcBorders>
            <w:vAlign w:val="bottom"/>
            <w:hideMark/>
          </w:tcPr>
          <w:p w14:paraId="411F3D91" w14:textId="29FE2C60" w:rsidR="00106189" w:rsidRPr="00094E60" w:rsidRDefault="00106189" w:rsidP="00106189">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11,010,161</w:t>
            </w:r>
          </w:p>
        </w:tc>
      </w:tr>
    </w:tbl>
    <w:p w14:paraId="4C9D099C" w14:textId="77777777" w:rsidR="001C7A31" w:rsidRPr="00094E60" w:rsidRDefault="001C7A31" w:rsidP="00E24236">
      <w:pPr>
        <w:jc w:val="thaiDistribute"/>
        <w:rPr>
          <w:rFonts w:ascii="Arial" w:hAnsi="Arial" w:cs="Arial"/>
          <w:snapToGrid w:val="0"/>
          <w:spacing w:val="-6"/>
          <w:sz w:val="18"/>
          <w:szCs w:val="18"/>
          <w:lang w:eastAsia="th-TH"/>
        </w:rPr>
      </w:pPr>
    </w:p>
    <w:p w14:paraId="3F86776B" w14:textId="37F453D9" w:rsidR="001C7A31" w:rsidRPr="00094E60" w:rsidRDefault="001C7A31" w:rsidP="001C7A31">
      <w:pPr>
        <w:tabs>
          <w:tab w:val="left" w:pos="540"/>
        </w:tabs>
        <w:jc w:val="thaiDistribute"/>
        <w:rPr>
          <w:rFonts w:ascii="Arial" w:hAnsi="Arial" w:cs="Arial"/>
          <w:b/>
          <w:bCs/>
          <w:snapToGrid w:val="0"/>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3B60B322" w14:textId="77777777" w:rsidTr="00646FE7">
        <w:trPr>
          <w:trHeight w:val="386"/>
        </w:trPr>
        <w:tc>
          <w:tcPr>
            <w:tcW w:w="9461" w:type="dxa"/>
            <w:shd w:val="clear" w:color="auto" w:fill="FFA543"/>
            <w:vAlign w:val="center"/>
            <w:hideMark/>
          </w:tcPr>
          <w:p w14:paraId="2060C48A" w14:textId="7CC5FF4F"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w:t>
            </w:r>
            <w:r w:rsidR="006C7350">
              <w:rPr>
                <w:rFonts w:ascii="Arial" w:hAnsi="Arial" w:cs="Arial"/>
                <w:b/>
                <w:bCs/>
                <w:color w:val="FFFFFF"/>
                <w:sz w:val="18"/>
                <w:szCs w:val="18"/>
                <w:lang w:eastAsia="en-US"/>
              </w:rPr>
              <w:t>2</w:t>
            </w:r>
            <w:r w:rsidRPr="00094E60">
              <w:rPr>
                <w:rFonts w:ascii="Arial" w:hAnsi="Arial" w:cs="Arial"/>
                <w:b/>
                <w:bCs/>
                <w:color w:val="FFFFFF"/>
                <w:sz w:val="18"/>
                <w:szCs w:val="18"/>
                <w:lang w:eastAsia="en-US"/>
              </w:rPr>
              <w:tab/>
              <w:t>Dividend</w:t>
            </w:r>
          </w:p>
        </w:tc>
      </w:tr>
    </w:tbl>
    <w:p w14:paraId="07C4E065" w14:textId="77777777" w:rsidR="001C7A31" w:rsidRPr="00094E60" w:rsidRDefault="001C7A31" w:rsidP="001C7A31">
      <w:pPr>
        <w:tabs>
          <w:tab w:val="left" w:pos="540"/>
        </w:tabs>
        <w:ind w:left="540" w:hanging="540"/>
        <w:rPr>
          <w:rFonts w:ascii="Arial" w:hAnsi="Arial" w:cs="Arial"/>
          <w:b/>
          <w:bCs/>
          <w:sz w:val="18"/>
          <w:szCs w:val="18"/>
          <w:cs/>
          <w:lang w:val="en-US" w:eastAsia="en-US"/>
        </w:rPr>
      </w:pPr>
    </w:p>
    <w:p w14:paraId="705D54DB" w14:textId="1442CF45" w:rsidR="002F40FA" w:rsidRPr="00965834" w:rsidRDefault="002F40FA" w:rsidP="002F40FA">
      <w:pPr>
        <w:jc w:val="both"/>
        <w:rPr>
          <w:rFonts w:ascii="Arial" w:hAnsi="Arial" w:cs="Arial"/>
          <w:spacing w:val="-10"/>
          <w:sz w:val="18"/>
          <w:szCs w:val="18"/>
        </w:rPr>
      </w:pPr>
      <w:r w:rsidRPr="00965834">
        <w:rPr>
          <w:rFonts w:ascii="Arial" w:hAnsi="Arial" w:cs="Arial"/>
          <w:spacing w:val="-10"/>
          <w:sz w:val="18"/>
          <w:szCs w:val="18"/>
        </w:rPr>
        <w:t xml:space="preserve">On 28 April 2021, at the Annual General Shareholders’ Meeting of the Company, the shareholders approved the payment of dividend from the Company’s operating result during April to December 2020 and unappropriated retained earnings as </w:t>
      </w:r>
      <w:proofErr w:type="gramStart"/>
      <w:r w:rsidRPr="00965834">
        <w:rPr>
          <w:rFonts w:ascii="Arial" w:hAnsi="Arial" w:cs="Arial"/>
          <w:spacing w:val="-10"/>
          <w:sz w:val="18"/>
          <w:szCs w:val="18"/>
        </w:rPr>
        <w:t>at</w:t>
      </w:r>
      <w:proofErr w:type="gramEnd"/>
      <w:r w:rsidRPr="00965834">
        <w:rPr>
          <w:rFonts w:ascii="Arial" w:hAnsi="Arial" w:cs="Arial"/>
          <w:spacing w:val="-10"/>
          <w:sz w:val="18"/>
          <w:szCs w:val="18"/>
        </w:rPr>
        <w:t xml:space="preserve"> 31 December 2020 to shareholders at Baht 0.018 per share</w:t>
      </w:r>
      <w:r w:rsidR="00477B67" w:rsidRPr="00965834">
        <w:rPr>
          <w:rFonts w:ascii="Arial" w:hAnsi="Arial" w:cs="Arial"/>
          <w:spacing w:val="-10"/>
          <w:sz w:val="18"/>
          <w:szCs w:val="18"/>
        </w:rPr>
        <w:t>, amounting to Baht 183,166,946. The dividend was paid to shareholders on 13 May 2021.</w:t>
      </w:r>
    </w:p>
    <w:p w14:paraId="478D49FF" w14:textId="77777777" w:rsidR="002F40FA" w:rsidRPr="002F40FA" w:rsidRDefault="002F40FA" w:rsidP="002F40FA">
      <w:pPr>
        <w:jc w:val="both"/>
        <w:rPr>
          <w:rFonts w:ascii="Arial" w:hAnsi="Arial" w:cs="Arial"/>
          <w:spacing w:val="-8"/>
          <w:sz w:val="18"/>
          <w:szCs w:val="18"/>
        </w:rPr>
      </w:pPr>
    </w:p>
    <w:p w14:paraId="43A66983" w14:textId="632B4D61" w:rsidR="002F40FA" w:rsidRPr="00C04900" w:rsidRDefault="002F40FA" w:rsidP="002F40FA">
      <w:pPr>
        <w:jc w:val="both"/>
        <w:rPr>
          <w:rFonts w:ascii="Arial" w:hAnsi="Arial" w:cs="Arial"/>
          <w:spacing w:val="-4"/>
          <w:sz w:val="18"/>
          <w:szCs w:val="18"/>
        </w:rPr>
      </w:pPr>
      <w:r w:rsidRPr="002F40FA">
        <w:rPr>
          <w:rFonts w:ascii="Arial" w:hAnsi="Arial" w:cs="Arial"/>
          <w:spacing w:val="-8"/>
          <w:sz w:val="18"/>
          <w:szCs w:val="18"/>
        </w:rPr>
        <w:t xml:space="preserve">On 15 May 2020, at the Board of Directors’ Meeting No.4/2563, the Board of Directors approved a payment of interim dividend from </w:t>
      </w:r>
      <w:r w:rsidRPr="00C04900">
        <w:rPr>
          <w:rFonts w:ascii="Arial" w:hAnsi="Arial" w:cs="Arial"/>
          <w:spacing w:val="-12"/>
          <w:sz w:val="18"/>
          <w:szCs w:val="18"/>
        </w:rPr>
        <w:t xml:space="preserve">the unappropriated retained earnings as </w:t>
      </w:r>
      <w:proofErr w:type="gramStart"/>
      <w:r w:rsidRPr="00C04900">
        <w:rPr>
          <w:rFonts w:ascii="Arial" w:hAnsi="Arial" w:cs="Arial"/>
          <w:spacing w:val="-12"/>
          <w:sz w:val="18"/>
          <w:szCs w:val="18"/>
        </w:rPr>
        <w:t>at</w:t>
      </w:r>
      <w:proofErr w:type="gramEnd"/>
      <w:r w:rsidRPr="00C04900">
        <w:rPr>
          <w:rFonts w:ascii="Arial" w:hAnsi="Arial" w:cs="Arial"/>
          <w:spacing w:val="-12"/>
          <w:sz w:val="18"/>
          <w:szCs w:val="18"/>
        </w:rPr>
        <w:t xml:space="preserve"> 31 March 2020 at a rate of Baht 0.03 per share, amounting to Baht 305,279,807.</w:t>
      </w:r>
      <w:r w:rsidR="00C04900" w:rsidRPr="00C04900">
        <w:rPr>
          <w:rFonts w:ascii="Arial" w:hAnsi="Arial" w:cs="Arial"/>
          <w:spacing w:val="-12"/>
          <w:sz w:val="18"/>
          <w:szCs w:val="18"/>
        </w:rPr>
        <w:t xml:space="preserve"> </w:t>
      </w:r>
      <w:r w:rsidRPr="00C04900">
        <w:rPr>
          <w:rFonts w:ascii="Arial" w:hAnsi="Arial" w:cs="Arial"/>
          <w:spacing w:val="-12"/>
          <w:sz w:val="18"/>
          <w:szCs w:val="18"/>
        </w:rPr>
        <w:t>The dividend</w:t>
      </w:r>
      <w:r w:rsidRPr="00C04900">
        <w:rPr>
          <w:rFonts w:ascii="Arial" w:hAnsi="Arial" w:cs="Arial"/>
          <w:spacing w:val="-4"/>
          <w:sz w:val="18"/>
          <w:szCs w:val="18"/>
        </w:rPr>
        <w:t xml:space="preserve"> was paid to shareholders on 15 June 2020.</w:t>
      </w:r>
    </w:p>
    <w:p w14:paraId="26F9778A" w14:textId="77777777" w:rsidR="001C7A31" w:rsidRPr="00094E60" w:rsidRDefault="001C7A31" w:rsidP="001C7A31">
      <w:pPr>
        <w:jc w:val="thaiDistribute"/>
        <w:rPr>
          <w:rFonts w:ascii="Arial" w:hAnsi="Arial" w:cs="Arial"/>
          <w:snapToGrid w:val="0"/>
          <w:sz w:val="18"/>
          <w:szCs w:val="18"/>
          <w:lang w:eastAsia="th-TH"/>
        </w:rPr>
      </w:pPr>
    </w:p>
    <w:p w14:paraId="4B6BAE71" w14:textId="6B7A0C94" w:rsidR="00051FA1" w:rsidRDefault="00051FA1">
      <w:pPr>
        <w:rPr>
          <w:rFonts w:ascii="Arial" w:hAnsi="Arial" w:cs="Arial"/>
          <w:b/>
          <w:bCs/>
          <w:sz w:val="18"/>
          <w:szCs w:val="18"/>
          <w:cs/>
        </w:rPr>
      </w:pPr>
      <w:r>
        <w:rPr>
          <w:rFonts w:ascii="Arial" w:hAnsi="Arial" w:cs="Angsana New"/>
          <w:b/>
          <w:bCs/>
          <w:sz w:val="18"/>
          <w:szCs w:val="18"/>
          <w:cs/>
        </w:rPr>
        <w:br w:type="page"/>
      </w:r>
    </w:p>
    <w:p w14:paraId="44417510" w14:textId="77777777" w:rsidR="001C7A31" w:rsidRPr="00094E60" w:rsidRDefault="001C7A31" w:rsidP="001C7A31">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69CC2155" w14:textId="77777777" w:rsidTr="00646FE7">
        <w:trPr>
          <w:trHeight w:val="386"/>
        </w:trPr>
        <w:tc>
          <w:tcPr>
            <w:tcW w:w="9461" w:type="dxa"/>
            <w:shd w:val="clear" w:color="auto" w:fill="FFA543"/>
            <w:vAlign w:val="center"/>
            <w:hideMark/>
          </w:tcPr>
          <w:p w14:paraId="7D0FFF90" w14:textId="06F3D8A4"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w:t>
            </w:r>
            <w:r w:rsidR="006C7350">
              <w:rPr>
                <w:rFonts w:ascii="Arial" w:hAnsi="Arial" w:cs="Arial"/>
                <w:b/>
                <w:bCs/>
                <w:color w:val="FFFFFF"/>
                <w:sz w:val="18"/>
                <w:szCs w:val="18"/>
                <w:lang w:eastAsia="en-US"/>
              </w:rPr>
              <w:t>3</w:t>
            </w:r>
            <w:r w:rsidRPr="00094E60">
              <w:rPr>
                <w:rFonts w:ascii="Arial" w:hAnsi="Arial" w:cs="Arial"/>
                <w:b/>
                <w:bCs/>
                <w:color w:val="FFFFFF"/>
                <w:sz w:val="18"/>
                <w:szCs w:val="18"/>
                <w:lang w:eastAsia="en-US"/>
              </w:rPr>
              <w:tab/>
              <w:t>Legal Reserve</w:t>
            </w:r>
          </w:p>
        </w:tc>
      </w:tr>
    </w:tbl>
    <w:p w14:paraId="5727BAFB" w14:textId="77777777" w:rsidR="001C7A31" w:rsidRPr="00094E60" w:rsidRDefault="001C7A31" w:rsidP="001C7A31">
      <w:pPr>
        <w:jc w:val="thaiDistribute"/>
        <w:rPr>
          <w:rFonts w:ascii="Arial" w:hAnsi="Arial" w:cs="Arial"/>
          <w:sz w:val="18"/>
          <w:szCs w:val="18"/>
          <w:cs/>
        </w:rPr>
      </w:pPr>
    </w:p>
    <w:p w14:paraId="2A3D07C0" w14:textId="635A8B89" w:rsidR="001C7A31" w:rsidRPr="008A2A96" w:rsidRDefault="001C7A31" w:rsidP="001C7A31">
      <w:pPr>
        <w:jc w:val="thaiDistribute"/>
        <w:rPr>
          <w:rFonts w:ascii="Arial" w:hAnsi="Arial" w:cs="Arial"/>
          <w:spacing w:val="-8"/>
          <w:sz w:val="18"/>
          <w:szCs w:val="18"/>
        </w:rPr>
      </w:pPr>
      <w:r w:rsidRPr="008A2A96">
        <w:rPr>
          <w:rFonts w:ascii="Arial" w:hAnsi="Arial" w:cs="Arial"/>
          <w:spacing w:val="-8"/>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(if any) until this reserve fund reaches the amount of not less than ten percent of the registered capital, unless </w:t>
      </w:r>
      <w:r w:rsidR="008A2A96" w:rsidRPr="00094E60">
        <w:rPr>
          <w:rFonts w:ascii="Arial" w:eastAsia="Calibri" w:hAnsi="Arial" w:cs="Arial"/>
          <w:sz w:val="18"/>
          <w:szCs w:val="18"/>
        </w:rPr>
        <w:br/>
      </w:r>
      <w:r w:rsidRPr="008A2A96">
        <w:rPr>
          <w:rFonts w:ascii="Arial" w:hAnsi="Arial" w:cs="Arial"/>
          <w:spacing w:val="-8"/>
          <w:sz w:val="18"/>
          <w:szCs w:val="18"/>
        </w:rPr>
        <w:t>a greater amount of the reserve fund is required by the articles of association of the company or other laws. The legal reserve is non-</w:t>
      </w:r>
      <w:proofErr w:type="gramStart"/>
      <w:r w:rsidRPr="008A2A96">
        <w:rPr>
          <w:rFonts w:ascii="Arial" w:hAnsi="Arial" w:cs="Arial"/>
          <w:spacing w:val="-8"/>
          <w:sz w:val="18"/>
          <w:szCs w:val="18"/>
        </w:rPr>
        <w:t>distributable, and</w:t>
      </w:r>
      <w:proofErr w:type="gramEnd"/>
      <w:r w:rsidRPr="008A2A96">
        <w:rPr>
          <w:rFonts w:ascii="Arial" w:hAnsi="Arial" w:cs="Arial"/>
          <w:spacing w:val="-8"/>
          <w:sz w:val="18"/>
          <w:szCs w:val="18"/>
        </w:rPr>
        <w:t xml:space="preserve"> must be approved by the Annual General Meeting of Shareholder.</w:t>
      </w:r>
    </w:p>
    <w:p w14:paraId="025F1F0E" w14:textId="77777777" w:rsidR="001C7A31" w:rsidRPr="00094E60" w:rsidRDefault="001C7A31" w:rsidP="001C7A31">
      <w:pPr>
        <w:jc w:val="thaiDistribute"/>
        <w:rPr>
          <w:rFonts w:ascii="Arial" w:hAnsi="Arial" w:cs="Arial"/>
          <w:sz w:val="18"/>
          <w:szCs w:val="18"/>
        </w:rPr>
      </w:pPr>
    </w:p>
    <w:p w14:paraId="16370872" w14:textId="7A538DC8" w:rsidR="001C7A31" w:rsidRPr="008A2A96" w:rsidRDefault="001C7A31" w:rsidP="001C7A31">
      <w:pPr>
        <w:jc w:val="thaiDistribute"/>
        <w:rPr>
          <w:rFonts w:ascii="Arial" w:hAnsi="Arial" w:cs="Arial"/>
          <w:spacing w:val="-8"/>
          <w:sz w:val="18"/>
          <w:szCs w:val="18"/>
        </w:rPr>
      </w:pPr>
      <w:r w:rsidRPr="008A2A96">
        <w:rPr>
          <w:rFonts w:ascii="Arial" w:hAnsi="Arial" w:cs="Arial"/>
          <w:spacing w:val="-8"/>
          <w:sz w:val="18"/>
          <w:szCs w:val="18"/>
        </w:rPr>
        <w:t>As at 31 December 202</w:t>
      </w:r>
      <w:r w:rsidR="0026736C">
        <w:rPr>
          <w:rFonts w:ascii="Arial" w:hAnsi="Arial" w:cs="Arial"/>
          <w:spacing w:val="-8"/>
          <w:sz w:val="18"/>
          <w:szCs w:val="18"/>
        </w:rPr>
        <w:t>1</w:t>
      </w:r>
      <w:r w:rsidRPr="008A2A96">
        <w:rPr>
          <w:rFonts w:ascii="Arial" w:hAnsi="Arial" w:cs="Arial"/>
          <w:spacing w:val="-8"/>
          <w:sz w:val="18"/>
          <w:szCs w:val="18"/>
        </w:rPr>
        <w:t xml:space="preserve">, unappropriated retained earnings for the consolidated </w:t>
      </w:r>
      <w:r w:rsidR="00F8336D" w:rsidRPr="00F8336D">
        <w:rPr>
          <w:rFonts w:ascii="Arial" w:hAnsi="Arial" w:cs="Arial"/>
          <w:spacing w:val="-8"/>
          <w:sz w:val="18"/>
          <w:szCs w:val="18"/>
        </w:rPr>
        <w:t xml:space="preserve">financial statements </w:t>
      </w:r>
      <w:r w:rsidRPr="008A2A96">
        <w:rPr>
          <w:rFonts w:ascii="Arial" w:hAnsi="Arial" w:cs="Arial"/>
          <w:spacing w:val="-8"/>
          <w:sz w:val="18"/>
          <w:szCs w:val="18"/>
        </w:rPr>
        <w:t xml:space="preserve">includes legal reserve of </w:t>
      </w:r>
      <w:r w:rsidR="007858C2">
        <w:rPr>
          <w:rFonts w:ascii="Arial" w:hAnsi="Arial" w:cs="Arial"/>
          <w:spacing w:val="-8"/>
          <w:sz w:val="18"/>
          <w:szCs w:val="18"/>
        </w:rPr>
        <w:br/>
      </w:r>
      <w:r w:rsidR="00106189" w:rsidRPr="00106189">
        <w:rPr>
          <w:rFonts w:ascii="Arial" w:hAnsi="Arial" w:cs="Arial"/>
          <w:sz w:val="18"/>
          <w:szCs w:val="18"/>
        </w:rPr>
        <w:t>9</w:t>
      </w:r>
      <w:r w:rsidR="00904A86" w:rsidRPr="00106189">
        <w:rPr>
          <w:rFonts w:ascii="Arial" w:hAnsi="Arial" w:cs="Arial"/>
          <w:sz w:val="18"/>
          <w:szCs w:val="18"/>
        </w:rPr>
        <w:t xml:space="preserve"> </w:t>
      </w:r>
      <w:r w:rsidRPr="00106189">
        <w:rPr>
          <w:rFonts w:ascii="Arial" w:hAnsi="Arial" w:cs="Arial"/>
          <w:sz w:val="18"/>
          <w:szCs w:val="18"/>
        </w:rPr>
        <w:t xml:space="preserve">subsidiaries amounting to Baht </w:t>
      </w:r>
      <w:r w:rsidR="00106189" w:rsidRPr="00106189">
        <w:rPr>
          <w:rFonts w:ascii="Arial" w:hAnsi="Arial" w:cs="Arial"/>
          <w:sz w:val="18"/>
          <w:szCs w:val="18"/>
        </w:rPr>
        <w:t>791,153,89</w:t>
      </w:r>
      <w:r w:rsidR="00C04A3D">
        <w:rPr>
          <w:rFonts w:ascii="Arial" w:hAnsi="Arial" w:cs="Arial"/>
          <w:sz w:val="18"/>
          <w:szCs w:val="18"/>
        </w:rPr>
        <w:t>9</w:t>
      </w:r>
      <w:r w:rsidR="0026736C" w:rsidRPr="00106189">
        <w:rPr>
          <w:rFonts w:ascii="Arial" w:hAnsi="Arial" w:cs="Arial"/>
          <w:sz w:val="18"/>
          <w:szCs w:val="18"/>
        </w:rPr>
        <w:t xml:space="preserve"> </w:t>
      </w:r>
      <w:r w:rsidRPr="00106189">
        <w:rPr>
          <w:rFonts w:ascii="Arial" w:hAnsi="Arial" w:cs="Arial"/>
          <w:sz w:val="18"/>
          <w:szCs w:val="18"/>
        </w:rPr>
        <w:t xml:space="preserve">(31 December </w:t>
      </w:r>
      <w:proofErr w:type="gramStart"/>
      <w:r w:rsidR="00A53086" w:rsidRPr="00106189">
        <w:rPr>
          <w:rFonts w:ascii="Arial" w:hAnsi="Arial" w:cs="Arial"/>
          <w:sz w:val="18"/>
          <w:szCs w:val="18"/>
        </w:rPr>
        <w:t>2020</w:t>
      </w:r>
      <w:r w:rsidRPr="00106189">
        <w:rPr>
          <w:rFonts w:ascii="Arial" w:hAnsi="Arial" w:cs="Arial"/>
          <w:sz w:val="18"/>
          <w:szCs w:val="18"/>
        </w:rPr>
        <w:t xml:space="preserve"> :</w:t>
      </w:r>
      <w:proofErr w:type="gramEnd"/>
      <w:r w:rsidRPr="00106189">
        <w:rPr>
          <w:rFonts w:ascii="Arial" w:hAnsi="Arial" w:cs="Arial"/>
          <w:sz w:val="18"/>
          <w:szCs w:val="18"/>
        </w:rPr>
        <w:t xml:space="preserve"> legal reserve of </w:t>
      </w:r>
      <w:r w:rsidR="00904A86" w:rsidRPr="00106189">
        <w:rPr>
          <w:rFonts w:ascii="Arial" w:hAnsi="Arial" w:cs="Arial"/>
          <w:sz w:val="18"/>
          <w:szCs w:val="18"/>
        </w:rPr>
        <w:t>8</w:t>
      </w:r>
      <w:r w:rsidRPr="00106189">
        <w:rPr>
          <w:rFonts w:ascii="Arial" w:hAnsi="Arial" w:cs="Arial"/>
          <w:sz w:val="18"/>
          <w:szCs w:val="18"/>
        </w:rPr>
        <w:t xml:space="preserve"> subsidiaries amounting to Baht </w:t>
      </w:r>
      <w:r w:rsidR="0026736C" w:rsidRPr="00106189">
        <w:rPr>
          <w:rFonts w:ascii="Arial" w:hAnsi="Arial" w:cs="Arial"/>
          <w:sz w:val="18"/>
          <w:szCs w:val="18"/>
        </w:rPr>
        <w:t>515,014,269</w:t>
      </w:r>
      <w:r w:rsidRPr="00106189">
        <w:rPr>
          <w:rFonts w:ascii="Arial" w:hAnsi="Arial" w:cs="Arial"/>
          <w:sz w:val="18"/>
          <w:szCs w:val="18"/>
        </w:rPr>
        <w:t>).</w:t>
      </w:r>
    </w:p>
    <w:p w14:paraId="584BC545" w14:textId="72EB9214" w:rsidR="001C7A31" w:rsidRDefault="001C7A31" w:rsidP="001C7A31">
      <w:pPr>
        <w:rPr>
          <w:rFonts w:ascii="Arial" w:hAnsi="Arial" w:cs="Arial"/>
          <w:snapToGrid w:val="0"/>
          <w:sz w:val="18"/>
          <w:szCs w:val="18"/>
          <w:lang w:eastAsia="th-TH"/>
        </w:rPr>
      </w:pPr>
    </w:p>
    <w:p w14:paraId="524FF277" w14:textId="77777777" w:rsidR="002F40FA" w:rsidRPr="00094E60" w:rsidRDefault="002F40FA" w:rsidP="001C7A31">
      <w:pPr>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2739BE73" w14:textId="77777777" w:rsidTr="00646FE7">
        <w:trPr>
          <w:trHeight w:val="386"/>
        </w:trPr>
        <w:tc>
          <w:tcPr>
            <w:tcW w:w="9461" w:type="dxa"/>
            <w:shd w:val="clear" w:color="auto" w:fill="FFA543"/>
            <w:vAlign w:val="center"/>
            <w:hideMark/>
          </w:tcPr>
          <w:p w14:paraId="6DDBE053" w14:textId="21FC85AF"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w:t>
            </w:r>
            <w:r w:rsidR="006C7350">
              <w:rPr>
                <w:rFonts w:ascii="Arial" w:hAnsi="Arial" w:cs="Arial"/>
                <w:b/>
                <w:bCs/>
                <w:color w:val="FFFFFF"/>
                <w:sz w:val="18"/>
                <w:szCs w:val="18"/>
                <w:lang w:eastAsia="en-US"/>
              </w:rPr>
              <w:t>4</w:t>
            </w:r>
            <w:r w:rsidRPr="00094E60">
              <w:rPr>
                <w:rFonts w:ascii="Arial" w:hAnsi="Arial" w:cs="Arial"/>
                <w:b/>
                <w:bCs/>
                <w:color w:val="FFFFFF"/>
                <w:sz w:val="18"/>
                <w:szCs w:val="18"/>
                <w:lang w:eastAsia="en-US"/>
              </w:rPr>
              <w:tab/>
              <w:t>Sales of goods and services</w:t>
            </w:r>
          </w:p>
        </w:tc>
      </w:tr>
    </w:tbl>
    <w:p w14:paraId="6D4C03A3" w14:textId="77777777" w:rsidR="001C7A31" w:rsidRPr="00094E60" w:rsidRDefault="001C7A31" w:rsidP="001C7A31">
      <w:pPr>
        <w:ind w:left="540"/>
        <w:jc w:val="thaiDistribute"/>
        <w:rPr>
          <w:rFonts w:ascii="Arial" w:hAnsi="Arial" w:cs="Arial"/>
          <w:snapToGrid w:val="0"/>
          <w:sz w:val="16"/>
          <w:szCs w:val="16"/>
          <w:cs/>
          <w:lang w:eastAsia="th-TH"/>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C04A3D" w14:paraId="231C77DC" w14:textId="77777777" w:rsidTr="00646FE7">
        <w:tc>
          <w:tcPr>
            <w:tcW w:w="3989" w:type="dxa"/>
          </w:tcPr>
          <w:p w14:paraId="18347775" w14:textId="77777777" w:rsidR="001C7A31" w:rsidRPr="00C04A3D" w:rsidRDefault="001C7A31" w:rsidP="00646FE7">
            <w:pPr>
              <w:spacing w:line="200" w:lineRule="exact"/>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2FD78511" w14:textId="77777777" w:rsidR="001C7A31" w:rsidRPr="00C04A3D" w:rsidRDefault="001C7A31" w:rsidP="00646FE7">
            <w:pPr>
              <w:spacing w:line="200" w:lineRule="exact"/>
              <w:ind w:right="-72"/>
              <w:jc w:val="center"/>
              <w:rPr>
                <w:rFonts w:ascii="Arial" w:hAnsi="Arial" w:cs="Arial"/>
                <w:b/>
                <w:bCs/>
                <w:snapToGrid w:val="0"/>
                <w:spacing w:val="-4"/>
                <w:sz w:val="18"/>
                <w:szCs w:val="18"/>
                <w:lang w:eastAsia="th-TH"/>
              </w:rPr>
            </w:pPr>
            <w:r w:rsidRPr="00C04A3D">
              <w:rPr>
                <w:rFonts w:ascii="Arial" w:hAnsi="Arial" w:cs="Arial"/>
                <w:b/>
                <w:bCs/>
                <w:snapToGrid w:val="0"/>
                <w:spacing w:val="-4"/>
                <w:sz w:val="18"/>
                <w:szCs w:val="18"/>
                <w:lang w:eastAsia="th-TH"/>
              </w:rPr>
              <w:t>Consolidated</w:t>
            </w:r>
          </w:p>
          <w:p w14:paraId="7A18B48A" w14:textId="77777777" w:rsidR="001C7A31" w:rsidRPr="00C04A3D" w:rsidRDefault="001C7A31" w:rsidP="00646FE7">
            <w:pPr>
              <w:spacing w:line="200" w:lineRule="exact"/>
              <w:ind w:right="-72"/>
              <w:jc w:val="center"/>
              <w:rPr>
                <w:rFonts w:ascii="Arial" w:hAnsi="Arial" w:cs="Arial"/>
                <w:b/>
                <w:bCs/>
                <w:snapToGrid w:val="0"/>
                <w:spacing w:val="-4"/>
                <w:sz w:val="18"/>
                <w:szCs w:val="18"/>
                <w:lang w:eastAsia="th-TH"/>
              </w:rPr>
            </w:pPr>
            <w:r w:rsidRPr="00C04A3D">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0D30A65" w14:textId="77777777" w:rsidR="001C7A31" w:rsidRPr="00C04A3D" w:rsidRDefault="001C7A31" w:rsidP="00646FE7">
            <w:pPr>
              <w:spacing w:line="200" w:lineRule="exact"/>
              <w:ind w:right="-72"/>
              <w:jc w:val="center"/>
              <w:rPr>
                <w:rFonts w:ascii="Arial" w:hAnsi="Arial" w:cs="Arial"/>
                <w:b/>
                <w:bCs/>
                <w:snapToGrid w:val="0"/>
                <w:sz w:val="18"/>
                <w:szCs w:val="18"/>
                <w:cs/>
                <w:lang w:eastAsia="th-TH"/>
              </w:rPr>
            </w:pPr>
            <w:r w:rsidRPr="00C04A3D">
              <w:rPr>
                <w:rFonts w:ascii="Arial" w:hAnsi="Arial" w:cs="Arial"/>
                <w:b/>
                <w:bCs/>
                <w:snapToGrid w:val="0"/>
                <w:sz w:val="18"/>
                <w:szCs w:val="18"/>
                <w:lang w:eastAsia="th-TH"/>
              </w:rPr>
              <w:t>Separate</w:t>
            </w:r>
          </w:p>
          <w:p w14:paraId="5B428CB2" w14:textId="77777777" w:rsidR="001C7A31" w:rsidRPr="00C04A3D" w:rsidRDefault="001C7A31" w:rsidP="00646FE7">
            <w:pPr>
              <w:spacing w:line="200" w:lineRule="exact"/>
              <w:ind w:right="-72"/>
              <w:jc w:val="center"/>
              <w:rPr>
                <w:rFonts w:ascii="Arial" w:hAnsi="Arial" w:cs="Arial"/>
                <w:b/>
                <w:bCs/>
                <w:snapToGrid w:val="0"/>
                <w:spacing w:val="-4"/>
                <w:sz w:val="18"/>
                <w:szCs w:val="18"/>
                <w:lang w:eastAsia="th-TH"/>
              </w:rPr>
            </w:pPr>
            <w:r w:rsidRPr="00C04A3D">
              <w:rPr>
                <w:rFonts w:ascii="Arial" w:hAnsi="Arial" w:cs="Arial"/>
                <w:b/>
                <w:bCs/>
                <w:snapToGrid w:val="0"/>
                <w:sz w:val="18"/>
                <w:szCs w:val="18"/>
                <w:lang w:eastAsia="th-TH"/>
              </w:rPr>
              <w:t>financial statements</w:t>
            </w:r>
          </w:p>
        </w:tc>
      </w:tr>
      <w:tr w:rsidR="001C7A31" w:rsidRPr="00C04A3D" w14:paraId="28C062DD" w14:textId="77777777" w:rsidTr="00646FE7">
        <w:tc>
          <w:tcPr>
            <w:tcW w:w="3989" w:type="dxa"/>
          </w:tcPr>
          <w:p w14:paraId="162EFBAE" w14:textId="77777777" w:rsidR="001C7A31" w:rsidRPr="00C04A3D"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237A0400" w14:textId="42988754" w:rsidR="001C7A31" w:rsidRPr="00C04A3D" w:rsidRDefault="001C7A31" w:rsidP="00646FE7">
            <w:pPr>
              <w:tabs>
                <w:tab w:val="right" w:pos="1126"/>
              </w:tabs>
              <w:spacing w:line="200" w:lineRule="exact"/>
              <w:ind w:right="-72"/>
              <w:jc w:val="both"/>
              <w:rPr>
                <w:rFonts w:ascii="Arial" w:hAnsi="Arial" w:cs="Arial"/>
                <w:b/>
                <w:bCs/>
                <w:snapToGrid w:val="0"/>
                <w:spacing w:val="-4"/>
                <w:sz w:val="18"/>
                <w:szCs w:val="18"/>
                <w:lang w:eastAsia="th-TH"/>
              </w:rPr>
            </w:pPr>
            <w:r w:rsidRPr="00C04A3D">
              <w:rPr>
                <w:rFonts w:ascii="Arial" w:hAnsi="Arial" w:cs="Arial"/>
                <w:b/>
                <w:bCs/>
                <w:snapToGrid w:val="0"/>
                <w:spacing w:val="-4"/>
                <w:sz w:val="18"/>
                <w:szCs w:val="18"/>
                <w:cs/>
                <w:lang w:eastAsia="th-TH"/>
              </w:rPr>
              <w:tab/>
            </w:r>
            <w:r w:rsidR="00C770B7" w:rsidRPr="00C04A3D">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1AF839E9" w14:textId="1047031A" w:rsidR="001C7A31" w:rsidRPr="00C04A3D"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C04A3D">
              <w:rPr>
                <w:rFonts w:ascii="Arial" w:hAnsi="Arial" w:cs="Arial"/>
                <w:b/>
                <w:bCs/>
                <w:snapToGrid w:val="0"/>
                <w:spacing w:val="-4"/>
                <w:sz w:val="18"/>
                <w:szCs w:val="18"/>
                <w:cs/>
                <w:lang w:eastAsia="th-TH"/>
              </w:rPr>
              <w:tab/>
            </w:r>
            <w:r w:rsidR="00A53086" w:rsidRPr="00C04A3D">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3FD2652E" w14:textId="56207DDA" w:rsidR="001C7A31" w:rsidRPr="00C04A3D"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C04A3D">
              <w:rPr>
                <w:rFonts w:ascii="Arial" w:hAnsi="Arial" w:cs="Arial"/>
                <w:b/>
                <w:bCs/>
                <w:snapToGrid w:val="0"/>
                <w:spacing w:val="-4"/>
                <w:sz w:val="18"/>
                <w:szCs w:val="18"/>
                <w:cs/>
                <w:lang w:eastAsia="th-TH"/>
              </w:rPr>
              <w:tab/>
            </w:r>
            <w:r w:rsidR="00C770B7" w:rsidRPr="00C04A3D">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05805EC5" w14:textId="5B6623E2" w:rsidR="001C7A31" w:rsidRPr="00C04A3D"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C04A3D">
              <w:rPr>
                <w:rFonts w:ascii="Arial" w:hAnsi="Arial" w:cs="Arial"/>
                <w:b/>
                <w:bCs/>
                <w:snapToGrid w:val="0"/>
                <w:spacing w:val="-4"/>
                <w:sz w:val="18"/>
                <w:szCs w:val="18"/>
                <w:cs/>
                <w:lang w:eastAsia="th-TH"/>
              </w:rPr>
              <w:tab/>
            </w:r>
            <w:r w:rsidR="00A53086" w:rsidRPr="00C04A3D">
              <w:rPr>
                <w:rFonts w:ascii="Arial" w:hAnsi="Arial" w:cs="Arial"/>
                <w:b/>
                <w:bCs/>
                <w:snapToGrid w:val="0"/>
                <w:spacing w:val="-4"/>
                <w:sz w:val="18"/>
                <w:szCs w:val="18"/>
                <w:lang w:eastAsia="th-TH"/>
              </w:rPr>
              <w:t>2020</w:t>
            </w:r>
          </w:p>
        </w:tc>
      </w:tr>
      <w:tr w:rsidR="001C7A31" w:rsidRPr="00C04A3D" w14:paraId="0BF7D1F6" w14:textId="77777777" w:rsidTr="00646FE7">
        <w:tc>
          <w:tcPr>
            <w:tcW w:w="3989" w:type="dxa"/>
          </w:tcPr>
          <w:p w14:paraId="779D9412" w14:textId="77777777" w:rsidR="001C7A31" w:rsidRPr="00C04A3D"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734663EE" w14:textId="77777777" w:rsidR="001C7A31" w:rsidRPr="00C04A3D"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C04A3D">
              <w:rPr>
                <w:rFonts w:ascii="Arial" w:hAnsi="Arial" w:cs="Arial"/>
                <w:b/>
                <w:bCs/>
                <w:snapToGrid w:val="0"/>
                <w:spacing w:val="-4"/>
                <w:sz w:val="18"/>
                <w:szCs w:val="18"/>
                <w:cs/>
                <w:lang w:eastAsia="th-TH"/>
              </w:rPr>
              <w:tab/>
            </w:r>
            <w:r w:rsidRPr="00C04A3D">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6E74A927" w14:textId="77777777" w:rsidR="001C7A31" w:rsidRPr="00C04A3D"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C04A3D">
              <w:rPr>
                <w:rFonts w:ascii="Arial" w:hAnsi="Arial" w:cs="Arial"/>
                <w:b/>
                <w:bCs/>
                <w:snapToGrid w:val="0"/>
                <w:spacing w:val="-4"/>
                <w:sz w:val="18"/>
                <w:szCs w:val="18"/>
                <w:cs/>
                <w:lang w:eastAsia="th-TH"/>
              </w:rPr>
              <w:tab/>
            </w:r>
            <w:r w:rsidRPr="00C04A3D">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0C8A3B93" w14:textId="77777777" w:rsidR="001C7A31" w:rsidRPr="00C04A3D"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C04A3D">
              <w:rPr>
                <w:rFonts w:ascii="Arial" w:hAnsi="Arial" w:cs="Arial"/>
                <w:b/>
                <w:bCs/>
                <w:snapToGrid w:val="0"/>
                <w:spacing w:val="-4"/>
                <w:sz w:val="18"/>
                <w:szCs w:val="18"/>
                <w:cs/>
                <w:lang w:eastAsia="th-TH"/>
              </w:rPr>
              <w:tab/>
            </w:r>
            <w:r w:rsidRPr="00C04A3D">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E1C3A5D" w14:textId="77777777" w:rsidR="001C7A31" w:rsidRPr="00C04A3D"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C04A3D">
              <w:rPr>
                <w:rFonts w:ascii="Arial" w:hAnsi="Arial" w:cs="Arial"/>
                <w:b/>
                <w:bCs/>
                <w:snapToGrid w:val="0"/>
                <w:spacing w:val="-4"/>
                <w:sz w:val="18"/>
                <w:szCs w:val="18"/>
                <w:cs/>
                <w:lang w:eastAsia="th-TH"/>
              </w:rPr>
              <w:tab/>
            </w:r>
            <w:r w:rsidRPr="00C04A3D">
              <w:rPr>
                <w:rFonts w:ascii="Arial" w:hAnsi="Arial" w:cs="Arial"/>
                <w:b/>
                <w:bCs/>
                <w:snapToGrid w:val="0"/>
                <w:spacing w:val="-4"/>
                <w:sz w:val="18"/>
                <w:szCs w:val="18"/>
                <w:lang w:eastAsia="th-TH"/>
              </w:rPr>
              <w:t>Baht</w:t>
            </w:r>
          </w:p>
        </w:tc>
      </w:tr>
      <w:tr w:rsidR="001C7A31" w:rsidRPr="00C04A3D" w14:paraId="4E24A6F2" w14:textId="77777777" w:rsidTr="00646FE7">
        <w:tc>
          <w:tcPr>
            <w:tcW w:w="3989" w:type="dxa"/>
          </w:tcPr>
          <w:p w14:paraId="3D3E8B7B" w14:textId="77777777" w:rsidR="001C7A31" w:rsidRPr="00C04A3D" w:rsidRDefault="001C7A31" w:rsidP="00646FE7">
            <w:pPr>
              <w:spacing w:line="256" w:lineRule="auto"/>
              <w:ind w:left="-72"/>
              <w:rPr>
                <w:rFonts w:ascii="Arial" w:hAnsi="Arial" w:cs="Arial"/>
                <w:b/>
                <w:bCs/>
                <w:sz w:val="18"/>
                <w:szCs w:val="18"/>
                <w:lang w:eastAsia="en-US"/>
              </w:rPr>
            </w:pPr>
          </w:p>
        </w:tc>
        <w:tc>
          <w:tcPr>
            <w:tcW w:w="1368" w:type="dxa"/>
            <w:tcBorders>
              <w:top w:val="single" w:sz="4" w:space="0" w:color="auto"/>
              <w:left w:val="nil"/>
              <w:bottom w:val="nil"/>
              <w:right w:val="nil"/>
            </w:tcBorders>
            <w:shd w:val="clear" w:color="auto" w:fill="FAFAFA"/>
          </w:tcPr>
          <w:p w14:paraId="2379C19B" w14:textId="77777777" w:rsidR="001C7A31" w:rsidRPr="00C04A3D" w:rsidRDefault="001C7A31" w:rsidP="00646FE7">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11051B92" w14:textId="77777777" w:rsidR="001C7A31" w:rsidRPr="00C04A3D"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0BFF75BA" w14:textId="77777777" w:rsidR="001C7A31" w:rsidRPr="00C04A3D"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62541132" w14:textId="77777777" w:rsidR="001C7A31" w:rsidRPr="00C04A3D" w:rsidRDefault="001C7A31" w:rsidP="00646FE7">
            <w:pPr>
              <w:tabs>
                <w:tab w:val="decimal" w:pos="1152"/>
              </w:tabs>
              <w:spacing w:line="256" w:lineRule="auto"/>
              <w:ind w:right="-72"/>
              <w:jc w:val="both"/>
              <w:rPr>
                <w:rFonts w:ascii="Arial" w:eastAsia="SimSun" w:hAnsi="Arial" w:cs="Arial"/>
                <w:snapToGrid w:val="0"/>
                <w:sz w:val="18"/>
                <w:szCs w:val="18"/>
                <w:lang w:eastAsia="zh-CN"/>
              </w:rPr>
            </w:pPr>
          </w:p>
        </w:tc>
      </w:tr>
      <w:tr w:rsidR="001C7A31" w:rsidRPr="00C04A3D" w14:paraId="314A7BB8" w14:textId="77777777" w:rsidTr="00646FE7">
        <w:tc>
          <w:tcPr>
            <w:tcW w:w="3989" w:type="dxa"/>
            <w:hideMark/>
          </w:tcPr>
          <w:p w14:paraId="6F256E73" w14:textId="77777777" w:rsidR="001C7A31" w:rsidRPr="00C04A3D" w:rsidRDefault="001C7A31" w:rsidP="00646FE7">
            <w:pPr>
              <w:spacing w:line="200" w:lineRule="exact"/>
              <w:ind w:left="-72"/>
              <w:rPr>
                <w:rFonts w:ascii="Arial" w:hAnsi="Arial" w:cs="Arial"/>
                <w:b/>
                <w:bCs/>
                <w:sz w:val="18"/>
                <w:szCs w:val="18"/>
                <w:lang w:eastAsia="en-US"/>
              </w:rPr>
            </w:pPr>
            <w:r w:rsidRPr="00C04A3D">
              <w:rPr>
                <w:rFonts w:ascii="Arial" w:hAnsi="Arial" w:cs="Arial"/>
                <w:sz w:val="18"/>
                <w:szCs w:val="18"/>
                <w:lang w:eastAsia="en-US"/>
              </w:rPr>
              <w:t>Sales of electricity</w:t>
            </w:r>
          </w:p>
        </w:tc>
        <w:tc>
          <w:tcPr>
            <w:tcW w:w="1368" w:type="dxa"/>
            <w:shd w:val="clear" w:color="auto" w:fill="FAFAFA"/>
          </w:tcPr>
          <w:p w14:paraId="0A0B1822" w14:textId="77777777" w:rsidR="001C7A31" w:rsidRPr="00C04A3D" w:rsidRDefault="001C7A31" w:rsidP="00646FE7">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66A9889F" w14:textId="77777777" w:rsidR="001C7A31" w:rsidRPr="00C04A3D" w:rsidRDefault="001C7A31" w:rsidP="00646FE7">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10EB256A" w14:textId="77777777" w:rsidR="001C7A31" w:rsidRPr="00C04A3D"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28070B55" w14:textId="77777777" w:rsidR="001C7A31" w:rsidRPr="00C04A3D"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r>
      <w:tr w:rsidR="00DB12CB" w:rsidRPr="00C04A3D" w14:paraId="177F1B83" w14:textId="77777777" w:rsidTr="00A978F7">
        <w:tc>
          <w:tcPr>
            <w:tcW w:w="3989" w:type="dxa"/>
            <w:hideMark/>
          </w:tcPr>
          <w:p w14:paraId="11791265" w14:textId="77777777"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cs/>
                <w:lang w:eastAsia="en-US"/>
              </w:rPr>
              <w:t xml:space="preserve">   </w:t>
            </w:r>
            <w:r w:rsidRPr="00C04A3D">
              <w:rPr>
                <w:rFonts w:ascii="Arial" w:hAnsi="Arial" w:cs="Arial"/>
                <w:sz w:val="18"/>
                <w:szCs w:val="18"/>
                <w:lang w:eastAsia="en-US"/>
              </w:rPr>
              <w:t>- Provincial Electricity Authority</w:t>
            </w:r>
          </w:p>
        </w:tc>
        <w:tc>
          <w:tcPr>
            <w:tcW w:w="1368" w:type="dxa"/>
            <w:shd w:val="clear" w:color="auto" w:fill="FAFAFA"/>
          </w:tcPr>
          <w:p w14:paraId="6CC36A48" w14:textId="288F8BBE" w:rsidR="00DB12CB" w:rsidRPr="00C04A3D" w:rsidRDefault="00E24236"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3,396,682,680</w:t>
            </w:r>
          </w:p>
        </w:tc>
        <w:tc>
          <w:tcPr>
            <w:tcW w:w="1368" w:type="dxa"/>
            <w:hideMark/>
          </w:tcPr>
          <w:p w14:paraId="1FD131D6" w14:textId="087726F9"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2,771,252,491</w:t>
            </w:r>
          </w:p>
        </w:tc>
        <w:tc>
          <w:tcPr>
            <w:tcW w:w="1368" w:type="dxa"/>
            <w:shd w:val="clear" w:color="auto" w:fill="FAFAFA"/>
          </w:tcPr>
          <w:p w14:paraId="3771A4F3" w14:textId="7FDD38C0"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1DD1DFB0" w14:textId="0E180D02"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3F901597" w14:textId="77777777" w:rsidTr="00E24236">
        <w:tc>
          <w:tcPr>
            <w:tcW w:w="3989" w:type="dxa"/>
            <w:hideMark/>
          </w:tcPr>
          <w:p w14:paraId="0F40079A" w14:textId="1F251014"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cs/>
                <w:lang w:eastAsia="en-US"/>
              </w:rPr>
              <w:t xml:space="preserve">   </w:t>
            </w:r>
            <w:r w:rsidRPr="00C04A3D">
              <w:rPr>
                <w:rFonts w:ascii="Arial" w:hAnsi="Arial" w:cs="Arial"/>
                <w:sz w:val="18"/>
                <w:szCs w:val="18"/>
                <w:lang w:eastAsia="en-US"/>
              </w:rPr>
              <w:t>- Electricity Generating Authority of Thailand</w:t>
            </w:r>
          </w:p>
        </w:tc>
        <w:tc>
          <w:tcPr>
            <w:tcW w:w="1368" w:type="dxa"/>
            <w:shd w:val="clear" w:color="auto" w:fill="FAFAFA"/>
          </w:tcPr>
          <w:p w14:paraId="26705DBD" w14:textId="3F15A909"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25,527,753</w:t>
            </w:r>
          </w:p>
        </w:tc>
        <w:tc>
          <w:tcPr>
            <w:tcW w:w="1368" w:type="dxa"/>
          </w:tcPr>
          <w:p w14:paraId="3FC8D761" w14:textId="4B331908" w:rsidR="00DB12CB" w:rsidRPr="00C04A3D" w:rsidRDefault="00E24236"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shd w:val="clear" w:color="auto" w:fill="FAFAFA"/>
          </w:tcPr>
          <w:p w14:paraId="16FB752A" w14:textId="64D7285E"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47CA8654"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46785F89" w14:textId="77777777" w:rsidTr="00A978F7">
        <w:tc>
          <w:tcPr>
            <w:tcW w:w="3989" w:type="dxa"/>
            <w:hideMark/>
          </w:tcPr>
          <w:p w14:paraId="024F2964" w14:textId="75F39C0C"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cs/>
                <w:lang w:eastAsia="en-US"/>
              </w:rPr>
              <w:t xml:space="preserve">   </w:t>
            </w:r>
            <w:r w:rsidRPr="00C04A3D">
              <w:rPr>
                <w:rFonts w:ascii="Arial" w:hAnsi="Arial" w:cs="Arial"/>
                <w:sz w:val="18"/>
                <w:szCs w:val="18"/>
                <w:lang w:eastAsia="en-US"/>
              </w:rPr>
              <w:t>- third party</w:t>
            </w:r>
          </w:p>
        </w:tc>
        <w:tc>
          <w:tcPr>
            <w:tcW w:w="1368" w:type="dxa"/>
            <w:shd w:val="clear" w:color="auto" w:fill="FAFAFA"/>
          </w:tcPr>
          <w:p w14:paraId="31F388AB" w14:textId="3D029F01"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lang w:eastAsia="zh-CN"/>
              </w:rPr>
              <w:t>10,159,350</w:t>
            </w:r>
          </w:p>
        </w:tc>
        <w:tc>
          <w:tcPr>
            <w:tcW w:w="1368" w:type="dxa"/>
            <w:hideMark/>
          </w:tcPr>
          <w:p w14:paraId="66CEC975" w14:textId="5D044B0B"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8,821,113</w:t>
            </w:r>
          </w:p>
        </w:tc>
        <w:tc>
          <w:tcPr>
            <w:tcW w:w="1368" w:type="dxa"/>
            <w:shd w:val="clear" w:color="auto" w:fill="FAFAFA"/>
          </w:tcPr>
          <w:p w14:paraId="26138D55" w14:textId="2D34797D"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5721CB12" w14:textId="652010D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034A8829" w14:textId="77777777" w:rsidTr="00A978F7">
        <w:tc>
          <w:tcPr>
            <w:tcW w:w="3989" w:type="dxa"/>
            <w:hideMark/>
          </w:tcPr>
          <w:p w14:paraId="12F5D720" w14:textId="6ECDBA6F"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cs/>
                <w:lang w:eastAsia="en-US"/>
              </w:rPr>
              <w:t xml:space="preserve">   </w:t>
            </w:r>
            <w:r w:rsidRPr="00C04A3D">
              <w:rPr>
                <w:rFonts w:ascii="Arial" w:hAnsi="Arial" w:cs="Arial"/>
                <w:sz w:val="18"/>
                <w:szCs w:val="18"/>
                <w:lang w:eastAsia="en-US"/>
              </w:rPr>
              <w:t>- related party</w:t>
            </w:r>
            <w:r w:rsidRPr="00C04A3D">
              <w:rPr>
                <w:rFonts w:ascii="Arial" w:hAnsi="Arial" w:cs="Arial"/>
                <w:sz w:val="18"/>
                <w:szCs w:val="18"/>
                <w:cs/>
                <w:lang w:eastAsia="en-US"/>
              </w:rPr>
              <w:t xml:space="preserve"> (</w:t>
            </w:r>
            <w:r w:rsidRPr="00C04A3D">
              <w:rPr>
                <w:rFonts w:ascii="Arial" w:hAnsi="Arial" w:cs="Arial"/>
                <w:sz w:val="18"/>
                <w:szCs w:val="18"/>
                <w:lang w:eastAsia="en-US"/>
              </w:rPr>
              <w:t xml:space="preserve">Note </w:t>
            </w:r>
            <w:r w:rsidR="005432C2">
              <w:rPr>
                <w:rFonts w:ascii="Arial" w:hAnsi="Arial" w:cs="Arial"/>
                <w:sz w:val="18"/>
                <w:szCs w:val="18"/>
                <w:lang w:eastAsia="en-US"/>
              </w:rPr>
              <w:t>40</w:t>
            </w:r>
            <w:r w:rsidRPr="00C04A3D">
              <w:rPr>
                <w:rFonts w:ascii="Arial" w:hAnsi="Arial" w:cs="Arial"/>
                <w:sz w:val="18"/>
                <w:szCs w:val="18"/>
                <w:cs/>
                <w:lang w:eastAsia="en-US"/>
              </w:rPr>
              <w:t xml:space="preserve"> </w:t>
            </w:r>
            <w:r w:rsidR="00885612">
              <w:rPr>
                <w:rFonts w:ascii="Arial" w:hAnsi="Arial" w:cs="Arial"/>
                <w:sz w:val="18"/>
                <w:szCs w:val="18"/>
                <w:lang w:eastAsia="en-US"/>
              </w:rPr>
              <w:t>b</w:t>
            </w:r>
            <w:r w:rsidRPr="00C04A3D">
              <w:rPr>
                <w:rFonts w:ascii="Arial" w:hAnsi="Arial" w:cs="Arial"/>
                <w:sz w:val="18"/>
                <w:szCs w:val="18"/>
                <w:lang w:eastAsia="en-US"/>
              </w:rPr>
              <w:t>))</w:t>
            </w:r>
          </w:p>
        </w:tc>
        <w:tc>
          <w:tcPr>
            <w:tcW w:w="1368" w:type="dxa"/>
            <w:shd w:val="clear" w:color="auto" w:fill="FAFAFA"/>
          </w:tcPr>
          <w:p w14:paraId="7C4A9D9E" w14:textId="289AAFF3"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37,406,156</w:t>
            </w:r>
          </w:p>
        </w:tc>
        <w:tc>
          <w:tcPr>
            <w:tcW w:w="1368" w:type="dxa"/>
            <w:hideMark/>
          </w:tcPr>
          <w:p w14:paraId="558DC30A" w14:textId="3E485214"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28,586,518</w:t>
            </w:r>
          </w:p>
        </w:tc>
        <w:tc>
          <w:tcPr>
            <w:tcW w:w="1368" w:type="dxa"/>
            <w:shd w:val="clear" w:color="auto" w:fill="FAFAFA"/>
          </w:tcPr>
          <w:p w14:paraId="3A802E3A" w14:textId="512573FF"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627A2782" w14:textId="31BBBCEB"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7C4198D5" w14:textId="77777777" w:rsidTr="00646FE7">
        <w:tc>
          <w:tcPr>
            <w:tcW w:w="3989" w:type="dxa"/>
            <w:hideMark/>
          </w:tcPr>
          <w:p w14:paraId="5D564FE1" w14:textId="77777777"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lang w:eastAsia="en-US"/>
              </w:rPr>
              <w:t>Revenue from power plant maintenance service</w:t>
            </w:r>
          </w:p>
        </w:tc>
        <w:tc>
          <w:tcPr>
            <w:tcW w:w="1368" w:type="dxa"/>
            <w:shd w:val="clear" w:color="auto" w:fill="FAFAFA"/>
          </w:tcPr>
          <w:p w14:paraId="5343536A"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58E3F0D5"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3B9B07BA"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5843712"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r>
      <w:tr w:rsidR="00DB12CB" w:rsidRPr="00C04A3D" w14:paraId="3D6D1C47" w14:textId="77777777" w:rsidTr="00A978F7">
        <w:tc>
          <w:tcPr>
            <w:tcW w:w="3989" w:type="dxa"/>
            <w:hideMark/>
          </w:tcPr>
          <w:p w14:paraId="7B9127C6" w14:textId="71C74786" w:rsidR="00DB12CB" w:rsidRPr="00C04A3D" w:rsidRDefault="00DB12CB" w:rsidP="00DB12CB">
            <w:pPr>
              <w:spacing w:line="200" w:lineRule="exact"/>
              <w:ind w:left="-72"/>
              <w:rPr>
                <w:rFonts w:ascii="Arial" w:hAnsi="Arial" w:cs="Arial"/>
                <w:sz w:val="18"/>
                <w:szCs w:val="18"/>
                <w:cs/>
                <w:lang w:eastAsia="en-US"/>
              </w:rPr>
            </w:pPr>
            <w:r w:rsidRPr="00C04A3D">
              <w:rPr>
                <w:rFonts w:ascii="Arial" w:hAnsi="Arial" w:cs="Arial"/>
                <w:sz w:val="18"/>
                <w:szCs w:val="18"/>
                <w:lang w:eastAsia="en-US"/>
              </w:rPr>
              <w:t xml:space="preserve">    - third party</w:t>
            </w:r>
          </w:p>
        </w:tc>
        <w:tc>
          <w:tcPr>
            <w:tcW w:w="1368" w:type="dxa"/>
            <w:shd w:val="clear" w:color="auto" w:fill="FAFAFA"/>
          </w:tcPr>
          <w:p w14:paraId="0AAFD5A3" w14:textId="232D676A"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16A387B0" w14:textId="446C2832"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47,807,753</w:t>
            </w:r>
          </w:p>
        </w:tc>
        <w:tc>
          <w:tcPr>
            <w:tcW w:w="1368" w:type="dxa"/>
            <w:shd w:val="clear" w:color="auto" w:fill="FAFAFA"/>
          </w:tcPr>
          <w:p w14:paraId="1A992AA1" w14:textId="24DFD155"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0105251B" w14:textId="04DCB97B"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3C215D97" w14:textId="77777777" w:rsidTr="00A978F7">
        <w:tc>
          <w:tcPr>
            <w:tcW w:w="3989" w:type="dxa"/>
            <w:hideMark/>
          </w:tcPr>
          <w:p w14:paraId="1DE2B4BA" w14:textId="77777777"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lang w:eastAsia="en-US"/>
              </w:rPr>
              <w:t xml:space="preserve">Sales of electricity - </w:t>
            </w:r>
            <w:proofErr w:type="spellStart"/>
            <w:r w:rsidRPr="00C04A3D">
              <w:rPr>
                <w:rFonts w:ascii="Arial" w:hAnsi="Arial" w:cs="Arial"/>
                <w:sz w:val="18"/>
                <w:szCs w:val="18"/>
                <w:lang w:eastAsia="en-US"/>
              </w:rPr>
              <w:t>FiT</w:t>
            </w:r>
            <w:proofErr w:type="spellEnd"/>
            <w:r w:rsidRPr="00C04A3D">
              <w:rPr>
                <w:rFonts w:ascii="Arial" w:hAnsi="Arial" w:cs="Arial"/>
                <w:sz w:val="18"/>
                <w:szCs w:val="18"/>
                <w:lang w:eastAsia="en-US"/>
              </w:rPr>
              <w:t xml:space="preserve"> Premium</w:t>
            </w:r>
          </w:p>
        </w:tc>
        <w:tc>
          <w:tcPr>
            <w:tcW w:w="1368" w:type="dxa"/>
            <w:shd w:val="clear" w:color="auto" w:fill="FAFAFA"/>
          </w:tcPr>
          <w:p w14:paraId="1D3BF5DA" w14:textId="19E0BA5A"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114,441,90</w:t>
            </w:r>
            <w:r w:rsidR="00C11C81">
              <w:rPr>
                <w:rFonts w:ascii="Arial" w:eastAsia="SimSun" w:hAnsi="Arial" w:cs="Arial"/>
                <w:snapToGrid w:val="0"/>
                <w:sz w:val="18"/>
                <w:szCs w:val="18"/>
                <w:lang w:eastAsia="zh-CN"/>
              </w:rPr>
              <w:t>5</w:t>
            </w:r>
          </w:p>
        </w:tc>
        <w:tc>
          <w:tcPr>
            <w:tcW w:w="1368" w:type="dxa"/>
            <w:hideMark/>
          </w:tcPr>
          <w:p w14:paraId="20535B1A" w14:textId="5FB82642"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152,874,824</w:t>
            </w:r>
          </w:p>
        </w:tc>
        <w:tc>
          <w:tcPr>
            <w:tcW w:w="1368" w:type="dxa"/>
            <w:shd w:val="clear" w:color="auto" w:fill="FAFAFA"/>
          </w:tcPr>
          <w:p w14:paraId="38DAC30C" w14:textId="396E7F99"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tcPr>
          <w:p w14:paraId="3B796B97" w14:textId="5EA75037"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15A689AB" w14:textId="77777777" w:rsidTr="00646FE7">
        <w:tc>
          <w:tcPr>
            <w:tcW w:w="3989" w:type="dxa"/>
            <w:hideMark/>
          </w:tcPr>
          <w:p w14:paraId="67104C9C" w14:textId="77777777" w:rsidR="00DB12CB" w:rsidRPr="00C04A3D" w:rsidRDefault="00DB12CB" w:rsidP="00DB12CB">
            <w:pPr>
              <w:spacing w:line="200" w:lineRule="exact"/>
              <w:ind w:left="-72"/>
              <w:rPr>
                <w:rFonts w:ascii="Arial" w:hAnsi="Arial" w:cs="Arial"/>
                <w:sz w:val="18"/>
                <w:szCs w:val="18"/>
                <w:cs/>
                <w:lang w:eastAsia="en-US"/>
              </w:rPr>
            </w:pPr>
            <w:r w:rsidRPr="00C04A3D">
              <w:rPr>
                <w:rFonts w:ascii="Arial" w:hAnsi="Arial" w:cs="Arial"/>
                <w:sz w:val="18"/>
                <w:szCs w:val="18"/>
                <w:lang w:eastAsia="en-US"/>
              </w:rPr>
              <w:t>Revenue from service under</w:t>
            </w:r>
          </w:p>
        </w:tc>
        <w:tc>
          <w:tcPr>
            <w:tcW w:w="1368" w:type="dxa"/>
            <w:shd w:val="clear" w:color="auto" w:fill="FAFAFA"/>
          </w:tcPr>
          <w:p w14:paraId="7757E5F1"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021D56A0"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3A90E635"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3DC4DEE"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p>
        </w:tc>
      </w:tr>
      <w:tr w:rsidR="00DB12CB" w:rsidRPr="00C04A3D" w14:paraId="5844AE40" w14:textId="77777777" w:rsidTr="00A978F7">
        <w:tc>
          <w:tcPr>
            <w:tcW w:w="3989" w:type="dxa"/>
            <w:hideMark/>
          </w:tcPr>
          <w:p w14:paraId="30FC0F4F" w14:textId="6CEAE349" w:rsidR="00DB12CB" w:rsidRPr="00C04A3D" w:rsidRDefault="00DB12CB" w:rsidP="00DB12CB">
            <w:pPr>
              <w:tabs>
                <w:tab w:val="left" w:pos="720"/>
              </w:tabs>
              <w:spacing w:line="200" w:lineRule="exact"/>
              <w:ind w:left="-72" w:right="-76"/>
              <w:rPr>
                <w:rFonts w:ascii="Arial" w:hAnsi="Arial" w:cs="Arial"/>
                <w:sz w:val="18"/>
                <w:szCs w:val="18"/>
                <w:cs/>
                <w:lang w:eastAsia="en-US"/>
              </w:rPr>
            </w:pPr>
            <w:r w:rsidRPr="00C04A3D">
              <w:rPr>
                <w:rFonts w:ascii="Arial" w:hAnsi="Arial" w:cs="Arial"/>
                <w:sz w:val="18"/>
                <w:szCs w:val="18"/>
                <w:lang w:eastAsia="en-US"/>
              </w:rPr>
              <w:t xml:space="preserve">   a Power Purchase</w:t>
            </w:r>
            <w:r w:rsidRPr="00C04A3D">
              <w:rPr>
                <w:rFonts w:ascii="Arial" w:hAnsi="Arial" w:cs="Arial"/>
                <w:sz w:val="18"/>
                <w:szCs w:val="18"/>
                <w:cs/>
                <w:lang w:eastAsia="en-US"/>
              </w:rPr>
              <w:t xml:space="preserve"> </w:t>
            </w:r>
            <w:r w:rsidRPr="00C04A3D">
              <w:rPr>
                <w:rFonts w:ascii="Arial" w:hAnsi="Arial" w:cs="Arial"/>
                <w:sz w:val="18"/>
                <w:szCs w:val="18"/>
                <w:lang w:eastAsia="en-US"/>
              </w:rPr>
              <w:t xml:space="preserve">Agreement </w:t>
            </w:r>
          </w:p>
        </w:tc>
        <w:tc>
          <w:tcPr>
            <w:tcW w:w="1368" w:type="dxa"/>
            <w:shd w:val="clear" w:color="auto" w:fill="FAFAFA"/>
          </w:tcPr>
          <w:p w14:paraId="50E4074A" w14:textId="6AA65865"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lang w:eastAsia="zh-CN"/>
              </w:rPr>
              <w:t>1,540,768,27</w:t>
            </w:r>
            <w:r w:rsidR="00C04A3D" w:rsidRPr="00C04A3D">
              <w:rPr>
                <w:rFonts w:ascii="Arial" w:eastAsia="SimSun" w:hAnsi="Arial" w:cs="Arial"/>
                <w:snapToGrid w:val="0"/>
                <w:sz w:val="18"/>
                <w:szCs w:val="18"/>
                <w:lang w:eastAsia="zh-CN"/>
              </w:rPr>
              <w:t>7</w:t>
            </w:r>
          </w:p>
        </w:tc>
        <w:tc>
          <w:tcPr>
            <w:tcW w:w="1368" w:type="dxa"/>
            <w:hideMark/>
          </w:tcPr>
          <w:p w14:paraId="56F8878F" w14:textId="4CC0ED51"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1,394,899,070</w:t>
            </w:r>
          </w:p>
        </w:tc>
        <w:tc>
          <w:tcPr>
            <w:tcW w:w="1368" w:type="dxa"/>
            <w:shd w:val="clear" w:color="auto" w:fill="FAFAFA"/>
          </w:tcPr>
          <w:p w14:paraId="17756573" w14:textId="5F21E2A0"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0DC1A0DB" w14:textId="1D3FB759"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1D43C933" w14:textId="77777777" w:rsidTr="00A978F7">
        <w:tc>
          <w:tcPr>
            <w:tcW w:w="3989" w:type="dxa"/>
            <w:hideMark/>
          </w:tcPr>
          <w:p w14:paraId="5DDDAC08" w14:textId="77777777" w:rsidR="00DB12CB" w:rsidRPr="00C04A3D" w:rsidRDefault="00DB12CB" w:rsidP="00DB12CB">
            <w:pPr>
              <w:tabs>
                <w:tab w:val="left" w:pos="720"/>
              </w:tabs>
              <w:spacing w:line="200" w:lineRule="exact"/>
              <w:ind w:left="-72"/>
              <w:rPr>
                <w:rFonts w:ascii="Arial" w:hAnsi="Arial" w:cs="Arial"/>
                <w:spacing w:val="-4"/>
                <w:sz w:val="18"/>
                <w:szCs w:val="18"/>
                <w:lang w:eastAsia="en-US"/>
              </w:rPr>
            </w:pPr>
            <w:r w:rsidRPr="00C04A3D">
              <w:rPr>
                <w:rFonts w:ascii="Arial" w:hAnsi="Arial" w:cs="Arial"/>
                <w:spacing w:val="-4"/>
                <w:sz w:val="18"/>
                <w:szCs w:val="18"/>
                <w:lang w:eastAsia="en-US"/>
              </w:rPr>
              <w:t>Adder</w:t>
            </w:r>
          </w:p>
        </w:tc>
        <w:tc>
          <w:tcPr>
            <w:tcW w:w="1368" w:type="dxa"/>
            <w:shd w:val="clear" w:color="auto" w:fill="FAFAFA"/>
          </w:tcPr>
          <w:p w14:paraId="1C1DA67F" w14:textId="50214D40"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lang w:eastAsia="zh-CN"/>
              </w:rPr>
              <w:t>131,983,00</w:t>
            </w:r>
            <w:r w:rsidR="00C04A3D" w:rsidRPr="00C04A3D">
              <w:rPr>
                <w:rFonts w:ascii="Arial" w:eastAsia="SimSun" w:hAnsi="Arial" w:cs="Arial"/>
                <w:snapToGrid w:val="0"/>
                <w:sz w:val="18"/>
                <w:szCs w:val="18"/>
                <w:lang w:eastAsia="zh-CN"/>
              </w:rPr>
              <w:t>8</w:t>
            </w:r>
          </w:p>
        </w:tc>
        <w:tc>
          <w:tcPr>
            <w:tcW w:w="1368" w:type="dxa"/>
            <w:hideMark/>
          </w:tcPr>
          <w:p w14:paraId="388905B8" w14:textId="2C9F5239"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128,622,547</w:t>
            </w:r>
          </w:p>
        </w:tc>
        <w:tc>
          <w:tcPr>
            <w:tcW w:w="1368" w:type="dxa"/>
            <w:shd w:val="clear" w:color="auto" w:fill="FAFAFA"/>
          </w:tcPr>
          <w:p w14:paraId="7BAD246E" w14:textId="3200105B"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3C5B7FD4" w14:textId="5D54D122"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4A38498D" w14:textId="77777777" w:rsidTr="00646FE7">
        <w:tc>
          <w:tcPr>
            <w:tcW w:w="3989" w:type="dxa"/>
            <w:hideMark/>
          </w:tcPr>
          <w:p w14:paraId="4C8A738E" w14:textId="77777777" w:rsidR="00DB12CB" w:rsidRPr="00C04A3D" w:rsidRDefault="00DB12CB" w:rsidP="00DB12CB">
            <w:pPr>
              <w:spacing w:line="200" w:lineRule="exact"/>
              <w:ind w:left="-72"/>
              <w:rPr>
                <w:rFonts w:ascii="Arial" w:hAnsi="Arial" w:cs="Arial"/>
                <w:sz w:val="18"/>
                <w:szCs w:val="18"/>
                <w:cs/>
                <w:lang w:eastAsia="en-US"/>
              </w:rPr>
            </w:pPr>
            <w:r w:rsidRPr="00C04A3D">
              <w:rPr>
                <w:rFonts w:ascii="Arial" w:hAnsi="Arial" w:cs="Arial"/>
                <w:sz w:val="18"/>
                <w:szCs w:val="18"/>
                <w:lang w:eastAsia="en-US"/>
              </w:rPr>
              <w:t>Revenue from waste management</w:t>
            </w:r>
          </w:p>
        </w:tc>
        <w:tc>
          <w:tcPr>
            <w:tcW w:w="1368" w:type="dxa"/>
            <w:shd w:val="clear" w:color="auto" w:fill="FAFAFA"/>
          </w:tcPr>
          <w:p w14:paraId="767FFA1B"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26AAD0C0"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021721CE"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789D53"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r>
      <w:tr w:rsidR="00DB12CB" w:rsidRPr="00C04A3D" w14:paraId="79BBCC45" w14:textId="77777777" w:rsidTr="00A978F7">
        <w:tc>
          <w:tcPr>
            <w:tcW w:w="3989" w:type="dxa"/>
            <w:hideMark/>
          </w:tcPr>
          <w:p w14:paraId="6C6A933E" w14:textId="49245FDA"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cs/>
                <w:lang w:eastAsia="en-US"/>
              </w:rPr>
              <w:t xml:space="preserve">   </w:t>
            </w:r>
            <w:r w:rsidRPr="00C04A3D">
              <w:rPr>
                <w:rFonts w:ascii="Arial" w:hAnsi="Arial" w:cs="Arial"/>
                <w:sz w:val="18"/>
                <w:szCs w:val="18"/>
                <w:lang w:eastAsia="en-US"/>
              </w:rPr>
              <w:t>- third party</w:t>
            </w:r>
          </w:p>
        </w:tc>
        <w:tc>
          <w:tcPr>
            <w:tcW w:w="1368" w:type="dxa"/>
            <w:shd w:val="clear" w:color="auto" w:fill="FAFAFA"/>
          </w:tcPr>
          <w:p w14:paraId="4F9F9660" w14:textId="784313CC"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lang w:eastAsia="zh-CN"/>
              </w:rPr>
              <w:t>50,535,4</w:t>
            </w:r>
            <w:r w:rsidR="00C04A3D" w:rsidRPr="00C04A3D">
              <w:rPr>
                <w:rFonts w:ascii="Arial" w:eastAsia="SimSun" w:hAnsi="Arial" w:cs="Arial"/>
                <w:snapToGrid w:val="0"/>
                <w:sz w:val="18"/>
                <w:szCs w:val="18"/>
                <w:lang w:eastAsia="zh-CN"/>
              </w:rPr>
              <w:t>69</w:t>
            </w:r>
          </w:p>
        </w:tc>
        <w:tc>
          <w:tcPr>
            <w:tcW w:w="1368" w:type="dxa"/>
            <w:hideMark/>
          </w:tcPr>
          <w:p w14:paraId="3858CD99" w14:textId="744C8EF2"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40,263,551</w:t>
            </w:r>
          </w:p>
        </w:tc>
        <w:tc>
          <w:tcPr>
            <w:tcW w:w="1368" w:type="dxa"/>
            <w:shd w:val="clear" w:color="auto" w:fill="FAFAFA"/>
          </w:tcPr>
          <w:p w14:paraId="41D42F90" w14:textId="4780530B"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04317E02" w14:textId="72EDE3FE"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01694735" w14:textId="77777777" w:rsidTr="00646FE7">
        <w:tc>
          <w:tcPr>
            <w:tcW w:w="3989" w:type="dxa"/>
            <w:hideMark/>
          </w:tcPr>
          <w:p w14:paraId="34986017" w14:textId="77777777"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lang w:eastAsia="en-US"/>
              </w:rPr>
              <w:t xml:space="preserve">Sales of steam </w:t>
            </w:r>
          </w:p>
        </w:tc>
        <w:tc>
          <w:tcPr>
            <w:tcW w:w="1368" w:type="dxa"/>
            <w:shd w:val="clear" w:color="auto" w:fill="FAFAFA"/>
          </w:tcPr>
          <w:p w14:paraId="54AB10EB"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p>
        </w:tc>
        <w:tc>
          <w:tcPr>
            <w:tcW w:w="1368" w:type="dxa"/>
          </w:tcPr>
          <w:p w14:paraId="41B4FAE9"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570A99EE"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C01EC5"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r>
      <w:tr w:rsidR="00DB12CB" w:rsidRPr="00C04A3D" w14:paraId="49154222" w14:textId="77777777" w:rsidTr="00A978F7">
        <w:tc>
          <w:tcPr>
            <w:tcW w:w="3989" w:type="dxa"/>
            <w:hideMark/>
          </w:tcPr>
          <w:p w14:paraId="3EDD755A" w14:textId="02B5D1A0" w:rsidR="00DB12CB" w:rsidRPr="00C04A3D" w:rsidRDefault="00DB12CB" w:rsidP="00DB12CB">
            <w:pPr>
              <w:spacing w:line="200" w:lineRule="exact"/>
              <w:ind w:left="-72"/>
              <w:rPr>
                <w:rFonts w:ascii="Arial" w:hAnsi="Arial" w:cs="Arial"/>
                <w:sz w:val="18"/>
                <w:szCs w:val="18"/>
                <w:lang w:eastAsia="en-US"/>
              </w:rPr>
            </w:pPr>
            <w:r w:rsidRPr="00C04A3D">
              <w:rPr>
                <w:rFonts w:ascii="Arial" w:hAnsi="Arial" w:cs="Arial"/>
                <w:sz w:val="18"/>
                <w:szCs w:val="18"/>
                <w:lang w:eastAsia="en-US"/>
              </w:rPr>
              <w:t xml:space="preserve">   - related party</w:t>
            </w:r>
            <w:r w:rsidRPr="00C04A3D">
              <w:rPr>
                <w:rFonts w:ascii="Arial" w:hAnsi="Arial" w:cs="Arial"/>
                <w:sz w:val="18"/>
                <w:szCs w:val="18"/>
                <w:cs/>
                <w:lang w:eastAsia="en-US"/>
              </w:rPr>
              <w:t xml:space="preserve"> (</w:t>
            </w:r>
            <w:r w:rsidRPr="00C04A3D">
              <w:rPr>
                <w:rFonts w:ascii="Arial" w:hAnsi="Arial" w:cs="Arial"/>
                <w:sz w:val="18"/>
                <w:szCs w:val="18"/>
                <w:lang w:eastAsia="en-US"/>
              </w:rPr>
              <w:t xml:space="preserve">Note </w:t>
            </w:r>
            <w:r w:rsidR="005432C2">
              <w:rPr>
                <w:rFonts w:ascii="Arial" w:hAnsi="Arial" w:cs="Arial"/>
                <w:sz w:val="18"/>
                <w:szCs w:val="18"/>
                <w:lang w:eastAsia="en-US"/>
              </w:rPr>
              <w:t>40</w:t>
            </w:r>
            <w:r w:rsidRPr="00C04A3D">
              <w:rPr>
                <w:rFonts w:ascii="Arial" w:hAnsi="Arial" w:cs="Arial"/>
                <w:sz w:val="18"/>
                <w:szCs w:val="18"/>
                <w:cs/>
                <w:lang w:eastAsia="en-US"/>
              </w:rPr>
              <w:t xml:space="preserve"> </w:t>
            </w:r>
            <w:r w:rsidR="00885612">
              <w:rPr>
                <w:rFonts w:ascii="Arial" w:hAnsi="Arial" w:cs="Arial"/>
                <w:sz w:val="18"/>
                <w:szCs w:val="18"/>
                <w:lang w:eastAsia="en-US"/>
              </w:rPr>
              <w:t>b</w:t>
            </w:r>
            <w:r w:rsidRPr="00C04A3D">
              <w:rPr>
                <w:rFonts w:ascii="Arial" w:hAnsi="Arial" w:cs="Arial"/>
                <w:sz w:val="18"/>
                <w:szCs w:val="18"/>
                <w:lang w:eastAsia="en-US"/>
              </w:rPr>
              <w:t>))</w:t>
            </w:r>
          </w:p>
        </w:tc>
        <w:tc>
          <w:tcPr>
            <w:tcW w:w="1368" w:type="dxa"/>
            <w:shd w:val="clear" w:color="auto" w:fill="FAFAFA"/>
          </w:tcPr>
          <w:p w14:paraId="50EBC0E8" w14:textId="016DF8E0"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8,380,863</w:t>
            </w:r>
          </w:p>
        </w:tc>
        <w:tc>
          <w:tcPr>
            <w:tcW w:w="1368" w:type="dxa"/>
            <w:hideMark/>
          </w:tcPr>
          <w:p w14:paraId="7F5466F5" w14:textId="0F0130B0"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13,236,611</w:t>
            </w:r>
          </w:p>
        </w:tc>
        <w:tc>
          <w:tcPr>
            <w:tcW w:w="1368" w:type="dxa"/>
            <w:shd w:val="clear" w:color="auto" w:fill="FAFAFA"/>
          </w:tcPr>
          <w:p w14:paraId="63FECDAC" w14:textId="20FE9AA0"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hideMark/>
          </w:tcPr>
          <w:p w14:paraId="41252550" w14:textId="47C3EF2C"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r>
      <w:tr w:rsidR="00DB12CB" w:rsidRPr="00C04A3D" w14:paraId="71613BBF" w14:textId="77777777" w:rsidTr="00646FE7">
        <w:tc>
          <w:tcPr>
            <w:tcW w:w="3989" w:type="dxa"/>
            <w:hideMark/>
          </w:tcPr>
          <w:p w14:paraId="4F96E48C" w14:textId="77777777" w:rsidR="00DB12CB" w:rsidRPr="00C04A3D" w:rsidRDefault="00DB12CB" w:rsidP="00DB12CB">
            <w:pPr>
              <w:tabs>
                <w:tab w:val="left" w:pos="720"/>
              </w:tabs>
              <w:spacing w:line="200" w:lineRule="exact"/>
              <w:ind w:left="-72"/>
              <w:rPr>
                <w:rFonts w:ascii="Arial" w:hAnsi="Arial" w:cs="Arial"/>
                <w:sz w:val="18"/>
                <w:szCs w:val="18"/>
                <w:lang w:eastAsia="en-US"/>
              </w:rPr>
            </w:pPr>
            <w:r w:rsidRPr="00C04A3D">
              <w:rPr>
                <w:rFonts w:ascii="Arial" w:hAnsi="Arial" w:cs="Arial"/>
                <w:sz w:val="18"/>
                <w:szCs w:val="18"/>
                <w:lang w:eastAsia="en-US"/>
              </w:rPr>
              <w:t>Management service income</w:t>
            </w:r>
          </w:p>
        </w:tc>
        <w:tc>
          <w:tcPr>
            <w:tcW w:w="1368" w:type="dxa"/>
            <w:shd w:val="clear" w:color="auto" w:fill="FAFAFA"/>
          </w:tcPr>
          <w:p w14:paraId="6ACAB2A9"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7D34FB7F"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74A12BF2"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61FEA02" w14:textId="77777777"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p>
        </w:tc>
      </w:tr>
      <w:tr w:rsidR="00DB12CB" w:rsidRPr="00C04A3D" w14:paraId="4D2C5856" w14:textId="77777777" w:rsidTr="00A978F7">
        <w:tc>
          <w:tcPr>
            <w:tcW w:w="3989" w:type="dxa"/>
            <w:hideMark/>
          </w:tcPr>
          <w:p w14:paraId="3A3DF33E" w14:textId="1DC65DF0" w:rsidR="00DB12CB" w:rsidRPr="00C04A3D" w:rsidRDefault="00DB12CB" w:rsidP="00DB12CB">
            <w:pPr>
              <w:tabs>
                <w:tab w:val="left" w:pos="720"/>
              </w:tabs>
              <w:spacing w:line="200" w:lineRule="exact"/>
              <w:ind w:left="-72"/>
              <w:rPr>
                <w:rFonts w:ascii="Arial" w:hAnsi="Arial" w:cs="Arial"/>
                <w:sz w:val="18"/>
                <w:szCs w:val="18"/>
                <w:lang w:eastAsia="en-US"/>
              </w:rPr>
            </w:pPr>
            <w:r w:rsidRPr="00C04A3D">
              <w:rPr>
                <w:rFonts w:ascii="Arial" w:hAnsi="Arial" w:cs="Arial"/>
                <w:sz w:val="18"/>
                <w:szCs w:val="18"/>
                <w:lang w:eastAsia="en-US"/>
              </w:rPr>
              <w:t xml:space="preserve">   - related party</w:t>
            </w:r>
            <w:r w:rsidRPr="00C04A3D">
              <w:rPr>
                <w:rFonts w:ascii="Arial" w:hAnsi="Arial" w:cs="Arial"/>
                <w:sz w:val="18"/>
                <w:szCs w:val="18"/>
                <w:cs/>
                <w:lang w:eastAsia="en-US"/>
              </w:rPr>
              <w:t xml:space="preserve"> (</w:t>
            </w:r>
            <w:r w:rsidRPr="00C04A3D">
              <w:rPr>
                <w:rFonts w:ascii="Arial" w:hAnsi="Arial" w:cs="Arial"/>
                <w:sz w:val="18"/>
                <w:szCs w:val="18"/>
                <w:lang w:eastAsia="en-US"/>
              </w:rPr>
              <w:t xml:space="preserve">Note </w:t>
            </w:r>
            <w:r w:rsidR="005432C2">
              <w:rPr>
                <w:rFonts w:ascii="Arial" w:hAnsi="Arial" w:cs="Arial"/>
                <w:sz w:val="18"/>
                <w:szCs w:val="18"/>
                <w:lang w:eastAsia="en-US"/>
              </w:rPr>
              <w:t>40</w:t>
            </w:r>
            <w:r w:rsidRPr="00C04A3D">
              <w:rPr>
                <w:rFonts w:ascii="Arial" w:hAnsi="Arial" w:cs="Arial"/>
                <w:sz w:val="18"/>
                <w:szCs w:val="18"/>
                <w:cs/>
                <w:lang w:eastAsia="en-US"/>
              </w:rPr>
              <w:t xml:space="preserve"> </w:t>
            </w:r>
            <w:r w:rsidR="00885612">
              <w:rPr>
                <w:rFonts w:ascii="Arial" w:hAnsi="Arial" w:cs="Arial"/>
                <w:sz w:val="18"/>
                <w:szCs w:val="18"/>
                <w:lang w:eastAsia="en-US"/>
              </w:rPr>
              <w:t>b</w:t>
            </w:r>
            <w:r w:rsidRPr="00C04A3D">
              <w:rPr>
                <w:rFonts w:ascii="Arial" w:hAnsi="Arial" w:cs="Arial"/>
                <w:sz w:val="18"/>
                <w:szCs w:val="18"/>
                <w:lang w:eastAsia="en-US"/>
              </w:rPr>
              <w:t>))</w:t>
            </w:r>
          </w:p>
        </w:tc>
        <w:tc>
          <w:tcPr>
            <w:tcW w:w="1368" w:type="dxa"/>
            <w:tcBorders>
              <w:top w:val="nil"/>
              <w:left w:val="nil"/>
              <w:bottom w:val="single" w:sz="4" w:space="0" w:color="auto"/>
              <w:right w:val="nil"/>
            </w:tcBorders>
            <w:shd w:val="clear" w:color="auto" w:fill="FAFAFA"/>
          </w:tcPr>
          <w:p w14:paraId="75A957E1" w14:textId="59CB29E4"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hideMark/>
          </w:tcPr>
          <w:p w14:paraId="7C9D4214" w14:textId="297D6375"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cs/>
                <w:lang w:eastAsia="zh-CN"/>
              </w:rPr>
              <w:t>-</w:t>
            </w:r>
            <w:r w:rsidRPr="00C04A3D">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shd w:val="clear" w:color="auto" w:fill="FAFAFA"/>
          </w:tcPr>
          <w:p w14:paraId="37FCF679" w14:textId="5AA155B0"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80,880,000</w:t>
            </w:r>
          </w:p>
        </w:tc>
        <w:tc>
          <w:tcPr>
            <w:tcW w:w="1368" w:type="dxa"/>
            <w:tcBorders>
              <w:top w:val="nil"/>
              <w:left w:val="nil"/>
              <w:bottom w:val="single" w:sz="4" w:space="0" w:color="auto"/>
              <w:right w:val="nil"/>
            </w:tcBorders>
            <w:hideMark/>
          </w:tcPr>
          <w:p w14:paraId="7E884783" w14:textId="26D032DE"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75,280,000</w:t>
            </w:r>
          </w:p>
        </w:tc>
      </w:tr>
      <w:tr w:rsidR="00DB12CB" w:rsidRPr="00C04A3D" w14:paraId="453FA7DF" w14:textId="77777777" w:rsidTr="00DB12CB">
        <w:tc>
          <w:tcPr>
            <w:tcW w:w="3989" w:type="dxa"/>
          </w:tcPr>
          <w:p w14:paraId="45DBAF3D" w14:textId="77777777" w:rsidR="00DB12CB" w:rsidRPr="00C04A3D" w:rsidRDefault="00DB12CB" w:rsidP="00DB12CB">
            <w:pPr>
              <w:tabs>
                <w:tab w:val="left" w:pos="720"/>
              </w:tabs>
              <w:ind w:left="-72"/>
              <w:rPr>
                <w:rFonts w:ascii="Arial" w:hAnsi="Arial" w:cs="Arial"/>
                <w:sz w:val="18"/>
                <w:szCs w:val="18"/>
                <w:lang w:eastAsia="en-US"/>
              </w:rPr>
            </w:pPr>
          </w:p>
        </w:tc>
        <w:tc>
          <w:tcPr>
            <w:tcW w:w="1368" w:type="dxa"/>
            <w:tcBorders>
              <w:top w:val="nil"/>
              <w:left w:val="nil"/>
              <w:right w:val="nil"/>
            </w:tcBorders>
            <w:shd w:val="clear" w:color="auto" w:fill="FAFAFA"/>
          </w:tcPr>
          <w:p w14:paraId="17DE93D9" w14:textId="77777777" w:rsidR="00DB12CB" w:rsidRPr="00C04A3D" w:rsidRDefault="00DB12CB" w:rsidP="00DB12CB">
            <w:pPr>
              <w:tabs>
                <w:tab w:val="decimal" w:pos="1152"/>
              </w:tabs>
              <w:ind w:right="-72"/>
              <w:jc w:val="both"/>
              <w:rPr>
                <w:rFonts w:ascii="Arial" w:eastAsia="SimSun" w:hAnsi="Arial" w:cs="Arial"/>
                <w:snapToGrid w:val="0"/>
                <w:sz w:val="18"/>
                <w:szCs w:val="18"/>
                <w:cs/>
                <w:lang w:eastAsia="zh-CN"/>
              </w:rPr>
            </w:pPr>
          </w:p>
        </w:tc>
        <w:tc>
          <w:tcPr>
            <w:tcW w:w="1368" w:type="dxa"/>
            <w:tcBorders>
              <w:top w:val="nil"/>
              <w:left w:val="nil"/>
              <w:right w:val="nil"/>
            </w:tcBorders>
          </w:tcPr>
          <w:p w14:paraId="50DAB9C2" w14:textId="77777777" w:rsidR="00DB12CB" w:rsidRPr="00C04A3D" w:rsidRDefault="00DB12CB" w:rsidP="00DB12CB">
            <w:pPr>
              <w:tabs>
                <w:tab w:val="decimal" w:pos="1152"/>
              </w:tabs>
              <w:ind w:right="-72"/>
              <w:jc w:val="both"/>
              <w:rPr>
                <w:rFonts w:ascii="Arial" w:eastAsia="SimSun" w:hAnsi="Arial" w:cs="Arial"/>
                <w:snapToGrid w:val="0"/>
                <w:sz w:val="18"/>
                <w:szCs w:val="18"/>
                <w:cs/>
                <w:lang w:eastAsia="zh-CN"/>
              </w:rPr>
            </w:pPr>
          </w:p>
        </w:tc>
        <w:tc>
          <w:tcPr>
            <w:tcW w:w="1368" w:type="dxa"/>
            <w:tcBorders>
              <w:top w:val="nil"/>
              <w:left w:val="nil"/>
              <w:right w:val="nil"/>
            </w:tcBorders>
            <w:shd w:val="clear" w:color="auto" w:fill="FAFAFA"/>
          </w:tcPr>
          <w:p w14:paraId="72151DB7" w14:textId="77777777" w:rsidR="00DB12CB" w:rsidRPr="00C04A3D" w:rsidRDefault="00DB12CB" w:rsidP="00DB12CB">
            <w:pPr>
              <w:tabs>
                <w:tab w:val="decimal" w:pos="1152"/>
              </w:tabs>
              <w:ind w:right="-72"/>
              <w:jc w:val="both"/>
              <w:rPr>
                <w:rFonts w:ascii="Arial" w:eastAsia="SimSun" w:hAnsi="Arial" w:cs="Arial"/>
                <w:snapToGrid w:val="0"/>
                <w:sz w:val="18"/>
                <w:szCs w:val="18"/>
                <w:lang w:eastAsia="zh-CN"/>
              </w:rPr>
            </w:pPr>
          </w:p>
        </w:tc>
        <w:tc>
          <w:tcPr>
            <w:tcW w:w="1368" w:type="dxa"/>
            <w:tcBorders>
              <w:top w:val="nil"/>
              <w:left w:val="nil"/>
              <w:right w:val="nil"/>
            </w:tcBorders>
          </w:tcPr>
          <w:p w14:paraId="2F21F84E" w14:textId="77777777" w:rsidR="00DB12CB" w:rsidRPr="00C04A3D" w:rsidRDefault="00DB12CB" w:rsidP="00DB12CB">
            <w:pPr>
              <w:tabs>
                <w:tab w:val="decimal" w:pos="1152"/>
              </w:tabs>
              <w:ind w:right="-72"/>
              <w:jc w:val="both"/>
              <w:rPr>
                <w:rFonts w:ascii="Arial" w:eastAsia="SimSun" w:hAnsi="Arial" w:cs="Arial"/>
                <w:snapToGrid w:val="0"/>
                <w:sz w:val="18"/>
                <w:szCs w:val="18"/>
                <w:lang w:eastAsia="zh-CN"/>
              </w:rPr>
            </w:pPr>
          </w:p>
        </w:tc>
      </w:tr>
      <w:tr w:rsidR="00DB12CB" w:rsidRPr="00C04A3D" w14:paraId="135F078A" w14:textId="77777777" w:rsidTr="00A978F7">
        <w:tc>
          <w:tcPr>
            <w:tcW w:w="3989" w:type="dxa"/>
          </w:tcPr>
          <w:p w14:paraId="371CB73B" w14:textId="77777777" w:rsidR="00DB12CB" w:rsidRPr="00C04A3D" w:rsidRDefault="00DB12CB" w:rsidP="00DB12CB">
            <w:pPr>
              <w:spacing w:line="200" w:lineRule="exact"/>
              <w:ind w:left="-72"/>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63AE2D05" w14:textId="2B5AB2E8" w:rsidR="00DB12CB" w:rsidRPr="00C04A3D" w:rsidRDefault="00DB12CB" w:rsidP="00DB12CB">
            <w:pPr>
              <w:tabs>
                <w:tab w:val="decimal" w:pos="1152"/>
              </w:tabs>
              <w:spacing w:line="200" w:lineRule="exact"/>
              <w:ind w:right="-72"/>
              <w:jc w:val="both"/>
              <w:rPr>
                <w:rFonts w:ascii="Arial" w:eastAsia="SimSun" w:hAnsi="Arial" w:cs="Arial"/>
                <w:snapToGrid w:val="0"/>
                <w:sz w:val="18"/>
                <w:szCs w:val="18"/>
                <w:cs/>
                <w:lang w:eastAsia="zh-CN"/>
              </w:rPr>
            </w:pPr>
            <w:r w:rsidRPr="00C04A3D">
              <w:rPr>
                <w:rFonts w:ascii="Arial" w:eastAsia="SimSun" w:hAnsi="Arial" w:cs="Arial"/>
                <w:snapToGrid w:val="0"/>
                <w:sz w:val="18"/>
                <w:szCs w:val="18"/>
                <w:lang w:eastAsia="zh-CN"/>
              </w:rPr>
              <w:t>5,315,885,461</w:t>
            </w:r>
          </w:p>
        </w:tc>
        <w:tc>
          <w:tcPr>
            <w:tcW w:w="1368" w:type="dxa"/>
            <w:tcBorders>
              <w:top w:val="nil"/>
              <w:left w:val="nil"/>
              <w:bottom w:val="single" w:sz="4" w:space="0" w:color="auto"/>
              <w:right w:val="nil"/>
            </w:tcBorders>
            <w:hideMark/>
          </w:tcPr>
          <w:p w14:paraId="2C0209CF" w14:textId="4FA7B774"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4,586,364,478</w:t>
            </w:r>
          </w:p>
        </w:tc>
        <w:tc>
          <w:tcPr>
            <w:tcW w:w="1368" w:type="dxa"/>
            <w:tcBorders>
              <w:top w:val="nil"/>
              <w:left w:val="nil"/>
              <w:bottom w:val="single" w:sz="4" w:space="0" w:color="auto"/>
              <w:right w:val="nil"/>
            </w:tcBorders>
            <w:shd w:val="clear" w:color="auto" w:fill="FAFAFA"/>
          </w:tcPr>
          <w:p w14:paraId="653F20BD" w14:textId="3602EE51"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80,880,000</w:t>
            </w:r>
          </w:p>
        </w:tc>
        <w:tc>
          <w:tcPr>
            <w:tcW w:w="1368" w:type="dxa"/>
            <w:tcBorders>
              <w:top w:val="nil"/>
              <w:left w:val="nil"/>
              <w:bottom w:val="single" w:sz="4" w:space="0" w:color="auto"/>
              <w:right w:val="nil"/>
            </w:tcBorders>
            <w:hideMark/>
          </w:tcPr>
          <w:p w14:paraId="41D7EAFF" w14:textId="4CC1B718" w:rsidR="00DB12CB" w:rsidRPr="00C04A3D" w:rsidRDefault="00DB12CB" w:rsidP="00DB12CB">
            <w:pPr>
              <w:tabs>
                <w:tab w:val="decimal" w:pos="1152"/>
              </w:tabs>
              <w:spacing w:line="200" w:lineRule="exact"/>
              <w:ind w:right="-72"/>
              <w:jc w:val="both"/>
              <w:rPr>
                <w:rFonts w:ascii="Arial" w:eastAsia="SimSun" w:hAnsi="Arial" w:cs="Arial"/>
                <w:snapToGrid w:val="0"/>
                <w:sz w:val="18"/>
                <w:szCs w:val="18"/>
                <w:lang w:eastAsia="zh-CN"/>
              </w:rPr>
            </w:pPr>
            <w:r w:rsidRPr="00C04A3D">
              <w:rPr>
                <w:rFonts w:ascii="Arial" w:eastAsia="SimSun" w:hAnsi="Arial" w:cs="Arial"/>
                <w:snapToGrid w:val="0"/>
                <w:sz w:val="18"/>
                <w:szCs w:val="18"/>
                <w:lang w:eastAsia="zh-CN"/>
              </w:rPr>
              <w:t>75,280,000</w:t>
            </w:r>
          </w:p>
        </w:tc>
      </w:tr>
    </w:tbl>
    <w:p w14:paraId="3FB0F6E0" w14:textId="77777777" w:rsidR="001C7A31" w:rsidRPr="00094E60" w:rsidRDefault="001C7A31" w:rsidP="001C7A31">
      <w:pPr>
        <w:jc w:val="thaiDistribute"/>
        <w:rPr>
          <w:rFonts w:ascii="Arial" w:hAnsi="Arial" w:cs="Arial"/>
          <w:snapToGrid w:val="0"/>
          <w:spacing w:val="-4"/>
          <w:sz w:val="18"/>
          <w:szCs w:val="18"/>
          <w:lang w:eastAsia="th-TH"/>
        </w:rPr>
      </w:pPr>
    </w:p>
    <w:p w14:paraId="0E802A62" w14:textId="4798A641" w:rsidR="001C7A31" w:rsidRPr="00312A5C" w:rsidRDefault="00BF4BE4" w:rsidP="001C7A31">
      <w:pPr>
        <w:jc w:val="thaiDistribute"/>
        <w:rPr>
          <w:rFonts w:ascii="Arial" w:hAnsi="Arial" w:cs="Arial"/>
          <w:snapToGrid w:val="0"/>
          <w:spacing w:val="-8"/>
          <w:sz w:val="18"/>
          <w:szCs w:val="18"/>
          <w:lang w:val="en-US" w:eastAsia="th-TH"/>
        </w:rPr>
      </w:pPr>
      <w:r w:rsidRPr="00312A5C">
        <w:rPr>
          <w:rFonts w:ascii="Arial" w:eastAsia="Calibri" w:hAnsi="Arial" w:cs="Arial"/>
          <w:snapToGrid w:val="0"/>
          <w:spacing w:val="-8"/>
          <w:sz w:val="18"/>
          <w:szCs w:val="18"/>
          <w:lang w:eastAsia="th-TH"/>
        </w:rPr>
        <w:t xml:space="preserve">Sales of </w:t>
      </w:r>
      <w:proofErr w:type="spellStart"/>
      <w:r w:rsidRPr="00312A5C">
        <w:rPr>
          <w:rFonts w:ascii="Arial" w:eastAsia="Calibri" w:hAnsi="Arial" w:cs="Arial"/>
          <w:snapToGrid w:val="0"/>
          <w:spacing w:val="-8"/>
          <w:sz w:val="18"/>
          <w:szCs w:val="18"/>
          <w:lang w:eastAsia="th-TH"/>
        </w:rPr>
        <w:t>FiT</w:t>
      </w:r>
      <w:proofErr w:type="spellEnd"/>
      <w:r w:rsidRPr="00312A5C">
        <w:rPr>
          <w:rFonts w:ascii="Arial" w:eastAsia="Calibri" w:hAnsi="Arial" w:cs="Arial"/>
          <w:snapToGrid w:val="0"/>
          <w:spacing w:val="-8"/>
          <w:sz w:val="18"/>
          <w:szCs w:val="18"/>
          <w:lang w:eastAsia="th-TH"/>
        </w:rPr>
        <w:t xml:space="preserve"> Premium electricity is support revenue from the Provincial Electricity Authority (PEA) for projects which are 1) biomass</w:t>
      </w:r>
      <w:r w:rsidRPr="00094E60">
        <w:rPr>
          <w:rFonts w:ascii="Arial" w:eastAsia="Calibri" w:hAnsi="Arial" w:cs="Arial"/>
          <w:snapToGrid w:val="0"/>
          <w:spacing w:val="-6"/>
          <w:sz w:val="18"/>
          <w:szCs w:val="18"/>
          <w:lang w:eastAsia="th-TH"/>
        </w:rPr>
        <w:t xml:space="preserve"> </w:t>
      </w:r>
      <w:r w:rsidRPr="00312A5C">
        <w:rPr>
          <w:rFonts w:ascii="Arial" w:eastAsia="Calibri" w:hAnsi="Arial" w:cs="Arial"/>
          <w:snapToGrid w:val="0"/>
          <w:spacing w:val="-10"/>
          <w:sz w:val="18"/>
          <w:szCs w:val="18"/>
          <w:lang w:eastAsia="th-TH"/>
        </w:rPr>
        <w:t xml:space="preserve">power plants entering into Power Purchase Agreements with the PEA as Very Small Power Producers (VSPP). As announced by the Energy Regulatory Commission, ‘The pricing of Electricity Purchasing in Feed </w:t>
      </w:r>
      <w:r w:rsidR="00532A27" w:rsidRPr="00312A5C">
        <w:rPr>
          <w:rFonts w:ascii="Arial" w:eastAsia="Calibri" w:hAnsi="Arial" w:cs="Arial"/>
          <w:snapToGrid w:val="0"/>
          <w:spacing w:val="-10"/>
          <w:sz w:val="18"/>
          <w:szCs w:val="18"/>
          <w:lang w:eastAsia="th-TH"/>
        </w:rPr>
        <w:t>-</w:t>
      </w:r>
      <w:r w:rsidRPr="00312A5C">
        <w:rPr>
          <w:rFonts w:ascii="Arial" w:eastAsia="Calibri" w:hAnsi="Arial" w:cs="Arial"/>
          <w:snapToGrid w:val="0"/>
          <w:spacing w:val="-10"/>
          <w:sz w:val="18"/>
          <w:szCs w:val="18"/>
          <w:lang w:eastAsia="th-TH"/>
        </w:rPr>
        <w:t xml:space="preserve"> in Tariff system B.E. 2559’, </w:t>
      </w:r>
      <w:proofErr w:type="spellStart"/>
      <w:r w:rsidRPr="00312A5C">
        <w:rPr>
          <w:rFonts w:ascii="Arial" w:eastAsia="Calibri" w:hAnsi="Arial" w:cs="Arial"/>
          <w:snapToGrid w:val="0"/>
          <w:spacing w:val="-10"/>
          <w:sz w:val="18"/>
          <w:szCs w:val="18"/>
          <w:lang w:eastAsia="th-TH"/>
        </w:rPr>
        <w:t>FiT</w:t>
      </w:r>
      <w:proofErr w:type="spellEnd"/>
      <w:r w:rsidRPr="00312A5C">
        <w:rPr>
          <w:rFonts w:ascii="Arial" w:eastAsia="Calibri" w:hAnsi="Arial" w:cs="Arial"/>
          <w:snapToGrid w:val="0"/>
          <w:spacing w:val="-10"/>
          <w:sz w:val="18"/>
          <w:szCs w:val="18"/>
          <w:lang w:eastAsia="th-TH"/>
        </w:rPr>
        <w:t xml:space="preserve"> Premium is Baht 0.30 per unit and is effective for eight years from the commercial operation date (COD). 2) municipal solid waste power plant at Krabi entering into Power Purchase Agreement with the PEA as Very Small Power Producers (VSPP). As announced by the Energy Regulatory Commission, ‘Power Procurement from Municipal Solid Waste Power Projects under the Feed-in Tariff (</w:t>
      </w:r>
      <w:proofErr w:type="spellStart"/>
      <w:r w:rsidRPr="00312A5C">
        <w:rPr>
          <w:rFonts w:ascii="Arial" w:eastAsia="Calibri" w:hAnsi="Arial" w:cs="Arial"/>
          <w:snapToGrid w:val="0"/>
          <w:spacing w:val="-10"/>
          <w:sz w:val="18"/>
          <w:szCs w:val="18"/>
          <w:lang w:eastAsia="th-TH"/>
        </w:rPr>
        <w:t>FiT</w:t>
      </w:r>
      <w:proofErr w:type="spellEnd"/>
      <w:r w:rsidRPr="00312A5C">
        <w:rPr>
          <w:rFonts w:ascii="Arial" w:eastAsia="Calibri" w:hAnsi="Arial" w:cs="Arial"/>
          <w:snapToGrid w:val="0"/>
          <w:spacing w:val="-10"/>
          <w:sz w:val="18"/>
          <w:szCs w:val="18"/>
          <w:lang w:eastAsia="th-TH"/>
        </w:rPr>
        <w:t xml:space="preserve">) Scheme B.E. 2559 (2016)’, </w:t>
      </w:r>
      <w:proofErr w:type="spellStart"/>
      <w:r w:rsidRPr="00312A5C">
        <w:rPr>
          <w:rFonts w:ascii="Arial" w:eastAsia="Calibri" w:hAnsi="Arial" w:cs="Arial"/>
          <w:snapToGrid w:val="0"/>
          <w:spacing w:val="-10"/>
          <w:sz w:val="18"/>
          <w:szCs w:val="18"/>
          <w:lang w:eastAsia="th-TH"/>
        </w:rPr>
        <w:t>FiT</w:t>
      </w:r>
      <w:proofErr w:type="spellEnd"/>
      <w:r w:rsidRPr="00312A5C">
        <w:rPr>
          <w:rFonts w:ascii="Arial" w:eastAsia="Calibri" w:hAnsi="Arial" w:cs="Arial"/>
          <w:snapToGrid w:val="0"/>
          <w:spacing w:val="-10"/>
          <w:sz w:val="18"/>
          <w:szCs w:val="18"/>
          <w:lang w:eastAsia="th-TH"/>
        </w:rPr>
        <w:t xml:space="preserve"> Premium is Baht 0.70 per unit and is effective for eight years from the commercial operation date (COD).</w:t>
      </w:r>
    </w:p>
    <w:p w14:paraId="65E6A66D" w14:textId="77777777" w:rsidR="001C7A31" w:rsidRPr="00094E60" w:rsidRDefault="001C7A31" w:rsidP="001C7A31">
      <w:pPr>
        <w:jc w:val="thaiDistribute"/>
        <w:rPr>
          <w:rFonts w:ascii="Arial" w:hAnsi="Arial" w:cs="Arial"/>
          <w:snapToGrid w:val="0"/>
          <w:spacing w:val="-4"/>
          <w:sz w:val="18"/>
          <w:szCs w:val="18"/>
          <w:lang w:eastAsia="th-TH"/>
        </w:rPr>
      </w:pPr>
    </w:p>
    <w:p w14:paraId="5C8B969C" w14:textId="4F5310A6" w:rsidR="001C7A31" w:rsidRPr="00094E60" w:rsidRDefault="001C7A31" w:rsidP="001C7A31">
      <w:pPr>
        <w:jc w:val="thaiDistribute"/>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Adder is additional revenue from solid waste power plant </w:t>
      </w:r>
      <w:r w:rsidR="00DB06BB">
        <w:rPr>
          <w:rFonts w:ascii="Arial" w:hAnsi="Arial" w:cs="Arial"/>
          <w:snapToGrid w:val="0"/>
          <w:spacing w:val="-6"/>
          <w:sz w:val="18"/>
          <w:szCs w:val="18"/>
          <w:lang w:eastAsia="th-TH"/>
        </w:rPr>
        <w:t xml:space="preserve">at </w:t>
      </w:r>
      <w:proofErr w:type="spellStart"/>
      <w:r w:rsidR="00DB06BB">
        <w:rPr>
          <w:rFonts w:ascii="Arial" w:hAnsi="Arial" w:cs="Arial"/>
          <w:snapToGrid w:val="0"/>
          <w:spacing w:val="-6"/>
          <w:sz w:val="18"/>
          <w:szCs w:val="18"/>
          <w:lang w:eastAsia="th-TH"/>
        </w:rPr>
        <w:t>Khon</w:t>
      </w:r>
      <w:proofErr w:type="spellEnd"/>
      <w:r w:rsidR="00DB06BB">
        <w:rPr>
          <w:rFonts w:ascii="Arial" w:hAnsi="Arial" w:cs="Arial"/>
          <w:snapToGrid w:val="0"/>
          <w:spacing w:val="-6"/>
          <w:sz w:val="18"/>
          <w:szCs w:val="18"/>
          <w:lang w:eastAsia="th-TH"/>
        </w:rPr>
        <w:t xml:space="preserve"> </w:t>
      </w:r>
      <w:proofErr w:type="spellStart"/>
      <w:r w:rsidR="00DB06BB">
        <w:rPr>
          <w:rFonts w:ascii="Arial" w:hAnsi="Arial" w:cs="Arial"/>
          <w:snapToGrid w:val="0"/>
          <w:spacing w:val="-6"/>
          <w:sz w:val="18"/>
          <w:szCs w:val="18"/>
          <w:lang w:eastAsia="th-TH"/>
        </w:rPr>
        <w:t>Kaen</w:t>
      </w:r>
      <w:proofErr w:type="spellEnd"/>
      <w:r w:rsidR="00DB06BB">
        <w:rPr>
          <w:rFonts w:ascii="Arial" w:hAnsi="Arial" w:cs="Arial"/>
          <w:snapToGrid w:val="0"/>
          <w:spacing w:val="-6"/>
          <w:sz w:val="18"/>
          <w:szCs w:val="18"/>
          <w:lang w:eastAsia="th-TH"/>
        </w:rPr>
        <w:t xml:space="preserve"> </w:t>
      </w:r>
      <w:r w:rsidRPr="00094E60">
        <w:rPr>
          <w:rFonts w:ascii="Arial" w:hAnsi="Arial" w:cs="Arial"/>
          <w:snapToGrid w:val="0"/>
          <w:spacing w:val="-6"/>
          <w:sz w:val="18"/>
          <w:szCs w:val="18"/>
          <w:lang w:eastAsia="th-TH"/>
        </w:rPr>
        <w:t>according to a Power Purchase Agreement with Provincial Electricity Authority (PEA) as a Very Small Power Producers (VSPP). The producer will receive the adder of Baht 3.50 per unit for seven years from the commercial operation date (COD).</w:t>
      </w:r>
    </w:p>
    <w:p w14:paraId="721DD7E7" w14:textId="77777777" w:rsidR="001C7A31" w:rsidRPr="00094E60" w:rsidRDefault="001C7A31" w:rsidP="001C7A31">
      <w:pPr>
        <w:jc w:val="thaiDistribute"/>
        <w:rPr>
          <w:rFonts w:ascii="Arial" w:hAnsi="Arial" w:cs="Arial"/>
          <w:snapToGrid w:val="0"/>
          <w:sz w:val="18"/>
          <w:szCs w:val="18"/>
          <w:lang w:eastAsia="th-TH"/>
        </w:rPr>
      </w:pPr>
    </w:p>
    <w:p w14:paraId="7DF0B512" w14:textId="0F40E62F" w:rsidR="001C7A31" w:rsidRPr="00094E60" w:rsidRDefault="001C7A31" w:rsidP="001C7A31">
      <w:pPr>
        <w:jc w:val="thaiDistribute"/>
        <w:rPr>
          <w:rFonts w:ascii="Arial" w:hAnsi="Arial" w:cs="Arial"/>
          <w:snapToGrid w:val="0"/>
          <w:sz w:val="18"/>
          <w:szCs w:val="18"/>
          <w:u w:val="single"/>
          <w:lang w:eastAsia="th-TH"/>
        </w:rPr>
      </w:pPr>
      <w:r w:rsidRPr="00094E60">
        <w:rPr>
          <w:rFonts w:ascii="Arial" w:hAnsi="Arial" w:cs="Arial"/>
          <w:snapToGrid w:val="0"/>
          <w:sz w:val="18"/>
          <w:szCs w:val="18"/>
          <w:u w:val="single"/>
          <w:lang w:eastAsia="th-TH"/>
        </w:rPr>
        <w:t>Cost of sales and services</w:t>
      </w:r>
    </w:p>
    <w:p w14:paraId="47CB4907" w14:textId="77777777" w:rsidR="00E36FA1" w:rsidRPr="00094E60" w:rsidRDefault="00E36FA1" w:rsidP="001C7A31">
      <w:pPr>
        <w:jc w:val="thaiDistribute"/>
        <w:rPr>
          <w:rFonts w:ascii="Arial" w:hAnsi="Arial" w:cs="Arial"/>
          <w:snapToGrid w:val="0"/>
          <w:sz w:val="18"/>
          <w:szCs w:val="18"/>
          <w:u w:val="single"/>
          <w:lang w:eastAsia="th-TH"/>
        </w:rPr>
      </w:pPr>
    </w:p>
    <w:tbl>
      <w:tblPr>
        <w:tblW w:w="0" w:type="auto"/>
        <w:tblInd w:w="108" w:type="dxa"/>
        <w:tblLayout w:type="fixed"/>
        <w:tblLook w:val="04A0" w:firstRow="1" w:lastRow="0" w:firstColumn="1" w:lastColumn="0" w:noHBand="0" w:noVBand="1"/>
      </w:tblPr>
      <w:tblGrid>
        <w:gridCol w:w="3708"/>
        <w:gridCol w:w="1440"/>
        <w:gridCol w:w="1440"/>
        <w:gridCol w:w="1440"/>
        <w:gridCol w:w="1433"/>
        <w:gridCol w:w="7"/>
      </w:tblGrid>
      <w:tr w:rsidR="001C7A31" w:rsidRPr="00094E60" w14:paraId="487FDE5B" w14:textId="77777777" w:rsidTr="00646FE7">
        <w:trPr>
          <w:gridAfter w:val="1"/>
          <w:wAfter w:w="7" w:type="dxa"/>
        </w:trPr>
        <w:tc>
          <w:tcPr>
            <w:tcW w:w="3708" w:type="dxa"/>
          </w:tcPr>
          <w:p w14:paraId="165F72FF" w14:textId="77777777" w:rsidR="001C7A31" w:rsidRPr="00094E60" w:rsidRDefault="001C7A31" w:rsidP="00532A27">
            <w:pPr>
              <w:spacing w:line="200" w:lineRule="exact"/>
              <w:ind w:left="-104"/>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6CB5310"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13E7005"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73" w:type="dxa"/>
            <w:gridSpan w:val="2"/>
            <w:tcBorders>
              <w:top w:val="single" w:sz="4" w:space="0" w:color="auto"/>
              <w:left w:val="nil"/>
              <w:bottom w:val="single" w:sz="4" w:space="0" w:color="auto"/>
              <w:right w:val="nil"/>
            </w:tcBorders>
            <w:vAlign w:val="bottom"/>
            <w:hideMark/>
          </w:tcPr>
          <w:p w14:paraId="735C362C" w14:textId="77777777" w:rsidR="001C7A31" w:rsidRPr="00094E60" w:rsidRDefault="001C7A31" w:rsidP="00646FE7">
            <w:pPr>
              <w:spacing w:line="200" w:lineRule="exact"/>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3972554"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07BF4429" w14:textId="77777777" w:rsidTr="00646FE7">
        <w:tc>
          <w:tcPr>
            <w:tcW w:w="3708" w:type="dxa"/>
          </w:tcPr>
          <w:p w14:paraId="6C8236E7" w14:textId="77777777" w:rsidR="001C7A31" w:rsidRPr="00094E60" w:rsidRDefault="001C7A31" w:rsidP="00532A27">
            <w:pPr>
              <w:spacing w:line="200" w:lineRule="exact"/>
              <w:ind w:left="-104"/>
              <w:jc w:val="thaiDistribute"/>
              <w:rPr>
                <w:rFonts w:ascii="Arial" w:hAnsi="Arial" w:cs="Arial"/>
                <w:snapToGrid w:val="0"/>
                <w:sz w:val="18"/>
                <w:szCs w:val="18"/>
                <w:lang w:eastAsia="th-TH"/>
              </w:rPr>
            </w:pPr>
          </w:p>
        </w:tc>
        <w:tc>
          <w:tcPr>
            <w:tcW w:w="1440" w:type="dxa"/>
            <w:vAlign w:val="bottom"/>
            <w:hideMark/>
          </w:tcPr>
          <w:p w14:paraId="5A8120B2" w14:textId="1F14736C" w:rsidR="001C7A31" w:rsidRPr="00094E60" w:rsidRDefault="001C7A31" w:rsidP="00646FE7">
            <w:pPr>
              <w:tabs>
                <w:tab w:val="right" w:pos="1227"/>
              </w:tabs>
              <w:spacing w:line="200" w:lineRule="exact"/>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vAlign w:val="bottom"/>
            <w:hideMark/>
          </w:tcPr>
          <w:p w14:paraId="26D03258" w14:textId="3604FB10" w:rsidR="001C7A31" w:rsidRPr="00094E60"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440" w:type="dxa"/>
            <w:vAlign w:val="bottom"/>
            <w:hideMark/>
          </w:tcPr>
          <w:p w14:paraId="1C28201B" w14:textId="0C2A3127" w:rsidR="001C7A31" w:rsidRPr="00094E60"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gridSpan w:val="2"/>
            <w:vAlign w:val="bottom"/>
            <w:hideMark/>
          </w:tcPr>
          <w:p w14:paraId="4A645FE2" w14:textId="0F13D06A" w:rsidR="001C7A31" w:rsidRPr="00094E60"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1B90ECC9" w14:textId="77777777" w:rsidTr="00646FE7">
        <w:tc>
          <w:tcPr>
            <w:tcW w:w="3708" w:type="dxa"/>
          </w:tcPr>
          <w:p w14:paraId="4FA69151" w14:textId="77777777" w:rsidR="001C7A31" w:rsidRPr="00094E60" w:rsidRDefault="001C7A31" w:rsidP="00532A27">
            <w:pPr>
              <w:spacing w:line="200" w:lineRule="exact"/>
              <w:ind w:left="-104"/>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421A1A6"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943333F"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0211DED8"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gridSpan w:val="2"/>
            <w:tcBorders>
              <w:top w:val="nil"/>
              <w:left w:val="nil"/>
              <w:bottom w:val="single" w:sz="4" w:space="0" w:color="auto"/>
              <w:right w:val="nil"/>
            </w:tcBorders>
            <w:hideMark/>
          </w:tcPr>
          <w:p w14:paraId="029EA79D"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612D4D" w14:paraId="483D60BC" w14:textId="77777777" w:rsidTr="00646FE7">
        <w:tc>
          <w:tcPr>
            <w:tcW w:w="3708" w:type="dxa"/>
          </w:tcPr>
          <w:p w14:paraId="21D88EB8" w14:textId="77777777" w:rsidR="001C7A31" w:rsidRPr="00612D4D" w:rsidRDefault="001C7A31" w:rsidP="00532A27">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0BE7E16B" w14:textId="77777777" w:rsidR="001C7A31" w:rsidRPr="00612D4D" w:rsidRDefault="001C7A31" w:rsidP="00646FE7">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59BF7EAA" w14:textId="77777777" w:rsidR="001C7A31" w:rsidRPr="00612D4D"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226B33D3" w14:textId="77777777" w:rsidR="001C7A31" w:rsidRPr="00612D4D"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05AFE6FE" w14:textId="77777777" w:rsidR="001C7A31" w:rsidRPr="00612D4D" w:rsidRDefault="001C7A31" w:rsidP="00646FE7">
            <w:pPr>
              <w:tabs>
                <w:tab w:val="decimal" w:pos="1232"/>
              </w:tabs>
              <w:spacing w:line="256" w:lineRule="auto"/>
              <w:ind w:right="-72"/>
              <w:rPr>
                <w:rFonts w:ascii="Arial" w:eastAsia="SimSun" w:hAnsi="Arial" w:cs="Arial"/>
                <w:snapToGrid w:val="0"/>
                <w:sz w:val="18"/>
                <w:szCs w:val="18"/>
                <w:lang w:eastAsia="zh-CN"/>
              </w:rPr>
            </w:pPr>
          </w:p>
        </w:tc>
      </w:tr>
      <w:tr w:rsidR="00681F17" w:rsidRPr="00094E60" w14:paraId="307E7317" w14:textId="77777777" w:rsidTr="00A978F7">
        <w:tc>
          <w:tcPr>
            <w:tcW w:w="3708" w:type="dxa"/>
            <w:hideMark/>
          </w:tcPr>
          <w:p w14:paraId="75B4EA8E" w14:textId="77777777" w:rsidR="00681F17" w:rsidRPr="00094E60" w:rsidRDefault="00681F17" w:rsidP="00681F17">
            <w:pPr>
              <w:spacing w:line="200" w:lineRule="exact"/>
              <w:ind w:left="-104"/>
              <w:rPr>
                <w:rFonts w:ascii="Arial" w:hAnsi="Arial" w:cs="Arial"/>
                <w:sz w:val="18"/>
                <w:szCs w:val="18"/>
                <w:lang w:eastAsia="en-US"/>
              </w:rPr>
            </w:pPr>
            <w:r w:rsidRPr="00094E60">
              <w:rPr>
                <w:rFonts w:ascii="Arial" w:hAnsi="Arial" w:cs="Arial"/>
                <w:sz w:val="18"/>
                <w:szCs w:val="18"/>
                <w:lang w:eastAsia="en-US"/>
              </w:rPr>
              <w:t>Cost of sales</w:t>
            </w:r>
          </w:p>
        </w:tc>
        <w:tc>
          <w:tcPr>
            <w:tcW w:w="1440" w:type="dxa"/>
            <w:shd w:val="clear" w:color="auto" w:fill="FAFAFA"/>
          </w:tcPr>
          <w:p w14:paraId="389736C2" w14:textId="351F8EF5" w:rsidR="00681F17" w:rsidRPr="00094E60" w:rsidRDefault="006C6872" w:rsidP="00681F17">
            <w:pPr>
              <w:tabs>
                <w:tab w:val="decimal" w:pos="1232"/>
              </w:tabs>
              <w:spacing w:line="200" w:lineRule="exact"/>
              <w:ind w:right="-72"/>
              <w:rPr>
                <w:rFonts w:ascii="Arial" w:eastAsia="SimSun" w:hAnsi="Arial" w:cs="Arial"/>
                <w:snapToGrid w:val="0"/>
                <w:sz w:val="18"/>
                <w:szCs w:val="18"/>
                <w:cs/>
                <w:lang w:eastAsia="zh-CN"/>
              </w:rPr>
            </w:pPr>
            <w:r w:rsidRPr="006C6872">
              <w:rPr>
                <w:rFonts w:ascii="Arial" w:eastAsia="SimSun" w:hAnsi="Arial" w:cs="Arial"/>
                <w:snapToGrid w:val="0"/>
                <w:sz w:val="18"/>
                <w:szCs w:val="18"/>
                <w:lang w:eastAsia="zh-CN"/>
              </w:rPr>
              <w:t>(1,910,068,544)</w:t>
            </w:r>
          </w:p>
        </w:tc>
        <w:tc>
          <w:tcPr>
            <w:tcW w:w="1440" w:type="dxa"/>
            <w:hideMark/>
          </w:tcPr>
          <w:p w14:paraId="1C1C7CFB" w14:textId="42D82C00"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(1,929,054,149)</w:t>
            </w:r>
          </w:p>
        </w:tc>
        <w:tc>
          <w:tcPr>
            <w:tcW w:w="1440" w:type="dxa"/>
            <w:shd w:val="clear" w:color="auto" w:fill="FAFAFA"/>
          </w:tcPr>
          <w:p w14:paraId="0BF36E1F" w14:textId="5356700D"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cs/>
                <w:lang w:eastAsia="zh-CN"/>
              </w:rPr>
              <w:t>-</w:t>
            </w:r>
            <w:r w:rsidRPr="00681F17">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681F17">
              <w:rPr>
                <w:rFonts w:ascii="Arial" w:eastAsia="SimSun" w:hAnsi="Arial" w:cs="Arial"/>
                <w:snapToGrid w:val="0"/>
                <w:sz w:val="18"/>
                <w:szCs w:val="18"/>
                <w:lang w:eastAsia="zh-CN"/>
              </w:rPr>
              <w:t xml:space="preserve">  </w:t>
            </w:r>
          </w:p>
        </w:tc>
        <w:tc>
          <w:tcPr>
            <w:tcW w:w="1440" w:type="dxa"/>
            <w:gridSpan w:val="2"/>
            <w:hideMark/>
          </w:tcPr>
          <w:p w14:paraId="14D452F0" w14:textId="7D72CB93"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681F17" w:rsidRPr="00094E60" w14:paraId="229A8959" w14:textId="77777777" w:rsidTr="00A978F7">
        <w:tc>
          <w:tcPr>
            <w:tcW w:w="3708" w:type="dxa"/>
            <w:hideMark/>
          </w:tcPr>
          <w:p w14:paraId="7E121224" w14:textId="77777777" w:rsidR="00681F17" w:rsidRPr="00094E60" w:rsidRDefault="00681F17" w:rsidP="00681F17">
            <w:pPr>
              <w:spacing w:line="200" w:lineRule="exact"/>
              <w:ind w:left="-104"/>
              <w:rPr>
                <w:rFonts w:ascii="Arial" w:hAnsi="Arial" w:cs="Arial"/>
                <w:sz w:val="18"/>
                <w:szCs w:val="18"/>
                <w:lang w:eastAsia="en-US"/>
              </w:rPr>
            </w:pPr>
            <w:r w:rsidRPr="00094E60">
              <w:rPr>
                <w:rFonts w:ascii="Arial" w:hAnsi="Arial" w:cs="Arial"/>
                <w:sz w:val="18"/>
                <w:szCs w:val="18"/>
                <w:lang w:eastAsia="en-US"/>
              </w:rPr>
              <w:t>Cost of services</w:t>
            </w:r>
          </w:p>
        </w:tc>
        <w:tc>
          <w:tcPr>
            <w:tcW w:w="1440" w:type="dxa"/>
            <w:tcBorders>
              <w:top w:val="nil"/>
              <w:left w:val="nil"/>
              <w:bottom w:val="single" w:sz="4" w:space="0" w:color="auto"/>
              <w:right w:val="nil"/>
            </w:tcBorders>
            <w:shd w:val="clear" w:color="auto" w:fill="FAFAFA"/>
          </w:tcPr>
          <w:p w14:paraId="164EF8A6" w14:textId="41E22CA5"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(1,897,900,707)</w:t>
            </w:r>
          </w:p>
        </w:tc>
        <w:tc>
          <w:tcPr>
            <w:tcW w:w="1440" w:type="dxa"/>
            <w:tcBorders>
              <w:top w:val="nil"/>
              <w:left w:val="nil"/>
              <w:bottom w:val="single" w:sz="4" w:space="0" w:color="auto"/>
              <w:right w:val="nil"/>
            </w:tcBorders>
            <w:hideMark/>
          </w:tcPr>
          <w:p w14:paraId="6EA5BEA9" w14:textId="147A3FEB"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(1,267,212,413)</w:t>
            </w:r>
          </w:p>
        </w:tc>
        <w:tc>
          <w:tcPr>
            <w:tcW w:w="1440" w:type="dxa"/>
            <w:tcBorders>
              <w:top w:val="nil"/>
              <w:left w:val="nil"/>
              <w:bottom w:val="single" w:sz="4" w:space="0" w:color="auto"/>
              <w:right w:val="nil"/>
            </w:tcBorders>
            <w:shd w:val="clear" w:color="auto" w:fill="FAFAFA"/>
          </w:tcPr>
          <w:p w14:paraId="679048BC" w14:textId="30F2D318"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(61,332,557)</w:t>
            </w:r>
          </w:p>
        </w:tc>
        <w:tc>
          <w:tcPr>
            <w:tcW w:w="1440" w:type="dxa"/>
            <w:gridSpan w:val="2"/>
            <w:tcBorders>
              <w:top w:val="nil"/>
              <w:left w:val="nil"/>
              <w:bottom w:val="single" w:sz="4" w:space="0" w:color="auto"/>
              <w:right w:val="nil"/>
            </w:tcBorders>
            <w:hideMark/>
          </w:tcPr>
          <w:p w14:paraId="25435181" w14:textId="5DEDB9CC"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(55,173,748)</w:t>
            </w:r>
          </w:p>
        </w:tc>
      </w:tr>
      <w:tr w:rsidR="00681F17" w:rsidRPr="00094E60" w14:paraId="3516970F" w14:textId="77777777" w:rsidTr="00646FE7">
        <w:tc>
          <w:tcPr>
            <w:tcW w:w="3708" w:type="dxa"/>
          </w:tcPr>
          <w:p w14:paraId="1D93D9C0" w14:textId="77777777" w:rsidR="00681F17" w:rsidRPr="00094E60" w:rsidRDefault="00681F17" w:rsidP="00681F17">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4C1559FD" w14:textId="77777777" w:rsidR="00681F17" w:rsidRPr="00094E60" w:rsidRDefault="00681F17" w:rsidP="00681F17">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6A2A2470" w14:textId="77777777" w:rsidR="00681F17" w:rsidRPr="00094E60" w:rsidRDefault="00681F17" w:rsidP="00681F17">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6DC4BB3F" w14:textId="77777777" w:rsidR="00681F17" w:rsidRPr="00094E60" w:rsidRDefault="00681F17" w:rsidP="00681F17">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2F504292" w14:textId="77777777" w:rsidR="00681F17" w:rsidRPr="00094E60" w:rsidRDefault="00681F17" w:rsidP="00681F17">
            <w:pPr>
              <w:tabs>
                <w:tab w:val="decimal" w:pos="1232"/>
              </w:tabs>
              <w:spacing w:line="256" w:lineRule="auto"/>
              <w:ind w:right="-72"/>
              <w:rPr>
                <w:rFonts w:ascii="Arial" w:eastAsia="SimSun" w:hAnsi="Arial" w:cs="Arial"/>
                <w:snapToGrid w:val="0"/>
                <w:sz w:val="18"/>
                <w:szCs w:val="18"/>
                <w:cs/>
                <w:lang w:eastAsia="zh-CN"/>
              </w:rPr>
            </w:pPr>
          </w:p>
        </w:tc>
      </w:tr>
      <w:tr w:rsidR="00681F17" w:rsidRPr="00681F17" w14:paraId="38A3C4BF" w14:textId="77777777" w:rsidTr="00A978F7">
        <w:tc>
          <w:tcPr>
            <w:tcW w:w="3708" w:type="dxa"/>
          </w:tcPr>
          <w:p w14:paraId="3EADE0E2" w14:textId="77777777" w:rsidR="00681F17" w:rsidRPr="00681F17" w:rsidRDefault="00681F17" w:rsidP="00681F17">
            <w:pPr>
              <w:tabs>
                <w:tab w:val="decimal" w:pos="1232"/>
              </w:tabs>
              <w:spacing w:line="200" w:lineRule="exact"/>
              <w:ind w:right="-72"/>
              <w:rPr>
                <w:rFonts w:ascii="Arial" w:eastAsia="SimSun" w:hAnsi="Arial" w:cs="Arial"/>
                <w:snapToGrid w:val="0"/>
                <w:sz w:val="18"/>
                <w:szCs w:val="18"/>
                <w:cs/>
                <w:lang w:eastAsia="zh-CN"/>
              </w:rPr>
            </w:pPr>
          </w:p>
        </w:tc>
        <w:tc>
          <w:tcPr>
            <w:tcW w:w="1440" w:type="dxa"/>
            <w:tcBorders>
              <w:top w:val="nil"/>
              <w:left w:val="nil"/>
              <w:bottom w:val="single" w:sz="4" w:space="0" w:color="auto"/>
              <w:right w:val="nil"/>
            </w:tcBorders>
            <w:shd w:val="clear" w:color="auto" w:fill="FAFAFA"/>
          </w:tcPr>
          <w:p w14:paraId="2F990E0D" w14:textId="298E9AA9" w:rsidR="00681F17" w:rsidRPr="00094E60" w:rsidRDefault="006C6872" w:rsidP="00681F17">
            <w:pPr>
              <w:tabs>
                <w:tab w:val="decimal" w:pos="1232"/>
              </w:tabs>
              <w:spacing w:line="200" w:lineRule="exact"/>
              <w:ind w:right="-72"/>
              <w:rPr>
                <w:rFonts w:ascii="Arial" w:eastAsia="SimSun" w:hAnsi="Arial" w:cs="Arial"/>
                <w:snapToGrid w:val="0"/>
                <w:sz w:val="18"/>
                <w:szCs w:val="18"/>
                <w:lang w:eastAsia="zh-CN"/>
              </w:rPr>
            </w:pPr>
            <w:r w:rsidRPr="006C6872">
              <w:rPr>
                <w:rFonts w:ascii="Arial" w:eastAsia="SimSun" w:hAnsi="Arial" w:cs="Arial"/>
                <w:snapToGrid w:val="0"/>
                <w:sz w:val="18"/>
                <w:szCs w:val="18"/>
                <w:lang w:eastAsia="zh-CN"/>
              </w:rPr>
              <w:t>(3,807,969,251)</w:t>
            </w:r>
          </w:p>
        </w:tc>
        <w:tc>
          <w:tcPr>
            <w:tcW w:w="1440" w:type="dxa"/>
            <w:tcBorders>
              <w:top w:val="nil"/>
              <w:left w:val="nil"/>
              <w:bottom w:val="single" w:sz="4" w:space="0" w:color="auto"/>
              <w:right w:val="nil"/>
            </w:tcBorders>
            <w:hideMark/>
          </w:tcPr>
          <w:p w14:paraId="1DBCDB4C" w14:textId="6D640A26"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cs/>
                <w:lang w:eastAsia="zh-CN"/>
              </w:rPr>
              <w:t>(</w:t>
            </w:r>
            <w:r w:rsidRPr="00681F17">
              <w:rPr>
                <w:rFonts w:ascii="Arial" w:eastAsia="SimSun" w:hAnsi="Arial" w:cs="Arial"/>
                <w:snapToGrid w:val="0"/>
                <w:sz w:val="18"/>
                <w:szCs w:val="18"/>
                <w:lang w:eastAsia="zh-CN"/>
              </w:rPr>
              <w:t>3,196,266,562</w:t>
            </w:r>
            <w:r w:rsidRPr="00681F17">
              <w:rPr>
                <w:rFonts w:ascii="Arial" w:eastAsia="SimSun" w:hAnsi="Arial" w:cs="Arial"/>
                <w:snapToGrid w:val="0"/>
                <w:sz w:val="18"/>
                <w:szCs w:val="18"/>
                <w:cs/>
                <w:lang w:eastAsia="zh-CN"/>
              </w:rPr>
              <w:t>)</w:t>
            </w:r>
          </w:p>
        </w:tc>
        <w:tc>
          <w:tcPr>
            <w:tcW w:w="1440" w:type="dxa"/>
            <w:tcBorders>
              <w:top w:val="nil"/>
              <w:left w:val="nil"/>
              <w:bottom w:val="single" w:sz="4" w:space="0" w:color="auto"/>
              <w:right w:val="nil"/>
            </w:tcBorders>
            <w:shd w:val="clear" w:color="auto" w:fill="FAFAFA"/>
          </w:tcPr>
          <w:p w14:paraId="7135AC87" w14:textId="31E644CC"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(61,332,557)</w:t>
            </w:r>
          </w:p>
        </w:tc>
        <w:tc>
          <w:tcPr>
            <w:tcW w:w="1440" w:type="dxa"/>
            <w:gridSpan w:val="2"/>
            <w:tcBorders>
              <w:top w:val="nil"/>
              <w:left w:val="nil"/>
              <w:bottom w:val="single" w:sz="4" w:space="0" w:color="auto"/>
              <w:right w:val="nil"/>
            </w:tcBorders>
            <w:hideMark/>
          </w:tcPr>
          <w:p w14:paraId="3328A08B" w14:textId="33D23EED" w:rsidR="00681F17" w:rsidRPr="00094E60" w:rsidRDefault="00681F17" w:rsidP="00681F1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(55,173,748)</w:t>
            </w:r>
          </w:p>
        </w:tc>
      </w:tr>
    </w:tbl>
    <w:p w14:paraId="27D5D44F" w14:textId="77777777" w:rsidR="00AC2F0A" w:rsidRDefault="00AC2F0A" w:rsidP="00E36FA1">
      <w:pPr>
        <w:jc w:val="thaiDistribute"/>
        <w:rPr>
          <w:rFonts w:ascii="Arial" w:hAnsi="Arial" w:cs="Arial"/>
          <w:snapToGrid w:val="0"/>
          <w:spacing w:val="-6"/>
          <w:sz w:val="18"/>
          <w:szCs w:val="18"/>
          <w:lang w:eastAsia="th-TH"/>
        </w:rPr>
      </w:pPr>
    </w:p>
    <w:p w14:paraId="3DCD7BA9" w14:textId="77777777" w:rsidR="00AC2F0A" w:rsidRDefault="00AC2F0A" w:rsidP="00E36FA1">
      <w:pPr>
        <w:jc w:val="thaiDistribute"/>
        <w:rPr>
          <w:rFonts w:ascii="Arial" w:hAnsi="Arial" w:cs="Arial"/>
          <w:snapToGrid w:val="0"/>
          <w:spacing w:val="-6"/>
          <w:sz w:val="18"/>
          <w:szCs w:val="18"/>
          <w:lang w:eastAsia="th-TH"/>
        </w:rPr>
      </w:pPr>
    </w:p>
    <w:p w14:paraId="6B3D4FB8" w14:textId="0C66F7B5" w:rsidR="00E36FA1" w:rsidRDefault="00E36FA1" w:rsidP="00E36FA1">
      <w:pPr>
        <w:jc w:val="thaiDistribute"/>
        <w:rPr>
          <w:rFonts w:ascii="Arial" w:hAnsi="Arial" w:cstheme="minorBidi"/>
          <w:snapToGrid w:val="0"/>
          <w:spacing w:val="-6"/>
          <w:sz w:val="18"/>
          <w:szCs w:val="18"/>
          <w:lang w:eastAsia="th-TH"/>
        </w:rPr>
      </w:pPr>
      <w:r w:rsidRPr="00094E60">
        <w:rPr>
          <w:rFonts w:ascii="Arial" w:hAnsi="Arial" w:cs="Arial"/>
          <w:snapToGrid w:val="0"/>
          <w:spacing w:val="-6"/>
          <w:sz w:val="18"/>
          <w:szCs w:val="18"/>
          <w:lang w:eastAsia="th-TH"/>
        </w:rPr>
        <w:br w:type="page"/>
      </w:r>
    </w:p>
    <w:p w14:paraId="653986A9" w14:textId="77777777" w:rsidR="00051FA1" w:rsidRPr="00294D61" w:rsidRDefault="00051FA1" w:rsidP="00E36FA1">
      <w:pPr>
        <w:jc w:val="thaiDistribute"/>
        <w:rPr>
          <w:rFonts w:ascii="Arial" w:hAnsi="Arial" w:cstheme="minorBidi"/>
          <w:snapToGrid w:val="0"/>
          <w:spacing w:val="-6"/>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1C7A31" w:rsidRPr="00294D61" w14:paraId="7B6B8D8B" w14:textId="77777777" w:rsidTr="00646FE7">
        <w:trPr>
          <w:trHeight w:val="386"/>
        </w:trPr>
        <w:tc>
          <w:tcPr>
            <w:tcW w:w="9461" w:type="dxa"/>
            <w:shd w:val="clear" w:color="auto" w:fill="FFA543"/>
            <w:vAlign w:val="center"/>
            <w:hideMark/>
          </w:tcPr>
          <w:p w14:paraId="5D4D5966" w14:textId="1CC9F15D" w:rsidR="001C7A31" w:rsidRPr="00294D61" w:rsidRDefault="001C7A31" w:rsidP="00646FE7">
            <w:pPr>
              <w:spacing w:line="256" w:lineRule="auto"/>
              <w:ind w:left="432" w:hanging="432"/>
              <w:rPr>
                <w:rFonts w:ascii="Arial" w:hAnsi="Arial" w:cs="Arial"/>
                <w:b/>
                <w:bCs/>
                <w:color w:val="FFFFFF"/>
                <w:sz w:val="18"/>
                <w:szCs w:val="18"/>
                <w:lang w:eastAsia="en-US"/>
              </w:rPr>
            </w:pPr>
            <w:r w:rsidRPr="00294D61">
              <w:rPr>
                <w:rFonts w:ascii="Arial" w:hAnsi="Arial" w:cs="Arial"/>
                <w:b/>
                <w:bCs/>
                <w:color w:val="FFFFFF"/>
                <w:sz w:val="18"/>
                <w:szCs w:val="18"/>
                <w:lang w:eastAsia="en-US"/>
              </w:rPr>
              <w:t>3</w:t>
            </w:r>
            <w:r w:rsidR="006C7350">
              <w:rPr>
                <w:rFonts w:ascii="Arial" w:hAnsi="Arial" w:cs="Arial"/>
                <w:b/>
                <w:bCs/>
                <w:color w:val="FFFFFF"/>
                <w:sz w:val="18"/>
                <w:szCs w:val="18"/>
                <w:lang w:eastAsia="en-US"/>
              </w:rPr>
              <w:t>5</w:t>
            </w:r>
            <w:r w:rsidRPr="00294D61">
              <w:rPr>
                <w:rFonts w:ascii="Arial" w:hAnsi="Arial" w:cs="Arial"/>
                <w:b/>
                <w:bCs/>
                <w:color w:val="FFFFFF"/>
                <w:sz w:val="18"/>
                <w:szCs w:val="18"/>
                <w:lang w:eastAsia="en-US"/>
              </w:rPr>
              <w:tab/>
              <w:t>Other income</w:t>
            </w:r>
          </w:p>
        </w:tc>
      </w:tr>
    </w:tbl>
    <w:p w14:paraId="6822187C" w14:textId="77777777" w:rsidR="001C7A31" w:rsidRPr="00294D61" w:rsidRDefault="001C7A31" w:rsidP="001C7A31">
      <w:pPr>
        <w:ind w:left="540" w:hanging="540"/>
        <w:jc w:val="thaiDistribute"/>
        <w:rPr>
          <w:rFonts w:ascii="Arial" w:hAnsi="Arial" w:cs="Arial"/>
          <w:snapToGrid w:val="0"/>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3D3B121E" w14:textId="77777777" w:rsidTr="00646FE7">
        <w:tc>
          <w:tcPr>
            <w:tcW w:w="3690" w:type="dxa"/>
            <w:vAlign w:val="bottom"/>
          </w:tcPr>
          <w:p w14:paraId="7F124B26"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7BD9E58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147DF55"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6D4FB7FD"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26524558"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884DB8C" w14:textId="77777777" w:rsidTr="00646FE7">
        <w:tc>
          <w:tcPr>
            <w:tcW w:w="3690" w:type="dxa"/>
            <w:vAlign w:val="bottom"/>
          </w:tcPr>
          <w:p w14:paraId="1E32D7E0"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F907116" w14:textId="75A8EE67" w:rsidR="001C7A31" w:rsidRPr="00094E60" w:rsidRDefault="001C7A31" w:rsidP="00646FE7">
            <w:pPr>
              <w:tabs>
                <w:tab w:val="right" w:pos="1224"/>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034F2220" w14:textId="5827995C"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0DDCE3E5" w14:textId="54AE402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6E1F797E" w14:textId="015B7B84"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6B4AF014" w14:textId="77777777" w:rsidTr="00646FE7">
        <w:tc>
          <w:tcPr>
            <w:tcW w:w="3690" w:type="dxa"/>
            <w:vAlign w:val="bottom"/>
          </w:tcPr>
          <w:p w14:paraId="2BE75E9B"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vAlign w:val="bottom"/>
            <w:hideMark/>
          </w:tcPr>
          <w:p w14:paraId="6625247E"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9F5DADA"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7D9B84F"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668083BE"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612D4D" w14:paraId="0E539305" w14:textId="77777777" w:rsidTr="00646FE7">
        <w:tc>
          <w:tcPr>
            <w:tcW w:w="3690" w:type="dxa"/>
            <w:vAlign w:val="bottom"/>
          </w:tcPr>
          <w:p w14:paraId="34E92A39" w14:textId="77777777" w:rsidR="001C7A31" w:rsidRPr="00612D4D" w:rsidRDefault="001C7A31" w:rsidP="00646FE7">
            <w:pPr>
              <w:tabs>
                <w:tab w:val="left" w:pos="720"/>
              </w:tabs>
              <w:spacing w:line="256" w:lineRule="auto"/>
              <w:ind w:left="-72"/>
              <w:rPr>
                <w:rFonts w:ascii="Arial" w:hAnsi="Arial" w:cs="Arial"/>
                <w:sz w:val="18"/>
                <w:szCs w:val="18"/>
                <w:lang w:eastAsia="en-US"/>
              </w:rPr>
            </w:pPr>
          </w:p>
        </w:tc>
        <w:tc>
          <w:tcPr>
            <w:tcW w:w="1440" w:type="dxa"/>
            <w:tcBorders>
              <w:top w:val="single" w:sz="4" w:space="0" w:color="auto"/>
              <w:left w:val="nil"/>
              <w:bottom w:val="nil"/>
              <w:right w:val="nil"/>
            </w:tcBorders>
            <w:shd w:val="clear" w:color="auto" w:fill="FAFAFA"/>
            <w:vAlign w:val="bottom"/>
          </w:tcPr>
          <w:p w14:paraId="7005A964" w14:textId="77777777" w:rsidR="001C7A31" w:rsidRPr="00612D4D" w:rsidRDefault="001C7A31" w:rsidP="00646FE7">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2440559E" w14:textId="77777777" w:rsidR="001C7A31" w:rsidRPr="00612D4D"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532164A4" w14:textId="77777777" w:rsidR="001C7A31" w:rsidRPr="00612D4D"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431EC40A" w14:textId="77777777" w:rsidR="001C7A31" w:rsidRPr="00612D4D" w:rsidRDefault="001C7A31" w:rsidP="00646FE7">
            <w:pPr>
              <w:tabs>
                <w:tab w:val="decimal" w:pos="1224"/>
              </w:tabs>
              <w:spacing w:line="256" w:lineRule="auto"/>
              <w:ind w:right="-72"/>
              <w:rPr>
                <w:rFonts w:ascii="Arial" w:eastAsia="SimSun" w:hAnsi="Arial" w:cs="Arial"/>
                <w:snapToGrid w:val="0"/>
                <w:sz w:val="18"/>
                <w:szCs w:val="18"/>
                <w:cs/>
                <w:lang w:eastAsia="zh-CN"/>
              </w:rPr>
            </w:pPr>
          </w:p>
        </w:tc>
      </w:tr>
      <w:tr w:rsidR="001C7A31" w:rsidRPr="00094E60" w14:paraId="74CAB47D" w14:textId="77777777" w:rsidTr="00646FE7">
        <w:tc>
          <w:tcPr>
            <w:tcW w:w="3690" w:type="dxa"/>
            <w:vAlign w:val="bottom"/>
            <w:hideMark/>
          </w:tcPr>
          <w:p w14:paraId="373BE30F" w14:textId="77777777" w:rsidR="001C7A31" w:rsidRPr="00094E60" w:rsidRDefault="001C7A31" w:rsidP="00646FE7">
            <w:pPr>
              <w:spacing w:line="256" w:lineRule="auto"/>
              <w:ind w:left="-72"/>
              <w:rPr>
                <w:rFonts w:ascii="Arial" w:hAnsi="Arial" w:cs="Arial"/>
                <w:sz w:val="18"/>
                <w:szCs w:val="18"/>
                <w:cs/>
                <w:lang w:eastAsia="en-US"/>
              </w:rPr>
            </w:pPr>
            <w:r w:rsidRPr="00094E60">
              <w:rPr>
                <w:rFonts w:ascii="Arial" w:hAnsi="Arial" w:cs="Arial"/>
                <w:sz w:val="18"/>
                <w:szCs w:val="18"/>
                <w:lang w:eastAsia="en-US"/>
              </w:rPr>
              <w:t>Interest income</w:t>
            </w:r>
          </w:p>
        </w:tc>
        <w:tc>
          <w:tcPr>
            <w:tcW w:w="1440" w:type="dxa"/>
            <w:shd w:val="clear" w:color="auto" w:fill="FAFAFA"/>
            <w:vAlign w:val="bottom"/>
          </w:tcPr>
          <w:p w14:paraId="0F8291CA"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F1FB5F8"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E94BECB"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B68211A"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r>
      <w:tr w:rsidR="000B3D73" w:rsidRPr="00094E60" w14:paraId="575B5A0C" w14:textId="77777777" w:rsidTr="00F22025">
        <w:tc>
          <w:tcPr>
            <w:tcW w:w="3690" w:type="dxa"/>
            <w:vAlign w:val="bottom"/>
            <w:hideMark/>
          </w:tcPr>
          <w:p w14:paraId="1F7B1BA5" w14:textId="77777777" w:rsidR="000B3D73" w:rsidRPr="00094E60" w:rsidRDefault="000B3D73" w:rsidP="000B3D73">
            <w:pPr>
              <w:spacing w:line="256" w:lineRule="auto"/>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financial institutions</w:t>
            </w:r>
          </w:p>
        </w:tc>
        <w:tc>
          <w:tcPr>
            <w:tcW w:w="1440" w:type="dxa"/>
            <w:shd w:val="clear" w:color="auto" w:fill="FAFAFA"/>
          </w:tcPr>
          <w:p w14:paraId="50E042B6" w14:textId="7489630B"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lang w:eastAsia="zh-CN"/>
              </w:rPr>
              <w:t>1,661,311</w:t>
            </w:r>
          </w:p>
        </w:tc>
        <w:tc>
          <w:tcPr>
            <w:tcW w:w="1440" w:type="dxa"/>
            <w:hideMark/>
          </w:tcPr>
          <w:p w14:paraId="466C1BAE" w14:textId="6853B003"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1,530,609</w:t>
            </w:r>
          </w:p>
        </w:tc>
        <w:tc>
          <w:tcPr>
            <w:tcW w:w="1440" w:type="dxa"/>
            <w:shd w:val="clear" w:color="auto" w:fill="FAFAFA"/>
          </w:tcPr>
          <w:p w14:paraId="3C6EBAB4" w14:textId="05F46F46"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28,33</w:t>
            </w:r>
            <w:r w:rsidR="009E40C1">
              <w:rPr>
                <w:rFonts w:ascii="Arial" w:eastAsia="SimSun" w:hAnsi="Arial" w:cs="Arial"/>
                <w:snapToGrid w:val="0"/>
                <w:sz w:val="18"/>
                <w:szCs w:val="18"/>
                <w:lang w:eastAsia="zh-CN"/>
              </w:rPr>
              <w:t>1</w:t>
            </w:r>
          </w:p>
        </w:tc>
        <w:tc>
          <w:tcPr>
            <w:tcW w:w="1440" w:type="dxa"/>
            <w:vAlign w:val="bottom"/>
            <w:hideMark/>
          </w:tcPr>
          <w:p w14:paraId="7EFD52B8" w14:textId="6685F3C8"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102,852</w:t>
            </w:r>
          </w:p>
        </w:tc>
      </w:tr>
      <w:tr w:rsidR="000B3D73" w:rsidRPr="00094E60" w14:paraId="7B510CE7" w14:textId="77777777" w:rsidTr="00646FE7">
        <w:tc>
          <w:tcPr>
            <w:tcW w:w="3690" w:type="dxa"/>
            <w:vAlign w:val="bottom"/>
            <w:hideMark/>
          </w:tcPr>
          <w:p w14:paraId="68CA1E7D" w14:textId="77777777" w:rsidR="000B3D73" w:rsidRPr="00094E60" w:rsidRDefault="000B3D73" w:rsidP="000B3D73">
            <w:pPr>
              <w:spacing w:line="256" w:lineRule="auto"/>
              <w:ind w:left="-72"/>
              <w:rPr>
                <w:rFonts w:ascii="Arial" w:hAnsi="Arial" w:cs="Arial"/>
                <w:sz w:val="18"/>
                <w:szCs w:val="18"/>
                <w:lang w:eastAsia="en-US"/>
              </w:rPr>
            </w:pPr>
            <w:r w:rsidRPr="00094E60">
              <w:rPr>
                <w:rFonts w:ascii="Arial" w:hAnsi="Arial" w:cs="Arial"/>
                <w:sz w:val="18"/>
                <w:szCs w:val="18"/>
                <w:lang w:eastAsia="en-US"/>
              </w:rPr>
              <w:t>Rental income</w:t>
            </w:r>
            <w:r w:rsidRPr="00094E60">
              <w:rPr>
                <w:rFonts w:ascii="Arial" w:hAnsi="Arial" w:cs="Arial"/>
                <w:sz w:val="18"/>
                <w:szCs w:val="18"/>
                <w:cs/>
                <w:lang w:eastAsia="en-US"/>
              </w:rPr>
              <w:t xml:space="preserve"> </w:t>
            </w:r>
          </w:p>
        </w:tc>
        <w:tc>
          <w:tcPr>
            <w:tcW w:w="1440" w:type="dxa"/>
            <w:shd w:val="clear" w:color="auto" w:fill="FAFAFA"/>
            <w:vAlign w:val="bottom"/>
          </w:tcPr>
          <w:p w14:paraId="2D0097E0"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p>
        </w:tc>
        <w:tc>
          <w:tcPr>
            <w:tcW w:w="1440" w:type="dxa"/>
            <w:vAlign w:val="bottom"/>
          </w:tcPr>
          <w:p w14:paraId="0ACF2686"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4805945B"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919514F"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p>
        </w:tc>
      </w:tr>
      <w:tr w:rsidR="000B3D73" w:rsidRPr="00094E60" w14:paraId="47458C0D" w14:textId="77777777" w:rsidTr="00F22025">
        <w:tc>
          <w:tcPr>
            <w:tcW w:w="3690" w:type="dxa"/>
            <w:vAlign w:val="bottom"/>
            <w:hideMark/>
          </w:tcPr>
          <w:p w14:paraId="15C1EA60" w14:textId="744F6E33" w:rsidR="000B3D73" w:rsidRPr="00094E60" w:rsidRDefault="000B3D73" w:rsidP="000B3D73">
            <w:pPr>
              <w:spacing w:line="256" w:lineRule="auto"/>
              <w:ind w:left="-72"/>
              <w:rPr>
                <w:rFonts w:ascii="Arial" w:hAnsi="Arial" w:cs="Arial"/>
                <w:sz w:val="18"/>
                <w:szCs w:val="18"/>
                <w:cs/>
                <w:lang w:eastAsia="en-US"/>
              </w:rPr>
            </w:pP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 xml:space="preserve"> </w:t>
            </w:r>
            <w:r w:rsidR="007858C2">
              <w:rPr>
                <w:rFonts w:ascii="Arial" w:hAnsi="Arial" w:cs="Arial"/>
                <w:sz w:val="18"/>
                <w:szCs w:val="18"/>
                <w:lang w:eastAsia="en-US"/>
              </w:rPr>
              <w:t>third party</w:t>
            </w:r>
          </w:p>
        </w:tc>
        <w:tc>
          <w:tcPr>
            <w:tcW w:w="1440" w:type="dxa"/>
            <w:shd w:val="clear" w:color="auto" w:fill="FAFAFA"/>
          </w:tcPr>
          <w:p w14:paraId="4B49314D" w14:textId="6F9490A2"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lang w:eastAsia="zh-CN"/>
              </w:rPr>
              <w:t>26,316</w:t>
            </w:r>
          </w:p>
        </w:tc>
        <w:tc>
          <w:tcPr>
            <w:tcW w:w="1440" w:type="dxa"/>
            <w:vAlign w:val="bottom"/>
            <w:hideMark/>
          </w:tcPr>
          <w:p w14:paraId="51F53B4D" w14:textId="584E296B"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cs/>
                <w:lang w:eastAsia="zh-CN"/>
              </w:rPr>
              <w:t>-</w:t>
            </w:r>
            <w:r w:rsidRPr="000B3D7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B3D73">
              <w:rPr>
                <w:rFonts w:ascii="Arial" w:eastAsia="SimSun" w:hAnsi="Arial" w:cs="Arial"/>
                <w:snapToGrid w:val="0"/>
                <w:sz w:val="18"/>
                <w:szCs w:val="18"/>
                <w:lang w:eastAsia="zh-CN"/>
              </w:rPr>
              <w:t xml:space="preserve">   </w:t>
            </w:r>
          </w:p>
        </w:tc>
        <w:tc>
          <w:tcPr>
            <w:tcW w:w="1440" w:type="dxa"/>
            <w:shd w:val="clear" w:color="auto" w:fill="FAFAFA"/>
            <w:vAlign w:val="bottom"/>
          </w:tcPr>
          <w:p w14:paraId="47F0DB21" w14:textId="574A84AB"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7E1358E0"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0B3D73" w:rsidRPr="00094E60" w14:paraId="36BEB8A3" w14:textId="77777777" w:rsidTr="00F22025">
        <w:tc>
          <w:tcPr>
            <w:tcW w:w="3690" w:type="dxa"/>
            <w:vAlign w:val="bottom"/>
            <w:hideMark/>
          </w:tcPr>
          <w:p w14:paraId="6F68E583" w14:textId="706E9944" w:rsidR="000B3D73" w:rsidRPr="00094E60" w:rsidRDefault="000B3D73" w:rsidP="000B3D73">
            <w:pPr>
              <w:spacing w:line="256" w:lineRule="auto"/>
              <w:ind w:left="-72"/>
              <w:rPr>
                <w:rFonts w:ascii="Arial" w:hAnsi="Arial" w:cs="Arial"/>
                <w:sz w:val="18"/>
                <w:szCs w:val="18"/>
                <w:cs/>
                <w:lang w:eastAsia="en-US"/>
              </w:rPr>
            </w:pP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 xml:space="preserve"> related party </w:t>
            </w:r>
            <w:r w:rsidRPr="00094E60">
              <w:rPr>
                <w:rFonts w:ascii="Arial" w:hAnsi="Arial" w:cs="Arial"/>
                <w:sz w:val="18"/>
                <w:szCs w:val="18"/>
                <w:cs/>
                <w:lang w:eastAsia="en-US"/>
              </w:rPr>
              <w:t>(</w:t>
            </w:r>
            <w:r w:rsidRPr="00094E60">
              <w:rPr>
                <w:rFonts w:ascii="Arial" w:hAnsi="Arial" w:cs="Arial"/>
                <w:sz w:val="18"/>
                <w:szCs w:val="18"/>
                <w:lang w:eastAsia="en-US"/>
              </w:rPr>
              <w:t xml:space="preserve">Note </w:t>
            </w:r>
            <w:r w:rsidR="005432C2">
              <w:rPr>
                <w:rFonts w:ascii="Arial" w:hAnsi="Arial" w:cs="Arial"/>
                <w:sz w:val="18"/>
                <w:szCs w:val="18"/>
                <w:lang w:eastAsia="en-US"/>
              </w:rPr>
              <w:t>40</w:t>
            </w:r>
            <w:r w:rsidRPr="00094E60">
              <w:rPr>
                <w:rFonts w:ascii="Arial" w:hAnsi="Arial" w:cs="Arial"/>
                <w:sz w:val="18"/>
                <w:szCs w:val="18"/>
                <w:cs/>
                <w:lang w:eastAsia="en-US"/>
              </w:rPr>
              <w:t xml:space="preserve"> </w:t>
            </w:r>
            <w:r w:rsidR="00885612">
              <w:rPr>
                <w:rFonts w:ascii="Arial" w:hAnsi="Arial" w:cs="Arial"/>
                <w:sz w:val="18"/>
                <w:szCs w:val="18"/>
                <w:lang w:eastAsia="en-US"/>
              </w:rPr>
              <w:t>b</w:t>
            </w:r>
            <w:r w:rsidRPr="00094E60">
              <w:rPr>
                <w:rFonts w:ascii="Arial" w:hAnsi="Arial" w:cs="Arial"/>
                <w:sz w:val="18"/>
                <w:szCs w:val="18"/>
                <w:lang w:eastAsia="en-US"/>
              </w:rPr>
              <w:t>))</w:t>
            </w:r>
          </w:p>
        </w:tc>
        <w:tc>
          <w:tcPr>
            <w:tcW w:w="1440" w:type="dxa"/>
            <w:shd w:val="clear" w:color="auto" w:fill="FAFAFA"/>
          </w:tcPr>
          <w:p w14:paraId="2639CC80" w14:textId="317D891E"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lang w:eastAsia="zh-CN"/>
              </w:rPr>
              <w:t>346,835</w:t>
            </w:r>
          </w:p>
        </w:tc>
        <w:tc>
          <w:tcPr>
            <w:tcW w:w="1440" w:type="dxa"/>
            <w:vAlign w:val="bottom"/>
            <w:hideMark/>
          </w:tcPr>
          <w:p w14:paraId="1267125C" w14:textId="76768B9C"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306,817</w:t>
            </w:r>
          </w:p>
        </w:tc>
        <w:tc>
          <w:tcPr>
            <w:tcW w:w="1440" w:type="dxa"/>
            <w:shd w:val="clear" w:color="auto" w:fill="FAFAFA"/>
            <w:vAlign w:val="bottom"/>
          </w:tcPr>
          <w:p w14:paraId="17380E51" w14:textId="60D08855"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C8A0A6C" w14:textId="392C324F" w:rsidR="000B3D73" w:rsidRPr="00094E60" w:rsidRDefault="000B3D73" w:rsidP="000B3D73">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0B3D73" w:rsidRPr="00094E60" w14:paraId="40CC21AB" w14:textId="77777777" w:rsidTr="00B872D8">
        <w:tc>
          <w:tcPr>
            <w:tcW w:w="3690" w:type="dxa"/>
            <w:vAlign w:val="bottom"/>
            <w:hideMark/>
          </w:tcPr>
          <w:p w14:paraId="783EA293" w14:textId="765FA759" w:rsidR="000B3D73" w:rsidRPr="00094E60" w:rsidRDefault="00856204" w:rsidP="000B3D73">
            <w:pPr>
              <w:spacing w:line="256" w:lineRule="auto"/>
              <w:ind w:left="-72"/>
              <w:rPr>
                <w:rFonts w:ascii="Arial" w:hAnsi="Arial" w:cs="Arial"/>
                <w:sz w:val="18"/>
                <w:szCs w:val="18"/>
                <w:cs/>
                <w:lang w:eastAsia="en-US"/>
              </w:rPr>
            </w:pPr>
            <w:r>
              <w:rPr>
                <w:rFonts w:ascii="Arial" w:hAnsi="Arial" w:cs="Arial"/>
                <w:sz w:val="18"/>
                <w:szCs w:val="18"/>
                <w:lang w:eastAsia="en-US"/>
              </w:rPr>
              <w:t>Income</w:t>
            </w:r>
            <w:r w:rsidR="000B3D73" w:rsidRPr="00094E60">
              <w:rPr>
                <w:rFonts w:ascii="Arial" w:hAnsi="Arial" w:cs="Arial"/>
                <w:sz w:val="18"/>
                <w:szCs w:val="18"/>
                <w:lang w:eastAsia="en-US"/>
              </w:rPr>
              <w:t xml:space="preserve"> from sales of spare parts </w:t>
            </w:r>
          </w:p>
        </w:tc>
        <w:tc>
          <w:tcPr>
            <w:tcW w:w="1440" w:type="dxa"/>
            <w:shd w:val="clear" w:color="auto" w:fill="FAFAFA"/>
            <w:vAlign w:val="bottom"/>
          </w:tcPr>
          <w:p w14:paraId="15EFD671"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D027C67"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536B3C9B"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5400E132" w14:textId="77777777"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p>
        </w:tc>
      </w:tr>
      <w:tr w:rsidR="000B3D73" w:rsidRPr="00094E60" w14:paraId="4DA25FDA" w14:textId="77777777" w:rsidTr="00F22025">
        <w:tc>
          <w:tcPr>
            <w:tcW w:w="3690" w:type="dxa"/>
            <w:vAlign w:val="bottom"/>
            <w:hideMark/>
          </w:tcPr>
          <w:p w14:paraId="7234632D" w14:textId="75B2C79D" w:rsidR="000B3D73" w:rsidRPr="00094E60" w:rsidRDefault="000B3D73" w:rsidP="000B3D73">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 related party (Note </w:t>
            </w:r>
            <w:r w:rsidR="005432C2">
              <w:rPr>
                <w:rFonts w:ascii="Arial" w:hAnsi="Arial" w:cs="Arial"/>
                <w:sz w:val="18"/>
                <w:szCs w:val="18"/>
                <w:lang w:eastAsia="en-US"/>
              </w:rPr>
              <w:t>40</w:t>
            </w:r>
            <w:r w:rsidRPr="00094E60">
              <w:rPr>
                <w:rFonts w:ascii="Arial" w:hAnsi="Arial" w:cs="Arial"/>
                <w:sz w:val="18"/>
                <w:szCs w:val="18"/>
                <w:lang w:eastAsia="en-US"/>
              </w:rPr>
              <w:t xml:space="preserve"> </w:t>
            </w:r>
            <w:r w:rsidR="00885612">
              <w:rPr>
                <w:rFonts w:ascii="Arial" w:hAnsi="Arial" w:cs="Arial"/>
                <w:sz w:val="18"/>
                <w:szCs w:val="18"/>
                <w:lang w:eastAsia="en-US"/>
              </w:rPr>
              <w:t>b</w:t>
            </w:r>
            <w:r w:rsidRPr="00094E60">
              <w:rPr>
                <w:rFonts w:ascii="Arial" w:hAnsi="Arial" w:cs="Arial"/>
                <w:sz w:val="18"/>
                <w:szCs w:val="18"/>
                <w:lang w:eastAsia="en-US"/>
              </w:rPr>
              <w:t>))</w:t>
            </w:r>
          </w:p>
        </w:tc>
        <w:tc>
          <w:tcPr>
            <w:tcW w:w="1440" w:type="dxa"/>
            <w:shd w:val="clear" w:color="auto" w:fill="FAFAFA"/>
          </w:tcPr>
          <w:p w14:paraId="5ECDAF2E" w14:textId="7B679C6A"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968,710</w:t>
            </w:r>
          </w:p>
        </w:tc>
        <w:tc>
          <w:tcPr>
            <w:tcW w:w="1440" w:type="dxa"/>
            <w:hideMark/>
          </w:tcPr>
          <w:p w14:paraId="13C65F0A" w14:textId="036FFC9C"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496,701</w:t>
            </w:r>
          </w:p>
        </w:tc>
        <w:tc>
          <w:tcPr>
            <w:tcW w:w="1440" w:type="dxa"/>
            <w:shd w:val="clear" w:color="auto" w:fill="FAFAFA"/>
            <w:vAlign w:val="bottom"/>
          </w:tcPr>
          <w:p w14:paraId="3C38C89E" w14:textId="3B0B1A84"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697521E6" w14:textId="6CF1132B" w:rsidR="000B3D73" w:rsidRPr="00094E60" w:rsidRDefault="000B3D73" w:rsidP="000B3D73">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856204" w:rsidRPr="00094E60" w14:paraId="69EE416E" w14:textId="77777777" w:rsidTr="004931CA">
        <w:tc>
          <w:tcPr>
            <w:tcW w:w="3690" w:type="dxa"/>
          </w:tcPr>
          <w:p w14:paraId="213E4B97" w14:textId="2557A92B" w:rsidR="00856204" w:rsidRPr="00094E60" w:rsidRDefault="00856204" w:rsidP="004E798D">
            <w:pPr>
              <w:spacing w:line="256" w:lineRule="auto"/>
              <w:ind w:left="-72" w:right="-110"/>
              <w:rPr>
                <w:rFonts w:ascii="Arial" w:hAnsi="Arial" w:cs="Arial"/>
                <w:sz w:val="18"/>
                <w:szCs w:val="18"/>
                <w:lang w:eastAsia="en-US"/>
              </w:rPr>
            </w:pPr>
            <w:r w:rsidRPr="004E798D">
              <w:rPr>
                <w:rFonts w:ascii="Arial" w:hAnsi="Arial" w:cs="Arial"/>
                <w:spacing w:val="-10"/>
                <w:sz w:val="18"/>
                <w:szCs w:val="18"/>
                <w:lang w:eastAsia="en-US"/>
              </w:rPr>
              <w:t>Income from sales of raw water</w:t>
            </w:r>
            <w:r w:rsidR="004E798D" w:rsidRPr="004E798D">
              <w:rPr>
                <w:rFonts w:ascii="Arial" w:hAnsi="Arial" w:cs="Arial"/>
                <w:spacing w:val="-10"/>
                <w:sz w:val="18"/>
                <w:szCs w:val="18"/>
                <w:lang w:eastAsia="en-US"/>
              </w:rPr>
              <w:t xml:space="preserve"> and industrial water</w:t>
            </w:r>
          </w:p>
        </w:tc>
        <w:tc>
          <w:tcPr>
            <w:tcW w:w="1440" w:type="dxa"/>
            <w:shd w:val="clear" w:color="auto" w:fill="FAFAFA"/>
            <w:vAlign w:val="bottom"/>
          </w:tcPr>
          <w:p w14:paraId="6DE6AB61" w14:textId="77777777" w:rsidR="00856204" w:rsidRPr="000B3D73"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549AC0A" w14:textId="77777777" w:rsidR="00856204" w:rsidRPr="000B3D73"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3659C297"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C8AF538"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r>
      <w:tr w:rsidR="00856204" w:rsidRPr="00094E60" w14:paraId="0506583F" w14:textId="77777777" w:rsidTr="00F22025">
        <w:tc>
          <w:tcPr>
            <w:tcW w:w="3690" w:type="dxa"/>
            <w:vAlign w:val="bottom"/>
          </w:tcPr>
          <w:p w14:paraId="690D460F" w14:textId="4EBCB8BE" w:rsidR="00856204" w:rsidRPr="00E97AD1" w:rsidRDefault="00856204" w:rsidP="00856204">
            <w:pPr>
              <w:spacing w:line="256" w:lineRule="auto"/>
              <w:ind w:left="-72"/>
              <w:rPr>
                <w:rFonts w:ascii="Arial" w:hAnsi="Arial" w:cs="Arial"/>
                <w:sz w:val="18"/>
                <w:szCs w:val="18"/>
                <w:lang w:val="en-US" w:eastAsia="en-US"/>
              </w:rPr>
            </w:pP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 xml:space="preserve"> </w:t>
            </w:r>
            <w:r>
              <w:rPr>
                <w:rFonts w:ascii="Arial" w:hAnsi="Arial" w:cs="Arial"/>
                <w:sz w:val="18"/>
                <w:szCs w:val="18"/>
                <w:lang w:eastAsia="en-US"/>
              </w:rPr>
              <w:t xml:space="preserve">related party </w:t>
            </w:r>
            <w:r w:rsidRPr="00094E60">
              <w:rPr>
                <w:rFonts w:ascii="Arial" w:hAnsi="Arial" w:cs="Arial"/>
                <w:sz w:val="18"/>
                <w:szCs w:val="18"/>
                <w:lang w:eastAsia="en-US"/>
              </w:rPr>
              <w:t xml:space="preserve">(Note </w:t>
            </w:r>
            <w:r>
              <w:rPr>
                <w:rFonts w:ascii="Arial" w:hAnsi="Arial" w:cs="Arial"/>
                <w:sz w:val="18"/>
                <w:szCs w:val="18"/>
                <w:lang w:eastAsia="en-US"/>
              </w:rPr>
              <w:t>40</w:t>
            </w:r>
            <w:r w:rsidRPr="00094E60">
              <w:rPr>
                <w:rFonts w:ascii="Arial" w:hAnsi="Arial" w:cs="Arial"/>
                <w:sz w:val="18"/>
                <w:szCs w:val="18"/>
                <w:lang w:eastAsia="en-US"/>
              </w:rPr>
              <w:t xml:space="preserve"> </w:t>
            </w:r>
            <w:r>
              <w:rPr>
                <w:rFonts w:ascii="Arial" w:hAnsi="Arial" w:cs="Arial"/>
                <w:sz w:val="18"/>
                <w:szCs w:val="18"/>
                <w:lang w:eastAsia="en-US"/>
              </w:rPr>
              <w:t>b</w:t>
            </w:r>
            <w:r w:rsidRPr="00094E60">
              <w:rPr>
                <w:rFonts w:ascii="Arial" w:hAnsi="Arial" w:cs="Arial"/>
                <w:sz w:val="18"/>
                <w:szCs w:val="18"/>
                <w:lang w:eastAsia="en-US"/>
              </w:rPr>
              <w:t>))</w:t>
            </w:r>
          </w:p>
        </w:tc>
        <w:tc>
          <w:tcPr>
            <w:tcW w:w="1440" w:type="dxa"/>
            <w:shd w:val="clear" w:color="auto" w:fill="FAFAFA"/>
          </w:tcPr>
          <w:p w14:paraId="3D45985F" w14:textId="39083DF8" w:rsidR="00856204" w:rsidRPr="000B3D73"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532,072</w:t>
            </w:r>
          </w:p>
        </w:tc>
        <w:tc>
          <w:tcPr>
            <w:tcW w:w="1440" w:type="dxa"/>
          </w:tcPr>
          <w:p w14:paraId="31F35612" w14:textId="0C3E30FB" w:rsidR="00856204" w:rsidRPr="000B3D73"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cs/>
                <w:lang w:eastAsia="zh-CN"/>
              </w:rPr>
              <w:t>-</w:t>
            </w:r>
            <w:r w:rsidRPr="000B3D7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B3D73">
              <w:rPr>
                <w:rFonts w:ascii="Arial" w:eastAsia="SimSun" w:hAnsi="Arial" w:cs="Arial"/>
                <w:snapToGrid w:val="0"/>
                <w:sz w:val="18"/>
                <w:szCs w:val="18"/>
                <w:lang w:eastAsia="zh-CN"/>
              </w:rPr>
              <w:t xml:space="preserve">   </w:t>
            </w:r>
          </w:p>
        </w:tc>
        <w:tc>
          <w:tcPr>
            <w:tcW w:w="1440" w:type="dxa"/>
            <w:shd w:val="clear" w:color="auto" w:fill="FAFAFA"/>
            <w:vAlign w:val="bottom"/>
          </w:tcPr>
          <w:p w14:paraId="5F39B70C" w14:textId="48E9D783"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44301E47" w14:textId="4DFD9D9F"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856204" w:rsidRPr="00094E60" w14:paraId="695CD8B2" w14:textId="77777777" w:rsidTr="00F22025">
        <w:tc>
          <w:tcPr>
            <w:tcW w:w="3690" w:type="dxa"/>
          </w:tcPr>
          <w:p w14:paraId="58F5E7DB" w14:textId="3FBFA0DB" w:rsidR="00856204" w:rsidRPr="009E40C1" w:rsidRDefault="00856204" w:rsidP="00856204">
            <w:pPr>
              <w:spacing w:line="256" w:lineRule="auto"/>
              <w:ind w:left="-72" w:right="-110"/>
              <w:rPr>
                <w:rFonts w:ascii="Arial" w:hAnsi="Arial" w:cs="Arial"/>
                <w:spacing w:val="-10"/>
                <w:sz w:val="18"/>
                <w:szCs w:val="18"/>
                <w:lang w:eastAsia="en-US"/>
              </w:rPr>
            </w:pPr>
            <w:r w:rsidRPr="009E40C1">
              <w:rPr>
                <w:rFonts w:ascii="Arial" w:hAnsi="Arial" w:cs="Arial"/>
                <w:spacing w:val="-10"/>
                <w:sz w:val="18"/>
                <w:szCs w:val="18"/>
                <w:lang w:eastAsia="en-US"/>
              </w:rPr>
              <w:t>Income from consulting, installing and maintenance</w:t>
            </w:r>
          </w:p>
        </w:tc>
        <w:tc>
          <w:tcPr>
            <w:tcW w:w="1440" w:type="dxa"/>
            <w:shd w:val="clear" w:color="auto" w:fill="FAFAFA"/>
            <w:vAlign w:val="bottom"/>
          </w:tcPr>
          <w:p w14:paraId="6CCCA9A7"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0295577E"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364A3EF0"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595D3F93"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r>
      <w:tr w:rsidR="00856204" w:rsidRPr="00094E60" w14:paraId="17E487C2" w14:textId="77777777" w:rsidTr="00F22025">
        <w:tc>
          <w:tcPr>
            <w:tcW w:w="3690" w:type="dxa"/>
          </w:tcPr>
          <w:p w14:paraId="198DFC5E" w14:textId="120F5B84" w:rsidR="00856204" w:rsidRPr="000B3D73" w:rsidRDefault="00856204" w:rsidP="00856204">
            <w:pPr>
              <w:spacing w:line="256" w:lineRule="auto"/>
              <w:ind w:left="-72" w:right="-110"/>
              <w:rPr>
                <w:rFonts w:ascii="Arial" w:hAnsi="Arial" w:cs="Arial"/>
                <w:spacing w:val="-4"/>
                <w:sz w:val="18"/>
                <w:szCs w:val="18"/>
                <w:lang w:eastAsia="en-US"/>
              </w:rPr>
            </w:pP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 xml:space="preserve"> </w:t>
            </w:r>
            <w:r>
              <w:rPr>
                <w:rFonts w:ascii="Arial" w:hAnsi="Arial" w:cs="Arial"/>
                <w:sz w:val="18"/>
                <w:szCs w:val="18"/>
                <w:lang w:eastAsia="en-US"/>
              </w:rPr>
              <w:t xml:space="preserve">related party </w:t>
            </w:r>
            <w:r w:rsidRPr="00094E60">
              <w:rPr>
                <w:rFonts w:ascii="Arial" w:hAnsi="Arial" w:cs="Arial"/>
                <w:sz w:val="18"/>
                <w:szCs w:val="18"/>
                <w:lang w:eastAsia="en-US"/>
              </w:rPr>
              <w:t xml:space="preserve">(Note </w:t>
            </w:r>
            <w:r>
              <w:rPr>
                <w:rFonts w:ascii="Arial" w:hAnsi="Arial" w:cs="Arial"/>
                <w:sz w:val="18"/>
                <w:szCs w:val="18"/>
                <w:lang w:eastAsia="en-US"/>
              </w:rPr>
              <w:t>40</w:t>
            </w:r>
            <w:r w:rsidRPr="00094E60">
              <w:rPr>
                <w:rFonts w:ascii="Arial" w:hAnsi="Arial" w:cs="Arial"/>
                <w:sz w:val="18"/>
                <w:szCs w:val="18"/>
                <w:lang w:eastAsia="en-US"/>
              </w:rPr>
              <w:t xml:space="preserve"> </w:t>
            </w:r>
            <w:r>
              <w:rPr>
                <w:rFonts w:ascii="Arial" w:hAnsi="Arial" w:cs="Arial"/>
                <w:sz w:val="18"/>
                <w:szCs w:val="18"/>
                <w:lang w:eastAsia="en-US"/>
              </w:rPr>
              <w:t>b</w:t>
            </w:r>
            <w:r w:rsidRPr="00094E60">
              <w:rPr>
                <w:rFonts w:ascii="Arial" w:hAnsi="Arial" w:cs="Arial"/>
                <w:sz w:val="18"/>
                <w:szCs w:val="18"/>
                <w:lang w:eastAsia="en-US"/>
              </w:rPr>
              <w:t>))</w:t>
            </w:r>
          </w:p>
        </w:tc>
        <w:tc>
          <w:tcPr>
            <w:tcW w:w="1440" w:type="dxa"/>
            <w:shd w:val="clear" w:color="auto" w:fill="FAFAFA"/>
          </w:tcPr>
          <w:p w14:paraId="77176CB3" w14:textId="23FEA50A"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1,145,950</w:t>
            </w:r>
          </w:p>
        </w:tc>
        <w:tc>
          <w:tcPr>
            <w:tcW w:w="1440" w:type="dxa"/>
          </w:tcPr>
          <w:p w14:paraId="58B204F7" w14:textId="629297B9"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cs/>
                <w:lang w:eastAsia="zh-CN"/>
              </w:rPr>
              <w:t>-</w:t>
            </w:r>
            <w:r w:rsidRPr="000B3D7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B3D73">
              <w:rPr>
                <w:rFonts w:ascii="Arial" w:eastAsia="SimSun" w:hAnsi="Arial" w:cs="Arial"/>
                <w:snapToGrid w:val="0"/>
                <w:sz w:val="18"/>
                <w:szCs w:val="18"/>
                <w:lang w:eastAsia="zh-CN"/>
              </w:rPr>
              <w:t xml:space="preserve">  </w:t>
            </w:r>
          </w:p>
        </w:tc>
        <w:tc>
          <w:tcPr>
            <w:tcW w:w="1440" w:type="dxa"/>
            <w:shd w:val="clear" w:color="auto" w:fill="FAFAFA"/>
            <w:vAlign w:val="bottom"/>
          </w:tcPr>
          <w:p w14:paraId="40754DF9" w14:textId="0C3608D0"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6F3D25EA" w14:textId="71A83802"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856204" w:rsidRPr="00094E60" w14:paraId="090F4802" w14:textId="77777777" w:rsidTr="00F22025">
        <w:tc>
          <w:tcPr>
            <w:tcW w:w="3690" w:type="dxa"/>
          </w:tcPr>
          <w:p w14:paraId="71A29BF7" w14:textId="5BAD47D9" w:rsidR="00856204" w:rsidRPr="00094E60" w:rsidRDefault="00856204" w:rsidP="00856204">
            <w:pPr>
              <w:spacing w:line="256" w:lineRule="auto"/>
              <w:ind w:left="-72"/>
              <w:rPr>
                <w:rFonts w:ascii="Arial" w:hAnsi="Arial" w:cs="Arial"/>
                <w:sz w:val="18"/>
                <w:szCs w:val="18"/>
                <w:lang w:eastAsia="en-US"/>
              </w:rPr>
            </w:pPr>
            <w:r w:rsidRPr="006C16B0">
              <w:rPr>
                <w:rFonts w:ascii="Arial" w:hAnsi="Arial" w:cs="Arial"/>
                <w:sz w:val="18"/>
                <w:szCs w:val="18"/>
                <w:lang w:eastAsia="en-US"/>
              </w:rPr>
              <w:t xml:space="preserve">Income from </w:t>
            </w:r>
            <w:r>
              <w:rPr>
                <w:rFonts w:ascii="Arial" w:hAnsi="Arial" w:cs="Arial"/>
                <w:sz w:val="18"/>
                <w:szCs w:val="18"/>
                <w:lang w:eastAsia="en-US"/>
              </w:rPr>
              <w:t>waste management</w:t>
            </w:r>
          </w:p>
        </w:tc>
        <w:tc>
          <w:tcPr>
            <w:tcW w:w="1440" w:type="dxa"/>
            <w:shd w:val="clear" w:color="auto" w:fill="FAFAFA"/>
          </w:tcPr>
          <w:p w14:paraId="06464DD7" w14:textId="6D68BFD8"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911,520</w:t>
            </w:r>
          </w:p>
        </w:tc>
        <w:tc>
          <w:tcPr>
            <w:tcW w:w="1440" w:type="dxa"/>
          </w:tcPr>
          <w:p w14:paraId="5224F55D" w14:textId="2CD3765D"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cs/>
                <w:lang w:eastAsia="zh-CN"/>
              </w:rPr>
              <w:t>-</w:t>
            </w:r>
            <w:r w:rsidRPr="000B3D7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B3D73">
              <w:rPr>
                <w:rFonts w:ascii="Arial" w:eastAsia="SimSun" w:hAnsi="Arial" w:cs="Arial"/>
                <w:snapToGrid w:val="0"/>
                <w:sz w:val="18"/>
                <w:szCs w:val="18"/>
                <w:lang w:eastAsia="zh-CN"/>
              </w:rPr>
              <w:t xml:space="preserve">  </w:t>
            </w:r>
          </w:p>
        </w:tc>
        <w:tc>
          <w:tcPr>
            <w:tcW w:w="1440" w:type="dxa"/>
            <w:shd w:val="clear" w:color="auto" w:fill="FAFAFA"/>
            <w:vAlign w:val="bottom"/>
          </w:tcPr>
          <w:p w14:paraId="6EE5DCD4" w14:textId="0FFCBEE0"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0355AE60" w14:textId="5D798981"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856204" w:rsidRPr="00094E60" w14:paraId="7C657EAE" w14:textId="77777777" w:rsidTr="004931CA">
        <w:tc>
          <w:tcPr>
            <w:tcW w:w="3690" w:type="dxa"/>
            <w:vAlign w:val="bottom"/>
            <w:hideMark/>
          </w:tcPr>
          <w:p w14:paraId="163D868F" w14:textId="77777777" w:rsidR="00856204" w:rsidRPr="00094E60" w:rsidRDefault="00856204" w:rsidP="004931CA">
            <w:pPr>
              <w:spacing w:line="256" w:lineRule="auto"/>
              <w:ind w:left="-72"/>
              <w:rPr>
                <w:rFonts w:ascii="Arial" w:hAnsi="Arial" w:cs="Arial"/>
                <w:sz w:val="18"/>
                <w:szCs w:val="18"/>
                <w:cs/>
                <w:lang w:eastAsia="en-US"/>
              </w:rPr>
            </w:pPr>
            <w:r w:rsidRPr="00094E60">
              <w:rPr>
                <w:rFonts w:ascii="Arial" w:hAnsi="Arial" w:cs="Arial"/>
                <w:sz w:val="18"/>
                <w:szCs w:val="18"/>
                <w:lang w:eastAsia="en-US"/>
              </w:rPr>
              <w:t>Income from sales of scraps</w:t>
            </w:r>
          </w:p>
        </w:tc>
        <w:tc>
          <w:tcPr>
            <w:tcW w:w="1440" w:type="dxa"/>
            <w:shd w:val="clear" w:color="auto" w:fill="FAFAFA"/>
            <w:vAlign w:val="bottom"/>
          </w:tcPr>
          <w:p w14:paraId="515FE3BB" w14:textId="77777777" w:rsidR="00856204" w:rsidRPr="00094E60" w:rsidRDefault="00856204" w:rsidP="004931CA">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66B05738" w14:textId="77777777" w:rsidR="00856204" w:rsidRPr="00094E60" w:rsidRDefault="00856204" w:rsidP="004931CA">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783,612</w:t>
            </w:r>
          </w:p>
        </w:tc>
        <w:tc>
          <w:tcPr>
            <w:tcW w:w="1440" w:type="dxa"/>
            <w:shd w:val="clear" w:color="auto" w:fill="FAFAFA"/>
            <w:vAlign w:val="bottom"/>
          </w:tcPr>
          <w:p w14:paraId="160EFAD4" w14:textId="77777777" w:rsidR="00856204" w:rsidRPr="00094E60" w:rsidRDefault="00856204" w:rsidP="004931CA">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7B957AD" w14:textId="77777777" w:rsidR="00856204" w:rsidRPr="00094E60" w:rsidRDefault="00856204" w:rsidP="004931CA">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856204" w:rsidRPr="00094E60" w14:paraId="74EC437B" w14:textId="77777777" w:rsidTr="00F22025">
        <w:tc>
          <w:tcPr>
            <w:tcW w:w="3690" w:type="dxa"/>
            <w:vAlign w:val="bottom"/>
          </w:tcPr>
          <w:p w14:paraId="4B011974" w14:textId="4C564FE0" w:rsidR="00856204" w:rsidRPr="00094E60" w:rsidRDefault="00856204" w:rsidP="00856204">
            <w:pPr>
              <w:spacing w:line="256" w:lineRule="auto"/>
              <w:ind w:left="-72"/>
              <w:rPr>
                <w:rFonts w:ascii="Arial" w:hAnsi="Arial" w:cs="Arial"/>
                <w:sz w:val="18"/>
                <w:szCs w:val="18"/>
                <w:lang w:eastAsia="en-US"/>
              </w:rPr>
            </w:pPr>
            <w:r w:rsidRPr="00094E60">
              <w:rPr>
                <w:rFonts w:ascii="Arial" w:hAnsi="Arial" w:cs="Arial"/>
                <w:sz w:val="18"/>
                <w:szCs w:val="18"/>
                <w:lang w:eastAsia="en-US"/>
              </w:rPr>
              <w:t>Gain on fixed assets disposal</w:t>
            </w:r>
          </w:p>
        </w:tc>
        <w:tc>
          <w:tcPr>
            <w:tcW w:w="1440" w:type="dxa"/>
            <w:shd w:val="clear" w:color="auto" w:fill="FAFAFA"/>
          </w:tcPr>
          <w:p w14:paraId="043A4632" w14:textId="2F3299B5"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cs/>
                <w:lang w:eastAsia="zh-CN"/>
              </w:rPr>
              <w:t>-</w:t>
            </w:r>
            <w:r w:rsidRPr="000B3D7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B3D73">
              <w:rPr>
                <w:rFonts w:ascii="Arial" w:eastAsia="SimSun" w:hAnsi="Arial" w:cs="Arial"/>
                <w:snapToGrid w:val="0"/>
                <w:sz w:val="18"/>
                <w:szCs w:val="18"/>
                <w:lang w:eastAsia="zh-CN"/>
              </w:rPr>
              <w:t xml:space="preserve">    </w:t>
            </w:r>
          </w:p>
        </w:tc>
        <w:tc>
          <w:tcPr>
            <w:tcW w:w="1440" w:type="dxa"/>
            <w:vAlign w:val="bottom"/>
          </w:tcPr>
          <w:p w14:paraId="4AA3917A" w14:textId="1CBAF174"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81,237</w:t>
            </w:r>
          </w:p>
        </w:tc>
        <w:tc>
          <w:tcPr>
            <w:tcW w:w="1440" w:type="dxa"/>
            <w:shd w:val="clear" w:color="auto" w:fill="FAFAFA"/>
            <w:vAlign w:val="bottom"/>
          </w:tcPr>
          <w:p w14:paraId="0010E0B2" w14:textId="42D7D8C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2288CB4E" w14:textId="0BD37AAA"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856204" w:rsidRPr="00094E60" w14:paraId="642D65FE" w14:textId="77777777" w:rsidTr="00F22025">
        <w:tc>
          <w:tcPr>
            <w:tcW w:w="3690" w:type="dxa"/>
            <w:vAlign w:val="bottom"/>
            <w:hideMark/>
          </w:tcPr>
          <w:p w14:paraId="56EAC62B" w14:textId="77777777" w:rsidR="00856204" w:rsidRPr="00094E60" w:rsidRDefault="00856204" w:rsidP="00856204">
            <w:pPr>
              <w:spacing w:line="256" w:lineRule="auto"/>
              <w:ind w:left="-72"/>
              <w:rPr>
                <w:rFonts w:ascii="Arial" w:hAnsi="Arial" w:cs="Arial"/>
                <w:sz w:val="18"/>
                <w:szCs w:val="18"/>
                <w:lang w:eastAsia="en-US"/>
              </w:rPr>
            </w:pPr>
            <w:r w:rsidRPr="00094E60">
              <w:rPr>
                <w:rFonts w:ascii="Arial" w:hAnsi="Arial" w:cs="Arial"/>
                <w:sz w:val="18"/>
                <w:szCs w:val="18"/>
                <w:lang w:eastAsia="en-US"/>
              </w:rPr>
              <w:t>Net insurance claim from damage of</w:t>
            </w:r>
          </w:p>
        </w:tc>
        <w:tc>
          <w:tcPr>
            <w:tcW w:w="1440" w:type="dxa"/>
            <w:shd w:val="clear" w:color="auto" w:fill="FAFAFA"/>
          </w:tcPr>
          <w:p w14:paraId="07C14FCB" w14:textId="535ACA90"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p>
        </w:tc>
        <w:tc>
          <w:tcPr>
            <w:tcW w:w="1440" w:type="dxa"/>
            <w:vAlign w:val="bottom"/>
          </w:tcPr>
          <w:p w14:paraId="1E1ECF01"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EF80BF1"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CEEE755" w14:textId="7777777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p>
        </w:tc>
      </w:tr>
      <w:tr w:rsidR="00856204" w:rsidRPr="00094E60" w14:paraId="0E447A12" w14:textId="77777777" w:rsidTr="00A978F7">
        <w:tc>
          <w:tcPr>
            <w:tcW w:w="3690" w:type="dxa"/>
            <w:vAlign w:val="bottom"/>
            <w:hideMark/>
          </w:tcPr>
          <w:p w14:paraId="3CAEB15E" w14:textId="77777777" w:rsidR="00856204" w:rsidRPr="00094E60" w:rsidRDefault="00856204" w:rsidP="00856204">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building, </w:t>
            </w:r>
            <w:proofErr w:type="gramStart"/>
            <w:r w:rsidRPr="00094E60">
              <w:rPr>
                <w:rFonts w:ascii="Arial" w:hAnsi="Arial" w:cs="Arial"/>
                <w:sz w:val="18"/>
                <w:szCs w:val="18"/>
                <w:lang w:eastAsia="en-US"/>
              </w:rPr>
              <w:t>machinery</w:t>
            </w:r>
            <w:proofErr w:type="gramEnd"/>
            <w:r w:rsidRPr="00094E60">
              <w:rPr>
                <w:rFonts w:ascii="Arial" w:hAnsi="Arial" w:cs="Arial"/>
                <w:sz w:val="18"/>
                <w:szCs w:val="18"/>
                <w:lang w:eastAsia="en-US"/>
              </w:rPr>
              <w:t xml:space="preserve"> and equipment</w:t>
            </w:r>
          </w:p>
        </w:tc>
        <w:tc>
          <w:tcPr>
            <w:tcW w:w="1440" w:type="dxa"/>
            <w:shd w:val="clear" w:color="auto" w:fill="FAFAFA"/>
            <w:vAlign w:val="bottom"/>
          </w:tcPr>
          <w:p w14:paraId="14D732CD" w14:textId="4770A5AD"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cs/>
                <w:lang w:eastAsia="zh-CN"/>
              </w:rPr>
              <w:t>-</w:t>
            </w:r>
            <w:r w:rsidRPr="000B3D73">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B3D73">
              <w:rPr>
                <w:rFonts w:ascii="Arial" w:eastAsia="SimSun" w:hAnsi="Arial" w:cs="Arial"/>
                <w:snapToGrid w:val="0"/>
                <w:sz w:val="18"/>
                <w:szCs w:val="18"/>
                <w:lang w:eastAsia="zh-CN"/>
              </w:rPr>
              <w:t xml:space="preserve">    </w:t>
            </w:r>
          </w:p>
        </w:tc>
        <w:tc>
          <w:tcPr>
            <w:tcW w:w="1440" w:type="dxa"/>
            <w:vAlign w:val="bottom"/>
            <w:hideMark/>
          </w:tcPr>
          <w:p w14:paraId="1EC4992C" w14:textId="50821AF0"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171,9</w:t>
            </w:r>
            <w:r>
              <w:rPr>
                <w:rFonts w:ascii="Arial" w:eastAsia="SimSun" w:hAnsi="Arial" w:cs="Arial"/>
                <w:snapToGrid w:val="0"/>
                <w:sz w:val="18"/>
                <w:szCs w:val="18"/>
                <w:lang w:eastAsia="zh-CN"/>
              </w:rPr>
              <w:t>4</w:t>
            </w:r>
            <w:r w:rsidRPr="00094E60">
              <w:rPr>
                <w:rFonts w:ascii="Arial" w:eastAsia="SimSun" w:hAnsi="Arial" w:cs="Arial"/>
                <w:snapToGrid w:val="0"/>
                <w:sz w:val="18"/>
                <w:szCs w:val="18"/>
                <w:lang w:eastAsia="zh-CN"/>
              </w:rPr>
              <w:t>7,538</w:t>
            </w:r>
          </w:p>
        </w:tc>
        <w:tc>
          <w:tcPr>
            <w:tcW w:w="1440" w:type="dxa"/>
            <w:shd w:val="clear" w:color="auto" w:fill="FAFAFA"/>
            <w:vAlign w:val="bottom"/>
          </w:tcPr>
          <w:p w14:paraId="7734F763" w14:textId="6DA4306B"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460378F7" w14:textId="158D9224"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856204" w:rsidRPr="00094E60" w14:paraId="6752E6DD" w14:textId="77777777" w:rsidTr="00F22025">
        <w:tc>
          <w:tcPr>
            <w:tcW w:w="3690" w:type="dxa"/>
            <w:vAlign w:val="bottom"/>
            <w:hideMark/>
          </w:tcPr>
          <w:p w14:paraId="740BABF3" w14:textId="77777777" w:rsidR="00856204" w:rsidRPr="00094E60" w:rsidRDefault="00856204" w:rsidP="00856204">
            <w:pPr>
              <w:spacing w:line="256" w:lineRule="auto"/>
              <w:ind w:left="-72"/>
              <w:rPr>
                <w:rFonts w:ascii="Arial" w:hAnsi="Arial" w:cs="Arial"/>
                <w:sz w:val="18"/>
                <w:szCs w:val="18"/>
                <w:lang w:eastAsia="en-US"/>
              </w:rPr>
            </w:pPr>
            <w:r w:rsidRPr="00094E60">
              <w:rPr>
                <w:rFonts w:ascii="Arial" w:hAnsi="Arial" w:cs="Arial"/>
                <w:sz w:val="18"/>
                <w:szCs w:val="18"/>
                <w:lang w:eastAsia="en-US"/>
              </w:rPr>
              <w:t>Gain on sales of short-term investments</w:t>
            </w:r>
          </w:p>
        </w:tc>
        <w:tc>
          <w:tcPr>
            <w:tcW w:w="1440" w:type="dxa"/>
            <w:shd w:val="clear" w:color="auto" w:fill="FAFAFA"/>
            <w:vAlign w:val="bottom"/>
          </w:tcPr>
          <w:p w14:paraId="7ED077F1" w14:textId="34E3FBED"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lang w:eastAsia="zh-CN"/>
              </w:rPr>
              <w:t>98,731</w:t>
            </w:r>
          </w:p>
        </w:tc>
        <w:tc>
          <w:tcPr>
            <w:tcW w:w="1440" w:type="dxa"/>
            <w:vAlign w:val="bottom"/>
            <w:hideMark/>
          </w:tcPr>
          <w:p w14:paraId="1E9663B2" w14:textId="63EBD7EE"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298,648</w:t>
            </w:r>
          </w:p>
        </w:tc>
        <w:tc>
          <w:tcPr>
            <w:tcW w:w="1440" w:type="dxa"/>
            <w:shd w:val="clear" w:color="auto" w:fill="FAFAFA"/>
            <w:vAlign w:val="bottom"/>
          </w:tcPr>
          <w:p w14:paraId="0A7B62FB" w14:textId="4EE268D0"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3A90FD51" w14:textId="7FF9EA76"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856204" w:rsidRPr="00094E60" w14:paraId="19A6615F" w14:textId="77777777" w:rsidTr="00F005F9">
        <w:tc>
          <w:tcPr>
            <w:tcW w:w="3690" w:type="dxa"/>
            <w:vAlign w:val="bottom"/>
          </w:tcPr>
          <w:p w14:paraId="53EDED36" w14:textId="7105D54D" w:rsidR="00856204" w:rsidRPr="00094E60" w:rsidRDefault="00856204" w:rsidP="00856204">
            <w:pPr>
              <w:spacing w:line="256" w:lineRule="auto"/>
              <w:ind w:left="-72"/>
              <w:rPr>
                <w:rFonts w:ascii="Arial" w:hAnsi="Arial" w:cs="Arial"/>
                <w:sz w:val="18"/>
                <w:szCs w:val="18"/>
                <w:lang w:eastAsia="en-US"/>
              </w:rPr>
            </w:pPr>
            <w:r w:rsidRPr="00094E60">
              <w:rPr>
                <w:rFonts w:ascii="Arial" w:hAnsi="Arial" w:cs="Arial"/>
                <w:sz w:val="18"/>
                <w:szCs w:val="18"/>
                <w:lang w:eastAsia="en-US"/>
              </w:rPr>
              <w:t>Others</w:t>
            </w:r>
          </w:p>
        </w:tc>
        <w:tc>
          <w:tcPr>
            <w:tcW w:w="1440" w:type="dxa"/>
            <w:shd w:val="clear" w:color="auto" w:fill="FAFAFA"/>
            <w:vAlign w:val="bottom"/>
          </w:tcPr>
          <w:p w14:paraId="69B21060" w14:textId="3156DFB7"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lang w:eastAsia="zh-CN"/>
              </w:rPr>
              <w:t>7,059,24</w:t>
            </w:r>
            <w:r>
              <w:rPr>
                <w:rFonts w:ascii="Arial" w:eastAsia="SimSun" w:hAnsi="Arial" w:cs="Arial"/>
                <w:snapToGrid w:val="0"/>
                <w:sz w:val="18"/>
                <w:szCs w:val="18"/>
                <w:lang w:eastAsia="zh-CN"/>
              </w:rPr>
              <w:t>1</w:t>
            </w:r>
          </w:p>
        </w:tc>
        <w:tc>
          <w:tcPr>
            <w:tcW w:w="1440" w:type="dxa"/>
            <w:vAlign w:val="bottom"/>
          </w:tcPr>
          <w:p w14:paraId="6F2B11F5" w14:textId="6CD12F04"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3,191,864</w:t>
            </w:r>
          </w:p>
        </w:tc>
        <w:tc>
          <w:tcPr>
            <w:tcW w:w="1440" w:type="dxa"/>
            <w:shd w:val="clear" w:color="auto" w:fill="FAFAFA"/>
            <w:vAlign w:val="bottom"/>
          </w:tcPr>
          <w:p w14:paraId="625CD119" w14:textId="3005ADDB"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1DCE97E8" w14:textId="64EB78B5"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2,298,402</w:t>
            </w:r>
          </w:p>
        </w:tc>
      </w:tr>
      <w:tr w:rsidR="00856204" w:rsidRPr="00612D4D" w14:paraId="1CBC347A" w14:textId="77777777" w:rsidTr="00646FE7">
        <w:tc>
          <w:tcPr>
            <w:tcW w:w="3690" w:type="dxa"/>
            <w:vAlign w:val="bottom"/>
          </w:tcPr>
          <w:p w14:paraId="4DEA4BBD" w14:textId="77777777" w:rsidR="00856204" w:rsidRPr="00612D4D" w:rsidRDefault="00856204" w:rsidP="00856204">
            <w:pPr>
              <w:tabs>
                <w:tab w:val="left" w:pos="720"/>
              </w:tabs>
              <w:spacing w:line="256" w:lineRule="auto"/>
              <w:ind w:left="-72"/>
              <w:rPr>
                <w:rFonts w:ascii="Arial" w:hAnsi="Arial" w:cs="Arial"/>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068667B" w14:textId="77777777" w:rsidR="00856204" w:rsidRPr="00612D4D" w:rsidRDefault="00856204" w:rsidP="00856204">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303047D7" w14:textId="77777777" w:rsidR="00856204" w:rsidRPr="00612D4D"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4740BDB3" w14:textId="77777777" w:rsidR="00856204" w:rsidRPr="00612D4D" w:rsidRDefault="00856204" w:rsidP="00856204">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19BA5784" w14:textId="77777777" w:rsidR="00856204" w:rsidRPr="00612D4D" w:rsidRDefault="00856204" w:rsidP="00856204">
            <w:pPr>
              <w:tabs>
                <w:tab w:val="decimal" w:pos="1224"/>
              </w:tabs>
              <w:spacing w:line="256" w:lineRule="auto"/>
              <w:ind w:right="-72"/>
              <w:rPr>
                <w:rFonts w:ascii="Arial" w:eastAsia="SimSun" w:hAnsi="Arial" w:cs="Arial"/>
                <w:snapToGrid w:val="0"/>
                <w:sz w:val="18"/>
                <w:szCs w:val="18"/>
                <w:cs/>
                <w:lang w:eastAsia="zh-CN"/>
              </w:rPr>
            </w:pPr>
          </w:p>
        </w:tc>
      </w:tr>
      <w:tr w:rsidR="00856204" w:rsidRPr="00094E60" w14:paraId="6DAA3767" w14:textId="77777777" w:rsidTr="00A978F7">
        <w:tc>
          <w:tcPr>
            <w:tcW w:w="3690" w:type="dxa"/>
            <w:vAlign w:val="bottom"/>
          </w:tcPr>
          <w:p w14:paraId="7B35F7C5" w14:textId="77777777" w:rsidR="00856204" w:rsidRPr="00094E60" w:rsidRDefault="00856204" w:rsidP="00856204">
            <w:pPr>
              <w:pStyle w:val="a"/>
              <w:tabs>
                <w:tab w:val="left" w:pos="1800"/>
              </w:tabs>
              <w:spacing w:line="256" w:lineRule="auto"/>
              <w:ind w:left="-72" w:right="0"/>
              <w:jc w:val="both"/>
              <w:rPr>
                <w:rFonts w:ascii="Arial" w:hAnsi="Arial" w:cs="Arial"/>
                <w:color w:val="auto"/>
                <w:sz w:val="18"/>
                <w:szCs w:val="18"/>
                <w:cs/>
                <w:lang w:eastAsia="en-US"/>
              </w:rPr>
            </w:pPr>
          </w:p>
        </w:tc>
        <w:tc>
          <w:tcPr>
            <w:tcW w:w="1440" w:type="dxa"/>
            <w:tcBorders>
              <w:top w:val="nil"/>
              <w:left w:val="nil"/>
              <w:bottom w:val="single" w:sz="4" w:space="0" w:color="auto"/>
              <w:right w:val="nil"/>
            </w:tcBorders>
            <w:shd w:val="clear" w:color="auto" w:fill="FAFAFA"/>
            <w:vAlign w:val="bottom"/>
          </w:tcPr>
          <w:p w14:paraId="606F3D65" w14:textId="18976EF6" w:rsidR="00856204" w:rsidRPr="00094E60" w:rsidRDefault="00856204" w:rsidP="00856204">
            <w:pPr>
              <w:tabs>
                <w:tab w:val="decimal" w:pos="1224"/>
              </w:tabs>
              <w:spacing w:line="256" w:lineRule="auto"/>
              <w:ind w:right="-72"/>
              <w:rPr>
                <w:rFonts w:ascii="Arial" w:eastAsia="SimSun" w:hAnsi="Arial" w:cs="Arial"/>
                <w:snapToGrid w:val="0"/>
                <w:sz w:val="18"/>
                <w:szCs w:val="18"/>
                <w:cs/>
                <w:lang w:eastAsia="zh-CN"/>
              </w:rPr>
            </w:pPr>
            <w:r w:rsidRPr="000B3D73">
              <w:rPr>
                <w:rFonts w:ascii="Arial" w:eastAsia="SimSun" w:hAnsi="Arial" w:cs="Arial"/>
                <w:snapToGrid w:val="0"/>
                <w:sz w:val="18"/>
                <w:szCs w:val="18"/>
                <w:lang w:eastAsia="zh-CN"/>
              </w:rPr>
              <w:t>12,750,68</w:t>
            </w:r>
            <w:r>
              <w:rPr>
                <w:rFonts w:ascii="Arial" w:eastAsia="SimSun" w:hAnsi="Arial" w:cs="Arial"/>
                <w:snapToGrid w:val="0"/>
                <w:sz w:val="18"/>
                <w:szCs w:val="18"/>
                <w:lang w:eastAsia="zh-CN"/>
              </w:rPr>
              <w:t>6</w:t>
            </w:r>
          </w:p>
        </w:tc>
        <w:tc>
          <w:tcPr>
            <w:tcW w:w="1440" w:type="dxa"/>
            <w:tcBorders>
              <w:top w:val="nil"/>
              <w:left w:val="nil"/>
              <w:bottom w:val="single" w:sz="4" w:space="0" w:color="auto"/>
              <w:right w:val="nil"/>
            </w:tcBorders>
            <w:vAlign w:val="bottom"/>
            <w:hideMark/>
          </w:tcPr>
          <w:p w14:paraId="26933D36" w14:textId="6041A973"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178,637,026</w:t>
            </w:r>
          </w:p>
        </w:tc>
        <w:tc>
          <w:tcPr>
            <w:tcW w:w="1440" w:type="dxa"/>
            <w:tcBorders>
              <w:top w:val="nil"/>
              <w:left w:val="nil"/>
              <w:bottom w:val="single" w:sz="4" w:space="0" w:color="auto"/>
              <w:right w:val="nil"/>
            </w:tcBorders>
            <w:shd w:val="clear" w:color="auto" w:fill="FAFAFA"/>
            <w:vAlign w:val="bottom"/>
          </w:tcPr>
          <w:p w14:paraId="799FFB35" w14:textId="5787793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B3D73">
              <w:rPr>
                <w:rFonts w:ascii="Arial" w:eastAsia="SimSun" w:hAnsi="Arial" w:cs="Arial"/>
                <w:snapToGrid w:val="0"/>
                <w:sz w:val="18"/>
                <w:szCs w:val="18"/>
                <w:lang w:eastAsia="zh-CN"/>
              </w:rPr>
              <w:t>28,33</w:t>
            </w:r>
            <w:r>
              <w:rPr>
                <w:rFonts w:ascii="Arial" w:eastAsia="SimSun" w:hAnsi="Arial" w:cs="Arial"/>
                <w:snapToGrid w:val="0"/>
                <w:sz w:val="18"/>
                <w:szCs w:val="18"/>
                <w:lang w:eastAsia="zh-CN"/>
              </w:rPr>
              <w:t>1</w:t>
            </w:r>
          </w:p>
        </w:tc>
        <w:tc>
          <w:tcPr>
            <w:tcW w:w="1440" w:type="dxa"/>
            <w:tcBorders>
              <w:top w:val="nil"/>
              <w:left w:val="nil"/>
              <w:bottom w:val="single" w:sz="4" w:space="0" w:color="auto"/>
              <w:right w:val="nil"/>
            </w:tcBorders>
            <w:vAlign w:val="bottom"/>
            <w:hideMark/>
          </w:tcPr>
          <w:p w14:paraId="0975221C" w14:textId="21250A67" w:rsidR="00856204" w:rsidRPr="00094E60" w:rsidRDefault="00856204" w:rsidP="0085620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2,401,254</w:t>
            </w:r>
          </w:p>
        </w:tc>
      </w:tr>
    </w:tbl>
    <w:p w14:paraId="4F41B38A" w14:textId="49A56AAE" w:rsidR="001C7A31" w:rsidRDefault="001C7A31" w:rsidP="001C7A31">
      <w:pPr>
        <w:jc w:val="thaiDistribute"/>
        <w:rPr>
          <w:rFonts w:ascii="Arial" w:eastAsia="Calibri" w:hAnsi="Arial" w:cs="Arial"/>
          <w:spacing w:val="-6"/>
          <w:sz w:val="18"/>
          <w:szCs w:val="18"/>
        </w:rPr>
      </w:pPr>
    </w:p>
    <w:p w14:paraId="4A771562" w14:textId="77777777" w:rsidR="00AC6143" w:rsidRDefault="00AC6143" w:rsidP="00AC6143">
      <w:pPr>
        <w:jc w:val="both"/>
        <w:rPr>
          <w:rFonts w:ascii="Arial" w:eastAsia="Arial" w:hAnsi="Arial" w:cs="Arial"/>
          <w:sz w:val="18"/>
          <w:szCs w:val="18"/>
        </w:rPr>
      </w:pPr>
      <w:r w:rsidRPr="00AC6143">
        <w:rPr>
          <w:rFonts w:ascii="Arial" w:eastAsia="Arial" w:hAnsi="Arial" w:cs="Arial"/>
          <w:sz w:val="18"/>
          <w:szCs w:val="18"/>
        </w:rPr>
        <w:t xml:space="preserve">During the year ended 31 December 2020, an indirect subsidiary received claims from insurance companies totalling </w:t>
      </w:r>
      <w:r w:rsidRPr="00AC6143">
        <w:rPr>
          <w:rFonts w:ascii="Arial" w:eastAsia="Arial" w:hAnsi="Arial" w:cs="Arial"/>
          <w:spacing w:val="-6"/>
          <w:sz w:val="18"/>
          <w:szCs w:val="18"/>
        </w:rPr>
        <w:t xml:space="preserve">Baht 171.95 million. The claims </w:t>
      </w:r>
      <w:proofErr w:type="gramStart"/>
      <w:r w:rsidRPr="00AC6143">
        <w:rPr>
          <w:rFonts w:ascii="Arial" w:eastAsia="Arial" w:hAnsi="Arial" w:cs="Arial"/>
          <w:spacing w:val="-6"/>
          <w:sz w:val="18"/>
          <w:szCs w:val="18"/>
        </w:rPr>
        <w:t>was</w:t>
      </w:r>
      <w:proofErr w:type="gramEnd"/>
      <w:r w:rsidRPr="00AC6143">
        <w:rPr>
          <w:rFonts w:ascii="Arial" w:eastAsia="Arial" w:hAnsi="Arial" w:cs="Arial"/>
          <w:spacing w:val="-6"/>
          <w:sz w:val="18"/>
          <w:szCs w:val="18"/>
        </w:rPr>
        <w:t xml:space="preserve"> compensation for damaged machines in Commissioning &amp; Test Run in 2016. The indirect</w:t>
      </w:r>
      <w:r w:rsidRPr="00AC6143">
        <w:rPr>
          <w:rFonts w:ascii="Arial" w:eastAsia="Arial" w:hAnsi="Arial" w:cs="Arial"/>
          <w:sz w:val="18"/>
          <w:szCs w:val="18"/>
        </w:rPr>
        <w:t xml:space="preserve"> subsidiary has already repaired and now can normally operate.</w:t>
      </w:r>
    </w:p>
    <w:p w14:paraId="69FA82C1" w14:textId="77777777" w:rsidR="00AC6143" w:rsidRPr="00294D61" w:rsidRDefault="00AC6143" w:rsidP="001C7A31">
      <w:pPr>
        <w:jc w:val="thaiDistribute"/>
        <w:rPr>
          <w:rFonts w:ascii="Arial" w:eastAsia="Calibri" w:hAnsi="Arial" w:cs="Arial"/>
          <w:spacing w:val="-6"/>
          <w:sz w:val="18"/>
          <w:szCs w:val="18"/>
        </w:rPr>
      </w:pPr>
    </w:p>
    <w:p w14:paraId="47B83C76" w14:textId="77777777" w:rsidR="00BF4BE4" w:rsidRPr="00294D61" w:rsidRDefault="00BF4BE4" w:rsidP="001C7A31">
      <w:pPr>
        <w:jc w:val="thaiDistribute"/>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294D61" w14:paraId="080A6240" w14:textId="77777777" w:rsidTr="00646FE7">
        <w:trPr>
          <w:trHeight w:val="386"/>
        </w:trPr>
        <w:tc>
          <w:tcPr>
            <w:tcW w:w="9461" w:type="dxa"/>
            <w:shd w:val="clear" w:color="auto" w:fill="FFA543"/>
            <w:vAlign w:val="center"/>
            <w:hideMark/>
          </w:tcPr>
          <w:p w14:paraId="379FC9B8" w14:textId="6BFDA324" w:rsidR="001C7A31" w:rsidRPr="00294D61" w:rsidRDefault="001C7A31" w:rsidP="00646FE7">
            <w:pPr>
              <w:spacing w:line="256" w:lineRule="auto"/>
              <w:ind w:left="432" w:hanging="432"/>
              <w:rPr>
                <w:rFonts w:ascii="Arial" w:hAnsi="Arial" w:cs="Arial"/>
                <w:b/>
                <w:bCs/>
                <w:color w:val="FFFFFF"/>
                <w:sz w:val="18"/>
                <w:szCs w:val="18"/>
                <w:lang w:eastAsia="en-US"/>
              </w:rPr>
            </w:pPr>
            <w:r w:rsidRPr="00294D61">
              <w:rPr>
                <w:rFonts w:ascii="Arial" w:hAnsi="Arial" w:cs="Arial"/>
                <w:b/>
                <w:bCs/>
                <w:color w:val="FFFFFF"/>
                <w:sz w:val="18"/>
                <w:szCs w:val="18"/>
                <w:lang w:eastAsia="en-US"/>
              </w:rPr>
              <w:t>3</w:t>
            </w:r>
            <w:r w:rsidR="006C7350">
              <w:rPr>
                <w:rFonts w:ascii="Arial" w:hAnsi="Arial" w:cs="Arial"/>
                <w:b/>
                <w:bCs/>
                <w:color w:val="FFFFFF"/>
                <w:sz w:val="18"/>
                <w:szCs w:val="18"/>
                <w:lang w:eastAsia="en-US"/>
              </w:rPr>
              <w:t>6</w:t>
            </w:r>
            <w:r w:rsidRPr="00294D61">
              <w:rPr>
                <w:rFonts w:ascii="Arial" w:hAnsi="Arial" w:cs="Arial"/>
                <w:b/>
                <w:bCs/>
                <w:color w:val="FFFFFF"/>
                <w:sz w:val="18"/>
                <w:szCs w:val="18"/>
                <w:lang w:eastAsia="en-US"/>
              </w:rPr>
              <w:tab/>
              <w:t>Expenses by nature</w:t>
            </w:r>
          </w:p>
        </w:tc>
      </w:tr>
    </w:tbl>
    <w:p w14:paraId="1167F2E4" w14:textId="77777777" w:rsidR="001C7A31" w:rsidRPr="00294D61" w:rsidRDefault="001C7A31" w:rsidP="001C7A31">
      <w:pPr>
        <w:jc w:val="thaiDistribute"/>
        <w:rPr>
          <w:rFonts w:ascii="Arial" w:hAnsi="Arial" w:cs="Arial"/>
          <w:sz w:val="18"/>
          <w:szCs w:val="18"/>
          <w:cs/>
        </w:rPr>
      </w:pPr>
    </w:p>
    <w:p w14:paraId="5BDDCCCC" w14:textId="29109826" w:rsidR="001C7A31" w:rsidRPr="00294D61" w:rsidRDefault="001C7A31" w:rsidP="001C7A31">
      <w:pPr>
        <w:jc w:val="thaiDistribute"/>
        <w:rPr>
          <w:rFonts w:ascii="Arial" w:hAnsi="Arial" w:cs="Arial"/>
          <w:sz w:val="18"/>
          <w:szCs w:val="18"/>
        </w:rPr>
      </w:pPr>
      <w:r w:rsidRPr="00294D61">
        <w:rPr>
          <w:rFonts w:ascii="Arial" w:hAnsi="Arial" w:cs="Arial"/>
          <w:sz w:val="18"/>
          <w:szCs w:val="18"/>
        </w:rPr>
        <w:t xml:space="preserve">The significant expenses for the years ended 31 December </w:t>
      </w:r>
      <w:r w:rsidR="00C770B7" w:rsidRPr="00294D61">
        <w:rPr>
          <w:rFonts w:ascii="Arial" w:hAnsi="Arial" w:cs="Arial"/>
          <w:sz w:val="18"/>
          <w:szCs w:val="18"/>
        </w:rPr>
        <w:t>2021</w:t>
      </w:r>
      <w:r w:rsidRPr="00294D61">
        <w:rPr>
          <w:rFonts w:ascii="Arial" w:hAnsi="Arial" w:cs="Arial"/>
          <w:sz w:val="18"/>
          <w:szCs w:val="18"/>
        </w:rPr>
        <w:t xml:space="preserve"> and </w:t>
      </w:r>
      <w:r w:rsidR="00A53086" w:rsidRPr="00294D61">
        <w:rPr>
          <w:rFonts w:ascii="Arial" w:hAnsi="Arial" w:cs="Arial"/>
          <w:sz w:val="18"/>
          <w:szCs w:val="18"/>
        </w:rPr>
        <w:t>2020</w:t>
      </w:r>
      <w:r w:rsidRPr="00294D61">
        <w:rPr>
          <w:rFonts w:ascii="Arial" w:hAnsi="Arial" w:cs="Arial"/>
          <w:sz w:val="18"/>
          <w:szCs w:val="18"/>
        </w:rPr>
        <w:t xml:space="preserve"> are classified by nature as follows:</w:t>
      </w:r>
    </w:p>
    <w:p w14:paraId="6706A23F" w14:textId="77777777" w:rsidR="001C7A31" w:rsidRPr="00294D61" w:rsidRDefault="001C7A31" w:rsidP="001C7A31">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1C7A31" w:rsidRPr="00294D61" w14:paraId="7EE49F14" w14:textId="77777777" w:rsidTr="00646FE7">
        <w:tc>
          <w:tcPr>
            <w:tcW w:w="3690" w:type="dxa"/>
          </w:tcPr>
          <w:p w14:paraId="048B398F" w14:textId="77777777" w:rsidR="001C7A31" w:rsidRPr="00294D61"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C2BE14A" w14:textId="77777777" w:rsidR="001C7A31" w:rsidRPr="00294D61" w:rsidRDefault="001C7A31" w:rsidP="00646FE7">
            <w:pPr>
              <w:spacing w:line="256" w:lineRule="auto"/>
              <w:ind w:right="-72"/>
              <w:jc w:val="center"/>
              <w:rPr>
                <w:rFonts w:ascii="Arial" w:hAnsi="Arial" w:cs="Arial"/>
                <w:b/>
                <w:bCs/>
                <w:snapToGrid w:val="0"/>
                <w:spacing w:val="-4"/>
                <w:sz w:val="18"/>
                <w:szCs w:val="18"/>
                <w:lang w:eastAsia="th-TH"/>
              </w:rPr>
            </w:pPr>
            <w:r w:rsidRPr="00294D61">
              <w:rPr>
                <w:rFonts w:ascii="Arial" w:hAnsi="Arial" w:cs="Arial"/>
                <w:b/>
                <w:bCs/>
                <w:snapToGrid w:val="0"/>
                <w:spacing w:val="-4"/>
                <w:sz w:val="18"/>
                <w:szCs w:val="18"/>
                <w:lang w:eastAsia="th-TH"/>
              </w:rPr>
              <w:t>Consolidated</w:t>
            </w:r>
          </w:p>
          <w:p w14:paraId="6A6EB284" w14:textId="77777777" w:rsidR="001C7A31" w:rsidRPr="00294D61" w:rsidRDefault="001C7A31" w:rsidP="00646FE7">
            <w:pPr>
              <w:spacing w:line="256" w:lineRule="auto"/>
              <w:ind w:right="-72"/>
              <w:jc w:val="center"/>
              <w:rPr>
                <w:rFonts w:ascii="Arial" w:hAnsi="Arial" w:cs="Arial"/>
                <w:b/>
                <w:bCs/>
                <w:snapToGrid w:val="0"/>
                <w:spacing w:val="-4"/>
                <w:sz w:val="18"/>
                <w:szCs w:val="18"/>
                <w:lang w:eastAsia="th-TH"/>
              </w:rPr>
            </w:pPr>
            <w:r w:rsidRPr="00294D61">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33C35BAE" w14:textId="77777777" w:rsidR="001C7A31" w:rsidRPr="00294D61" w:rsidRDefault="001C7A31" w:rsidP="00646FE7">
            <w:pPr>
              <w:spacing w:line="256" w:lineRule="auto"/>
              <w:ind w:right="-72"/>
              <w:jc w:val="center"/>
              <w:rPr>
                <w:rFonts w:ascii="Arial" w:hAnsi="Arial" w:cs="Arial"/>
                <w:b/>
                <w:bCs/>
                <w:snapToGrid w:val="0"/>
                <w:sz w:val="18"/>
                <w:szCs w:val="18"/>
                <w:cs/>
                <w:lang w:eastAsia="th-TH"/>
              </w:rPr>
            </w:pPr>
            <w:r w:rsidRPr="00294D61">
              <w:rPr>
                <w:rFonts w:ascii="Arial" w:hAnsi="Arial" w:cs="Arial"/>
                <w:b/>
                <w:bCs/>
                <w:snapToGrid w:val="0"/>
                <w:sz w:val="18"/>
                <w:szCs w:val="18"/>
                <w:lang w:eastAsia="th-TH"/>
              </w:rPr>
              <w:t>Separate</w:t>
            </w:r>
          </w:p>
          <w:p w14:paraId="68A0E100" w14:textId="77777777" w:rsidR="001C7A31" w:rsidRPr="00294D61" w:rsidRDefault="001C7A31" w:rsidP="00646FE7">
            <w:pPr>
              <w:spacing w:line="256" w:lineRule="auto"/>
              <w:ind w:right="-72"/>
              <w:jc w:val="center"/>
              <w:rPr>
                <w:rFonts w:ascii="Arial" w:hAnsi="Arial" w:cs="Arial"/>
                <w:b/>
                <w:bCs/>
                <w:snapToGrid w:val="0"/>
                <w:spacing w:val="-4"/>
                <w:sz w:val="18"/>
                <w:szCs w:val="18"/>
                <w:lang w:eastAsia="th-TH"/>
              </w:rPr>
            </w:pPr>
            <w:r w:rsidRPr="00294D61">
              <w:rPr>
                <w:rFonts w:ascii="Arial" w:hAnsi="Arial" w:cs="Arial"/>
                <w:b/>
                <w:bCs/>
                <w:snapToGrid w:val="0"/>
                <w:sz w:val="18"/>
                <w:szCs w:val="18"/>
                <w:lang w:eastAsia="th-TH"/>
              </w:rPr>
              <w:t>financial statements</w:t>
            </w:r>
          </w:p>
        </w:tc>
      </w:tr>
      <w:tr w:rsidR="001C7A31" w:rsidRPr="00094E60" w14:paraId="5F52043B" w14:textId="77777777" w:rsidTr="00646FE7">
        <w:tc>
          <w:tcPr>
            <w:tcW w:w="3690" w:type="dxa"/>
          </w:tcPr>
          <w:p w14:paraId="23B7B98E"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5A5636A7" w14:textId="40089658" w:rsidR="001C7A31" w:rsidRPr="00094E60" w:rsidRDefault="001C7A31" w:rsidP="00646FE7">
            <w:pPr>
              <w:tabs>
                <w:tab w:val="right" w:pos="122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387B9C1B" w14:textId="1349E627" w:rsidR="001C7A31" w:rsidRPr="00094E60"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79207FD0" w14:textId="5ACBA6D7" w:rsidR="001C7A31" w:rsidRPr="00094E60"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6ED43DC1" w14:textId="010C8CF6" w:rsidR="001C7A31" w:rsidRPr="00094E60"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75290CEB" w14:textId="77777777" w:rsidTr="00646FE7">
        <w:tc>
          <w:tcPr>
            <w:tcW w:w="3690" w:type="dxa"/>
          </w:tcPr>
          <w:p w14:paraId="687933A8"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0CBFA746"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F80E9D8"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F97CCE5"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D9C6DB1"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361EE33" w14:textId="77777777" w:rsidTr="00646FE7">
        <w:tc>
          <w:tcPr>
            <w:tcW w:w="3690" w:type="dxa"/>
          </w:tcPr>
          <w:p w14:paraId="42E189AF"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16BD138" w14:textId="77777777" w:rsidR="001C7A31" w:rsidRPr="00094E60" w:rsidRDefault="001C7A31" w:rsidP="00646FE7">
            <w:pPr>
              <w:pStyle w:val="a"/>
              <w:tabs>
                <w:tab w:val="decimal" w:pos="1222"/>
              </w:tabs>
              <w:spacing w:line="256" w:lineRule="auto"/>
              <w:ind w:right="-72"/>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00463899" w14:textId="77777777" w:rsidR="001C7A31" w:rsidRPr="00094E60"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20F60499" w14:textId="77777777" w:rsidR="001C7A31" w:rsidRPr="00094E60"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191B3236" w14:textId="77777777" w:rsidR="001C7A31" w:rsidRPr="00094E60" w:rsidRDefault="001C7A31" w:rsidP="00646FE7">
            <w:pPr>
              <w:pStyle w:val="a"/>
              <w:tabs>
                <w:tab w:val="decimal" w:pos="1222"/>
              </w:tabs>
              <w:spacing w:line="256" w:lineRule="auto"/>
              <w:ind w:right="-72"/>
              <w:rPr>
                <w:rFonts w:ascii="Arial" w:hAnsi="Arial" w:cs="Arial"/>
                <w:color w:val="auto"/>
                <w:sz w:val="18"/>
                <w:szCs w:val="18"/>
                <w:lang w:eastAsia="en-US"/>
              </w:rPr>
            </w:pPr>
          </w:p>
        </w:tc>
      </w:tr>
      <w:tr w:rsidR="001C7A31" w:rsidRPr="00094E60" w14:paraId="118A6962" w14:textId="77777777" w:rsidTr="00646FE7">
        <w:tc>
          <w:tcPr>
            <w:tcW w:w="3690" w:type="dxa"/>
            <w:vAlign w:val="bottom"/>
            <w:hideMark/>
          </w:tcPr>
          <w:p w14:paraId="1EFBF74A"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Fuel raw materials and consumable</w:t>
            </w:r>
          </w:p>
        </w:tc>
        <w:tc>
          <w:tcPr>
            <w:tcW w:w="1440" w:type="dxa"/>
            <w:shd w:val="clear" w:color="auto" w:fill="FAFAFA"/>
            <w:vAlign w:val="bottom"/>
          </w:tcPr>
          <w:p w14:paraId="434AA6C7"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cs/>
                <w:lang w:eastAsia="zh-CN"/>
              </w:rPr>
            </w:pPr>
          </w:p>
        </w:tc>
        <w:tc>
          <w:tcPr>
            <w:tcW w:w="1440" w:type="dxa"/>
            <w:vAlign w:val="bottom"/>
          </w:tcPr>
          <w:p w14:paraId="21ECF26B"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A1CA959"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vAlign w:val="bottom"/>
          </w:tcPr>
          <w:p w14:paraId="589970D4"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cs/>
                <w:lang w:eastAsia="zh-CN"/>
              </w:rPr>
            </w:pPr>
          </w:p>
        </w:tc>
      </w:tr>
      <w:tr w:rsidR="00681F17" w:rsidRPr="00094E60" w14:paraId="70DF624F" w14:textId="77777777" w:rsidTr="00F90C09">
        <w:tc>
          <w:tcPr>
            <w:tcW w:w="3690" w:type="dxa"/>
            <w:vAlign w:val="bottom"/>
            <w:hideMark/>
          </w:tcPr>
          <w:p w14:paraId="05F98B74"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cs/>
                <w:lang w:eastAsia="en-US"/>
              </w:rPr>
            </w:pPr>
            <w:r w:rsidRPr="00094E60">
              <w:rPr>
                <w:rFonts w:ascii="Arial" w:hAnsi="Arial" w:cs="Arial"/>
                <w:color w:val="auto"/>
                <w:sz w:val="18"/>
                <w:szCs w:val="18"/>
                <w:lang w:eastAsia="en-US"/>
              </w:rPr>
              <w:t xml:space="preserve">   materials usage</w:t>
            </w:r>
          </w:p>
        </w:tc>
        <w:tc>
          <w:tcPr>
            <w:tcW w:w="1440" w:type="dxa"/>
            <w:shd w:val="clear" w:color="auto" w:fill="FAFAFA"/>
            <w:vAlign w:val="center"/>
          </w:tcPr>
          <w:p w14:paraId="5167931E" w14:textId="400FD26F" w:rsidR="00681F17" w:rsidRPr="00094E60" w:rsidRDefault="00681F17" w:rsidP="00681F17">
            <w:pPr>
              <w:tabs>
                <w:tab w:val="decimal" w:pos="1222"/>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(2,53</w:t>
            </w:r>
            <w:r w:rsidR="00571659">
              <w:rPr>
                <w:rFonts w:ascii="Arial" w:eastAsia="SimSun" w:hAnsi="Arial" w:cs="Arial"/>
                <w:snapToGrid w:val="0"/>
                <w:sz w:val="18"/>
                <w:szCs w:val="18"/>
                <w:lang w:eastAsia="zh-CN"/>
              </w:rPr>
              <w:t>2</w:t>
            </w:r>
            <w:r w:rsidRPr="00681F17">
              <w:rPr>
                <w:rFonts w:ascii="Arial" w:eastAsia="SimSun" w:hAnsi="Arial" w:cs="Arial"/>
                <w:snapToGrid w:val="0"/>
                <w:sz w:val="18"/>
                <w:szCs w:val="18"/>
                <w:lang w:eastAsia="zh-CN"/>
              </w:rPr>
              <w:t>,</w:t>
            </w:r>
            <w:r w:rsidR="00571659">
              <w:rPr>
                <w:rFonts w:ascii="Arial" w:eastAsia="SimSun" w:hAnsi="Arial" w:cs="Arial"/>
                <w:snapToGrid w:val="0"/>
                <w:sz w:val="18"/>
                <w:szCs w:val="18"/>
                <w:lang w:eastAsia="zh-CN"/>
              </w:rPr>
              <w:t>171</w:t>
            </w:r>
            <w:r w:rsidRPr="00681F17">
              <w:rPr>
                <w:rFonts w:ascii="Arial" w:eastAsia="SimSun" w:hAnsi="Arial" w:cs="Arial"/>
                <w:snapToGrid w:val="0"/>
                <w:sz w:val="18"/>
                <w:szCs w:val="18"/>
                <w:lang w:eastAsia="zh-CN"/>
              </w:rPr>
              <w:t>,</w:t>
            </w:r>
            <w:r w:rsidR="00571659">
              <w:rPr>
                <w:rFonts w:ascii="Arial" w:eastAsia="SimSun" w:hAnsi="Arial" w:cs="Arial"/>
                <w:snapToGrid w:val="0"/>
                <w:sz w:val="18"/>
                <w:szCs w:val="18"/>
                <w:lang w:eastAsia="zh-CN"/>
              </w:rPr>
              <w:t>912</w:t>
            </w:r>
            <w:r w:rsidRPr="00681F17">
              <w:rPr>
                <w:rFonts w:ascii="Arial" w:eastAsia="SimSun" w:hAnsi="Arial" w:cs="Arial"/>
                <w:snapToGrid w:val="0"/>
                <w:sz w:val="18"/>
                <w:szCs w:val="18"/>
                <w:lang w:eastAsia="zh-CN"/>
              </w:rPr>
              <w:t>)</w:t>
            </w:r>
          </w:p>
        </w:tc>
        <w:tc>
          <w:tcPr>
            <w:tcW w:w="1440" w:type="dxa"/>
            <w:vAlign w:val="center"/>
            <w:hideMark/>
          </w:tcPr>
          <w:p w14:paraId="0D83C5A9" w14:textId="0214BCFE"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(2,084,668,904)</w:t>
            </w:r>
          </w:p>
        </w:tc>
        <w:tc>
          <w:tcPr>
            <w:tcW w:w="1440" w:type="dxa"/>
            <w:shd w:val="clear" w:color="auto" w:fill="FAFAFA"/>
          </w:tcPr>
          <w:p w14:paraId="13429D1E" w14:textId="06BBA5EB"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681F17">
              <w:rPr>
                <w:rFonts w:ascii="Arial" w:eastAsia="SimSun" w:hAnsi="Arial" w:cs="Arial"/>
                <w:snapToGrid w:val="0"/>
                <w:sz w:val="18"/>
                <w:szCs w:val="18"/>
                <w:lang w:eastAsia="zh-CN"/>
              </w:rPr>
              <w:t xml:space="preserve"> </w:t>
            </w:r>
          </w:p>
        </w:tc>
        <w:tc>
          <w:tcPr>
            <w:tcW w:w="1440" w:type="dxa"/>
            <w:vAlign w:val="bottom"/>
            <w:hideMark/>
          </w:tcPr>
          <w:p w14:paraId="7D924EA1" w14:textId="6C7AD67F"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681F17" w:rsidRPr="00094E60" w14:paraId="01055FCC" w14:textId="77777777" w:rsidTr="00F90C09">
        <w:tc>
          <w:tcPr>
            <w:tcW w:w="3690" w:type="dxa"/>
            <w:vAlign w:val="bottom"/>
            <w:hideMark/>
          </w:tcPr>
          <w:p w14:paraId="44CB5939"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pacing w:val="-2"/>
                <w:sz w:val="18"/>
                <w:szCs w:val="18"/>
                <w:lang w:eastAsia="en-US"/>
              </w:rPr>
              <w:t>Depreciation and amortisation charges</w:t>
            </w:r>
          </w:p>
        </w:tc>
        <w:tc>
          <w:tcPr>
            <w:tcW w:w="1440" w:type="dxa"/>
            <w:shd w:val="clear" w:color="auto" w:fill="FAFAFA"/>
            <w:vAlign w:val="center"/>
          </w:tcPr>
          <w:p w14:paraId="482AC888" w14:textId="0113E45A"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(66</w:t>
            </w:r>
            <w:r w:rsidR="008B2427">
              <w:rPr>
                <w:rFonts w:ascii="Arial" w:eastAsia="SimSun" w:hAnsi="Arial" w:cs="Arial"/>
                <w:snapToGrid w:val="0"/>
                <w:sz w:val="18"/>
                <w:szCs w:val="18"/>
                <w:lang w:eastAsia="zh-CN"/>
              </w:rPr>
              <w:t>7</w:t>
            </w:r>
            <w:r w:rsidRPr="00681F17">
              <w:rPr>
                <w:rFonts w:ascii="Arial" w:eastAsia="SimSun" w:hAnsi="Arial" w:cs="Arial"/>
                <w:snapToGrid w:val="0"/>
                <w:sz w:val="18"/>
                <w:szCs w:val="18"/>
                <w:lang w:eastAsia="zh-CN"/>
              </w:rPr>
              <w:t>,</w:t>
            </w:r>
            <w:r w:rsidR="008B2427">
              <w:rPr>
                <w:rFonts w:ascii="Arial" w:eastAsia="SimSun" w:hAnsi="Arial" w:cs="Arial"/>
                <w:snapToGrid w:val="0"/>
                <w:sz w:val="18"/>
                <w:szCs w:val="18"/>
                <w:lang w:eastAsia="zh-CN"/>
              </w:rPr>
              <w:t>204</w:t>
            </w:r>
            <w:r w:rsidRPr="00681F17">
              <w:rPr>
                <w:rFonts w:ascii="Arial" w:eastAsia="SimSun" w:hAnsi="Arial" w:cs="Arial"/>
                <w:snapToGrid w:val="0"/>
                <w:sz w:val="18"/>
                <w:szCs w:val="18"/>
                <w:lang w:eastAsia="zh-CN"/>
              </w:rPr>
              <w:t>,8</w:t>
            </w:r>
            <w:r w:rsidR="008B2427">
              <w:rPr>
                <w:rFonts w:ascii="Arial" w:eastAsia="SimSun" w:hAnsi="Arial" w:cs="Arial"/>
                <w:snapToGrid w:val="0"/>
                <w:sz w:val="18"/>
                <w:szCs w:val="18"/>
                <w:lang w:eastAsia="zh-CN"/>
              </w:rPr>
              <w:t>10</w:t>
            </w:r>
            <w:r w:rsidRPr="00681F17">
              <w:rPr>
                <w:rFonts w:ascii="Arial" w:eastAsia="SimSun" w:hAnsi="Arial" w:cs="Arial"/>
                <w:snapToGrid w:val="0"/>
                <w:sz w:val="18"/>
                <w:szCs w:val="18"/>
                <w:lang w:eastAsia="zh-CN"/>
              </w:rPr>
              <w:t>)</w:t>
            </w:r>
          </w:p>
        </w:tc>
        <w:tc>
          <w:tcPr>
            <w:tcW w:w="1440" w:type="dxa"/>
            <w:vAlign w:val="center"/>
            <w:hideMark/>
          </w:tcPr>
          <w:p w14:paraId="2C5BE7AB" w14:textId="631B29D1"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(541,390,434)</w:t>
            </w:r>
          </w:p>
        </w:tc>
        <w:tc>
          <w:tcPr>
            <w:tcW w:w="1440" w:type="dxa"/>
            <w:shd w:val="clear" w:color="auto" w:fill="FAFAFA"/>
            <w:vAlign w:val="bottom"/>
          </w:tcPr>
          <w:p w14:paraId="5CD351ED" w14:textId="35B6CBF3"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(5,729,7</w:t>
            </w:r>
            <w:r w:rsidR="008B2427">
              <w:rPr>
                <w:rFonts w:ascii="Arial" w:eastAsia="SimSun" w:hAnsi="Arial" w:cs="Arial"/>
                <w:snapToGrid w:val="0"/>
                <w:sz w:val="18"/>
                <w:szCs w:val="18"/>
                <w:lang w:eastAsia="zh-CN"/>
              </w:rPr>
              <w:t>89</w:t>
            </w:r>
            <w:r w:rsidRPr="00681F17">
              <w:rPr>
                <w:rFonts w:ascii="Arial" w:eastAsia="SimSun" w:hAnsi="Arial" w:cs="Arial"/>
                <w:snapToGrid w:val="0"/>
                <w:sz w:val="18"/>
                <w:szCs w:val="18"/>
                <w:lang w:eastAsia="zh-CN"/>
              </w:rPr>
              <w:t>)</w:t>
            </w:r>
          </w:p>
        </w:tc>
        <w:tc>
          <w:tcPr>
            <w:tcW w:w="1440" w:type="dxa"/>
            <w:vAlign w:val="bottom"/>
            <w:hideMark/>
          </w:tcPr>
          <w:p w14:paraId="31FAE3E4" w14:textId="3B1DE338"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(3,936,708)</w:t>
            </w:r>
          </w:p>
        </w:tc>
      </w:tr>
      <w:tr w:rsidR="00681F17" w:rsidRPr="00094E60" w14:paraId="5C22C182" w14:textId="77777777" w:rsidTr="00F90C09">
        <w:tc>
          <w:tcPr>
            <w:tcW w:w="3690" w:type="dxa"/>
            <w:vAlign w:val="bottom"/>
            <w:hideMark/>
          </w:tcPr>
          <w:p w14:paraId="4638D0E7"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Staff cost and other benefits</w:t>
            </w:r>
          </w:p>
        </w:tc>
        <w:tc>
          <w:tcPr>
            <w:tcW w:w="1440" w:type="dxa"/>
            <w:shd w:val="clear" w:color="auto" w:fill="FAFAFA"/>
            <w:vAlign w:val="center"/>
          </w:tcPr>
          <w:p w14:paraId="0CB305D0" w14:textId="7E9470D6"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(366,173,985)</w:t>
            </w:r>
          </w:p>
        </w:tc>
        <w:tc>
          <w:tcPr>
            <w:tcW w:w="1440" w:type="dxa"/>
            <w:vAlign w:val="center"/>
            <w:hideMark/>
          </w:tcPr>
          <w:p w14:paraId="4AF2BDF9" w14:textId="326988A6"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(350,291,473)</w:t>
            </w:r>
          </w:p>
        </w:tc>
        <w:tc>
          <w:tcPr>
            <w:tcW w:w="1440" w:type="dxa"/>
            <w:shd w:val="clear" w:color="auto" w:fill="FAFAFA"/>
            <w:vAlign w:val="bottom"/>
          </w:tcPr>
          <w:p w14:paraId="5D6EE940" w14:textId="15AC0C58"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(54,660,354)</w:t>
            </w:r>
          </w:p>
        </w:tc>
        <w:tc>
          <w:tcPr>
            <w:tcW w:w="1440" w:type="dxa"/>
            <w:vAlign w:val="bottom"/>
            <w:hideMark/>
          </w:tcPr>
          <w:p w14:paraId="02F71665" w14:textId="6F10D4A2"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(54,579,679)</w:t>
            </w:r>
          </w:p>
        </w:tc>
      </w:tr>
      <w:tr w:rsidR="00681F17" w:rsidRPr="00094E60" w14:paraId="31A71045" w14:textId="77777777" w:rsidTr="00F90C09">
        <w:tc>
          <w:tcPr>
            <w:tcW w:w="3690" w:type="dxa"/>
            <w:vAlign w:val="bottom"/>
            <w:hideMark/>
          </w:tcPr>
          <w:p w14:paraId="3C66877F" w14:textId="77777777" w:rsidR="00681F17" w:rsidRPr="00094E60" w:rsidRDefault="00681F17" w:rsidP="00681F17">
            <w:pPr>
              <w:pStyle w:val="a"/>
              <w:tabs>
                <w:tab w:val="left" w:pos="1800"/>
              </w:tabs>
              <w:spacing w:line="256" w:lineRule="auto"/>
              <w:ind w:left="-72" w:right="-90"/>
              <w:jc w:val="both"/>
              <w:rPr>
                <w:rFonts w:ascii="Arial" w:hAnsi="Arial" w:cs="Arial"/>
                <w:color w:val="auto"/>
                <w:spacing w:val="-8"/>
                <w:sz w:val="18"/>
                <w:szCs w:val="18"/>
                <w:lang w:eastAsia="en-US"/>
              </w:rPr>
            </w:pPr>
            <w:r w:rsidRPr="00094E60">
              <w:rPr>
                <w:rFonts w:ascii="Arial" w:hAnsi="Arial" w:cs="Arial"/>
                <w:color w:val="auto"/>
                <w:spacing w:val="-8"/>
                <w:sz w:val="18"/>
                <w:szCs w:val="18"/>
                <w:lang w:eastAsia="en-US"/>
              </w:rPr>
              <w:t>Charges of engineering and other services</w:t>
            </w:r>
          </w:p>
        </w:tc>
        <w:tc>
          <w:tcPr>
            <w:tcW w:w="1440" w:type="dxa"/>
            <w:shd w:val="clear" w:color="auto" w:fill="FAFAFA"/>
            <w:vAlign w:val="center"/>
          </w:tcPr>
          <w:p w14:paraId="4468F9DD" w14:textId="04623CC0" w:rsidR="00681F17" w:rsidRPr="00094E60" w:rsidRDefault="00681F17" w:rsidP="00681F17">
            <w:pPr>
              <w:tabs>
                <w:tab w:val="decimal" w:pos="1222"/>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(214,135,511)</w:t>
            </w:r>
          </w:p>
        </w:tc>
        <w:tc>
          <w:tcPr>
            <w:tcW w:w="1440" w:type="dxa"/>
            <w:vAlign w:val="center"/>
            <w:hideMark/>
          </w:tcPr>
          <w:p w14:paraId="0A466E40" w14:textId="5DF6A351"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(188,590,986)</w:t>
            </w:r>
          </w:p>
        </w:tc>
        <w:tc>
          <w:tcPr>
            <w:tcW w:w="1440" w:type="dxa"/>
            <w:shd w:val="clear" w:color="auto" w:fill="FAFAFA"/>
            <w:vAlign w:val="bottom"/>
          </w:tcPr>
          <w:p w14:paraId="4B00545B" w14:textId="59E44187"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(11,343,219)</w:t>
            </w:r>
          </w:p>
        </w:tc>
        <w:tc>
          <w:tcPr>
            <w:tcW w:w="1440" w:type="dxa"/>
            <w:vAlign w:val="bottom"/>
            <w:hideMark/>
          </w:tcPr>
          <w:p w14:paraId="66B10F5B" w14:textId="4CE109A1"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(17,222,811)</w:t>
            </w:r>
          </w:p>
        </w:tc>
      </w:tr>
      <w:tr w:rsidR="00681F17" w:rsidRPr="00094E60" w14:paraId="48D9E8A3" w14:textId="77777777" w:rsidTr="00F90C09">
        <w:trPr>
          <w:trHeight w:val="117"/>
        </w:trPr>
        <w:tc>
          <w:tcPr>
            <w:tcW w:w="3690" w:type="dxa"/>
            <w:vAlign w:val="bottom"/>
            <w:hideMark/>
          </w:tcPr>
          <w:p w14:paraId="7127E45B" w14:textId="77777777" w:rsidR="00681F17" w:rsidRPr="00094E60" w:rsidRDefault="00681F17" w:rsidP="00681F17">
            <w:pPr>
              <w:pStyle w:val="a"/>
              <w:tabs>
                <w:tab w:val="left" w:pos="1800"/>
              </w:tabs>
              <w:spacing w:line="256" w:lineRule="auto"/>
              <w:ind w:left="-72" w:right="0"/>
              <w:jc w:val="both"/>
              <w:rPr>
                <w:rFonts w:ascii="Arial" w:hAnsi="Arial" w:cs="Arial"/>
                <w:color w:val="auto"/>
                <w:spacing w:val="-4"/>
                <w:sz w:val="18"/>
                <w:szCs w:val="18"/>
                <w:lang w:eastAsia="en-US"/>
              </w:rPr>
            </w:pPr>
            <w:r w:rsidRPr="00094E60">
              <w:rPr>
                <w:rFonts w:ascii="Arial" w:hAnsi="Arial" w:cs="Arial"/>
                <w:color w:val="auto"/>
                <w:spacing w:val="-4"/>
                <w:sz w:val="18"/>
                <w:szCs w:val="18"/>
                <w:lang w:eastAsia="en-US"/>
              </w:rPr>
              <w:t xml:space="preserve">Rental, </w:t>
            </w:r>
            <w:proofErr w:type="gramStart"/>
            <w:r w:rsidRPr="00094E60">
              <w:rPr>
                <w:rFonts w:ascii="Arial" w:hAnsi="Arial" w:cs="Arial"/>
                <w:color w:val="auto"/>
                <w:spacing w:val="-4"/>
                <w:sz w:val="18"/>
                <w:szCs w:val="18"/>
                <w:lang w:eastAsia="en-US"/>
              </w:rPr>
              <w:t>electricity</w:t>
            </w:r>
            <w:proofErr w:type="gramEnd"/>
            <w:r w:rsidRPr="00094E60">
              <w:rPr>
                <w:rFonts w:ascii="Arial" w:hAnsi="Arial" w:cs="Arial"/>
                <w:color w:val="auto"/>
                <w:spacing w:val="-4"/>
                <w:sz w:val="18"/>
                <w:szCs w:val="18"/>
                <w:lang w:eastAsia="en-US"/>
              </w:rPr>
              <w:t xml:space="preserve"> and utilities expenses</w:t>
            </w:r>
          </w:p>
        </w:tc>
        <w:tc>
          <w:tcPr>
            <w:tcW w:w="1440" w:type="dxa"/>
            <w:shd w:val="clear" w:color="auto" w:fill="FAFAFA"/>
            <w:vAlign w:val="center"/>
          </w:tcPr>
          <w:p w14:paraId="2270673A" w14:textId="24B2AF7C" w:rsidR="00681F17" w:rsidRPr="00094E60" w:rsidRDefault="00681F17" w:rsidP="00681F17">
            <w:pPr>
              <w:tabs>
                <w:tab w:val="decimal" w:pos="1222"/>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(62,628,787)</w:t>
            </w:r>
          </w:p>
        </w:tc>
        <w:tc>
          <w:tcPr>
            <w:tcW w:w="1440" w:type="dxa"/>
            <w:vAlign w:val="center"/>
            <w:hideMark/>
          </w:tcPr>
          <w:p w14:paraId="4D34F2C3" w14:textId="6C46D4D1"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(45,701,920)</w:t>
            </w:r>
          </w:p>
        </w:tc>
        <w:tc>
          <w:tcPr>
            <w:tcW w:w="1440" w:type="dxa"/>
            <w:shd w:val="clear" w:color="auto" w:fill="FAFAFA"/>
            <w:vAlign w:val="center"/>
          </w:tcPr>
          <w:p w14:paraId="035202C1" w14:textId="745F3E99"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(6,912,998)</w:t>
            </w:r>
          </w:p>
        </w:tc>
        <w:tc>
          <w:tcPr>
            <w:tcW w:w="1440" w:type="dxa"/>
            <w:vAlign w:val="bottom"/>
            <w:hideMark/>
          </w:tcPr>
          <w:p w14:paraId="7C404667" w14:textId="2B4CD2F3"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(5,824,939)</w:t>
            </w:r>
          </w:p>
        </w:tc>
      </w:tr>
      <w:tr w:rsidR="00681F17" w:rsidRPr="00094E60" w14:paraId="6CB8B2BC" w14:textId="77777777" w:rsidTr="00F90C09">
        <w:tc>
          <w:tcPr>
            <w:tcW w:w="3690" w:type="dxa"/>
            <w:vAlign w:val="bottom"/>
            <w:hideMark/>
          </w:tcPr>
          <w:p w14:paraId="6ABE9280"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Administrative expenses</w:t>
            </w:r>
          </w:p>
        </w:tc>
        <w:tc>
          <w:tcPr>
            <w:tcW w:w="1440" w:type="dxa"/>
            <w:shd w:val="clear" w:color="auto" w:fill="FAFAFA"/>
            <w:vAlign w:val="center"/>
          </w:tcPr>
          <w:p w14:paraId="2C0717CF" w14:textId="04F16A59" w:rsidR="00681F17" w:rsidRPr="00094E60" w:rsidRDefault="00681F17" w:rsidP="00681F17">
            <w:pPr>
              <w:tabs>
                <w:tab w:val="decimal" w:pos="1222"/>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(71,573,556)</w:t>
            </w:r>
          </w:p>
        </w:tc>
        <w:tc>
          <w:tcPr>
            <w:tcW w:w="1440" w:type="dxa"/>
            <w:vAlign w:val="center"/>
            <w:hideMark/>
          </w:tcPr>
          <w:p w14:paraId="27293BD7" w14:textId="03359C57"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(65,896,807)</w:t>
            </w:r>
          </w:p>
        </w:tc>
        <w:tc>
          <w:tcPr>
            <w:tcW w:w="1440" w:type="dxa"/>
            <w:shd w:val="clear" w:color="auto" w:fill="FAFAFA"/>
          </w:tcPr>
          <w:p w14:paraId="73E96033" w14:textId="67D8ECAB"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681F17">
              <w:rPr>
                <w:rFonts w:ascii="Arial" w:eastAsia="SimSun" w:hAnsi="Arial" w:cs="Arial"/>
                <w:snapToGrid w:val="0"/>
                <w:sz w:val="18"/>
                <w:szCs w:val="18"/>
                <w:lang w:eastAsia="zh-CN"/>
              </w:rPr>
              <w:t xml:space="preserve">  </w:t>
            </w:r>
          </w:p>
        </w:tc>
        <w:tc>
          <w:tcPr>
            <w:tcW w:w="1440" w:type="dxa"/>
            <w:vAlign w:val="bottom"/>
            <w:hideMark/>
          </w:tcPr>
          <w:p w14:paraId="5B1C6E1A" w14:textId="2D2E0BD1"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681F17" w:rsidRPr="00094E60" w14:paraId="5F53871F" w14:textId="77777777" w:rsidTr="00F90C09">
        <w:tc>
          <w:tcPr>
            <w:tcW w:w="3690" w:type="dxa"/>
            <w:vAlign w:val="bottom"/>
            <w:hideMark/>
          </w:tcPr>
          <w:p w14:paraId="04ADC798" w14:textId="77777777" w:rsidR="00681F17" w:rsidRPr="00094E60" w:rsidRDefault="00681F17" w:rsidP="00681F17">
            <w:pPr>
              <w:pStyle w:val="a"/>
              <w:tabs>
                <w:tab w:val="left" w:pos="1800"/>
              </w:tabs>
              <w:spacing w:line="256" w:lineRule="auto"/>
              <w:ind w:left="-72" w:right="-90"/>
              <w:jc w:val="both"/>
              <w:rPr>
                <w:rFonts w:ascii="Arial" w:hAnsi="Arial" w:cs="Arial"/>
                <w:color w:val="auto"/>
                <w:sz w:val="18"/>
                <w:szCs w:val="18"/>
                <w:lang w:eastAsia="en-US"/>
              </w:rPr>
            </w:pPr>
            <w:r w:rsidRPr="00094E60">
              <w:rPr>
                <w:rFonts w:ascii="Arial" w:hAnsi="Arial" w:cs="Arial"/>
                <w:color w:val="auto"/>
                <w:spacing w:val="-2"/>
                <w:sz w:val="18"/>
                <w:szCs w:val="18"/>
                <w:lang w:eastAsia="en-US"/>
              </w:rPr>
              <w:t>Repair and maintenance of power plant</w:t>
            </w:r>
          </w:p>
        </w:tc>
        <w:tc>
          <w:tcPr>
            <w:tcW w:w="1440" w:type="dxa"/>
            <w:shd w:val="clear" w:color="auto" w:fill="FAFAFA"/>
          </w:tcPr>
          <w:p w14:paraId="19CEB7E9" w14:textId="44CC0482" w:rsidR="00681F17" w:rsidRPr="00094E60" w:rsidRDefault="00681F17" w:rsidP="00681F17">
            <w:pPr>
              <w:tabs>
                <w:tab w:val="decimal" w:pos="1222"/>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(139,508,138)</w:t>
            </w:r>
          </w:p>
        </w:tc>
        <w:tc>
          <w:tcPr>
            <w:tcW w:w="1440" w:type="dxa"/>
            <w:hideMark/>
          </w:tcPr>
          <w:p w14:paraId="2A722722" w14:textId="6089CE9D"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(166,887,898)</w:t>
            </w:r>
          </w:p>
        </w:tc>
        <w:tc>
          <w:tcPr>
            <w:tcW w:w="1440" w:type="dxa"/>
            <w:shd w:val="clear" w:color="auto" w:fill="FAFAFA"/>
          </w:tcPr>
          <w:p w14:paraId="785413BF" w14:textId="07FC3879"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681F17">
              <w:rPr>
                <w:rFonts w:ascii="Arial" w:eastAsia="SimSun" w:hAnsi="Arial" w:cs="Arial"/>
                <w:snapToGrid w:val="0"/>
                <w:sz w:val="18"/>
                <w:szCs w:val="18"/>
                <w:lang w:eastAsia="zh-CN"/>
              </w:rPr>
              <w:t xml:space="preserve">   </w:t>
            </w:r>
          </w:p>
        </w:tc>
        <w:tc>
          <w:tcPr>
            <w:tcW w:w="1440" w:type="dxa"/>
            <w:vAlign w:val="bottom"/>
            <w:hideMark/>
          </w:tcPr>
          <w:p w14:paraId="4C8682C4" w14:textId="347037CA"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(58,654)</w:t>
            </w:r>
          </w:p>
        </w:tc>
      </w:tr>
      <w:tr w:rsidR="00681F17" w:rsidRPr="00094E60" w14:paraId="2AE25DB7" w14:textId="77777777" w:rsidTr="00F90C09">
        <w:tc>
          <w:tcPr>
            <w:tcW w:w="3690" w:type="dxa"/>
            <w:vAlign w:val="bottom"/>
            <w:hideMark/>
          </w:tcPr>
          <w:p w14:paraId="22739C03"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Loss on write-off of fixed assets</w:t>
            </w:r>
          </w:p>
        </w:tc>
        <w:tc>
          <w:tcPr>
            <w:tcW w:w="1440" w:type="dxa"/>
            <w:shd w:val="clear" w:color="auto" w:fill="FAFAFA"/>
          </w:tcPr>
          <w:p w14:paraId="4834DA35" w14:textId="1D51EE7C"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(1,552,490)</w:t>
            </w:r>
          </w:p>
        </w:tc>
        <w:tc>
          <w:tcPr>
            <w:tcW w:w="1440" w:type="dxa"/>
            <w:hideMark/>
          </w:tcPr>
          <w:p w14:paraId="2EA40928" w14:textId="2E23CD42"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(14,428,816)</w:t>
            </w:r>
          </w:p>
        </w:tc>
        <w:tc>
          <w:tcPr>
            <w:tcW w:w="1440" w:type="dxa"/>
            <w:shd w:val="clear" w:color="auto" w:fill="FAFAFA"/>
          </w:tcPr>
          <w:p w14:paraId="66001E91" w14:textId="720F3BBE"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681F17">
              <w:rPr>
                <w:rFonts w:ascii="Arial" w:eastAsia="SimSun" w:hAnsi="Arial" w:cs="Arial"/>
                <w:snapToGrid w:val="0"/>
                <w:sz w:val="18"/>
                <w:szCs w:val="18"/>
                <w:lang w:eastAsia="zh-CN"/>
              </w:rPr>
              <w:t xml:space="preserve">  </w:t>
            </w:r>
          </w:p>
        </w:tc>
        <w:tc>
          <w:tcPr>
            <w:tcW w:w="1440" w:type="dxa"/>
            <w:vAlign w:val="bottom"/>
            <w:hideMark/>
          </w:tcPr>
          <w:p w14:paraId="2DA1951E" w14:textId="6E7749B8"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681F17" w:rsidRPr="00094E60" w14:paraId="2AF54590" w14:textId="77777777" w:rsidTr="00FD7235">
        <w:tc>
          <w:tcPr>
            <w:tcW w:w="3690" w:type="dxa"/>
            <w:vAlign w:val="bottom"/>
            <w:hideMark/>
          </w:tcPr>
          <w:p w14:paraId="1FAAF82A" w14:textId="6695E346"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Reversal (loss) of impairment of fixed assets</w:t>
            </w:r>
          </w:p>
        </w:tc>
        <w:tc>
          <w:tcPr>
            <w:tcW w:w="1440" w:type="dxa"/>
            <w:shd w:val="clear" w:color="auto" w:fill="FAFAFA"/>
          </w:tcPr>
          <w:p w14:paraId="7CFF1874" w14:textId="3D37E58D"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1,191,550</w:t>
            </w:r>
          </w:p>
        </w:tc>
        <w:tc>
          <w:tcPr>
            <w:tcW w:w="1440" w:type="dxa"/>
            <w:hideMark/>
          </w:tcPr>
          <w:p w14:paraId="615A18FE" w14:textId="329A281B"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804,388</w:t>
            </w:r>
          </w:p>
        </w:tc>
        <w:tc>
          <w:tcPr>
            <w:tcW w:w="1440" w:type="dxa"/>
            <w:shd w:val="clear" w:color="auto" w:fill="FAFAFA"/>
          </w:tcPr>
          <w:p w14:paraId="587DB60B" w14:textId="4D73D44B"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681F17">
              <w:rPr>
                <w:rFonts w:ascii="Arial" w:eastAsia="SimSun" w:hAnsi="Arial" w:cs="Arial"/>
                <w:snapToGrid w:val="0"/>
                <w:sz w:val="18"/>
                <w:szCs w:val="18"/>
                <w:lang w:eastAsia="zh-CN"/>
              </w:rPr>
              <w:t xml:space="preserve">  </w:t>
            </w:r>
          </w:p>
        </w:tc>
        <w:tc>
          <w:tcPr>
            <w:tcW w:w="1440" w:type="dxa"/>
            <w:vAlign w:val="bottom"/>
            <w:hideMark/>
          </w:tcPr>
          <w:p w14:paraId="69BDA1CE" w14:textId="42DD8E17" w:rsidR="00681F17" w:rsidRPr="00094E60" w:rsidRDefault="00681F17" w:rsidP="00681F1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1E7A641B" w14:textId="77777777" w:rsidR="001C7A31" w:rsidRPr="00294D61" w:rsidRDefault="001C7A31" w:rsidP="001C7A31">
      <w:pPr>
        <w:jc w:val="thaiDistribute"/>
        <w:rPr>
          <w:rFonts w:ascii="Arial" w:hAnsi="Arial" w:cs="Arial"/>
          <w:sz w:val="18"/>
          <w:szCs w:val="18"/>
        </w:rPr>
      </w:pPr>
    </w:p>
    <w:p w14:paraId="585F1B86" w14:textId="661D9E99" w:rsidR="000B3D73" w:rsidRDefault="000B3D73">
      <w:pPr>
        <w:rPr>
          <w:rFonts w:ascii="Arial" w:hAnsi="Arial" w:cs="Arial"/>
          <w:sz w:val="18"/>
          <w:szCs w:val="18"/>
        </w:rPr>
      </w:pPr>
      <w:r>
        <w:rPr>
          <w:rFonts w:ascii="Arial" w:hAnsi="Arial" w:cs="Arial"/>
          <w:sz w:val="18"/>
          <w:szCs w:val="18"/>
        </w:rPr>
        <w:br w:type="page"/>
      </w:r>
    </w:p>
    <w:p w14:paraId="195A360A" w14:textId="77777777" w:rsidR="001C7A31" w:rsidRPr="00294D61"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294D61" w14:paraId="1C70162A" w14:textId="77777777" w:rsidTr="00646FE7">
        <w:trPr>
          <w:trHeight w:val="386"/>
        </w:trPr>
        <w:tc>
          <w:tcPr>
            <w:tcW w:w="9461" w:type="dxa"/>
            <w:shd w:val="clear" w:color="auto" w:fill="FFA543"/>
            <w:vAlign w:val="center"/>
            <w:hideMark/>
          </w:tcPr>
          <w:p w14:paraId="53AFDAF7" w14:textId="547F850F" w:rsidR="001C7A31" w:rsidRPr="00294D61" w:rsidRDefault="001C7A31" w:rsidP="00646FE7">
            <w:pPr>
              <w:spacing w:line="256" w:lineRule="auto"/>
              <w:ind w:left="432" w:hanging="432"/>
              <w:rPr>
                <w:rFonts w:ascii="Arial" w:hAnsi="Arial" w:cs="Arial"/>
                <w:b/>
                <w:bCs/>
                <w:color w:val="FFFFFF"/>
                <w:sz w:val="18"/>
                <w:szCs w:val="18"/>
                <w:lang w:eastAsia="en-US"/>
              </w:rPr>
            </w:pPr>
            <w:r w:rsidRPr="00294D61">
              <w:rPr>
                <w:rFonts w:ascii="Arial" w:hAnsi="Arial" w:cs="Arial"/>
                <w:b/>
                <w:bCs/>
                <w:color w:val="FFFFFF"/>
                <w:sz w:val="18"/>
                <w:szCs w:val="18"/>
                <w:lang w:eastAsia="en-US"/>
              </w:rPr>
              <w:t>3</w:t>
            </w:r>
            <w:r w:rsidR="006C7350">
              <w:rPr>
                <w:rFonts w:ascii="Arial" w:hAnsi="Arial" w:cs="Arial"/>
                <w:b/>
                <w:bCs/>
                <w:color w:val="FFFFFF"/>
                <w:sz w:val="18"/>
                <w:szCs w:val="18"/>
                <w:lang w:eastAsia="en-US"/>
              </w:rPr>
              <w:t>7</w:t>
            </w:r>
            <w:r w:rsidRPr="00294D61">
              <w:rPr>
                <w:rFonts w:ascii="Arial" w:hAnsi="Arial" w:cs="Arial"/>
                <w:b/>
                <w:bCs/>
                <w:color w:val="FFFFFF"/>
                <w:sz w:val="18"/>
                <w:szCs w:val="18"/>
                <w:lang w:eastAsia="en-US"/>
              </w:rPr>
              <w:tab/>
              <w:t>Finance costs</w:t>
            </w:r>
          </w:p>
        </w:tc>
      </w:tr>
    </w:tbl>
    <w:p w14:paraId="130F1A55" w14:textId="77777777" w:rsidR="001C7A31" w:rsidRPr="00FA608A" w:rsidRDefault="001C7A31" w:rsidP="001C7A31">
      <w:pPr>
        <w:ind w:left="540" w:hanging="540"/>
        <w:rPr>
          <w:rFonts w:ascii="Arial" w:hAnsi="Arial" w:cs="Arial"/>
          <w:b/>
          <w:bCs/>
          <w:sz w:val="14"/>
          <w:szCs w:val="14"/>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3C52F39E" w14:textId="77777777" w:rsidTr="00646FE7">
        <w:tc>
          <w:tcPr>
            <w:tcW w:w="3690" w:type="dxa"/>
          </w:tcPr>
          <w:p w14:paraId="4571F6E3"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40192B4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09ECB5E"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6EC96F0"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D673B19"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6903246F" w14:textId="77777777" w:rsidTr="00646FE7">
        <w:tc>
          <w:tcPr>
            <w:tcW w:w="3690" w:type="dxa"/>
          </w:tcPr>
          <w:p w14:paraId="5558BD74"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4868E8CD" w14:textId="2BA01506" w:rsidR="001C7A31" w:rsidRPr="00094E60" w:rsidRDefault="001C7A31" w:rsidP="00646FE7">
            <w:pPr>
              <w:tabs>
                <w:tab w:val="right" w:pos="1224"/>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7BB7DC42" w14:textId="5FD042A5"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5789BD5F" w14:textId="1190531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5A32C6D8" w14:textId="44C164C0"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408C9BFD" w14:textId="77777777" w:rsidTr="00646FE7">
        <w:tc>
          <w:tcPr>
            <w:tcW w:w="3690" w:type="dxa"/>
          </w:tcPr>
          <w:p w14:paraId="3899999B"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77A69CA2"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DD3DE13"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3FB560B"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C20C759"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9B0AF6" w14:paraId="0961E192" w14:textId="77777777" w:rsidTr="00646FE7">
        <w:tc>
          <w:tcPr>
            <w:tcW w:w="3690" w:type="dxa"/>
          </w:tcPr>
          <w:p w14:paraId="6D492015" w14:textId="77777777" w:rsidR="001C7A31" w:rsidRPr="009B0AF6" w:rsidRDefault="001C7A31" w:rsidP="00646FE7">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2960CA67" w14:textId="77777777" w:rsidR="001C7A31" w:rsidRPr="009B0AF6" w:rsidRDefault="001C7A31" w:rsidP="00646FE7">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0141A62B" w14:textId="77777777" w:rsidR="001C7A31" w:rsidRPr="009B0AF6"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4E905D71" w14:textId="77777777" w:rsidR="001C7A31" w:rsidRPr="009B0AF6"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135D9D22" w14:textId="77777777" w:rsidR="001C7A31" w:rsidRPr="009B0AF6" w:rsidRDefault="001C7A31" w:rsidP="00646FE7">
            <w:pPr>
              <w:pStyle w:val="a"/>
              <w:tabs>
                <w:tab w:val="decimal" w:pos="1224"/>
              </w:tabs>
              <w:spacing w:line="256" w:lineRule="auto"/>
              <w:ind w:right="-72"/>
              <w:rPr>
                <w:rFonts w:ascii="Arial" w:hAnsi="Arial" w:cs="Arial"/>
                <w:color w:val="auto"/>
                <w:sz w:val="8"/>
                <w:szCs w:val="8"/>
                <w:lang w:eastAsia="en-US"/>
              </w:rPr>
            </w:pPr>
          </w:p>
        </w:tc>
      </w:tr>
      <w:tr w:rsidR="00A978F7" w:rsidRPr="00094E60" w14:paraId="2C20C629" w14:textId="77777777" w:rsidTr="00646FE7">
        <w:tc>
          <w:tcPr>
            <w:tcW w:w="3690" w:type="dxa"/>
            <w:vAlign w:val="bottom"/>
            <w:hideMark/>
          </w:tcPr>
          <w:p w14:paraId="74562D8F" w14:textId="0BC3D099" w:rsidR="00A978F7" w:rsidRPr="00094E60" w:rsidRDefault="00A978F7" w:rsidP="00A978F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pacing w:val="-6"/>
                <w:sz w:val="18"/>
                <w:szCs w:val="18"/>
                <w:lang w:eastAsia="en-US"/>
              </w:rPr>
              <w:t>Interest expense from borrowings</w:t>
            </w:r>
          </w:p>
        </w:tc>
        <w:tc>
          <w:tcPr>
            <w:tcW w:w="1440" w:type="dxa"/>
            <w:shd w:val="clear" w:color="auto" w:fill="FAFAFA"/>
          </w:tcPr>
          <w:p w14:paraId="291EB159" w14:textId="77777777" w:rsidR="00A978F7" w:rsidRPr="00094E60" w:rsidRDefault="00A978F7" w:rsidP="00A978F7">
            <w:pPr>
              <w:tabs>
                <w:tab w:val="decimal" w:pos="1224"/>
              </w:tabs>
              <w:spacing w:line="256" w:lineRule="auto"/>
              <w:ind w:right="-72"/>
              <w:rPr>
                <w:rFonts w:ascii="Arial" w:eastAsia="SimSun" w:hAnsi="Arial" w:cs="Arial"/>
                <w:snapToGrid w:val="0"/>
                <w:sz w:val="18"/>
                <w:szCs w:val="18"/>
                <w:cs/>
                <w:lang w:eastAsia="zh-CN"/>
              </w:rPr>
            </w:pPr>
          </w:p>
        </w:tc>
        <w:tc>
          <w:tcPr>
            <w:tcW w:w="1440" w:type="dxa"/>
          </w:tcPr>
          <w:p w14:paraId="19867A7A" w14:textId="77777777" w:rsidR="00A978F7" w:rsidRPr="00094E60" w:rsidRDefault="00A978F7" w:rsidP="00A978F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57155750" w14:textId="77777777" w:rsidR="00A978F7" w:rsidRPr="00094E60" w:rsidRDefault="00A978F7" w:rsidP="00A978F7">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68C36C5B" w14:textId="77777777" w:rsidR="00A978F7" w:rsidRPr="00094E60" w:rsidRDefault="00A978F7" w:rsidP="00A978F7">
            <w:pPr>
              <w:tabs>
                <w:tab w:val="decimal" w:pos="1224"/>
              </w:tabs>
              <w:spacing w:line="256" w:lineRule="auto"/>
              <w:ind w:right="-72"/>
              <w:rPr>
                <w:rFonts w:ascii="Arial" w:eastAsia="SimSun" w:hAnsi="Arial" w:cs="Arial"/>
                <w:snapToGrid w:val="0"/>
                <w:sz w:val="18"/>
                <w:szCs w:val="18"/>
                <w:lang w:eastAsia="zh-CN"/>
              </w:rPr>
            </w:pPr>
          </w:p>
        </w:tc>
      </w:tr>
      <w:tr w:rsidR="00681F17" w:rsidRPr="00094E60" w14:paraId="36E63D0E" w14:textId="77777777" w:rsidTr="00F90C09">
        <w:tc>
          <w:tcPr>
            <w:tcW w:w="3690" w:type="dxa"/>
            <w:vAlign w:val="bottom"/>
            <w:hideMark/>
          </w:tcPr>
          <w:p w14:paraId="005EEA57"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 financial institutions</w:t>
            </w:r>
          </w:p>
        </w:tc>
        <w:tc>
          <w:tcPr>
            <w:tcW w:w="1440" w:type="dxa"/>
            <w:shd w:val="clear" w:color="auto" w:fill="FAFAFA"/>
            <w:vAlign w:val="center"/>
          </w:tcPr>
          <w:p w14:paraId="5450BE1B" w14:textId="1F856041" w:rsidR="00681F17" w:rsidRPr="00681F17" w:rsidRDefault="00681F17" w:rsidP="00681F17">
            <w:pPr>
              <w:tabs>
                <w:tab w:val="decimal" w:pos="1224"/>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(126,390,216)</w:t>
            </w:r>
          </w:p>
        </w:tc>
        <w:tc>
          <w:tcPr>
            <w:tcW w:w="1440" w:type="dxa"/>
            <w:hideMark/>
          </w:tcPr>
          <w:p w14:paraId="3899FBFC" w14:textId="0E8F8150"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(93,955,147)</w:t>
            </w:r>
          </w:p>
        </w:tc>
        <w:tc>
          <w:tcPr>
            <w:tcW w:w="1440" w:type="dxa"/>
            <w:shd w:val="clear" w:color="auto" w:fill="FAFAFA"/>
            <w:vAlign w:val="bottom"/>
          </w:tcPr>
          <w:p w14:paraId="0664C32C" w14:textId="6EADB814"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62A0338B" w14:textId="16B956C2"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681F17" w:rsidRPr="00094E60" w14:paraId="4B7B99A4" w14:textId="77777777" w:rsidTr="00F90C09">
        <w:tc>
          <w:tcPr>
            <w:tcW w:w="3690" w:type="dxa"/>
            <w:vAlign w:val="bottom"/>
            <w:hideMark/>
          </w:tcPr>
          <w:p w14:paraId="0996AA8B" w14:textId="231EDA5C"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Interest expense from liabilities under </w:t>
            </w:r>
          </w:p>
        </w:tc>
        <w:tc>
          <w:tcPr>
            <w:tcW w:w="1440" w:type="dxa"/>
            <w:shd w:val="clear" w:color="auto" w:fill="FAFAFA"/>
            <w:vAlign w:val="center"/>
          </w:tcPr>
          <w:p w14:paraId="741954AF" w14:textId="31012D08"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0AD2B4A4" w14:textId="77777777"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50689CD1" w14:textId="77777777"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5854E254" w14:textId="77777777"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p>
        </w:tc>
      </w:tr>
      <w:tr w:rsidR="00681F17" w:rsidRPr="00094E60" w14:paraId="651D9AA4" w14:textId="77777777" w:rsidTr="00F90C09">
        <w:tc>
          <w:tcPr>
            <w:tcW w:w="3690" w:type="dxa"/>
            <w:vAlign w:val="bottom"/>
            <w:hideMark/>
          </w:tcPr>
          <w:p w14:paraId="5FC1FC59" w14:textId="77777777" w:rsidR="00681F17" w:rsidRPr="00094E60" w:rsidRDefault="00681F17" w:rsidP="00681F1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finance lease agreements</w:t>
            </w:r>
          </w:p>
        </w:tc>
        <w:tc>
          <w:tcPr>
            <w:tcW w:w="1440" w:type="dxa"/>
            <w:shd w:val="clear" w:color="auto" w:fill="FAFAFA"/>
            <w:vAlign w:val="center"/>
          </w:tcPr>
          <w:p w14:paraId="2FFABF05" w14:textId="6264DCB5"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(1,137,36</w:t>
            </w:r>
            <w:r w:rsidR="008B2427">
              <w:rPr>
                <w:rFonts w:ascii="Arial" w:eastAsia="SimSun" w:hAnsi="Arial" w:cs="Arial"/>
                <w:snapToGrid w:val="0"/>
                <w:sz w:val="18"/>
                <w:szCs w:val="18"/>
                <w:lang w:eastAsia="zh-CN"/>
              </w:rPr>
              <w:t>3</w:t>
            </w:r>
            <w:r w:rsidRPr="00681F17">
              <w:rPr>
                <w:rFonts w:ascii="Arial" w:eastAsia="SimSun" w:hAnsi="Arial" w:cs="Arial"/>
                <w:snapToGrid w:val="0"/>
                <w:sz w:val="18"/>
                <w:szCs w:val="18"/>
                <w:lang w:eastAsia="zh-CN"/>
              </w:rPr>
              <w:t>)</w:t>
            </w:r>
          </w:p>
        </w:tc>
        <w:tc>
          <w:tcPr>
            <w:tcW w:w="1440" w:type="dxa"/>
            <w:hideMark/>
          </w:tcPr>
          <w:p w14:paraId="417EF0BE" w14:textId="30B48CD4"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(882,632)</w:t>
            </w:r>
          </w:p>
        </w:tc>
        <w:tc>
          <w:tcPr>
            <w:tcW w:w="1440" w:type="dxa"/>
            <w:shd w:val="clear" w:color="auto" w:fill="FAFAFA"/>
            <w:vAlign w:val="bottom"/>
          </w:tcPr>
          <w:p w14:paraId="3DE67F44" w14:textId="08F7C13F"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(269,933)</w:t>
            </w:r>
          </w:p>
        </w:tc>
        <w:tc>
          <w:tcPr>
            <w:tcW w:w="1440" w:type="dxa"/>
            <w:vAlign w:val="bottom"/>
            <w:hideMark/>
          </w:tcPr>
          <w:p w14:paraId="4EAD302A" w14:textId="00233780"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(73,274)</w:t>
            </w:r>
          </w:p>
        </w:tc>
      </w:tr>
      <w:tr w:rsidR="00681F17" w:rsidRPr="00094E60" w14:paraId="0D319AF2" w14:textId="77777777" w:rsidTr="00F90C09">
        <w:tc>
          <w:tcPr>
            <w:tcW w:w="3690" w:type="dxa"/>
            <w:vAlign w:val="bottom"/>
            <w:hideMark/>
          </w:tcPr>
          <w:p w14:paraId="294E5DED" w14:textId="77777777" w:rsidR="00681F17" w:rsidRPr="00094E60" w:rsidRDefault="00681F17" w:rsidP="00681F17">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Commitment fee</w:t>
            </w:r>
          </w:p>
        </w:tc>
        <w:tc>
          <w:tcPr>
            <w:tcW w:w="1440" w:type="dxa"/>
            <w:shd w:val="clear" w:color="auto" w:fill="FAFAFA"/>
            <w:vAlign w:val="center"/>
          </w:tcPr>
          <w:p w14:paraId="3E760A2A" w14:textId="06442734"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(1,253,585)</w:t>
            </w:r>
          </w:p>
        </w:tc>
        <w:tc>
          <w:tcPr>
            <w:tcW w:w="1440" w:type="dxa"/>
          </w:tcPr>
          <w:p w14:paraId="5170C885" w14:textId="4E208ACC" w:rsidR="00681F17" w:rsidRPr="00681F17"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(4,192,548)</w:t>
            </w:r>
          </w:p>
        </w:tc>
        <w:tc>
          <w:tcPr>
            <w:tcW w:w="1440" w:type="dxa"/>
            <w:shd w:val="clear" w:color="auto" w:fill="FAFAFA"/>
          </w:tcPr>
          <w:p w14:paraId="6EC9794B" w14:textId="3D5DEA21"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DD332D">
              <w:rPr>
                <w:rFonts w:ascii="Arial" w:eastAsia="SimSun" w:hAnsi="Arial" w:cs="Arial"/>
                <w:snapToGrid w:val="0"/>
                <w:sz w:val="18"/>
                <w:szCs w:val="18"/>
                <w:lang w:eastAsia="zh-CN"/>
              </w:rPr>
              <w:t xml:space="preserve">-       </w:t>
            </w:r>
          </w:p>
        </w:tc>
        <w:tc>
          <w:tcPr>
            <w:tcW w:w="1440" w:type="dxa"/>
            <w:vAlign w:val="center"/>
          </w:tcPr>
          <w:p w14:paraId="423F306D" w14:textId="7E041570" w:rsidR="00681F17" w:rsidRPr="00094E60" w:rsidRDefault="00681F17" w:rsidP="00681F17">
            <w:pPr>
              <w:tabs>
                <w:tab w:val="decimal" w:pos="1224"/>
              </w:tabs>
              <w:spacing w:line="256" w:lineRule="auto"/>
              <w:ind w:right="-72"/>
              <w:rPr>
                <w:rFonts w:ascii="Arial" w:hAnsi="Arial" w:cs="Arial"/>
                <w:sz w:val="18"/>
                <w:szCs w:val="18"/>
                <w:lang w:eastAsia="en-US"/>
              </w:rPr>
            </w:pPr>
            <w:r w:rsidRPr="00094E60">
              <w:rPr>
                <w:rFonts w:ascii="Arial" w:eastAsia="SimSun" w:hAnsi="Arial" w:cs="Arial"/>
                <w:snapToGrid w:val="0"/>
                <w:sz w:val="18"/>
                <w:szCs w:val="18"/>
                <w:lang w:eastAsia="zh-CN"/>
              </w:rPr>
              <w:t xml:space="preserve">-       </w:t>
            </w:r>
          </w:p>
        </w:tc>
      </w:tr>
      <w:tr w:rsidR="00681F17" w:rsidRPr="00094E60" w14:paraId="4F8F09F3" w14:textId="77777777" w:rsidTr="00F90C09">
        <w:tc>
          <w:tcPr>
            <w:tcW w:w="3690" w:type="dxa"/>
            <w:vAlign w:val="bottom"/>
            <w:hideMark/>
          </w:tcPr>
          <w:p w14:paraId="4311E51E" w14:textId="77777777" w:rsidR="00681F17" w:rsidRPr="00094E60" w:rsidRDefault="00681F17" w:rsidP="00681F17">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 xml:space="preserve">Amortisation of prepaid transaction cost </w:t>
            </w:r>
          </w:p>
          <w:p w14:paraId="208F9A60" w14:textId="77777777" w:rsidR="00681F17" w:rsidRPr="00094E60" w:rsidRDefault="00681F17" w:rsidP="00681F17">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 xml:space="preserve">   from borrowings</w:t>
            </w:r>
          </w:p>
        </w:tc>
        <w:tc>
          <w:tcPr>
            <w:tcW w:w="1440" w:type="dxa"/>
            <w:tcBorders>
              <w:top w:val="nil"/>
              <w:left w:val="nil"/>
              <w:bottom w:val="single" w:sz="4" w:space="0" w:color="auto"/>
              <w:right w:val="nil"/>
            </w:tcBorders>
            <w:shd w:val="clear" w:color="auto" w:fill="FAFAFA"/>
            <w:vAlign w:val="center"/>
          </w:tcPr>
          <w:p w14:paraId="6049D5B0" w14:textId="77777777" w:rsidR="00681F17" w:rsidRDefault="00681F17" w:rsidP="00681F17">
            <w:pPr>
              <w:tabs>
                <w:tab w:val="decimal" w:pos="1224"/>
              </w:tabs>
              <w:spacing w:line="256" w:lineRule="auto"/>
              <w:ind w:right="-72"/>
              <w:rPr>
                <w:rFonts w:ascii="Arial" w:eastAsia="SimSun" w:hAnsi="Arial" w:cs="Arial"/>
                <w:snapToGrid w:val="0"/>
                <w:sz w:val="18"/>
                <w:szCs w:val="18"/>
                <w:lang w:eastAsia="zh-CN"/>
              </w:rPr>
            </w:pPr>
          </w:p>
          <w:p w14:paraId="40220C9F" w14:textId="3A9AD0D2" w:rsidR="00681F17" w:rsidRPr="00094E60" w:rsidRDefault="00681F17" w:rsidP="00681F17">
            <w:pPr>
              <w:tabs>
                <w:tab w:val="decimal" w:pos="1224"/>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(12,592,298)</w:t>
            </w:r>
          </w:p>
        </w:tc>
        <w:tc>
          <w:tcPr>
            <w:tcW w:w="1440" w:type="dxa"/>
            <w:tcBorders>
              <w:top w:val="nil"/>
              <w:left w:val="nil"/>
              <w:bottom w:val="single" w:sz="4" w:space="0" w:color="auto"/>
              <w:right w:val="nil"/>
            </w:tcBorders>
            <w:vAlign w:val="bottom"/>
            <w:hideMark/>
          </w:tcPr>
          <w:p w14:paraId="754B0EFE" w14:textId="41C5983D"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(7,289,431)</w:t>
            </w:r>
          </w:p>
        </w:tc>
        <w:tc>
          <w:tcPr>
            <w:tcW w:w="1440" w:type="dxa"/>
            <w:tcBorders>
              <w:top w:val="nil"/>
              <w:left w:val="nil"/>
              <w:bottom w:val="single" w:sz="4" w:space="0" w:color="auto"/>
              <w:right w:val="nil"/>
            </w:tcBorders>
            <w:shd w:val="clear" w:color="auto" w:fill="FAFAFA"/>
          </w:tcPr>
          <w:p w14:paraId="55BFCBEF" w14:textId="77777777" w:rsidR="00681F17" w:rsidRDefault="00681F17" w:rsidP="00681F17">
            <w:pPr>
              <w:tabs>
                <w:tab w:val="decimal" w:pos="1224"/>
              </w:tabs>
              <w:spacing w:line="256" w:lineRule="auto"/>
              <w:ind w:right="-72"/>
              <w:rPr>
                <w:rFonts w:ascii="Arial" w:eastAsia="SimSun" w:hAnsi="Arial" w:cs="Arial"/>
                <w:snapToGrid w:val="0"/>
                <w:sz w:val="18"/>
                <w:szCs w:val="18"/>
                <w:lang w:eastAsia="zh-CN"/>
              </w:rPr>
            </w:pPr>
          </w:p>
          <w:p w14:paraId="5B8B214E" w14:textId="0B97B322"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DD332D">
              <w:rPr>
                <w:rFonts w:ascii="Arial" w:eastAsia="SimSun" w:hAnsi="Arial" w:cs="Arial"/>
                <w:snapToGrid w:val="0"/>
                <w:sz w:val="18"/>
                <w:szCs w:val="18"/>
                <w:lang w:eastAsia="zh-CN"/>
              </w:rPr>
              <w:t xml:space="preserve">-       </w:t>
            </w:r>
          </w:p>
        </w:tc>
        <w:tc>
          <w:tcPr>
            <w:tcW w:w="1440" w:type="dxa"/>
            <w:tcBorders>
              <w:top w:val="nil"/>
              <w:left w:val="nil"/>
              <w:bottom w:val="single" w:sz="4" w:space="0" w:color="auto"/>
              <w:right w:val="nil"/>
            </w:tcBorders>
            <w:vAlign w:val="bottom"/>
            <w:hideMark/>
          </w:tcPr>
          <w:p w14:paraId="03899112" w14:textId="7E975678" w:rsidR="00681F17" w:rsidRPr="00094E60" w:rsidRDefault="00681F17" w:rsidP="00681F17">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681F17" w:rsidRPr="009B0AF6" w14:paraId="148A10B1" w14:textId="77777777" w:rsidTr="00646FE7">
        <w:tc>
          <w:tcPr>
            <w:tcW w:w="3690" w:type="dxa"/>
          </w:tcPr>
          <w:p w14:paraId="3D7D81C6" w14:textId="77777777" w:rsidR="00681F17" w:rsidRPr="009B0AF6" w:rsidRDefault="00681F17" w:rsidP="00681F17">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12E8623F" w14:textId="77777777" w:rsidR="00681F17" w:rsidRPr="009B0AF6" w:rsidRDefault="00681F17" w:rsidP="00681F17">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780DD224" w14:textId="77777777" w:rsidR="00681F17" w:rsidRPr="009B0AF6" w:rsidRDefault="00681F17" w:rsidP="00681F1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4543A551" w14:textId="77777777" w:rsidR="00681F17" w:rsidRPr="009B0AF6" w:rsidRDefault="00681F17" w:rsidP="00681F1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4F29E02D" w14:textId="77777777" w:rsidR="00681F17" w:rsidRPr="009B0AF6" w:rsidRDefault="00681F17" w:rsidP="00681F17">
            <w:pPr>
              <w:pStyle w:val="a"/>
              <w:tabs>
                <w:tab w:val="decimal" w:pos="1224"/>
              </w:tabs>
              <w:spacing w:line="256" w:lineRule="auto"/>
              <w:ind w:right="-72"/>
              <w:rPr>
                <w:rFonts w:ascii="Arial" w:hAnsi="Arial" w:cs="Arial"/>
                <w:color w:val="auto"/>
                <w:sz w:val="8"/>
                <w:szCs w:val="8"/>
                <w:lang w:eastAsia="en-US"/>
              </w:rPr>
            </w:pPr>
          </w:p>
        </w:tc>
      </w:tr>
      <w:tr w:rsidR="00681F17" w:rsidRPr="00094E60" w14:paraId="2F64B784" w14:textId="77777777" w:rsidTr="00A978F7">
        <w:tc>
          <w:tcPr>
            <w:tcW w:w="3690" w:type="dxa"/>
          </w:tcPr>
          <w:p w14:paraId="0FAF10D3" w14:textId="77777777" w:rsidR="00681F17" w:rsidRPr="00094E60" w:rsidRDefault="00681F17" w:rsidP="00681F17">
            <w:pPr>
              <w:pStyle w:val="a"/>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center"/>
          </w:tcPr>
          <w:p w14:paraId="4A251CCF" w14:textId="43080C38" w:rsidR="00681F17" w:rsidRPr="00094E60" w:rsidRDefault="00681F17" w:rsidP="00681F17">
            <w:pPr>
              <w:tabs>
                <w:tab w:val="decimal" w:pos="1224"/>
              </w:tabs>
              <w:spacing w:line="256" w:lineRule="auto"/>
              <w:ind w:right="-72"/>
              <w:rPr>
                <w:rFonts w:ascii="Arial" w:eastAsia="SimSun" w:hAnsi="Arial" w:cs="Arial"/>
                <w:snapToGrid w:val="0"/>
                <w:sz w:val="18"/>
                <w:szCs w:val="18"/>
                <w:cs/>
                <w:lang w:eastAsia="zh-CN"/>
              </w:rPr>
            </w:pPr>
            <w:r w:rsidRPr="00681F17">
              <w:rPr>
                <w:rFonts w:ascii="Arial" w:eastAsia="SimSun" w:hAnsi="Arial" w:cs="Arial"/>
                <w:snapToGrid w:val="0"/>
                <w:sz w:val="18"/>
                <w:szCs w:val="18"/>
                <w:lang w:eastAsia="zh-CN"/>
              </w:rPr>
              <w:t>(141,373,46</w:t>
            </w:r>
            <w:r w:rsidR="008B2427">
              <w:rPr>
                <w:rFonts w:ascii="Arial" w:eastAsia="SimSun" w:hAnsi="Arial" w:cs="Arial"/>
                <w:snapToGrid w:val="0"/>
                <w:sz w:val="18"/>
                <w:szCs w:val="18"/>
                <w:lang w:eastAsia="zh-CN"/>
              </w:rPr>
              <w:t>2</w:t>
            </w:r>
            <w:r w:rsidRPr="00681F17">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center"/>
            <w:hideMark/>
          </w:tcPr>
          <w:p w14:paraId="0CCF06D9" w14:textId="20DFC976"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(106,319,758)</w:t>
            </w:r>
          </w:p>
        </w:tc>
        <w:tc>
          <w:tcPr>
            <w:tcW w:w="1440" w:type="dxa"/>
            <w:tcBorders>
              <w:top w:val="nil"/>
              <w:left w:val="nil"/>
              <w:bottom w:val="single" w:sz="4" w:space="0" w:color="auto"/>
              <w:right w:val="nil"/>
            </w:tcBorders>
            <w:shd w:val="clear" w:color="auto" w:fill="FAFAFA"/>
            <w:vAlign w:val="center"/>
          </w:tcPr>
          <w:p w14:paraId="7D46578B" w14:textId="44406C10"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681F17">
              <w:rPr>
                <w:rFonts w:ascii="Arial" w:eastAsia="SimSun" w:hAnsi="Arial" w:cs="Arial"/>
                <w:snapToGrid w:val="0"/>
                <w:sz w:val="18"/>
                <w:szCs w:val="18"/>
                <w:lang w:eastAsia="zh-CN"/>
              </w:rPr>
              <w:t>(269,933)</w:t>
            </w:r>
          </w:p>
        </w:tc>
        <w:tc>
          <w:tcPr>
            <w:tcW w:w="1440" w:type="dxa"/>
            <w:tcBorders>
              <w:top w:val="nil"/>
              <w:left w:val="nil"/>
              <w:bottom w:val="single" w:sz="4" w:space="0" w:color="auto"/>
              <w:right w:val="nil"/>
            </w:tcBorders>
            <w:vAlign w:val="center"/>
            <w:hideMark/>
          </w:tcPr>
          <w:p w14:paraId="0E996FDA" w14:textId="55F9B022" w:rsidR="00681F17" w:rsidRPr="00094E60" w:rsidRDefault="00681F17" w:rsidP="00681F1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(73,274)</w:t>
            </w:r>
          </w:p>
        </w:tc>
      </w:tr>
    </w:tbl>
    <w:p w14:paraId="711AF270" w14:textId="569577E8" w:rsidR="00294D61" w:rsidRPr="00FA608A" w:rsidRDefault="00294D61" w:rsidP="00FA608A">
      <w:pPr>
        <w:ind w:left="540" w:hanging="540"/>
        <w:rPr>
          <w:rFonts w:ascii="Arial" w:hAnsi="Arial" w:cs="Arial"/>
          <w:b/>
          <w:bCs/>
          <w:sz w:val="14"/>
          <w:szCs w:val="14"/>
        </w:rPr>
      </w:pPr>
    </w:p>
    <w:p w14:paraId="22741BB7" w14:textId="77777777" w:rsidR="00D7462D" w:rsidRPr="00FA608A" w:rsidRDefault="00D7462D" w:rsidP="00FA608A">
      <w:pPr>
        <w:ind w:left="540" w:hanging="540"/>
        <w:rPr>
          <w:rFonts w:ascii="Arial" w:hAnsi="Arial" w:cs="Arial"/>
          <w:b/>
          <w:bCs/>
          <w:sz w:val="14"/>
          <w:szCs w:val="14"/>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05872EE8" w14:textId="77777777" w:rsidTr="00646FE7">
        <w:trPr>
          <w:trHeight w:val="386"/>
        </w:trPr>
        <w:tc>
          <w:tcPr>
            <w:tcW w:w="9461" w:type="dxa"/>
            <w:shd w:val="clear" w:color="auto" w:fill="FFA543"/>
            <w:vAlign w:val="center"/>
            <w:hideMark/>
          </w:tcPr>
          <w:p w14:paraId="6FF783C6" w14:textId="6480B73A" w:rsidR="001C7A31" w:rsidRPr="00094E60" w:rsidRDefault="002F40FA" w:rsidP="00646FE7">
            <w:pPr>
              <w:spacing w:line="256" w:lineRule="auto"/>
              <w:ind w:left="432" w:hanging="432"/>
              <w:rPr>
                <w:rFonts w:ascii="Arial" w:hAnsi="Arial" w:cs="Arial"/>
                <w:b/>
                <w:bCs/>
                <w:color w:val="FFFFFF"/>
                <w:sz w:val="18"/>
                <w:szCs w:val="18"/>
                <w:lang w:eastAsia="en-US"/>
              </w:rPr>
            </w:pPr>
            <w:r>
              <w:rPr>
                <w:rFonts w:ascii="Arial" w:hAnsi="Arial" w:cs="Arial"/>
                <w:b/>
                <w:bCs/>
                <w:color w:val="FFFFFF"/>
                <w:sz w:val="18"/>
                <w:szCs w:val="18"/>
                <w:lang w:eastAsia="en-US"/>
              </w:rPr>
              <w:t>3</w:t>
            </w:r>
            <w:r w:rsidR="006C7350">
              <w:rPr>
                <w:rFonts w:ascii="Arial" w:hAnsi="Arial" w:cs="Arial"/>
                <w:b/>
                <w:bCs/>
                <w:color w:val="FFFFFF"/>
                <w:sz w:val="18"/>
                <w:szCs w:val="18"/>
                <w:lang w:eastAsia="en-US"/>
              </w:rPr>
              <w:t>8</w:t>
            </w:r>
            <w:r w:rsidR="001C7A31" w:rsidRPr="00094E60">
              <w:rPr>
                <w:rFonts w:ascii="Arial" w:hAnsi="Arial" w:cs="Arial"/>
                <w:b/>
                <w:bCs/>
                <w:color w:val="FFFFFF"/>
                <w:sz w:val="18"/>
                <w:szCs w:val="18"/>
                <w:lang w:eastAsia="en-US"/>
              </w:rPr>
              <w:tab/>
              <w:t>Income (expense) tax</w:t>
            </w:r>
          </w:p>
        </w:tc>
      </w:tr>
    </w:tbl>
    <w:p w14:paraId="2E1F2405" w14:textId="77777777" w:rsidR="001C7A31" w:rsidRPr="00FA608A" w:rsidRDefault="001C7A31" w:rsidP="00FA608A">
      <w:pPr>
        <w:ind w:left="540" w:hanging="540"/>
        <w:rPr>
          <w:rFonts w:ascii="Arial" w:hAnsi="Arial" w:cs="Arial"/>
          <w:b/>
          <w:bCs/>
          <w:sz w:val="14"/>
          <w:szCs w:val="14"/>
          <w:cs/>
        </w:rPr>
      </w:pPr>
    </w:p>
    <w:p w14:paraId="7BB58DF5" w14:textId="0681CE48"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Reconciliations of income tax for the years ended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are as follows:</w:t>
      </w:r>
    </w:p>
    <w:p w14:paraId="7F13EE68" w14:textId="77777777" w:rsidR="001C7A31" w:rsidRPr="00FA608A" w:rsidRDefault="001C7A31" w:rsidP="00FA608A">
      <w:pPr>
        <w:ind w:left="540" w:hanging="540"/>
        <w:rPr>
          <w:rFonts w:ascii="Arial" w:hAnsi="Arial" w:cs="Arial"/>
          <w:b/>
          <w:bCs/>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149183DD" w14:textId="77777777" w:rsidTr="00646FE7">
        <w:tc>
          <w:tcPr>
            <w:tcW w:w="3690" w:type="dxa"/>
          </w:tcPr>
          <w:p w14:paraId="3AADF61B"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3EC73A0F"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C0B198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50DF4634"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209523F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787C80F" w14:textId="77777777" w:rsidTr="00646FE7">
        <w:tc>
          <w:tcPr>
            <w:tcW w:w="3690" w:type="dxa"/>
          </w:tcPr>
          <w:p w14:paraId="2D7C738D"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A69BFE4" w14:textId="7E267C1B" w:rsidR="001C7A31" w:rsidRPr="00094E60" w:rsidRDefault="001C7A31" w:rsidP="00646FE7">
            <w:pPr>
              <w:tabs>
                <w:tab w:val="right" w:pos="1224"/>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65F3553C" w14:textId="102E3731"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4319BC9B" w14:textId="73E384BA"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4D657008" w14:textId="4A9D18A8"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4DE7FE4C" w14:textId="77777777" w:rsidTr="00646FE7">
        <w:tc>
          <w:tcPr>
            <w:tcW w:w="3690" w:type="dxa"/>
          </w:tcPr>
          <w:p w14:paraId="3F12C988"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ECA3754"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3EB971F3"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B554859"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1C56CB4"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9B0AF6" w14:paraId="75BEA5E1" w14:textId="77777777" w:rsidTr="00646FE7">
        <w:tc>
          <w:tcPr>
            <w:tcW w:w="3690" w:type="dxa"/>
          </w:tcPr>
          <w:p w14:paraId="58137955" w14:textId="77777777" w:rsidR="001C7A31" w:rsidRPr="009B0AF6" w:rsidRDefault="001C7A31" w:rsidP="00646FE7">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7E2295E8" w14:textId="77777777" w:rsidR="001C7A31" w:rsidRPr="009B0AF6" w:rsidRDefault="001C7A31" w:rsidP="00646FE7">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0FDDD1EE" w14:textId="77777777" w:rsidR="001C7A31" w:rsidRPr="009B0AF6"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4BCB599F" w14:textId="77777777" w:rsidR="001C7A31" w:rsidRPr="009B0AF6" w:rsidRDefault="001C7A31" w:rsidP="00646FE7">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533A1183" w14:textId="77777777" w:rsidR="001C7A31" w:rsidRPr="009B0AF6" w:rsidRDefault="001C7A31" w:rsidP="00646FE7">
            <w:pPr>
              <w:pStyle w:val="a"/>
              <w:tabs>
                <w:tab w:val="decimal" w:pos="1224"/>
              </w:tabs>
              <w:spacing w:line="256" w:lineRule="auto"/>
              <w:ind w:right="-72"/>
              <w:rPr>
                <w:rFonts w:ascii="Arial" w:hAnsi="Arial" w:cs="Arial"/>
                <w:color w:val="auto"/>
                <w:sz w:val="8"/>
                <w:szCs w:val="8"/>
                <w:lang w:eastAsia="en-US"/>
              </w:rPr>
            </w:pPr>
          </w:p>
        </w:tc>
      </w:tr>
      <w:tr w:rsidR="00F01275" w:rsidRPr="00094E60" w14:paraId="64AF55BC" w14:textId="77777777" w:rsidTr="00A978F7">
        <w:tc>
          <w:tcPr>
            <w:tcW w:w="3690" w:type="dxa"/>
            <w:vAlign w:val="bottom"/>
            <w:hideMark/>
          </w:tcPr>
          <w:p w14:paraId="2DEE9A08" w14:textId="77777777" w:rsidR="00F01275" w:rsidRPr="00094E60" w:rsidRDefault="00F01275" w:rsidP="00F01275">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Current tax on profits for the year</w:t>
            </w:r>
          </w:p>
        </w:tc>
        <w:tc>
          <w:tcPr>
            <w:tcW w:w="1440" w:type="dxa"/>
            <w:shd w:val="clear" w:color="auto" w:fill="FAFAFA"/>
            <w:vAlign w:val="bottom"/>
          </w:tcPr>
          <w:p w14:paraId="3597F0F6" w14:textId="50C15D6A" w:rsidR="00F01275" w:rsidRPr="00094E60" w:rsidRDefault="00F01275" w:rsidP="00F01275">
            <w:pPr>
              <w:tabs>
                <w:tab w:val="decimal" w:pos="1224"/>
              </w:tabs>
              <w:spacing w:line="256" w:lineRule="auto"/>
              <w:ind w:right="-72"/>
              <w:rPr>
                <w:rFonts w:ascii="Arial" w:eastAsia="SimSun" w:hAnsi="Arial" w:cs="Arial"/>
                <w:snapToGrid w:val="0"/>
                <w:sz w:val="18"/>
                <w:szCs w:val="18"/>
                <w:cs/>
                <w:lang w:eastAsia="zh-CN"/>
              </w:rPr>
            </w:pPr>
            <w:r w:rsidRPr="00FA608A">
              <w:rPr>
                <w:rFonts w:ascii="Arial" w:eastAsia="SimSun" w:hAnsi="Arial" w:cs="Arial"/>
                <w:snapToGrid w:val="0"/>
                <w:sz w:val="18"/>
                <w:szCs w:val="18"/>
                <w:lang w:eastAsia="zh-CN"/>
              </w:rPr>
              <w:t>(27,8</w:t>
            </w:r>
            <w:r w:rsidR="00206D92">
              <w:rPr>
                <w:rFonts w:ascii="Arial" w:eastAsia="SimSun" w:hAnsi="Arial" w:cs="Arial"/>
                <w:snapToGrid w:val="0"/>
                <w:sz w:val="18"/>
                <w:szCs w:val="18"/>
                <w:lang w:eastAsia="zh-CN"/>
              </w:rPr>
              <w:t>10</w:t>
            </w:r>
            <w:r w:rsidRPr="00FA608A">
              <w:rPr>
                <w:rFonts w:ascii="Arial" w:eastAsia="SimSun" w:hAnsi="Arial" w:cs="Arial"/>
                <w:snapToGrid w:val="0"/>
                <w:sz w:val="18"/>
                <w:szCs w:val="18"/>
                <w:lang w:eastAsia="zh-CN"/>
              </w:rPr>
              <w:t>,6</w:t>
            </w:r>
            <w:r w:rsidR="00206D92">
              <w:rPr>
                <w:rFonts w:ascii="Arial" w:eastAsia="SimSun" w:hAnsi="Arial" w:cs="Arial"/>
                <w:snapToGrid w:val="0"/>
                <w:sz w:val="18"/>
                <w:szCs w:val="18"/>
                <w:lang w:eastAsia="zh-CN"/>
              </w:rPr>
              <w:t>68</w:t>
            </w:r>
            <w:r w:rsidRPr="00FA608A">
              <w:rPr>
                <w:rFonts w:ascii="Arial" w:eastAsia="SimSun" w:hAnsi="Arial" w:cs="Arial"/>
                <w:snapToGrid w:val="0"/>
                <w:sz w:val="18"/>
                <w:szCs w:val="18"/>
                <w:lang w:eastAsia="zh-CN"/>
              </w:rPr>
              <w:t>)</w:t>
            </w:r>
          </w:p>
        </w:tc>
        <w:tc>
          <w:tcPr>
            <w:tcW w:w="1440" w:type="dxa"/>
            <w:vAlign w:val="bottom"/>
            <w:hideMark/>
          </w:tcPr>
          <w:p w14:paraId="2103CEDB" w14:textId="2C61E51B"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(24,578,729)</w:t>
            </w:r>
          </w:p>
        </w:tc>
        <w:tc>
          <w:tcPr>
            <w:tcW w:w="1440" w:type="dxa"/>
            <w:shd w:val="clear" w:color="auto" w:fill="FAFAFA"/>
            <w:vAlign w:val="bottom"/>
          </w:tcPr>
          <w:p w14:paraId="2A2377F5" w14:textId="44590218"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2DBDC806" w14:textId="3FFFE3A5"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F01275" w:rsidRPr="00094E60" w14:paraId="3C4A1B0C" w14:textId="77777777" w:rsidTr="00A978F7">
        <w:tc>
          <w:tcPr>
            <w:tcW w:w="3690" w:type="dxa"/>
            <w:vAlign w:val="bottom"/>
            <w:hideMark/>
          </w:tcPr>
          <w:p w14:paraId="3578F90B" w14:textId="77777777" w:rsidR="00F01275" w:rsidRPr="00094E60" w:rsidRDefault="00F01275" w:rsidP="00F01275">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Write-off withholding tax</w:t>
            </w:r>
          </w:p>
        </w:tc>
        <w:tc>
          <w:tcPr>
            <w:tcW w:w="1440" w:type="dxa"/>
            <w:shd w:val="clear" w:color="auto" w:fill="FAFAFA"/>
            <w:vAlign w:val="bottom"/>
          </w:tcPr>
          <w:p w14:paraId="7CF6FC79" w14:textId="5BC4A514" w:rsidR="00F01275" w:rsidRPr="00094E60" w:rsidRDefault="00F01275" w:rsidP="00F01275">
            <w:pPr>
              <w:tabs>
                <w:tab w:val="decimal" w:pos="1224"/>
              </w:tabs>
              <w:spacing w:line="256" w:lineRule="auto"/>
              <w:ind w:right="-72"/>
              <w:rPr>
                <w:rFonts w:ascii="Arial" w:eastAsia="SimSun" w:hAnsi="Arial" w:cs="Arial"/>
                <w:snapToGrid w:val="0"/>
                <w:sz w:val="18"/>
                <w:szCs w:val="18"/>
                <w:cs/>
                <w:lang w:eastAsia="zh-CN"/>
              </w:rPr>
            </w:pPr>
            <w:r w:rsidRPr="00FA608A">
              <w:rPr>
                <w:rFonts w:ascii="Arial" w:eastAsia="SimSun" w:hAnsi="Arial" w:cs="Arial"/>
                <w:snapToGrid w:val="0"/>
                <w:sz w:val="18"/>
                <w:szCs w:val="18"/>
                <w:lang w:eastAsia="zh-CN"/>
              </w:rPr>
              <w:t>(23,201)</w:t>
            </w:r>
          </w:p>
        </w:tc>
        <w:tc>
          <w:tcPr>
            <w:tcW w:w="1440" w:type="dxa"/>
            <w:vAlign w:val="bottom"/>
            <w:hideMark/>
          </w:tcPr>
          <w:p w14:paraId="2A40BA39" w14:textId="6CCA2940"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(66,752)</w:t>
            </w:r>
          </w:p>
        </w:tc>
        <w:tc>
          <w:tcPr>
            <w:tcW w:w="1440" w:type="dxa"/>
            <w:shd w:val="clear" w:color="auto" w:fill="FAFAFA"/>
            <w:vAlign w:val="bottom"/>
          </w:tcPr>
          <w:p w14:paraId="1034F7C0" w14:textId="25B21F39"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B112876" w14:textId="113222B4" w:rsidR="00F01275" w:rsidRPr="00094E60" w:rsidRDefault="00F01275" w:rsidP="00F01275">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F01275" w:rsidRPr="00094E60" w14:paraId="3E4B4BAC" w14:textId="77777777" w:rsidTr="00A978F7">
        <w:tc>
          <w:tcPr>
            <w:tcW w:w="3690" w:type="dxa"/>
            <w:vAlign w:val="bottom"/>
            <w:hideMark/>
          </w:tcPr>
          <w:p w14:paraId="01FC6F95" w14:textId="2D9E6423" w:rsidR="00F01275" w:rsidRPr="00094E60" w:rsidRDefault="00F01275" w:rsidP="00F01275">
            <w:pPr>
              <w:pStyle w:val="a"/>
              <w:tabs>
                <w:tab w:val="left" w:pos="1800"/>
              </w:tabs>
              <w:spacing w:line="256" w:lineRule="auto"/>
              <w:ind w:left="-72" w:right="0"/>
              <w:jc w:val="both"/>
              <w:rPr>
                <w:rFonts w:ascii="Arial" w:hAnsi="Arial" w:cs="Arial"/>
                <w:color w:val="auto"/>
                <w:sz w:val="18"/>
                <w:szCs w:val="18"/>
                <w:cs/>
                <w:lang w:eastAsia="en-US"/>
              </w:rPr>
            </w:pPr>
            <w:r w:rsidRPr="00094E60">
              <w:rPr>
                <w:rFonts w:ascii="Arial" w:hAnsi="Arial" w:cs="Arial"/>
                <w:color w:val="auto"/>
                <w:sz w:val="18"/>
                <w:szCs w:val="18"/>
                <w:lang w:eastAsia="en-US"/>
              </w:rPr>
              <w:t>Deferred income tax</w:t>
            </w:r>
            <w:r w:rsidRPr="00094E60">
              <w:rPr>
                <w:rFonts w:ascii="Arial" w:hAnsi="Arial" w:cs="Arial"/>
                <w:color w:val="auto"/>
                <w:sz w:val="18"/>
                <w:szCs w:val="18"/>
                <w:cs/>
                <w:lang w:eastAsia="en-US"/>
              </w:rPr>
              <w:t xml:space="preserve"> (</w:t>
            </w:r>
            <w:r w:rsidRPr="00094E60">
              <w:rPr>
                <w:rFonts w:ascii="Arial" w:hAnsi="Arial" w:cs="Arial"/>
                <w:color w:val="auto"/>
                <w:sz w:val="18"/>
                <w:szCs w:val="18"/>
                <w:lang w:eastAsia="en-US"/>
              </w:rPr>
              <w:t>Note</w:t>
            </w:r>
            <w:r>
              <w:rPr>
                <w:rFonts w:ascii="Arial" w:hAnsi="Arial" w:cs="Arial"/>
                <w:color w:val="auto"/>
                <w:sz w:val="18"/>
                <w:szCs w:val="18"/>
                <w:lang w:eastAsia="en-US"/>
              </w:rPr>
              <w:t xml:space="preserve"> </w:t>
            </w:r>
            <w:r w:rsidRPr="00094E60">
              <w:rPr>
                <w:rFonts w:ascii="Arial" w:hAnsi="Arial" w:cs="Arial"/>
                <w:color w:val="auto"/>
                <w:sz w:val="18"/>
                <w:szCs w:val="18"/>
                <w:lang w:eastAsia="en-US"/>
              </w:rPr>
              <w:t>2</w:t>
            </w:r>
            <w:r w:rsidR="00512B02">
              <w:rPr>
                <w:rFonts w:ascii="Arial" w:hAnsi="Arial" w:cs="Arial"/>
                <w:color w:val="auto"/>
                <w:sz w:val="18"/>
                <w:szCs w:val="18"/>
                <w:lang w:eastAsia="en-US"/>
              </w:rPr>
              <w:t>3</w:t>
            </w:r>
            <w:r w:rsidRPr="00094E60">
              <w:rPr>
                <w:rFonts w:ascii="Arial" w:hAnsi="Arial" w:cs="Arial"/>
                <w:color w:val="auto"/>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4C5160E6" w14:textId="2D1A1FB2"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F01275">
              <w:rPr>
                <w:rFonts w:ascii="Arial" w:eastAsia="SimSun" w:hAnsi="Arial" w:cs="Arial"/>
                <w:snapToGrid w:val="0"/>
                <w:sz w:val="18"/>
                <w:szCs w:val="18"/>
                <w:lang w:eastAsia="zh-CN"/>
              </w:rPr>
              <w:t>(</w:t>
            </w:r>
            <w:r w:rsidR="00206D92">
              <w:rPr>
                <w:rFonts w:ascii="Arial" w:eastAsia="SimSun" w:hAnsi="Arial" w:cs="Arial"/>
                <w:snapToGrid w:val="0"/>
                <w:sz w:val="18"/>
                <w:szCs w:val="18"/>
                <w:lang w:eastAsia="zh-CN"/>
              </w:rPr>
              <w:t>74</w:t>
            </w:r>
            <w:r w:rsidRPr="00F01275">
              <w:rPr>
                <w:rFonts w:ascii="Arial" w:eastAsia="SimSun" w:hAnsi="Arial" w:cs="Arial"/>
                <w:snapToGrid w:val="0"/>
                <w:sz w:val="18"/>
                <w:szCs w:val="18"/>
                <w:lang w:eastAsia="zh-CN"/>
              </w:rPr>
              <w:t>,</w:t>
            </w:r>
            <w:r w:rsidR="00206D92">
              <w:rPr>
                <w:rFonts w:ascii="Arial" w:eastAsia="SimSun" w:hAnsi="Arial" w:cs="Arial"/>
                <w:snapToGrid w:val="0"/>
                <w:sz w:val="18"/>
                <w:szCs w:val="18"/>
                <w:lang w:eastAsia="zh-CN"/>
              </w:rPr>
              <w:t>683</w:t>
            </w:r>
            <w:r w:rsidRPr="00F01275">
              <w:rPr>
                <w:rFonts w:ascii="Arial" w:eastAsia="SimSun" w:hAnsi="Arial" w:cs="Arial"/>
                <w:snapToGrid w:val="0"/>
                <w:sz w:val="18"/>
                <w:szCs w:val="18"/>
                <w:lang w:eastAsia="zh-CN"/>
              </w:rPr>
              <w:t>,</w:t>
            </w:r>
            <w:r w:rsidR="00206D92">
              <w:rPr>
                <w:rFonts w:ascii="Arial" w:eastAsia="SimSun" w:hAnsi="Arial" w:cs="Arial"/>
                <w:snapToGrid w:val="0"/>
                <w:sz w:val="18"/>
                <w:szCs w:val="18"/>
                <w:lang w:eastAsia="zh-CN"/>
              </w:rPr>
              <w:t>249</w:t>
            </w:r>
            <w:r w:rsidRPr="00F01275">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hideMark/>
          </w:tcPr>
          <w:p w14:paraId="68FF331E" w14:textId="0B4CA777"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w:t>
            </w:r>
            <w:r w:rsidRPr="00094E60">
              <w:rPr>
                <w:rFonts w:ascii="Arial" w:eastAsia="SimSun" w:hAnsi="Arial" w:cs="Arial"/>
                <w:snapToGrid w:val="0"/>
                <w:sz w:val="18"/>
                <w:szCs w:val="18"/>
                <w:lang w:eastAsia="zh-CN"/>
              </w:rPr>
              <w:t>17,960,356</w:t>
            </w:r>
            <w:r>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shd w:val="clear" w:color="auto" w:fill="FAFAFA"/>
            <w:vAlign w:val="bottom"/>
          </w:tcPr>
          <w:p w14:paraId="2158F565" w14:textId="08194038"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F01275">
              <w:rPr>
                <w:rFonts w:ascii="Arial" w:eastAsia="SimSun" w:hAnsi="Arial" w:cs="Arial"/>
                <w:snapToGrid w:val="0"/>
                <w:sz w:val="18"/>
                <w:szCs w:val="18"/>
                <w:lang w:eastAsia="zh-CN"/>
              </w:rPr>
              <w:t>59,981</w:t>
            </w:r>
          </w:p>
        </w:tc>
        <w:tc>
          <w:tcPr>
            <w:tcW w:w="1440" w:type="dxa"/>
            <w:tcBorders>
              <w:top w:val="nil"/>
              <w:left w:val="nil"/>
              <w:bottom w:val="single" w:sz="4" w:space="0" w:color="auto"/>
              <w:right w:val="nil"/>
            </w:tcBorders>
            <w:vAlign w:val="bottom"/>
            <w:hideMark/>
          </w:tcPr>
          <w:p w14:paraId="6CCAE1F4" w14:textId="40E07E6E"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13,978</w:t>
            </w:r>
          </w:p>
        </w:tc>
      </w:tr>
      <w:tr w:rsidR="00F01275" w:rsidRPr="009B0AF6" w14:paraId="2117E3C0" w14:textId="77777777" w:rsidTr="00646FE7">
        <w:tc>
          <w:tcPr>
            <w:tcW w:w="3690" w:type="dxa"/>
          </w:tcPr>
          <w:p w14:paraId="69A2CD0A" w14:textId="77777777" w:rsidR="00F01275" w:rsidRPr="009B0AF6" w:rsidRDefault="00F01275" w:rsidP="00F01275">
            <w:pPr>
              <w:spacing w:line="256" w:lineRule="auto"/>
              <w:ind w:left="-72" w:right="-72"/>
              <w:rPr>
                <w:rFonts w:ascii="Arial" w:hAnsi="Arial" w:cs="Arial"/>
                <w:snapToGrid w:val="0"/>
                <w:sz w:val="8"/>
                <w:szCs w:val="8"/>
                <w:lang w:eastAsia="th-TH"/>
              </w:rPr>
            </w:pPr>
          </w:p>
        </w:tc>
        <w:tc>
          <w:tcPr>
            <w:tcW w:w="1440" w:type="dxa"/>
            <w:tcBorders>
              <w:top w:val="single" w:sz="4" w:space="0" w:color="auto"/>
              <w:left w:val="nil"/>
              <w:bottom w:val="nil"/>
              <w:right w:val="nil"/>
            </w:tcBorders>
            <w:shd w:val="clear" w:color="auto" w:fill="FAFAFA"/>
          </w:tcPr>
          <w:p w14:paraId="25A0E462" w14:textId="77777777" w:rsidR="00F01275" w:rsidRPr="009B0AF6" w:rsidRDefault="00F01275" w:rsidP="00F01275">
            <w:pPr>
              <w:pStyle w:val="a"/>
              <w:tabs>
                <w:tab w:val="decimal" w:pos="1224"/>
              </w:tabs>
              <w:spacing w:line="256" w:lineRule="auto"/>
              <w:ind w:right="-72"/>
              <w:rPr>
                <w:rFonts w:ascii="Arial" w:hAnsi="Arial" w:cs="Arial"/>
                <w:color w:val="auto"/>
                <w:sz w:val="8"/>
                <w:szCs w:val="8"/>
                <w:cs/>
                <w:lang w:eastAsia="en-US"/>
              </w:rPr>
            </w:pPr>
          </w:p>
        </w:tc>
        <w:tc>
          <w:tcPr>
            <w:tcW w:w="1440" w:type="dxa"/>
            <w:tcBorders>
              <w:top w:val="single" w:sz="4" w:space="0" w:color="auto"/>
              <w:left w:val="nil"/>
              <w:bottom w:val="nil"/>
              <w:right w:val="nil"/>
            </w:tcBorders>
          </w:tcPr>
          <w:p w14:paraId="28663EB9" w14:textId="77777777" w:rsidR="00F01275" w:rsidRPr="009B0AF6" w:rsidRDefault="00F01275" w:rsidP="00F01275">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shd w:val="clear" w:color="auto" w:fill="FAFAFA"/>
          </w:tcPr>
          <w:p w14:paraId="7580FEBE" w14:textId="77777777" w:rsidR="00F01275" w:rsidRPr="009B0AF6" w:rsidRDefault="00F01275" w:rsidP="00F01275">
            <w:pPr>
              <w:pStyle w:val="a"/>
              <w:tabs>
                <w:tab w:val="decimal" w:pos="1224"/>
              </w:tabs>
              <w:spacing w:line="256" w:lineRule="auto"/>
              <w:ind w:right="-72"/>
              <w:rPr>
                <w:rFonts w:ascii="Arial" w:hAnsi="Arial" w:cs="Arial"/>
                <w:color w:val="auto"/>
                <w:sz w:val="8"/>
                <w:szCs w:val="8"/>
                <w:lang w:eastAsia="en-US"/>
              </w:rPr>
            </w:pPr>
          </w:p>
        </w:tc>
        <w:tc>
          <w:tcPr>
            <w:tcW w:w="1440" w:type="dxa"/>
            <w:tcBorders>
              <w:top w:val="single" w:sz="4" w:space="0" w:color="auto"/>
              <w:left w:val="nil"/>
              <w:bottom w:val="nil"/>
              <w:right w:val="nil"/>
            </w:tcBorders>
          </w:tcPr>
          <w:p w14:paraId="70B9C06C" w14:textId="77777777" w:rsidR="00F01275" w:rsidRPr="009B0AF6" w:rsidRDefault="00F01275" w:rsidP="00F01275">
            <w:pPr>
              <w:pStyle w:val="a"/>
              <w:tabs>
                <w:tab w:val="decimal" w:pos="1224"/>
              </w:tabs>
              <w:spacing w:line="256" w:lineRule="auto"/>
              <w:ind w:right="-72"/>
              <w:rPr>
                <w:rFonts w:ascii="Arial" w:hAnsi="Arial" w:cs="Arial"/>
                <w:color w:val="auto"/>
                <w:sz w:val="8"/>
                <w:szCs w:val="8"/>
                <w:lang w:eastAsia="en-US"/>
              </w:rPr>
            </w:pPr>
          </w:p>
        </w:tc>
      </w:tr>
      <w:tr w:rsidR="00F01275" w:rsidRPr="00094E60" w14:paraId="46A594FE" w14:textId="77777777" w:rsidTr="00A978F7">
        <w:tc>
          <w:tcPr>
            <w:tcW w:w="3690" w:type="dxa"/>
            <w:vAlign w:val="bottom"/>
          </w:tcPr>
          <w:p w14:paraId="2C89019C" w14:textId="77777777" w:rsidR="00F01275" w:rsidRPr="00094E60" w:rsidRDefault="00F01275" w:rsidP="00F01275">
            <w:pPr>
              <w:pStyle w:val="a"/>
              <w:tabs>
                <w:tab w:val="left" w:pos="1800"/>
              </w:tabs>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bottom"/>
          </w:tcPr>
          <w:p w14:paraId="1F0F94BE" w14:textId="518A6964" w:rsidR="00F01275" w:rsidRPr="00094E60" w:rsidRDefault="00F01275" w:rsidP="00F01275">
            <w:pPr>
              <w:tabs>
                <w:tab w:val="decimal" w:pos="1224"/>
              </w:tabs>
              <w:spacing w:line="256" w:lineRule="auto"/>
              <w:ind w:right="-72"/>
              <w:rPr>
                <w:rFonts w:ascii="Arial" w:eastAsia="SimSun" w:hAnsi="Arial" w:cs="Arial"/>
                <w:snapToGrid w:val="0"/>
                <w:sz w:val="18"/>
                <w:szCs w:val="18"/>
                <w:cs/>
                <w:lang w:eastAsia="zh-CN"/>
              </w:rPr>
            </w:pPr>
            <w:r w:rsidRPr="00F01275">
              <w:rPr>
                <w:rFonts w:ascii="Arial" w:eastAsia="SimSun" w:hAnsi="Arial" w:cs="Arial"/>
                <w:snapToGrid w:val="0"/>
                <w:sz w:val="18"/>
                <w:szCs w:val="18"/>
                <w:lang w:eastAsia="zh-CN"/>
              </w:rPr>
              <w:t>(10</w:t>
            </w:r>
            <w:r w:rsidR="00206D92">
              <w:rPr>
                <w:rFonts w:ascii="Arial" w:eastAsia="SimSun" w:hAnsi="Arial" w:cs="Arial"/>
                <w:snapToGrid w:val="0"/>
                <w:sz w:val="18"/>
                <w:szCs w:val="18"/>
                <w:lang w:eastAsia="zh-CN"/>
              </w:rPr>
              <w:t>2</w:t>
            </w:r>
            <w:r w:rsidRPr="00F01275">
              <w:rPr>
                <w:rFonts w:ascii="Arial" w:eastAsia="SimSun" w:hAnsi="Arial" w:cs="Arial"/>
                <w:snapToGrid w:val="0"/>
                <w:sz w:val="18"/>
                <w:szCs w:val="18"/>
                <w:lang w:eastAsia="zh-CN"/>
              </w:rPr>
              <w:t>,</w:t>
            </w:r>
            <w:r w:rsidR="00206D92">
              <w:rPr>
                <w:rFonts w:ascii="Arial" w:eastAsia="SimSun" w:hAnsi="Arial" w:cs="Arial"/>
                <w:snapToGrid w:val="0"/>
                <w:sz w:val="18"/>
                <w:szCs w:val="18"/>
                <w:lang w:eastAsia="zh-CN"/>
              </w:rPr>
              <w:t>517</w:t>
            </w:r>
            <w:r w:rsidRPr="00F01275">
              <w:rPr>
                <w:rFonts w:ascii="Arial" w:eastAsia="SimSun" w:hAnsi="Arial" w:cs="Arial"/>
                <w:snapToGrid w:val="0"/>
                <w:sz w:val="18"/>
                <w:szCs w:val="18"/>
                <w:lang w:eastAsia="zh-CN"/>
              </w:rPr>
              <w:t>,</w:t>
            </w:r>
            <w:r w:rsidR="00206D92">
              <w:rPr>
                <w:rFonts w:ascii="Arial" w:eastAsia="SimSun" w:hAnsi="Arial" w:cs="Arial"/>
                <w:snapToGrid w:val="0"/>
                <w:sz w:val="18"/>
                <w:szCs w:val="18"/>
                <w:lang w:eastAsia="zh-CN"/>
              </w:rPr>
              <w:t>118</w:t>
            </w:r>
            <w:r w:rsidRPr="00F01275">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hideMark/>
          </w:tcPr>
          <w:p w14:paraId="33C9F30C" w14:textId="0D25D5B7"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w:t>
            </w:r>
            <w:r w:rsidRPr="00094E60">
              <w:rPr>
                <w:rFonts w:ascii="Arial" w:eastAsia="SimSun" w:hAnsi="Arial" w:cs="Arial"/>
                <w:snapToGrid w:val="0"/>
                <w:sz w:val="18"/>
                <w:szCs w:val="18"/>
                <w:lang w:eastAsia="zh-CN"/>
              </w:rPr>
              <w:t>42,605,837</w:t>
            </w:r>
            <w:r>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shd w:val="clear" w:color="auto" w:fill="FAFAFA"/>
            <w:vAlign w:val="bottom"/>
          </w:tcPr>
          <w:p w14:paraId="657DEBC6" w14:textId="32328D19"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F01275">
              <w:rPr>
                <w:rFonts w:ascii="Arial" w:eastAsia="SimSun" w:hAnsi="Arial" w:cs="Arial"/>
                <w:snapToGrid w:val="0"/>
                <w:sz w:val="18"/>
                <w:szCs w:val="18"/>
                <w:lang w:eastAsia="zh-CN"/>
              </w:rPr>
              <w:t>59,981</w:t>
            </w:r>
          </w:p>
        </w:tc>
        <w:tc>
          <w:tcPr>
            <w:tcW w:w="1440" w:type="dxa"/>
            <w:tcBorders>
              <w:top w:val="nil"/>
              <w:left w:val="nil"/>
              <w:bottom w:val="single" w:sz="4" w:space="0" w:color="auto"/>
              <w:right w:val="nil"/>
            </w:tcBorders>
            <w:vAlign w:val="bottom"/>
            <w:hideMark/>
          </w:tcPr>
          <w:p w14:paraId="2ACAF1A8" w14:textId="7BEE9958" w:rsidR="00F01275" w:rsidRPr="00094E60" w:rsidRDefault="00F01275" w:rsidP="00F01275">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13,978</w:t>
            </w:r>
          </w:p>
        </w:tc>
      </w:tr>
    </w:tbl>
    <w:p w14:paraId="30827E53" w14:textId="2BCB4B93" w:rsidR="001C7A31" w:rsidRPr="00FA608A" w:rsidRDefault="001C7A31" w:rsidP="00FA608A">
      <w:pPr>
        <w:ind w:left="540" w:hanging="540"/>
        <w:rPr>
          <w:rFonts w:ascii="Arial" w:hAnsi="Arial" w:cs="Arial"/>
          <w:b/>
          <w:bCs/>
          <w:sz w:val="14"/>
          <w:szCs w:val="14"/>
        </w:rPr>
      </w:pPr>
    </w:p>
    <w:p w14:paraId="19350A00" w14:textId="77777777" w:rsidR="001C7A31" w:rsidRPr="00094E60" w:rsidRDefault="001C7A31" w:rsidP="001C7A31">
      <w:pPr>
        <w:pStyle w:val="NoSpacing"/>
        <w:jc w:val="thaiDistribute"/>
        <w:rPr>
          <w:rFonts w:ascii="Arial" w:hAnsi="Arial" w:cs="Arial"/>
          <w:sz w:val="18"/>
          <w:szCs w:val="18"/>
        </w:rPr>
      </w:pPr>
      <w:r w:rsidRPr="00094E60">
        <w:rPr>
          <w:rFonts w:ascii="Arial" w:hAnsi="Arial" w:cs="Arial"/>
          <w:spacing w:val="-4"/>
          <w:sz w:val="18"/>
          <w:szCs w:val="18"/>
        </w:rPr>
        <w:t>Income tax for profit before tax of the Group and the Company has difference from the calculation of the accounting</w:t>
      </w:r>
      <w:r w:rsidRPr="00094E60">
        <w:rPr>
          <w:rFonts w:ascii="Arial" w:hAnsi="Arial" w:cs="Arial"/>
          <w:spacing w:val="-2"/>
          <w:sz w:val="18"/>
          <w:szCs w:val="18"/>
        </w:rPr>
        <w:t xml:space="preserve"> profit multiplied by tax rate of a country that the parent company is settled. The details are as follows:</w:t>
      </w:r>
    </w:p>
    <w:p w14:paraId="22CD5F4B" w14:textId="77777777" w:rsidR="001C7A31" w:rsidRPr="00FA608A" w:rsidRDefault="001C7A31" w:rsidP="00FA608A">
      <w:pPr>
        <w:ind w:left="540" w:hanging="540"/>
        <w:rPr>
          <w:rFonts w:ascii="Arial" w:hAnsi="Arial" w:cs="Arial"/>
          <w:b/>
          <w:bCs/>
          <w:sz w:val="14"/>
          <w:szCs w:val="14"/>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094E60" w14:paraId="0353D566" w14:textId="77777777" w:rsidTr="00646FE7">
        <w:tc>
          <w:tcPr>
            <w:tcW w:w="3989" w:type="dxa"/>
          </w:tcPr>
          <w:p w14:paraId="3BCD8A0D"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5735EB5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A92418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7E962A3"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7F79EBB1"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7990EE2" w14:textId="77777777" w:rsidTr="00646FE7">
        <w:tc>
          <w:tcPr>
            <w:tcW w:w="3989" w:type="dxa"/>
          </w:tcPr>
          <w:p w14:paraId="422E5357"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6400DAC" w14:textId="77F87581"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62593A87" w14:textId="176D861B"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14272BFB" w14:textId="2D06A5C1"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3DCEF4FB" w14:textId="28E06AC5"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7EB7F2CE" w14:textId="77777777" w:rsidTr="00646FE7">
        <w:tc>
          <w:tcPr>
            <w:tcW w:w="3989" w:type="dxa"/>
          </w:tcPr>
          <w:p w14:paraId="55DCDBCD"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14E9304D"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0EEB1DE"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702A7ED1"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9500AB8"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9B0AF6" w14:paraId="630C6CE4" w14:textId="77777777" w:rsidTr="00646FE7">
        <w:tc>
          <w:tcPr>
            <w:tcW w:w="3989" w:type="dxa"/>
          </w:tcPr>
          <w:p w14:paraId="71EAD15A" w14:textId="77777777" w:rsidR="001C7A31" w:rsidRPr="009B0AF6" w:rsidRDefault="001C7A31" w:rsidP="00646FE7">
            <w:pPr>
              <w:spacing w:line="256" w:lineRule="auto"/>
              <w:ind w:left="-72" w:right="-72"/>
              <w:rPr>
                <w:rFonts w:ascii="Arial" w:hAnsi="Arial" w:cs="Arial"/>
                <w:snapToGrid w:val="0"/>
                <w:sz w:val="8"/>
                <w:szCs w:val="8"/>
                <w:lang w:eastAsia="th-TH"/>
              </w:rPr>
            </w:pPr>
          </w:p>
        </w:tc>
        <w:tc>
          <w:tcPr>
            <w:tcW w:w="1368" w:type="dxa"/>
            <w:tcBorders>
              <w:top w:val="single" w:sz="4" w:space="0" w:color="auto"/>
              <w:left w:val="nil"/>
              <w:bottom w:val="nil"/>
              <w:right w:val="nil"/>
            </w:tcBorders>
            <w:shd w:val="clear" w:color="auto" w:fill="FAFAFA"/>
          </w:tcPr>
          <w:p w14:paraId="586E6819" w14:textId="77777777" w:rsidR="001C7A31" w:rsidRPr="009B0AF6" w:rsidRDefault="001C7A31" w:rsidP="00646FE7">
            <w:pPr>
              <w:pStyle w:val="a"/>
              <w:tabs>
                <w:tab w:val="decimal" w:pos="1152"/>
              </w:tabs>
              <w:spacing w:line="256" w:lineRule="auto"/>
              <w:ind w:right="-72"/>
              <w:rPr>
                <w:rFonts w:ascii="Arial" w:hAnsi="Arial" w:cs="Arial"/>
                <w:color w:val="auto"/>
                <w:sz w:val="8"/>
                <w:szCs w:val="8"/>
                <w:cs/>
                <w:lang w:eastAsia="en-US"/>
              </w:rPr>
            </w:pPr>
          </w:p>
        </w:tc>
        <w:tc>
          <w:tcPr>
            <w:tcW w:w="1368" w:type="dxa"/>
            <w:tcBorders>
              <w:top w:val="single" w:sz="4" w:space="0" w:color="auto"/>
              <w:left w:val="nil"/>
              <w:bottom w:val="nil"/>
              <w:right w:val="nil"/>
            </w:tcBorders>
          </w:tcPr>
          <w:p w14:paraId="1E9C7168" w14:textId="77777777" w:rsidR="001C7A31" w:rsidRPr="009B0AF6" w:rsidRDefault="001C7A31" w:rsidP="00646FE7">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shd w:val="clear" w:color="auto" w:fill="FAFAFA"/>
          </w:tcPr>
          <w:p w14:paraId="72B772F4" w14:textId="77777777" w:rsidR="001C7A31" w:rsidRPr="009B0AF6" w:rsidRDefault="001C7A31" w:rsidP="00646FE7">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tcPr>
          <w:p w14:paraId="02C1E21F" w14:textId="77777777" w:rsidR="001C7A31" w:rsidRPr="009B0AF6" w:rsidRDefault="001C7A31" w:rsidP="00646FE7">
            <w:pPr>
              <w:pStyle w:val="a"/>
              <w:tabs>
                <w:tab w:val="decimal" w:pos="1152"/>
              </w:tabs>
              <w:spacing w:line="256" w:lineRule="auto"/>
              <w:ind w:right="-72"/>
              <w:rPr>
                <w:rFonts w:ascii="Arial" w:hAnsi="Arial" w:cs="Arial"/>
                <w:color w:val="auto"/>
                <w:sz w:val="8"/>
                <w:szCs w:val="8"/>
                <w:lang w:eastAsia="en-US"/>
              </w:rPr>
            </w:pPr>
          </w:p>
        </w:tc>
      </w:tr>
      <w:tr w:rsidR="00A978F7" w:rsidRPr="00094E60" w14:paraId="14E6711B" w14:textId="77777777" w:rsidTr="00646FE7">
        <w:tc>
          <w:tcPr>
            <w:tcW w:w="3989" w:type="dxa"/>
            <w:vAlign w:val="bottom"/>
            <w:hideMark/>
          </w:tcPr>
          <w:p w14:paraId="6EBA586B" w14:textId="2F65A0EF" w:rsidR="00A978F7" w:rsidRPr="00094E60" w:rsidRDefault="00A978F7" w:rsidP="00A978F7">
            <w:pPr>
              <w:spacing w:line="256" w:lineRule="auto"/>
              <w:ind w:left="-72" w:right="-71"/>
              <w:rPr>
                <w:rFonts w:ascii="Arial" w:hAnsi="Arial" w:cs="Arial"/>
                <w:sz w:val="18"/>
                <w:szCs w:val="18"/>
                <w:lang w:eastAsia="en-US"/>
              </w:rPr>
            </w:pPr>
            <w:r w:rsidRPr="00094E60">
              <w:rPr>
                <w:rFonts w:ascii="Arial" w:hAnsi="Arial" w:cs="Arial"/>
                <w:sz w:val="18"/>
                <w:szCs w:val="18"/>
                <w:lang w:eastAsia="en-US"/>
              </w:rPr>
              <w:t>Profit before tax</w:t>
            </w:r>
          </w:p>
        </w:tc>
        <w:tc>
          <w:tcPr>
            <w:tcW w:w="1368" w:type="dxa"/>
            <w:tcBorders>
              <w:top w:val="nil"/>
              <w:left w:val="nil"/>
              <w:bottom w:val="single" w:sz="4" w:space="0" w:color="auto"/>
              <w:right w:val="nil"/>
            </w:tcBorders>
            <w:shd w:val="clear" w:color="auto" w:fill="FAFAFA"/>
            <w:vAlign w:val="bottom"/>
          </w:tcPr>
          <w:p w14:paraId="7DDEFFCC" w14:textId="3C5B8BCA" w:rsidR="00A978F7" w:rsidRPr="00094E60" w:rsidRDefault="0016254B" w:rsidP="00A978F7">
            <w:pPr>
              <w:tabs>
                <w:tab w:val="decimal" w:pos="1152"/>
              </w:tabs>
              <w:spacing w:line="256" w:lineRule="auto"/>
              <w:ind w:right="-72"/>
              <w:rPr>
                <w:rFonts w:ascii="Arial" w:eastAsia="SimSun" w:hAnsi="Arial" w:cs="Arial"/>
                <w:snapToGrid w:val="0"/>
                <w:sz w:val="18"/>
                <w:szCs w:val="18"/>
                <w:cs/>
                <w:lang w:eastAsia="zh-CN"/>
              </w:rPr>
            </w:pPr>
            <w:r w:rsidRPr="0016254B">
              <w:rPr>
                <w:rFonts w:ascii="Arial" w:eastAsia="SimSun" w:hAnsi="Arial" w:cs="Arial"/>
                <w:snapToGrid w:val="0"/>
                <w:sz w:val="18"/>
                <w:szCs w:val="18"/>
                <w:lang w:eastAsia="zh-CN"/>
              </w:rPr>
              <w:t>1,607,934,762</w:t>
            </w:r>
          </w:p>
        </w:tc>
        <w:tc>
          <w:tcPr>
            <w:tcW w:w="1368" w:type="dxa"/>
            <w:tcBorders>
              <w:top w:val="nil"/>
              <w:left w:val="nil"/>
              <w:bottom w:val="single" w:sz="4" w:space="0" w:color="auto"/>
              <w:right w:val="nil"/>
            </w:tcBorders>
            <w:vAlign w:val="bottom"/>
            <w:hideMark/>
          </w:tcPr>
          <w:p w14:paraId="6F0829EC" w14:textId="1A9BFA1F"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1,550,246,569</w:t>
            </w:r>
          </w:p>
        </w:tc>
        <w:tc>
          <w:tcPr>
            <w:tcW w:w="1368" w:type="dxa"/>
            <w:tcBorders>
              <w:top w:val="nil"/>
              <w:left w:val="nil"/>
              <w:bottom w:val="single" w:sz="4" w:space="0" w:color="auto"/>
              <w:right w:val="nil"/>
            </w:tcBorders>
            <w:shd w:val="clear" w:color="auto" w:fill="FAFAFA"/>
            <w:vAlign w:val="bottom"/>
          </w:tcPr>
          <w:p w14:paraId="273D2378" w14:textId="4B362311" w:rsidR="00A978F7" w:rsidRPr="00094E60" w:rsidRDefault="002B301D" w:rsidP="00A978F7">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383,347,317</w:t>
            </w:r>
          </w:p>
        </w:tc>
        <w:tc>
          <w:tcPr>
            <w:tcW w:w="1368" w:type="dxa"/>
            <w:tcBorders>
              <w:top w:val="nil"/>
              <w:left w:val="nil"/>
              <w:bottom w:val="single" w:sz="4" w:space="0" w:color="auto"/>
              <w:right w:val="nil"/>
            </w:tcBorders>
            <w:vAlign w:val="bottom"/>
            <w:hideMark/>
          </w:tcPr>
          <w:p w14:paraId="6F867940" w14:textId="5714CD74"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655,517,995</w:t>
            </w:r>
          </w:p>
        </w:tc>
      </w:tr>
      <w:tr w:rsidR="00A978F7" w:rsidRPr="009B0AF6" w14:paraId="04EF8D03" w14:textId="77777777" w:rsidTr="00646FE7">
        <w:trPr>
          <w:trHeight w:val="75"/>
        </w:trPr>
        <w:tc>
          <w:tcPr>
            <w:tcW w:w="3989" w:type="dxa"/>
          </w:tcPr>
          <w:p w14:paraId="678DDF2A" w14:textId="77777777" w:rsidR="00A978F7" w:rsidRPr="009B0AF6" w:rsidRDefault="00A978F7" w:rsidP="00A978F7">
            <w:pPr>
              <w:spacing w:line="256" w:lineRule="auto"/>
              <w:ind w:left="-72" w:right="-72"/>
              <w:rPr>
                <w:rFonts w:ascii="Arial" w:hAnsi="Arial" w:cs="Arial"/>
                <w:snapToGrid w:val="0"/>
                <w:spacing w:val="-4"/>
                <w:sz w:val="8"/>
                <w:szCs w:val="8"/>
                <w:lang w:eastAsia="th-TH"/>
              </w:rPr>
            </w:pPr>
          </w:p>
        </w:tc>
        <w:tc>
          <w:tcPr>
            <w:tcW w:w="1368" w:type="dxa"/>
            <w:tcBorders>
              <w:top w:val="single" w:sz="4" w:space="0" w:color="auto"/>
              <w:left w:val="nil"/>
              <w:bottom w:val="nil"/>
              <w:right w:val="nil"/>
            </w:tcBorders>
            <w:shd w:val="clear" w:color="auto" w:fill="FAFAFA"/>
          </w:tcPr>
          <w:p w14:paraId="48B73D9A" w14:textId="77777777" w:rsidR="00A978F7" w:rsidRPr="009B0AF6" w:rsidRDefault="00A978F7" w:rsidP="00A978F7">
            <w:pPr>
              <w:tabs>
                <w:tab w:val="decimal" w:pos="1152"/>
              </w:tabs>
              <w:spacing w:line="256" w:lineRule="auto"/>
              <w:ind w:right="-72"/>
              <w:rPr>
                <w:rFonts w:ascii="Arial" w:eastAsia="SimSun" w:hAnsi="Arial" w:cs="Arial"/>
                <w:snapToGrid w:val="0"/>
                <w:sz w:val="8"/>
                <w:szCs w:val="8"/>
                <w:cs/>
                <w:lang w:eastAsia="zh-CN"/>
              </w:rPr>
            </w:pPr>
          </w:p>
        </w:tc>
        <w:tc>
          <w:tcPr>
            <w:tcW w:w="1368" w:type="dxa"/>
            <w:tcBorders>
              <w:top w:val="single" w:sz="4" w:space="0" w:color="auto"/>
              <w:left w:val="nil"/>
              <w:bottom w:val="nil"/>
              <w:right w:val="nil"/>
            </w:tcBorders>
          </w:tcPr>
          <w:p w14:paraId="38C313A3" w14:textId="77777777" w:rsidR="00A978F7" w:rsidRPr="009B0AF6" w:rsidRDefault="00A978F7" w:rsidP="00A978F7">
            <w:pPr>
              <w:tabs>
                <w:tab w:val="decimal" w:pos="1152"/>
              </w:tabs>
              <w:spacing w:line="256" w:lineRule="auto"/>
              <w:ind w:right="-72"/>
              <w:rPr>
                <w:rFonts w:ascii="Arial" w:eastAsia="SimSun" w:hAnsi="Arial" w:cs="Arial"/>
                <w:snapToGrid w:val="0"/>
                <w:sz w:val="8"/>
                <w:szCs w:val="8"/>
                <w:lang w:eastAsia="zh-CN"/>
              </w:rPr>
            </w:pPr>
          </w:p>
        </w:tc>
        <w:tc>
          <w:tcPr>
            <w:tcW w:w="1368" w:type="dxa"/>
            <w:tcBorders>
              <w:top w:val="single" w:sz="4" w:space="0" w:color="auto"/>
              <w:left w:val="nil"/>
              <w:bottom w:val="nil"/>
              <w:right w:val="nil"/>
            </w:tcBorders>
            <w:shd w:val="clear" w:color="auto" w:fill="FAFAFA"/>
          </w:tcPr>
          <w:p w14:paraId="2ED53420" w14:textId="77777777" w:rsidR="00A978F7" w:rsidRPr="009B0AF6" w:rsidRDefault="00A978F7" w:rsidP="00A978F7">
            <w:pPr>
              <w:tabs>
                <w:tab w:val="decimal" w:pos="1152"/>
              </w:tabs>
              <w:spacing w:line="256" w:lineRule="auto"/>
              <w:ind w:right="-72"/>
              <w:rPr>
                <w:rFonts w:ascii="Arial" w:eastAsia="SimSun" w:hAnsi="Arial" w:cs="Arial"/>
                <w:snapToGrid w:val="0"/>
                <w:sz w:val="8"/>
                <w:szCs w:val="8"/>
                <w:lang w:eastAsia="zh-CN"/>
              </w:rPr>
            </w:pPr>
          </w:p>
        </w:tc>
        <w:tc>
          <w:tcPr>
            <w:tcW w:w="1368" w:type="dxa"/>
            <w:tcBorders>
              <w:top w:val="single" w:sz="4" w:space="0" w:color="auto"/>
              <w:left w:val="nil"/>
              <w:bottom w:val="nil"/>
              <w:right w:val="nil"/>
            </w:tcBorders>
          </w:tcPr>
          <w:p w14:paraId="443D7648" w14:textId="77777777" w:rsidR="00A978F7" w:rsidRPr="009B0AF6" w:rsidRDefault="00A978F7" w:rsidP="00A978F7">
            <w:pPr>
              <w:tabs>
                <w:tab w:val="decimal" w:pos="1152"/>
              </w:tabs>
              <w:spacing w:line="256" w:lineRule="auto"/>
              <w:ind w:right="-72"/>
              <w:rPr>
                <w:rFonts w:ascii="Arial" w:eastAsia="SimSun" w:hAnsi="Arial" w:cs="Arial"/>
                <w:snapToGrid w:val="0"/>
                <w:sz w:val="8"/>
                <w:szCs w:val="8"/>
                <w:cs/>
                <w:lang w:eastAsia="zh-CN"/>
              </w:rPr>
            </w:pPr>
          </w:p>
        </w:tc>
      </w:tr>
      <w:tr w:rsidR="00A978F7" w:rsidRPr="00094E60" w14:paraId="2B3B40EE" w14:textId="77777777" w:rsidTr="00646FE7">
        <w:tc>
          <w:tcPr>
            <w:tcW w:w="3989" w:type="dxa"/>
            <w:hideMark/>
          </w:tcPr>
          <w:p w14:paraId="7501724B" w14:textId="77777777" w:rsidR="00A978F7" w:rsidRPr="00094E60" w:rsidRDefault="00A978F7" w:rsidP="00A978F7">
            <w:pPr>
              <w:spacing w:line="256" w:lineRule="auto"/>
              <w:ind w:left="-72" w:right="-72"/>
              <w:rPr>
                <w:rFonts w:ascii="Arial" w:hAnsi="Arial" w:cs="Arial"/>
                <w:snapToGrid w:val="0"/>
                <w:spacing w:val="-6"/>
                <w:sz w:val="18"/>
                <w:szCs w:val="18"/>
                <w:cs/>
                <w:lang w:eastAsia="th-TH"/>
              </w:rPr>
            </w:pPr>
            <w:r w:rsidRPr="00094E60">
              <w:rPr>
                <w:rFonts w:ascii="Arial" w:hAnsi="Arial" w:cs="Arial"/>
                <w:spacing w:val="-6"/>
                <w:sz w:val="18"/>
                <w:szCs w:val="18"/>
                <w:lang w:eastAsia="en-US"/>
              </w:rPr>
              <w:t>Tax calculated at tax rate of 20%</w:t>
            </w:r>
          </w:p>
        </w:tc>
        <w:tc>
          <w:tcPr>
            <w:tcW w:w="1368" w:type="dxa"/>
            <w:shd w:val="clear" w:color="auto" w:fill="FAFAFA"/>
            <w:vAlign w:val="bottom"/>
          </w:tcPr>
          <w:p w14:paraId="538AAF04"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0A690B64"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7AE6B41F"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7F98FD52"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r>
      <w:tr w:rsidR="00A978F7" w:rsidRPr="00094E60" w14:paraId="197942B0" w14:textId="77777777" w:rsidTr="00646FE7">
        <w:tc>
          <w:tcPr>
            <w:tcW w:w="3989" w:type="dxa"/>
            <w:hideMark/>
          </w:tcPr>
          <w:p w14:paraId="1B36B3F8" w14:textId="1C4D2FC8" w:rsidR="00A978F7" w:rsidRPr="00094E60" w:rsidRDefault="00A978F7" w:rsidP="00A978F7">
            <w:pPr>
              <w:spacing w:line="256" w:lineRule="auto"/>
              <w:ind w:left="-72" w:right="-72"/>
              <w:rPr>
                <w:rFonts w:ascii="Arial" w:hAnsi="Arial" w:cs="Arial"/>
                <w:spacing w:val="-6"/>
                <w:sz w:val="18"/>
                <w:szCs w:val="18"/>
                <w:lang w:eastAsia="en-US"/>
              </w:rPr>
            </w:pPr>
            <w:r w:rsidRPr="00094E60">
              <w:rPr>
                <w:rFonts w:ascii="Arial" w:hAnsi="Arial" w:cs="Arial"/>
                <w:spacing w:val="-6"/>
                <w:sz w:val="18"/>
                <w:szCs w:val="18"/>
                <w:lang w:eastAsia="en-US"/>
              </w:rPr>
              <w:t xml:space="preserve">   (</w:t>
            </w:r>
            <w:r>
              <w:rPr>
                <w:rFonts w:ascii="Arial" w:hAnsi="Arial" w:cs="Arial"/>
                <w:spacing w:val="-6"/>
                <w:sz w:val="18"/>
                <w:szCs w:val="18"/>
                <w:lang w:eastAsia="en-US"/>
              </w:rPr>
              <w:t>2020</w:t>
            </w:r>
            <w:r w:rsidRPr="00094E60">
              <w:rPr>
                <w:rFonts w:ascii="Arial" w:hAnsi="Arial" w:cs="Arial"/>
                <w:spacing w:val="-6"/>
                <w:sz w:val="18"/>
                <w:szCs w:val="18"/>
                <w:lang w:eastAsia="en-US"/>
              </w:rPr>
              <w:t>: 20%)</w:t>
            </w:r>
          </w:p>
        </w:tc>
        <w:tc>
          <w:tcPr>
            <w:tcW w:w="1368" w:type="dxa"/>
            <w:shd w:val="clear" w:color="auto" w:fill="FAFAFA"/>
            <w:vAlign w:val="bottom"/>
          </w:tcPr>
          <w:p w14:paraId="1CA2EBD7" w14:textId="06FCF569" w:rsidR="00A978F7" w:rsidRPr="00094E60" w:rsidRDefault="005F6ECE" w:rsidP="00A978F7">
            <w:pPr>
              <w:tabs>
                <w:tab w:val="decimal" w:pos="1152"/>
              </w:tabs>
              <w:spacing w:line="256" w:lineRule="auto"/>
              <w:ind w:right="-72"/>
              <w:rPr>
                <w:rFonts w:ascii="Arial" w:eastAsia="SimSun" w:hAnsi="Arial" w:cs="Arial"/>
                <w:snapToGrid w:val="0"/>
                <w:sz w:val="18"/>
                <w:szCs w:val="18"/>
                <w:cs/>
                <w:lang w:eastAsia="zh-CN"/>
              </w:rPr>
            </w:pPr>
            <w:r w:rsidRPr="005F6ECE">
              <w:rPr>
                <w:rFonts w:ascii="Arial" w:eastAsia="SimSun" w:hAnsi="Arial" w:cs="Arial"/>
                <w:snapToGrid w:val="0"/>
                <w:sz w:val="18"/>
                <w:szCs w:val="18"/>
                <w:lang w:eastAsia="zh-CN"/>
              </w:rPr>
              <w:t>(321,586,952)</w:t>
            </w:r>
          </w:p>
        </w:tc>
        <w:tc>
          <w:tcPr>
            <w:tcW w:w="1368" w:type="dxa"/>
            <w:vAlign w:val="bottom"/>
            <w:hideMark/>
          </w:tcPr>
          <w:p w14:paraId="313E5A2B" w14:textId="1721D43B"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(310,049,314)</w:t>
            </w:r>
          </w:p>
        </w:tc>
        <w:tc>
          <w:tcPr>
            <w:tcW w:w="1368" w:type="dxa"/>
            <w:shd w:val="clear" w:color="auto" w:fill="FAFAFA"/>
            <w:vAlign w:val="bottom"/>
          </w:tcPr>
          <w:p w14:paraId="4015ECE7" w14:textId="1FD7691A" w:rsidR="00A978F7" w:rsidRPr="00094E60" w:rsidRDefault="002B301D" w:rsidP="00A978F7">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(76,669,463)</w:t>
            </w:r>
          </w:p>
        </w:tc>
        <w:tc>
          <w:tcPr>
            <w:tcW w:w="1368" w:type="dxa"/>
            <w:vAlign w:val="bottom"/>
            <w:hideMark/>
          </w:tcPr>
          <w:p w14:paraId="242E261F" w14:textId="20476B3A"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(131,103,599)</w:t>
            </w:r>
          </w:p>
        </w:tc>
      </w:tr>
      <w:tr w:rsidR="00A978F7" w:rsidRPr="00094E60" w14:paraId="298E5A51" w14:textId="77777777" w:rsidTr="00646FE7">
        <w:tc>
          <w:tcPr>
            <w:tcW w:w="3989" w:type="dxa"/>
            <w:vAlign w:val="bottom"/>
            <w:hideMark/>
          </w:tcPr>
          <w:p w14:paraId="5C002218" w14:textId="77777777" w:rsidR="00A978F7" w:rsidRPr="00094E60" w:rsidRDefault="00A978F7" w:rsidP="00A978F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Tax effect of:</w:t>
            </w:r>
          </w:p>
        </w:tc>
        <w:tc>
          <w:tcPr>
            <w:tcW w:w="1368" w:type="dxa"/>
            <w:shd w:val="clear" w:color="auto" w:fill="FAFAFA"/>
            <w:vAlign w:val="bottom"/>
          </w:tcPr>
          <w:p w14:paraId="0C28C97D"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3C680ED"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414CC6A2"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396D1A15" w14:textId="77777777"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p>
        </w:tc>
      </w:tr>
      <w:tr w:rsidR="00A978F7" w:rsidRPr="00094E60" w14:paraId="7A39AD3C" w14:textId="77777777" w:rsidTr="00646FE7">
        <w:tc>
          <w:tcPr>
            <w:tcW w:w="3989" w:type="dxa"/>
            <w:vAlign w:val="bottom"/>
            <w:hideMark/>
          </w:tcPr>
          <w:p w14:paraId="552BA23A" w14:textId="77777777" w:rsidR="00A978F7" w:rsidRPr="00094E60" w:rsidRDefault="00A978F7" w:rsidP="00A978F7">
            <w:pPr>
              <w:spacing w:line="256" w:lineRule="auto"/>
              <w:ind w:left="-72" w:right="-71"/>
              <w:jc w:val="thaiDistribute"/>
              <w:rPr>
                <w:rFonts w:ascii="Arial" w:hAnsi="Arial" w:cs="Arial"/>
                <w:spacing w:val="-4"/>
                <w:sz w:val="18"/>
                <w:szCs w:val="18"/>
                <w:lang w:eastAsia="en-US"/>
              </w:rPr>
            </w:pPr>
            <w:r w:rsidRPr="00094E60">
              <w:rPr>
                <w:rFonts w:ascii="Arial" w:hAnsi="Arial" w:cs="Arial"/>
                <w:sz w:val="18"/>
                <w:szCs w:val="18"/>
                <w:cs/>
                <w:lang w:eastAsia="en-US"/>
              </w:rPr>
              <w:t xml:space="preserve">   </w:t>
            </w:r>
            <w:r w:rsidRPr="00094E60">
              <w:rPr>
                <w:rFonts w:ascii="Arial" w:hAnsi="Arial" w:cs="Arial"/>
                <w:spacing w:val="-4"/>
                <w:sz w:val="18"/>
                <w:szCs w:val="18"/>
                <w:lang w:eastAsia="en-US"/>
              </w:rPr>
              <w:t>Expense not deductible for tax purpose</w:t>
            </w:r>
          </w:p>
        </w:tc>
        <w:tc>
          <w:tcPr>
            <w:tcW w:w="1368" w:type="dxa"/>
            <w:shd w:val="clear" w:color="auto" w:fill="FAFAFA"/>
            <w:vAlign w:val="bottom"/>
          </w:tcPr>
          <w:p w14:paraId="05FB6BE2" w14:textId="703F3C75" w:rsidR="00A978F7" w:rsidRPr="00094E60" w:rsidRDefault="00E26509" w:rsidP="00A978F7">
            <w:pPr>
              <w:tabs>
                <w:tab w:val="decimal" w:pos="1152"/>
              </w:tabs>
              <w:spacing w:line="256" w:lineRule="auto"/>
              <w:ind w:right="-72"/>
              <w:rPr>
                <w:rFonts w:ascii="Arial" w:eastAsia="SimSun" w:hAnsi="Arial" w:cs="Arial"/>
                <w:snapToGrid w:val="0"/>
                <w:sz w:val="18"/>
                <w:szCs w:val="18"/>
                <w:cs/>
                <w:lang w:eastAsia="zh-CN"/>
              </w:rPr>
            </w:pPr>
            <w:r w:rsidRPr="00E26509">
              <w:rPr>
                <w:rFonts w:ascii="Arial" w:eastAsia="SimSun" w:hAnsi="Arial" w:cs="Arial"/>
                <w:snapToGrid w:val="0"/>
                <w:sz w:val="18"/>
                <w:szCs w:val="18"/>
                <w:lang w:eastAsia="zh-CN"/>
              </w:rPr>
              <w:t>(831,490)</w:t>
            </w:r>
          </w:p>
        </w:tc>
        <w:tc>
          <w:tcPr>
            <w:tcW w:w="1368" w:type="dxa"/>
            <w:vAlign w:val="bottom"/>
            <w:hideMark/>
          </w:tcPr>
          <w:p w14:paraId="1966644B" w14:textId="734D556B" w:rsidR="00A978F7" w:rsidRPr="00094E60" w:rsidRDefault="00A978F7" w:rsidP="00A978F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(4,189,965)</w:t>
            </w:r>
          </w:p>
        </w:tc>
        <w:tc>
          <w:tcPr>
            <w:tcW w:w="1368" w:type="dxa"/>
            <w:shd w:val="clear" w:color="auto" w:fill="FAFAFA"/>
            <w:vAlign w:val="bottom"/>
          </w:tcPr>
          <w:p w14:paraId="082244A7" w14:textId="72783A7F" w:rsidR="00A978F7" w:rsidRPr="00094E60" w:rsidRDefault="002B301D" w:rsidP="00A978F7">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(5,844)</w:t>
            </w:r>
          </w:p>
        </w:tc>
        <w:tc>
          <w:tcPr>
            <w:tcW w:w="1368" w:type="dxa"/>
            <w:vAlign w:val="bottom"/>
            <w:hideMark/>
          </w:tcPr>
          <w:p w14:paraId="25B05F03" w14:textId="098E5878" w:rsidR="00A978F7" w:rsidRPr="00094E60" w:rsidRDefault="00A978F7" w:rsidP="00A978F7">
            <w:pPr>
              <w:tabs>
                <w:tab w:val="decimal" w:pos="1152"/>
              </w:tabs>
              <w:spacing w:line="256" w:lineRule="auto"/>
              <w:ind w:right="-72"/>
              <w:rPr>
                <w:rFonts w:ascii="Arial" w:eastAsia="SimSun" w:hAnsi="Arial" w:cs="Arial"/>
                <w:snapToGrid w:val="0"/>
                <w:sz w:val="18"/>
                <w:szCs w:val="18"/>
                <w:cs/>
                <w:lang w:eastAsia="zh-CN"/>
              </w:rPr>
            </w:pPr>
            <w:r w:rsidRPr="00115390">
              <w:rPr>
                <w:rFonts w:ascii="Arial" w:eastAsia="SimSun" w:hAnsi="Arial" w:cs="Arial"/>
                <w:snapToGrid w:val="0"/>
                <w:sz w:val="18"/>
                <w:szCs w:val="18"/>
                <w:lang w:eastAsia="zh-CN"/>
              </w:rPr>
              <w:t>(337,963)</w:t>
            </w:r>
          </w:p>
        </w:tc>
      </w:tr>
      <w:tr w:rsidR="00FD6AFD" w:rsidRPr="00094E60" w14:paraId="56799019" w14:textId="77777777" w:rsidTr="00646FE7">
        <w:tc>
          <w:tcPr>
            <w:tcW w:w="3989" w:type="dxa"/>
            <w:vAlign w:val="bottom"/>
          </w:tcPr>
          <w:p w14:paraId="5085BF63" w14:textId="24876E3A" w:rsidR="00FD6AFD" w:rsidRPr="00094E60" w:rsidRDefault="00FD6AFD" w:rsidP="00FD6AFD">
            <w:pPr>
              <w:spacing w:line="256" w:lineRule="auto"/>
              <w:ind w:left="-72" w:right="-71"/>
              <w:jc w:val="thaiDistribute"/>
              <w:rPr>
                <w:rFonts w:ascii="Arial" w:hAnsi="Arial" w:cs="Arial"/>
                <w:sz w:val="18"/>
                <w:szCs w:val="18"/>
                <w:cs/>
                <w:lang w:eastAsia="en-US"/>
              </w:rPr>
            </w:pPr>
            <w:r>
              <w:rPr>
                <w:rFonts w:ascii="Arial" w:hAnsi="Arial" w:cs="Arial"/>
                <w:sz w:val="18"/>
                <w:szCs w:val="18"/>
                <w:lang w:eastAsia="en-US"/>
              </w:rPr>
              <w:t xml:space="preserve">   Revenue from loan forgiveness</w:t>
            </w:r>
          </w:p>
        </w:tc>
        <w:tc>
          <w:tcPr>
            <w:tcW w:w="1368" w:type="dxa"/>
            <w:shd w:val="clear" w:color="auto" w:fill="FAFAFA"/>
            <w:vAlign w:val="bottom"/>
          </w:tcPr>
          <w:p w14:paraId="360C28FC" w14:textId="5FE17F9E" w:rsidR="00FD6AFD" w:rsidRPr="002B301D" w:rsidRDefault="00FD6AFD" w:rsidP="00FD6AFD">
            <w:pPr>
              <w:tabs>
                <w:tab w:val="decimal" w:pos="1152"/>
              </w:tabs>
              <w:spacing w:line="256" w:lineRule="auto"/>
              <w:ind w:right="-72"/>
              <w:rPr>
                <w:rFonts w:ascii="Arial" w:eastAsia="SimSun" w:hAnsi="Arial" w:cs="Arial"/>
                <w:snapToGrid w:val="0"/>
                <w:sz w:val="18"/>
                <w:szCs w:val="18"/>
                <w:lang w:eastAsia="zh-CN"/>
              </w:rPr>
            </w:pPr>
            <w:r w:rsidRPr="00FD6AFD">
              <w:rPr>
                <w:rFonts w:ascii="Arial" w:eastAsia="SimSun" w:hAnsi="Arial" w:cs="Arial"/>
                <w:snapToGrid w:val="0"/>
                <w:sz w:val="18"/>
                <w:szCs w:val="18"/>
                <w:lang w:eastAsia="zh-CN"/>
              </w:rPr>
              <w:t>(19,072,869)</w:t>
            </w:r>
          </w:p>
        </w:tc>
        <w:tc>
          <w:tcPr>
            <w:tcW w:w="1368" w:type="dxa"/>
            <w:vAlign w:val="bottom"/>
          </w:tcPr>
          <w:p w14:paraId="0B8D143B" w14:textId="2D98EF1C" w:rsidR="00FD6AFD" w:rsidRPr="00115390" w:rsidRDefault="00FD6AFD" w:rsidP="00FD6AF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shd w:val="clear" w:color="auto" w:fill="FAFAFA"/>
            <w:vAlign w:val="bottom"/>
          </w:tcPr>
          <w:p w14:paraId="3E4DD641" w14:textId="2A90C1E6" w:rsidR="00FD6AFD" w:rsidRPr="002B301D" w:rsidRDefault="00FD6AFD" w:rsidP="00FD6AF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vAlign w:val="bottom"/>
          </w:tcPr>
          <w:p w14:paraId="4B2145A4" w14:textId="0E6B5512" w:rsidR="00FD6AFD" w:rsidRPr="00115390" w:rsidRDefault="00FD6AFD" w:rsidP="00FD6AF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2B301D" w:rsidRPr="00094E60" w14:paraId="1C5A1998" w14:textId="77777777" w:rsidTr="00646FE7">
        <w:tc>
          <w:tcPr>
            <w:tcW w:w="3989" w:type="dxa"/>
            <w:vAlign w:val="bottom"/>
            <w:hideMark/>
          </w:tcPr>
          <w:p w14:paraId="422B9B54" w14:textId="7B8B83AA"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w:t>
            </w:r>
            <w:r>
              <w:rPr>
                <w:rFonts w:ascii="Arial" w:hAnsi="Arial" w:cs="Arial"/>
                <w:sz w:val="18"/>
                <w:szCs w:val="18"/>
                <w:lang w:eastAsia="en-US"/>
              </w:rPr>
              <w:t>Revenue from tax exempt business</w:t>
            </w:r>
          </w:p>
        </w:tc>
        <w:tc>
          <w:tcPr>
            <w:tcW w:w="1368" w:type="dxa"/>
            <w:shd w:val="clear" w:color="auto" w:fill="FAFAFA"/>
            <w:vAlign w:val="bottom"/>
          </w:tcPr>
          <w:p w14:paraId="1DF2CD12" w14:textId="4D574CDB"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tcPr>
          <w:p w14:paraId="06B1E011" w14:textId="5CEF62B8"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shd w:val="clear" w:color="auto" w:fill="FAFAFA"/>
            <w:vAlign w:val="bottom"/>
          </w:tcPr>
          <w:p w14:paraId="70EDAC50" w14:textId="78817DEE"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79,200,000</w:t>
            </w:r>
          </w:p>
        </w:tc>
        <w:tc>
          <w:tcPr>
            <w:tcW w:w="1368" w:type="dxa"/>
            <w:vAlign w:val="bottom"/>
          </w:tcPr>
          <w:p w14:paraId="68F8657B" w14:textId="7E63A5A8"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134,207,000</w:t>
            </w:r>
          </w:p>
        </w:tc>
      </w:tr>
      <w:tr w:rsidR="002B301D" w:rsidRPr="00094E60" w14:paraId="3CA88871" w14:textId="77777777" w:rsidTr="00646FE7">
        <w:tc>
          <w:tcPr>
            <w:tcW w:w="3989" w:type="dxa"/>
            <w:vAlign w:val="bottom"/>
            <w:hideMark/>
          </w:tcPr>
          <w:p w14:paraId="4794A400" w14:textId="750F33BC" w:rsidR="002B301D" w:rsidRPr="006B4534" w:rsidRDefault="002B301D" w:rsidP="002B301D">
            <w:pPr>
              <w:spacing w:line="256" w:lineRule="auto"/>
              <w:ind w:left="-72" w:right="-71"/>
              <w:rPr>
                <w:rFonts w:ascii="Arial" w:hAnsi="Arial" w:cs="Arial"/>
                <w:spacing w:val="-4"/>
                <w:sz w:val="18"/>
                <w:szCs w:val="18"/>
                <w:lang w:eastAsia="en-US"/>
              </w:rPr>
            </w:pPr>
            <w:r w:rsidRPr="00094E60">
              <w:rPr>
                <w:rFonts w:ascii="Arial" w:hAnsi="Arial" w:cs="Arial"/>
                <w:sz w:val="18"/>
                <w:szCs w:val="18"/>
                <w:lang w:eastAsia="en-US"/>
              </w:rPr>
              <w:t xml:space="preserve">   </w:t>
            </w:r>
            <w:r w:rsidRPr="006B4534">
              <w:rPr>
                <w:rFonts w:ascii="Arial" w:hAnsi="Arial" w:cs="Arial"/>
                <w:spacing w:val="-4"/>
                <w:sz w:val="18"/>
                <w:szCs w:val="18"/>
                <w:lang w:eastAsia="en-US"/>
              </w:rPr>
              <w:t>Expense additionally deductible for tax purpose</w:t>
            </w:r>
          </w:p>
        </w:tc>
        <w:tc>
          <w:tcPr>
            <w:tcW w:w="1368" w:type="dxa"/>
            <w:shd w:val="clear" w:color="auto" w:fill="FAFAFA"/>
            <w:vAlign w:val="bottom"/>
          </w:tcPr>
          <w:p w14:paraId="2C646E4A" w14:textId="7E6DE829"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20,722,090</w:t>
            </w:r>
          </w:p>
        </w:tc>
        <w:tc>
          <w:tcPr>
            <w:tcW w:w="1368" w:type="dxa"/>
            <w:vAlign w:val="bottom"/>
            <w:hideMark/>
          </w:tcPr>
          <w:p w14:paraId="23E7E201" w14:textId="49ADBEF0"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r w:rsidRPr="006B4534">
              <w:rPr>
                <w:rFonts w:ascii="Arial" w:eastAsia="SimSun" w:hAnsi="Arial" w:cs="Arial"/>
                <w:snapToGrid w:val="0"/>
                <w:sz w:val="18"/>
                <w:szCs w:val="18"/>
                <w:lang w:eastAsia="zh-CN"/>
              </w:rPr>
              <w:t>30,119,391</w:t>
            </w:r>
          </w:p>
        </w:tc>
        <w:tc>
          <w:tcPr>
            <w:tcW w:w="1368" w:type="dxa"/>
            <w:shd w:val="clear" w:color="auto" w:fill="FAFAFA"/>
            <w:vAlign w:val="bottom"/>
          </w:tcPr>
          <w:p w14:paraId="11D60108" w14:textId="2785CE51"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r w:rsidRPr="002B301D">
              <w:rPr>
                <w:rFonts w:ascii="Arial" w:eastAsia="SimSun" w:hAnsi="Arial" w:cs="Arial"/>
                <w:snapToGrid w:val="0"/>
                <w:sz w:val="18"/>
                <w:szCs w:val="18"/>
                <w:lang w:eastAsia="zh-CN"/>
              </w:rPr>
              <w:t xml:space="preserve">-      </w:t>
            </w:r>
          </w:p>
        </w:tc>
        <w:tc>
          <w:tcPr>
            <w:tcW w:w="1368" w:type="dxa"/>
            <w:vAlign w:val="bottom"/>
            <w:hideMark/>
          </w:tcPr>
          <w:p w14:paraId="59F23A04" w14:textId="0CB51E45"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2B301D" w:rsidRPr="00094E60" w14:paraId="39F3830F" w14:textId="77777777" w:rsidTr="00646FE7">
        <w:tc>
          <w:tcPr>
            <w:tcW w:w="3989" w:type="dxa"/>
            <w:vAlign w:val="bottom"/>
            <w:hideMark/>
          </w:tcPr>
          <w:p w14:paraId="28871A7D"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Profit not subject to tax due to </w:t>
            </w:r>
          </w:p>
        </w:tc>
        <w:tc>
          <w:tcPr>
            <w:tcW w:w="1368" w:type="dxa"/>
            <w:shd w:val="clear" w:color="auto" w:fill="FAFAFA"/>
            <w:vAlign w:val="bottom"/>
          </w:tcPr>
          <w:p w14:paraId="620FF32B"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8F09695"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60CDA36D"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C036982"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r>
      <w:tr w:rsidR="002B301D" w:rsidRPr="00094E60" w14:paraId="5056D671" w14:textId="77777777" w:rsidTr="00646FE7">
        <w:tc>
          <w:tcPr>
            <w:tcW w:w="3989" w:type="dxa"/>
            <w:vAlign w:val="bottom"/>
            <w:hideMark/>
          </w:tcPr>
          <w:p w14:paraId="4DF7A054"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privileges from BOI</w:t>
            </w:r>
          </w:p>
        </w:tc>
        <w:tc>
          <w:tcPr>
            <w:tcW w:w="1368" w:type="dxa"/>
            <w:shd w:val="clear" w:color="auto" w:fill="FAFAFA"/>
            <w:vAlign w:val="bottom"/>
          </w:tcPr>
          <w:p w14:paraId="2FCE941A" w14:textId="7F1E5E4D"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198,890,933</w:t>
            </w:r>
          </w:p>
        </w:tc>
        <w:tc>
          <w:tcPr>
            <w:tcW w:w="1368" w:type="dxa"/>
            <w:vAlign w:val="bottom"/>
            <w:hideMark/>
          </w:tcPr>
          <w:p w14:paraId="23147E44" w14:textId="19DC4C19"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220,222,651</w:t>
            </w:r>
          </w:p>
        </w:tc>
        <w:tc>
          <w:tcPr>
            <w:tcW w:w="1368" w:type="dxa"/>
            <w:shd w:val="clear" w:color="auto" w:fill="FAFAFA"/>
            <w:vAlign w:val="bottom"/>
          </w:tcPr>
          <w:p w14:paraId="643CC1DB" w14:textId="528BABA2"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vAlign w:val="bottom"/>
            <w:hideMark/>
          </w:tcPr>
          <w:p w14:paraId="09E5CF85" w14:textId="70628128"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2B301D" w:rsidRPr="00094E60" w14:paraId="76752356" w14:textId="77777777" w:rsidTr="00646FE7">
        <w:tc>
          <w:tcPr>
            <w:tcW w:w="3989" w:type="dxa"/>
            <w:vAlign w:val="bottom"/>
            <w:hideMark/>
          </w:tcPr>
          <w:p w14:paraId="2E6D7E93"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Utilisation of previously unrecognised </w:t>
            </w:r>
          </w:p>
        </w:tc>
        <w:tc>
          <w:tcPr>
            <w:tcW w:w="1368" w:type="dxa"/>
            <w:shd w:val="clear" w:color="auto" w:fill="FAFAFA"/>
            <w:vAlign w:val="bottom"/>
          </w:tcPr>
          <w:p w14:paraId="399D98DB"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DFDE006"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3F88378C"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7C7C8F4"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r>
      <w:tr w:rsidR="002B301D" w:rsidRPr="00094E60" w14:paraId="2E0A9762" w14:textId="77777777" w:rsidTr="00646FE7">
        <w:tc>
          <w:tcPr>
            <w:tcW w:w="3989" w:type="dxa"/>
            <w:vAlign w:val="bottom"/>
            <w:hideMark/>
          </w:tcPr>
          <w:p w14:paraId="06D98D43"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deferred tax assets on tax losses</w:t>
            </w:r>
          </w:p>
        </w:tc>
        <w:tc>
          <w:tcPr>
            <w:tcW w:w="1368" w:type="dxa"/>
            <w:shd w:val="clear" w:color="auto" w:fill="FAFAFA"/>
            <w:vAlign w:val="bottom"/>
          </w:tcPr>
          <w:p w14:paraId="630CEFEC" w14:textId="5A40828F"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31,664,975</w:t>
            </w:r>
          </w:p>
        </w:tc>
        <w:tc>
          <w:tcPr>
            <w:tcW w:w="1368" w:type="dxa"/>
            <w:vAlign w:val="bottom"/>
            <w:hideMark/>
          </w:tcPr>
          <w:p w14:paraId="025D0D80" w14:textId="0AF82923"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11,871,306</w:t>
            </w:r>
          </w:p>
        </w:tc>
        <w:tc>
          <w:tcPr>
            <w:tcW w:w="1368" w:type="dxa"/>
            <w:shd w:val="clear" w:color="auto" w:fill="FAFAFA"/>
            <w:vAlign w:val="bottom"/>
          </w:tcPr>
          <w:p w14:paraId="46DB9608" w14:textId="59C037AC"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vAlign w:val="bottom"/>
            <w:hideMark/>
          </w:tcPr>
          <w:p w14:paraId="71178307" w14:textId="7906E514"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2B301D" w:rsidRPr="00094E60" w14:paraId="528FE24D" w14:textId="77777777" w:rsidTr="00646FE7">
        <w:tc>
          <w:tcPr>
            <w:tcW w:w="3989" w:type="dxa"/>
            <w:vAlign w:val="bottom"/>
            <w:hideMark/>
          </w:tcPr>
          <w:p w14:paraId="675E5D8C"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Temporary difference for which no </w:t>
            </w:r>
          </w:p>
        </w:tc>
        <w:tc>
          <w:tcPr>
            <w:tcW w:w="1368" w:type="dxa"/>
            <w:shd w:val="clear" w:color="auto" w:fill="FAFAFA"/>
            <w:vAlign w:val="bottom"/>
          </w:tcPr>
          <w:p w14:paraId="2A37A09F"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319C8A8"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7F33A726"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7BA06000"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r>
      <w:tr w:rsidR="002B301D" w:rsidRPr="00094E60" w14:paraId="525214F6" w14:textId="77777777" w:rsidTr="00646FE7">
        <w:tc>
          <w:tcPr>
            <w:tcW w:w="3989" w:type="dxa"/>
            <w:vAlign w:val="bottom"/>
            <w:hideMark/>
          </w:tcPr>
          <w:p w14:paraId="74E97903"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deferred income tax was recognised</w:t>
            </w:r>
          </w:p>
        </w:tc>
        <w:tc>
          <w:tcPr>
            <w:tcW w:w="1368" w:type="dxa"/>
            <w:shd w:val="clear" w:color="auto" w:fill="FAFAFA"/>
            <w:vAlign w:val="bottom"/>
          </w:tcPr>
          <w:p w14:paraId="3BD46E83" w14:textId="2B58DA6F"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167,389</w:t>
            </w:r>
          </w:p>
        </w:tc>
        <w:tc>
          <w:tcPr>
            <w:tcW w:w="1368" w:type="dxa"/>
            <w:vAlign w:val="bottom"/>
            <w:hideMark/>
          </w:tcPr>
          <w:p w14:paraId="5FA06C55" w14:textId="04D60226"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(396,660)</w:t>
            </w:r>
          </w:p>
        </w:tc>
        <w:tc>
          <w:tcPr>
            <w:tcW w:w="1368" w:type="dxa"/>
            <w:shd w:val="clear" w:color="auto" w:fill="FAFAFA"/>
            <w:vAlign w:val="bottom"/>
          </w:tcPr>
          <w:p w14:paraId="2868E36E" w14:textId="10C60899"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vAlign w:val="bottom"/>
            <w:hideMark/>
          </w:tcPr>
          <w:p w14:paraId="5AE9B1AD" w14:textId="450482CA"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2B301D" w:rsidRPr="00094E60" w14:paraId="14C2A5DA" w14:textId="77777777" w:rsidTr="00383E87">
        <w:tc>
          <w:tcPr>
            <w:tcW w:w="3989" w:type="dxa"/>
            <w:vAlign w:val="bottom"/>
          </w:tcPr>
          <w:p w14:paraId="40AF4FCD" w14:textId="2028D314" w:rsidR="002B301D" w:rsidRPr="00BB182C" w:rsidRDefault="002B301D" w:rsidP="002B301D">
            <w:pPr>
              <w:spacing w:line="256" w:lineRule="auto"/>
              <w:ind w:left="-72" w:right="-71"/>
              <w:jc w:val="thaiDistribute"/>
              <w:rPr>
                <w:rFonts w:ascii="Arial" w:hAnsi="Arial" w:cs="Browallia New"/>
                <w:sz w:val="18"/>
                <w:szCs w:val="22"/>
                <w:lang w:eastAsia="en-US"/>
              </w:rPr>
            </w:pPr>
            <w:r w:rsidRPr="00BB182C">
              <w:rPr>
                <w:rFonts w:ascii="Arial" w:hAnsi="Arial" w:cs="Arial"/>
                <w:sz w:val="18"/>
                <w:szCs w:val="18"/>
                <w:lang w:eastAsia="en-US"/>
              </w:rPr>
              <w:t xml:space="preserve">   Tax losses </w:t>
            </w:r>
            <w:r w:rsidRPr="00BB182C">
              <w:rPr>
                <w:rFonts w:ascii="Arial" w:hAnsi="Arial" w:cs="Browallia New"/>
                <w:sz w:val="18"/>
                <w:szCs w:val="22"/>
                <w:lang w:eastAsia="en-US"/>
              </w:rPr>
              <w:t xml:space="preserve">of indirect subsidiaries </w:t>
            </w:r>
            <w:r>
              <w:rPr>
                <w:rFonts w:ascii="Arial" w:hAnsi="Arial" w:cs="Browallia New"/>
                <w:sz w:val="18"/>
                <w:szCs w:val="22"/>
                <w:lang w:eastAsia="en-US"/>
              </w:rPr>
              <w:t>after</w:t>
            </w:r>
            <w:r w:rsidRPr="00BB182C">
              <w:rPr>
                <w:rFonts w:ascii="Arial" w:hAnsi="Arial" w:cs="Browallia New"/>
                <w:sz w:val="18"/>
                <w:szCs w:val="22"/>
                <w:lang w:eastAsia="en-US"/>
              </w:rPr>
              <w:t xml:space="preserve"> </w:t>
            </w:r>
          </w:p>
          <w:p w14:paraId="7A981DF7" w14:textId="65A27A48" w:rsidR="002B301D" w:rsidRPr="00BB182C" w:rsidRDefault="002B301D" w:rsidP="002B301D">
            <w:pPr>
              <w:spacing w:line="256" w:lineRule="auto"/>
              <w:ind w:left="-72" w:right="-71"/>
              <w:jc w:val="thaiDistribute"/>
              <w:rPr>
                <w:rFonts w:ascii="Arial" w:hAnsi="Arial" w:cs="Arial"/>
                <w:sz w:val="18"/>
                <w:szCs w:val="18"/>
                <w:lang w:eastAsia="en-US"/>
              </w:rPr>
            </w:pPr>
            <w:r w:rsidRPr="00BB182C">
              <w:rPr>
                <w:rFonts w:ascii="Arial" w:hAnsi="Arial" w:cs="Browallia New"/>
                <w:sz w:val="18"/>
                <w:szCs w:val="22"/>
                <w:lang w:eastAsia="en-US"/>
              </w:rPr>
              <w:t xml:space="preserve">      business acquisition</w:t>
            </w:r>
          </w:p>
        </w:tc>
        <w:tc>
          <w:tcPr>
            <w:tcW w:w="1368" w:type="dxa"/>
            <w:shd w:val="clear" w:color="auto" w:fill="FAFAFA"/>
          </w:tcPr>
          <w:p w14:paraId="128210AE" w14:textId="77777777" w:rsidR="002B301D" w:rsidRDefault="002B301D" w:rsidP="002B301D">
            <w:pPr>
              <w:tabs>
                <w:tab w:val="decimal" w:pos="1152"/>
              </w:tabs>
              <w:spacing w:line="256" w:lineRule="auto"/>
              <w:ind w:right="-72"/>
              <w:rPr>
                <w:rFonts w:ascii="Arial" w:eastAsia="SimSun" w:hAnsi="Arial" w:cs="Arial"/>
                <w:snapToGrid w:val="0"/>
                <w:sz w:val="18"/>
                <w:szCs w:val="18"/>
                <w:lang w:eastAsia="zh-CN"/>
              </w:rPr>
            </w:pPr>
          </w:p>
          <w:p w14:paraId="38C29972" w14:textId="622DCF99"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tcPr>
          <w:p w14:paraId="75965B34" w14:textId="77777777"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p>
          <w:p w14:paraId="1C85890D" w14:textId="2435D958"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7</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240</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213</w:t>
            </w:r>
          </w:p>
        </w:tc>
        <w:tc>
          <w:tcPr>
            <w:tcW w:w="1368" w:type="dxa"/>
            <w:shd w:val="clear" w:color="auto" w:fill="FAFAFA"/>
            <w:vAlign w:val="bottom"/>
          </w:tcPr>
          <w:p w14:paraId="49E77B02" w14:textId="30B9C7AC"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vAlign w:val="bottom"/>
          </w:tcPr>
          <w:p w14:paraId="5066D9E9" w14:textId="65253720" w:rsidR="002B301D" w:rsidRPr="00BB182C" w:rsidRDefault="002B301D" w:rsidP="002B301D">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r>
      <w:tr w:rsidR="002B301D" w:rsidRPr="00094E60" w14:paraId="6F3981E9" w14:textId="77777777" w:rsidTr="00383E87">
        <w:tc>
          <w:tcPr>
            <w:tcW w:w="3989" w:type="dxa"/>
            <w:vAlign w:val="bottom"/>
          </w:tcPr>
          <w:p w14:paraId="3EC6C4F8" w14:textId="194CC380" w:rsidR="002B301D" w:rsidRPr="00B55FA9" w:rsidRDefault="002B301D" w:rsidP="002B301D">
            <w:pPr>
              <w:spacing w:line="256" w:lineRule="auto"/>
              <w:ind w:left="-72" w:right="-71"/>
              <w:jc w:val="thaiDistribute"/>
              <w:rPr>
                <w:rFonts w:ascii="Arial" w:hAnsi="Arial" w:cs="Cordia New"/>
                <w:sz w:val="18"/>
                <w:szCs w:val="18"/>
                <w:lang w:eastAsia="en-US"/>
              </w:rPr>
            </w:pPr>
            <w:r w:rsidRPr="00BB182C">
              <w:rPr>
                <w:rFonts w:ascii="Arial" w:hAnsi="Arial" w:cs="Arial"/>
                <w:sz w:val="18"/>
                <w:szCs w:val="18"/>
                <w:lang w:eastAsia="en-US"/>
              </w:rPr>
              <w:t xml:space="preserve">   Loss utilisation during the year </w:t>
            </w:r>
            <w:r>
              <w:rPr>
                <w:rFonts w:ascii="Arial" w:hAnsi="Arial" w:cs="Arial"/>
                <w:sz w:val="18"/>
                <w:szCs w:val="18"/>
                <w:lang w:eastAsia="en-US"/>
              </w:rPr>
              <w:t>after</w:t>
            </w:r>
          </w:p>
          <w:p w14:paraId="6F628811" w14:textId="019D298E" w:rsidR="002B301D" w:rsidRPr="00BB182C" w:rsidRDefault="002B301D" w:rsidP="002B301D">
            <w:pPr>
              <w:spacing w:line="256" w:lineRule="auto"/>
              <w:ind w:left="-72" w:right="-71"/>
              <w:jc w:val="thaiDistribute"/>
              <w:rPr>
                <w:rFonts w:ascii="Arial" w:hAnsi="Arial" w:cs="Arial"/>
                <w:sz w:val="18"/>
                <w:szCs w:val="18"/>
                <w:lang w:eastAsia="en-US"/>
              </w:rPr>
            </w:pPr>
            <w:r w:rsidRPr="00BB182C">
              <w:rPr>
                <w:rFonts w:ascii="Arial" w:hAnsi="Arial" w:cs="Arial"/>
                <w:sz w:val="18"/>
                <w:szCs w:val="18"/>
                <w:lang w:eastAsia="en-US"/>
              </w:rPr>
              <w:t xml:space="preserve">      business acquisition </w:t>
            </w:r>
          </w:p>
        </w:tc>
        <w:tc>
          <w:tcPr>
            <w:tcW w:w="1368" w:type="dxa"/>
            <w:shd w:val="clear" w:color="auto" w:fill="FAFAFA"/>
          </w:tcPr>
          <w:p w14:paraId="6A9D77A3" w14:textId="77777777" w:rsidR="002B301D" w:rsidRDefault="002B301D" w:rsidP="002B301D">
            <w:pPr>
              <w:tabs>
                <w:tab w:val="decimal" w:pos="1152"/>
              </w:tabs>
              <w:spacing w:line="256" w:lineRule="auto"/>
              <w:ind w:right="-72"/>
              <w:rPr>
                <w:rFonts w:ascii="Arial" w:eastAsia="SimSun" w:hAnsi="Arial" w:cs="Arial"/>
                <w:snapToGrid w:val="0"/>
                <w:sz w:val="18"/>
                <w:szCs w:val="18"/>
                <w:lang w:eastAsia="zh-CN"/>
              </w:rPr>
            </w:pPr>
          </w:p>
          <w:p w14:paraId="320AE7F1" w14:textId="1658E031"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tcPr>
          <w:p w14:paraId="674B3EAE" w14:textId="77777777" w:rsidR="002B301D" w:rsidRDefault="002B301D" w:rsidP="002B301D">
            <w:pPr>
              <w:tabs>
                <w:tab w:val="decimal" w:pos="1152"/>
              </w:tabs>
              <w:spacing w:line="256" w:lineRule="auto"/>
              <w:ind w:right="-72"/>
              <w:rPr>
                <w:rFonts w:ascii="Arial" w:eastAsia="SimSun" w:hAnsi="Arial" w:cs="Arial"/>
                <w:snapToGrid w:val="0"/>
                <w:sz w:val="18"/>
                <w:szCs w:val="18"/>
                <w:lang w:eastAsia="zh-CN"/>
              </w:rPr>
            </w:pPr>
          </w:p>
          <w:p w14:paraId="6770D473" w14:textId="4CB085EE"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8</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427</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584</w:t>
            </w:r>
          </w:p>
        </w:tc>
        <w:tc>
          <w:tcPr>
            <w:tcW w:w="1368" w:type="dxa"/>
            <w:shd w:val="clear" w:color="auto" w:fill="FAFAFA"/>
            <w:vAlign w:val="bottom"/>
          </w:tcPr>
          <w:p w14:paraId="6E93400D" w14:textId="41E9E557" w:rsidR="002B301D" w:rsidRPr="00BB182C"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vAlign w:val="bottom"/>
          </w:tcPr>
          <w:p w14:paraId="220D31BA" w14:textId="7CE41ADF" w:rsidR="002B301D" w:rsidRPr="00BB182C" w:rsidRDefault="002B301D" w:rsidP="002B301D">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r>
      <w:tr w:rsidR="002B301D" w:rsidRPr="00094E60" w14:paraId="0CA6B710" w14:textId="77777777" w:rsidTr="00646FE7">
        <w:tc>
          <w:tcPr>
            <w:tcW w:w="3989" w:type="dxa"/>
            <w:vAlign w:val="bottom"/>
            <w:hideMark/>
          </w:tcPr>
          <w:p w14:paraId="31FAF669" w14:textId="77777777" w:rsidR="002B301D" w:rsidRPr="00094E60" w:rsidRDefault="002B301D" w:rsidP="002B301D">
            <w:pPr>
              <w:spacing w:line="256" w:lineRule="auto"/>
              <w:ind w:left="-72" w:right="-71"/>
              <w:jc w:val="thaiDistribute"/>
              <w:rPr>
                <w:rFonts w:ascii="Arial" w:hAnsi="Arial" w:cs="Arial"/>
                <w:spacing w:val="-6"/>
                <w:sz w:val="18"/>
                <w:szCs w:val="18"/>
                <w:lang w:eastAsia="en-US"/>
              </w:rPr>
            </w:pPr>
            <w:r w:rsidRPr="00094E60">
              <w:rPr>
                <w:rFonts w:ascii="Arial" w:hAnsi="Arial" w:cs="Arial"/>
                <w:spacing w:val="-4"/>
                <w:sz w:val="18"/>
                <w:szCs w:val="18"/>
                <w:lang w:eastAsia="en-US"/>
              </w:rPr>
              <w:t xml:space="preserve">   </w:t>
            </w:r>
            <w:r w:rsidRPr="00094E60">
              <w:rPr>
                <w:rFonts w:ascii="Arial" w:hAnsi="Arial" w:cs="Arial"/>
                <w:spacing w:val="-6"/>
                <w:sz w:val="18"/>
                <w:szCs w:val="18"/>
                <w:lang w:eastAsia="en-US"/>
              </w:rPr>
              <w:t xml:space="preserve">Tax losses for which no deferred income tax </w:t>
            </w:r>
          </w:p>
        </w:tc>
        <w:tc>
          <w:tcPr>
            <w:tcW w:w="1368" w:type="dxa"/>
            <w:shd w:val="clear" w:color="auto" w:fill="FAFAFA"/>
            <w:vAlign w:val="bottom"/>
          </w:tcPr>
          <w:p w14:paraId="03CBFA35"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34A717C"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19F07EA9"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A37E05A" w14:textId="77777777"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p>
        </w:tc>
      </w:tr>
      <w:tr w:rsidR="002B301D" w:rsidRPr="00094E60" w14:paraId="3B286CB5" w14:textId="77777777" w:rsidTr="00646FE7">
        <w:tc>
          <w:tcPr>
            <w:tcW w:w="3989" w:type="dxa"/>
            <w:vAlign w:val="bottom"/>
            <w:hideMark/>
          </w:tcPr>
          <w:p w14:paraId="72C99689"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asset was recognised</w:t>
            </w:r>
          </w:p>
        </w:tc>
        <w:tc>
          <w:tcPr>
            <w:tcW w:w="1368" w:type="dxa"/>
            <w:shd w:val="clear" w:color="auto" w:fill="FAFAFA"/>
            <w:vAlign w:val="bottom"/>
          </w:tcPr>
          <w:p w14:paraId="3AA0E8AD" w14:textId="21F9CBDF"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r w:rsidRPr="002B301D">
              <w:rPr>
                <w:rFonts w:ascii="Arial" w:eastAsia="SimSun" w:hAnsi="Arial" w:cs="Arial"/>
                <w:snapToGrid w:val="0"/>
                <w:sz w:val="18"/>
                <w:szCs w:val="18"/>
                <w:lang w:eastAsia="zh-CN"/>
              </w:rPr>
              <w:t>(12,</w:t>
            </w:r>
            <w:r w:rsidR="00C25C1B">
              <w:rPr>
                <w:rFonts w:ascii="Arial" w:eastAsia="SimSun" w:hAnsi="Arial" w:cs="Arial"/>
                <w:snapToGrid w:val="0"/>
                <w:sz w:val="18"/>
                <w:szCs w:val="18"/>
                <w:lang w:eastAsia="zh-CN"/>
              </w:rPr>
              <w:t>447</w:t>
            </w:r>
            <w:r w:rsidRPr="002B301D">
              <w:rPr>
                <w:rFonts w:ascii="Arial" w:eastAsia="SimSun" w:hAnsi="Arial" w:cs="Arial"/>
                <w:snapToGrid w:val="0"/>
                <w:sz w:val="18"/>
                <w:szCs w:val="18"/>
                <w:lang w:eastAsia="zh-CN"/>
              </w:rPr>
              <w:t>,</w:t>
            </w:r>
            <w:r w:rsidR="00C25C1B">
              <w:rPr>
                <w:rFonts w:ascii="Arial" w:eastAsia="SimSun" w:hAnsi="Arial" w:cs="Arial"/>
                <w:snapToGrid w:val="0"/>
                <w:sz w:val="18"/>
                <w:szCs w:val="18"/>
                <w:lang w:eastAsia="zh-CN"/>
              </w:rPr>
              <w:t>993</w:t>
            </w:r>
            <w:r w:rsidRPr="002B301D">
              <w:rPr>
                <w:rFonts w:ascii="Arial" w:eastAsia="SimSun" w:hAnsi="Arial" w:cs="Arial"/>
                <w:snapToGrid w:val="0"/>
                <w:sz w:val="18"/>
                <w:szCs w:val="18"/>
                <w:lang w:eastAsia="zh-CN"/>
              </w:rPr>
              <w:t>)</w:t>
            </w:r>
          </w:p>
        </w:tc>
        <w:tc>
          <w:tcPr>
            <w:tcW w:w="1368" w:type="dxa"/>
            <w:vAlign w:val="bottom"/>
            <w:hideMark/>
          </w:tcPr>
          <w:p w14:paraId="4A0B05B2" w14:textId="7652B786"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lang w:eastAsia="zh-CN"/>
              </w:rPr>
              <w:t>(5,784,291)</w:t>
            </w:r>
          </w:p>
        </w:tc>
        <w:tc>
          <w:tcPr>
            <w:tcW w:w="1368" w:type="dxa"/>
            <w:shd w:val="clear" w:color="auto" w:fill="FAFAFA"/>
            <w:vAlign w:val="bottom"/>
          </w:tcPr>
          <w:p w14:paraId="23E65721" w14:textId="644E6024" w:rsidR="002B301D" w:rsidRPr="00094E60" w:rsidRDefault="002B301D" w:rsidP="002B301D">
            <w:pPr>
              <w:tabs>
                <w:tab w:val="decimal" w:pos="1152"/>
              </w:tabs>
              <w:spacing w:line="256" w:lineRule="auto"/>
              <w:ind w:right="-72"/>
              <w:rPr>
                <w:rFonts w:ascii="Arial" w:eastAsia="SimSun" w:hAnsi="Arial" w:cs="Arial"/>
                <w:snapToGrid w:val="0"/>
                <w:sz w:val="18"/>
                <w:szCs w:val="18"/>
                <w:cs/>
                <w:lang w:eastAsia="zh-CN"/>
              </w:rPr>
            </w:pPr>
            <w:r w:rsidRPr="002B301D">
              <w:rPr>
                <w:rFonts w:ascii="Arial" w:eastAsia="SimSun" w:hAnsi="Arial" w:cs="Arial"/>
                <w:snapToGrid w:val="0"/>
                <w:sz w:val="18"/>
                <w:szCs w:val="18"/>
                <w:lang w:eastAsia="zh-CN"/>
              </w:rPr>
              <w:t>(2,464,712)</w:t>
            </w:r>
          </w:p>
        </w:tc>
        <w:tc>
          <w:tcPr>
            <w:tcW w:w="1368" w:type="dxa"/>
            <w:vAlign w:val="bottom"/>
            <w:hideMark/>
          </w:tcPr>
          <w:p w14:paraId="56A9622E" w14:textId="3B1B78EF"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(2,751,460)</w:t>
            </w:r>
          </w:p>
        </w:tc>
      </w:tr>
      <w:tr w:rsidR="002B301D" w:rsidRPr="00094E60" w14:paraId="6CC52790" w14:textId="77777777" w:rsidTr="00646FE7">
        <w:tc>
          <w:tcPr>
            <w:tcW w:w="3989" w:type="dxa"/>
            <w:vAlign w:val="bottom"/>
            <w:hideMark/>
          </w:tcPr>
          <w:p w14:paraId="18DF281C" w14:textId="77777777" w:rsidR="002B301D" w:rsidRPr="00094E60" w:rsidRDefault="002B301D" w:rsidP="002B301D">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Written-off prepaid withholding tax</w:t>
            </w:r>
          </w:p>
        </w:tc>
        <w:tc>
          <w:tcPr>
            <w:tcW w:w="1368" w:type="dxa"/>
            <w:tcBorders>
              <w:top w:val="nil"/>
              <w:left w:val="nil"/>
              <w:bottom w:val="single" w:sz="4" w:space="0" w:color="auto"/>
              <w:right w:val="nil"/>
            </w:tcBorders>
            <w:shd w:val="clear" w:color="auto" w:fill="FAFAFA"/>
            <w:vAlign w:val="bottom"/>
          </w:tcPr>
          <w:p w14:paraId="4412712B" w14:textId="5FEC60EE"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(23,201)</w:t>
            </w:r>
          </w:p>
        </w:tc>
        <w:tc>
          <w:tcPr>
            <w:tcW w:w="1368" w:type="dxa"/>
            <w:tcBorders>
              <w:top w:val="nil"/>
              <w:left w:val="nil"/>
              <w:bottom w:val="single" w:sz="4" w:space="0" w:color="auto"/>
              <w:right w:val="nil"/>
            </w:tcBorders>
            <w:vAlign w:val="bottom"/>
            <w:hideMark/>
          </w:tcPr>
          <w:p w14:paraId="128C64E7" w14:textId="6120784C"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(66,752)</w:t>
            </w:r>
          </w:p>
        </w:tc>
        <w:tc>
          <w:tcPr>
            <w:tcW w:w="1368" w:type="dxa"/>
            <w:tcBorders>
              <w:top w:val="nil"/>
              <w:left w:val="nil"/>
              <w:bottom w:val="single" w:sz="4" w:space="0" w:color="auto"/>
              <w:right w:val="nil"/>
            </w:tcBorders>
            <w:shd w:val="clear" w:color="auto" w:fill="FAFAFA"/>
            <w:vAlign w:val="bottom"/>
          </w:tcPr>
          <w:p w14:paraId="2F07A313" w14:textId="7F7224C5"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vAlign w:val="bottom"/>
            <w:hideMark/>
          </w:tcPr>
          <w:p w14:paraId="5307C95F" w14:textId="6A1D0940"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r>
      <w:tr w:rsidR="002B301D" w:rsidRPr="009B0AF6" w14:paraId="43E50495" w14:textId="77777777" w:rsidTr="00646FE7">
        <w:tc>
          <w:tcPr>
            <w:tcW w:w="3989" w:type="dxa"/>
          </w:tcPr>
          <w:p w14:paraId="628BA849" w14:textId="77777777" w:rsidR="002B301D" w:rsidRPr="009B0AF6" w:rsidRDefault="002B301D" w:rsidP="002B301D">
            <w:pPr>
              <w:spacing w:line="256" w:lineRule="auto"/>
              <w:ind w:left="-72" w:right="-72"/>
              <w:rPr>
                <w:rFonts w:ascii="Arial" w:hAnsi="Arial" w:cs="Arial"/>
                <w:snapToGrid w:val="0"/>
                <w:sz w:val="8"/>
                <w:szCs w:val="8"/>
                <w:lang w:eastAsia="th-TH"/>
              </w:rPr>
            </w:pPr>
          </w:p>
        </w:tc>
        <w:tc>
          <w:tcPr>
            <w:tcW w:w="1368" w:type="dxa"/>
            <w:tcBorders>
              <w:top w:val="single" w:sz="4" w:space="0" w:color="auto"/>
              <w:left w:val="nil"/>
              <w:bottom w:val="nil"/>
              <w:right w:val="nil"/>
            </w:tcBorders>
            <w:shd w:val="clear" w:color="auto" w:fill="FAFAFA"/>
          </w:tcPr>
          <w:p w14:paraId="22C3E4CB" w14:textId="77777777" w:rsidR="002B301D" w:rsidRPr="009B0AF6" w:rsidRDefault="002B301D" w:rsidP="002B301D">
            <w:pPr>
              <w:pStyle w:val="a"/>
              <w:tabs>
                <w:tab w:val="decimal" w:pos="1152"/>
              </w:tabs>
              <w:spacing w:line="256" w:lineRule="auto"/>
              <w:ind w:right="-72"/>
              <w:rPr>
                <w:rFonts w:ascii="Arial" w:hAnsi="Arial" w:cs="Arial"/>
                <w:color w:val="auto"/>
                <w:sz w:val="8"/>
                <w:szCs w:val="8"/>
                <w:cs/>
                <w:lang w:eastAsia="en-US"/>
              </w:rPr>
            </w:pPr>
          </w:p>
        </w:tc>
        <w:tc>
          <w:tcPr>
            <w:tcW w:w="1368" w:type="dxa"/>
            <w:tcBorders>
              <w:top w:val="single" w:sz="4" w:space="0" w:color="auto"/>
              <w:left w:val="nil"/>
              <w:bottom w:val="nil"/>
              <w:right w:val="nil"/>
            </w:tcBorders>
          </w:tcPr>
          <w:p w14:paraId="502D0547" w14:textId="77777777" w:rsidR="002B301D" w:rsidRPr="009B0AF6" w:rsidRDefault="002B301D" w:rsidP="002B301D">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shd w:val="clear" w:color="auto" w:fill="FAFAFA"/>
          </w:tcPr>
          <w:p w14:paraId="6A306436" w14:textId="77777777" w:rsidR="002B301D" w:rsidRPr="009B0AF6" w:rsidRDefault="002B301D" w:rsidP="002B301D">
            <w:pPr>
              <w:pStyle w:val="a"/>
              <w:tabs>
                <w:tab w:val="decimal" w:pos="1152"/>
              </w:tabs>
              <w:spacing w:line="256" w:lineRule="auto"/>
              <w:ind w:right="-72"/>
              <w:rPr>
                <w:rFonts w:ascii="Arial" w:hAnsi="Arial" w:cs="Arial"/>
                <w:color w:val="auto"/>
                <w:sz w:val="8"/>
                <w:szCs w:val="8"/>
                <w:lang w:eastAsia="en-US"/>
              </w:rPr>
            </w:pPr>
          </w:p>
        </w:tc>
        <w:tc>
          <w:tcPr>
            <w:tcW w:w="1368" w:type="dxa"/>
            <w:tcBorders>
              <w:top w:val="single" w:sz="4" w:space="0" w:color="auto"/>
              <w:left w:val="nil"/>
              <w:bottom w:val="nil"/>
              <w:right w:val="nil"/>
            </w:tcBorders>
          </w:tcPr>
          <w:p w14:paraId="5D814947" w14:textId="77777777" w:rsidR="002B301D" w:rsidRPr="009B0AF6" w:rsidRDefault="002B301D" w:rsidP="002B301D">
            <w:pPr>
              <w:pStyle w:val="a"/>
              <w:tabs>
                <w:tab w:val="decimal" w:pos="1152"/>
              </w:tabs>
              <w:spacing w:line="256" w:lineRule="auto"/>
              <w:ind w:right="-72"/>
              <w:rPr>
                <w:rFonts w:ascii="Arial" w:hAnsi="Arial" w:cs="Arial"/>
                <w:color w:val="auto"/>
                <w:sz w:val="8"/>
                <w:szCs w:val="8"/>
                <w:lang w:eastAsia="en-US"/>
              </w:rPr>
            </w:pPr>
          </w:p>
        </w:tc>
      </w:tr>
      <w:tr w:rsidR="002B301D" w:rsidRPr="00094E60" w14:paraId="55996E15" w14:textId="77777777" w:rsidTr="00646FE7">
        <w:tc>
          <w:tcPr>
            <w:tcW w:w="3989" w:type="dxa"/>
            <w:vAlign w:val="bottom"/>
          </w:tcPr>
          <w:p w14:paraId="43ED8F29" w14:textId="77777777" w:rsidR="002B301D" w:rsidRPr="00094E60" w:rsidRDefault="002B301D" w:rsidP="002B301D">
            <w:pPr>
              <w:spacing w:line="256" w:lineRule="auto"/>
              <w:ind w:left="-72" w:right="-71"/>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vAlign w:val="bottom"/>
          </w:tcPr>
          <w:p w14:paraId="0B99F93B" w14:textId="75B82FE1"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(102,517,118)</w:t>
            </w:r>
          </w:p>
        </w:tc>
        <w:tc>
          <w:tcPr>
            <w:tcW w:w="1368" w:type="dxa"/>
            <w:tcBorders>
              <w:top w:val="nil"/>
              <w:left w:val="nil"/>
              <w:bottom w:val="single" w:sz="4" w:space="0" w:color="auto"/>
              <w:right w:val="nil"/>
            </w:tcBorders>
            <w:vAlign w:val="bottom"/>
            <w:hideMark/>
          </w:tcPr>
          <w:p w14:paraId="2CFAFE0A" w14:textId="50B6FB70"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(42,605,837)</w:t>
            </w:r>
          </w:p>
        </w:tc>
        <w:tc>
          <w:tcPr>
            <w:tcW w:w="1368" w:type="dxa"/>
            <w:tcBorders>
              <w:top w:val="nil"/>
              <w:left w:val="nil"/>
              <w:bottom w:val="single" w:sz="4" w:space="0" w:color="auto"/>
              <w:right w:val="nil"/>
            </w:tcBorders>
            <w:shd w:val="clear" w:color="auto" w:fill="FAFAFA"/>
            <w:vAlign w:val="bottom"/>
          </w:tcPr>
          <w:p w14:paraId="33F0828D" w14:textId="7A6AF58C"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2B301D">
              <w:rPr>
                <w:rFonts w:ascii="Arial" w:eastAsia="SimSun" w:hAnsi="Arial" w:cs="Arial"/>
                <w:snapToGrid w:val="0"/>
                <w:sz w:val="18"/>
                <w:szCs w:val="18"/>
                <w:lang w:eastAsia="zh-CN"/>
              </w:rPr>
              <w:t>59,981</w:t>
            </w:r>
          </w:p>
        </w:tc>
        <w:tc>
          <w:tcPr>
            <w:tcW w:w="1368" w:type="dxa"/>
            <w:tcBorders>
              <w:top w:val="nil"/>
              <w:left w:val="nil"/>
              <w:bottom w:val="single" w:sz="4" w:space="0" w:color="auto"/>
              <w:right w:val="nil"/>
            </w:tcBorders>
            <w:vAlign w:val="bottom"/>
            <w:hideMark/>
          </w:tcPr>
          <w:p w14:paraId="2CCD288D" w14:textId="42B590C1" w:rsidR="002B301D" w:rsidRPr="00094E60" w:rsidRDefault="002B301D" w:rsidP="002B301D">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13,978</w:t>
            </w:r>
          </w:p>
        </w:tc>
      </w:tr>
    </w:tbl>
    <w:p w14:paraId="7A20F2B1" w14:textId="77777777" w:rsidR="001C7A31" w:rsidRPr="00FA608A" w:rsidRDefault="001C7A31" w:rsidP="00FA608A">
      <w:pPr>
        <w:ind w:left="540" w:hanging="540"/>
        <w:rPr>
          <w:rFonts w:ascii="Arial" w:hAnsi="Arial" w:cs="Arial"/>
          <w:b/>
          <w:bCs/>
          <w:sz w:val="14"/>
          <w:szCs w:val="14"/>
        </w:rPr>
      </w:pPr>
    </w:p>
    <w:p w14:paraId="7F4AF252" w14:textId="4AA88625" w:rsidR="00294D61" w:rsidRDefault="001C7A31" w:rsidP="009B0AF6">
      <w:pPr>
        <w:pStyle w:val="NoSpacing"/>
        <w:jc w:val="thaiDistribute"/>
        <w:rPr>
          <w:rFonts w:ascii="Arial" w:hAnsi="Arial" w:cs="Arial"/>
          <w:spacing w:val="-4"/>
          <w:sz w:val="18"/>
          <w:szCs w:val="18"/>
          <w:lang w:val="en-US"/>
        </w:rPr>
      </w:pPr>
      <w:r w:rsidRPr="005D4F44">
        <w:rPr>
          <w:rFonts w:ascii="Arial" w:hAnsi="Arial" w:cs="Arial"/>
          <w:spacing w:val="-4"/>
          <w:sz w:val="18"/>
          <w:szCs w:val="18"/>
          <w:lang w:val="en-US"/>
        </w:rPr>
        <w:t xml:space="preserve">The weighted average applicable tax rate which are used for the Group and the Company are </w:t>
      </w:r>
      <w:r w:rsidR="002B301D">
        <w:rPr>
          <w:rFonts w:ascii="Arial" w:hAnsi="Arial" w:cs="Arial"/>
          <w:spacing w:val="-4"/>
          <w:sz w:val="18"/>
          <w:szCs w:val="18"/>
        </w:rPr>
        <w:t>6.4</w:t>
      </w:r>
      <w:r w:rsidRPr="005D4F44">
        <w:rPr>
          <w:rFonts w:ascii="Arial" w:hAnsi="Arial" w:cs="Arial"/>
          <w:spacing w:val="-4"/>
          <w:sz w:val="18"/>
          <w:szCs w:val="18"/>
          <w:lang w:val="en-US"/>
        </w:rPr>
        <w:t xml:space="preserve">% and </w:t>
      </w:r>
      <w:r w:rsidR="002B301D">
        <w:rPr>
          <w:rFonts w:ascii="Arial" w:hAnsi="Arial" w:cs="Arial"/>
          <w:spacing w:val="-4"/>
          <w:sz w:val="18"/>
          <w:szCs w:val="18"/>
        </w:rPr>
        <w:t>0.0</w:t>
      </w:r>
      <w:r w:rsidRPr="005D4F44">
        <w:rPr>
          <w:rFonts w:ascii="Arial" w:hAnsi="Arial" w:cs="Arial"/>
          <w:spacing w:val="-4"/>
          <w:sz w:val="18"/>
          <w:szCs w:val="18"/>
        </w:rPr>
        <w:t>% respectively</w:t>
      </w:r>
      <w:r w:rsidR="005D4F44">
        <w:rPr>
          <w:rFonts w:ascii="Arial" w:hAnsi="Arial" w:cs="Arial"/>
          <w:spacing w:val="-4"/>
          <w:sz w:val="18"/>
          <w:szCs w:val="18"/>
        </w:rPr>
        <w:t xml:space="preserve"> </w:t>
      </w:r>
      <w:r w:rsidRPr="005D4F44">
        <w:rPr>
          <w:rFonts w:ascii="Arial" w:hAnsi="Arial" w:cs="Arial"/>
          <w:spacing w:val="-4"/>
          <w:sz w:val="18"/>
          <w:szCs w:val="18"/>
          <w:cs/>
          <w:lang w:val="en-US"/>
        </w:rPr>
        <w:t>(</w:t>
      </w:r>
      <w:r w:rsidR="00A53086">
        <w:rPr>
          <w:rFonts w:ascii="Arial" w:hAnsi="Arial" w:cs="Arial"/>
          <w:spacing w:val="-4"/>
          <w:sz w:val="18"/>
          <w:szCs w:val="18"/>
        </w:rPr>
        <w:t>2020</w:t>
      </w:r>
      <w:r w:rsidRPr="005D4F44">
        <w:rPr>
          <w:rFonts w:ascii="Arial" w:hAnsi="Arial" w:cs="Arial"/>
          <w:spacing w:val="-4"/>
          <w:sz w:val="18"/>
          <w:szCs w:val="18"/>
          <w:lang w:val="en-US"/>
        </w:rPr>
        <w:t xml:space="preserve">: </w:t>
      </w:r>
      <w:r w:rsidR="002B301D">
        <w:rPr>
          <w:rFonts w:ascii="Arial" w:hAnsi="Arial" w:cs="Arial"/>
          <w:spacing w:val="-4"/>
          <w:sz w:val="18"/>
          <w:szCs w:val="18"/>
          <w:lang w:val="en-US"/>
        </w:rPr>
        <w:t>2.7</w:t>
      </w:r>
      <w:r w:rsidRPr="005D4F44">
        <w:rPr>
          <w:rFonts w:ascii="Arial" w:hAnsi="Arial" w:cs="Arial"/>
          <w:spacing w:val="-4"/>
          <w:sz w:val="18"/>
          <w:szCs w:val="18"/>
        </w:rPr>
        <w:t>%</w:t>
      </w:r>
      <w:r w:rsidRPr="005D4F44">
        <w:rPr>
          <w:rFonts w:ascii="Arial" w:hAnsi="Arial" w:cs="Arial"/>
          <w:spacing w:val="-4"/>
          <w:sz w:val="18"/>
          <w:szCs w:val="18"/>
          <w:cs/>
          <w:lang w:val="en-US"/>
        </w:rPr>
        <w:t xml:space="preserve"> </w:t>
      </w:r>
      <w:r w:rsidRPr="005D4F44">
        <w:rPr>
          <w:rFonts w:ascii="Arial" w:hAnsi="Arial" w:cs="Arial"/>
          <w:spacing w:val="-4"/>
          <w:sz w:val="18"/>
          <w:szCs w:val="18"/>
          <w:lang w:val="en-US"/>
        </w:rPr>
        <w:t xml:space="preserve">and </w:t>
      </w:r>
      <w:r w:rsidRPr="005D4F44">
        <w:rPr>
          <w:rFonts w:ascii="Arial" w:hAnsi="Arial" w:cs="Arial"/>
          <w:spacing w:val="-4"/>
          <w:sz w:val="18"/>
          <w:szCs w:val="18"/>
        </w:rPr>
        <w:t>0</w:t>
      </w:r>
      <w:r w:rsidRPr="005D4F44">
        <w:rPr>
          <w:rFonts w:ascii="Arial" w:hAnsi="Arial" w:cs="Arial"/>
          <w:spacing w:val="-4"/>
          <w:sz w:val="18"/>
          <w:szCs w:val="18"/>
          <w:lang w:val="en-US"/>
        </w:rPr>
        <w:t>.</w:t>
      </w:r>
      <w:r w:rsidR="00A978F7">
        <w:rPr>
          <w:rFonts w:ascii="Arial" w:hAnsi="Arial" w:cs="Arial"/>
          <w:spacing w:val="-4"/>
          <w:sz w:val="18"/>
          <w:szCs w:val="18"/>
          <w:lang w:val="en-US"/>
        </w:rPr>
        <w:t>0</w:t>
      </w:r>
      <w:r w:rsidRPr="005D4F44">
        <w:rPr>
          <w:rFonts w:ascii="Arial" w:hAnsi="Arial" w:cs="Arial"/>
          <w:spacing w:val="-4"/>
          <w:sz w:val="18"/>
          <w:szCs w:val="18"/>
        </w:rPr>
        <w:t xml:space="preserve">% </w:t>
      </w:r>
      <w:r w:rsidRPr="005D4F44">
        <w:rPr>
          <w:rFonts w:ascii="Arial" w:hAnsi="Arial" w:cs="Arial"/>
          <w:spacing w:val="-4"/>
          <w:sz w:val="18"/>
          <w:szCs w:val="18"/>
          <w:lang w:val="en-US"/>
        </w:rPr>
        <w:t>respectively</w:t>
      </w:r>
      <w:r w:rsidRPr="005D4F44">
        <w:rPr>
          <w:rFonts w:ascii="Arial" w:hAnsi="Arial" w:cs="Arial"/>
          <w:spacing w:val="-4"/>
          <w:sz w:val="18"/>
          <w:szCs w:val="18"/>
          <w:cs/>
          <w:lang w:val="en-US"/>
        </w:rPr>
        <w:t>)</w:t>
      </w:r>
      <w:r w:rsidRPr="005D4F44">
        <w:rPr>
          <w:rFonts w:ascii="Arial" w:hAnsi="Arial" w:cs="Arial"/>
          <w:spacing w:val="-4"/>
          <w:sz w:val="18"/>
          <w:szCs w:val="18"/>
          <w:lang w:val="en-US"/>
        </w:rPr>
        <w:t>.</w:t>
      </w:r>
      <w:r w:rsidR="00294D61">
        <w:rPr>
          <w:rFonts w:ascii="Arial" w:hAnsi="Arial" w:cs="Arial"/>
          <w:spacing w:val="-4"/>
          <w:sz w:val="18"/>
          <w:szCs w:val="18"/>
          <w:lang w:val="en-US"/>
        </w:rPr>
        <w:br w:type="page"/>
      </w:r>
    </w:p>
    <w:p w14:paraId="5733B958" w14:textId="793F1F75" w:rsidR="001C7A31" w:rsidRPr="008B2427" w:rsidRDefault="001C7A31" w:rsidP="001C7A31">
      <w:pPr>
        <w:pStyle w:val="NoSpacing"/>
        <w:jc w:val="thaiDistribute"/>
        <w:rPr>
          <w:rFonts w:ascii="Arial" w:hAnsi="Arial" w:cstheme="minorBidi"/>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8B2427" w14:paraId="7E37F9D6" w14:textId="77777777" w:rsidTr="00646FE7">
        <w:trPr>
          <w:trHeight w:val="386"/>
        </w:trPr>
        <w:tc>
          <w:tcPr>
            <w:tcW w:w="9461" w:type="dxa"/>
            <w:shd w:val="clear" w:color="auto" w:fill="FFA543"/>
            <w:vAlign w:val="center"/>
            <w:hideMark/>
          </w:tcPr>
          <w:p w14:paraId="3C0746E8" w14:textId="75818E40" w:rsidR="001C7A31" w:rsidRPr="008B2427" w:rsidRDefault="00F023D8" w:rsidP="00646FE7">
            <w:pPr>
              <w:spacing w:line="256" w:lineRule="auto"/>
              <w:ind w:left="432" w:hanging="432"/>
              <w:rPr>
                <w:rFonts w:ascii="Arial" w:hAnsi="Arial" w:cs="Arial"/>
                <w:b/>
                <w:bCs/>
                <w:color w:val="FFFFFF"/>
                <w:sz w:val="18"/>
                <w:szCs w:val="18"/>
                <w:lang w:eastAsia="en-US"/>
              </w:rPr>
            </w:pPr>
            <w:r w:rsidRPr="008B2427">
              <w:rPr>
                <w:rFonts w:ascii="Arial" w:hAnsi="Arial" w:cs="Arial"/>
                <w:b/>
                <w:bCs/>
                <w:color w:val="FFFFFF"/>
                <w:sz w:val="18"/>
                <w:szCs w:val="18"/>
                <w:lang w:eastAsia="en-US"/>
              </w:rPr>
              <w:t>3</w:t>
            </w:r>
            <w:r w:rsidR="006C7350">
              <w:rPr>
                <w:rFonts w:ascii="Arial" w:hAnsi="Arial" w:cs="Arial"/>
                <w:b/>
                <w:bCs/>
                <w:color w:val="FFFFFF"/>
                <w:sz w:val="18"/>
                <w:szCs w:val="18"/>
                <w:lang w:eastAsia="en-US"/>
              </w:rPr>
              <w:t>9</w:t>
            </w:r>
            <w:r w:rsidR="001C7A31" w:rsidRPr="008B2427">
              <w:rPr>
                <w:rFonts w:ascii="Arial" w:hAnsi="Arial" w:cs="Arial"/>
                <w:b/>
                <w:bCs/>
                <w:color w:val="FFFFFF"/>
                <w:sz w:val="18"/>
                <w:szCs w:val="18"/>
                <w:lang w:eastAsia="en-US"/>
              </w:rPr>
              <w:tab/>
              <w:t>Basic earnings per share</w:t>
            </w:r>
          </w:p>
        </w:tc>
      </w:tr>
    </w:tbl>
    <w:p w14:paraId="4478727D" w14:textId="77777777" w:rsidR="001C7A31" w:rsidRPr="008B2427" w:rsidRDefault="001C7A31" w:rsidP="001C7A31">
      <w:pPr>
        <w:jc w:val="thaiDistribute"/>
        <w:rPr>
          <w:rFonts w:ascii="Arial" w:hAnsi="Arial" w:cs="Arial"/>
          <w:spacing w:val="-2"/>
          <w:sz w:val="18"/>
          <w:szCs w:val="18"/>
          <w:cs/>
        </w:rPr>
      </w:pPr>
    </w:p>
    <w:p w14:paraId="5BCD070A" w14:textId="5370A42B" w:rsidR="001C7A31" w:rsidRPr="008B2427" w:rsidRDefault="001C7A31" w:rsidP="001C7A31">
      <w:pPr>
        <w:jc w:val="thaiDistribute"/>
        <w:rPr>
          <w:rFonts w:ascii="Arial" w:hAnsi="Arial" w:cs="Arial"/>
          <w:sz w:val="18"/>
          <w:szCs w:val="18"/>
        </w:rPr>
      </w:pPr>
      <w:r w:rsidRPr="008B2427">
        <w:rPr>
          <w:rFonts w:ascii="Arial" w:hAnsi="Arial" w:cs="Arial"/>
          <w:spacing w:val="-4"/>
          <w:sz w:val="18"/>
          <w:szCs w:val="18"/>
        </w:rPr>
        <w:t>Basic earnings per share is calculated by dividing the net profit attributable to common stock shareholders</w:t>
      </w:r>
      <w:r w:rsidRPr="008B2427">
        <w:rPr>
          <w:rFonts w:ascii="Arial" w:hAnsi="Arial" w:cs="Arial"/>
          <w:sz w:val="18"/>
          <w:szCs w:val="18"/>
        </w:rPr>
        <w:t xml:space="preserve"> by the weighted average number of ordinary shares.</w:t>
      </w:r>
    </w:p>
    <w:p w14:paraId="6393FE78" w14:textId="77777777" w:rsidR="001C7A31" w:rsidRPr="008B2427" w:rsidRDefault="001C7A31" w:rsidP="001C7A31">
      <w:pPr>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1C7A31" w:rsidRPr="008B2427" w14:paraId="049BE9E0" w14:textId="77777777" w:rsidTr="00A978F7">
        <w:tc>
          <w:tcPr>
            <w:tcW w:w="3708" w:type="dxa"/>
          </w:tcPr>
          <w:p w14:paraId="3F963AC1" w14:textId="77777777" w:rsidR="001C7A31" w:rsidRPr="008B2427" w:rsidRDefault="001C7A31" w:rsidP="00646FE7">
            <w:pPr>
              <w:spacing w:line="256" w:lineRule="auto"/>
              <w:ind w:left="-72"/>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0158CCF1" w14:textId="77777777" w:rsidR="001C7A31" w:rsidRPr="008B2427" w:rsidRDefault="001C7A31" w:rsidP="00646FE7">
            <w:pPr>
              <w:spacing w:line="256" w:lineRule="auto"/>
              <w:ind w:right="-72"/>
              <w:jc w:val="center"/>
              <w:rPr>
                <w:rFonts w:ascii="Arial" w:hAnsi="Arial" w:cs="Arial"/>
                <w:b/>
                <w:bCs/>
                <w:snapToGrid w:val="0"/>
                <w:spacing w:val="-4"/>
                <w:sz w:val="18"/>
                <w:szCs w:val="18"/>
                <w:lang w:eastAsia="th-TH"/>
              </w:rPr>
            </w:pPr>
            <w:r w:rsidRPr="008B2427">
              <w:rPr>
                <w:rFonts w:ascii="Arial" w:hAnsi="Arial" w:cs="Arial"/>
                <w:b/>
                <w:bCs/>
                <w:snapToGrid w:val="0"/>
                <w:spacing w:val="-4"/>
                <w:sz w:val="18"/>
                <w:szCs w:val="18"/>
                <w:lang w:eastAsia="th-TH"/>
              </w:rPr>
              <w:t>Consolidated</w:t>
            </w:r>
          </w:p>
          <w:p w14:paraId="46BAF053" w14:textId="77777777" w:rsidR="001C7A31" w:rsidRPr="008B2427" w:rsidRDefault="001C7A31" w:rsidP="00646FE7">
            <w:pPr>
              <w:spacing w:line="256" w:lineRule="auto"/>
              <w:ind w:right="-72"/>
              <w:jc w:val="center"/>
              <w:rPr>
                <w:rFonts w:ascii="Arial" w:hAnsi="Arial" w:cs="Arial"/>
                <w:b/>
                <w:bCs/>
                <w:snapToGrid w:val="0"/>
                <w:spacing w:val="-4"/>
                <w:sz w:val="18"/>
                <w:szCs w:val="18"/>
                <w:lang w:eastAsia="th-TH"/>
              </w:rPr>
            </w:pPr>
            <w:r w:rsidRPr="008B2427">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CA27187" w14:textId="77777777" w:rsidR="001C7A31" w:rsidRPr="008B2427" w:rsidRDefault="001C7A31" w:rsidP="00646FE7">
            <w:pPr>
              <w:spacing w:line="256" w:lineRule="auto"/>
              <w:ind w:right="-72"/>
              <w:jc w:val="center"/>
              <w:rPr>
                <w:rFonts w:ascii="Arial" w:hAnsi="Arial" w:cs="Arial"/>
                <w:b/>
                <w:bCs/>
                <w:snapToGrid w:val="0"/>
                <w:sz w:val="18"/>
                <w:szCs w:val="18"/>
                <w:cs/>
                <w:lang w:eastAsia="th-TH"/>
              </w:rPr>
            </w:pPr>
            <w:r w:rsidRPr="008B2427">
              <w:rPr>
                <w:rFonts w:ascii="Arial" w:hAnsi="Arial" w:cs="Arial"/>
                <w:b/>
                <w:bCs/>
                <w:snapToGrid w:val="0"/>
                <w:sz w:val="18"/>
                <w:szCs w:val="18"/>
                <w:lang w:eastAsia="th-TH"/>
              </w:rPr>
              <w:t>Separate</w:t>
            </w:r>
          </w:p>
          <w:p w14:paraId="4EEA1106" w14:textId="77777777" w:rsidR="001C7A31" w:rsidRPr="008B2427" w:rsidRDefault="001C7A31" w:rsidP="00646FE7">
            <w:pPr>
              <w:spacing w:line="256" w:lineRule="auto"/>
              <w:ind w:right="-72"/>
              <w:jc w:val="center"/>
              <w:rPr>
                <w:rFonts w:ascii="Arial" w:hAnsi="Arial" w:cs="Arial"/>
                <w:b/>
                <w:bCs/>
                <w:snapToGrid w:val="0"/>
                <w:spacing w:val="-4"/>
                <w:sz w:val="18"/>
                <w:szCs w:val="18"/>
                <w:lang w:eastAsia="th-TH"/>
              </w:rPr>
            </w:pPr>
            <w:r w:rsidRPr="008B2427">
              <w:rPr>
                <w:rFonts w:ascii="Arial" w:hAnsi="Arial" w:cs="Arial"/>
                <w:b/>
                <w:bCs/>
                <w:snapToGrid w:val="0"/>
                <w:sz w:val="18"/>
                <w:szCs w:val="18"/>
                <w:lang w:eastAsia="th-TH"/>
              </w:rPr>
              <w:t>financial statements</w:t>
            </w:r>
          </w:p>
        </w:tc>
      </w:tr>
      <w:tr w:rsidR="001C7A31" w:rsidRPr="008B2427" w14:paraId="411F0773" w14:textId="77777777" w:rsidTr="00A978F7">
        <w:tc>
          <w:tcPr>
            <w:tcW w:w="3708" w:type="dxa"/>
          </w:tcPr>
          <w:p w14:paraId="6C67EFEB" w14:textId="77777777" w:rsidR="001C7A31" w:rsidRPr="008B2427" w:rsidRDefault="001C7A31" w:rsidP="00646FE7">
            <w:pPr>
              <w:spacing w:line="256" w:lineRule="auto"/>
              <w:ind w:lef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vAlign w:val="bottom"/>
            <w:hideMark/>
          </w:tcPr>
          <w:p w14:paraId="6A6BF764" w14:textId="05D04C6B" w:rsidR="001C7A31" w:rsidRPr="008B2427" w:rsidRDefault="001C7A31" w:rsidP="00E50924">
            <w:pPr>
              <w:tabs>
                <w:tab w:val="right" w:pos="1226"/>
              </w:tabs>
              <w:ind w:right="-72"/>
              <w:jc w:val="both"/>
              <w:rPr>
                <w:rFonts w:ascii="Arial" w:hAnsi="Arial" w:cs="Arial"/>
                <w:b/>
                <w:bCs/>
                <w:snapToGrid w:val="0"/>
                <w:spacing w:val="-4"/>
                <w:sz w:val="18"/>
                <w:szCs w:val="18"/>
                <w:lang w:eastAsia="th-TH"/>
              </w:rPr>
            </w:pPr>
            <w:r w:rsidRPr="008B2427">
              <w:rPr>
                <w:rFonts w:ascii="Arial" w:hAnsi="Arial" w:cs="Arial"/>
                <w:b/>
                <w:bCs/>
                <w:snapToGrid w:val="0"/>
                <w:spacing w:val="-4"/>
                <w:sz w:val="18"/>
                <w:szCs w:val="18"/>
                <w:cs/>
                <w:lang w:eastAsia="th-TH"/>
              </w:rPr>
              <w:tab/>
            </w:r>
            <w:r w:rsidR="00C770B7" w:rsidRPr="008B242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4AFE9C42" w14:textId="0A8F74A2" w:rsidR="001C7A31" w:rsidRPr="008B2427" w:rsidRDefault="001C7A31" w:rsidP="00E50924">
            <w:pPr>
              <w:tabs>
                <w:tab w:val="right" w:pos="1226"/>
              </w:tabs>
              <w:ind w:right="-72"/>
              <w:jc w:val="both"/>
              <w:rPr>
                <w:rFonts w:ascii="Arial" w:hAnsi="Arial" w:cs="Arial"/>
                <w:b/>
                <w:bCs/>
                <w:snapToGrid w:val="0"/>
                <w:spacing w:val="-4"/>
                <w:sz w:val="18"/>
                <w:szCs w:val="18"/>
                <w:cs/>
                <w:lang w:eastAsia="th-TH"/>
              </w:rPr>
            </w:pPr>
            <w:r w:rsidRPr="008B2427">
              <w:rPr>
                <w:rFonts w:ascii="Arial" w:hAnsi="Arial" w:cs="Arial"/>
                <w:b/>
                <w:bCs/>
                <w:snapToGrid w:val="0"/>
                <w:spacing w:val="-4"/>
                <w:sz w:val="18"/>
                <w:szCs w:val="18"/>
                <w:cs/>
                <w:lang w:eastAsia="th-TH"/>
              </w:rPr>
              <w:tab/>
            </w:r>
            <w:r w:rsidR="00A53086" w:rsidRPr="008B2427">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shd w:val="clear" w:color="auto" w:fill="FAFAFA"/>
            <w:vAlign w:val="bottom"/>
            <w:hideMark/>
          </w:tcPr>
          <w:p w14:paraId="24BD5D28" w14:textId="42EC7918" w:rsidR="001C7A31" w:rsidRPr="008B2427" w:rsidRDefault="001C7A31" w:rsidP="00E50924">
            <w:pPr>
              <w:tabs>
                <w:tab w:val="right" w:pos="1226"/>
              </w:tabs>
              <w:ind w:right="-72"/>
              <w:jc w:val="both"/>
              <w:rPr>
                <w:rFonts w:ascii="Arial" w:hAnsi="Arial" w:cs="Arial"/>
                <w:b/>
                <w:bCs/>
                <w:snapToGrid w:val="0"/>
                <w:spacing w:val="-4"/>
                <w:sz w:val="18"/>
                <w:szCs w:val="18"/>
                <w:cs/>
                <w:lang w:eastAsia="th-TH"/>
              </w:rPr>
            </w:pPr>
            <w:r w:rsidRPr="008B2427">
              <w:rPr>
                <w:rFonts w:ascii="Arial" w:hAnsi="Arial" w:cs="Arial"/>
                <w:b/>
                <w:bCs/>
                <w:snapToGrid w:val="0"/>
                <w:spacing w:val="-4"/>
                <w:sz w:val="18"/>
                <w:szCs w:val="18"/>
                <w:cs/>
                <w:lang w:eastAsia="th-TH"/>
              </w:rPr>
              <w:tab/>
            </w:r>
            <w:r w:rsidR="00C770B7" w:rsidRPr="008B2427">
              <w:rPr>
                <w:rFonts w:ascii="Arial" w:hAnsi="Arial" w:cs="Arial"/>
                <w:b/>
                <w:bCs/>
                <w:snapToGrid w:val="0"/>
                <w:spacing w:val="-4"/>
                <w:sz w:val="18"/>
                <w:szCs w:val="18"/>
                <w:lang w:eastAsia="th-TH"/>
              </w:rPr>
              <w:t>2021</w:t>
            </w:r>
          </w:p>
        </w:tc>
        <w:tc>
          <w:tcPr>
            <w:tcW w:w="1440" w:type="dxa"/>
            <w:tcBorders>
              <w:top w:val="single" w:sz="4" w:space="0" w:color="auto"/>
              <w:left w:val="nil"/>
              <w:bottom w:val="nil"/>
              <w:right w:val="nil"/>
            </w:tcBorders>
            <w:vAlign w:val="bottom"/>
            <w:hideMark/>
          </w:tcPr>
          <w:p w14:paraId="0FAB7E75" w14:textId="32EA79B3" w:rsidR="001C7A31" w:rsidRPr="008B2427" w:rsidRDefault="001C7A31" w:rsidP="00E50924">
            <w:pPr>
              <w:tabs>
                <w:tab w:val="right" w:pos="1226"/>
              </w:tabs>
              <w:ind w:right="-72"/>
              <w:jc w:val="both"/>
              <w:rPr>
                <w:rFonts w:ascii="Arial" w:hAnsi="Arial" w:cs="Arial"/>
                <w:b/>
                <w:bCs/>
                <w:snapToGrid w:val="0"/>
                <w:spacing w:val="-4"/>
                <w:sz w:val="18"/>
                <w:szCs w:val="18"/>
                <w:cs/>
                <w:lang w:eastAsia="th-TH"/>
              </w:rPr>
            </w:pPr>
            <w:r w:rsidRPr="008B2427">
              <w:rPr>
                <w:rFonts w:ascii="Arial" w:hAnsi="Arial" w:cs="Arial"/>
                <w:b/>
                <w:bCs/>
                <w:snapToGrid w:val="0"/>
                <w:spacing w:val="-4"/>
                <w:sz w:val="18"/>
                <w:szCs w:val="18"/>
                <w:cs/>
                <w:lang w:eastAsia="th-TH"/>
              </w:rPr>
              <w:tab/>
            </w:r>
            <w:r w:rsidR="00A53086" w:rsidRPr="008B2427">
              <w:rPr>
                <w:rFonts w:ascii="Arial" w:hAnsi="Arial" w:cs="Arial"/>
                <w:b/>
                <w:bCs/>
                <w:snapToGrid w:val="0"/>
                <w:spacing w:val="-4"/>
                <w:sz w:val="18"/>
                <w:szCs w:val="18"/>
                <w:lang w:eastAsia="th-TH"/>
              </w:rPr>
              <w:t>2020</w:t>
            </w:r>
          </w:p>
        </w:tc>
      </w:tr>
      <w:tr w:rsidR="001C7A31" w:rsidRPr="008B2427" w14:paraId="5DC7F51B" w14:textId="77777777" w:rsidTr="00A978F7">
        <w:tc>
          <w:tcPr>
            <w:tcW w:w="3708" w:type="dxa"/>
          </w:tcPr>
          <w:p w14:paraId="5E6DA26A" w14:textId="77777777" w:rsidR="001C7A31" w:rsidRPr="008B2427" w:rsidRDefault="001C7A31" w:rsidP="00646FE7">
            <w:pPr>
              <w:spacing w:line="256" w:lineRule="auto"/>
              <w:ind w:left="-72"/>
              <w:rPr>
                <w:rFonts w:ascii="Arial" w:hAnsi="Arial" w:cs="Arial"/>
                <w:snapToGrid w:val="0"/>
                <w:sz w:val="18"/>
                <w:szCs w:val="18"/>
                <w:cs/>
                <w:lang w:eastAsia="th-TH"/>
              </w:rPr>
            </w:pPr>
          </w:p>
        </w:tc>
        <w:tc>
          <w:tcPr>
            <w:tcW w:w="1440" w:type="dxa"/>
            <w:tcBorders>
              <w:top w:val="nil"/>
              <w:left w:val="nil"/>
              <w:bottom w:val="single" w:sz="4" w:space="0" w:color="auto"/>
              <w:right w:val="nil"/>
            </w:tcBorders>
            <w:shd w:val="clear" w:color="auto" w:fill="FAFAFA"/>
            <w:hideMark/>
          </w:tcPr>
          <w:p w14:paraId="2EFC9BF8" w14:textId="77777777" w:rsidR="001C7A31" w:rsidRPr="008B2427" w:rsidRDefault="001C7A31" w:rsidP="00E50924">
            <w:pPr>
              <w:tabs>
                <w:tab w:val="right" w:pos="1226"/>
              </w:tabs>
              <w:ind w:right="-72"/>
              <w:jc w:val="both"/>
              <w:rPr>
                <w:rFonts w:ascii="Arial" w:hAnsi="Arial" w:cs="Arial"/>
                <w:snapToGrid w:val="0"/>
                <w:spacing w:val="-4"/>
                <w:sz w:val="18"/>
                <w:szCs w:val="18"/>
                <w:lang w:eastAsia="th-TH"/>
              </w:rPr>
            </w:pPr>
            <w:r w:rsidRPr="008B2427">
              <w:rPr>
                <w:rFonts w:ascii="Arial" w:hAnsi="Arial" w:cs="Arial"/>
                <w:b/>
                <w:bCs/>
                <w:snapToGrid w:val="0"/>
                <w:spacing w:val="-4"/>
                <w:sz w:val="18"/>
                <w:szCs w:val="18"/>
                <w:cs/>
                <w:lang w:eastAsia="th-TH"/>
              </w:rPr>
              <w:tab/>
            </w:r>
            <w:r w:rsidRPr="008B2427">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BF83C4E" w14:textId="77777777" w:rsidR="001C7A31" w:rsidRPr="008B2427" w:rsidRDefault="001C7A31" w:rsidP="00E50924">
            <w:pPr>
              <w:tabs>
                <w:tab w:val="right" w:pos="1226"/>
              </w:tabs>
              <w:ind w:right="-72"/>
              <w:jc w:val="both"/>
              <w:rPr>
                <w:rFonts w:ascii="Arial" w:hAnsi="Arial" w:cs="Arial"/>
                <w:snapToGrid w:val="0"/>
                <w:spacing w:val="-4"/>
                <w:sz w:val="18"/>
                <w:szCs w:val="18"/>
                <w:lang w:eastAsia="th-TH"/>
              </w:rPr>
            </w:pPr>
            <w:r w:rsidRPr="008B2427">
              <w:rPr>
                <w:rFonts w:ascii="Arial" w:hAnsi="Arial" w:cs="Arial"/>
                <w:b/>
                <w:bCs/>
                <w:snapToGrid w:val="0"/>
                <w:spacing w:val="-4"/>
                <w:sz w:val="18"/>
                <w:szCs w:val="18"/>
                <w:cs/>
                <w:lang w:eastAsia="th-TH"/>
              </w:rPr>
              <w:tab/>
            </w:r>
            <w:r w:rsidRPr="008B2427">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shd w:val="clear" w:color="auto" w:fill="FAFAFA"/>
            <w:hideMark/>
          </w:tcPr>
          <w:p w14:paraId="6D2E538D" w14:textId="77777777" w:rsidR="001C7A31" w:rsidRPr="008B2427" w:rsidRDefault="001C7A31" w:rsidP="00E50924">
            <w:pPr>
              <w:tabs>
                <w:tab w:val="right" w:pos="1226"/>
              </w:tabs>
              <w:ind w:right="-72"/>
              <w:jc w:val="both"/>
              <w:rPr>
                <w:rFonts w:ascii="Arial" w:hAnsi="Arial" w:cs="Arial"/>
                <w:snapToGrid w:val="0"/>
                <w:spacing w:val="-4"/>
                <w:sz w:val="18"/>
                <w:szCs w:val="18"/>
                <w:lang w:eastAsia="th-TH"/>
              </w:rPr>
            </w:pPr>
            <w:r w:rsidRPr="008B2427">
              <w:rPr>
                <w:rFonts w:ascii="Arial" w:hAnsi="Arial" w:cs="Arial"/>
                <w:b/>
                <w:bCs/>
                <w:snapToGrid w:val="0"/>
                <w:spacing w:val="-4"/>
                <w:sz w:val="18"/>
                <w:szCs w:val="18"/>
                <w:cs/>
                <w:lang w:eastAsia="th-TH"/>
              </w:rPr>
              <w:tab/>
            </w:r>
            <w:r w:rsidRPr="008B2427">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548328C" w14:textId="77777777" w:rsidR="001C7A31" w:rsidRPr="008B2427" w:rsidRDefault="001C7A31" w:rsidP="00E50924">
            <w:pPr>
              <w:tabs>
                <w:tab w:val="right" w:pos="1226"/>
              </w:tabs>
              <w:ind w:right="-72"/>
              <w:jc w:val="both"/>
              <w:rPr>
                <w:rFonts w:ascii="Arial" w:hAnsi="Arial" w:cs="Arial"/>
                <w:snapToGrid w:val="0"/>
                <w:spacing w:val="-4"/>
                <w:sz w:val="18"/>
                <w:szCs w:val="18"/>
                <w:lang w:eastAsia="th-TH"/>
              </w:rPr>
            </w:pPr>
            <w:r w:rsidRPr="008B2427">
              <w:rPr>
                <w:rFonts w:ascii="Arial" w:hAnsi="Arial" w:cs="Arial"/>
                <w:b/>
                <w:bCs/>
                <w:snapToGrid w:val="0"/>
                <w:spacing w:val="-4"/>
                <w:sz w:val="18"/>
                <w:szCs w:val="18"/>
                <w:cs/>
                <w:lang w:eastAsia="th-TH"/>
              </w:rPr>
              <w:tab/>
            </w:r>
            <w:r w:rsidRPr="008B2427">
              <w:rPr>
                <w:rFonts w:ascii="Arial" w:hAnsi="Arial" w:cs="Arial"/>
                <w:b/>
                <w:bCs/>
                <w:snapToGrid w:val="0"/>
                <w:spacing w:val="-4"/>
                <w:sz w:val="18"/>
                <w:szCs w:val="18"/>
                <w:lang w:eastAsia="th-TH"/>
              </w:rPr>
              <w:t>Baht</w:t>
            </w:r>
          </w:p>
        </w:tc>
      </w:tr>
      <w:tr w:rsidR="001C7A31" w:rsidRPr="008B2427" w14:paraId="435DBC41" w14:textId="77777777" w:rsidTr="00A978F7">
        <w:tc>
          <w:tcPr>
            <w:tcW w:w="3708" w:type="dxa"/>
          </w:tcPr>
          <w:p w14:paraId="5B12FB40" w14:textId="77777777" w:rsidR="001C7A31" w:rsidRPr="008B2427"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023DBC6A" w14:textId="77777777" w:rsidR="001C7A31" w:rsidRPr="008B2427" w:rsidRDefault="001C7A31" w:rsidP="00BF4BE4">
            <w:pPr>
              <w:pStyle w:val="a"/>
              <w:tabs>
                <w:tab w:val="right" w:pos="1200"/>
              </w:tabs>
              <w:spacing w:line="256" w:lineRule="auto"/>
              <w:ind w:right="-72"/>
              <w:jc w:val="right"/>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1571F325" w14:textId="77777777" w:rsidR="001C7A31" w:rsidRPr="008B2427" w:rsidRDefault="001C7A31" w:rsidP="00BF4BE4">
            <w:pPr>
              <w:pStyle w:val="a"/>
              <w:tabs>
                <w:tab w:val="decimal" w:pos="1152"/>
              </w:tabs>
              <w:spacing w:line="256" w:lineRule="auto"/>
              <w:ind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4F89949B" w14:textId="77777777" w:rsidR="001C7A31" w:rsidRPr="008B2427" w:rsidRDefault="001C7A31" w:rsidP="00BF4BE4">
            <w:pPr>
              <w:pStyle w:val="a"/>
              <w:tabs>
                <w:tab w:val="decimal" w:pos="1152"/>
              </w:tabs>
              <w:spacing w:line="256" w:lineRule="auto"/>
              <w:ind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6C16D7B2" w14:textId="77777777" w:rsidR="001C7A31" w:rsidRPr="008B2427" w:rsidRDefault="001C7A31" w:rsidP="00BF4BE4">
            <w:pPr>
              <w:pStyle w:val="a"/>
              <w:tabs>
                <w:tab w:val="decimal" w:pos="1152"/>
              </w:tabs>
              <w:spacing w:line="256" w:lineRule="auto"/>
              <w:ind w:right="-72"/>
              <w:jc w:val="right"/>
              <w:rPr>
                <w:rFonts w:ascii="Arial" w:hAnsi="Arial" w:cs="Arial"/>
                <w:color w:val="auto"/>
                <w:sz w:val="18"/>
                <w:szCs w:val="18"/>
                <w:lang w:eastAsia="en-US"/>
              </w:rPr>
            </w:pPr>
          </w:p>
        </w:tc>
      </w:tr>
      <w:tr w:rsidR="001C7A31" w:rsidRPr="008B2427" w14:paraId="31BE3564" w14:textId="77777777" w:rsidTr="00A978F7">
        <w:tc>
          <w:tcPr>
            <w:tcW w:w="3708" w:type="dxa"/>
            <w:hideMark/>
          </w:tcPr>
          <w:p w14:paraId="7E0BD55D" w14:textId="15F640A9" w:rsidR="001C7A31" w:rsidRPr="008B2427" w:rsidRDefault="001C7A31" w:rsidP="00646FE7">
            <w:pPr>
              <w:spacing w:line="256" w:lineRule="auto"/>
              <w:ind w:left="-72"/>
              <w:rPr>
                <w:rFonts w:ascii="Arial" w:hAnsi="Arial" w:cs="Arial"/>
                <w:sz w:val="18"/>
                <w:szCs w:val="18"/>
                <w:lang w:eastAsia="en-US"/>
              </w:rPr>
            </w:pPr>
            <w:r w:rsidRPr="008B2427">
              <w:rPr>
                <w:rFonts w:ascii="Arial" w:hAnsi="Arial" w:cs="Arial"/>
                <w:sz w:val="18"/>
                <w:szCs w:val="18"/>
                <w:lang w:eastAsia="en-US"/>
              </w:rPr>
              <w:t>Profit attributed to the shareholders</w:t>
            </w:r>
          </w:p>
        </w:tc>
        <w:tc>
          <w:tcPr>
            <w:tcW w:w="1440" w:type="dxa"/>
            <w:shd w:val="clear" w:color="auto" w:fill="FAFAFA"/>
          </w:tcPr>
          <w:p w14:paraId="27054321" w14:textId="77777777" w:rsidR="001C7A31" w:rsidRPr="008B2427" w:rsidRDefault="001C7A31" w:rsidP="00BF4BE4">
            <w:pPr>
              <w:tabs>
                <w:tab w:val="right" w:pos="1200"/>
              </w:tabs>
              <w:spacing w:line="256" w:lineRule="auto"/>
              <w:ind w:right="-72"/>
              <w:jc w:val="right"/>
              <w:rPr>
                <w:rFonts w:ascii="Arial" w:eastAsia="SimSun" w:hAnsi="Arial" w:cs="Arial"/>
                <w:snapToGrid w:val="0"/>
                <w:sz w:val="18"/>
                <w:szCs w:val="18"/>
                <w:cs/>
                <w:lang w:eastAsia="zh-CN"/>
              </w:rPr>
            </w:pPr>
          </w:p>
        </w:tc>
        <w:tc>
          <w:tcPr>
            <w:tcW w:w="1440" w:type="dxa"/>
          </w:tcPr>
          <w:p w14:paraId="0FED03A9" w14:textId="77777777" w:rsidR="001C7A31" w:rsidRPr="008B2427"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440" w:type="dxa"/>
            <w:shd w:val="clear" w:color="auto" w:fill="FAFAFA"/>
          </w:tcPr>
          <w:p w14:paraId="12B2267D" w14:textId="77777777" w:rsidR="001C7A31" w:rsidRPr="008B2427"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440" w:type="dxa"/>
          </w:tcPr>
          <w:p w14:paraId="577B56CF" w14:textId="77777777" w:rsidR="001C7A31" w:rsidRPr="008B2427"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r>
      <w:tr w:rsidR="008C0F80" w:rsidRPr="008B2427" w14:paraId="4E85F06C" w14:textId="77777777" w:rsidTr="00A978F7">
        <w:tc>
          <w:tcPr>
            <w:tcW w:w="3708" w:type="dxa"/>
            <w:hideMark/>
          </w:tcPr>
          <w:p w14:paraId="69131046" w14:textId="77777777" w:rsidR="008C0F80" w:rsidRPr="008B2427" w:rsidRDefault="008C0F80" w:rsidP="008C0F80">
            <w:pPr>
              <w:spacing w:line="256" w:lineRule="auto"/>
              <w:ind w:left="-72"/>
              <w:rPr>
                <w:rFonts w:ascii="Arial" w:hAnsi="Arial" w:cs="Arial"/>
                <w:sz w:val="18"/>
                <w:szCs w:val="18"/>
                <w:lang w:eastAsia="en-US"/>
              </w:rPr>
            </w:pPr>
            <w:r w:rsidRPr="008B2427">
              <w:rPr>
                <w:rFonts w:ascii="Arial" w:hAnsi="Arial" w:cs="Arial"/>
                <w:sz w:val="18"/>
                <w:szCs w:val="18"/>
                <w:lang w:eastAsia="en-US"/>
              </w:rPr>
              <w:t xml:space="preserve">   of the parent company (Baht)</w:t>
            </w:r>
          </w:p>
        </w:tc>
        <w:tc>
          <w:tcPr>
            <w:tcW w:w="1440" w:type="dxa"/>
            <w:shd w:val="clear" w:color="auto" w:fill="FAFAFA"/>
            <w:vAlign w:val="bottom"/>
          </w:tcPr>
          <w:p w14:paraId="1B642A32" w14:textId="3E56B551" w:rsidR="008C0F80" w:rsidRPr="00260156" w:rsidRDefault="00A9184F" w:rsidP="008C0F80">
            <w:pPr>
              <w:tabs>
                <w:tab w:val="decimal" w:pos="1226"/>
              </w:tabs>
              <w:spacing w:line="256" w:lineRule="auto"/>
              <w:ind w:right="-72"/>
              <w:jc w:val="both"/>
              <w:rPr>
                <w:rFonts w:ascii="Arial" w:eastAsia="SimSun" w:hAnsi="Arial" w:cstheme="minorBidi"/>
                <w:snapToGrid w:val="0"/>
                <w:sz w:val="18"/>
                <w:szCs w:val="18"/>
                <w:cs/>
                <w:lang w:eastAsia="zh-CN"/>
              </w:rPr>
            </w:pPr>
            <w:r w:rsidRPr="00A9184F">
              <w:rPr>
                <w:rFonts w:ascii="Arial" w:eastAsia="SimSun" w:hAnsi="Arial" w:cs="Arial"/>
                <w:snapToGrid w:val="0"/>
                <w:sz w:val="18"/>
                <w:szCs w:val="18"/>
                <w:lang w:eastAsia="zh-CN"/>
              </w:rPr>
              <w:t>1,505,680,618</w:t>
            </w:r>
          </w:p>
        </w:tc>
        <w:tc>
          <w:tcPr>
            <w:tcW w:w="1440" w:type="dxa"/>
            <w:vAlign w:val="bottom"/>
            <w:hideMark/>
          </w:tcPr>
          <w:p w14:paraId="6CB36EB1" w14:textId="2D6CB7DF"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r w:rsidRPr="008B2427">
              <w:rPr>
                <w:rFonts w:ascii="Arial" w:eastAsia="SimSun" w:hAnsi="Arial" w:cs="Arial"/>
                <w:snapToGrid w:val="0"/>
                <w:sz w:val="18"/>
                <w:szCs w:val="18"/>
                <w:lang w:eastAsia="zh-CN"/>
              </w:rPr>
              <w:t>1,507,640,732</w:t>
            </w:r>
          </w:p>
        </w:tc>
        <w:tc>
          <w:tcPr>
            <w:tcW w:w="1440" w:type="dxa"/>
            <w:shd w:val="clear" w:color="auto" w:fill="FAFAFA"/>
            <w:vAlign w:val="bottom"/>
          </w:tcPr>
          <w:p w14:paraId="3AAA74C9" w14:textId="47184CF2"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r>
              <w:rPr>
                <w:rFonts w:ascii="Arial" w:eastAsia="SimSun" w:hAnsi="Arial" w:cs="Arial"/>
                <w:snapToGrid w:val="0"/>
                <w:sz w:val="18"/>
                <w:szCs w:val="18"/>
                <w:lang w:eastAsia="zh-CN"/>
              </w:rPr>
              <w:t>383</w:t>
            </w:r>
            <w:r w:rsidRPr="008B2427">
              <w:rPr>
                <w:rFonts w:ascii="Arial" w:eastAsia="SimSun" w:hAnsi="Arial" w:cs="Arial"/>
                <w:snapToGrid w:val="0"/>
                <w:sz w:val="18"/>
                <w:szCs w:val="18"/>
                <w:lang w:eastAsia="zh-CN"/>
              </w:rPr>
              <w:t>,</w:t>
            </w:r>
            <w:r>
              <w:rPr>
                <w:rFonts w:ascii="Arial" w:eastAsia="SimSun" w:hAnsi="Arial" w:cs="Arial"/>
                <w:snapToGrid w:val="0"/>
                <w:sz w:val="18"/>
                <w:szCs w:val="18"/>
                <w:lang w:eastAsia="zh-CN"/>
              </w:rPr>
              <w:t>407</w:t>
            </w:r>
            <w:r w:rsidRPr="008B2427">
              <w:rPr>
                <w:rFonts w:ascii="Arial" w:eastAsia="SimSun" w:hAnsi="Arial" w:cs="Arial"/>
                <w:snapToGrid w:val="0"/>
                <w:sz w:val="18"/>
                <w:szCs w:val="18"/>
                <w:lang w:eastAsia="zh-CN"/>
              </w:rPr>
              <w:t>,</w:t>
            </w:r>
            <w:r>
              <w:rPr>
                <w:rFonts w:ascii="Arial" w:eastAsia="SimSun" w:hAnsi="Arial" w:cs="Arial"/>
                <w:snapToGrid w:val="0"/>
                <w:sz w:val="18"/>
                <w:szCs w:val="18"/>
                <w:lang w:eastAsia="zh-CN"/>
              </w:rPr>
              <w:t>298</w:t>
            </w:r>
          </w:p>
        </w:tc>
        <w:tc>
          <w:tcPr>
            <w:tcW w:w="1440" w:type="dxa"/>
            <w:vAlign w:val="bottom"/>
            <w:hideMark/>
          </w:tcPr>
          <w:p w14:paraId="384F1FDB" w14:textId="633C85BB"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r w:rsidRPr="008B2427">
              <w:rPr>
                <w:rFonts w:ascii="Arial" w:eastAsia="SimSun" w:hAnsi="Arial" w:cs="Arial"/>
                <w:snapToGrid w:val="0"/>
                <w:sz w:val="18"/>
                <w:szCs w:val="18"/>
                <w:lang w:eastAsia="zh-CN"/>
              </w:rPr>
              <w:t>655,531,973</w:t>
            </w:r>
          </w:p>
        </w:tc>
      </w:tr>
      <w:tr w:rsidR="008C0F80" w:rsidRPr="008B2427" w14:paraId="46C87460" w14:textId="77777777" w:rsidTr="00A978F7">
        <w:tc>
          <w:tcPr>
            <w:tcW w:w="3708" w:type="dxa"/>
            <w:vAlign w:val="center"/>
            <w:hideMark/>
          </w:tcPr>
          <w:p w14:paraId="03652D3D" w14:textId="77777777" w:rsidR="008C0F80" w:rsidRPr="008B2427" w:rsidRDefault="008C0F80" w:rsidP="008C0F80">
            <w:pPr>
              <w:spacing w:line="256" w:lineRule="auto"/>
              <w:ind w:left="-72" w:right="-162"/>
              <w:rPr>
                <w:rFonts w:ascii="Arial" w:hAnsi="Arial" w:cs="Arial"/>
                <w:spacing w:val="-6"/>
                <w:sz w:val="18"/>
                <w:szCs w:val="18"/>
                <w:lang w:eastAsia="en-US"/>
              </w:rPr>
            </w:pPr>
            <w:r w:rsidRPr="008B2427">
              <w:rPr>
                <w:rFonts w:ascii="Arial" w:hAnsi="Arial" w:cs="Arial"/>
                <w:spacing w:val="-6"/>
                <w:sz w:val="18"/>
                <w:szCs w:val="18"/>
                <w:lang w:eastAsia="en-US"/>
              </w:rPr>
              <w:t>Weighted average number of</w:t>
            </w:r>
          </w:p>
        </w:tc>
        <w:tc>
          <w:tcPr>
            <w:tcW w:w="1440" w:type="dxa"/>
            <w:shd w:val="clear" w:color="auto" w:fill="FAFAFA"/>
            <w:vAlign w:val="bottom"/>
          </w:tcPr>
          <w:p w14:paraId="5B853402" w14:textId="77777777"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p>
        </w:tc>
        <w:tc>
          <w:tcPr>
            <w:tcW w:w="1440" w:type="dxa"/>
            <w:vAlign w:val="bottom"/>
          </w:tcPr>
          <w:p w14:paraId="20290912" w14:textId="77777777"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p>
        </w:tc>
        <w:tc>
          <w:tcPr>
            <w:tcW w:w="1440" w:type="dxa"/>
            <w:shd w:val="clear" w:color="auto" w:fill="FAFAFA"/>
            <w:vAlign w:val="bottom"/>
          </w:tcPr>
          <w:p w14:paraId="614DB0EF" w14:textId="77777777"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p>
        </w:tc>
        <w:tc>
          <w:tcPr>
            <w:tcW w:w="1440" w:type="dxa"/>
            <w:vAlign w:val="bottom"/>
          </w:tcPr>
          <w:p w14:paraId="7C899FE8" w14:textId="77777777"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p>
        </w:tc>
      </w:tr>
      <w:tr w:rsidR="008C0F80" w:rsidRPr="008B2427" w14:paraId="1D3D9BF9" w14:textId="77777777" w:rsidTr="00A978F7">
        <w:tc>
          <w:tcPr>
            <w:tcW w:w="3708" w:type="dxa"/>
            <w:vAlign w:val="center"/>
            <w:hideMark/>
          </w:tcPr>
          <w:p w14:paraId="132572B3" w14:textId="77777777" w:rsidR="008C0F80" w:rsidRPr="008B2427" w:rsidRDefault="008C0F80" w:rsidP="008C0F80">
            <w:pPr>
              <w:spacing w:line="256" w:lineRule="auto"/>
              <w:ind w:left="-72" w:right="-79"/>
              <w:rPr>
                <w:rFonts w:ascii="Arial" w:hAnsi="Arial" w:cs="Arial"/>
                <w:spacing w:val="-6"/>
                <w:sz w:val="18"/>
                <w:szCs w:val="18"/>
                <w:lang w:eastAsia="en-US"/>
              </w:rPr>
            </w:pPr>
            <w:r w:rsidRPr="008B2427">
              <w:rPr>
                <w:rFonts w:ascii="Arial" w:hAnsi="Arial" w:cs="Arial"/>
                <w:spacing w:val="-6"/>
                <w:sz w:val="18"/>
                <w:szCs w:val="18"/>
                <w:lang w:eastAsia="en-US"/>
              </w:rPr>
              <w:t xml:space="preserve">   ordinary shares (Shares)</w:t>
            </w:r>
          </w:p>
        </w:tc>
        <w:tc>
          <w:tcPr>
            <w:tcW w:w="1440" w:type="dxa"/>
            <w:tcBorders>
              <w:top w:val="nil"/>
              <w:left w:val="nil"/>
              <w:bottom w:val="single" w:sz="4" w:space="0" w:color="auto"/>
              <w:right w:val="nil"/>
            </w:tcBorders>
            <w:shd w:val="clear" w:color="auto" w:fill="FAFAFA"/>
            <w:vAlign w:val="bottom"/>
          </w:tcPr>
          <w:p w14:paraId="1EADFF1E" w14:textId="203C51B1" w:rsidR="008C0F80" w:rsidRPr="008B2427" w:rsidRDefault="008C0F80" w:rsidP="008C0F80">
            <w:pPr>
              <w:tabs>
                <w:tab w:val="decimal" w:pos="1226"/>
              </w:tabs>
              <w:spacing w:line="256" w:lineRule="auto"/>
              <w:ind w:right="-72"/>
              <w:jc w:val="both"/>
              <w:rPr>
                <w:rFonts w:ascii="Arial" w:eastAsia="SimSun" w:hAnsi="Arial" w:cs="Arial"/>
                <w:snapToGrid w:val="0"/>
                <w:sz w:val="18"/>
                <w:szCs w:val="18"/>
                <w:cs/>
                <w:lang w:eastAsia="zh-CN"/>
              </w:rPr>
            </w:pPr>
            <w:r w:rsidRPr="008B2427">
              <w:rPr>
                <w:rFonts w:ascii="Arial" w:eastAsia="SimSun" w:hAnsi="Arial" w:cs="Arial"/>
                <w:snapToGrid w:val="0"/>
                <w:sz w:val="18"/>
                <w:szCs w:val="18"/>
                <w:lang w:eastAsia="zh-CN"/>
              </w:rPr>
              <w:t>10,175,999,960</w:t>
            </w:r>
          </w:p>
        </w:tc>
        <w:tc>
          <w:tcPr>
            <w:tcW w:w="1440" w:type="dxa"/>
            <w:tcBorders>
              <w:top w:val="nil"/>
              <w:left w:val="nil"/>
              <w:bottom w:val="single" w:sz="4" w:space="0" w:color="auto"/>
              <w:right w:val="nil"/>
            </w:tcBorders>
            <w:vAlign w:val="bottom"/>
            <w:hideMark/>
          </w:tcPr>
          <w:p w14:paraId="1420DD52" w14:textId="4C380626"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r w:rsidRPr="008B2427">
              <w:rPr>
                <w:rFonts w:ascii="Arial" w:eastAsia="SimSun" w:hAnsi="Arial" w:cs="Arial"/>
                <w:snapToGrid w:val="0"/>
                <w:sz w:val="18"/>
                <w:szCs w:val="18"/>
                <w:lang w:eastAsia="zh-CN"/>
              </w:rPr>
              <w:t>10,175,999,960</w:t>
            </w:r>
          </w:p>
        </w:tc>
        <w:tc>
          <w:tcPr>
            <w:tcW w:w="1440" w:type="dxa"/>
            <w:tcBorders>
              <w:top w:val="nil"/>
              <w:left w:val="nil"/>
              <w:bottom w:val="single" w:sz="4" w:space="0" w:color="auto"/>
              <w:right w:val="nil"/>
            </w:tcBorders>
            <w:shd w:val="clear" w:color="auto" w:fill="FAFAFA"/>
            <w:vAlign w:val="bottom"/>
          </w:tcPr>
          <w:p w14:paraId="4BD747D7" w14:textId="2AEAC532"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r w:rsidRPr="008B2427">
              <w:rPr>
                <w:rFonts w:ascii="Arial" w:eastAsia="SimSun" w:hAnsi="Arial" w:cs="Arial"/>
                <w:snapToGrid w:val="0"/>
                <w:sz w:val="18"/>
                <w:szCs w:val="18"/>
                <w:lang w:eastAsia="zh-CN"/>
              </w:rPr>
              <w:t>10,175,999,960</w:t>
            </w:r>
          </w:p>
        </w:tc>
        <w:tc>
          <w:tcPr>
            <w:tcW w:w="1440" w:type="dxa"/>
            <w:tcBorders>
              <w:top w:val="nil"/>
              <w:left w:val="nil"/>
              <w:bottom w:val="single" w:sz="4" w:space="0" w:color="auto"/>
              <w:right w:val="nil"/>
            </w:tcBorders>
            <w:vAlign w:val="bottom"/>
            <w:hideMark/>
          </w:tcPr>
          <w:p w14:paraId="1CEBCDA9" w14:textId="6122E773" w:rsidR="008C0F80" w:rsidRPr="008B2427" w:rsidRDefault="008C0F80" w:rsidP="008C0F80">
            <w:pPr>
              <w:tabs>
                <w:tab w:val="decimal" w:pos="1226"/>
              </w:tabs>
              <w:spacing w:line="256" w:lineRule="auto"/>
              <w:ind w:right="-72"/>
              <w:jc w:val="both"/>
              <w:rPr>
                <w:rFonts w:ascii="Arial" w:eastAsia="SimSun" w:hAnsi="Arial" w:cs="Arial"/>
                <w:snapToGrid w:val="0"/>
                <w:sz w:val="18"/>
                <w:szCs w:val="18"/>
                <w:lang w:eastAsia="zh-CN"/>
              </w:rPr>
            </w:pPr>
            <w:r w:rsidRPr="008B2427">
              <w:rPr>
                <w:rFonts w:ascii="Arial" w:eastAsia="SimSun" w:hAnsi="Arial" w:cs="Arial"/>
                <w:snapToGrid w:val="0"/>
                <w:sz w:val="18"/>
                <w:szCs w:val="18"/>
                <w:lang w:eastAsia="zh-CN"/>
              </w:rPr>
              <w:t>10,175,999,960</w:t>
            </w:r>
          </w:p>
        </w:tc>
      </w:tr>
      <w:tr w:rsidR="008C0F80" w:rsidRPr="008B2427" w14:paraId="5B4098D5" w14:textId="77777777" w:rsidTr="00A978F7">
        <w:tc>
          <w:tcPr>
            <w:tcW w:w="3708" w:type="dxa"/>
          </w:tcPr>
          <w:p w14:paraId="5F954F2F" w14:textId="77777777" w:rsidR="008C0F80" w:rsidRPr="008B2427" w:rsidRDefault="008C0F80" w:rsidP="008C0F80">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7E0BB2F5" w14:textId="77777777" w:rsidR="008C0F80" w:rsidRPr="008B2427" w:rsidRDefault="008C0F80" w:rsidP="008C0F80">
            <w:pPr>
              <w:pStyle w:val="a"/>
              <w:tabs>
                <w:tab w:val="right" w:pos="1200"/>
              </w:tabs>
              <w:spacing w:line="256" w:lineRule="auto"/>
              <w:ind w:right="-72"/>
              <w:jc w:val="right"/>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21DD6EFF" w14:textId="77777777" w:rsidR="008C0F80" w:rsidRPr="008B2427" w:rsidRDefault="008C0F80" w:rsidP="008C0F80">
            <w:pPr>
              <w:pStyle w:val="a"/>
              <w:tabs>
                <w:tab w:val="decimal" w:pos="1152"/>
              </w:tabs>
              <w:spacing w:line="256" w:lineRule="auto"/>
              <w:ind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46F7E834" w14:textId="77777777" w:rsidR="008C0F80" w:rsidRPr="008B2427" w:rsidRDefault="008C0F80" w:rsidP="008C0F80">
            <w:pPr>
              <w:pStyle w:val="a"/>
              <w:tabs>
                <w:tab w:val="decimal" w:pos="1152"/>
              </w:tabs>
              <w:spacing w:line="256" w:lineRule="auto"/>
              <w:ind w:right="-72"/>
              <w:jc w:val="right"/>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2F93FC3E" w14:textId="77777777" w:rsidR="008C0F80" w:rsidRPr="008B2427" w:rsidRDefault="008C0F80" w:rsidP="008C0F80">
            <w:pPr>
              <w:pStyle w:val="a"/>
              <w:tabs>
                <w:tab w:val="decimal" w:pos="1152"/>
              </w:tabs>
              <w:spacing w:line="256" w:lineRule="auto"/>
              <w:ind w:right="-72"/>
              <w:jc w:val="right"/>
              <w:rPr>
                <w:rFonts w:ascii="Arial" w:hAnsi="Arial" w:cs="Arial"/>
                <w:color w:val="auto"/>
                <w:sz w:val="18"/>
                <w:szCs w:val="18"/>
                <w:lang w:eastAsia="en-US"/>
              </w:rPr>
            </w:pPr>
          </w:p>
        </w:tc>
      </w:tr>
      <w:tr w:rsidR="008C0F80" w:rsidRPr="008B2427" w14:paraId="694D20D3" w14:textId="77777777" w:rsidTr="00A978F7">
        <w:tc>
          <w:tcPr>
            <w:tcW w:w="3708" w:type="dxa"/>
            <w:vAlign w:val="bottom"/>
            <w:hideMark/>
          </w:tcPr>
          <w:p w14:paraId="58341A10" w14:textId="0B5C5F5F" w:rsidR="008C0F80" w:rsidRPr="008B2427" w:rsidRDefault="008C0F80" w:rsidP="008C0F80">
            <w:pPr>
              <w:spacing w:line="256" w:lineRule="auto"/>
              <w:ind w:left="-72"/>
              <w:rPr>
                <w:rFonts w:ascii="Arial" w:hAnsi="Arial" w:cs="Arial"/>
                <w:sz w:val="18"/>
                <w:szCs w:val="18"/>
                <w:lang w:eastAsia="en-US"/>
              </w:rPr>
            </w:pPr>
            <w:r w:rsidRPr="008B2427">
              <w:rPr>
                <w:rFonts w:ascii="Arial" w:hAnsi="Arial" w:cs="Arial"/>
                <w:sz w:val="18"/>
                <w:szCs w:val="18"/>
                <w:lang w:eastAsia="en-US"/>
              </w:rPr>
              <w:t>Basic earnings per share</w:t>
            </w:r>
          </w:p>
        </w:tc>
        <w:tc>
          <w:tcPr>
            <w:tcW w:w="1440" w:type="dxa"/>
            <w:shd w:val="clear" w:color="auto" w:fill="FAFAFA"/>
          </w:tcPr>
          <w:p w14:paraId="61D8CD39" w14:textId="77777777" w:rsidR="008C0F80" w:rsidRPr="008B2427" w:rsidRDefault="008C0F80" w:rsidP="008C0F80">
            <w:pPr>
              <w:tabs>
                <w:tab w:val="right" w:pos="1200"/>
              </w:tabs>
              <w:spacing w:line="256" w:lineRule="auto"/>
              <w:ind w:right="-72"/>
              <w:jc w:val="right"/>
              <w:rPr>
                <w:rFonts w:ascii="Arial" w:eastAsia="SimSun" w:hAnsi="Arial" w:cs="Arial"/>
                <w:snapToGrid w:val="0"/>
                <w:sz w:val="18"/>
                <w:szCs w:val="18"/>
                <w:cs/>
                <w:lang w:eastAsia="zh-CN"/>
              </w:rPr>
            </w:pPr>
          </w:p>
        </w:tc>
        <w:tc>
          <w:tcPr>
            <w:tcW w:w="1440" w:type="dxa"/>
          </w:tcPr>
          <w:p w14:paraId="5545F5BF" w14:textId="77777777" w:rsidR="008C0F80" w:rsidRPr="008B2427" w:rsidRDefault="008C0F80" w:rsidP="008C0F80">
            <w:pPr>
              <w:tabs>
                <w:tab w:val="decimal" w:pos="1152"/>
              </w:tabs>
              <w:spacing w:line="256" w:lineRule="auto"/>
              <w:ind w:right="-72"/>
              <w:jc w:val="right"/>
              <w:rPr>
                <w:rFonts w:ascii="Arial" w:eastAsia="SimSun" w:hAnsi="Arial" w:cs="Arial"/>
                <w:snapToGrid w:val="0"/>
                <w:sz w:val="18"/>
                <w:szCs w:val="18"/>
                <w:lang w:eastAsia="zh-CN"/>
              </w:rPr>
            </w:pPr>
          </w:p>
        </w:tc>
        <w:tc>
          <w:tcPr>
            <w:tcW w:w="1440" w:type="dxa"/>
            <w:shd w:val="clear" w:color="auto" w:fill="FAFAFA"/>
          </w:tcPr>
          <w:p w14:paraId="77F18BC2" w14:textId="77777777" w:rsidR="008C0F80" w:rsidRPr="008B2427" w:rsidRDefault="008C0F80" w:rsidP="008C0F80">
            <w:pPr>
              <w:tabs>
                <w:tab w:val="decimal" w:pos="1152"/>
              </w:tabs>
              <w:spacing w:line="256" w:lineRule="auto"/>
              <w:ind w:right="-72"/>
              <w:jc w:val="right"/>
              <w:rPr>
                <w:rFonts w:ascii="Arial" w:eastAsia="SimSun" w:hAnsi="Arial" w:cs="Arial"/>
                <w:snapToGrid w:val="0"/>
                <w:sz w:val="18"/>
                <w:szCs w:val="18"/>
                <w:lang w:eastAsia="zh-CN"/>
              </w:rPr>
            </w:pPr>
          </w:p>
        </w:tc>
        <w:tc>
          <w:tcPr>
            <w:tcW w:w="1440" w:type="dxa"/>
          </w:tcPr>
          <w:p w14:paraId="088B767C" w14:textId="77777777" w:rsidR="008C0F80" w:rsidRPr="008B2427" w:rsidRDefault="008C0F80" w:rsidP="008C0F80">
            <w:pPr>
              <w:tabs>
                <w:tab w:val="decimal" w:pos="1152"/>
              </w:tabs>
              <w:spacing w:line="256" w:lineRule="auto"/>
              <w:ind w:right="-72"/>
              <w:jc w:val="right"/>
              <w:rPr>
                <w:rFonts w:ascii="Arial" w:eastAsia="SimSun" w:hAnsi="Arial" w:cs="Arial"/>
                <w:snapToGrid w:val="0"/>
                <w:sz w:val="18"/>
                <w:szCs w:val="18"/>
                <w:lang w:eastAsia="zh-CN"/>
              </w:rPr>
            </w:pPr>
          </w:p>
        </w:tc>
      </w:tr>
      <w:tr w:rsidR="008C0F80" w:rsidRPr="008B2427" w14:paraId="651D9F97" w14:textId="77777777" w:rsidTr="00A978F7">
        <w:tc>
          <w:tcPr>
            <w:tcW w:w="3708" w:type="dxa"/>
            <w:vAlign w:val="bottom"/>
            <w:hideMark/>
          </w:tcPr>
          <w:p w14:paraId="4EF13E2E" w14:textId="77777777" w:rsidR="008C0F80" w:rsidRPr="008B2427" w:rsidRDefault="008C0F80" w:rsidP="008C0F80">
            <w:pPr>
              <w:spacing w:line="256" w:lineRule="auto"/>
              <w:ind w:left="-72"/>
              <w:rPr>
                <w:rFonts w:ascii="Arial" w:hAnsi="Arial" w:cs="Arial"/>
                <w:sz w:val="18"/>
                <w:szCs w:val="18"/>
                <w:lang w:eastAsia="en-US"/>
              </w:rPr>
            </w:pPr>
            <w:r w:rsidRPr="008B2427">
              <w:rPr>
                <w:rFonts w:ascii="Arial" w:hAnsi="Arial" w:cs="Arial"/>
                <w:sz w:val="18"/>
                <w:szCs w:val="18"/>
                <w:lang w:eastAsia="en-US"/>
              </w:rPr>
              <w:t xml:space="preserve">   </w:t>
            </w:r>
            <w:r w:rsidRPr="008B2427">
              <w:rPr>
                <w:rFonts w:ascii="Arial" w:hAnsi="Arial" w:cs="Arial"/>
                <w:sz w:val="18"/>
                <w:szCs w:val="18"/>
                <w:cs/>
                <w:lang w:eastAsia="en-US"/>
              </w:rPr>
              <w:t>(</w:t>
            </w:r>
            <w:r w:rsidRPr="008B2427">
              <w:rPr>
                <w:rFonts w:ascii="Arial" w:hAnsi="Arial" w:cs="Arial"/>
                <w:sz w:val="18"/>
                <w:szCs w:val="18"/>
                <w:lang w:eastAsia="en-US"/>
              </w:rPr>
              <w:t>Baht per share</w:t>
            </w:r>
            <w:r w:rsidRPr="008B2427">
              <w:rPr>
                <w:rFonts w:ascii="Arial" w:hAnsi="Arial" w:cs="Arial"/>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17EB4A66" w14:textId="4516BD7B" w:rsidR="008C0F80" w:rsidRPr="008B2427" w:rsidRDefault="008C0F80" w:rsidP="008C0F80">
            <w:pPr>
              <w:tabs>
                <w:tab w:val="right" w:pos="1244"/>
              </w:tabs>
              <w:ind w:right="-72"/>
              <w:jc w:val="both"/>
              <w:rPr>
                <w:rFonts w:ascii="Arial" w:eastAsia="SimSun" w:hAnsi="Arial" w:cs="Arial"/>
                <w:snapToGrid w:val="0"/>
                <w:sz w:val="18"/>
                <w:szCs w:val="18"/>
                <w:cs/>
                <w:lang w:eastAsia="zh-CN"/>
              </w:rPr>
            </w:pPr>
            <w:r w:rsidRPr="008B2427">
              <w:rPr>
                <w:rFonts w:ascii="Arial" w:eastAsia="SimSun" w:hAnsi="Arial" w:cs="Arial"/>
                <w:snapToGrid w:val="0"/>
                <w:sz w:val="18"/>
                <w:szCs w:val="18"/>
                <w:lang w:eastAsia="zh-CN"/>
              </w:rPr>
              <w:tab/>
              <w:t>0.15</w:t>
            </w:r>
          </w:p>
        </w:tc>
        <w:tc>
          <w:tcPr>
            <w:tcW w:w="1440" w:type="dxa"/>
            <w:tcBorders>
              <w:top w:val="nil"/>
              <w:left w:val="nil"/>
              <w:bottom w:val="single" w:sz="4" w:space="0" w:color="auto"/>
              <w:right w:val="nil"/>
            </w:tcBorders>
            <w:vAlign w:val="bottom"/>
            <w:hideMark/>
          </w:tcPr>
          <w:p w14:paraId="3891DCCF" w14:textId="579F63A8" w:rsidR="008C0F80" w:rsidRPr="008B2427" w:rsidRDefault="008C0F80" w:rsidP="008C0F80">
            <w:pPr>
              <w:tabs>
                <w:tab w:val="right" w:pos="1226"/>
              </w:tabs>
              <w:ind w:right="-72"/>
              <w:jc w:val="both"/>
              <w:rPr>
                <w:rFonts w:ascii="Arial" w:eastAsia="SimSun" w:hAnsi="Arial" w:cs="Arial"/>
                <w:snapToGrid w:val="0"/>
                <w:sz w:val="18"/>
                <w:szCs w:val="18"/>
                <w:rtl/>
                <w:cs/>
                <w:lang w:eastAsia="zh-CN"/>
              </w:rPr>
            </w:pPr>
            <w:r w:rsidRPr="008B2427">
              <w:rPr>
                <w:rFonts w:ascii="Arial" w:eastAsia="SimSun" w:hAnsi="Arial" w:cs="Arial"/>
                <w:snapToGrid w:val="0"/>
                <w:sz w:val="18"/>
                <w:szCs w:val="18"/>
                <w:lang w:eastAsia="zh-CN"/>
              </w:rPr>
              <w:tab/>
              <w:t>0.15</w:t>
            </w:r>
          </w:p>
        </w:tc>
        <w:tc>
          <w:tcPr>
            <w:tcW w:w="1440" w:type="dxa"/>
            <w:tcBorders>
              <w:top w:val="nil"/>
              <w:left w:val="nil"/>
              <w:bottom w:val="single" w:sz="4" w:space="0" w:color="auto"/>
              <w:right w:val="nil"/>
            </w:tcBorders>
            <w:shd w:val="clear" w:color="auto" w:fill="FAFAFA"/>
            <w:vAlign w:val="bottom"/>
          </w:tcPr>
          <w:p w14:paraId="4ED0BC0D" w14:textId="3DE082E1" w:rsidR="008C0F80" w:rsidRPr="008B2427" w:rsidRDefault="008C0F80" w:rsidP="008C0F80">
            <w:pPr>
              <w:tabs>
                <w:tab w:val="right" w:pos="1226"/>
              </w:tabs>
              <w:ind w:right="-72"/>
              <w:jc w:val="both"/>
              <w:rPr>
                <w:rFonts w:ascii="Arial" w:eastAsia="SimSun" w:hAnsi="Arial" w:cs="Arial"/>
                <w:snapToGrid w:val="0"/>
                <w:sz w:val="18"/>
                <w:szCs w:val="18"/>
                <w:rtl/>
                <w:cs/>
                <w:lang w:eastAsia="zh-CN"/>
              </w:rPr>
            </w:pPr>
            <w:r w:rsidRPr="008B2427">
              <w:rPr>
                <w:rFonts w:ascii="Arial" w:eastAsia="SimSun" w:hAnsi="Arial" w:cs="Arial"/>
                <w:snapToGrid w:val="0"/>
                <w:sz w:val="18"/>
                <w:szCs w:val="18"/>
                <w:lang w:eastAsia="zh-CN"/>
              </w:rPr>
              <w:tab/>
              <w:t>0.0</w:t>
            </w:r>
            <w:r>
              <w:rPr>
                <w:rFonts w:ascii="Arial" w:eastAsia="SimSun" w:hAnsi="Arial" w:cs="Arial"/>
                <w:snapToGrid w:val="0"/>
                <w:sz w:val="18"/>
                <w:szCs w:val="18"/>
                <w:lang w:eastAsia="zh-CN"/>
              </w:rPr>
              <w:t>4</w:t>
            </w:r>
          </w:p>
        </w:tc>
        <w:tc>
          <w:tcPr>
            <w:tcW w:w="1440" w:type="dxa"/>
            <w:tcBorders>
              <w:top w:val="nil"/>
              <w:left w:val="nil"/>
              <w:bottom w:val="single" w:sz="4" w:space="0" w:color="auto"/>
              <w:right w:val="nil"/>
            </w:tcBorders>
            <w:vAlign w:val="bottom"/>
            <w:hideMark/>
          </w:tcPr>
          <w:p w14:paraId="38CB2A2C" w14:textId="18BEFF5F" w:rsidR="008C0F80" w:rsidRPr="008B2427" w:rsidRDefault="008C0F80" w:rsidP="008C0F80">
            <w:pPr>
              <w:tabs>
                <w:tab w:val="right" w:pos="1226"/>
              </w:tabs>
              <w:ind w:right="-72"/>
              <w:jc w:val="both"/>
              <w:rPr>
                <w:rFonts w:ascii="Arial" w:eastAsia="SimSun" w:hAnsi="Arial" w:cs="Arial"/>
                <w:snapToGrid w:val="0"/>
                <w:sz w:val="18"/>
                <w:szCs w:val="18"/>
                <w:rtl/>
                <w:cs/>
                <w:lang w:eastAsia="zh-CN"/>
              </w:rPr>
            </w:pPr>
            <w:r w:rsidRPr="008B2427">
              <w:rPr>
                <w:rFonts w:ascii="Arial" w:eastAsia="SimSun" w:hAnsi="Arial" w:cs="Arial"/>
                <w:snapToGrid w:val="0"/>
                <w:sz w:val="18"/>
                <w:szCs w:val="18"/>
                <w:lang w:eastAsia="zh-CN"/>
              </w:rPr>
              <w:tab/>
              <w:t>0.06</w:t>
            </w:r>
          </w:p>
        </w:tc>
      </w:tr>
    </w:tbl>
    <w:p w14:paraId="3C805A3E" w14:textId="77777777" w:rsidR="001C7A31" w:rsidRPr="008B2427" w:rsidRDefault="001C7A31" w:rsidP="001C7A31">
      <w:pPr>
        <w:jc w:val="thaiDistribute"/>
        <w:rPr>
          <w:rFonts w:ascii="Arial" w:hAnsi="Arial" w:cs="Arial"/>
          <w:sz w:val="18"/>
          <w:szCs w:val="18"/>
          <w:rtl/>
          <w:cs/>
        </w:rPr>
      </w:pPr>
    </w:p>
    <w:p w14:paraId="2312D611" w14:textId="77777777" w:rsidR="001C7A31" w:rsidRPr="008B2427" w:rsidRDefault="001C7A31" w:rsidP="001C7A31">
      <w:pPr>
        <w:jc w:val="thaiDistribute"/>
        <w:rPr>
          <w:rFonts w:ascii="Arial" w:hAnsi="Arial" w:cs="Arial"/>
          <w:sz w:val="18"/>
          <w:szCs w:val="18"/>
        </w:rPr>
      </w:pPr>
      <w:r w:rsidRPr="008B2427">
        <w:rPr>
          <w:rFonts w:ascii="Arial" w:hAnsi="Arial" w:cs="Arial"/>
          <w:spacing w:val="-6"/>
          <w:sz w:val="18"/>
          <w:szCs w:val="18"/>
        </w:rPr>
        <w:t xml:space="preserve">There are no potential dilutive ordinary shares issued during the report date. Thus, </w:t>
      </w:r>
      <w:proofErr w:type="gramStart"/>
      <w:r w:rsidRPr="008B2427">
        <w:rPr>
          <w:rFonts w:ascii="Arial" w:hAnsi="Arial" w:cs="Arial"/>
          <w:spacing w:val="-6"/>
          <w:sz w:val="18"/>
          <w:szCs w:val="18"/>
        </w:rPr>
        <w:t>The</w:t>
      </w:r>
      <w:proofErr w:type="gramEnd"/>
      <w:r w:rsidRPr="008B2427">
        <w:rPr>
          <w:rFonts w:ascii="Arial" w:hAnsi="Arial" w:cs="Arial"/>
          <w:spacing w:val="-6"/>
          <w:sz w:val="18"/>
          <w:szCs w:val="18"/>
        </w:rPr>
        <w:t xml:space="preserve"> dilutive earnings (loss) per share</w:t>
      </w:r>
      <w:r w:rsidRPr="008B2427">
        <w:rPr>
          <w:rFonts w:ascii="Arial" w:hAnsi="Arial" w:cs="Arial"/>
          <w:spacing w:val="-2"/>
          <w:sz w:val="18"/>
          <w:szCs w:val="18"/>
        </w:rPr>
        <w:t xml:space="preserve"> figure</w:t>
      </w:r>
      <w:r w:rsidRPr="008B2427">
        <w:rPr>
          <w:rFonts w:ascii="Arial" w:hAnsi="Arial" w:cs="Arial"/>
          <w:sz w:val="18"/>
          <w:szCs w:val="18"/>
        </w:rPr>
        <w:t xml:space="preserve"> is not presented.</w:t>
      </w:r>
    </w:p>
    <w:p w14:paraId="24AAFFFA" w14:textId="77777777" w:rsidR="001C7A31" w:rsidRPr="008B2427" w:rsidRDefault="001C7A31" w:rsidP="001C7A31">
      <w:pPr>
        <w:jc w:val="thaiDistribute"/>
        <w:rPr>
          <w:rFonts w:ascii="Arial" w:hAnsi="Arial" w:cs="Arial"/>
          <w:sz w:val="18"/>
          <w:szCs w:val="18"/>
        </w:rPr>
      </w:pPr>
    </w:p>
    <w:p w14:paraId="4F2ADD55" w14:textId="13056E21" w:rsidR="001C7A31" w:rsidRPr="008B2427" w:rsidRDefault="001C7A31" w:rsidP="00F023D8">
      <w:pPr>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8B2427" w14:paraId="6E915E25" w14:textId="77777777" w:rsidTr="00646FE7">
        <w:trPr>
          <w:trHeight w:val="386"/>
        </w:trPr>
        <w:tc>
          <w:tcPr>
            <w:tcW w:w="9461" w:type="dxa"/>
            <w:shd w:val="clear" w:color="auto" w:fill="FFA543"/>
            <w:vAlign w:val="center"/>
            <w:hideMark/>
          </w:tcPr>
          <w:p w14:paraId="3A79D29B" w14:textId="77658902" w:rsidR="001C7A31" w:rsidRPr="008B2427" w:rsidRDefault="006C7350" w:rsidP="00646FE7">
            <w:pPr>
              <w:spacing w:line="256" w:lineRule="auto"/>
              <w:ind w:left="432" w:hanging="432"/>
              <w:rPr>
                <w:rFonts w:ascii="Arial" w:hAnsi="Arial" w:cs="Arial"/>
                <w:b/>
                <w:bCs/>
                <w:color w:val="FFFFFF"/>
                <w:sz w:val="18"/>
                <w:szCs w:val="18"/>
                <w:lang w:eastAsia="en-US"/>
              </w:rPr>
            </w:pPr>
            <w:r>
              <w:rPr>
                <w:rFonts w:ascii="Arial" w:hAnsi="Arial" w:cs="Arial"/>
                <w:b/>
                <w:bCs/>
                <w:color w:val="FFFFFF"/>
                <w:sz w:val="18"/>
                <w:szCs w:val="18"/>
                <w:lang w:eastAsia="en-US"/>
              </w:rPr>
              <w:t>40</w:t>
            </w:r>
            <w:r w:rsidR="001C7A31" w:rsidRPr="008B2427">
              <w:rPr>
                <w:rFonts w:ascii="Arial" w:hAnsi="Arial" w:cs="Arial"/>
                <w:b/>
                <w:bCs/>
                <w:color w:val="FFFFFF"/>
                <w:sz w:val="18"/>
                <w:szCs w:val="18"/>
                <w:lang w:eastAsia="en-US"/>
              </w:rPr>
              <w:tab/>
              <w:t>Related-party transactions</w:t>
            </w:r>
          </w:p>
        </w:tc>
      </w:tr>
    </w:tbl>
    <w:p w14:paraId="59D5A97A" w14:textId="77777777" w:rsidR="001C7A31" w:rsidRPr="008B2427" w:rsidRDefault="001C7A31" w:rsidP="001C7A31">
      <w:pPr>
        <w:tabs>
          <w:tab w:val="left" w:pos="540"/>
        </w:tabs>
        <w:jc w:val="thaiDistribute"/>
        <w:rPr>
          <w:rFonts w:ascii="Arial" w:hAnsi="Arial" w:cs="Arial"/>
          <w:sz w:val="18"/>
          <w:szCs w:val="18"/>
          <w:cs/>
        </w:rPr>
      </w:pPr>
    </w:p>
    <w:p w14:paraId="74D386DB" w14:textId="77777777" w:rsidR="001C7A31" w:rsidRPr="008B2427" w:rsidRDefault="001C7A31" w:rsidP="001C7A31">
      <w:pPr>
        <w:tabs>
          <w:tab w:val="left" w:pos="540"/>
        </w:tabs>
        <w:jc w:val="thaiDistribute"/>
        <w:rPr>
          <w:rFonts w:ascii="Arial" w:hAnsi="Arial" w:cs="Arial"/>
          <w:spacing w:val="-6"/>
          <w:sz w:val="18"/>
          <w:szCs w:val="18"/>
        </w:rPr>
      </w:pPr>
      <w:r w:rsidRPr="008B2427">
        <w:rPr>
          <w:rFonts w:ascii="Arial" w:hAnsi="Arial" w:cs="Arial"/>
          <w:spacing w:val="-6"/>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71E98215" w14:textId="77777777" w:rsidR="001C7A31" w:rsidRPr="008B2427" w:rsidRDefault="001C7A31" w:rsidP="001C7A31">
      <w:pPr>
        <w:tabs>
          <w:tab w:val="left" w:pos="540"/>
        </w:tabs>
        <w:jc w:val="thaiDistribute"/>
        <w:rPr>
          <w:rFonts w:ascii="Arial" w:hAnsi="Arial" w:cs="Arial"/>
          <w:sz w:val="18"/>
          <w:szCs w:val="18"/>
        </w:rPr>
      </w:pPr>
    </w:p>
    <w:p w14:paraId="263049A8" w14:textId="77777777" w:rsidR="001C7A31" w:rsidRPr="008B2427" w:rsidRDefault="001C7A31" w:rsidP="001C7A31">
      <w:pPr>
        <w:tabs>
          <w:tab w:val="left" w:pos="540"/>
        </w:tabs>
        <w:jc w:val="thaiDistribute"/>
        <w:rPr>
          <w:rFonts w:ascii="Arial" w:hAnsi="Arial" w:cs="Arial"/>
          <w:sz w:val="18"/>
          <w:szCs w:val="18"/>
        </w:rPr>
      </w:pPr>
      <w:r w:rsidRPr="008B2427">
        <w:rPr>
          <w:rFonts w:ascii="Arial" w:hAnsi="Arial" w:cs="Arial"/>
          <w:sz w:val="18"/>
          <w:szCs w:val="18"/>
        </w:rPr>
        <w:t>In considering each possible related-party relationship, attention is directed to the substance of the relationship, and not merely the legal form.</w:t>
      </w:r>
    </w:p>
    <w:p w14:paraId="25866668" w14:textId="77777777" w:rsidR="001C7A31" w:rsidRPr="008B2427" w:rsidRDefault="001C7A31" w:rsidP="001C7A31">
      <w:pPr>
        <w:tabs>
          <w:tab w:val="left" w:pos="540"/>
        </w:tabs>
        <w:jc w:val="thaiDistribute"/>
        <w:rPr>
          <w:rFonts w:ascii="Arial" w:hAnsi="Arial" w:cs="Arial"/>
          <w:sz w:val="18"/>
          <w:szCs w:val="18"/>
        </w:rPr>
      </w:pPr>
    </w:p>
    <w:p w14:paraId="30137C59" w14:textId="1A446744" w:rsidR="001C7A31" w:rsidRPr="008B2427" w:rsidRDefault="001C7A31" w:rsidP="001C7A31">
      <w:pPr>
        <w:tabs>
          <w:tab w:val="left" w:pos="540"/>
        </w:tabs>
        <w:jc w:val="thaiDistribute"/>
        <w:rPr>
          <w:rFonts w:ascii="Arial" w:hAnsi="Arial" w:cs="Arial"/>
          <w:sz w:val="18"/>
          <w:szCs w:val="18"/>
        </w:rPr>
      </w:pPr>
      <w:r w:rsidRPr="008B2427">
        <w:rPr>
          <w:rFonts w:ascii="Arial" w:hAnsi="Arial" w:cs="Arial"/>
          <w:spacing w:val="-4"/>
          <w:sz w:val="18"/>
          <w:szCs w:val="18"/>
        </w:rPr>
        <w:t xml:space="preserve">As </w:t>
      </w:r>
      <w:proofErr w:type="gramStart"/>
      <w:r w:rsidRPr="008B2427">
        <w:rPr>
          <w:rFonts w:ascii="Arial" w:hAnsi="Arial" w:cs="Arial"/>
          <w:spacing w:val="-4"/>
          <w:sz w:val="18"/>
          <w:szCs w:val="18"/>
        </w:rPr>
        <w:t>at</w:t>
      </w:r>
      <w:proofErr w:type="gramEnd"/>
      <w:r w:rsidRPr="008B2427">
        <w:rPr>
          <w:rFonts w:ascii="Arial" w:hAnsi="Arial" w:cs="Arial"/>
          <w:spacing w:val="-4"/>
          <w:sz w:val="18"/>
          <w:szCs w:val="18"/>
        </w:rPr>
        <w:t xml:space="preserve"> 31 December </w:t>
      </w:r>
      <w:r w:rsidR="00C770B7" w:rsidRPr="008B2427">
        <w:rPr>
          <w:rFonts w:ascii="Arial" w:hAnsi="Arial" w:cs="Arial"/>
          <w:spacing w:val="-4"/>
          <w:sz w:val="18"/>
          <w:szCs w:val="18"/>
        </w:rPr>
        <w:t>2021</w:t>
      </w:r>
      <w:r w:rsidRPr="008B2427">
        <w:rPr>
          <w:rFonts w:ascii="Arial" w:hAnsi="Arial" w:cs="Arial"/>
          <w:spacing w:val="-4"/>
          <w:sz w:val="18"/>
          <w:szCs w:val="18"/>
        </w:rPr>
        <w:t xml:space="preserve">, most of company’s shares were held by members of </w:t>
      </w:r>
      <w:proofErr w:type="spellStart"/>
      <w:r w:rsidRPr="008B2427">
        <w:rPr>
          <w:rFonts w:ascii="Arial" w:hAnsi="Arial" w:cs="Arial"/>
          <w:spacing w:val="-4"/>
          <w:sz w:val="18"/>
          <w:szCs w:val="18"/>
        </w:rPr>
        <w:t>Songmetta</w:t>
      </w:r>
      <w:proofErr w:type="spellEnd"/>
      <w:r w:rsidRPr="008B2427">
        <w:rPr>
          <w:rFonts w:ascii="Arial" w:hAnsi="Arial" w:cs="Arial"/>
          <w:spacing w:val="-4"/>
          <w:sz w:val="18"/>
          <w:szCs w:val="18"/>
        </w:rPr>
        <w:t xml:space="preserve"> family in proportion of </w:t>
      </w:r>
      <w:r w:rsidR="009D1FBA" w:rsidRPr="008B2427">
        <w:rPr>
          <w:rFonts w:ascii="Arial" w:hAnsi="Arial" w:cs="Arial"/>
          <w:spacing w:val="-4"/>
          <w:sz w:val="18"/>
          <w:szCs w:val="18"/>
        </w:rPr>
        <w:t>78.74</w:t>
      </w:r>
      <w:r w:rsidRPr="008B2427">
        <w:rPr>
          <w:rFonts w:ascii="Arial" w:hAnsi="Arial" w:cs="Arial"/>
          <w:spacing w:val="-4"/>
          <w:sz w:val="18"/>
          <w:szCs w:val="18"/>
        </w:rPr>
        <w:t xml:space="preserve">% </w:t>
      </w:r>
      <w:r w:rsidRPr="008B2427">
        <w:rPr>
          <w:rFonts w:ascii="Arial" w:hAnsi="Arial" w:cs="Arial"/>
          <w:sz w:val="18"/>
          <w:szCs w:val="18"/>
          <w:cs/>
        </w:rPr>
        <w:t>(</w:t>
      </w:r>
      <w:r w:rsidR="00A53086" w:rsidRPr="008B2427">
        <w:rPr>
          <w:rFonts w:ascii="Arial" w:hAnsi="Arial" w:cs="Arial"/>
          <w:sz w:val="18"/>
          <w:szCs w:val="18"/>
        </w:rPr>
        <w:t>2020</w:t>
      </w:r>
      <w:r w:rsidRPr="008B2427">
        <w:rPr>
          <w:rFonts w:ascii="Arial" w:hAnsi="Arial" w:cs="Arial"/>
          <w:sz w:val="18"/>
          <w:szCs w:val="18"/>
        </w:rPr>
        <w:t>: 78.</w:t>
      </w:r>
      <w:r w:rsidR="008034BD" w:rsidRPr="008B2427">
        <w:rPr>
          <w:rFonts w:ascii="Arial" w:hAnsi="Arial" w:cs="Arial"/>
          <w:sz w:val="18"/>
          <w:szCs w:val="18"/>
        </w:rPr>
        <w:t>18</w:t>
      </w:r>
      <w:r w:rsidRPr="008B2427">
        <w:rPr>
          <w:rFonts w:ascii="Arial" w:hAnsi="Arial" w:cs="Arial"/>
          <w:sz w:val="18"/>
          <w:szCs w:val="18"/>
        </w:rPr>
        <w:t>%</w:t>
      </w:r>
      <w:r w:rsidRPr="008B2427">
        <w:rPr>
          <w:rFonts w:ascii="Arial" w:hAnsi="Arial" w:cs="Arial"/>
          <w:sz w:val="18"/>
          <w:szCs w:val="18"/>
          <w:cs/>
        </w:rPr>
        <w:t>)</w:t>
      </w:r>
      <w:r w:rsidRPr="008B2427">
        <w:rPr>
          <w:rFonts w:ascii="Arial" w:hAnsi="Arial" w:cs="Arial"/>
          <w:sz w:val="18"/>
          <w:szCs w:val="18"/>
        </w:rPr>
        <w:t>.</w:t>
      </w:r>
      <w:r w:rsidRPr="008B2427">
        <w:rPr>
          <w:rFonts w:ascii="Arial" w:hAnsi="Arial" w:cs="Arial"/>
          <w:sz w:val="18"/>
          <w:szCs w:val="18"/>
          <w:cs/>
        </w:rPr>
        <w:t xml:space="preserve"> </w:t>
      </w:r>
      <w:r w:rsidRPr="008B2427">
        <w:rPr>
          <w:rFonts w:ascii="Arial" w:hAnsi="Arial" w:cs="Arial"/>
          <w:sz w:val="18"/>
          <w:szCs w:val="18"/>
        </w:rPr>
        <w:t xml:space="preserve">This makes the Group under </w:t>
      </w:r>
      <w:proofErr w:type="spellStart"/>
      <w:r w:rsidRPr="008B2427">
        <w:rPr>
          <w:rFonts w:ascii="Arial" w:hAnsi="Arial" w:cs="Arial"/>
          <w:sz w:val="18"/>
          <w:szCs w:val="18"/>
        </w:rPr>
        <w:t>Songmetta</w:t>
      </w:r>
      <w:proofErr w:type="spellEnd"/>
      <w:r w:rsidRPr="008B2427">
        <w:rPr>
          <w:rFonts w:ascii="Arial" w:hAnsi="Arial" w:cs="Arial"/>
          <w:sz w:val="18"/>
          <w:szCs w:val="18"/>
        </w:rPr>
        <w:t xml:space="preserve"> family’s control.</w:t>
      </w:r>
    </w:p>
    <w:p w14:paraId="769630A1" w14:textId="77777777" w:rsidR="001C7A31" w:rsidRPr="008B2427" w:rsidRDefault="001C7A31" w:rsidP="001C7A31">
      <w:pPr>
        <w:tabs>
          <w:tab w:val="left" w:pos="540"/>
        </w:tabs>
        <w:jc w:val="thaiDistribute"/>
        <w:rPr>
          <w:rFonts w:ascii="Arial" w:hAnsi="Arial" w:cs="Arial"/>
          <w:sz w:val="18"/>
          <w:szCs w:val="18"/>
        </w:rPr>
      </w:pPr>
    </w:p>
    <w:p w14:paraId="7AD48992" w14:textId="4E3A7619" w:rsidR="001C7A31" w:rsidRPr="008B2427" w:rsidRDefault="001C7A31" w:rsidP="001C7A31">
      <w:pPr>
        <w:tabs>
          <w:tab w:val="left" w:pos="540"/>
        </w:tabs>
        <w:jc w:val="thaiDistribute"/>
        <w:rPr>
          <w:rFonts w:ascii="Arial" w:hAnsi="Arial" w:cs="Arial"/>
          <w:spacing w:val="-2"/>
          <w:sz w:val="18"/>
          <w:szCs w:val="18"/>
        </w:rPr>
      </w:pPr>
      <w:r w:rsidRPr="008B2427">
        <w:rPr>
          <w:rFonts w:ascii="Arial" w:hAnsi="Arial" w:cs="Arial"/>
          <w:spacing w:val="-2"/>
          <w:sz w:val="18"/>
          <w:szCs w:val="18"/>
        </w:rPr>
        <w:t xml:space="preserve">As </w:t>
      </w:r>
      <w:proofErr w:type="gramStart"/>
      <w:r w:rsidRPr="008B2427">
        <w:rPr>
          <w:rFonts w:ascii="Arial" w:hAnsi="Arial" w:cs="Arial"/>
          <w:spacing w:val="-2"/>
          <w:sz w:val="18"/>
          <w:szCs w:val="18"/>
        </w:rPr>
        <w:t>at</w:t>
      </w:r>
      <w:proofErr w:type="gramEnd"/>
      <w:r w:rsidRPr="008B2427">
        <w:rPr>
          <w:rFonts w:ascii="Arial" w:hAnsi="Arial" w:cs="Arial"/>
          <w:spacing w:val="-2"/>
          <w:sz w:val="18"/>
          <w:szCs w:val="18"/>
        </w:rPr>
        <w:t xml:space="preserve"> 31 December </w:t>
      </w:r>
      <w:r w:rsidR="00C770B7" w:rsidRPr="008B2427">
        <w:rPr>
          <w:rFonts w:ascii="Arial" w:hAnsi="Arial" w:cs="Arial"/>
          <w:spacing w:val="-2"/>
          <w:sz w:val="18"/>
          <w:szCs w:val="18"/>
        </w:rPr>
        <w:t>2021</w:t>
      </w:r>
      <w:r w:rsidRPr="008B2427">
        <w:rPr>
          <w:rFonts w:ascii="Arial" w:hAnsi="Arial" w:cs="Arial"/>
          <w:spacing w:val="-2"/>
          <w:sz w:val="18"/>
          <w:szCs w:val="18"/>
        </w:rPr>
        <w:t xml:space="preserve"> and </w:t>
      </w:r>
      <w:r w:rsidR="00A53086" w:rsidRPr="008B2427">
        <w:rPr>
          <w:rFonts w:ascii="Arial" w:hAnsi="Arial" w:cs="Arial"/>
          <w:spacing w:val="-2"/>
          <w:sz w:val="18"/>
          <w:szCs w:val="18"/>
        </w:rPr>
        <w:t>2020</w:t>
      </w:r>
      <w:r w:rsidRPr="008B2427">
        <w:rPr>
          <w:rFonts w:ascii="Arial" w:hAnsi="Arial" w:cs="Arial"/>
          <w:spacing w:val="-2"/>
          <w:sz w:val="18"/>
          <w:szCs w:val="18"/>
        </w:rPr>
        <w:t>, the Company’s shares were held by individuals and companies as follows:</w:t>
      </w:r>
    </w:p>
    <w:p w14:paraId="46AE9442" w14:textId="77777777" w:rsidR="001C7A31" w:rsidRPr="008B2427" w:rsidRDefault="001C7A31" w:rsidP="001C7A31">
      <w:pPr>
        <w:tabs>
          <w:tab w:val="left" w:pos="540"/>
        </w:tabs>
        <w:jc w:val="thaiDistribute"/>
        <w:rPr>
          <w:rFonts w:ascii="Arial" w:hAnsi="Arial" w:cs="Arial"/>
          <w:sz w:val="18"/>
          <w:szCs w:val="18"/>
        </w:rPr>
      </w:pPr>
    </w:p>
    <w:tbl>
      <w:tblPr>
        <w:tblW w:w="9469" w:type="dxa"/>
        <w:tblInd w:w="108" w:type="dxa"/>
        <w:tblLayout w:type="fixed"/>
        <w:tblLook w:val="04A0" w:firstRow="1" w:lastRow="0" w:firstColumn="1" w:lastColumn="0" w:noHBand="0" w:noVBand="1"/>
      </w:tblPr>
      <w:tblGrid>
        <w:gridCol w:w="3701"/>
        <w:gridCol w:w="1016"/>
        <w:gridCol w:w="1368"/>
        <w:gridCol w:w="1368"/>
        <w:gridCol w:w="1008"/>
        <w:gridCol w:w="1008"/>
      </w:tblGrid>
      <w:tr w:rsidR="008B710C" w:rsidRPr="008B2427" w14:paraId="72078239" w14:textId="77777777" w:rsidTr="008B2427">
        <w:trPr>
          <w:cantSplit/>
        </w:trPr>
        <w:tc>
          <w:tcPr>
            <w:tcW w:w="3701" w:type="dxa"/>
            <w:vAlign w:val="bottom"/>
          </w:tcPr>
          <w:p w14:paraId="327A894F" w14:textId="77777777" w:rsidR="008B710C" w:rsidRPr="008B2427" w:rsidRDefault="008B710C" w:rsidP="007A01C4">
            <w:pPr>
              <w:spacing w:line="256" w:lineRule="auto"/>
              <w:ind w:left="-72"/>
              <w:jc w:val="thaiDistribute"/>
              <w:rPr>
                <w:rFonts w:ascii="Arial" w:hAnsi="Arial" w:cs="Arial"/>
                <w:sz w:val="16"/>
                <w:szCs w:val="16"/>
                <w:cs/>
                <w:lang w:eastAsia="en-US"/>
              </w:rPr>
            </w:pPr>
          </w:p>
        </w:tc>
        <w:tc>
          <w:tcPr>
            <w:tcW w:w="1016" w:type="dxa"/>
            <w:tcBorders>
              <w:left w:val="nil"/>
              <w:bottom w:val="nil"/>
              <w:right w:val="nil"/>
            </w:tcBorders>
          </w:tcPr>
          <w:p w14:paraId="21F273AB" w14:textId="77777777" w:rsidR="008B710C" w:rsidRPr="008B2427" w:rsidRDefault="008B710C" w:rsidP="007A01C4">
            <w:pPr>
              <w:spacing w:line="256" w:lineRule="auto"/>
              <w:ind w:left="-72"/>
              <w:rPr>
                <w:rFonts w:ascii="Arial" w:hAnsi="Arial" w:cs="Arial"/>
                <w:sz w:val="16"/>
                <w:szCs w:val="16"/>
                <w:lang w:eastAsia="en-US"/>
              </w:rPr>
            </w:pPr>
          </w:p>
        </w:tc>
        <w:tc>
          <w:tcPr>
            <w:tcW w:w="2736" w:type="dxa"/>
            <w:gridSpan w:val="2"/>
            <w:tcBorders>
              <w:top w:val="single" w:sz="4" w:space="0" w:color="auto"/>
              <w:left w:val="nil"/>
              <w:bottom w:val="single" w:sz="4" w:space="0" w:color="auto"/>
              <w:right w:val="nil"/>
            </w:tcBorders>
            <w:vAlign w:val="bottom"/>
            <w:hideMark/>
          </w:tcPr>
          <w:p w14:paraId="6D4C2409" w14:textId="77777777" w:rsidR="008B710C" w:rsidRPr="008B2427" w:rsidRDefault="008B710C" w:rsidP="007A01C4">
            <w:pPr>
              <w:spacing w:line="256" w:lineRule="auto"/>
              <w:ind w:left="-72" w:right="-72"/>
              <w:jc w:val="center"/>
              <w:rPr>
                <w:rFonts w:ascii="Arial" w:hAnsi="Arial" w:cs="Arial"/>
                <w:b/>
                <w:bCs/>
                <w:snapToGrid w:val="0"/>
                <w:sz w:val="16"/>
                <w:szCs w:val="16"/>
                <w:lang w:eastAsia="th-TH"/>
              </w:rPr>
            </w:pPr>
            <w:r w:rsidRPr="008B2427">
              <w:rPr>
                <w:rFonts w:ascii="Arial" w:hAnsi="Arial" w:cs="Arial"/>
                <w:b/>
                <w:bCs/>
                <w:sz w:val="16"/>
                <w:szCs w:val="16"/>
                <w:lang w:eastAsia="en-US"/>
              </w:rPr>
              <w:t>No. of shares</w:t>
            </w:r>
          </w:p>
        </w:tc>
        <w:tc>
          <w:tcPr>
            <w:tcW w:w="2016" w:type="dxa"/>
            <w:gridSpan w:val="2"/>
            <w:tcBorders>
              <w:top w:val="single" w:sz="4" w:space="0" w:color="auto"/>
              <w:left w:val="nil"/>
              <w:bottom w:val="single" w:sz="4" w:space="0" w:color="auto"/>
              <w:right w:val="nil"/>
            </w:tcBorders>
            <w:vAlign w:val="bottom"/>
            <w:hideMark/>
          </w:tcPr>
          <w:p w14:paraId="1D0F60F6" w14:textId="1CE94B8E" w:rsidR="008B710C" w:rsidRPr="008B2427" w:rsidRDefault="008B710C" w:rsidP="007A01C4">
            <w:pPr>
              <w:spacing w:line="256" w:lineRule="auto"/>
              <w:ind w:left="-72" w:right="-72"/>
              <w:jc w:val="center"/>
              <w:rPr>
                <w:rFonts w:ascii="Arial" w:hAnsi="Arial" w:cs="Arial"/>
                <w:b/>
                <w:bCs/>
                <w:snapToGrid w:val="0"/>
                <w:sz w:val="16"/>
                <w:szCs w:val="16"/>
                <w:cs/>
                <w:lang w:eastAsia="th-TH"/>
              </w:rPr>
            </w:pPr>
            <w:r w:rsidRPr="008B2427">
              <w:rPr>
                <w:rFonts w:ascii="Arial" w:hAnsi="Arial" w:cs="Arial"/>
                <w:b/>
                <w:bCs/>
                <w:sz w:val="16"/>
                <w:szCs w:val="16"/>
                <w:lang w:eastAsia="en-US"/>
              </w:rPr>
              <w:t>Percentage of shares</w:t>
            </w:r>
          </w:p>
        </w:tc>
      </w:tr>
      <w:tr w:rsidR="008B710C" w:rsidRPr="008B2427" w14:paraId="09A6BCFE" w14:textId="77777777" w:rsidTr="008B2427">
        <w:trPr>
          <w:cantSplit/>
        </w:trPr>
        <w:tc>
          <w:tcPr>
            <w:tcW w:w="3701" w:type="dxa"/>
            <w:vAlign w:val="bottom"/>
          </w:tcPr>
          <w:p w14:paraId="251BC224" w14:textId="77777777" w:rsidR="008B710C" w:rsidRPr="008B2427" w:rsidRDefault="008B710C" w:rsidP="007A01C4">
            <w:pPr>
              <w:spacing w:line="256" w:lineRule="auto"/>
              <w:ind w:left="-72"/>
              <w:jc w:val="thaiDistribute"/>
              <w:rPr>
                <w:rFonts w:ascii="Arial" w:hAnsi="Arial" w:cs="Arial"/>
                <w:sz w:val="16"/>
                <w:szCs w:val="16"/>
                <w:cs/>
                <w:lang w:eastAsia="en-US"/>
              </w:rPr>
            </w:pPr>
          </w:p>
        </w:tc>
        <w:tc>
          <w:tcPr>
            <w:tcW w:w="1016" w:type="dxa"/>
            <w:tcBorders>
              <w:top w:val="nil"/>
              <w:left w:val="nil"/>
              <w:bottom w:val="single" w:sz="4" w:space="0" w:color="auto"/>
              <w:right w:val="nil"/>
            </w:tcBorders>
            <w:hideMark/>
          </w:tcPr>
          <w:p w14:paraId="34F39541" w14:textId="77777777" w:rsidR="008B710C" w:rsidRPr="008B2427" w:rsidRDefault="008B710C" w:rsidP="007A01C4">
            <w:pPr>
              <w:spacing w:line="256" w:lineRule="auto"/>
              <w:ind w:left="-72" w:right="-72"/>
              <w:jc w:val="center"/>
              <w:rPr>
                <w:rFonts w:ascii="Arial" w:hAnsi="Arial" w:cs="Arial"/>
                <w:b/>
                <w:bCs/>
                <w:sz w:val="16"/>
                <w:szCs w:val="16"/>
                <w:lang w:eastAsia="en-US"/>
              </w:rPr>
            </w:pPr>
            <w:r w:rsidRPr="008B2427">
              <w:rPr>
                <w:rFonts w:ascii="Arial" w:hAnsi="Arial" w:cs="Arial"/>
                <w:b/>
                <w:bCs/>
                <w:sz w:val="16"/>
                <w:szCs w:val="16"/>
                <w:lang w:eastAsia="en-US"/>
              </w:rPr>
              <w:t>Nationality</w:t>
            </w:r>
          </w:p>
        </w:tc>
        <w:tc>
          <w:tcPr>
            <w:tcW w:w="1368" w:type="dxa"/>
            <w:tcBorders>
              <w:top w:val="single" w:sz="4" w:space="0" w:color="auto"/>
              <w:left w:val="nil"/>
              <w:bottom w:val="single" w:sz="4" w:space="0" w:color="auto"/>
              <w:right w:val="nil"/>
            </w:tcBorders>
            <w:vAlign w:val="bottom"/>
            <w:hideMark/>
          </w:tcPr>
          <w:p w14:paraId="7FB19E99" w14:textId="5129D8A0" w:rsidR="008B710C" w:rsidRPr="008B2427" w:rsidRDefault="00C770B7" w:rsidP="008B2427">
            <w:pPr>
              <w:pStyle w:val="a"/>
              <w:tabs>
                <w:tab w:val="decimal" w:pos="1160"/>
              </w:tabs>
              <w:spacing w:line="257" w:lineRule="auto"/>
              <w:ind w:right="-72"/>
              <w:jc w:val="both"/>
              <w:rPr>
                <w:rFonts w:ascii="Arial" w:hAnsi="Arial" w:cs="Arial"/>
                <w:b/>
                <w:bCs/>
                <w:color w:val="auto"/>
                <w:sz w:val="16"/>
                <w:szCs w:val="16"/>
                <w:lang w:eastAsia="en-US"/>
              </w:rPr>
            </w:pPr>
            <w:r w:rsidRPr="008B2427">
              <w:rPr>
                <w:rFonts w:ascii="Arial" w:hAnsi="Arial" w:cs="Arial"/>
                <w:b/>
                <w:bCs/>
                <w:color w:val="auto"/>
                <w:sz w:val="16"/>
                <w:szCs w:val="16"/>
                <w:lang w:eastAsia="en-US"/>
              </w:rPr>
              <w:t>2021</w:t>
            </w:r>
          </w:p>
        </w:tc>
        <w:tc>
          <w:tcPr>
            <w:tcW w:w="1368" w:type="dxa"/>
            <w:tcBorders>
              <w:top w:val="single" w:sz="4" w:space="0" w:color="auto"/>
              <w:left w:val="nil"/>
              <w:bottom w:val="single" w:sz="4" w:space="0" w:color="auto"/>
              <w:right w:val="nil"/>
            </w:tcBorders>
            <w:vAlign w:val="bottom"/>
            <w:hideMark/>
          </w:tcPr>
          <w:p w14:paraId="5C1E586E" w14:textId="04DD7825" w:rsidR="008B710C" w:rsidRPr="008B2427" w:rsidRDefault="00A53086" w:rsidP="008B2427">
            <w:pPr>
              <w:pStyle w:val="a"/>
              <w:tabs>
                <w:tab w:val="decimal" w:pos="1160"/>
              </w:tabs>
              <w:spacing w:line="257" w:lineRule="auto"/>
              <w:ind w:right="-72"/>
              <w:jc w:val="both"/>
              <w:rPr>
                <w:rFonts w:ascii="Arial" w:hAnsi="Arial" w:cs="Arial"/>
                <w:b/>
                <w:bCs/>
                <w:color w:val="auto"/>
                <w:sz w:val="16"/>
                <w:szCs w:val="16"/>
                <w:cs/>
                <w:lang w:eastAsia="en-US"/>
              </w:rPr>
            </w:pPr>
            <w:r w:rsidRPr="008B2427">
              <w:rPr>
                <w:rFonts w:ascii="Arial" w:hAnsi="Arial" w:cs="Arial"/>
                <w:b/>
                <w:bCs/>
                <w:color w:val="auto"/>
                <w:sz w:val="16"/>
                <w:szCs w:val="16"/>
                <w:lang w:eastAsia="en-US"/>
              </w:rPr>
              <w:t>2020</w:t>
            </w:r>
          </w:p>
        </w:tc>
        <w:tc>
          <w:tcPr>
            <w:tcW w:w="1008" w:type="dxa"/>
            <w:tcBorders>
              <w:top w:val="single" w:sz="4" w:space="0" w:color="auto"/>
              <w:left w:val="nil"/>
              <w:bottom w:val="single" w:sz="4" w:space="0" w:color="auto"/>
              <w:right w:val="nil"/>
            </w:tcBorders>
            <w:vAlign w:val="bottom"/>
            <w:hideMark/>
          </w:tcPr>
          <w:p w14:paraId="13334FC0" w14:textId="34961BA5" w:rsidR="008B710C" w:rsidRPr="008B2427" w:rsidRDefault="00C770B7" w:rsidP="008B2427">
            <w:pPr>
              <w:pStyle w:val="a"/>
              <w:tabs>
                <w:tab w:val="decimal" w:pos="789"/>
              </w:tabs>
              <w:spacing w:line="257" w:lineRule="auto"/>
              <w:ind w:right="-72"/>
              <w:jc w:val="both"/>
              <w:rPr>
                <w:rFonts w:ascii="Arial" w:hAnsi="Arial" w:cs="Arial"/>
                <w:b/>
                <w:bCs/>
                <w:color w:val="auto"/>
                <w:sz w:val="16"/>
                <w:szCs w:val="16"/>
                <w:cs/>
                <w:lang w:eastAsia="en-US"/>
              </w:rPr>
            </w:pPr>
            <w:r w:rsidRPr="008B2427">
              <w:rPr>
                <w:rFonts w:ascii="Arial" w:hAnsi="Arial" w:cs="Arial"/>
                <w:b/>
                <w:bCs/>
                <w:color w:val="auto"/>
                <w:sz w:val="16"/>
                <w:szCs w:val="16"/>
                <w:lang w:eastAsia="en-US"/>
              </w:rPr>
              <w:t>2021</w:t>
            </w:r>
          </w:p>
        </w:tc>
        <w:tc>
          <w:tcPr>
            <w:tcW w:w="1008" w:type="dxa"/>
            <w:tcBorders>
              <w:top w:val="single" w:sz="4" w:space="0" w:color="auto"/>
              <w:left w:val="nil"/>
              <w:bottom w:val="single" w:sz="4" w:space="0" w:color="auto"/>
              <w:right w:val="nil"/>
            </w:tcBorders>
            <w:vAlign w:val="bottom"/>
            <w:hideMark/>
          </w:tcPr>
          <w:p w14:paraId="32873FC8" w14:textId="00F2ED62" w:rsidR="008B710C" w:rsidRPr="008B2427" w:rsidRDefault="00A53086" w:rsidP="008B2427">
            <w:pPr>
              <w:pStyle w:val="a"/>
              <w:tabs>
                <w:tab w:val="decimal" w:pos="789"/>
              </w:tabs>
              <w:spacing w:line="257" w:lineRule="auto"/>
              <w:ind w:right="-72"/>
              <w:jc w:val="both"/>
              <w:rPr>
                <w:rFonts w:ascii="Arial" w:hAnsi="Arial" w:cs="Arial"/>
                <w:b/>
                <w:bCs/>
                <w:color w:val="auto"/>
                <w:sz w:val="16"/>
                <w:szCs w:val="16"/>
                <w:cs/>
                <w:lang w:eastAsia="en-US"/>
              </w:rPr>
            </w:pPr>
            <w:r w:rsidRPr="008B2427">
              <w:rPr>
                <w:rFonts w:ascii="Arial" w:hAnsi="Arial" w:cs="Arial"/>
                <w:b/>
                <w:bCs/>
                <w:color w:val="auto"/>
                <w:sz w:val="16"/>
                <w:szCs w:val="16"/>
                <w:lang w:eastAsia="en-US"/>
              </w:rPr>
              <w:t>2020</w:t>
            </w:r>
          </w:p>
        </w:tc>
      </w:tr>
      <w:tr w:rsidR="008B710C" w:rsidRPr="008B2427" w14:paraId="7F3EE522" w14:textId="77777777" w:rsidTr="008B2427">
        <w:trPr>
          <w:cantSplit/>
        </w:trPr>
        <w:tc>
          <w:tcPr>
            <w:tcW w:w="3701" w:type="dxa"/>
            <w:vAlign w:val="bottom"/>
          </w:tcPr>
          <w:p w14:paraId="5CAD0DE0" w14:textId="77777777" w:rsidR="008B710C" w:rsidRPr="008B2427" w:rsidRDefault="008B710C" w:rsidP="007A01C4">
            <w:pPr>
              <w:spacing w:line="256" w:lineRule="auto"/>
              <w:ind w:left="-72"/>
              <w:jc w:val="thaiDistribute"/>
              <w:rPr>
                <w:rFonts w:ascii="Arial" w:hAnsi="Arial" w:cs="Arial"/>
                <w:sz w:val="16"/>
                <w:szCs w:val="16"/>
                <w:cs/>
                <w:lang w:eastAsia="en-US"/>
              </w:rPr>
            </w:pPr>
          </w:p>
        </w:tc>
        <w:tc>
          <w:tcPr>
            <w:tcW w:w="1016" w:type="dxa"/>
            <w:tcBorders>
              <w:top w:val="single" w:sz="4" w:space="0" w:color="auto"/>
              <w:left w:val="nil"/>
              <w:bottom w:val="nil"/>
              <w:right w:val="nil"/>
            </w:tcBorders>
            <w:vAlign w:val="bottom"/>
          </w:tcPr>
          <w:p w14:paraId="75FA2DA7" w14:textId="77777777" w:rsidR="008B710C" w:rsidRPr="008B2427" w:rsidRDefault="008B710C" w:rsidP="007A01C4">
            <w:pPr>
              <w:spacing w:line="256" w:lineRule="auto"/>
              <w:ind w:left="-72" w:right="-72"/>
              <w:jc w:val="center"/>
              <w:rPr>
                <w:rFonts w:ascii="Arial" w:hAnsi="Arial" w:cs="Arial"/>
                <w:sz w:val="16"/>
                <w:szCs w:val="16"/>
                <w:lang w:eastAsia="en-US"/>
              </w:rPr>
            </w:pPr>
          </w:p>
        </w:tc>
        <w:tc>
          <w:tcPr>
            <w:tcW w:w="1368" w:type="dxa"/>
            <w:tcBorders>
              <w:top w:val="single" w:sz="4" w:space="0" w:color="auto"/>
              <w:left w:val="nil"/>
              <w:bottom w:val="nil"/>
              <w:right w:val="nil"/>
            </w:tcBorders>
            <w:shd w:val="clear" w:color="auto" w:fill="FAFAFA"/>
            <w:vAlign w:val="bottom"/>
          </w:tcPr>
          <w:p w14:paraId="19B6535C" w14:textId="77777777" w:rsidR="008B710C" w:rsidRPr="008B2427" w:rsidRDefault="008B710C" w:rsidP="008B2427">
            <w:pPr>
              <w:tabs>
                <w:tab w:val="decimal" w:pos="1160"/>
              </w:tabs>
              <w:spacing w:line="257" w:lineRule="auto"/>
              <w:ind w:right="-72"/>
              <w:jc w:val="both"/>
              <w:rPr>
                <w:rFonts w:ascii="Arial" w:hAnsi="Arial" w:cs="Arial"/>
                <w:sz w:val="16"/>
                <w:szCs w:val="16"/>
                <w:cs/>
                <w:lang w:eastAsia="en-US"/>
              </w:rPr>
            </w:pPr>
          </w:p>
        </w:tc>
        <w:tc>
          <w:tcPr>
            <w:tcW w:w="1368" w:type="dxa"/>
            <w:tcBorders>
              <w:top w:val="single" w:sz="4" w:space="0" w:color="auto"/>
              <w:left w:val="nil"/>
              <w:bottom w:val="nil"/>
              <w:right w:val="nil"/>
            </w:tcBorders>
            <w:vAlign w:val="bottom"/>
          </w:tcPr>
          <w:p w14:paraId="02A8B549" w14:textId="77777777" w:rsidR="008B710C" w:rsidRPr="008B2427" w:rsidRDefault="008B710C" w:rsidP="008B2427">
            <w:pPr>
              <w:tabs>
                <w:tab w:val="decimal" w:pos="1160"/>
              </w:tabs>
              <w:spacing w:line="257" w:lineRule="auto"/>
              <w:ind w:right="-72"/>
              <w:jc w:val="both"/>
              <w:rPr>
                <w:rFonts w:ascii="Arial" w:hAnsi="Arial" w:cs="Arial"/>
                <w:sz w:val="16"/>
                <w:szCs w:val="16"/>
                <w:cs/>
                <w:lang w:eastAsia="en-US"/>
              </w:rPr>
            </w:pPr>
          </w:p>
        </w:tc>
        <w:tc>
          <w:tcPr>
            <w:tcW w:w="1008" w:type="dxa"/>
            <w:tcBorders>
              <w:top w:val="single" w:sz="4" w:space="0" w:color="auto"/>
              <w:left w:val="nil"/>
              <w:bottom w:val="nil"/>
              <w:right w:val="nil"/>
            </w:tcBorders>
            <w:shd w:val="clear" w:color="auto" w:fill="FAFAFA"/>
            <w:vAlign w:val="bottom"/>
          </w:tcPr>
          <w:p w14:paraId="1D3F623A" w14:textId="5DBA6BC1" w:rsidR="008B710C" w:rsidRPr="008B2427" w:rsidRDefault="008B710C" w:rsidP="008B2427">
            <w:pPr>
              <w:tabs>
                <w:tab w:val="decimal" w:pos="789"/>
              </w:tabs>
              <w:spacing w:line="257" w:lineRule="auto"/>
              <w:ind w:right="-72"/>
              <w:rPr>
                <w:rFonts w:ascii="Arial" w:hAnsi="Arial" w:cs="Arial"/>
                <w:sz w:val="16"/>
                <w:szCs w:val="16"/>
                <w:cs/>
                <w:lang w:eastAsia="en-US"/>
              </w:rPr>
            </w:pPr>
          </w:p>
        </w:tc>
        <w:tc>
          <w:tcPr>
            <w:tcW w:w="1008" w:type="dxa"/>
            <w:tcBorders>
              <w:top w:val="single" w:sz="4" w:space="0" w:color="auto"/>
              <w:left w:val="nil"/>
              <w:bottom w:val="nil"/>
              <w:right w:val="nil"/>
            </w:tcBorders>
            <w:vAlign w:val="bottom"/>
          </w:tcPr>
          <w:p w14:paraId="23A80119" w14:textId="77777777" w:rsidR="008B710C" w:rsidRPr="008B2427" w:rsidRDefault="008B710C" w:rsidP="008B2427">
            <w:pPr>
              <w:tabs>
                <w:tab w:val="decimal" w:pos="789"/>
              </w:tabs>
              <w:spacing w:line="257" w:lineRule="auto"/>
              <w:ind w:right="-72"/>
              <w:rPr>
                <w:rFonts w:ascii="Arial" w:hAnsi="Arial" w:cs="Arial"/>
                <w:sz w:val="16"/>
                <w:szCs w:val="16"/>
                <w:cs/>
                <w:lang w:eastAsia="en-US"/>
              </w:rPr>
            </w:pPr>
          </w:p>
        </w:tc>
      </w:tr>
      <w:tr w:rsidR="00F01275" w:rsidRPr="008B2427" w14:paraId="5D1364CD" w14:textId="77777777" w:rsidTr="008B2427">
        <w:trPr>
          <w:cantSplit/>
        </w:trPr>
        <w:tc>
          <w:tcPr>
            <w:tcW w:w="3701" w:type="dxa"/>
            <w:hideMark/>
          </w:tcPr>
          <w:p w14:paraId="2AE94D60" w14:textId="77777777" w:rsidR="00F01275" w:rsidRPr="008B2427" w:rsidRDefault="00F01275" w:rsidP="00F01275">
            <w:pPr>
              <w:spacing w:line="256" w:lineRule="auto"/>
              <w:ind w:left="-72" w:right="-18"/>
              <w:rPr>
                <w:rFonts w:ascii="Arial" w:hAnsi="Arial" w:cs="Arial"/>
                <w:sz w:val="16"/>
                <w:szCs w:val="16"/>
                <w:cs/>
                <w:lang w:eastAsia="en-US"/>
              </w:rPr>
            </w:pPr>
            <w:r w:rsidRPr="008B2427">
              <w:rPr>
                <w:rFonts w:ascii="Arial" w:hAnsi="Arial" w:cs="Arial"/>
                <w:sz w:val="16"/>
                <w:szCs w:val="16"/>
                <w:lang w:eastAsia="en-US"/>
              </w:rPr>
              <w:t xml:space="preserve">Members of </w:t>
            </w:r>
            <w:proofErr w:type="spellStart"/>
            <w:r w:rsidRPr="008B2427">
              <w:rPr>
                <w:rFonts w:ascii="Arial" w:hAnsi="Arial" w:cs="Arial"/>
                <w:sz w:val="16"/>
                <w:szCs w:val="16"/>
                <w:lang w:eastAsia="en-US"/>
              </w:rPr>
              <w:t>Songmetta</w:t>
            </w:r>
            <w:proofErr w:type="spellEnd"/>
            <w:r w:rsidRPr="008B2427">
              <w:rPr>
                <w:rFonts w:ascii="Arial" w:hAnsi="Arial" w:cs="Arial"/>
                <w:sz w:val="16"/>
                <w:szCs w:val="16"/>
                <w:lang w:eastAsia="en-US"/>
              </w:rPr>
              <w:t xml:space="preserve"> family</w:t>
            </w:r>
          </w:p>
        </w:tc>
        <w:tc>
          <w:tcPr>
            <w:tcW w:w="1016" w:type="dxa"/>
            <w:vAlign w:val="center"/>
            <w:hideMark/>
          </w:tcPr>
          <w:p w14:paraId="534A37D0" w14:textId="77777777" w:rsidR="00F01275" w:rsidRPr="008B2427" w:rsidRDefault="00F01275" w:rsidP="00F01275">
            <w:pPr>
              <w:spacing w:line="256" w:lineRule="auto"/>
              <w:ind w:left="-72"/>
              <w:jc w:val="center"/>
              <w:rPr>
                <w:rFonts w:ascii="Arial" w:hAnsi="Arial" w:cs="Arial"/>
                <w:sz w:val="16"/>
                <w:szCs w:val="16"/>
                <w:lang w:eastAsia="en-US"/>
              </w:rPr>
            </w:pPr>
            <w:r w:rsidRPr="008B2427">
              <w:rPr>
                <w:rFonts w:ascii="Arial" w:hAnsi="Arial" w:cs="Arial"/>
                <w:sz w:val="16"/>
                <w:szCs w:val="16"/>
                <w:lang w:eastAsia="en-US"/>
              </w:rPr>
              <w:t>Thai</w:t>
            </w:r>
          </w:p>
        </w:tc>
        <w:tc>
          <w:tcPr>
            <w:tcW w:w="1368" w:type="dxa"/>
            <w:shd w:val="clear" w:color="auto" w:fill="FAFAFA"/>
          </w:tcPr>
          <w:p w14:paraId="614BFB88" w14:textId="1F4F7B7A" w:rsidR="00F01275" w:rsidRPr="008B2427" w:rsidRDefault="007858C2" w:rsidP="008B2427">
            <w:pPr>
              <w:tabs>
                <w:tab w:val="decimal" w:pos="1160"/>
              </w:tabs>
              <w:spacing w:line="257" w:lineRule="auto"/>
              <w:ind w:right="-72"/>
              <w:jc w:val="both"/>
              <w:rPr>
                <w:rFonts w:ascii="Arial" w:hAnsi="Arial" w:cs="Arial"/>
                <w:sz w:val="16"/>
                <w:szCs w:val="16"/>
                <w:lang w:eastAsia="en-US"/>
              </w:rPr>
            </w:pPr>
            <w:r>
              <w:rPr>
                <w:rFonts w:ascii="Arial" w:hAnsi="Arial" w:cs="Arial"/>
                <w:sz w:val="16"/>
                <w:szCs w:val="16"/>
              </w:rPr>
              <w:t>7</w:t>
            </w:r>
            <w:r w:rsidR="00F01275" w:rsidRPr="008B2427">
              <w:rPr>
                <w:rFonts w:ascii="Arial" w:hAnsi="Arial" w:cs="Arial"/>
                <w:sz w:val="16"/>
                <w:szCs w:val="16"/>
              </w:rPr>
              <w:t>,</w:t>
            </w:r>
            <w:r>
              <w:rPr>
                <w:rFonts w:ascii="Arial" w:hAnsi="Arial" w:cs="Arial"/>
                <w:sz w:val="16"/>
                <w:szCs w:val="16"/>
              </w:rPr>
              <w:t>717</w:t>
            </w:r>
            <w:r w:rsidR="00F01275" w:rsidRPr="008B2427">
              <w:rPr>
                <w:rFonts w:ascii="Arial" w:hAnsi="Arial" w:cs="Arial"/>
                <w:sz w:val="16"/>
                <w:szCs w:val="16"/>
              </w:rPr>
              <w:t>,</w:t>
            </w:r>
            <w:r>
              <w:rPr>
                <w:rFonts w:ascii="Arial" w:hAnsi="Arial" w:cs="Arial"/>
                <w:sz w:val="16"/>
                <w:szCs w:val="16"/>
              </w:rPr>
              <w:t>752</w:t>
            </w:r>
            <w:r w:rsidR="00F01275" w:rsidRPr="008B2427">
              <w:rPr>
                <w:rFonts w:ascii="Arial" w:hAnsi="Arial" w:cs="Arial"/>
                <w:sz w:val="16"/>
                <w:szCs w:val="16"/>
              </w:rPr>
              <w:t>,</w:t>
            </w:r>
            <w:r>
              <w:rPr>
                <w:rFonts w:ascii="Arial" w:hAnsi="Arial" w:cs="Arial"/>
                <w:sz w:val="16"/>
                <w:szCs w:val="16"/>
              </w:rPr>
              <w:t>74</w:t>
            </w:r>
            <w:r w:rsidR="00F01275" w:rsidRPr="008B2427">
              <w:rPr>
                <w:rFonts w:ascii="Arial" w:hAnsi="Arial" w:cs="Arial"/>
                <w:sz w:val="16"/>
                <w:szCs w:val="16"/>
              </w:rPr>
              <w:t>0</w:t>
            </w:r>
          </w:p>
        </w:tc>
        <w:tc>
          <w:tcPr>
            <w:tcW w:w="1368" w:type="dxa"/>
            <w:hideMark/>
          </w:tcPr>
          <w:p w14:paraId="3AFD697F" w14:textId="79E14C80" w:rsidR="00F01275" w:rsidRPr="008B2427" w:rsidRDefault="00F01275" w:rsidP="008B2427">
            <w:pPr>
              <w:tabs>
                <w:tab w:val="decimal" w:pos="1160"/>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7,955,582,520</w:t>
            </w:r>
          </w:p>
        </w:tc>
        <w:tc>
          <w:tcPr>
            <w:tcW w:w="1008" w:type="dxa"/>
            <w:shd w:val="clear" w:color="auto" w:fill="FAFAFA"/>
          </w:tcPr>
          <w:p w14:paraId="26C505DB" w14:textId="4D246900"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7</w:t>
            </w:r>
            <w:r w:rsidR="007858C2">
              <w:rPr>
                <w:rFonts w:ascii="Arial" w:hAnsi="Arial" w:cs="Arial"/>
                <w:sz w:val="16"/>
                <w:szCs w:val="16"/>
                <w:lang w:eastAsia="en-US"/>
              </w:rPr>
              <w:t>5</w:t>
            </w:r>
            <w:r w:rsidRPr="008B2427">
              <w:rPr>
                <w:rFonts w:ascii="Arial" w:hAnsi="Arial" w:cs="Arial"/>
                <w:sz w:val="16"/>
                <w:szCs w:val="16"/>
                <w:lang w:eastAsia="en-US"/>
              </w:rPr>
              <w:t>.</w:t>
            </w:r>
            <w:r w:rsidR="007858C2">
              <w:rPr>
                <w:rFonts w:ascii="Arial" w:hAnsi="Arial" w:cs="Arial"/>
                <w:sz w:val="16"/>
                <w:szCs w:val="16"/>
                <w:lang w:eastAsia="en-US"/>
              </w:rPr>
              <w:t>8</w:t>
            </w:r>
            <w:r w:rsidRPr="008B2427">
              <w:rPr>
                <w:rFonts w:ascii="Arial" w:hAnsi="Arial" w:cs="Arial"/>
                <w:sz w:val="16"/>
                <w:szCs w:val="16"/>
                <w:lang w:eastAsia="en-US"/>
              </w:rPr>
              <w:t>4</w:t>
            </w:r>
          </w:p>
        </w:tc>
        <w:tc>
          <w:tcPr>
            <w:tcW w:w="1008" w:type="dxa"/>
            <w:hideMark/>
          </w:tcPr>
          <w:p w14:paraId="6F7E586E" w14:textId="08586AEA"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78.18</w:t>
            </w:r>
          </w:p>
        </w:tc>
      </w:tr>
      <w:tr w:rsidR="00F01275" w:rsidRPr="008B2427" w14:paraId="23DB8BCB" w14:textId="77777777" w:rsidTr="008B2427">
        <w:trPr>
          <w:cantSplit/>
        </w:trPr>
        <w:tc>
          <w:tcPr>
            <w:tcW w:w="3701" w:type="dxa"/>
            <w:vAlign w:val="bottom"/>
            <w:hideMark/>
          </w:tcPr>
          <w:p w14:paraId="74406F7F" w14:textId="13F24708" w:rsidR="00F01275" w:rsidRPr="008B2427" w:rsidRDefault="00F01275" w:rsidP="00F01275">
            <w:pPr>
              <w:spacing w:line="256" w:lineRule="auto"/>
              <w:ind w:left="-72" w:right="-18"/>
              <w:rPr>
                <w:rFonts w:ascii="Arial" w:hAnsi="Arial" w:cs="Arial"/>
                <w:sz w:val="16"/>
                <w:szCs w:val="16"/>
                <w:lang w:eastAsia="en-US"/>
              </w:rPr>
            </w:pPr>
            <w:r w:rsidRPr="008B2427">
              <w:rPr>
                <w:rFonts w:ascii="Arial" w:hAnsi="Arial" w:cs="Arial"/>
                <w:sz w:val="16"/>
                <w:szCs w:val="16"/>
                <w:lang w:eastAsia="en-US"/>
              </w:rPr>
              <w:t>Siam Commercial Bank Public Company Limited</w:t>
            </w:r>
          </w:p>
        </w:tc>
        <w:tc>
          <w:tcPr>
            <w:tcW w:w="1016" w:type="dxa"/>
            <w:vAlign w:val="center"/>
            <w:hideMark/>
          </w:tcPr>
          <w:p w14:paraId="67024E39" w14:textId="77777777" w:rsidR="00F01275" w:rsidRPr="008B2427" w:rsidRDefault="00F01275" w:rsidP="00F01275">
            <w:pPr>
              <w:spacing w:line="256" w:lineRule="auto"/>
              <w:ind w:left="-72"/>
              <w:jc w:val="center"/>
              <w:rPr>
                <w:rFonts w:ascii="Arial" w:hAnsi="Arial" w:cs="Arial"/>
                <w:sz w:val="16"/>
                <w:szCs w:val="16"/>
                <w:lang w:eastAsia="en-US"/>
              </w:rPr>
            </w:pPr>
            <w:r w:rsidRPr="008B2427">
              <w:rPr>
                <w:rFonts w:ascii="Arial" w:hAnsi="Arial" w:cs="Arial"/>
                <w:sz w:val="16"/>
                <w:szCs w:val="16"/>
                <w:lang w:eastAsia="en-US"/>
              </w:rPr>
              <w:t>Thai</w:t>
            </w:r>
          </w:p>
        </w:tc>
        <w:tc>
          <w:tcPr>
            <w:tcW w:w="1368" w:type="dxa"/>
            <w:shd w:val="clear" w:color="auto" w:fill="FAFAFA"/>
          </w:tcPr>
          <w:p w14:paraId="5E7FE0E8" w14:textId="29D04B95" w:rsidR="00F01275" w:rsidRPr="008B2427" w:rsidRDefault="00F01275" w:rsidP="008B2427">
            <w:pPr>
              <w:tabs>
                <w:tab w:val="decimal" w:pos="1160"/>
              </w:tabs>
              <w:spacing w:line="257" w:lineRule="auto"/>
              <w:ind w:right="-72"/>
              <w:jc w:val="both"/>
              <w:rPr>
                <w:rFonts w:ascii="Arial" w:hAnsi="Arial" w:cs="Arial"/>
                <w:sz w:val="16"/>
                <w:szCs w:val="16"/>
                <w:lang w:eastAsia="en-US"/>
              </w:rPr>
            </w:pPr>
            <w:r w:rsidRPr="008B2427">
              <w:rPr>
                <w:rFonts w:ascii="Arial" w:hAnsi="Arial" w:cs="Arial"/>
                <w:sz w:val="16"/>
                <w:szCs w:val="16"/>
              </w:rPr>
              <w:t>363,451,540</w:t>
            </w:r>
          </w:p>
        </w:tc>
        <w:tc>
          <w:tcPr>
            <w:tcW w:w="1368" w:type="dxa"/>
            <w:hideMark/>
          </w:tcPr>
          <w:p w14:paraId="6AE41C50" w14:textId="78960295" w:rsidR="00F01275" w:rsidRPr="008B2427" w:rsidRDefault="00F01275" w:rsidP="008B2427">
            <w:pPr>
              <w:tabs>
                <w:tab w:val="decimal" w:pos="1160"/>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363,451,540</w:t>
            </w:r>
          </w:p>
        </w:tc>
        <w:tc>
          <w:tcPr>
            <w:tcW w:w="1008" w:type="dxa"/>
            <w:shd w:val="clear" w:color="auto" w:fill="FAFAFA"/>
          </w:tcPr>
          <w:p w14:paraId="4C1F28D1" w14:textId="1294A5F0"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3.57</w:t>
            </w:r>
          </w:p>
        </w:tc>
        <w:tc>
          <w:tcPr>
            <w:tcW w:w="1008" w:type="dxa"/>
            <w:hideMark/>
          </w:tcPr>
          <w:p w14:paraId="626DA839" w14:textId="430A53AC"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3.57</w:t>
            </w:r>
          </w:p>
        </w:tc>
      </w:tr>
      <w:tr w:rsidR="00F01275" w:rsidRPr="008B2427" w14:paraId="77FAD5C4" w14:textId="77777777" w:rsidTr="008B2427">
        <w:trPr>
          <w:cantSplit/>
        </w:trPr>
        <w:tc>
          <w:tcPr>
            <w:tcW w:w="3701" w:type="dxa"/>
            <w:vAlign w:val="bottom"/>
            <w:hideMark/>
          </w:tcPr>
          <w:p w14:paraId="388EB29A" w14:textId="77777777" w:rsidR="00F01275" w:rsidRPr="008B2427" w:rsidRDefault="00F01275" w:rsidP="00F01275">
            <w:pPr>
              <w:spacing w:line="256" w:lineRule="auto"/>
              <w:ind w:left="-72" w:right="-18"/>
              <w:rPr>
                <w:rFonts w:ascii="Arial" w:hAnsi="Arial" w:cs="Arial"/>
                <w:sz w:val="16"/>
                <w:szCs w:val="16"/>
                <w:lang w:eastAsia="en-US"/>
              </w:rPr>
            </w:pPr>
            <w:r w:rsidRPr="008B2427">
              <w:rPr>
                <w:rFonts w:ascii="Arial" w:hAnsi="Arial" w:cs="Arial"/>
                <w:sz w:val="16"/>
                <w:szCs w:val="16"/>
                <w:lang w:eastAsia="en-US"/>
              </w:rPr>
              <w:t>Individuals and others</w:t>
            </w:r>
          </w:p>
        </w:tc>
        <w:tc>
          <w:tcPr>
            <w:tcW w:w="1016" w:type="dxa"/>
            <w:vAlign w:val="center"/>
            <w:hideMark/>
          </w:tcPr>
          <w:p w14:paraId="55669F34" w14:textId="77777777" w:rsidR="00F01275" w:rsidRPr="008B2427" w:rsidRDefault="00F01275" w:rsidP="00F01275">
            <w:pPr>
              <w:spacing w:line="256" w:lineRule="auto"/>
              <w:ind w:left="-72"/>
              <w:jc w:val="center"/>
              <w:rPr>
                <w:rFonts w:ascii="Arial" w:hAnsi="Arial" w:cs="Arial"/>
                <w:sz w:val="16"/>
                <w:szCs w:val="16"/>
                <w:rtl/>
                <w:cs/>
                <w:lang w:eastAsia="en-US"/>
              </w:rPr>
            </w:pPr>
            <w:r w:rsidRPr="008B2427">
              <w:rPr>
                <w:rFonts w:ascii="Arial" w:hAnsi="Arial" w:cs="Arial"/>
                <w:sz w:val="16"/>
                <w:szCs w:val="16"/>
                <w:lang w:eastAsia="en-US"/>
              </w:rPr>
              <w:t>-</w:t>
            </w:r>
          </w:p>
        </w:tc>
        <w:tc>
          <w:tcPr>
            <w:tcW w:w="1368" w:type="dxa"/>
            <w:tcBorders>
              <w:top w:val="nil"/>
              <w:left w:val="nil"/>
              <w:bottom w:val="single" w:sz="4" w:space="0" w:color="auto"/>
              <w:right w:val="nil"/>
            </w:tcBorders>
            <w:shd w:val="clear" w:color="auto" w:fill="FAFAFA"/>
          </w:tcPr>
          <w:p w14:paraId="5CF65EE3" w14:textId="5C384C15" w:rsidR="00F01275" w:rsidRPr="008B2427" w:rsidRDefault="007858C2" w:rsidP="008B2427">
            <w:pPr>
              <w:tabs>
                <w:tab w:val="decimal" w:pos="1160"/>
              </w:tabs>
              <w:spacing w:line="257" w:lineRule="auto"/>
              <w:ind w:right="-72"/>
              <w:jc w:val="both"/>
              <w:rPr>
                <w:rFonts w:ascii="Arial" w:hAnsi="Arial" w:cs="Arial"/>
                <w:sz w:val="16"/>
                <w:szCs w:val="16"/>
                <w:lang w:eastAsia="en-US"/>
              </w:rPr>
            </w:pPr>
            <w:r>
              <w:rPr>
                <w:rFonts w:ascii="Arial" w:hAnsi="Arial" w:cs="Arial"/>
                <w:sz w:val="16"/>
                <w:szCs w:val="16"/>
              </w:rPr>
              <w:t>2</w:t>
            </w:r>
            <w:r w:rsidR="00F01275" w:rsidRPr="008B2427">
              <w:rPr>
                <w:rFonts w:ascii="Arial" w:hAnsi="Arial" w:cs="Arial"/>
                <w:sz w:val="16"/>
                <w:szCs w:val="16"/>
              </w:rPr>
              <w:t>,0</w:t>
            </w:r>
            <w:r>
              <w:rPr>
                <w:rFonts w:ascii="Arial" w:hAnsi="Arial" w:cs="Arial"/>
                <w:sz w:val="16"/>
                <w:szCs w:val="16"/>
              </w:rPr>
              <w:t>94</w:t>
            </w:r>
            <w:r w:rsidR="00F01275" w:rsidRPr="008B2427">
              <w:rPr>
                <w:rFonts w:ascii="Arial" w:hAnsi="Arial" w:cs="Arial"/>
                <w:sz w:val="16"/>
                <w:szCs w:val="16"/>
              </w:rPr>
              <w:t>,</w:t>
            </w:r>
            <w:r>
              <w:rPr>
                <w:rFonts w:ascii="Arial" w:hAnsi="Arial" w:cs="Arial"/>
                <w:sz w:val="16"/>
                <w:szCs w:val="16"/>
              </w:rPr>
              <w:t>7</w:t>
            </w:r>
            <w:r w:rsidR="00F01275" w:rsidRPr="008B2427">
              <w:rPr>
                <w:rFonts w:ascii="Arial" w:hAnsi="Arial" w:cs="Arial"/>
                <w:sz w:val="16"/>
                <w:szCs w:val="16"/>
              </w:rPr>
              <w:t>9</w:t>
            </w:r>
            <w:r>
              <w:rPr>
                <w:rFonts w:ascii="Arial" w:hAnsi="Arial" w:cs="Arial"/>
                <w:sz w:val="16"/>
                <w:szCs w:val="16"/>
              </w:rPr>
              <w:t>5</w:t>
            </w:r>
            <w:r w:rsidR="00F01275" w:rsidRPr="008B2427">
              <w:rPr>
                <w:rFonts w:ascii="Arial" w:hAnsi="Arial" w:cs="Arial"/>
                <w:sz w:val="16"/>
                <w:szCs w:val="16"/>
              </w:rPr>
              <w:t>,</w:t>
            </w:r>
            <w:r>
              <w:rPr>
                <w:rFonts w:ascii="Arial" w:hAnsi="Arial" w:cs="Arial"/>
                <w:sz w:val="16"/>
                <w:szCs w:val="16"/>
              </w:rPr>
              <w:t>68</w:t>
            </w:r>
            <w:r w:rsidR="00F01275" w:rsidRPr="008B2427">
              <w:rPr>
                <w:rFonts w:ascii="Arial" w:hAnsi="Arial" w:cs="Arial"/>
                <w:sz w:val="16"/>
                <w:szCs w:val="16"/>
              </w:rPr>
              <w:t>0</w:t>
            </w:r>
          </w:p>
        </w:tc>
        <w:tc>
          <w:tcPr>
            <w:tcW w:w="1368" w:type="dxa"/>
            <w:tcBorders>
              <w:top w:val="nil"/>
              <w:left w:val="nil"/>
              <w:bottom w:val="single" w:sz="4" w:space="0" w:color="auto"/>
              <w:right w:val="nil"/>
            </w:tcBorders>
            <w:hideMark/>
          </w:tcPr>
          <w:p w14:paraId="72A311DD" w14:textId="224F31B1" w:rsidR="00F01275" w:rsidRPr="008B2427" w:rsidRDefault="00F01275" w:rsidP="008B2427">
            <w:pPr>
              <w:tabs>
                <w:tab w:val="decimal" w:pos="1160"/>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1,856,965,900</w:t>
            </w:r>
          </w:p>
        </w:tc>
        <w:tc>
          <w:tcPr>
            <w:tcW w:w="1008" w:type="dxa"/>
            <w:tcBorders>
              <w:top w:val="nil"/>
              <w:left w:val="nil"/>
              <w:bottom w:val="single" w:sz="4" w:space="0" w:color="auto"/>
              <w:right w:val="nil"/>
            </w:tcBorders>
            <w:shd w:val="clear" w:color="auto" w:fill="FAFAFA"/>
          </w:tcPr>
          <w:p w14:paraId="74F13E99" w14:textId="38E1F56E"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r>
            <w:r w:rsidR="007858C2">
              <w:rPr>
                <w:rFonts w:ascii="Arial" w:hAnsi="Arial" w:cs="Arial"/>
                <w:sz w:val="16"/>
                <w:szCs w:val="16"/>
                <w:lang w:eastAsia="en-US"/>
              </w:rPr>
              <w:t>20</w:t>
            </w:r>
            <w:r w:rsidRPr="008B2427">
              <w:rPr>
                <w:rFonts w:ascii="Arial" w:hAnsi="Arial" w:cs="Arial"/>
                <w:sz w:val="16"/>
                <w:szCs w:val="16"/>
                <w:lang w:eastAsia="en-US"/>
              </w:rPr>
              <w:t>.</w:t>
            </w:r>
            <w:r w:rsidR="007858C2">
              <w:rPr>
                <w:rFonts w:ascii="Arial" w:hAnsi="Arial" w:cs="Arial"/>
                <w:sz w:val="16"/>
                <w:szCs w:val="16"/>
                <w:lang w:eastAsia="en-US"/>
              </w:rPr>
              <w:t>5</w:t>
            </w:r>
            <w:r w:rsidRPr="008B2427">
              <w:rPr>
                <w:rFonts w:ascii="Arial" w:hAnsi="Arial" w:cs="Arial"/>
                <w:sz w:val="16"/>
                <w:szCs w:val="16"/>
                <w:lang w:eastAsia="en-US"/>
              </w:rPr>
              <w:t>9</w:t>
            </w:r>
          </w:p>
        </w:tc>
        <w:tc>
          <w:tcPr>
            <w:tcW w:w="1008" w:type="dxa"/>
            <w:tcBorders>
              <w:top w:val="nil"/>
              <w:left w:val="nil"/>
              <w:bottom w:val="single" w:sz="4" w:space="0" w:color="auto"/>
              <w:right w:val="nil"/>
            </w:tcBorders>
            <w:hideMark/>
          </w:tcPr>
          <w:p w14:paraId="65FB6266" w14:textId="7E38BDF4"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18.25</w:t>
            </w:r>
          </w:p>
        </w:tc>
      </w:tr>
      <w:tr w:rsidR="00F01275" w:rsidRPr="008B2427" w14:paraId="2110D6CA" w14:textId="77777777" w:rsidTr="008B2427">
        <w:trPr>
          <w:cantSplit/>
        </w:trPr>
        <w:tc>
          <w:tcPr>
            <w:tcW w:w="3701" w:type="dxa"/>
            <w:vAlign w:val="bottom"/>
          </w:tcPr>
          <w:p w14:paraId="6CE7C3ED" w14:textId="77777777" w:rsidR="00F01275" w:rsidRPr="008B2427" w:rsidRDefault="00F01275" w:rsidP="00F01275">
            <w:pPr>
              <w:spacing w:line="256" w:lineRule="auto"/>
              <w:ind w:left="-72"/>
              <w:jc w:val="thaiDistribute"/>
              <w:rPr>
                <w:rFonts w:ascii="Arial" w:hAnsi="Arial" w:cs="Arial"/>
                <w:sz w:val="16"/>
                <w:szCs w:val="16"/>
                <w:lang w:eastAsia="en-US"/>
              </w:rPr>
            </w:pPr>
          </w:p>
        </w:tc>
        <w:tc>
          <w:tcPr>
            <w:tcW w:w="1016" w:type="dxa"/>
            <w:vAlign w:val="bottom"/>
          </w:tcPr>
          <w:p w14:paraId="12544187" w14:textId="77777777" w:rsidR="00F01275" w:rsidRPr="008B2427" w:rsidRDefault="00F01275" w:rsidP="00F01275">
            <w:pPr>
              <w:spacing w:line="256" w:lineRule="auto"/>
              <w:ind w:left="-72" w:right="-72"/>
              <w:jc w:val="center"/>
              <w:rPr>
                <w:rFonts w:ascii="Arial" w:hAnsi="Arial" w:cs="Arial"/>
                <w:sz w:val="16"/>
                <w:szCs w:val="16"/>
                <w:lang w:eastAsia="en-US"/>
              </w:rPr>
            </w:pPr>
          </w:p>
        </w:tc>
        <w:tc>
          <w:tcPr>
            <w:tcW w:w="1368" w:type="dxa"/>
            <w:tcBorders>
              <w:top w:val="single" w:sz="4" w:space="0" w:color="auto"/>
              <w:left w:val="nil"/>
              <w:bottom w:val="nil"/>
              <w:right w:val="nil"/>
            </w:tcBorders>
            <w:shd w:val="clear" w:color="auto" w:fill="FAFAFA"/>
            <w:vAlign w:val="bottom"/>
          </w:tcPr>
          <w:p w14:paraId="45629735" w14:textId="77777777" w:rsidR="00F01275" w:rsidRPr="008B2427" w:rsidRDefault="00F01275" w:rsidP="008B2427">
            <w:pPr>
              <w:tabs>
                <w:tab w:val="decimal" w:pos="1160"/>
              </w:tabs>
              <w:spacing w:line="257" w:lineRule="auto"/>
              <w:ind w:right="-72"/>
              <w:jc w:val="both"/>
              <w:rPr>
                <w:rFonts w:ascii="Arial" w:hAnsi="Arial" w:cs="Arial"/>
                <w:sz w:val="16"/>
                <w:szCs w:val="16"/>
                <w:cs/>
                <w:lang w:eastAsia="en-US"/>
              </w:rPr>
            </w:pPr>
          </w:p>
        </w:tc>
        <w:tc>
          <w:tcPr>
            <w:tcW w:w="1368" w:type="dxa"/>
            <w:tcBorders>
              <w:top w:val="single" w:sz="4" w:space="0" w:color="auto"/>
              <w:left w:val="nil"/>
              <w:bottom w:val="nil"/>
              <w:right w:val="nil"/>
            </w:tcBorders>
            <w:vAlign w:val="bottom"/>
          </w:tcPr>
          <w:p w14:paraId="724FAAD0" w14:textId="77777777" w:rsidR="00F01275" w:rsidRPr="008B2427" w:rsidRDefault="00F01275" w:rsidP="008B2427">
            <w:pPr>
              <w:tabs>
                <w:tab w:val="decimal" w:pos="1160"/>
              </w:tabs>
              <w:spacing w:line="257" w:lineRule="auto"/>
              <w:ind w:right="-72"/>
              <w:jc w:val="both"/>
              <w:rPr>
                <w:rFonts w:ascii="Arial" w:hAnsi="Arial" w:cs="Arial"/>
                <w:sz w:val="16"/>
                <w:szCs w:val="16"/>
                <w:cs/>
                <w:lang w:eastAsia="en-US"/>
              </w:rPr>
            </w:pPr>
          </w:p>
        </w:tc>
        <w:tc>
          <w:tcPr>
            <w:tcW w:w="1008" w:type="dxa"/>
            <w:tcBorders>
              <w:top w:val="single" w:sz="4" w:space="0" w:color="auto"/>
              <w:left w:val="nil"/>
              <w:bottom w:val="nil"/>
              <w:right w:val="nil"/>
            </w:tcBorders>
            <w:shd w:val="clear" w:color="auto" w:fill="FAFAFA"/>
            <w:vAlign w:val="bottom"/>
          </w:tcPr>
          <w:p w14:paraId="7558D03D" w14:textId="40DF896E" w:rsidR="00F01275" w:rsidRPr="008B2427" w:rsidRDefault="00F01275" w:rsidP="008B2427">
            <w:pPr>
              <w:tabs>
                <w:tab w:val="right" w:pos="789"/>
              </w:tabs>
              <w:spacing w:line="257" w:lineRule="auto"/>
              <w:ind w:right="-72"/>
              <w:jc w:val="both"/>
              <w:rPr>
                <w:rFonts w:ascii="Arial" w:hAnsi="Arial" w:cs="Arial"/>
                <w:sz w:val="16"/>
                <w:szCs w:val="16"/>
                <w:cs/>
                <w:lang w:eastAsia="en-US"/>
              </w:rPr>
            </w:pPr>
          </w:p>
        </w:tc>
        <w:tc>
          <w:tcPr>
            <w:tcW w:w="1008" w:type="dxa"/>
            <w:tcBorders>
              <w:top w:val="single" w:sz="4" w:space="0" w:color="auto"/>
              <w:left w:val="nil"/>
              <w:bottom w:val="nil"/>
              <w:right w:val="nil"/>
            </w:tcBorders>
            <w:vAlign w:val="bottom"/>
          </w:tcPr>
          <w:p w14:paraId="6B39BCE7" w14:textId="77777777" w:rsidR="00F01275" w:rsidRPr="008B2427" w:rsidRDefault="00F01275" w:rsidP="008B2427">
            <w:pPr>
              <w:tabs>
                <w:tab w:val="right" w:pos="789"/>
              </w:tabs>
              <w:spacing w:line="257" w:lineRule="auto"/>
              <w:ind w:right="-72"/>
              <w:jc w:val="both"/>
              <w:rPr>
                <w:rFonts w:ascii="Arial" w:hAnsi="Arial" w:cs="Arial"/>
                <w:sz w:val="16"/>
                <w:szCs w:val="16"/>
                <w:cs/>
                <w:lang w:eastAsia="en-US"/>
              </w:rPr>
            </w:pPr>
          </w:p>
        </w:tc>
      </w:tr>
      <w:tr w:rsidR="00F01275" w:rsidRPr="008B2427" w14:paraId="27AD7CF7" w14:textId="77777777" w:rsidTr="008B2427">
        <w:trPr>
          <w:cantSplit/>
        </w:trPr>
        <w:tc>
          <w:tcPr>
            <w:tcW w:w="3701" w:type="dxa"/>
            <w:vAlign w:val="bottom"/>
          </w:tcPr>
          <w:p w14:paraId="1E0CDA61" w14:textId="77777777" w:rsidR="00F01275" w:rsidRPr="008B2427" w:rsidRDefault="00F01275" w:rsidP="00F01275">
            <w:pPr>
              <w:spacing w:line="256" w:lineRule="auto"/>
              <w:ind w:left="-72" w:right="-18"/>
              <w:rPr>
                <w:rFonts w:ascii="Arial" w:hAnsi="Arial" w:cs="Arial"/>
                <w:sz w:val="16"/>
                <w:szCs w:val="16"/>
                <w:cs/>
                <w:lang w:eastAsia="en-US"/>
              </w:rPr>
            </w:pPr>
          </w:p>
        </w:tc>
        <w:tc>
          <w:tcPr>
            <w:tcW w:w="1016" w:type="dxa"/>
            <w:vAlign w:val="bottom"/>
          </w:tcPr>
          <w:p w14:paraId="6E226A4A" w14:textId="77777777" w:rsidR="00F01275" w:rsidRPr="008B2427" w:rsidRDefault="00F01275" w:rsidP="00F01275">
            <w:pPr>
              <w:spacing w:line="256" w:lineRule="auto"/>
              <w:ind w:left="-72"/>
              <w:jc w:val="center"/>
              <w:rPr>
                <w:rFonts w:ascii="Arial" w:hAnsi="Arial" w:cs="Arial"/>
                <w:sz w:val="16"/>
                <w:szCs w:val="16"/>
                <w:rtl/>
                <w:cs/>
                <w:lang w:eastAsia="en-US"/>
              </w:rPr>
            </w:pPr>
          </w:p>
        </w:tc>
        <w:tc>
          <w:tcPr>
            <w:tcW w:w="1368" w:type="dxa"/>
            <w:tcBorders>
              <w:top w:val="nil"/>
              <w:left w:val="nil"/>
              <w:bottom w:val="single" w:sz="4" w:space="0" w:color="auto"/>
              <w:right w:val="nil"/>
            </w:tcBorders>
            <w:shd w:val="clear" w:color="auto" w:fill="FAFAFA"/>
            <w:vAlign w:val="bottom"/>
          </w:tcPr>
          <w:p w14:paraId="39549BC9" w14:textId="37D5B727" w:rsidR="00F01275" w:rsidRPr="008B2427" w:rsidRDefault="00F01275" w:rsidP="008B2427">
            <w:pPr>
              <w:tabs>
                <w:tab w:val="decimal" w:pos="1160"/>
              </w:tabs>
              <w:spacing w:line="257" w:lineRule="auto"/>
              <w:ind w:right="-72"/>
              <w:jc w:val="both"/>
              <w:rPr>
                <w:rFonts w:ascii="Arial" w:hAnsi="Arial" w:cs="Arial"/>
                <w:sz w:val="16"/>
                <w:szCs w:val="16"/>
                <w:rtl/>
                <w:cs/>
              </w:rPr>
            </w:pPr>
            <w:r w:rsidRPr="008B2427">
              <w:rPr>
                <w:rFonts w:ascii="Arial" w:hAnsi="Arial" w:cs="Arial"/>
                <w:sz w:val="16"/>
                <w:szCs w:val="16"/>
              </w:rPr>
              <w:fldChar w:fldCharType="begin"/>
            </w:r>
            <w:r w:rsidRPr="008B2427">
              <w:rPr>
                <w:rFonts w:ascii="Arial" w:hAnsi="Arial" w:cs="Arial"/>
                <w:sz w:val="16"/>
                <w:szCs w:val="16"/>
              </w:rPr>
              <w:instrText xml:space="preserve"> =SUM(ABOVE) </w:instrText>
            </w:r>
            <w:r w:rsidRPr="008B2427">
              <w:rPr>
                <w:rFonts w:ascii="Arial" w:hAnsi="Arial" w:cs="Arial"/>
                <w:sz w:val="16"/>
                <w:szCs w:val="16"/>
              </w:rPr>
              <w:fldChar w:fldCharType="separate"/>
            </w:r>
            <w:r w:rsidRPr="008B2427">
              <w:rPr>
                <w:rFonts w:ascii="Arial" w:hAnsi="Arial" w:cs="Arial"/>
                <w:sz w:val="16"/>
                <w:szCs w:val="16"/>
              </w:rPr>
              <w:t>10,175,999,960</w:t>
            </w:r>
            <w:r w:rsidRPr="008B2427">
              <w:rPr>
                <w:rFonts w:ascii="Arial" w:hAnsi="Arial" w:cs="Arial"/>
                <w:sz w:val="16"/>
                <w:szCs w:val="16"/>
              </w:rPr>
              <w:fldChar w:fldCharType="end"/>
            </w:r>
          </w:p>
        </w:tc>
        <w:tc>
          <w:tcPr>
            <w:tcW w:w="1368" w:type="dxa"/>
            <w:tcBorders>
              <w:top w:val="nil"/>
              <w:left w:val="nil"/>
              <w:bottom w:val="single" w:sz="4" w:space="0" w:color="auto"/>
              <w:right w:val="nil"/>
            </w:tcBorders>
            <w:vAlign w:val="bottom"/>
            <w:hideMark/>
          </w:tcPr>
          <w:p w14:paraId="7DE92E14" w14:textId="4473CCD9" w:rsidR="00F01275" w:rsidRPr="008B2427" w:rsidRDefault="00F01275" w:rsidP="008B2427">
            <w:pPr>
              <w:tabs>
                <w:tab w:val="decimal" w:pos="1160"/>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10,175,999,960</w:t>
            </w:r>
          </w:p>
        </w:tc>
        <w:tc>
          <w:tcPr>
            <w:tcW w:w="1008" w:type="dxa"/>
            <w:tcBorders>
              <w:top w:val="nil"/>
              <w:left w:val="nil"/>
              <w:bottom w:val="single" w:sz="4" w:space="0" w:color="auto"/>
              <w:right w:val="nil"/>
            </w:tcBorders>
            <w:shd w:val="clear" w:color="auto" w:fill="FAFAFA"/>
            <w:vAlign w:val="bottom"/>
          </w:tcPr>
          <w:p w14:paraId="7599C114" w14:textId="24267F7A"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100.00</w:t>
            </w:r>
          </w:p>
        </w:tc>
        <w:tc>
          <w:tcPr>
            <w:tcW w:w="1008" w:type="dxa"/>
            <w:tcBorders>
              <w:top w:val="nil"/>
              <w:left w:val="nil"/>
              <w:bottom w:val="single" w:sz="4" w:space="0" w:color="auto"/>
              <w:right w:val="nil"/>
            </w:tcBorders>
            <w:vAlign w:val="bottom"/>
            <w:hideMark/>
          </w:tcPr>
          <w:p w14:paraId="26911A5F" w14:textId="61DC3CFD" w:rsidR="00F01275" w:rsidRPr="008B2427" w:rsidRDefault="00F01275" w:rsidP="008B2427">
            <w:pPr>
              <w:tabs>
                <w:tab w:val="right" w:pos="789"/>
              </w:tabs>
              <w:spacing w:line="257" w:lineRule="auto"/>
              <w:ind w:right="-72"/>
              <w:jc w:val="both"/>
              <w:rPr>
                <w:rFonts w:ascii="Arial" w:hAnsi="Arial" w:cs="Arial"/>
                <w:sz w:val="16"/>
                <w:szCs w:val="16"/>
                <w:lang w:eastAsia="en-US"/>
              </w:rPr>
            </w:pPr>
            <w:r w:rsidRPr="008B2427">
              <w:rPr>
                <w:rFonts w:ascii="Arial" w:hAnsi="Arial" w:cs="Arial"/>
                <w:sz w:val="16"/>
                <w:szCs w:val="16"/>
                <w:lang w:eastAsia="en-US"/>
              </w:rPr>
              <w:tab/>
              <w:t>100.00</w:t>
            </w:r>
          </w:p>
        </w:tc>
      </w:tr>
    </w:tbl>
    <w:p w14:paraId="459FCA06" w14:textId="77777777" w:rsidR="001C7A31" w:rsidRPr="00094E60" w:rsidRDefault="001C7A31" w:rsidP="001C7A31">
      <w:pPr>
        <w:jc w:val="thaiDistribute"/>
        <w:rPr>
          <w:rFonts w:ascii="Arial" w:hAnsi="Arial" w:cs="Arial"/>
          <w:sz w:val="18"/>
          <w:szCs w:val="18"/>
        </w:rPr>
      </w:pPr>
    </w:p>
    <w:p w14:paraId="5D3B2AFD" w14:textId="6AFE6F35" w:rsidR="00294D61" w:rsidRDefault="00294D61">
      <w:pPr>
        <w:rPr>
          <w:rFonts w:ascii="Arial" w:hAnsi="Arial" w:cs="Arial"/>
          <w:sz w:val="18"/>
          <w:szCs w:val="18"/>
          <w:cs/>
        </w:rPr>
      </w:pPr>
      <w:r>
        <w:rPr>
          <w:rFonts w:ascii="Arial" w:hAnsi="Arial" w:cs="Angsana New"/>
          <w:sz w:val="18"/>
          <w:szCs w:val="18"/>
          <w:cs/>
        </w:rPr>
        <w:br w:type="page"/>
      </w:r>
    </w:p>
    <w:p w14:paraId="3DFD21C4" w14:textId="77777777" w:rsidR="00F023D8" w:rsidRDefault="00F023D8" w:rsidP="001C7A31">
      <w:pPr>
        <w:jc w:val="thaiDistribute"/>
        <w:rPr>
          <w:rFonts w:ascii="Arial" w:hAnsi="Arial" w:cs="Arial"/>
          <w:sz w:val="18"/>
          <w:szCs w:val="18"/>
        </w:rPr>
      </w:pPr>
    </w:p>
    <w:p w14:paraId="1E162E29" w14:textId="7AD87631" w:rsidR="001C7A31" w:rsidRPr="00094E60" w:rsidRDefault="001C7A31" w:rsidP="001C7A31">
      <w:pPr>
        <w:jc w:val="thaiDistribute"/>
        <w:rPr>
          <w:rFonts w:ascii="Arial" w:hAnsi="Arial" w:cs="Arial"/>
          <w:sz w:val="18"/>
          <w:szCs w:val="18"/>
        </w:rPr>
      </w:pPr>
      <w:r w:rsidRPr="00094E60">
        <w:rPr>
          <w:rFonts w:ascii="Arial" w:hAnsi="Arial" w:cs="Arial"/>
          <w:sz w:val="18"/>
          <w:szCs w:val="18"/>
        </w:rPr>
        <w:t>Relationships between the Company and related parties are as follows:</w:t>
      </w:r>
    </w:p>
    <w:p w14:paraId="53F59689" w14:textId="77777777" w:rsidR="001C7A31" w:rsidRPr="00094E60" w:rsidRDefault="001C7A31" w:rsidP="001C7A31">
      <w:pPr>
        <w:tabs>
          <w:tab w:val="left" w:pos="900"/>
          <w:tab w:val="left" w:pos="2160"/>
          <w:tab w:val="left" w:pos="2880"/>
        </w:tabs>
        <w:jc w:val="thaiDistribute"/>
        <w:rPr>
          <w:rFonts w:ascii="Arial" w:hAnsi="Arial" w:cs="Arial"/>
          <w:sz w:val="18"/>
          <w:szCs w:val="18"/>
        </w:rPr>
      </w:pPr>
    </w:p>
    <w:tbl>
      <w:tblPr>
        <w:tblW w:w="9475" w:type="dxa"/>
        <w:tblInd w:w="108" w:type="dxa"/>
        <w:tblLook w:val="04A0" w:firstRow="1" w:lastRow="0" w:firstColumn="1" w:lastColumn="0" w:noHBand="0" w:noVBand="1"/>
      </w:tblPr>
      <w:tblGrid>
        <w:gridCol w:w="4320"/>
        <w:gridCol w:w="990"/>
        <w:gridCol w:w="4165"/>
      </w:tblGrid>
      <w:tr w:rsidR="00B872D8" w:rsidRPr="00094E60" w14:paraId="690076A4" w14:textId="77777777" w:rsidTr="008D76C3">
        <w:trPr>
          <w:trHeight w:val="20"/>
        </w:trPr>
        <w:tc>
          <w:tcPr>
            <w:tcW w:w="4320" w:type="dxa"/>
            <w:tcBorders>
              <w:top w:val="single" w:sz="4" w:space="0" w:color="auto"/>
              <w:bottom w:val="single" w:sz="4" w:space="0" w:color="auto"/>
            </w:tcBorders>
            <w:vAlign w:val="center"/>
          </w:tcPr>
          <w:p w14:paraId="18C90F81" w14:textId="77777777" w:rsidR="00B872D8" w:rsidRPr="00094E60" w:rsidRDefault="00B872D8" w:rsidP="00187493">
            <w:pPr>
              <w:spacing w:line="254" w:lineRule="auto"/>
              <w:ind w:left="-109" w:right="-18" w:firstLine="37"/>
              <w:jc w:val="center"/>
              <w:rPr>
                <w:rFonts w:ascii="Arial" w:hAnsi="Arial" w:cs="Arial"/>
                <w:b/>
                <w:bCs/>
                <w:sz w:val="16"/>
                <w:szCs w:val="16"/>
                <w:lang w:eastAsia="en-US"/>
              </w:rPr>
            </w:pPr>
          </w:p>
          <w:p w14:paraId="74648813" w14:textId="77777777" w:rsidR="00B872D8" w:rsidRPr="00094E60" w:rsidRDefault="00B872D8" w:rsidP="00187493">
            <w:pPr>
              <w:spacing w:line="254" w:lineRule="auto"/>
              <w:ind w:left="-109" w:right="-18" w:firstLine="37"/>
              <w:jc w:val="center"/>
              <w:rPr>
                <w:rFonts w:ascii="Arial" w:hAnsi="Arial" w:cs="Arial"/>
                <w:b/>
                <w:bCs/>
                <w:sz w:val="16"/>
                <w:szCs w:val="16"/>
                <w:lang w:eastAsia="en-US"/>
              </w:rPr>
            </w:pPr>
            <w:r w:rsidRPr="00094E60">
              <w:rPr>
                <w:rFonts w:ascii="Arial" w:hAnsi="Arial" w:cs="Arial"/>
                <w:b/>
                <w:bCs/>
                <w:sz w:val="16"/>
                <w:szCs w:val="16"/>
                <w:lang w:eastAsia="en-US"/>
              </w:rPr>
              <w:t>List of related parties</w:t>
            </w:r>
          </w:p>
        </w:tc>
        <w:tc>
          <w:tcPr>
            <w:tcW w:w="990" w:type="dxa"/>
            <w:tcBorders>
              <w:top w:val="single" w:sz="4" w:space="0" w:color="auto"/>
              <w:bottom w:val="single" w:sz="4" w:space="0" w:color="auto"/>
            </w:tcBorders>
            <w:vAlign w:val="center"/>
            <w:hideMark/>
          </w:tcPr>
          <w:p w14:paraId="4FC5344B" w14:textId="77777777" w:rsidR="00B872D8" w:rsidRPr="00094E60" w:rsidRDefault="00B872D8" w:rsidP="00187493">
            <w:pPr>
              <w:spacing w:line="254" w:lineRule="auto"/>
              <w:ind w:left="-18" w:right="-72"/>
              <w:jc w:val="center"/>
              <w:rPr>
                <w:rFonts w:ascii="Arial" w:hAnsi="Arial" w:cs="Arial"/>
                <w:b/>
                <w:bCs/>
                <w:sz w:val="16"/>
                <w:szCs w:val="16"/>
                <w:lang w:eastAsia="en-US"/>
              </w:rPr>
            </w:pPr>
            <w:r w:rsidRPr="00094E60">
              <w:rPr>
                <w:rFonts w:ascii="Arial" w:hAnsi="Arial" w:cs="Arial"/>
                <w:b/>
                <w:bCs/>
                <w:sz w:val="16"/>
                <w:szCs w:val="16"/>
                <w:lang w:eastAsia="en-US"/>
              </w:rPr>
              <w:t>Country/</w:t>
            </w:r>
          </w:p>
          <w:p w14:paraId="5B73F098" w14:textId="77777777" w:rsidR="00B872D8" w:rsidRPr="00094E60" w:rsidRDefault="00B872D8" w:rsidP="00187493">
            <w:pPr>
              <w:spacing w:line="254" w:lineRule="auto"/>
              <w:ind w:left="-18" w:right="-72"/>
              <w:jc w:val="center"/>
              <w:rPr>
                <w:rFonts w:ascii="Arial" w:hAnsi="Arial" w:cs="Arial"/>
                <w:b/>
                <w:bCs/>
                <w:sz w:val="16"/>
                <w:szCs w:val="16"/>
                <w:cs/>
                <w:lang w:eastAsia="en-US"/>
              </w:rPr>
            </w:pPr>
            <w:r w:rsidRPr="00094E60">
              <w:rPr>
                <w:rFonts w:ascii="Arial" w:hAnsi="Arial" w:cs="Arial"/>
                <w:b/>
                <w:bCs/>
                <w:sz w:val="16"/>
                <w:szCs w:val="16"/>
                <w:lang w:eastAsia="en-US"/>
              </w:rPr>
              <w:t>Nationality</w:t>
            </w:r>
          </w:p>
        </w:tc>
        <w:tc>
          <w:tcPr>
            <w:tcW w:w="4165" w:type="dxa"/>
            <w:tcBorders>
              <w:top w:val="single" w:sz="4" w:space="0" w:color="auto"/>
              <w:bottom w:val="single" w:sz="4" w:space="0" w:color="auto"/>
            </w:tcBorders>
            <w:vAlign w:val="center"/>
          </w:tcPr>
          <w:p w14:paraId="09E1DEC6" w14:textId="77777777" w:rsidR="00B872D8" w:rsidRPr="00094E60" w:rsidRDefault="00B872D8" w:rsidP="00187493">
            <w:pPr>
              <w:pStyle w:val="a"/>
              <w:tabs>
                <w:tab w:val="right" w:pos="936"/>
              </w:tabs>
              <w:spacing w:line="254" w:lineRule="auto"/>
              <w:ind w:right="-72"/>
              <w:jc w:val="center"/>
              <w:rPr>
                <w:rFonts w:ascii="Arial" w:hAnsi="Arial" w:cs="Arial"/>
                <w:b/>
                <w:bCs/>
                <w:color w:val="auto"/>
                <w:sz w:val="16"/>
                <w:szCs w:val="16"/>
                <w:lang w:eastAsia="en-US"/>
              </w:rPr>
            </w:pPr>
          </w:p>
          <w:p w14:paraId="392C0675" w14:textId="77777777" w:rsidR="00B872D8" w:rsidRPr="00094E60" w:rsidRDefault="00B872D8" w:rsidP="00187493">
            <w:pPr>
              <w:pStyle w:val="a"/>
              <w:tabs>
                <w:tab w:val="right" w:pos="936"/>
              </w:tabs>
              <w:spacing w:line="254" w:lineRule="auto"/>
              <w:ind w:right="-72"/>
              <w:jc w:val="center"/>
              <w:rPr>
                <w:rFonts w:ascii="Arial" w:hAnsi="Arial" w:cs="Arial"/>
                <w:b/>
                <w:bCs/>
                <w:color w:val="auto"/>
                <w:sz w:val="16"/>
                <w:szCs w:val="16"/>
                <w:lang w:eastAsia="en-US"/>
              </w:rPr>
            </w:pPr>
            <w:r w:rsidRPr="00094E60">
              <w:rPr>
                <w:rFonts w:ascii="Arial" w:hAnsi="Arial" w:cs="Arial"/>
                <w:b/>
                <w:bCs/>
                <w:color w:val="auto"/>
                <w:sz w:val="16"/>
                <w:szCs w:val="16"/>
                <w:lang w:eastAsia="en-US"/>
              </w:rPr>
              <w:t>Relationship</w:t>
            </w:r>
          </w:p>
        </w:tc>
      </w:tr>
      <w:tr w:rsidR="00B872D8" w:rsidRPr="00094E60" w14:paraId="295CFEFA" w14:textId="77777777" w:rsidTr="008D76C3">
        <w:trPr>
          <w:trHeight w:val="20"/>
        </w:trPr>
        <w:tc>
          <w:tcPr>
            <w:tcW w:w="4320" w:type="dxa"/>
            <w:tcBorders>
              <w:top w:val="single" w:sz="4" w:space="0" w:color="auto"/>
            </w:tcBorders>
          </w:tcPr>
          <w:p w14:paraId="51D45E00"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p>
        </w:tc>
        <w:tc>
          <w:tcPr>
            <w:tcW w:w="990" w:type="dxa"/>
            <w:tcBorders>
              <w:top w:val="single" w:sz="4" w:space="0" w:color="auto"/>
            </w:tcBorders>
          </w:tcPr>
          <w:p w14:paraId="5B26F978" w14:textId="77777777" w:rsidR="00B872D8" w:rsidRPr="00094E60" w:rsidRDefault="00B872D8">
            <w:pPr>
              <w:spacing w:line="254" w:lineRule="auto"/>
              <w:ind w:left="-18" w:right="-29"/>
              <w:jc w:val="center"/>
              <w:rPr>
                <w:rFonts w:ascii="Arial" w:hAnsi="Arial" w:cs="Arial"/>
                <w:sz w:val="16"/>
                <w:szCs w:val="16"/>
                <w:cs/>
                <w:lang w:eastAsia="en-US"/>
              </w:rPr>
            </w:pPr>
          </w:p>
        </w:tc>
        <w:tc>
          <w:tcPr>
            <w:tcW w:w="4165" w:type="dxa"/>
            <w:tcBorders>
              <w:top w:val="single" w:sz="4" w:space="0" w:color="auto"/>
            </w:tcBorders>
          </w:tcPr>
          <w:p w14:paraId="013D57C6" w14:textId="77777777" w:rsidR="00B872D8" w:rsidRPr="00094E60" w:rsidRDefault="00B872D8">
            <w:pPr>
              <w:spacing w:line="254" w:lineRule="auto"/>
              <w:jc w:val="center"/>
              <w:rPr>
                <w:rFonts w:ascii="Arial" w:hAnsi="Arial" w:cs="Arial"/>
                <w:sz w:val="16"/>
                <w:szCs w:val="16"/>
                <w:cs/>
                <w:lang w:eastAsia="en-US"/>
              </w:rPr>
            </w:pPr>
          </w:p>
        </w:tc>
      </w:tr>
      <w:tr w:rsidR="00B872D8" w:rsidRPr="00094E60" w14:paraId="4289D544" w14:textId="77777777" w:rsidTr="008D76C3">
        <w:trPr>
          <w:trHeight w:val="20"/>
        </w:trPr>
        <w:tc>
          <w:tcPr>
            <w:tcW w:w="4320" w:type="dxa"/>
            <w:vAlign w:val="bottom"/>
            <w:hideMark/>
          </w:tcPr>
          <w:p w14:paraId="6FAE9190" w14:textId="77777777" w:rsidR="00B872D8" w:rsidRPr="00094E60" w:rsidRDefault="00B872D8" w:rsidP="00E36FA1">
            <w:pPr>
              <w:spacing w:line="254" w:lineRule="auto"/>
              <w:ind w:left="-109" w:right="-72" w:firstLine="37"/>
              <w:jc w:val="thaiDistribute"/>
              <w:rPr>
                <w:rFonts w:ascii="Arial" w:hAnsi="Arial" w:cs="Arial"/>
                <w:sz w:val="16"/>
                <w:szCs w:val="16"/>
                <w:cs/>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Wirachai</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Songmetta</w:t>
            </w:r>
            <w:proofErr w:type="spellEnd"/>
          </w:p>
        </w:tc>
        <w:tc>
          <w:tcPr>
            <w:tcW w:w="990" w:type="dxa"/>
            <w:vAlign w:val="bottom"/>
            <w:hideMark/>
          </w:tcPr>
          <w:p w14:paraId="1713375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573FB82F"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w:t>
            </w:r>
          </w:p>
        </w:tc>
      </w:tr>
      <w:tr w:rsidR="00B872D8" w:rsidRPr="00094E60" w14:paraId="4A3B1AA9" w14:textId="77777777" w:rsidTr="008D76C3">
        <w:trPr>
          <w:trHeight w:val="20"/>
        </w:trPr>
        <w:tc>
          <w:tcPr>
            <w:tcW w:w="4320" w:type="dxa"/>
            <w:vAlign w:val="bottom"/>
            <w:hideMark/>
          </w:tcPr>
          <w:p w14:paraId="3CC764A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Natt </w:t>
            </w:r>
            <w:proofErr w:type="spellStart"/>
            <w:r w:rsidRPr="00094E60">
              <w:rPr>
                <w:rFonts w:ascii="Arial" w:hAnsi="Arial" w:cs="Arial"/>
                <w:sz w:val="16"/>
                <w:szCs w:val="16"/>
                <w:lang w:eastAsia="en-US"/>
              </w:rPr>
              <w:t>Songmetta</w:t>
            </w:r>
            <w:proofErr w:type="spellEnd"/>
          </w:p>
        </w:tc>
        <w:tc>
          <w:tcPr>
            <w:tcW w:w="990" w:type="dxa"/>
            <w:vAlign w:val="bottom"/>
            <w:hideMark/>
          </w:tcPr>
          <w:p w14:paraId="486D1111"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B348E12"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w:t>
            </w:r>
          </w:p>
        </w:tc>
      </w:tr>
      <w:tr w:rsidR="00B872D8" w:rsidRPr="00094E60" w14:paraId="6F59BFF4" w14:textId="77777777" w:rsidTr="008D76C3">
        <w:trPr>
          <w:trHeight w:val="20"/>
        </w:trPr>
        <w:tc>
          <w:tcPr>
            <w:tcW w:w="4320" w:type="dxa"/>
            <w:vAlign w:val="bottom"/>
            <w:hideMark/>
          </w:tcPr>
          <w:p w14:paraId="587AA23B"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Tanavijit</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Ankapipatchai</w:t>
            </w:r>
            <w:proofErr w:type="spellEnd"/>
          </w:p>
        </w:tc>
        <w:tc>
          <w:tcPr>
            <w:tcW w:w="990" w:type="dxa"/>
            <w:vAlign w:val="bottom"/>
            <w:hideMark/>
          </w:tcPr>
          <w:p w14:paraId="73AE8D4B"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A6F6A9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director</w:t>
            </w:r>
          </w:p>
        </w:tc>
      </w:tr>
      <w:tr w:rsidR="00B872D8" w:rsidRPr="00094E60" w14:paraId="6E369D9E" w14:textId="77777777" w:rsidTr="008D76C3">
        <w:trPr>
          <w:trHeight w:val="20"/>
        </w:trPr>
        <w:tc>
          <w:tcPr>
            <w:tcW w:w="4320" w:type="dxa"/>
            <w:vAlign w:val="bottom"/>
            <w:hideMark/>
          </w:tcPr>
          <w:p w14:paraId="6125F950"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Teerawut</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Songmetta</w:t>
            </w:r>
            <w:proofErr w:type="spellEnd"/>
          </w:p>
        </w:tc>
        <w:tc>
          <w:tcPr>
            <w:tcW w:w="990" w:type="dxa"/>
            <w:vAlign w:val="bottom"/>
            <w:hideMark/>
          </w:tcPr>
          <w:p w14:paraId="08DA4DB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9E3AB7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director</w:t>
            </w:r>
          </w:p>
        </w:tc>
      </w:tr>
      <w:tr w:rsidR="00B872D8" w:rsidRPr="00094E60" w14:paraId="73C52582" w14:textId="77777777" w:rsidTr="008D76C3">
        <w:trPr>
          <w:trHeight w:val="20"/>
        </w:trPr>
        <w:tc>
          <w:tcPr>
            <w:tcW w:w="4320" w:type="dxa"/>
            <w:vAlign w:val="bottom"/>
            <w:hideMark/>
          </w:tcPr>
          <w:p w14:paraId="4049B3FB"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Pornmett</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Songmetta</w:t>
            </w:r>
            <w:proofErr w:type="spellEnd"/>
          </w:p>
        </w:tc>
        <w:tc>
          <w:tcPr>
            <w:tcW w:w="990" w:type="dxa"/>
            <w:vAlign w:val="bottom"/>
            <w:hideMark/>
          </w:tcPr>
          <w:p w14:paraId="668A682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6CA239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director</w:t>
            </w:r>
          </w:p>
        </w:tc>
      </w:tr>
      <w:tr w:rsidR="00B872D8" w:rsidRPr="00094E60" w14:paraId="1333E99B" w14:textId="77777777" w:rsidTr="008D76C3">
        <w:trPr>
          <w:trHeight w:val="20"/>
        </w:trPr>
        <w:tc>
          <w:tcPr>
            <w:tcW w:w="4320" w:type="dxa"/>
            <w:vAlign w:val="bottom"/>
            <w:hideMark/>
          </w:tcPr>
          <w:p w14:paraId="6D3CE68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Jiratha</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Songmetta</w:t>
            </w:r>
            <w:proofErr w:type="spellEnd"/>
          </w:p>
        </w:tc>
        <w:tc>
          <w:tcPr>
            <w:tcW w:w="990" w:type="dxa"/>
            <w:vAlign w:val="bottom"/>
            <w:hideMark/>
          </w:tcPr>
          <w:p w14:paraId="5463F3D9"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98EB7F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10756A6A" w14:textId="77777777" w:rsidTr="008D76C3">
        <w:trPr>
          <w:trHeight w:val="20"/>
        </w:trPr>
        <w:tc>
          <w:tcPr>
            <w:tcW w:w="4320" w:type="dxa"/>
            <w:vAlign w:val="bottom"/>
            <w:hideMark/>
          </w:tcPr>
          <w:p w14:paraId="49958A3E"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Pranai</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Suwanrath</w:t>
            </w:r>
            <w:proofErr w:type="spellEnd"/>
          </w:p>
        </w:tc>
        <w:tc>
          <w:tcPr>
            <w:tcW w:w="990" w:type="dxa"/>
            <w:vAlign w:val="bottom"/>
            <w:hideMark/>
          </w:tcPr>
          <w:p w14:paraId="08E5497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5F3F0A27" w14:textId="22C993F9"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r w:rsidR="00132E08">
              <w:rPr>
                <w:rFonts w:ascii="Arial" w:hAnsi="Arial" w:cs="Arial"/>
                <w:sz w:val="16"/>
                <w:szCs w:val="16"/>
                <w:lang w:eastAsia="en-US"/>
              </w:rPr>
              <w:t xml:space="preserve"> (until 28 April 2021)</w:t>
            </w:r>
          </w:p>
        </w:tc>
      </w:tr>
      <w:tr w:rsidR="00132E08" w:rsidRPr="00094E60" w14:paraId="757E9A82" w14:textId="77777777" w:rsidTr="008D76C3">
        <w:trPr>
          <w:trHeight w:val="20"/>
        </w:trPr>
        <w:tc>
          <w:tcPr>
            <w:tcW w:w="4320" w:type="dxa"/>
            <w:vAlign w:val="bottom"/>
          </w:tcPr>
          <w:p w14:paraId="72D55C17" w14:textId="7DD29E02" w:rsidR="00132E08" w:rsidRPr="00094E60" w:rsidRDefault="00132E08" w:rsidP="00E36FA1">
            <w:pPr>
              <w:spacing w:line="254" w:lineRule="auto"/>
              <w:ind w:left="-109" w:right="-72" w:firstLine="37"/>
              <w:jc w:val="thaiDistribute"/>
              <w:rPr>
                <w:rFonts w:ascii="Arial" w:hAnsi="Arial" w:cs="Arial"/>
                <w:sz w:val="16"/>
                <w:szCs w:val="16"/>
                <w:lang w:eastAsia="en-US"/>
              </w:rPr>
            </w:pPr>
            <w:r w:rsidRPr="00132E08">
              <w:rPr>
                <w:rFonts w:ascii="Arial" w:hAnsi="Arial" w:cs="Arial"/>
                <w:sz w:val="16"/>
                <w:szCs w:val="16"/>
                <w:lang w:eastAsia="en-US"/>
              </w:rPr>
              <w:t>Mr</w:t>
            </w:r>
            <w:r>
              <w:rPr>
                <w:rFonts w:ascii="Arial" w:hAnsi="Arial" w:cs="Arial"/>
                <w:sz w:val="16"/>
                <w:szCs w:val="16"/>
                <w:lang w:eastAsia="en-US"/>
              </w:rPr>
              <w:t>.</w:t>
            </w:r>
            <w:r w:rsidRPr="00132E08">
              <w:rPr>
                <w:rFonts w:ascii="Arial" w:hAnsi="Arial" w:cs="Arial"/>
                <w:sz w:val="16"/>
                <w:szCs w:val="16"/>
                <w:lang w:eastAsia="en-US"/>
              </w:rPr>
              <w:t xml:space="preserve"> </w:t>
            </w:r>
            <w:proofErr w:type="spellStart"/>
            <w:r w:rsidRPr="00132E08">
              <w:rPr>
                <w:rFonts w:ascii="Arial" w:hAnsi="Arial" w:cs="Arial"/>
                <w:sz w:val="16"/>
                <w:szCs w:val="16"/>
                <w:lang w:eastAsia="en-US"/>
              </w:rPr>
              <w:t>Monthon</w:t>
            </w:r>
            <w:proofErr w:type="spellEnd"/>
            <w:r w:rsidRPr="00132E08">
              <w:rPr>
                <w:rFonts w:ascii="Arial" w:hAnsi="Arial" w:cs="Arial"/>
                <w:sz w:val="16"/>
                <w:szCs w:val="16"/>
                <w:lang w:eastAsia="en-US"/>
              </w:rPr>
              <w:t xml:space="preserve"> </w:t>
            </w:r>
            <w:proofErr w:type="spellStart"/>
            <w:r w:rsidRPr="00132E08">
              <w:rPr>
                <w:rFonts w:ascii="Arial" w:hAnsi="Arial" w:cs="Arial"/>
                <w:sz w:val="16"/>
                <w:szCs w:val="16"/>
                <w:lang w:eastAsia="en-US"/>
              </w:rPr>
              <w:t>Sudprasert</w:t>
            </w:r>
            <w:proofErr w:type="spellEnd"/>
          </w:p>
        </w:tc>
        <w:tc>
          <w:tcPr>
            <w:tcW w:w="990" w:type="dxa"/>
            <w:vAlign w:val="bottom"/>
          </w:tcPr>
          <w:p w14:paraId="7E3AD497" w14:textId="571F3DF9" w:rsidR="00132E08" w:rsidRPr="00094E60" w:rsidRDefault="00132E08">
            <w:pPr>
              <w:spacing w:line="254" w:lineRule="auto"/>
              <w:jc w:val="center"/>
              <w:rPr>
                <w:rFonts w:ascii="Arial" w:hAnsi="Arial" w:cs="Arial"/>
                <w:sz w:val="16"/>
                <w:szCs w:val="16"/>
                <w:lang w:eastAsia="en-US"/>
              </w:rPr>
            </w:pPr>
            <w:r>
              <w:rPr>
                <w:rFonts w:ascii="Arial" w:hAnsi="Arial" w:cs="Arial"/>
                <w:sz w:val="16"/>
                <w:szCs w:val="16"/>
                <w:lang w:eastAsia="en-US"/>
              </w:rPr>
              <w:t>Thai</w:t>
            </w:r>
          </w:p>
        </w:tc>
        <w:tc>
          <w:tcPr>
            <w:tcW w:w="4165" w:type="dxa"/>
            <w:vAlign w:val="bottom"/>
          </w:tcPr>
          <w:p w14:paraId="31FA96F9" w14:textId="14416460" w:rsidR="00132E08" w:rsidRPr="00094E60" w:rsidRDefault="00132E08">
            <w:pPr>
              <w:spacing w:line="254" w:lineRule="auto"/>
              <w:jc w:val="center"/>
              <w:rPr>
                <w:rFonts w:ascii="Arial" w:hAnsi="Arial" w:cs="Arial"/>
                <w:sz w:val="16"/>
                <w:szCs w:val="16"/>
                <w:lang w:eastAsia="en-US"/>
              </w:rPr>
            </w:pPr>
            <w:r>
              <w:rPr>
                <w:rFonts w:ascii="Arial" w:hAnsi="Arial" w:cs="Arial"/>
                <w:sz w:val="16"/>
                <w:szCs w:val="16"/>
                <w:lang w:eastAsia="en-US"/>
              </w:rPr>
              <w:t>Director (since 28 April 2021)</w:t>
            </w:r>
          </w:p>
        </w:tc>
      </w:tr>
      <w:tr w:rsidR="00B872D8" w:rsidRPr="00094E60" w14:paraId="34063DA9" w14:textId="77777777" w:rsidTr="008D76C3">
        <w:trPr>
          <w:trHeight w:val="20"/>
        </w:trPr>
        <w:tc>
          <w:tcPr>
            <w:tcW w:w="4320" w:type="dxa"/>
            <w:vAlign w:val="bottom"/>
            <w:hideMark/>
          </w:tcPr>
          <w:p w14:paraId="03801BBC"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Chonticha</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Chitraarporn</w:t>
            </w:r>
            <w:proofErr w:type="spellEnd"/>
          </w:p>
        </w:tc>
        <w:tc>
          <w:tcPr>
            <w:tcW w:w="990" w:type="dxa"/>
            <w:vAlign w:val="bottom"/>
            <w:hideMark/>
          </w:tcPr>
          <w:p w14:paraId="64B4A9C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1E11C4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6C5C8B89" w14:textId="77777777" w:rsidTr="008D76C3">
        <w:trPr>
          <w:trHeight w:val="20"/>
        </w:trPr>
        <w:tc>
          <w:tcPr>
            <w:tcW w:w="4320" w:type="dxa"/>
            <w:vAlign w:val="bottom"/>
            <w:hideMark/>
          </w:tcPr>
          <w:p w14:paraId="6E7857E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Patchanee</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Suteevitanunt</w:t>
            </w:r>
            <w:proofErr w:type="spellEnd"/>
          </w:p>
        </w:tc>
        <w:tc>
          <w:tcPr>
            <w:tcW w:w="990" w:type="dxa"/>
            <w:vAlign w:val="bottom"/>
            <w:hideMark/>
          </w:tcPr>
          <w:p w14:paraId="19D061A1"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A3E1FF3"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0A53BCDB" w14:textId="77777777" w:rsidTr="008D76C3">
        <w:trPr>
          <w:trHeight w:val="20"/>
        </w:trPr>
        <w:tc>
          <w:tcPr>
            <w:tcW w:w="4320" w:type="dxa"/>
            <w:vAlign w:val="bottom"/>
            <w:hideMark/>
          </w:tcPr>
          <w:p w14:paraId="3561F3F1"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Nuekruk</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Baingern</w:t>
            </w:r>
            <w:proofErr w:type="spellEnd"/>
          </w:p>
        </w:tc>
        <w:tc>
          <w:tcPr>
            <w:tcW w:w="990" w:type="dxa"/>
            <w:vAlign w:val="bottom"/>
            <w:hideMark/>
          </w:tcPr>
          <w:p w14:paraId="09D8310E"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45DEAB0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5A28C484" w14:textId="77777777" w:rsidTr="008D76C3">
        <w:trPr>
          <w:trHeight w:val="20"/>
        </w:trPr>
        <w:tc>
          <w:tcPr>
            <w:tcW w:w="4320" w:type="dxa"/>
            <w:vAlign w:val="bottom"/>
            <w:hideMark/>
          </w:tcPr>
          <w:p w14:paraId="4980CF7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Charoon</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Intachan</w:t>
            </w:r>
            <w:proofErr w:type="spellEnd"/>
          </w:p>
        </w:tc>
        <w:tc>
          <w:tcPr>
            <w:tcW w:w="990" w:type="dxa"/>
            <w:vAlign w:val="bottom"/>
            <w:hideMark/>
          </w:tcPr>
          <w:p w14:paraId="6DA3BAA8"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D3CA23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6F39EAC2" w14:textId="77777777" w:rsidTr="008D76C3">
        <w:trPr>
          <w:trHeight w:val="20"/>
        </w:trPr>
        <w:tc>
          <w:tcPr>
            <w:tcW w:w="4320" w:type="dxa"/>
            <w:vAlign w:val="bottom"/>
            <w:hideMark/>
          </w:tcPr>
          <w:p w14:paraId="6907EB4B" w14:textId="17496E7E"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Tanachai</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Bandit</w:t>
            </w:r>
            <w:r w:rsidR="00727256">
              <w:rPr>
                <w:rFonts w:ascii="Arial" w:hAnsi="Arial" w:cs="Arial"/>
                <w:sz w:val="16"/>
                <w:szCs w:val="16"/>
                <w:lang w:eastAsia="en-US"/>
              </w:rPr>
              <w:t>v</w:t>
            </w:r>
            <w:r w:rsidRPr="00094E60">
              <w:rPr>
                <w:rFonts w:ascii="Arial" w:hAnsi="Arial" w:cs="Arial"/>
                <w:sz w:val="16"/>
                <w:szCs w:val="16"/>
                <w:lang w:eastAsia="en-US"/>
              </w:rPr>
              <w:t>orapoom</w:t>
            </w:r>
            <w:proofErr w:type="spellEnd"/>
          </w:p>
        </w:tc>
        <w:tc>
          <w:tcPr>
            <w:tcW w:w="990" w:type="dxa"/>
            <w:vAlign w:val="bottom"/>
            <w:hideMark/>
          </w:tcPr>
          <w:p w14:paraId="6FDA994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037FEE2"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4E2E0CC5" w14:textId="77777777" w:rsidTr="008D76C3">
        <w:trPr>
          <w:trHeight w:val="20"/>
        </w:trPr>
        <w:tc>
          <w:tcPr>
            <w:tcW w:w="4320" w:type="dxa"/>
            <w:vAlign w:val="bottom"/>
            <w:hideMark/>
          </w:tcPr>
          <w:p w14:paraId="1BEFF955" w14:textId="411DC102"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Jintana</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Songmetta</w:t>
            </w:r>
            <w:proofErr w:type="spellEnd"/>
          </w:p>
        </w:tc>
        <w:tc>
          <w:tcPr>
            <w:tcW w:w="990" w:type="dxa"/>
            <w:vAlign w:val="bottom"/>
            <w:hideMark/>
          </w:tcPr>
          <w:p w14:paraId="603CF83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E0C052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Close relative of director</w:t>
            </w:r>
          </w:p>
        </w:tc>
      </w:tr>
      <w:tr w:rsidR="00B872D8" w:rsidRPr="00094E60" w14:paraId="60D3850E" w14:textId="77777777" w:rsidTr="008D76C3">
        <w:trPr>
          <w:trHeight w:val="20"/>
        </w:trPr>
        <w:tc>
          <w:tcPr>
            <w:tcW w:w="4320" w:type="dxa"/>
            <w:vAlign w:val="bottom"/>
            <w:hideMark/>
          </w:tcPr>
          <w:p w14:paraId="57ACC179"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Mr. Suthep </w:t>
            </w:r>
            <w:proofErr w:type="spellStart"/>
            <w:r w:rsidRPr="00094E60">
              <w:rPr>
                <w:rFonts w:ascii="Arial" w:hAnsi="Arial" w:cs="Arial"/>
                <w:sz w:val="16"/>
                <w:szCs w:val="16"/>
                <w:lang w:eastAsia="en-US"/>
              </w:rPr>
              <w:t>Songmetta</w:t>
            </w:r>
            <w:proofErr w:type="spellEnd"/>
          </w:p>
        </w:tc>
        <w:tc>
          <w:tcPr>
            <w:tcW w:w="990" w:type="dxa"/>
            <w:vAlign w:val="bottom"/>
            <w:hideMark/>
          </w:tcPr>
          <w:p w14:paraId="19872BFB"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71AEFAA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Close relative of director</w:t>
            </w:r>
          </w:p>
        </w:tc>
      </w:tr>
      <w:tr w:rsidR="00B872D8" w:rsidRPr="00094E60" w14:paraId="4AF9EDD3" w14:textId="77777777" w:rsidTr="008D76C3">
        <w:trPr>
          <w:trHeight w:val="20"/>
        </w:trPr>
        <w:tc>
          <w:tcPr>
            <w:tcW w:w="4320" w:type="dxa"/>
            <w:hideMark/>
          </w:tcPr>
          <w:p w14:paraId="2DA44B9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Asia Clean Energy Company Limited</w:t>
            </w:r>
          </w:p>
        </w:tc>
        <w:tc>
          <w:tcPr>
            <w:tcW w:w="990" w:type="dxa"/>
            <w:hideMark/>
          </w:tcPr>
          <w:p w14:paraId="12F3DF9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0D50BCE"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Subsidiary of Absolute Clean Energy Public </w:t>
            </w:r>
          </w:p>
          <w:p w14:paraId="7832ABE8"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Company Limited</w:t>
            </w:r>
          </w:p>
        </w:tc>
      </w:tr>
      <w:tr w:rsidR="00B872D8" w:rsidRPr="00094E60" w14:paraId="445E540E" w14:textId="77777777" w:rsidTr="008D76C3">
        <w:trPr>
          <w:trHeight w:val="20"/>
        </w:trPr>
        <w:tc>
          <w:tcPr>
            <w:tcW w:w="4320" w:type="dxa"/>
            <w:vAlign w:val="bottom"/>
            <w:hideMark/>
          </w:tcPr>
          <w:p w14:paraId="71258BF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Clean Power Company Limited</w:t>
            </w:r>
          </w:p>
        </w:tc>
        <w:tc>
          <w:tcPr>
            <w:tcW w:w="990" w:type="dxa"/>
            <w:vAlign w:val="bottom"/>
            <w:hideMark/>
          </w:tcPr>
          <w:p w14:paraId="4876AA0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B6532E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7463026E" w14:textId="77777777" w:rsidTr="008D76C3">
        <w:trPr>
          <w:trHeight w:val="20"/>
        </w:trPr>
        <w:tc>
          <w:tcPr>
            <w:tcW w:w="4320" w:type="dxa"/>
            <w:vAlign w:val="bottom"/>
            <w:hideMark/>
          </w:tcPr>
          <w:p w14:paraId="71CB874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Advance </w:t>
            </w:r>
            <w:proofErr w:type="spellStart"/>
            <w:r w:rsidRPr="00094E60">
              <w:rPr>
                <w:rFonts w:ascii="Arial" w:hAnsi="Arial" w:cs="Arial"/>
                <w:sz w:val="16"/>
                <w:szCs w:val="16"/>
                <w:lang w:eastAsia="en-US"/>
              </w:rPr>
              <w:t>Agro</w:t>
            </w:r>
            <w:proofErr w:type="spellEnd"/>
            <w:r w:rsidRPr="00094E60">
              <w:rPr>
                <w:rFonts w:ascii="Arial" w:hAnsi="Arial" w:cs="Arial"/>
                <w:sz w:val="16"/>
                <w:szCs w:val="16"/>
                <w:lang w:eastAsia="en-US"/>
              </w:rPr>
              <w:t xml:space="preserve"> Power Plant Company Limited</w:t>
            </w:r>
          </w:p>
        </w:tc>
        <w:tc>
          <w:tcPr>
            <w:tcW w:w="990" w:type="dxa"/>
            <w:vAlign w:val="bottom"/>
            <w:hideMark/>
          </w:tcPr>
          <w:p w14:paraId="2810D79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292B121F"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3E73BCFA" w14:textId="77777777" w:rsidTr="008D76C3">
        <w:trPr>
          <w:trHeight w:val="20"/>
        </w:trPr>
        <w:tc>
          <w:tcPr>
            <w:tcW w:w="4320" w:type="dxa"/>
            <w:vAlign w:val="bottom"/>
            <w:hideMark/>
          </w:tcPr>
          <w:p w14:paraId="156127A1"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Farm Tree Company Limited</w:t>
            </w:r>
          </w:p>
        </w:tc>
        <w:tc>
          <w:tcPr>
            <w:tcW w:w="990" w:type="dxa"/>
            <w:vAlign w:val="bottom"/>
            <w:hideMark/>
          </w:tcPr>
          <w:p w14:paraId="4B3A1418"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E21B6F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02D729CC" w14:textId="77777777" w:rsidTr="008D76C3">
        <w:trPr>
          <w:trHeight w:val="20"/>
        </w:trPr>
        <w:tc>
          <w:tcPr>
            <w:tcW w:w="4320" w:type="dxa"/>
            <w:vAlign w:val="bottom"/>
            <w:hideMark/>
          </w:tcPr>
          <w:p w14:paraId="7925879A"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Alliance Clean Power Company Limited</w:t>
            </w:r>
          </w:p>
        </w:tc>
        <w:tc>
          <w:tcPr>
            <w:tcW w:w="990" w:type="dxa"/>
            <w:vAlign w:val="bottom"/>
            <w:hideMark/>
          </w:tcPr>
          <w:p w14:paraId="2FD01569"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5CD2175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32821A15" w14:textId="77777777" w:rsidTr="008D76C3">
        <w:trPr>
          <w:trHeight w:val="20"/>
        </w:trPr>
        <w:tc>
          <w:tcPr>
            <w:tcW w:w="4320" w:type="dxa"/>
            <w:vAlign w:val="bottom"/>
            <w:hideMark/>
          </w:tcPr>
          <w:p w14:paraId="136B36E0"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Advance </w:t>
            </w:r>
            <w:proofErr w:type="spellStart"/>
            <w:r w:rsidRPr="00094E60">
              <w:rPr>
                <w:rFonts w:ascii="Arial" w:hAnsi="Arial" w:cs="Arial"/>
                <w:sz w:val="16"/>
                <w:szCs w:val="16"/>
                <w:lang w:eastAsia="en-US"/>
              </w:rPr>
              <w:t>Agro</w:t>
            </w:r>
            <w:proofErr w:type="spellEnd"/>
            <w:r w:rsidRPr="00094E60">
              <w:rPr>
                <w:rFonts w:ascii="Arial" w:hAnsi="Arial" w:cs="Arial"/>
                <w:sz w:val="16"/>
                <w:szCs w:val="16"/>
                <w:lang w:eastAsia="en-US"/>
              </w:rPr>
              <w:t xml:space="preserve"> Asia Company Limited</w:t>
            </w:r>
          </w:p>
        </w:tc>
        <w:tc>
          <w:tcPr>
            <w:tcW w:w="990" w:type="dxa"/>
            <w:vAlign w:val="bottom"/>
            <w:hideMark/>
          </w:tcPr>
          <w:p w14:paraId="1324F8F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C6FA7B9"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3D8BF961" w14:textId="77777777" w:rsidTr="008D76C3">
        <w:trPr>
          <w:trHeight w:val="20"/>
        </w:trPr>
        <w:tc>
          <w:tcPr>
            <w:tcW w:w="4320" w:type="dxa"/>
            <w:vAlign w:val="bottom"/>
            <w:hideMark/>
          </w:tcPr>
          <w:p w14:paraId="442F621C"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Asia Power Plant Company Limited</w:t>
            </w:r>
          </w:p>
        </w:tc>
        <w:tc>
          <w:tcPr>
            <w:tcW w:w="990" w:type="dxa"/>
            <w:vAlign w:val="bottom"/>
            <w:hideMark/>
          </w:tcPr>
          <w:p w14:paraId="68D394C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7FF7082"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6E4B0B03" w14:textId="77777777" w:rsidTr="008D76C3">
        <w:trPr>
          <w:trHeight w:val="20"/>
        </w:trPr>
        <w:tc>
          <w:tcPr>
            <w:tcW w:w="4320" w:type="dxa"/>
            <w:vAlign w:val="bottom"/>
            <w:hideMark/>
          </w:tcPr>
          <w:p w14:paraId="3DEAC30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ACE Solar Company Limited</w:t>
            </w:r>
          </w:p>
        </w:tc>
        <w:tc>
          <w:tcPr>
            <w:tcW w:w="990" w:type="dxa"/>
            <w:vAlign w:val="bottom"/>
            <w:hideMark/>
          </w:tcPr>
          <w:p w14:paraId="72488D4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460BD4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1D3A1770" w14:textId="77777777" w:rsidTr="008D76C3">
        <w:trPr>
          <w:trHeight w:val="20"/>
        </w:trPr>
        <w:tc>
          <w:tcPr>
            <w:tcW w:w="4320" w:type="dxa"/>
            <w:vAlign w:val="bottom"/>
            <w:hideMark/>
          </w:tcPr>
          <w:p w14:paraId="4FF25C5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Bio Asia Company Limited</w:t>
            </w:r>
          </w:p>
        </w:tc>
        <w:tc>
          <w:tcPr>
            <w:tcW w:w="990" w:type="dxa"/>
            <w:vAlign w:val="bottom"/>
            <w:hideMark/>
          </w:tcPr>
          <w:p w14:paraId="1FCD3EF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FF5368A"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6FD14865" w14:textId="77777777" w:rsidTr="008D76C3">
        <w:trPr>
          <w:trHeight w:val="20"/>
        </w:trPr>
        <w:tc>
          <w:tcPr>
            <w:tcW w:w="4320" w:type="dxa"/>
            <w:vAlign w:val="bottom"/>
            <w:hideMark/>
          </w:tcPr>
          <w:p w14:paraId="58A1EC38"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Bio Power Plant Company Limited</w:t>
            </w:r>
          </w:p>
        </w:tc>
        <w:tc>
          <w:tcPr>
            <w:tcW w:w="990" w:type="dxa"/>
            <w:vAlign w:val="bottom"/>
            <w:hideMark/>
          </w:tcPr>
          <w:p w14:paraId="56EFF397"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4E60BA2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8D76C3" w:rsidRPr="00094E60" w14:paraId="43D1993E" w14:textId="77777777" w:rsidTr="008D76C3">
        <w:trPr>
          <w:trHeight w:val="20"/>
        </w:trPr>
        <w:tc>
          <w:tcPr>
            <w:tcW w:w="4320" w:type="dxa"/>
            <w:vAlign w:val="bottom"/>
            <w:hideMark/>
          </w:tcPr>
          <w:p w14:paraId="4AD344AD" w14:textId="79EB6BF2"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Power Supply and Maintenance Service Company Limited</w:t>
            </w:r>
          </w:p>
        </w:tc>
        <w:tc>
          <w:tcPr>
            <w:tcW w:w="990" w:type="dxa"/>
            <w:vAlign w:val="bottom"/>
            <w:hideMark/>
          </w:tcPr>
          <w:p w14:paraId="25FE6F99"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2D0C16C0"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8D76C3" w:rsidRPr="00094E60" w14:paraId="7F493843" w14:textId="77777777" w:rsidTr="008D76C3">
        <w:trPr>
          <w:trHeight w:val="198"/>
        </w:trPr>
        <w:tc>
          <w:tcPr>
            <w:tcW w:w="4320" w:type="dxa"/>
            <w:vAlign w:val="bottom"/>
            <w:hideMark/>
          </w:tcPr>
          <w:p w14:paraId="229C953A" w14:textId="3FDEA372" w:rsidR="008D76C3" w:rsidRPr="00861AA9" w:rsidRDefault="008D76C3" w:rsidP="00861AA9">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Absolute Clean Water Company Limited </w:t>
            </w:r>
          </w:p>
        </w:tc>
        <w:tc>
          <w:tcPr>
            <w:tcW w:w="990" w:type="dxa"/>
            <w:vAlign w:val="bottom"/>
            <w:hideMark/>
          </w:tcPr>
          <w:p w14:paraId="6C159308"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2B68641" w14:textId="03A5BCF2"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8D76C3" w:rsidRPr="00094E60" w14:paraId="6C551257" w14:textId="77777777" w:rsidTr="008D76C3">
        <w:trPr>
          <w:trHeight w:val="20"/>
        </w:trPr>
        <w:tc>
          <w:tcPr>
            <w:tcW w:w="4320" w:type="dxa"/>
            <w:vAlign w:val="bottom"/>
            <w:hideMark/>
          </w:tcPr>
          <w:p w14:paraId="37005B93" w14:textId="736EAF92" w:rsidR="008D76C3" w:rsidRPr="00094E60" w:rsidRDefault="008D76C3" w:rsidP="00861AA9">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Advance Asia Energy Company Limited </w:t>
            </w:r>
          </w:p>
        </w:tc>
        <w:tc>
          <w:tcPr>
            <w:tcW w:w="990" w:type="dxa"/>
            <w:vAlign w:val="bottom"/>
            <w:hideMark/>
          </w:tcPr>
          <w:p w14:paraId="23C5EC59"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hideMark/>
          </w:tcPr>
          <w:p w14:paraId="1C90713E" w14:textId="2C82B21C" w:rsidR="008D76C3" w:rsidRPr="00094E60" w:rsidRDefault="008D76C3"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w:t>
            </w:r>
            <w:r w:rsidR="00861AA9">
              <w:rPr>
                <w:rFonts w:ascii="Arial" w:hAnsi="Arial" w:cs="Arial"/>
                <w:sz w:val="16"/>
                <w:szCs w:val="16"/>
                <w:lang w:eastAsia="en-US"/>
              </w:rPr>
              <w:t>d</w:t>
            </w:r>
          </w:p>
        </w:tc>
      </w:tr>
      <w:tr w:rsidR="00861AA9" w:rsidRPr="00094E60" w14:paraId="6BB5EF46" w14:textId="77777777" w:rsidTr="008D76C3">
        <w:trPr>
          <w:trHeight w:val="20"/>
        </w:trPr>
        <w:tc>
          <w:tcPr>
            <w:tcW w:w="4320" w:type="dxa"/>
            <w:vAlign w:val="bottom"/>
          </w:tcPr>
          <w:p w14:paraId="1115A93F" w14:textId="167B5C7C" w:rsidR="00861AA9" w:rsidRPr="00094E60" w:rsidRDefault="00861AA9" w:rsidP="00861AA9">
            <w:pPr>
              <w:spacing w:line="254" w:lineRule="auto"/>
              <w:ind w:left="-109" w:right="-72" w:firstLine="37"/>
              <w:jc w:val="thaiDistribute"/>
              <w:rPr>
                <w:rFonts w:ascii="Arial" w:hAnsi="Arial" w:cs="Arial"/>
                <w:sz w:val="16"/>
                <w:szCs w:val="16"/>
                <w:lang w:eastAsia="en-US"/>
              </w:rPr>
            </w:pPr>
            <w:r>
              <w:rPr>
                <w:rFonts w:ascii="Arial" w:hAnsi="Arial" w:cs="Arial"/>
                <w:sz w:val="16"/>
                <w:szCs w:val="16"/>
                <w:lang w:eastAsia="en-US"/>
              </w:rPr>
              <w:t>Advance Bio Energy Company Limited</w:t>
            </w:r>
          </w:p>
        </w:tc>
        <w:tc>
          <w:tcPr>
            <w:tcW w:w="990" w:type="dxa"/>
            <w:vAlign w:val="bottom"/>
          </w:tcPr>
          <w:p w14:paraId="070A94C1" w14:textId="77777777" w:rsidR="00861AA9" w:rsidRPr="00094E60" w:rsidRDefault="00861AA9" w:rsidP="00861AA9">
            <w:pPr>
              <w:spacing w:line="254" w:lineRule="auto"/>
              <w:jc w:val="center"/>
              <w:rPr>
                <w:rFonts w:ascii="Arial" w:hAnsi="Arial" w:cs="Arial"/>
                <w:sz w:val="16"/>
                <w:szCs w:val="16"/>
                <w:lang w:eastAsia="en-US"/>
              </w:rPr>
            </w:pPr>
          </w:p>
        </w:tc>
        <w:tc>
          <w:tcPr>
            <w:tcW w:w="4165" w:type="dxa"/>
          </w:tcPr>
          <w:p w14:paraId="3BF972CD" w14:textId="46DDE08A"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w:t>
            </w:r>
            <w:r>
              <w:rPr>
                <w:rFonts w:ascii="Arial" w:hAnsi="Arial" w:cs="Arial"/>
                <w:sz w:val="16"/>
                <w:szCs w:val="16"/>
                <w:lang w:eastAsia="en-US"/>
              </w:rPr>
              <w:t>d</w:t>
            </w:r>
          </w:p>
        </w:tc>
      </w:tr>
      <w:tr w:rsidR="00861AA9" w:rsidRPr="00094E60" w14:paraId="45F37CE3" w14:textId="77777777" w:rsidTr="008D76C3">
        <w:trPr>
          <w:trHeight w:val="20"/>
        </w:trPr>
        <w:tc>
          <w:tcPr>
            <w:tcW w:w="4320" w:type="dxa"/>
            <w:vAlign w:val="bottom"/>
          </w:tcPr>
          <w:p w14:paraId="21667D27" w14:textId="70B14CDA" w:rsidR="00861AA9" w:rsidRPr="00094E60" w:rsidRDefault="00861AA9" w:rsidP="00861AA9">
            <w:pPr>
              <w:spacing w:line="254" w:lineRule="auto"/>
              <w:ind w:left="-109" w:right="-72" w:firstLine="37"/>
              <w:jc w:val="thaiDistribute"/>
              <w:rPr>
                <w:rFonts w:ascii="Arial" w:hAnsi="Arial" w:cs="Arial"/>
                <w:sz w:val="16"/>
                <w:szCs w:val="16"/>
                <w:lang w:eastAsia="en-US"/>
              </w:rPr>
            </w:pPr>
            <w:r>
              <w:rPr>
                <w:rFonts w:ascii="Arial" w:hAnsi="Arial" w:cs="Arial"/>
                <w:sz w:val="16"/>
                <w:szCs w:val="16"/>
                <w:lang w:eastAsia="en-US"/>
              </w:rPr>
              <w:t>Absolute Clean Engineering and Service Company Limited</w:t>
            </w:r>
          </w:p>
        </w:tc>
        <w:tc>
          <w:tcPr>
            <w:tcW w:w="990" w:type="dxa"/>
            <w:vAlign w:val="bottom"/>
          </w:tcPr>
          <w:p w14:paraId="73DBF3BE" w14:textId="77777777" w:rsidR="00861AA9" w:rsidRPr="00094E60" w:rsidRDefault="00861AA9" w:rsidP="00861AA9">
            <w:pPr>
              <w:spacing w:line="254" w:lineRule="auto"/>
              <w:jc w:val="center"/>
              <w:rPr>
                <w:rFonts w:ascii="Arial" w:hAnsi="Arial" w:cs="Arial"/>
                <w:sz w:val="16"/>
                <w:szCs w:val="16"/>
                <w:lang w:eastAsia="en-US"/>
              </w:rPr>
            </w:pPr>
          </w:p>
        </w:tc>
        <w:tc>
          <w:tcPr>
            <w:tcW w:w="4165" w:type="dxa"/>
          </w:tcPr>
          <w:p w14:paraId="5822B12A" w14:textId="77777777" w:rsidR="00861AA9" w:rsidRPr="00094E60" w:rsidRDefault="00861AA9" w:rsidP="00861AA9">
            <w:pPr>
              <w:spacing w:line="254" w:lineRule="auto"/>
              <w:jc w:val="center"/>
              <w:rPr>
                <w:rFonts w:ascii="Arial" w:hAnsi="Arial" w:cs="Arial"/>
                <w:sz w:val="16"/>
                <w:szCs w:val="16"/>
                <w:lang w:eastAsia="en-US"/>
              </w:rPr>
            </w:pPr>
          </w:p>
        </w:tc>
      </w:tr>
      <w:tr w:rsidR="00861AA9" w:rsidRPr="00094E60" w14:paraId="5635A5CF" w14:textId="77777777" w:rsidTr="006F7AC2">
        <w:trPr>
          <w:trHeight w:val="20"/>
        </w:trPr>
        <w:tc>
          <w:tcPr>
            <w:tcW w:w="4320" w:type="dxa"/>
            <w:vAlign w:val="bottom"/>
          </w:tcPr>
          <w:p w14:paraId="4E131C00" w14:textId="15AD00B1" w:rsidR="00861AA9" w:rsidRPr="00094E60" w:rsidRDefault="00861AA9" w:rsidP="00861AA9">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   (Formerly named </w:t>
            </w:r>
            <w:proofErr w:type="spellStart"/>
            <w:r>
              <w:rPr>
                <w:rFonts w:ascii="Arial" w:hAnsi="Arial" w:cs="Arial"/>
                <w:sz w:val="16"/>
                <w:szCs w:val="16"/>
                <w:lang w:eastAsia="en-US"/>
              </w:rPr>
              <w:t>Satuek</w:t>
            </w:r>
            <w:proofErr w:type="spellEnd"/>
            <w:r>
              <w:rPr>
                <w:rFonts w:ascii="Arial" w:hAnsi="Arial" w:cs="Arial"/>
                <w:sz w:val="16"/>
                <w:szCs w:val="16"/>
                <w:lang w:eastAsia="en-US"/>
              </w:rPr>
              <w:t xml:space="preserve"> Biomass</w:t>
            </w:r>
            <w:r w:rsidRPr="00094E60">
              <w:rPr>
                <w:rFonts w:ascii="Arial" w:hAnsi="Arial" w:cs="Arial"/>
                <w:sz w:val="16"/>
                <w:szCs w:val="16"/>
                <w:lang w:eastAsia="en-US"/>
              </w:rPr>
              <w:t xml:space="preserve"> Company Limited)</w:t>
            </w:r>
          </w:p>
        </w:tc>
        <w:tc>
          <w:tcPr>
            <w:tcW w:w="990" w:type="dxa"/>
            <w:vAlign w:val="bottom"/>
          </w:tcPr>
          <w:p w14:paraId="4E260B3C" w14:textId="5ECE8D43" w:rsidR="00861AA9" w:rsidRPr="00094E60" w:rsidRDefault="00861AA9" w:rsidP="00861AA9">
            <w:pPr>
              <w:spacing w:line="254" w:lineRule="auto"/>
              <w:jc w:val="center"/>
              <w:rPr>
                <w:rFonts w:ascii="Arial" w:hAnsi="Arial" w:cs="Arial"/>
                <w:sz w:val="16"/>
                <w:szCs w:val="16"/>
                <w:lang w:eastAsia="en-US"/>
              </w:rPr>
            </w:pPr>
            <w:r>
              <w:rPr>
                <w:rFonts w:ascii="Arial" w:hAnsi="Arial" w:cs="Arial"/>
                <w:sz w:val="16"/>
                <w:szCs w:val="16"/>
                <w:lang w:eastAsia="en-US"/>
              </w:rPr>
              <w:t>Thai</w:t>
            </w:r>
          </w:p>
        </w:tc>
        <w:tc>
          <w:tcPr>
            <w:tcW w:w="4165" w:type="dxa"/>
          </w:tcPr>
          <w:p w14:paraId="2489D178" w14:textId="3BBC1F72"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w:t>
            </w:r>
            <w:r>
              <w:rPr>
                <w:rFonts w:ascii="Arial" w:hAnsi="Arial" w:cs="Arial"/>
                <w:sz w:val="16"/>
                <w:szCs w:val="16"/>
                <w:lang w:eastAsia="en-US"/>
              </w:rPr>
              <w:t>d</w:t>
            </w:r>
          </w:p>
        </w:tc>
      </w:tr>
      <w:tr w:rsidR="00861AA9" w:rsidRPr="00094E60" w14:paraId="1147F0BE" w14:textId="77777777" w:rsidTr="008D76C3">
        <w:trPr>
          <w:trHeight w:val="20"/>
        </w:trPr>
        <w:tc>
          <w:tcPr>
            <w:tcW w:w="4320" w:type="dxa"/>
            <w:vAlign w:val="bottom"/>
          </w:tcPr>
          <w:p w14:paraId="0C7941DB" w14:textId="74162DBB" w:rsidR="00861AA9" w:rsidRPr="00094E60" w:rsidRDefault="00861AA9" w:rsidP="00861AA9">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Rice </w:t>
            </w:r>
            <w:proofErr w:type="gramStart"/>
            <w:r w:rsidRPr="00094E60">
              <w:rPr>
                <w:rFonts w:ascii="Arial" w:hAnsi="Arial" w:cs="Arial"/>
                <w:sz w:val="16"/>
                <w:szCs w:val="16"/>
                <w:lang w:eastAsia="en-US"/>
              </w:rPr>
              <w:t>For</w:t>
            </w:r>
            <w:proofErr w:type="gramEnd"/>
            <w:r w:rsidRPr="00094E60">
              <w:rPr>
                <w:rFonts w:ascii="Arial" w:hAnsi="Arial" w:cs="Arial"/>
                <w:sz w:val="16"/>
                <w:szCs w:val="16"/>
                <w:lang w:eastAsia="en-US"/>
              </w:rPr>
              <w:t xml:space="preserve"> Health Company Limited</w:t>
            </w:r>
          </w:p>
        </w:tc>
        <w:tc>
          <w:tcPr>
            <w:tcW w:w="990" w:type="dxa"/>
            <w:vAlign w:val="bottom"/>
          </w:tcPr>
          <w:p w14:paraId="22E027A8" w14:textId="11E54464"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0C5E1B3F" w14:textId="237D61B5"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Common shareholder</w:t>
            </w:r>
          </w:p>
        </w:tc>
      </w:tr>
      <w:tr w:rsidR="00861AA9" w:rsidRPr="00094E60" w14:paraId="45996D54" w14:textId="77777777" w:rsidTr="008D76C3">
        <w:trPr>
          <w:trHeight w:val="20"/>
        </w:trPr>
        <w:tc>
          <w:tcPr>
            <w:tcW w:w="4320" w:type="dxa"/>
            <w:vAlign w:val="bottom"/>
            <w:hideMark/>
          </w:tcPr>
          <w:p w14:paraId="39B6CCD3" w14:textId="77777777" w:rsidR="00861AA9" w:rsidRPr="00094E60" w:rsidRDefault="00861AA9" w:rsidP="00861AA9">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Smart Community Company Limited</w:t>
            </w:r>
          </w:p>
        </w:tc>
        <w:tc>
          <w:tcPr>
            <w:tcW w:w="990" w:type="dxa"/>
            <w:vAlign w:val="bottom"/>
            <w:hideMark/>
          </w:tcPr>
          <w:p w14:paraId="34DC89DA" w14:textId="77777777"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BA149D0" w14:textId="77777777"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Common shareholder</w:t>
            </w:r>
          </w:p>
        </w:tc>
      </w:tr>
      <w:tr w:rsidR="00861AA9" w:rsidRPr="00094E60" w14:paraId="55F7529E" w14:textId="77777777" w:rsidTr="008D76C3">
        <w:trPr>
          <w:trHeight w:val="20"/>
        </w:trPr>
        <w:tc>
          <w:tcPr>
            <w:tcW w:w="4320" w:type="dxa"/>
            <w:vAlign w:val="bottom"/>
            <w:hideMark/>
          </w:tcPr>
          <w:p w14:paraId="2A041545" w14:textId="77777777" w:rsidR="00861AA9" w:rsidRPr="00094E60" w:rsidRDefault="00861AA9" w:rsidP="00861AA9">
            <w:pPr>
              <w:spacing w:line="254" w:lineRule="auto"/>
              <w:ind w:left="-109" w:right="-72" w:firstLine="37"/>
              <w:jc w:val="thaiDistribute"/>
              <w:rPr>
                <w:rFonts w:ascii="Arial" w:hAnsi="Arial" w:cs="Arial"/>
                <w:spacing w:val="-6"/>
                <w:sz w:val="16"/>
                <w:szCs w:val="16"/>
                <w:lang w:eastAsia="en-US"/>
              </w:rPr>
            </w:pPr>
            <w:r w:rsidRPr="00094E60">
              <w:rPr>
                <w:rFonts w:ascii="Arial" w:hAnsi="Arial" w:cs="Arial"/>
                <w:spacing w:val="-6"/>
                <w:sz w:val="16"/>
                <w:szCs w:val="16"/>
                <w:lang w:eastAsia="en-US"/>
              </w:rPr>
              <w:t>Advance Carbon Security Venture Company Limited</w:t>
            </w:r>
          </w:p>
        </w:tc>
        <w:tc>
          <w:tcPr>
            <w:tcW w:w="990" w:type="dxa"/>
            <w:vAlign w:val="bottom"/>
            <w:hideMark/>
          </w:tcPr>
          <w:p w14:paraId="79B0C52A" w14:textId="77777777"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D88D8F1" w14:textId="77777777" w:rsidR="00861AA9" w:rsidRPr="00094E60" w:rsidRDefault="00861AA9" w:rsidP="00861AA9">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common director</w:t>
            </w:r>
          </w:p>
        </w:tc>
      </w:tr>
      <w:tr w:rsidR="00F945A0" w:rsidRPr="00094E60" w14:paraId="62DDCBBC" w14:textId="77777777" w:rsidTr="008D76C3">
        <w:trPr>
          <w:trHeight w:val="20"/>
        </w:trPr>
        <w:tc>
          <w:tcPr>
            <w:tcW w:w="4320" w:type="dxa"/>
            <w:vAlign w:val="bottom"/>
          </w:tcPr>
          <w:p w14:paraId="7BBD694A" w14:textId="2132FD84" w:rsidR="00F945A0" w:rsidRPr="00094E60" w:rsidRDefault="00F945A0" w:rsidP="00F945A0">
            <w:pPr>
              <w:spacing w:line="254" w:lineRule="auto"/>
              <w:ind w:left="-109" w:right="-72" w:firstLine="37"/>
              <w:jc w:val="thaiDistribute"/>
              <w:rPr>
                <w:rFonts w:ascii="Arial" w:hAnsi="Arial" w:cs="Arial"/>
                <w:spacing w:val="-6"/>
                <w:sz w:val="16"/>
                <w:szCs w:val="16"/>
                <w:lang w:eastAsia="en-US"/>
              </w:rPr>
            </w:pPr>
            <w:proofErr w:type="spellStart"/>
            <w:r w:rsidRPr="00094E60">
              <w:rPr>
                <w:rFonts w:ascii="Arial" w:hAnsi="Arial" w:cs="Arial"/>
                <w:sz w:val="16"/>
                <w:szCs w:val="16"/>
                <w:lang w:eastAsia="en-US"/>
              </w:rPr>
              <w:t>Shaiyo</w:t>
            </w:r>
            <w:proofErr w:type="spellEnd"/>
            <w:r w:rsidRPr="00094E60">
              <w:rPr>
                <w:rFonts w:ascii="Arial" w:hAnsi="Arial" w:cs="Arial"/>
                <w:sz w:val="16"/>
                <w:szCs w:val="16"/>
                <w:lang w:eastAsia="en-US"/>
              </w:rPr>
              <w:t xml:space="preserve"> Triple A Company Limited</w:t>
            </w:r>
          </w:p>
        </w:tc>
        <w:tc>
          <w:tcPr>
            <w:tcW w:w="990" w:type="dxa"/>
            <w:vAlign w:val="bottom"/>
          </w:tcPr>
          <w:p w14:paraId="2C7D27A2" w14:textId="3C34694D"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58662D1E" w14:textId="41B8793A"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common director</w:t>
            </w:r>
          </w:p>
        </w:tc>
      </w:tr>
      <w:tr w:rsidR="00F945A0" w:rsidRPr="00094E60" w14:paraId="5C239D23" w14:textId="77777777" w:rsidTr="008D76C3">
        <w:trPr>
          <w:trHeight w:val="20"/>
        </w:trPr>
        <w:tc>
          <w:tcPr>
            <w:tcW w:w="4320" w:type="dxa"/>
            <w:vAlign w:val="bottom"/>
          </w:tcPr>
          <w:p w14:paraId="60942A59" w14:textId="5D0F8022" w:rsidR="00F945A0" w:rsidRPr="00094E60" w:rsidRDefault="00F945A0" w:rsidP="00F945A0">
            <w:pPr>
              <w:spacing w:line="254" w:lineRule="auto"/>
              <w:ind w:left="-109" w:right="-72" w:firstLine="37"/>
              <w:jc w:val="thaiDistribute"/>
              <w:rPr>
                <w:rFonts w:ascii="Arial" w:hAnsi="Arial" w:cs="Arial"/>
                <w:spacing w:val="-6"/>
                <w:sz w:val="16"/>
                <w:szCs w:val="16"/>
                <w:lang w:eastAsia="en-US"/>
              </w:rPr>
            </w:pPr>
            <w:r w:rsidRPr="00094E60">
              <w:rPr>
                <w:rFonts w:ascii="Arial" w:hAnsi="Arial" w:cs="Arial"/>
                <w:sz w:val="16"/>
                <w:szCs w:val="16"/>
                <w:lang w:eastAsia="en-US"/>
              </w:rPr>
              <w:t>Advance Power Plant Company Limited</w:t>
            </w:r>
          </w:p>
        </w:tc>
        <w:tc>
          <w:tcPr>
            <w:tcW w:w="990" w:type="dxa"/>
            <w:vAlign w:val="bottom"/>
          </w:tcPr>
          <w:p w14:paraId="2F296FA0" w14:textId="36B37EEE"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63AC180D" w14:textId="1F193D7D"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common director</w:t>
            </w:r>
          </w:p>
        </w:tc>
      </w:tr>
      <w:tr w:rsidR="00F945A0" w:rsidRPr="00094E60" w14:paraId="39770B38" w14:textId="77777777" w:rsidTr="008D76C3">
        <w:trPr>
          <w:trHeight w:val="20"/>
        </w:trPr>
        <w:tc>
          <w:tcPr>
            <w:tcW w:w="4320" w:type="dxa"/>
            <w:vAlign w:val="bottom"/>
          </w:tcPr>
          <w:p w14:paraId="713F3858" w14:textId="2658B3C3" w:rsidR="00F945A0" w:rsidRPr="00094E60" w:rsidRDefault="00F945A0" w:rsidP="00F945A0">
            <w:pPr>
              <w:spacing w:line="254" w:lineRule="auto"/>
              <w:ind w:left="-109" w:right="-72" w:firstLine="37"/>
              <w:jc w:val="thaiDistribute"/>
              <w:rPr>
                <w:rFonts w:ascii="Arial" w:hAnsi="Arial" w:cs="Arial"/>
                <w:spacing w:val="-6"/>
                <w:sz w:val="16"/>
                <w:szCs w:val="16"/>
                <w:lang w:eastAsia="en-US"/>
              </w:rPr>
            </w:pPr>
            <w:proofErr w:type="spellStart"/>
            <w:r w:rsidRPr="00094E60">
              <w:rPr>
                <w:rFonts w:ascii="Arial" w:hAnsi="Arial" w:cs="Arial"/>
                <w:sz w:val="16"/>
                <w:szCs w:val="16"/>
                <w:lang w:eastAsia="en-US"/>
              </w:rPr>
              <w:t>Laemkhao</w:t>
            </w:r>
            <w:proofErr w:type="spellEnd"/>
            <w:r w:rsidRPr="00094E60">
              <w:rPr>
                <w:rFonts w:ascii="Arial" w:hAnsi="Arial" w:cs="Arial"/>
                <w:sz w:val="16"/>
                <w:szCs w:val="16"/>
                <w:lang w:eastAsia="en-US"/>
              </w:rPr>
              <w:t xml:space="preserve"> Woodchip Company Limited</w:t>
            </w:r>
          </w:p>
        </w:tc>
        <w:tc>
          <w:tcPr>
            <w:tcW w:w="990" w:type="dxa"/>
            <w:vAlign w:val="bottom"/>
          </w:tcPr>
          <w:p w14:paraId="2161724B" w14:textId="33F50107"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326A777F" w14:textId="5935446E"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Shareholders are close relatives of directors</w:t>
            </w:r>
          </w:p>
        </w:tc>
      </w:tr>
      <w:tr w:rsidR="00F945A0" w:rsidRPr="00094E60" w14:paraId="41BC7FD8" w14:textId="77777777" w:rsidTr="008D76C3">
        <w:trPr>
          <w:trHeight w:val="20"/>
        </w:trPr>
        <w:tc>
          <w:tcPr>
            <w:tcW w:w="4320" w:type="dxa"/>
            <w:vAlign w:val="bottom"/>
          </w:tcPr>
          <w:p w14:paraId="315CCE21" w14:textId="6B8F1676" w:rsidR="00F945A0" w:rsidRPr="00094E60" w:rsidRDefault="00F945A0" w:rsidP="00F945A0">
            <w:pPr>
              <w:spacing w:line="254" w:lineRule="auto"/>
              <w:ind w:left="-109" w:right="-72" w:firstLine="37"/>
              <w:jc w:val="thaiDistribute"/>
              <w:rPr>
                <w:rFonts w:ascii="Arial" w:hAnsi="Arial" w:cs="Arial"/>
                <w:spacing w:val="-6"/>
                <w:sz w:val="16"/>
                <w:szCs w:val="16"/>
                <w:lang w:eastAsia="en-US"/>
              </w:rPr>
            </w:pPr>
            <w:r w:rsidRPr="00094E60">
              <w:rPr>
                <w:rFonts w:ascii="Arial" w:hAnsi="Arial" w:cs="Arial"/>
                <w:sz w:val="16"/>
                <w:szCs w:val="16"/>
                <w:lang w:eastAsia="en-US"/>
              </w:rPr>
              <w:t>Triple A Board Company Limited</w:t>
            </w:r>
          </w:p>
        </w:tc>
        <w:tc>
          <w:tcPr>
            <w:tcW w:w="990" w:type="dxa"/>
            <w:vAlign w:val="bottom"/>
          </w:tcPr>
          <w:p w14:paraId="505C8401" w14:textId="6B5D9949"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0841072A" w14:textId="00CE7F6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F945A0" w:rsidRPr="00094E60" w14:paraId="185050C8" w14:textId="77777777" w:rsidTr="008D76C3">
        <w:trPr>
          <w:trHeight w:val="20"/>
        </w:trPr>
        <w:tc>
          <w:tcPr>
            <w:tcW w:w="4320" w:type="dxa"/>
            <w:vAlign w:val="bottom"/>
          </w:tcPr>
          <w:p w14:paraId="432B0232" w14:textId="0CFB66D2" w:rsidR="00F945A0" w:rsidRPr="00094E60" w:rsidRDefault="00F945A0" w:rsidP="00F945A0">
            <w:pPr>
              <w:spacing w:line="254" w:lineRule="auto"/>
              <w:ind w:left="-109" w:right="-72" w:firstLine="37"/>
              <w:jc w:val="thaiDistribute"/>
              <w:rPr>
                <w:rFonts w:ascii="Arial" w:hAnsi="Arial" w:cs="Arial"/>
                <w:spacing w:val="-6"/>
                <w:sz w:val="16"/>
                <w:szCs w:val="16"/>
                <w:lang w:eastAsia="en-US"/>
              </w:rPr>
            </w:pPr>
            <w:r w:rsidRPr="00094E60">
              <w:rPr>
                <w:rFonts w:ascii="Arial" w:hAnsi="Arial" w:cs="Arial"/>
                <w:sz w:val="16"/>
                <w:szCs w:val="16"/>
                <w:lang w:eastAsia="en-US"/>
              </w:rPr>
              <w:t>SM Farm Tree Company Limited</w:t>
            </w:r>
          </w:p>
        </w:tc>
        <w:tc>
          <w:tcPr>
            <w:tcW w:w="990" w:type="dxa"/>
            <w:vAlign w:val="bottom"/>
          </w:tcPr>
          <w:p w14:paraId="64000437" w14:textId="23A44130"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6FAE99D4" w14:textId="6F658492"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F945A0" w:rsidRPr="00094E60" w14:paraId="077D7E82" w14:textId="77777777" w:rsidTr="008D76C3">
        <w:trPr>
          <w:trHeight w:val="20"/>
        </w:trPr>
        <w:tc>
          <w:tcPr>
            <w:tcW w:w="4320" w:type="dxa"/>
            <w:vAlign w:val="bottom"/>
          </w:tcPr>
          <w:p w14:paraId="50C93792" w14:textId="249BCB17" w:rsidR="00F945A0" w:rsidRPr="00094E60" w:rsidRDefault="00F945A0" w:rsidP="00F945A0">
            <w:pPr>
              <w:spacing w:line="254" w:lineRule="auto"/>
              <w:ind w:left="-109" w:right="-72" w:firstLine="37"/>
              <w:jc w:val="thaiDistribute"/>
              <w:rPr>
                <w:rFonts w:ascii="Arial" w:hAnsi="Arial" w:cs="Arial"/>
                <w:spacing w:val="-6"/>
                <w:sz w:val="16"/>
                <w:szCs w:val="16"/>
                <w:lang w:eastAsia="en-US"/>
              </w:rPr>
            </w:pPr>
            <w:proofErr w:type="spellStart"/>
            <w:r w:rsidRPr="00094E60">
              <w:rPr>
                <w:rFonts w:ascii="Arial" w:hAnsi="Arial" w:cs="Arial"/>
                <w:sz w:val="16"/>
                <w:szCs w:val="16"/>
                <w:lang w:eastAsia="en-US"/>
              </w:rPr>
              <w:t>Shaiyo</w:t>
            </w:r>
            <w:proofErr w:type="spellEnd"/>
            <w:r w:rsidRPr="00094E60">
              <w:rPr>
                <w:rFonts w:ascii="Arial" w:hAnsi="Arial" w:cs="Arial"/>
                <w:sz w:val="16"/>
                <w:szCs w:val="16"/>
                <w:lang w:eastAsia="en-US"/>
              </w:rPr>
              <w:t xml:space="preserve"> Supply Chain Company Limited</w:t>
            </w:r>
          </w:p>
        </w:tc>
        <w:tc>
          <w:tcPr>
            <w:tcW w:w="990" w:type="dxa"/>
            <w:vAlign w:val="bottom"/>
          </w:tcPr>
          <w:p w14:paraId="5265B953" w14:textId="07CAFEC3"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3838477" w14:textId="119C244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F945A0" w:rsidRPr="00094E60" w14:paraId="4C53FC6E" w14:textId="77777777" w:rsidTr="008D76C3">
        <w:trPr>
          <w:trHeight w:val="20"/>
        </w:trPr>
        <w:tc>
          <w:tcPr>
            <w:tcW w:w="4320" w:type="dxa"/>
            <w:vAlign w:val="bottom"/>
          </w:tcPr>
          <w:p w14:paraId="0C3AA7D4" w14:textId="4D07E52C" w:rsidR="00F945A0" w:rsidRPr="00094E60" w:rsidRDefault="00F945A0" w:rsidP="00F945A0">
            <w:pPr>
              <w:spacing w:line="254" w:lineRule="auto"/>
              <w:ind w:left="-109" w:right="-72" w:firstLine="37"/>
              <w:jc w:val="thaiDistribute"/>
              <w:rPr>
                <w:rFonts w:ascii="Arial" w:hAnsi="Arial" w:cs="Arial"/>
                <w:sz w:val="16"/>
                <w:szCs w:val="16"/>
                <w:lang w:eastAsia="en-US"/>
              </w:rPr>
            </w:pPr>
            <w:proofErr w:type="spellStart"/>
            <w:r w:rsidRPr="00094E60">
              <w:rPr>
                <w:rFonts w:ascii="Arial" w:hAnsi="Arial" w:cs="Arial"/>
                <w:sz w:val="16"/>
                <w:szCs w:val="16"/>
                <w:lang w:eastAsia="en-US"/>
              </w:rPr>
              <w:t>Sribenjalak</w:t>
            </w:r>
            <w:proofErr w:type="spellEnd"/>
            <w:r w:rsidRPr="00094E60">
              <w:rPr>
                <w:rFonts w:ascii="Arial" w:hAnsi="Arial" w:cs="Arial"/>
                <w:sz w:val="16"/>
                <w:szCs w:val="16"/>
                <w:lang w:eastAsia="en-US"/>
              </w:rPr>
              <w:t xml:space="preserve"> Company Limited</w:t>
            </w:r>
          </w:p>
        </w:tc>
        <w:tc>
          <w:tcPr>
            <w:tcW w:w="990" w:type="dxa"/>
            <w:vAlign w:val="bottom"/>
          </w:tcPr>
          <w:p w14:paraId="4145267D" w14:textId="42EFA153"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14E26546" w14:textId="7E0CCCE8"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F945A0" w:rsidRPr="00094E60" w14:paraId="41A18213" w14:textId="77777777" w:rsidTr="008D76C3">
        <w:trPr>
          <w:trHeight w:val="20"/>
        </w:trPr>
        <w:tc>
          <w:tcPr>
            <w:tcW w:w="4320" w:type="dxa"/>
            <w:vAlign w:val="bottom"/>
          </w:tcPr>
          <w:p w14:paraId="557BD61B" w14:textId="6C07E459"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Advance Asia </w:t>
            </w:r>
            <w:proofErr w:type="spellStart"/>
            <w:r w:rsidRPr="00094E60">
              <w:rPr>
                <w:rFonts w:ascii="Arial" w:hAnsi="Arial" w:cs="Arial"/>
                <w:sz w:val="16"/>
                <w:szCs w:val="16"/>
                <w:lang w:eastAsia="en-US"/>
              </w:rPr>
              <w:t>Fiber</w:t>
            </w:r>
            <w:proofErr w:type="spellEnd"/>
            <w:r w:rsidRPr="00094E60">
              <w:rPr>
                <w:rFonts w:ascii="Arial" w:hAnsi="Arial" w:cs="Arial"/>
                <w:sz w:val="16"/>
                <w:szCs w:val="16"/>
                <w:lang w:eastAsia="en-US"/>
              </w:rPr>
              <w:t xml:space="preserve"> Company Limited</w:t>
            </w:r>
          </w:p>
        </w:tc>
        <w:tc>
          <w:tcPr>
            <w:tcW w:w="990" w:type="dxa"/>
            <w:vAlign w:val="bottom"/>
          </w:tcPr>
          <w:p w14:paraId="0AD1ABF8" w14:textId="05D0152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8BEFAA0" w14:textId="1AC96074"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112DA20D" w14:textId="77777777" w:rsidTr="008D76C3">
        <w:trPr>
          <w:trHeight w:val="20"/>
        </w:trPr>
        <w:tc>
          <w:tcPr>
            <w:tcW w:w="4320" w:type="dxa"/>
            <w:vAlign w:val="bottom"/>
          </w:tcPr>
          <w:p w14:paraId="43D7243D" w14:textId="1EAE99AD" w:rsidR="00F945A0" w:rsidRPr="00094E60" w:rsidRDefault="00F945A0" w:rsidP="00F945A0">
            <w:pPr>
              <w:spacing w:line="254" w:lineRule="auto"/>
              <w:ind w:left="-109" w:right="-72" w:firstLine="37"/>
              <w:jc w:val="thaiDistribute"/>
              <w:rPr>
                <w:rFonts w:ascii="Arial" w:hAnsi="Arial" w:cs="Arial"/>
                <w:sz w:val="16"/>
                <w:szCs w:val="16"/>
                <w:lang w:eastAsia="en-US"/>
              </w:rPr>
            </w:pPr>
            <w:proofErr w:type="spellStart"/>
            <w:r w:rsidRPr="00094E60">
              <w:rPr>
                <w:rFonts w:ascii="Arial" w:hAnsi="Arial" w:cs="Arial"/>
                <w:sz w:val="16"/>
                <w:szCs w:val="16"/>
                <w:lang w:eastAsia="en-US"/>
              </w:rPr>
              <w:t>Shaiyo</w:t>
            </w:r>
            <w:proofErr w:type="spellEnd"/>
            <w:r w:rsidRPr="00094E60">
              <w:rPr>
                <w:rFonts w:ascii="Arial" w:hAnsi="Arial" w:cs="Arial"/>
                <w:sz w:val="16"/>
                <w:szCs w:val="16"/>
                <w:lang w:eastAsia="en-US"/>
              </w:rPr>
              <w:t xml:space="preserve"> Motor Service Company Limited</w:t>
            </w:r>
          </w:p>
        </w:tc>
        <w:tc>
          <w:tcPr>
            <w:tcW w:w="990" w:type="dxa"/>
            <w:vAlign w:val="bottom"/>
          </w:tcPr>
          <w:p w14:paraId="2F96196B" w14:textId="2B4A4A3B"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C59EEDF" w14:textId="5C0E7EBE"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68CDC737" w14:textId="77777777" w:rsidTr="008D76C3">
        <w:trPr>
          <w:trHeight w:val="20"/>
        </w:trPr>
        <w:tc>
          <w:tcPr>
            <w:tcW w:w="4320" w:type="dxa"/>
            <w:vAlign w:val="bottom"/>
          </w:tcPr>
          <w:p w14:paraId="291531BE" w14:textId="39607ED8"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Global Woodchips Company Limited</w:t>
            </w:r>
          </w:p>
        </w:tc>
        <w:tc>
          <w:tcPr>
            <w:tcW w:w="990" w:type="dxa"/>
            <w:vAlign w:val="bottom"/>
          </w:tcPr>
          <w:p w14:paraId="2D221872" w14:textId="45EEF398"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10109FC3" w14:textId="7B03E0DD"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7F4A84D4" w14:textId="77777777" w:rsidTr="008D76C3">
        <w:trPr>
          <w:trHeight w:val="20"/>
        </w:trPr>
        <w:tc>
          <w:tcPr>
            <w:tcW w:w="4320" w:type="dxa"/>
            <w:vAlign w:val="bottom"/>
          </w:tcPr>
          <w:p w14:paraId="727EDC4D" w14:textId="68D6B193"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Asian Company Limited</w:t>
            </w:r>
          </w:p>
        </w:tc>
        <w:tc>
          <w:tcPr>
            <w:tcW w:w="990" w:type="dxa"/>
            <w:vAlign w:val="bottom"/>
          </w:tcPr>
          <w:p w14:paraId="07D65848" w14:textId="0F673849"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4505819F" w14:textId="05E700D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066DC288" w14:textId="77777777" w:rsidTr="008D76C3">
        <w:trPr>
          <w:trHeight w:val="20"/>
        </w:trPr>
        <w:tc>
          <w:tcPr>
            <w:tcW w:w="4320" w:type="dxa"/>
            <w:vAlign w:val="bottom"/>
          </w:tcPr>
          <w:p w14:paraId="778251F0" w14:textId="3BCC9806" w:rsidR="00F945A0" w:rsidRPr="00094E60" w:rsidRDefault="00F945A0" w:rsidP="00F945A0">
            <w:pPr>
              <w:spacing w:line="254" w:lineRule="auto"/>
              <w:ind w:left="-109" w:right="-72" w:firstLine="37"/>
              <w:jc w:val="thaiDistribute"/>
              <w:rPr>
                <w:rFonts w:ascii="Arial" w:hAnsi="Arial" w:cs="Arial"/>
                <w:sz w:val="16"/>
                <w:szCs w:val="16"/>
                <w:lang w:eastAsia="en-US"/>
              </w:rPr>
            </w:pPr>
            <w:proofErr w:type="spellStart"/>
            <w:r w:rsidRPr="00094E60">
              <w:rPr>
                <w:rFonts w:ascii="Arial" w:hAnsi="Arial" w:cs="Arial"/>
                <w:sz w:val="16"/>
                <w:szCs w:val="16"/>
                <w:lang w:eastAsia="en-US"/>
              </w:rPr>
              <w:t>Shaiyo</w:t>
            </w:r>
            <w:proofErr w:type="spellEnd"/>
            <w:r w:rsidRPr="00094E60">
              <w:rPr>
                <w:rFonts w:ascii="Arial" w:hAnsi="Arial" w:cs="Arial"/>
                <w:sz w:val="16"/>
                <w:szCs w:val="16"/>
                <w:lang w:eastAsia="en-US"/>
              </w:rPr>
              <w:t xml:space="preserve"> AA Company Limited</w:t>
            </w:r>
          </w:p>
        </w:tc>
        <w:tc>
          <w:tcPr>
            <w:tcW w:w="990" w:type="dxa"/>
            <w:vAlign w:val="bottom"/>
          </w:tcPr>
          <w:p w14:paraId="5D8E60DE" w14:textId="32F0F5F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3A270814" w14:textId="611A0CFA"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7A1224EA" w14:textId="77777777" w:rsidTr="008D76C3">
        <w:trPr>
          <w:trHeight w:val="20"/>
        </w:trPr>
        <w:tc>
          <w:tcPr>
            <w:tcW w:w="4320" w:type="dxa"/>
            <w:vAlign w:val="bottom"/>
          </w:tcPr>
          <w:p w14:paraId="32322F29" w14:textId="251F267C"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Asia Industrial Park Company Limited</w:t>
            </w:r>
          </w:p>
        </w:tc>
        <w:tc>
          <w:tcPr>
            <w:tcW w:w="990" w:type="dxa"/>
            <w:vAlign w:val="bottom"/>
          </w:tcPr>
          <w:p w14:paraId="4A480CA3" w14:textId="37143817"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4919B3C3" w14:textId="1DB8AA6A"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35D62420" w14:textId="77777777" w:rsidTr="008D76C3">
        <w:trPr>
          <w:trHeight w:val="20"/>
        </w:trPr>
        <w:tc>
          <w:tcPr>
            <w:tcW w:w="4320" w:type="dxa"/>
            <w:vAlign w:val="bottom"/>
          </w:tcPr>
          <w:p w14:paraId="23884D26" w14:textId="7334B916" w:rsidR="00F945A0" w:rsidRPr="00094E60" w:rsidRDefault="00F945A0" w:rsidP="00F945A0">
            <w:pPr>
              <w:spacing w:line="254" w:lineRule="auto"/>
              <w:ind w:left="-109" w:right="-72" w:firstLine="37"/>
              <w:jc w:val="thaiDistribute"/>
              <w:rPr>
                <w:rFonts w:ascii="Arial" w:hAnsi="Arial" w:cs="Arial"/>
                <w:sz w:val="16"/>
                <w:szCs w:val="16"/>
                <w:lang w:eastAsia="en-US"/>
              </w:rPr>
            </w:pPr>
            <w:proofErr w:type="spellStart"/>
            <w:r w:rsidRPr="00094E60">
              <w:rPr>
                <w:rFonts w:ascii="Arial" w:hAnsi="Arial" w:cs="Arial"/>
                <w:sz w:val="16"/>
                <w:szCs w:val="16"/>
                <w:lang w:eastAsia="en-US"/>
              </w:rPr>
              <w:t>Sribanpai</w:t>
            </w:r>
            <w:proofErr w:type="spellEnd"/>
            <w:r w:rsidRPr="00094E60">
              <w:rPr>
                <w:rFonts w:ascii="Arial" w:hAnsi="Arial" w:cs="Arial"/>
                <w:sz w:val="16"/>
                <w:szCs w:val="16"/>
                <w:lang w:eastAsia="en-US"/>
              </w:rPr>
              <w:t xml:space="preserve"> Company Limited</w:t>
            </w:r>
          </w:p>
        </w:tc>
        <w:tc>
          <w:tcPr>
            <w:tcW w:w="990" w:type="dxa"/>
            <w:vAlign w:val="bottom"/>
          </w:tcPr>
          <w:p w14:paraId="3F046087" w14:textId="48AD7C8C"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5F7FDF3" w14:textId="428FF4EE"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651D3A53" w14:textId="77777777" w:rsidTr="008D76C3">
        <w:trPr>
          <w:trHeight w:val="20"/>
        </w:trPr>
        <w:tc>
          <w:tcPr>
            <w:tcW w:w="4320" w:type="dxa"/>
            <w:vAlign w:val="bottom"/>
          </w:tcPr>
          <w:p w14:paraId="10B5EB77" w14:textId="2D537A6A"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Asia Engineering Company Limited</w:t>
            </w:r>
          </w:p>
        </w:tc>
        <w:tc>
          <w:tcPr>
            <w:tcW w:w="990" w:type="dxa"/>
            <w:vAlign w:val="bottom"/>
          </w:tcPr>
          <w:p w14:paraId="2E16FF76" w14:textId="768BFC70"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4353136E" w14:textId="73603CE9"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7784FC2E" w14:textId="77777777" w:rsidTr="008D76C3">
        <w:trPr>
          <w:trHeight w:val="20"/>
        </w:trPr>
        <w:tc>
          <w:tcPr>
            <w:tcW w:w="4320" w:type="dxa"/>
            <w:vAlign w:val="bottom"/>
          </w:tcPr>
          <w:p w14:paraId="2B26DD01" w14:textId="43CB6453"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Energy Development Company Limited</w:t>
            </w:r>
          </w:p>
        </w:tc>
        <w:tc>
          <w:tcPr>
            <w:tcW w:w="990" w:type="dxa"/>
            <w:vAlign w:val="bottom"/>
          </w:tcPr>
          <w:p w14:paraId="0CF94157" w14:textId="6CD4A87B"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514C4F24" w14:textId="355058D7"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40A1ED60" w14:textId="77777777" w:rsidTr="008D76C3">
        <w:trPr>
          <w:trHeight w:val="20"/>
        </w:trPr>
        <w:tc>
          <w:tcPr>
            <w:tcW w:w="4320" w:type="dxa"/>
            <w:vAlign w:val="bottom"/>
          </w:tcPr>
          <w:p w14:paraId="4161F889" w14:textId="1F1C4D79"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AED Fabrication Company Limited</w:t>
            </w:r>
          </w:p>
        </w:tc>
        <w:tc>
          <w:tcPr>
            <w:tcW w:w="990" w:type="dxa"/>
            <w:vAlign w:val="bottom"/>
          </w:tcPr>
          <w:p w14:paraId="66887A48" w14:textId="1BD4ED61"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1CC8062F" w14:textId="52A37495"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0083FABE" w14:textId="77777777" w:rsidTr="008D76C3">
        <w:trPr>
          <w:trHeight w:val="20"/>
        </w:trPr>
        <w:tc>
          <w:tcPr>
            <w:tcW w:w="4320" w:type="dxa"/>
            <w:vAlign w:val="bottom"/>
          </w:tcPr>
          <w:p w14:paraId="34648621" w14:textId="6236E938"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Goodwill Innovation and Engineering Company Limited</w:t>
            </w:r>
          </w:p>
        </w:tc>
        <w:tc>
          <w:tcPr>
            <w:tcW w:w="990" w:type="dxa"/>
            <w:vAlign w:val="bottom"/>
          </w:tcPr>
          <w:p w14:paraId="0F7A60E1" w14:textId="6F9DEAE6"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64E356C0" w14:textId="184971E4"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24459BB4" w14:textId="77777777" w:rsidTr="008D76C3">
        <w:trPr>
          <w:trHeight w:val="20"/>
        </w:trPr>
        <w:tc>
          <w:tcPr>
            <w:tcW w:w="4320" w:type="dxa"/>
            <w:vAlign w:val="bottom"/>
          </w:tcPr>
          <w:p w14:paraId="1C2E0EBE" w14:textId="1D732082" w:rsidR="00F945A0" w:rsidRPr="00094E60" w:rsidRDefault="00F945A0" w:rsidP="00F945A0">
            <w:pPr>
              <w:spacing w:line="254" w:lineRule="auto"/>
              <w:ind w:left="-109" w:right="-72" w:firstLine="37"/>
              <w:jc w:val="thaiDistribute"/>
              <w:rPr>
                <w:rFonts w:ascii="Arial" w:hAnsi="Arial" w:cs="Arial"/>
                <w:sz w:val="16"/>
                <w:szCs w:val="16"/>
                <w:lang w:eastAsia="en-US"/>
              </w:rPr>
            </w:pPr>
            <w:proofErr w:type="spellStart"/>
            <w:r w:rsidRPr="00094E60">
              <w:rPr>
                <w:rFonts w:ascii="Arial" w:hAnsi="Arial" w:cs="Arial"/>
                <w:sz w:val="16"/>
                <w:szCs w:val="16"/>
                <w:lang w:eastAsia="en-US"/>
              </w:rPr>
              <w:t>Suanmai</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Shaiyo</w:t>
            </w:r>
            <w:proofErr w:type="spellEnd"/>
            <w:r w:rsidRPr="00094E60">
              <w:rPr>
                <w:rFonts w:ascii="Arial" w:hAnsi="Arial" w:cs="Arial"/>
                <w:sz w:val="16"/>
                <w:szCs w:val="16"/>
                <w:lang w:eastAsia="en-US"/>
              </w:rPr>
              <w:t xml:space="preserve"> Company Limited</w:t>
            </w:r>
          </w:p>
        </w:tc>
        <w:tc>
          <w:tcPr>
            <w:tcW w:w="990" w:type="dxa"/>
            <w:vAlign w:val="bottom"/>
          </w:tcPr>
          <w:p w14:paraId="2DF8632B" w14:textId="64B2E614"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D0141CA" w14:textId="3E3178B7"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573F8855" w14:textId="77777777" w:rsidTr="008D76C3">
        <w:trPr>
          <w:trHeight w:val="20"/>
        </w:trPr>
        <w:tc>
          <w:tcPr>
            <w:tcW w:w="4320" w:type="dxa"/>
            <w:vAlign w:val="bottom"/>
          </w:tcPr>
          <w:p w14:paraId="55AB0C74" w14:textId="3B5DF760"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CSR and GRM Management Company Limited</w:t>
            </w:r>
          </w:p>
        </w:tc>
        <w:tc>
          <w:tcPr>
            <w:tcW w:w="990" w:type="dxa"/>
            <w:vAlign w:val="bottom"/>
          </w:tcPr>
          <w:p w14:paraId="1E09A82B" w14:textId="1EE7F731"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73852DEB" w14:textId="4402DA0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224B17D2" w14:textId="77777777" w:rsidTr="008D76C3">
        <w:trPr>
          <w:trHeight w:val="20"/>
        </w:trPr>
        <w:tc>
          <w:tcPr>
            <w:tcW w:w="4320" w:type="dxa"/>
            <w:vAlign w:val="bottom"/>
          </w:tcPr>
          <w:p w14:paraId="2E9CD914" w14:textId="35DDA9E8"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Professional Training Company Limited</w:t>
            </w:r>
          </w:p>
        </w:tc>
        <w:tc>
          <w:tcPr>
            <w:tcW w:w="990" w:type="dxa"/>
            <w:vAlign w:val="bottom"/>
          </w:tcPr>
          <w:p w14:paraId="5240A81C" w14:textId="13CC0239"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157E1DD4" w14:textId="147E0F7D"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27F9D797" w14:textId="77777777" w:rsidTr="008D76C3">
        <w:trPr>
          <w:trHeight w:val="20"/>
        </w:trPr>
        <w:tc>
          <w:tcPr>
            <w:tcW w:w="4320" w:type="dxa"/>
            <w:vAlign w:val="bottom"/>
          </w:tcPr>
          <w:p w14:paraId="1CCC79E7" w14:textId="36D0946C"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Alliance Logistics Company Limited</w:t>
            </w:r>
          </w:p>
        </w:tc>
        <w:tc>
          <w:tcPr>
            <w:tcW w:w="990" w:type="dxa"/>
            <w:vAlign w:val="bottom"/>
          </w:tcPr>
          <w:p w14:paraId="6B6D645D" w14:textId="7ADAC188"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5EB02EA2" w14:textId="353F777E"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52418424" w14:textId="77777777" w:rsidTr="008D76C3">
        <w:trPr>
          <w:trHeight w:val="20"/>
        </w:trPr>
        <w:tc>
          <w:tcPr>
            <w:tcW w:w="4320" w:type="dxa"/>
            <w:vAlign w:val="bottom"/>
          </w:tcPr>
          <w:p w14:paraId="4093F2EC" w14:textId="1413AF96"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Asia Boiler Company Limited</w:t>
            </w:r>
          </w:p>
        </w:tc>
        <w:tc>
          <w:tcPr>
            <w:tcW w:w="990" w:type="dxa"/>
            <w:vAlign w:val="bottom"/>
          </w:tcPr>
          <w:p w14:paraId="06DB0D1F" w14:textId="5243D100"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1C931962" w14:textId="0EB5E018"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28A2E5F5" w14:textId="77777777" w:rsidTr="008D76C3">
        <w:trPr>
          <w:trHeight w:val="20"/>
        </w:trPr>
        <w:tc>
          <w:tcPr>
            <w:tcW w:w="4320" w:type="dxa"/>
            <w:vAlign w:val="bottom"/>
          </w:tcPr>
          <w:p w14:paraId="2F527DB6" w14:textId="7262AC31"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Energy World Group Company Limited</w:t>
            </w:r>
          </w:p>
        </w:tc>
        <w:tc>
          <w:tcPr>
            <w:tcW w:w="990" w:type="dxa"/>
            <w:vAlign w:val="bottom"/>
          </w:tcPr>
          <w:p w14:paraId="0AAD866A" w14:textId="4E74CBD6"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3E0A3513" w14:textId="71BCAA47"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5B5C6D04" w14:textId="77777777" w:rsidTr="008D76C3">
        <w:trPr>
          <w:trHeight w:val="20"/>
        </w:trPr>
        <w:tc>
          <w:tcPr>
            <w:tcW w:w="4320" w:type="dxa"/>
            <w:vAlign w:val="bottom"/>
          </w:tcPr>
          <w:p w14:paraId="03521B4E" w14:textId="6DDD6851" w:rsidR="00F945A0" w:rsidRPr="00094E60" w:rsidRDefault="00F945A0" w:rsidP="00F945A0">
            <w:pPr>
              <w:spacing w:line="254" w:lineRule="auto"/>
              <w:ind w:left="-109" w:right="-72" w:firstLine="37"/>
              <w:jc w:val="thaiDistribute"/>
              <w:rPr>
                <w:rFonts w:ascii="Arial" w:hAnsi="Arial" w:cs="Arial"/>
                <w:sz w:val="16"/>
                <w:szCs w:val="16"/>
                <w:lang w:eastAsia="en-US"/>
              </w:rPr>
            </w:pPr>
            <w:proofErr w:type="spellStart"/>
            <w:r w:rsidRPr="00094E60">
              <w:rPr>
                <w:rFonts w:ascii="Arial" w:hAnsi="Arial" w:cs="Arial"/>
                <w:sz w:val="16"/>
                <w:szCs w:val="16"/>
                <w:lang w:eastAsia="en-US"/>
              </w:rPr>
              <w:t>Namphong</w:t>
            </w:r>
            <w:proofErr w:type="spellEnd"/>
            <w:r w:rsidRPr="00094E60">
              <w:rPr>
                <w:rFonts w:ascii="Arial" w:hAnsi="Arial" w:cs="Arial"/>
                <w:sz w:val="16"/>
                <w:szCs w:val="16"/>
                <w:lang w:eastAsia="en-US"/>
              </w:rPr>
              <w:t xml:space="preserve"> Smile Company Limited</w:t>
            </w:r>
          </w:p>
        </w:tc>
        <w:tc>
          <w:tcPr>
            <w:tcW w:w="990" w:type="dxa"/>
            <w:vAlign w:val="bottom"/>
          </w:tcPr>
          <w:p w14:paraId="7FEE3B33" w14:textId="61F7D573"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716218C0" w14:textId="7BC47783"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48344CC1" w14:textId="77777777" w:rsidTr="008D76C3">
        <w:trPr>
          <w:trHeight w:val="20"/>
        </w:trPr>
        <w:tc>
          <w:tcPr>
            <w:tcW w:w="4320" w:type="dxa"/>
            <w:vAlign w:val="bottom"/>
          </w:tcPr>
          <w:p w14:paraId="6BFFE9BC" w14:textId="3B29DB85"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Global Woodchip Trading Company Limited</w:t>
            </w:r>
          </w:p>
        </w:tc>
        <w:tc>
          <w:tcPr>
            <w:tcW w:w="990" w:type="dxa"/>
            <w:vAlign w:val="bottom"/>
          </w:tcPr>
          <w:p w14:paraId="53B6C0CA" w14:textId="4FD74BC4"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50EEA03" w14:textId="11827EDD"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07F197E4" w14:textId="77777777" w:rsidTr="008D76C3">
        <w:trPr>
          <w:trHeight w:val="20"/>
        </w:trPr>
        <w:tc>
          <w:tcPr>
            <w:tcW w:w="4320" w:type="dxa"/>
            <w:vAlign w:val="bottom"/>
          </w:tcPr>
          <w:p w14:paraId="36EED4D1" w14:textId="5649A3E6"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Utilities Company Limited</w:t>
            </w:r>
          </w:p>
        </w:tc>
        <w:tc>
          <w:tcPr>
            <w:tcW w:w="990" w:type="dxa"/>
            <w:vAlign w:val="bottom"/>
          </w:tcPr>
          <w:p w14:paraId="03672B93" w14:textId="6221908F"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27FF4B1E" w14:textId="3CB3AE44"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F945A0" w:rsidRPr="00094E60" w14:paraId="64915433" w14:textId="77777777" w:rsidTr="008D76C3">
        <w:trPr>
          <w:trHeight w:val="20"/>
        </w:trPr>
        <w:tc>
          <w:tcPr>
            <w:tcW w:w="4320" w:type="dxa"/>
            <w:vAlign w:val="bottom"/>
          </w:tcPr>
          <w:p w14:paraId="43934737" w14:textId="3E1C25E2" w:rsidR="00F945A0" w:rsidRPr="00094E60" w:rsidRDefault="00F945A0" w:rsidP="00F945A0">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Eco Green Tree Company Limited</w:t>
            </w:r>
          </w:p>
        </w:tc>
        <w:tc>
          <w:tcPr>
            <w:tcW w:w="990" w:type="dxa"/>
            <w:vAlign w:val="bottom"/>
          </w:tcPr>
          <w:p w14:paraId="041FD4D0" w14:textId="58E62831"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5433DC25" w14:textId="10A0B885" w:rsidR="00F945A0" w:rsidRPr="00094E60" w:rsidRDefault="00F945A0" w:rsidP="00F945A0">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294D61" w:rsidRPr="00094E60" w14:paraId="141973FC" w14:textId="77777777" w:rsidTr="00294D61">
        <w:trPr>
          <w:trHeight w:val="20"/>
        </w:trPr>
        <w:tc>
          <w:tcPr>
            <w:tcW w:w="4320" w:type="dxa"/>
            <w:vAlign w:val="bottom"/>
          </w:tcPr>
          <w:p w14:paraId="4DFD269B" w14:textId="77777777" w:rsidR="00294D61" w:rsidRPr="00094E60" w:rsidRDefault="00294D61" w:rsidP="00294D6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Siam </w:t>
            </w:r>
            <w:proofErr w:type="spellStart"/>
            <w:r w:rsidRPr="00094E60">
              <w:rPr>
                <w:rFonts w:ascii="Arial" w:hAnsi="Arial" w:cs="Arial"/>
                <w:sz w:val="16"/>
                <w:szCs w:val="16"/>
                <w:lang w:eastAsia="en-US"/>
              </w:rPr>
              <w:t>Agro</w:t>
            </w:r>
            <w:proofErr w:type="spellEnd"/>
            <w:r w:rsidRPr="00094E60">
              <w:rPr>
                <w:rFonts w:ascii="Arial" w:hAnsi="Arial" w:cs="Arial"/>
                <w:sz w:val="16"/>
                <w:szCs w:val="16"/>
                <w:lang w:eastAsia="en-US"/>
              </w:rPr>
              <w:t xml:space="preserve"> Industry Product Trading</w:t>
            </w:r>
          </w:p>
        </w:tc>
        <w:tc>
          <w:tcPr>
            <w:tcW w:w="990" w:type="dxa"/>
            <w:vAlign w:val="bottom"/>
          </w:tcPr>
          <w:p w14:paraId="03BEED9E" w14:textId="77777777" w:rsidR="00294D61" w:rsidRPr="00094E60" w:rsidRDefault="00294D61" w:rsidP="009F0276">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4EAE69B0" w14:textId="77777777" w:rsidR="00294D61" w:rsidRPr="00094E60" w:rsidRDefault="00294D61" w:rsidP="009F0276">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tc>
      </w:tr>
      <w:tr w:rsidR="00294D61" w:rsidRPr="00094E60" w14:paraId="631EBA40" w14:textId="77777777" w:rsidTr="00294D61">
        <w:trPr>
          <w:trHeight w:val="20"/>
        </w:trPr>
        <w:tc>
          <w:tcPr>
            <w:tcW w:w="4320" w:type="dxa"/>
            <w:vAlign w:val="bottom"/>
          </w:tcPr>
          <w:p w14:paraId="15C0CDC3" w14:textId="77777777" w:rsidR="00294D61" w:rsidRPr="00094E60" w:rsidRDefault="00294D61" w:rsidP="00294D6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   Company Limited</w:t>
            </w:r>
          </w:p>
        </w:tc>
        <w:tc>
          <w:tcPr>
            <w:tcW w:w="990" w:type="dxa"/>
            <w:vAlign w:val="bottom"/>
          </w:tcPr>
          <w:p w14:paraId="20A26578" w14:textId="77777777" w:rsidR="00294D61" w:rsidRPr="00094E60" w:rsidRDefault="00294D61" w:rsidP="009F0276">
            <w:pPr>
              <w:spacing w:line="254" w:lineRule="auto"/>
              <w:jc w:val="center"/>
              <w:rPr>
                <w:rFonts w:ascii="Arial" w:hAnsi="Arial" w:cs="Arial"/>
                <w:sz w:val="16"/>
                <w:szCs w:val="16"/>
                <w:lang w:eastAsia="en-US"/>
              </w:rPr>
            </w:pPr>
          </w:p>
        </w:tc>
        <w:tc>
          <w:tcPr>
            <w:tcW w:w="4165" w:type="dxa"/>
            <w:vAlign w:val="bottom"/>
          </w:tcPr>
          <w:p w14:paraId="111B65D8" w14:textId="77777777" w:rsidR="00294D61" w:rsidRPr="00094E60" w:rsidRDefault="00294D61" w:rsidP="009F0276">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294D61" w:rsidRPr="00094E60" w14:paraId="3EFA501F" w14:textId="77777777" w:rsidTr="00294D61">
        <w:trPr>
          <w:trHeight w:val="20"/>
        </w:trPr>
        <w:tc>
          <w:tcPr>
            <w:tcW w:w="4320" w:type="dxa"/>
          </w:tcPr>
          <w:p w14:paraId="328BA01D" w14:textId="77777777" w:rsidR="00294D61" w:rsidRPr="00094E60" w:rsidRDefault="00294D61" w:rsidP="00294D61">
            <w:pPr>
              <w:spacing w:line="254" w:lineRule="auto"/>
              <w:ind w:left="-109" w:right="-72" w:firstLine="37"/>
              <w:rPr>
                <w:rFonts w:ascii="Arial" w:hAnsi="Arial" w:cs="Arial"/>
                <w:sz w:val="16"/>
                <w:szCs w:val="16"/>
                <w:lang w:eastAsia="en-US"/>
              </w:rPr>
            </w:pPr>
            <w:r w:rsidRPr="00094E60">
              <w:rPr>
                <w:rFonts w:ascii="Arial" w:hAnsi="Arial" w:cs="Arial"/>
                <w:sz w:val="16"/>
                <w:szCs w:val="16"/>
                <w:lang w:eastAsia="en-US"/>
              </w:rPr>
              <w:t>24 Mansion Company Limited</w:t>
            </w:r>
          </w:p>
        </w:tc>
        <w:tc>
          <w:tcPr>
            <w:tcW w:w="990" w:type="dxa"/>
          </w:tcPr>
          <w:p w14:paraId="318A3DEC" w14:textId="77777777" w:rsidR="00294D61" w:rsidRPr="00094E60" w:rsidRDefault="00294D61" w:rsidP="00294D6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tcPr>
          <w:p w14:paraId="1F7641DB" w14:textId="77777777" w:rsidR="00294D61" w:rsidRPr="00094E60" w:rsidRDefault="00294D61" w:rsidP="009F0276">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16C92E1A" w14:textId="77777777" w:rsidR="00294D61" w:rsidRPr="00094E60" w:rsidRDefault="00294D61" w:rsidP="009F0276">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bl>
    <w:p w14:paraId="682B2A5C" w14:textId="77777777" w:rsidR="00294D61" w:rsidRPr="00294D61" w:rsidRDefault="00294D61">
      <w:pPr>
        <w:rPr>
          <w:rFonts w:ascii="Arial" w:hAnsi="Arial" w:cstheme="minorBidi"/>
          <w:sz w:val="18"/>
          <w:szCs w:val="18"/>
        </w:rPr>
      </w:pPr>
    </w:p>
    <w:tbl>
      <w:tblPr>
        <w:tblW w:w="9450" w:type="dxa"/>
        <w:tblInd w:w="108" w:type="dxa"/>
        <w:tblLook w:val="04A0" w:firstRow="1" w:lastRow="0" w:firstColumn="1" w:lastColumn="0" w:noHBand="0" w:noVBand="1"/>
      </w:tblPr>
      <w:tblGrid>
        <w:gridCol w:w="4140"/>
        <w:gridCol w:w="1170"/>
        <w:gridCol w:w="4140"/>
      </w:tblGrid>
      <w:tr w:rsidR="00E36FA1" w:rsidRPr="00094E60" w14:paraId="1060CE42" w14:textId="77777777" w:rsidTr="00695D40">
        <w:trPr>
          <w:trHeight w:val="20"/>
        </w:trPr>
        <w:tc>
          <w:tcPr>
            <w:tcW w:w="4140" w:type="dxa"/>
            <w:tcBorders>
              <w:top w:val="single" w:sz="4" w:space="0" w:color="auto"/>
              <w:bottom w:val="single" w:sz="4" w:space="0" w:color="auto"/>
            </w:tcBorders>
            <w:vAlign w:val="center"/>
          </w:tcPr>
          <w:p w14:paraId="22F285D7" w14:textId="77777777" w:rsidR="00E36FA1" w:rsidRPr="00094E60" w:rsidRDefault="00E36FA1" w:rsidP="008D76C3">
            <w:pPr>
              <w:spacing w:line="254" w:lineRule="auto"/>
              <w:ind w:left="-72" w:right="-18"/>
              <w:jc w:val="center"/>
              <w:rPr>
                <w:rFonts w:ascii="Arial" w:hAnsi="Arial" w:cs="Arial"/>
                <w:b/>
                <w:bCs/>
                <w:sz w:val="16"/>
                <w:szCs w:val="16"/>
                <w:lang w:eastAsia="en-US"/>
              </w:rPr>
            </w:pPr>
          </w:p>
          <w:p w14:paraId="4D053B88" w14:textId="77777777" w:rsidR="00E36FA1" w:rsidRPr="00094E60" w:rsidRDefault="00E36FA1" w:rsidP="008D76C3">
            <w:pPr>
              <w:spacing w:line="254" w:lineRule="auto"/>
              <w:ind w:left="-72" w:right="-18"/>
              <w:jc w:val="center"/>
              <w:rPr>
                <w:rFonts w:ascii="Arial" w:hAnsi="Arial" w:cs="Arial"/>
                <w:b/>
                <w:bCs/>
                <w:sz w:val="16"/>
                <w:szCs w:val="16"/>
                <w:lang w:eastAsia="en-US"/>
              </w:rPr>
            </w:pPr>
            <w:r w:rsidRPr="00094E60">
              <w:rPr>
                <w:rFonts w:ascii="Arial" w:hAnsi="Arial" w:cs="Arial"/>
                <w:b/>
                <w:bCs/>
                <w:sz w:val="16"/>
                <w:szCs w:val="16"/>
                <w:lang w:eastAsia="en-US"/>
              </w:rPr>
              <w:t>List of related parties</w:t>
            </w:r>
          </w:p>
        </w:tc>
        <w:tc>
          <w:tcPr>
            <w:tcW w:w="1170" w:type="dxa"/>
            <w:tcBorders>
              <w:top w:val="single" w:sz="4" w:space="0" w:color="auto"/>
              <w:bottom w:val="single" w:sz="4" w:space="0" w:color="auto"/>
            </w:tcBorders>
            <w:vAlign w:val="center"/>
            <w:hideMark/>
          </w:tcPr>
          <w:p w14:paraId="5CC9B39C" w14:textId="77777777" w:rsidR="00E36FA1" w:rsidRPr="00094E60" w:rsidRDefault="00E36FA1" w:rsidP="008D76C3">
            <w:pPr>
              <w:spacing w:line="254" w:lineRule="auto"/>
              <w:ind w:left="-18" w:right="-72"/>
              <w:jc w:val="center"/>
              <w:rPr>
                <w:rFonts w:ascii="Arial" w:hAnsi="Arial" w:cs="Arial"/>
                <w:b/>
                <w:bCs/>
                <w:sz w:val="16"/>
                <w:szCs w:val="16"/>
                <w:lang w:eastAsia="en-US"/>
              </w:rPr>
            </w:pPr>
            <w:r w:rsidRPr="00094E60">
              <w:rPr>
                <w:rFonts w:ascii="Arial" w:hAnsi="Arial" w:cs="Arial"/>
                <w:b/>
                <w:bCs/>
                <w:sz w:val="16"/>
                <w:szCs w:val="16"/>
                <w:lang w:eastAsia="en-US"/>
              </w:rPr>
              <w:t>Country/</w:t>
            </w:r>
          </w:p>
          <w:p w14:paraId="40FC5465" w14:textId="77777777" w:rsidR="00E36FA1" w:rsidRPr="00094E60" w:rsidRDefault="00E36FA1" w:rsidP="008D76C3">
            <w:pPr>
              <w:spacing w:line="254" w:lineRule="auto"/>
              <w:ind w:left="-18" w:right="-72"/>
              <w:jc w:val="center"/>
              <w:rPr>
                <w:rFonts w:ascii="Arial" w:hAnsi="Arial" w:cs="Arial"/>
                <w:b/>
                <w:bCs/>
                <w:sz w:val="16"/>
                <w:szCs w:val="16"/>
                <w:cs/>
                <w:lang w:eastAsia="en-US"/>
              </w:rPr>
            </w:pPr>
            <w:r w:rsidRPr="00094E60">
              <w:rPr>
                <w:rFonts w:ascii="Arial" w:hAnsi="Arial" w:cs="Arial"/>
                <w:b/>
                <w:bCs/>
                <w:sz w:val="16"/>
                <w:szCs w:val="16"/>
                <w:lang w:eastAsia="en-US"/>
              </w:rPr>
              <w:t>Nationality</w:t>
            </w:r>
          </w:p>
        </w:tc>
        <w:tc>
          <w:tcPr>
            <w:tcW w:w="4140" w:type="dxa"/>
            <w:tcBorders>
              <w:top w:val="single" w:sz="4" w:space="0" w:color="auto"/>
              <w:bottom w:val="single" w:sz="4" w:space="0" w:color="auto"/>
            </w:tcBorders>
            <w:vAlign w:val="center"/>
          </w:tcPr>
          <w:p w14:paraId="2B3E6FAC" w14:textId="77777777" w:rsidR="00E36FA1" w:rsidRPr="00094E60" w:rsidRDefault="00E36FA1" w:rsidP="008D76C3">
            <w:pPr>
              <w:pStyle w:val="a"/>
              <w:tabs>
                <w:tab w:val="right" w:pos="936"/>
              </w:tabs>
              <w:spacing w:line="254" w:lineRule="auto"/>
              <w:ind w:right="-72"/>
              <w:jc w:val="center"/>
              <w:rPr>
                <w:rFonts w:ascii="Arial" w:hAnsi="Arial" w:cs="Arial"/>
                <w:b/>
                <w:bCs/>
                <w:color w:val="auto"/>
                <w:sz w:val="16"/>
                <w:szCs w:val="16"/>
                <w:lang w:eastAsia="en-US"/>
              </w:rPr>
            </w:pPr>
          </w:p>
          <w:p w14:paraId="154EF02E" w14:textId="77777777" w:rsidR="00E36FA1" w:rsidRPr="00094E60" w:rsidRDefault="00E36FA1" w:rsidP="008D76C3">
            <w:pPr>
              <w:pStyle w:val="a"/>
              <w:tabs>
                <w:tab w:val="right" w:pos="936"/>
              </w:tabs>
              <w:spacing w:line="254" w:lineRule="auto"/>
              <w:ind w:right="-72"/>
              <w:jc w:val="center"/>
              <w:rPr>
                <w:rFonts w:ascii="Arial" w:hAnsi="Arial" w:cs="Arial"/>
                <w:b/>
                <w:bCs/>
                <w:color w:val="auto"/>
                <w:sz w:val="16"/>
                <w:szCs w:val="16"/>
                <w:lang w:eastAsia="en-US"/>
              </w:rPr>
            </w:pPr>
            <w:r w:rsidRPr="00094E60">
              <w:rPr>
                <w:rFonts w:ascii="Arial" w:hAnsi="Arial" w:cs="Arial"/>
                <w:b/>
                <w:bCs/>
                <w:color w:val="auto"/>
                <w:sz w:val="16"/>
                <w:szCs w:val="16"/>
                <w:lang w:eastAsia="en-US"/>
              </w:rPr>
              <w:t>Relationship</w:t>
            </w:r>
          </w:p>
        </w:tc>
      </w:tr>
      <w:tr w:rsidR="00E36FA1" w:rsidRPr="00094E60" w14:paraId="26CCF284" w14:textId="77777777" w:rsidTr="00695D40">
        <w:trPr>
          <w:trHeight w:val="20"/>
        </w:trPr>
        <w:tc>
          <w:tcPr>
            <w:tcW w:w="4140" w:type="dxa"/>
            <w:tcBorders>
              <w:top w:val="single" w:sz="4" w:space="0" w:color="auto"/>
            </w:tcBorders>
          </w:tcPr>
          <w:p w14:paraId="6CD580A2" w14:textId="77777777" w:rsidR="00E36FA1" w:rsidRPr="00094E60" w:rsidRDefault="00E36FA1" w:rsidP="0035327D">
            <w:pPr>
              <w:spacing w:line="254" w:lineRule="auto"/>
              <w:ind w:left="-72" w:right="-72"/>
              <w:jc w:val="thaiDistribute"/>
              <w:rPr>
                <w:rFonts w:ascii="Arial" w:hAnsi="Arial" w:cs="Arial"/>
                <w:sz w:val="16"/>
                <w:szCs w:val="16"/>
                <w:lang w:eastAsia="en-US"/>
              </w:rPr>
            </w:pPr>
          </w:p>
        </w:tc>
        <w:tc>
          <w:tcPr>
            <w:tcW w:w="1170" w:type="dxa"/>
            <w:tcBorders>
              <w:top w:val="single" w:sz="4" w:space="0" w:color="auto"/>
            </w:tcBorders>
          </w:tcPr>
          <w:p w14:paraId="55B4ABB4" w14:textId="77777777" w:rsidR="00E36FA1" w:rsidRPr="00094E60" w:rsidRDefault="00E36FA1" w:rsidP="0035327D">
            <w:pPr>
              <w:spacing w:line="254" w:lineRule="auto"/>
              <w:ind w:left="-18" w:right="-29"/>
              <w:jc w:val="center"/>
              <w:rPr>
                <w:rFonts w:ascii="Arial" w:hAnsi="Arial" w:cs="Arial"/>
                <w:sz w:val="16"/>
                <w:szCs w:val="16"/>
                <w:cs/>
                <w:lang w:eastAsia="en-US"/>
              </w:rPr>
            </w:pPr>
          </w:p>
        </w:tc>
        <w:tc>
          <w:tcPr>
            <w:tcW w:w="4140" w:type="dxa"/>
            <w:tcBorders>
              <w:top w:val="single" w:sz="4" w:space="0" w:color="auto"/>
            </w:tcBorders>
          </w:tcPr>
          <w:p w14:paraId="0F2C051D" w14:textId="77777777" w:rsidR="00E36FA1" w:rsidRPr="00094E60" w:rsidRDefault="00E36FA1" w:rsidP="0035327D">
            <w:pPr>
              <w:spacing w:line="254" w:lineRule="auto"/>
              <w:jc w:val="center"/>
              <w:rPr>
                <w:rFonts w:ascii="Arial" w:hAnsi="Arial" w:cs="Arial"/>
                <w:sz w:val="16"/>
                <w:szCs w:val="16"/>
                <w:cs/>
                <w:lang w:eastAsia="en-US"/>
              </w:rPr>
            </w:pPr>
          </w:p>
        </w:tc>
      </w:tr>
      <w:tr w:rsidR="00E36FA1" w:rsidRPr="00094E60" w14:paraId="7CBDE767" w14:textId="77777777" w:rsidTr="00695D40">
        <w:trPr>
          <w:trHeight w:val="20"/>
        </w:trPr>
        <w:tc>
          <w:tcPr>
            <w:tcW w:w="4140" w:type="dxa"/>
          </w:tcPr>
          <w:p w14:paraId="617DAB38" w14:textId="1C636796"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Triple A Paper Company Limited</w:t>
            </w:r>
          </w:p>
        </w:tc>
        <w:tc>
          <w:tcPr>
            <w:tcW w:w="1170" w:type="dxa"/>
          </w:tcPr>
          <w:p w14:paraId="2D1E69C6" w14:textId="2C89B82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3A69FDF7"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02CC9006" w14:textId="0F40D21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093EBAF" w14:textId="77777777" w:rsidTr="00695D40">
        <w:trPr>
          <w:trHeight w:val="20"/>
        </w:trPr>
        <w:tc>
          <w:tcPr>
            <w:tcW w:w="4140" w:type="dxa"/>
          </w:tcPr>
          <w:p w14:paraId="6C1CB8DE" w14:textId="75C595A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Si Nin Rice Company Limited</w:t>
            </w:r>
          </w:p>
        </w:tc>
        <w:tc>
          <w:tcPr>
            <w:tcW w:w="1170" w:type="dxa"/>
          </w:tcPr>
          <w:p w14:paraId="24ED0181" w14:textId="380A217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7B2ECA8"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335F7839" w14:textId="262DD0BC"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FA7F178" w14:textId="77777777" w:rsidTr="00695D40">
        <w:trPr>
          <w:trHeight w:val="20"/>
        </w:trPr>
        <w:tc>
          <w:tcPr>
            <w:tcW w:w="4140" w:type="dxa"/>
          </w:tcPr>
          <w:p w14:paraId="32B3C306" w14:textId="68E78B57" w:rsidR="00E36FA1" w:rsidRPr="00094E60" w:rsidRDefault="00E36FA1" w:rsidP="00E36FA1">
            <w:pPr>
              <w:spacing w:line="254" w:lineRule="auto"/>
              <w:ind w:left="-72" w:right="-72"/>
              <w:jc w:val="thaiDistribute"/>
              <w:rPr>
                <w:rFonts w:ascii="Arial" w:hAnsi="Arial" w:cs="Arial"/>
                <w:sz w:val="16"/>
                <w:szCs w:val="16"/>
                <w:lang w:eastAsia="en-US"/>
              </w:rPr>
            </w:pPr>
            <w:proofErr w:type="spellStart"/>
            <w:r w:rsidRPr="00094E60">
              <w:rPr>
                <w:rFonts w:ascii="Arial" w:hAnsi="Arial" w:cs="Arial"/>
                <w:sz w:val="16"/>
                <w:szCs w:val="16"/>
                <w:lang w:eastAsia="en-US"/>
              </w:rPr>
              <w:t>Shaiyo</w:t>
            </w:r>
            <w:proofErr w:type="spellEnd"/>
            <w:r w:rsidRPr="00094E60">
              <w:rPr>
                <w:rFonts w:ascii="Arial" w:hAnsi="Arial" w:cs="Arial"/>
                <w:sz w:val="16"/>
                <w:szCs w:val="16"/>
                <w:lang w:eastAsia="en-US"/>
              </w:rPr>
              <w:t xml:space="preserve"> Smile Company Limited</w:t>
            </w:r>
          </w:p>
        </w:tc>
        <w:tc>
          <w:tcPr>
            <w:tcW w:w="1170" w:type="dxa"/>
          </w:tcPr>
          <w:p w14:paraId="354D7B25" w14:textId="15D98776"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552E8133"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787A1C98" w14:textId="741F585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2AFB5695" w14:textId="77777777" w:rsidTr="00695D40">
        <w:trPr>
          <w:trHeight w:val="20"/>
        </w:trPr>
        <w:tc>
          <w:tcPr>
            <w:tcW w:w="4140" w:type="dxa"/>
          </w:tcPr>
          <w:p w14:paraId="34AC69B4" w14:textId="77777777" w:rsidR="00695D40" w:rsidRDefault="00E36FA1" w:rsidP="00E36FA1">
            <w:pPr>
              <w:spacing w:line="254" w:lineRule="auto"/>
              <w:ind w:left="-72" w:right="-72"/>
              <w:jc w:val="thaiDistribute"/>
              <w:rPr>
                <w:rFonts w:ascii="Arial" w:hAnsi="Arial" w:cs="Arial"/>
                <w:sz w:val="16"/>
                <w:szCs w:val="16"/>
                <w:lang w:eastAsia="en-US"/>
              </w:rPr>
            </w:pPr>
            <w:proofErr w:type="spellStart"/>
            <w:r w:rsidRPr="00094E60">
              <w:rPr>
                <w:rFonts w:ascii="Arial" w:hAnsi="Arial" w:cs="Arial"/>
                <w:sz w:val="16"/>
                <w:szCs w:val="16"/>
                <w:lang w:eastAsia="en-US"/>
              </w:rPr>
              <w:t>Agro</w:t>
            </w:r>
            <w:proofErr w:type="spellEnd"/>
            <w:r w:rsidRPr="00094E60">
              <w:rPr>
                <w:rFonts w:ascii="Arial" w:hAnsi="Arial" w:cs="Arial"/>
                <w:sz w:val="16"/>
                <w:szCs w:val="16"/>
                <w:lang w:eastAsia="en-US"/>
              </w:rPr>
              <w:t xml:space="preserve"> Energy Supply Company Limited </w:t>
            </w:r>
          </w:p>
          <w:p w14:paraId="49DEC568" w14:textId="00D37C32" w:rsidR="00E36FA1" w:rsidRPr="00094E60" w:rsidRDefault="00E36FA1" w:rsidP="00F945A0">
            <w:pPr>
              <w:spacing w:line="254" w:lineRule="auto"/>
              <w:ind w:right="-72"/>
              <w:jc w:val="thaiDistribute"/>
              <w:rPr>
                <w:rFonts w:ascii="Arial" w:hAnsi="Arial" w:cs="Arial"/>
                <w:sz w:val="16"/>
                <w:szCs w:val="16"/>
                <w:lang w:eastAsia="en-US"/>
              </w:rPr>
            </w:pPr>
          </w:p>
        </w:tc>
        <w:tc>
          <w:tcPr>
            <w:tcW w:w="1170" w:type="dxa"/>
          </w:tcPr>
          <w:p w14:paraId="024808F1" w14:textId="23ECA3C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tcPr>
          <w:p w14:paraId="48534B41"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208BB715" w14:textId="3E7AC72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5FB3C4AF" w14:textId="77777777" w:rsidTr="00695D40">
        <w:trPr>
          <w:trHeight w:val="20"/>
        </w:trPr>
        <w:tc>
          <w:tcPr>
            <w:tcW w:w="4140" w:type="dxa"/>
          </w:tcPr>
          <w:p w14:paraId="2F3A7021" w14:textId="0E8D447F"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Ascender Limited</w:t>
            </w:r>
          </w:p>
        </w:tc>
        <w:tc>
          <w:tcPr>
            <w:tcW w:w="1170" w:type="dxa"/>
          </w:tcPr>
          <w:p w14:paraId="5C896439"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British </w:t>
            </w:r>
          </w:p>
          <w:p w14:paraId="6FEC5D7B" w14:textId="1DD6BF5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Virgin Island</w:t>
            </w:r>
          </w:p>
        </w:tc>
        <w:tc>
          <w:tcPr>
            <w:tcW w:w="4140" w:type="dxa"/>
            <w:vAlign w:val="bottom"/>
          </w:tcPr>
          <w:p w14:paraId="527838C3"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59CB1A10" w14:textId="692672D8"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4336E9E" w14:textId="77777777" w:rsidTr="00695D40">
        <w:trPr>
          <w:trHeight w:val="20"/>
        </w:trPr>
        <w:tc>
          <w:tcPr>
            <w:tcW w:w="4140" w:type="dxa"/>
            <w:vAlign w:val="bottom"/>
          </w:tcPr>
          <w:p w14:paraId="3CD932FA" w14:textId="7427A9F7"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Vanicha</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Noimanop</w:t>
            </w:r>
            <w:proofErr w:type="spellEnd"/>
          </w:p>
        </w:tc>
        <w:tc>
          <w:tcPr>
            <w:tcW w:w="1170" w:type="dxa"/>
            <w:vAlign w:val="bottom"/>
          </w:tcPr>
          <w:p w14:paraId="73857530" w14:textId="30B071A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1EDA081" w14:textId="7C03DB91"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of related parties</w:t>
            </w:r>
          </w:p>
        </w:tc>
      </w:tr>
      <w:tr w:rsidR="00E36FA1" w:rsidRPr="00094E60" w14:paraId="3791BE05" w14:textId="77777777" w:rsidTr="00695D40">
        <w:trPr>
          <w:trHeight w:val="20"/>
        </w:trPr>
        <w:tc>
          <w:tcPr>
            <w:tcW w:w="4140" w:type="dxa"/>
            <w:vAlign w:val="bottom"/>
          </w:tcPr>
          <w:p w14:paraId="30B29A91" w14:textId="6D3386A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Ninnart</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Wattanapornpittaya</w:t>
            </w:r>
            <w:proofErr w:type="spellEnd"/>
          </w:p>
        </w:tc>
        <w:tc>
          <w:tcPr>
            <w:tcW w:w="1170" w:type="dxa"/>
            <w:vAlign w:val="bottom"/>
          </w:tcPr>
          <w:p w14:paraId="4EE06CD0" w14:textId="6CC0ACE5"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2BB53FD" w14:textId="36B5C84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of related parties</w:t>
            </w:r>
          </w:p>
        </w:tc>
      </w:tr>
      <w:tr w:rsidR="00E36FA1" w:rsidRPr="00094E60" w14:paraId="6C350216" w14:textId="77777777" w:rsidTr="00695D40">
        <w:trPr>
          <w:trHeight w:val="20"/>
        </w:trPr>
        <w:tc>
          <w:tcPr>
            <w:tcW w:w="4140" w:type="dxa"/>
            <w:vAlign w:val="bottom"/>
          </w:tcPr>
          <w:p w14:paraId="081D7C16" w14:textId="489E08BE"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Chavalit</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Sakuldamrongpanich</w:t>
            </w:r>
            <w:proofErr w:type="spellEnd"/>
          </w:p>
        </w:tc>
        <w:tc>
          <w:tcPr>
            <w:tcW w:w="1170" w:type="dxa"/>
            <w:vAlign w:val="bottom"/>
          </w:tcPr>
          <w:p w14:paraId="6E2E0CE4" w14:textId="71C2398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7B169CE" w14:textId="4325444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61756941" w14:textId="77777777" w:rsidTr="00695D40">
        <w:trPr>
          <w:trHeight w:val="20"/>
        </w:trPr>
        <w:tc>
          <w:tcPr>
            <w:tcW w:w="4140" w:type="dxa"/>
            <w:vAlign w:val="bottom"/>
          </w:tcPr>
          <w:p w14:paraId="596C0B5C" w14:textId="7053C165"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Chaiyant</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Thongsinkasem</w:t>
            </w:r>
            <w:proofErr w:type="spellEnd"/>
          </w:p>
        </w:tc>
        <w:tc>
          <w:tcPr>
            <w:tcW w:w="1170" w:type="dxa"/>
            <w:vAlign w:val="bottom"/>
          </w:tcPr>
          <w:p w14:paraId="20FCB4EC" w14:textId="582F374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9B575D0" w14:textId="266874B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418CF0B2" w14:textId="77777777" w:rsidTr="00695D40">
        <w:trPr>
          <w:trHeight w:val="20"/>
        </w:trPr>
        <w:tc>
          <w:tcPr>
            <w:tcW w:w="4140" w:type="dxa"/>
            <w:vAlign w:val="bottom"/>
          </w:tcPr>
          <w:p w14:paraId="40BC39C5" w14:textId="56FAA4D2"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Preyaporn</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Suvanphob</w:t>
            </w:r>
            <w:proofErr w:type="spellEnd"/>
          </w:p>
        </w:tc>
        <w:tc>
          <w:tcPr>
            <w:tcW w:w="1170" w:type="dxa"/>
            <w:vAlign w:val="bottom"/>
          </w:tcPr>
          <w:p w14:paraId="100103D9" w14:textId="6891E30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1FD680A" w14:textId="3FC076F6"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65908977" w14:textId="77777777" w:rsidTr="00695D40">
        <w:trPr>
          <w:trHeight w:val="20"/>
        </w:trPr>
        <w:tc>
          <w:tcPr>
            <w:tcW w:w="4140" w:type="dxa"/>
            <w:vAlign w:val="bottom"/>
          </w:tcPr>
          <w:p w14:paraId="047B8665" w14:textId="74F68B4B"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Ms. </w:t>
            </w:r>
            <w:proofErr w:type="spellStart"/>
            <w:r w:rsidRPr="00094E60">
              <w:rPr>
                <w:rFonts w:ascii="Arial" w:hAnsi="Arial" w:cs="Arial"/>
                <w:sz w:val="16"/>
                <w:szCs w:val="16"/>
                <w:lang w:eastAsia="en-US"/>
              </w:rPr>
              <w:t>Supamas</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Tonta</w:t>
            </w:r>
            <w:proofErr w:type="spellEnd"/>
          </w:p>
        </w:tc>
        <w:tc>
          <w:tcPr>
            <w:tcW w:w="1170" w:type="dxa"/>
            <w:vAlign w:val="bottom"/>
          </w:tcPr>
          <w:p w14:paraId="11DF8B23" w14:textId="314AC01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7E98B44" w14:textId="1BB9331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17CF4CD8" w14:textId="77777777" w:rsidTr="00695D40">
        <w:trPr>
          <w:trHeight w:val="20"/>
        </w:trPr>
        <w:tc>
          <w:tcPr>
            <w:tcW w:w="4140" w:type="dxa"/>
            <w:vAlign w:val="bottom"/>
          </w:tcPr>
          <w:p w14:paraId="06ADADE4" w14:textId="06C3C421"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Mrs. </w:t>
            </w:r>
            <w:proofErr w:type="spellStart"/>
            <w:r w:rsidRPr="00094E60">
              <w:rPr>
                <w:rFonts w:ascii="Arial" w:hAnsi="Arial" w:cs="Arial"/>
                <w:sz w:val="16"/>
                <w:szCs w:val="16"/>
                <w:lang w:eastAsia="en-US"/>
              </w:rPr>
              <w:t>Chanya</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Sangkaha</w:t>
            </w:r>
            <w:proofErr w:type="spellEnd"/>
          </w:p>
        </w:tc>
        <w:tc>
          <w:tcPr>
            <w:tcW w:w="1170" w:type="dxa"/>
            <w:vAlign w:val="bottom"/>
          </w:tcPr>
          <w:p w14:paraId="4FF4A70B" w14:textId="1F47C84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7B93912" w14:textId="1FDC3985" w:rsidR="00E36FA1" w:rsidRPr="00094E60" w:rsidRDefault="00E36FA1" w:rsidP="00695D40">
            <w:pPr>
              <w:spacing w:line="254" w:lineRule="auto"/>
              <w:ind w:left="-105"/>
              <w:jc w:val="center"/>
              <w:rPr>
                <w:rFonts w:ascii="Arial" w:hAnsi="Arial" w:cs="Arial"/>
                <w:sz w:val="16"/>
                <w:szCs w:val="16"/>
                <w:lang w:eastAsia="en-US"/>
              </w:rPr>
            </w:pPr>
            <w:r w:rsidRPr="00094E60">
              <w:rPr>
                <w:rFonts w:ascii="Arial" w:hAnsi="Arial" w:cs="Arial"/>
                <w:spacing w:val="-6"/>
                <w:sz w:val="16"/>
                <w:szCs w:val="16"/>
                <w:lang w:eastAsia="en-US"/>
              </w:rPr>
              <w:t>Director of Asia Clean Energy Company Limited's subsidiary</w:t>
            </w:r>
          </w:p>
        </w:tc>
      </w:tr>
      <w:tr w:rsidR="00FA551B" w:rsidRPr="00094E60" w14:paraId="283BECC9" w14:textId="77777777" w:rsidTr="00524BBB">
        <w:trPr>
          <w:trHeight w:val="20"/>
        </w:trPr>
        <w:tc>
          <w:tcPr>
            <w:tcW w:w="4140" w:type="dxa"/>
            <w:vAlign w:val="bottom"/>
          </w:tcPr>
          <w:p w14:paraId="3427292D" w14:textId="77777777" w:rsidR="00FA551B" w:rsidRPr="00094E60" w:rsidRDefault="00FA551B" w:rsidP="00524BBB">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Winai</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Buapradit</w:t>
            </w:r>
            <w:proofErr w:type="spellEnd"/>
          </w:p>
        </w:tc>
        <w:tc>
          <w:tcPr>
            <w:tcW w:w="1170" w:type="dxa"/>
            <w:vAlign w:val="bottom"/>
          </w:tcPr>
          <w:p w14:paraId="5D6381D5" w14:textId="77777777" w:rsidR="00FA551B" w:rsidRPr="00094E60" w:rsidRDefault="00FA551B" w:rsidP="00524BBB">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D78A417" w14:textId="3B82349B" w:rsidR="00FA551B" w:rsidRPr="00FA551B" w:rsidRDefault="00FA551B" w:rsidP="00FA551B">
            <w:pPr>
              <w:spacing w:line="254" w:lineRule="auto"/>
              <w:ind w:left="-105" w:right="-108"/>
              <w:jc w:val="center"/>
              <w:rPr>
                <w:rFonts w:ascii="Arial" w:hAnsi="Arial" w:cs="Arial"/>
                <w:spacing w:val="-8"/>
                <w:sz w:val="16"/>
                <w:szCs w:val="16"/>
                <w:lang w:eastAsia="en-US"/>
              </w:rPr>
            </w:pPr>
            <w:r w:rsidRPr="00FA551B">
              <w:rPr>
                <w:rFonts w:ascii="Arial" w:hAnsi="Arial" w:cs="Arial"/>
                <w:spacing w:val="-8"/>
                <w:sz w:val="16"/>
                <w:szCs w:val="16"/>
                <w:lang w:eastAsia="en-US"/>
              </w:rPr>
              <w:t xml:space="preserve">Director of </w:t>
            </w:r>
            <w:r w:rsidR="00C20E71">
              <w:rPr>
                <w:rFonts w:ascii="Arial" w:hAnsi="Arial" w:cs="Arial"/>
                <w:spacing w:val="-8"/>
                <w:sz w:val="16"/>
                <w:szCs w:val="16"/>
                <w:lang w:eastAsia="en-US"/>
              </w:rPr>
              <w:t>Asia</w:t>
            </w:r>
            <w:r w:rsidRPr="00FA551B">
              <w:rPr>
                <w:rFonts w:ascii="Arial" w:hAnsi="Arial" w:cs="Arial"/>
                <w:spacing w:val="-8"/>
                <w:sz w:val="16"/>
                <w:szCs w:val="16"/>
                <w:lang w:eastAsia="en-US"/>
              </w:rPr>
              <w:t xml:space="preserve"> Clean </w:t>
            </w:r>
            <w:r w:rsidR="00C20E71">
              <w:rPr>
                <w:rFonts w:ascii="Arial" w:hAnsi="Arial" w:cs="Arial"/>
                <w:spacing w:val="-8"/>
                <w:sz w:val="16"/>
                <w:szCs w:val="16"/>
                <w:lang w:eastAsia="en-US"/>
              </w:rPr>
              <w:t>Energy</w:t>
            </w:r>
            <w:r w:rsidRPr="00FA551B">
              <w:rPr>
                <w:rFonts w:ascii="Arial" w:hAnsi="Arial" w:cs="Arial"/>
                <w:spacing w:val="-8"/>
                <w:sz w:val="16"/>
                <w:szCs w:val="16"/>
                <w:lang w:eastAsia="en-US"/>
              </w:rPr>
              <w:t xml:space="preserve"> Company Limited's subsidiary</w:t>
            </w:r>
          </w:p>
        </w:tc>
      </w:tr>
      <w:tr w:rsidR="00E36FA1" w:rsidRPr="00094E60" w14:paraId="5D07795F" w14:textId="77777777" w:rsidTr="00695D40">
        <w:trPr>
          <w:trHeight w:val="20"/>
        </w:trPr>
        <w:tc>
          <w:tcPr>
            <w:tcW w:w="4140" w:type="dxa"/>
            <w:vAlign w:val="bottom"/>
          </w:tcPr>
          <w:p w14:paraId="4DED2AAA" w14:textId="02C80D87"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Mr. </w:t>
            </w:r>
            <w:proofErr w:type="spellStart"/>
            <w:r w:rsidRPr="00094E60">
              <w:rPr>
                <w:rFonts w:ascii="Arial" w:hAnsi="Arial" w:cs="Arial"/>
                <w:sz w:val="16"/>
                <w:szCs w:val="16"/>
                <w:lang w:eastAsia="en-US"/>
              </w:rPr>
              <w:t>Pasin</w:t>
            </w:r>
            <w:proofErr w:type="spellEnd"/>
            <w:r w:rsidRPr="00094E60">
              <w:rPr>
                <w:rFonts w:ascii="Arial" w:hAnsi="Arial" w:cs="Arial"/>
                <w:sz w:val="16"/>
                <w:szCs w:val="16"/>
                <w:lang w:eastAsia="en-US"/>
              </w:rPr>
              <w:t xml:space="preserve"> </w:t>
            </w:r>
            <w:proofErr w:type="spellStart"/>
            <w:r w:rsidRPr="00094E60">
              <w:rPr>
                <w:rFonts w:ascii="Arial" w:hAnsi="Arial" w:cs="Arial"/>
                <w:sz w:val="16"/>
                <w:szCs w:val="16"/>
                <w:lang w:eastAsia="en-US"/>
              </w:rPr>
              <w:t>Chokpalasin</w:t>
            </w:r>
            <w:proofErr w:type="spellEnd"/>
          </w:p>
        </w:tc>
        <w:tc>
          <w:tcPr>
            <w:tcW w:w="1170" w:type="dxa"/>
            <w:vAlign w:val="bottom"/>
          </w:tcPr>
          <w:p w14:paraId="1E8A8903" w14:textId="4FBBA99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3B6F5FB" w14:textId="6D66E75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Person under common control of </w:t>
            </w:r>
          </w:p>
        </w:tc>
      </w:tr>
      <w:tr w:rsidR="00E36FA1" w:rsidRPr="00094E60" w14:paraId="04AFE8D5" w14:textId="77777777" w:rsidTr="00695D40">
        <w:trPr>
          <w:trHeight w:val="20"/>
        </w:trPr>
        <w:tc>
          <w:tcPr>
            <w:tcW w:w="4140" w:type="dxa"/>
            <w:vAlign w:val="bottom"/>
          </w:tcPr>
          <w:p w14:paraId="7E3536C2" w14:textId="77777777" w:rsidR="00E36FA1" w:rsidRPr="00094E60" w:rsidRDefault="00E36FA1" w:rsidP="00E36FA1">
            <w:pPr>
              <w:spacing w:line="254" w:lineRule="auto"/>
              <w:ind w:left="-72" w:right="-72"/>
              <w:jc w:val="thaiDistribute"/>
              <w:rPr>
                <w:rFonts w:ascii="Arial" w:hAnsi="Arial" w:cs="Arial"/>
                <w:sz w:val="16"/>
                <w:szCs w:val="16"/>
                <w:lang w:eastAsia="en-US"/>
              </w:rPr>
            </w:pPr>
          </w:p>
        </w:tc>
        <w:tc>
          <w:tcPr>
            <w:tcW w:w="1170" w:type="dxa"/>
          </w:tcPr>
          <w:p w14:paraId="5A82BED7"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64E01C70" w14:textId="6B83D55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bl>
    <w:p w14:paraId="7A3A1CF3" w14:textId="77777777" w:rsidR="00B872D8" w:rsidRPr="00294D61" w:rsidRDefault="00B872D8" w:rsidP="001C7A31">
      <w:pPr>
        <w:jc w:val="thaiDistribute"/>
        <w:rPr>
          <w:rFonts w:ascii="Arial" w:hAnsi="Arial" w:cs="Arial"/>
          <w:sz w:val="18"/>
          <w:szCs w:val="18"/>
        </w:rPr>
      </w:pPr>
    </w:p>
    <w:p w14:paraId="65221006" w14:textId="5B57F493" w:rsidR="00B872D8" w:rsidRPr="00294D61" w:rsidRDefault="00B872D8" w:rsidP="00B872D8">
      <w:pPr>
        <w:jc w:val="thaiDistribute"/>
        <w:rPr>
          <w:rFonts w:ascii="Arial" w:eastAsia="SimSun" w:hAnsi="Arial" w:cs="Arial"/>
          <w:snapToGrid w:val="0"/>
          <w:sz w:val="18"/>
          <w:szCs w:val="18"/>
          <w:lang w:eastAsia="th-TH"/>
        </w:rPr>
      </w:pPr>
      <w:r w:rsidRPr="00294D61">
        <w:rPr>
          <w:rFonts w:ascii="Arial" w:hAnsi="Arial" w:cs="Arial"/>
          <w:sz w:val="18"/>
          <w:szCs w:val="18"/>
        </w:rPr>
        <w:t>Related-party transactions are as follows:</w:t>
      </w:r>
    </w:p>
    <w:p w14:paraId="66CD9650" w14:textId="77777777" w:rsidR="00B872D8" w:rsidRPr="00294D61" w:rsidRDefault="00B872D8" w:rsidP="00B872D8">
      <w:pPr>
        <w:jc w:val="thaiDistribute"/>
        <w:rPr>
          <w:rFonts w:ascii="Arial" w:eastAsia="SimSun" w:hAnsi="Arial" w:cs="Arial"/>
          <w:snapToGrid w:val="0"/>
          <w:sz w:val="18"/>
          <w:szCs w:val="18"/>
          <w:lang w:eastAsia="th-TH"/>
        </w:rPr>
      </w:pPr>
    </w:p>
    <w:p w14:paraId="780C569F" w14:textId="70DCAC41" w:rsidR="00B872D8" w:rsidRPr="00294D61" w:rsidRDefault="00B872D8" w:rsidP="00B872D8">
      <w:pPr>
        <w:ind w:left="540" w:hanging="540"/>
        <w:jc w:val="thaiDistribute"/>
        <w:rPr>
          <w:rFonts w:ascii="Arial" w:hAnsi="Arial" w:cs="Arial"/>
          <w:color w:val="CF4A02"/>
          <w:spacing w:val="-4"/>
          <w:sz w:val="18"/>
          <w:szCs w:val="18"/>
        </w:rPr>
      </w:pPr>
      <w:r w:rsidRPr="00294D61">
        <w:rPr>
          <w:rFonts w:ascii="Arial" w:eastAsia="SimSun" w:hAnsi="Arial" w:cs="Arial"/>
          <w:snapToGrid w:val="0"/>
          <w:color w:val="CF4A02"/>
          <w:sz w:val="18"/>
          <w:szCs w:val="18"/>
          <w:lang w:eastAsia="th-TH"/>
        </w:rPr>
        <w:t>a)</w:t>
      </w:r>
      <w:r w:rsidRPr="00294D61">
        <w:rPr>
          <w:rFonts w:ascii="Arial" w:eastAsia="SimSun" w:hAnsi="Arial" w:cs="Arial"/>
          <w:snapToGrid w:val="0"/>
          <w:color w:val="CF4A02"/>
          <w:sz w:val="18"/>
          <w:szCs w:val="18"/>
          <w:cs/>
          <w:lang w:val="th-TH" w:eastAsia="th-TH"/>
        </w:rPr>
        <w:tab/>
      </w:r>
      <w:r w:rsidRPr="00294D61">
        <w:rPr>
          <w:rFonts w:ascii="Arial" w:hAnsi="Arial" w:cs="Arial"/>
          <w:color w:val="CF4A02"/>
          <w:spacing w:val="-8"/>
          <w:sz w:val="18"/>
          <w:szCs w:val="18"/>
        </w:rPr>
        <w:t xml:space="preserve">Outstanding balances as </w:t>
      </w:r>
      <w:proofErr w:type="gramStart"/>
      <w:r w:rsidRPr="00294D61">
        <w:rPr>
          <w:rFonts w:ascii="Arial" w:hAnsi="Arial" w:cs="Arial"/>
          <w:color w:val="CF4A02"/>
          <w:spacing w:val="-8"/>
          <w:sz w:val="18"/>
          <w:szCs w:val="18"/>
        </w:rPr>
        <w:t>at</w:t>
      </w:r>
      <w:proofErr w:type="gramEnd"/>
      <w:r w:rsidRPr="00294D61">
        <w:rPr>
          <w:rFonts w:ascii="Arial" w:hAnsi="Arial" w:cs="Arial"/>
          <w:color w:val="CF4A02"/>
          <w:spacing w:val="-8"/>
          <w:sz w:val="18"/>
          <w:szCs w:val="18"/>
        </w:rPr>
        <w:t xml:space="preserve"> 31 December </w:t>
      </w:r>
      <w:r w:rsidR="00C770B7" w:rsidRPr="00294D61">
        <w:rPr>
          <w:rFonts w:ascii="Arial" w:hAnsi="Arial" w:cs="Arial"/>
          <w:color w:val="CF4A02"/>
          <w:spacing w:val="-8"/>
          <w:sz w:val="18"/>
          <w:szCs w:val="18"/>
        </w:rPr>
        <w:t>2021</w:t>
      </w:r>
      <w:r w:rsidRPr="00294D61">
        <w:rPr>
          <w:rFonts w:ascii="Arial" w:hAnsi="Arial" w:cs="Arial"/>
          <w:color w:val="CF4A02"/>
          <w:spacing w:val="-8"/>
          <w:sz w:val="18"/>
          <w:szCs w:val="18"/>
        </w:rPr>
        <w:t xml:space="preserve"> and </w:t>
      </w:r>
      <w:r w:rsidR="00A53086" w:rsidRPr="00294D61">
        <w:rPr>
          <w:rFonts w:ascii="Arial" w:hAnsi="Arial" w:cs="Arial"/>
          <w:color w:val="CF4A02"/>
          <w:spacing w:val="-8"/>
          <w:sz w:val="18"/>
          <w:szCs w:val="18"/>
        </w:rPr>
        <w:t>2020</w:t>
      </w:r>
      <w:r w:rsidRPr="00294D61">
        <w:rPr>
          <w:rFonts w:ascii="Arial" w:hAnsi="Arial" w:cs="Arial"/>
          <w:color w:val="CF4A02"/>
          <w:spacing w:val="-8"/>
          <w:sz w:val="18"/>
          <w:szCs w:val="18"/>
        </w:rPr>
        <w:t xml:space="preserve"> arising from purchases/sales of goods and services and others are as follows:</w:t>
      </w:r>
      <w:r w:rsidRPr="00294D61">
        <w:rPr>
          <w:rFonts w:ascii="Arial" w:hAnsi="Arial" w:cs="Arial"/>
          <w:color w:val="CF4A02"/>
          <w:spacing w:val="-4"/>
          <w:sz w:val="18"/>
          <w:szCs w:val="18"/>
        </w:rPr>
        <w:t xml:space="preserve"> </w:t>
      </w:r>
    </w:p>
    <w:p w14:paraId="1740F888" w14:textId="77777777" w:rsidR="00A447AD" w:rsidRPr="00294D61" w:rsidRDefault="00A447AD" w:rsidP="00A447AD">
      <w:pPr>
        <w:jc w:val="thaiDistribute"/>
        <w:rPr>
          <w:rFonts w:ascii="Arial" w:hAnsi="Arial" w:cs="Arial"/>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B872D8" w:rsidRPr="00094E60" w14:paraId="68BBA388" w14:textId="77777777" w:rsidTr="00B872D8">
        <w:trPr>
          <w:trHeight w:val="20"/>
        </w:trPr>
        <w:tc>
          <w:tcPr>
            <w:tcW w:w="4566" w:type="dxa"/>
          </w:tcPr>
          <w:p w14:paraId="75DE44CD" w14:textId="77777777" w:rsidR="00B872D8" w:rsidRPr="005407B1" w:rsidRDefault="00B872D8">
            <w:pPr>
              <w:spacing w:line="254"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6B0270A5" w14:textId="77777777" w:rsidR="00B872D8" w:rsidRPr="00094E60" w:rsidRDefault="00B872D8">
            <w:pPr>
              <w:spacing w:line="254"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7A853AA" w14:textId="77777777" w:rsidR="00B872D8" w:rsidRPr="00094E60" w:rsidRDefault="00B872D8">
            <w:pPr>
              <w:spacing w:line="254"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6F9E85FC" w14:textId="77777777" w:rsidR="00B872D8" w:rsidRPr="00094E60" w:rsidRDefault="00B872D8">
            <w:pPr>
              <w:spacing w:line="254"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F86FD99" w14:textId="77777777" w:rsidR="00B872D8" w:rsidRPr="00094E60" w:rsidRDefault="00B872D8">
            <w:pPr>
              <w:spacing w:line="254" w:lineRule="auto"/>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B872D8" w:rsidRPr="00094E60" w14:paraId="53BF317F" w14:textId="77777777" w:rsidTr="00B872D8">
        <w:trPr>
          <w:trHeight w:val="20"/>
        </w:trPr>
        <w:tc>
          <w:tcPr>
            <w:tcW w:w="4566" w:type="dxa"/>
          </w:tcPr>
          <w:p w14:paraId="017D8728" w14:textId="77777777" w:rsidR="00B872D8" w:rsidRPr="005407B1" w:rsidRDefault="00B872D8">
            <w:pPr>
              <w:spacing w:line="254" w:lineRule="auto"/>
              <w:ind w:left="427"/>
              <w:jc w:val="thaiDistribute"/>
              <w:rPr>
                <w:rFonts w:ascii="Arial" w:hAnsi="Arial" w:cs="Arial"/>
                <w:snapToGrid w:val="0"/>
                <w:sz w:val="18"/>
                <w:szCs w:val="18"/>
                <w:lang w:eastAsia="th-TH"/>
              </w:rPr>
            </w:pPr>
          </w:p>
        </w:tc>
        <w:tc>
          <w:tcPr>
            <w:tcW w:w="1224" w:type="dxa"/>
            <w:tcBorders>
              <w:top w:val="single" w:sz="4" w:space="0" w:color="auto"/>
              <w:left w:val="nil"/>
              <w:bottom w:val="nil"/>
              <w:right w:val="nil"/>
            </w:tcBorders>
            <w:vAlign w:val="bottom"/>
            <w:hideMark/>
          </w:tcPr>
          <w:p w14:paraId="47B6A87A" w14:textId="213709EA" w:rsidR="00B872D8" w:rsidRPr="00094E60" w:rsidRDefault="00C770B7">
            <w:pPr>
              <w:tabs>
                <w:tab w:val="decimal" w:pos="1008"/>
              </w:tabs>
              <w:spacing w:line="254" w:lineRule="auto"/>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2021</w:t>
            </w:r>
          </w:p>
        </w:tc>
        <w:tc>
          <w:tcPr>
            <w:tcW w:w="1225" w:type="dxa"/>
            <w:tcBorders>
              <w:top w:val="single" w:sz="4" w:space="0" w:color="auto"/>
              <w:left w:val="nil"/>
              <w:bottom w:val="nil"/>
              <w:right w:val="nil"/>
            </w:tcBorders>
            <w:vAlign w:val="bottom"/>
            <w:hideMark/>
          </w:tcPr>
          <w:p w14:paraId="456A2AD6" w14:textId="2B75D768" w:rsidR="00B872D8" w:rsidRPr="00094E60" w:rsidRDefault="00A53086">
            <w:pPr>
              <w:tabs>
                <w:tab w:val="decimal" w:pos="1008"/>
              </w:tabs>
              <w:spacing w:line="254" w:lineRule="auto"/>
              <w:ind w:right="-72"/>
              <w:rPr>
                <w:rFonts w:ascii="Arial" w:hAnsi="Arial" w:cs="Arial"/>
                <w:b/>
                <w:bCs/>
                <w:snapToGrid w:val="0"/>
                <w:spacing w:val="-4"/>
                <w:sz w:val="18"/>
                <w:szCs w:val="18"/>
                <w:lang w:eastAsia="th-TH"/>
              </w:rPr>
            </w:pPr>
            <w:r>
              <w:rPr>
                <w:rFonts w:ascii="Arial" w:hAnsi="Arial" w:cs="Arial"/>
                <w:b/>
                <w:bCs/>
                <w:snapToGrid w:val="0"/>
                <w:spacing w:val="-4"/>
                <w:sz w:val="18"/>
                <w:szCs w:val="18"/>
                <w:lang w:eastAsia="th-TH"/>
              </w:rPr>
              <w:t>2020</w:t>
            </w:r>
          </w:p>
        </w:tc>
        <w:tc>
          <w:tcPr>
            <w:tcW w:w="1225" w:type="dxa"/>
            <w:tcBorders>
              <w:top w:val="single" w:sz="4" w:space="0" w:color="auto"/>
              <w:left w:val="nil"/>
              <w:bottom w:val="nil"/>
              <w:right w:val="nil"/>
            </w:tcBorders>
            <w:vAlign w:val="bottom"/>
            <w:hideMark/>
          </w:tcPr>
          <w:p w14:paraId="14FA22DF" w14:textId="02078DB8" w:rsidR="00B872D8" w:rsidRPr="00094E60" w:rsidRDefault="00C770B7">
            <w:pPr>
              <w:tabs>
                <w:tab w:val="decimal" w:pos="1008"/>
              </w:tabs>
              <w:spacing w:line="254" w:lineRule="auto"/>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2021</w:t>
            </w:r>
          </w:p>
        </w:tc>
        <w:tc>
          <w:tcPr>
            <w:tcW w:w="1225" w:type="dxa"/>
            <w:tcBorders>
              <w:top w:val="single" w:sz="4" w:space="0" w:color="auto"/>
              <w:left w:val="nil"/>
              <w:bottom w:val="nil"/>
              <w:right w:val="nil"/>
            </w:tcBorders>
            <w:vAlign w:val="bottom"/>
            <w:hideMark/>
          </w:tcPr>
          <w:p w14:paraId="5B18714B" w14:textId="341CF3FB" w:rsidR="00B872D8" w:rsidRPr="00094E60" w:rsidRDefault="00A53086">
            <w:pPr>
              <w:tabs>
                <w:tab w:val="decimal" w:pos="1008"/>
              </w:tabs>
              <w:spacing w:line="254" w:lineRule="auto"/>
              <w:ind w:right="-72"/>
              <w:rPr>
                <w:rFonts w:ascii="Arial" w:hAnsi="Arial" w:cs="Arial"/>
                <w:b/>
                <w:bCs/>
                <w:snapToGrid w:val="0"/>
                <w:spacing w:val="-4"/>
                <w:sz w:val="18"/>
                <w:szCs w:val="18"/>
                <w:cs/>
                <w:lang w:eastAsia="th-TH"/>
              </w:rPr>
            </w:pPr>
            <w:r>
              <w:rPr>
                <w:rFonts w:ascii="Arial" w:hAnsi="Arial" w:cs="Arial"/>
                <w:b/>
                <w:bCs/>
                <w:snapToGrid w:val="0"/>
                <w:spacing w:val="-4"/>
                <w:sz w:val="18"/>
                <w:szCs w:val="18"/>
                <w:lang w:eastAsia="th-TH"/>
              </w:rPr>
              <w:t>2020</w:t>
            </w:r>
          </w:p>
        </w:tc>
      </w:tr>
      <w:tr w:rsidR="00B872D8" w:rsidRPr="00094E60" w14:paraId="7DBFCA0A" w14:textId="77777777" w:rsidTr="00B872D8">
        <w:trPr>
          <w:trHeight w:val="20"/>
        </w:trPr>
        <w:tc>
          <w:tcPr>
            <w:tcW w:w="4566" w:type="dxa"/>
          </w:tcPr>
          <w:p w14:paraId="68DABA83" w14:textId="77777777" w:rsidR="00B872D8" w:rsidRPr="005407B1" w:rsidRDefault="00B872D8">
            <w:pPr>
              <w:spacing w:line="254"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2A322A94" w14:textId="77777777" w:rsidR="00B872D8" w:rsidRPr="00094E60" w:rsidRDefault="00B872D8">
            <w:pPr>
              <w:tabs>
                <w:tab w:val="decimal" w:pos="1008"/>
              </w:tabs>
              <w:spacing w:line="254" w:lineRule="auto"/>
              <w:ind w:right="-72"/>
              <w:rPr>
                <w:rFonts w:ascii="Arial" w:hAnsi="Arial" w:cs="Arial"/>
                <w:snapToGrid w:val="0"/>
                <w:spacing w:val="-4"/>
                <w:sz w:val="18"/>
                <w:szCs w:val="18"/>
                <w:cs/>
                <w:lang w:eastAsia="th-TH"/>
              </w:rPr>
            </w:pPr>
            <w:r w:rsidRPr="00094E60">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61983453" w14:textId="77777777" w:rsidR="00B872D8" w:rsidRPr="00094E60" w:rsidRDefault="00B872D8">
            <w:pPr>
              <w:tabs>
                <w:tab w:val="decimal" w:pos="1008"/>
              </w:tabs>
              <w:spacing w:line="254"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271C35B6" w14:textId="77777777" w:rsidR="00B872D8" w:rsidRPr="00094E60" w:rsidRDefault="00B872D8">
            <w:pPr>
              <w:tabs>
                <w:tab w:val="decimal" w:pos="1008"/>
              </w:tabs>
              <w:spacing w:line="254"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00454DA1" w14:textId="77777777" w:rsidR="00B872D8" w:rsidRPr="00094E60" w:rsidRDefault="00B872D8">
            <w:pPr>
              <w:tabs>
                <w:tab w:val="decimal" w:pos="1008"/>
              </w:tabs>
              <w:spacing w:line="254"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r>
      <w:tr w:rsidR="00B872D8" w:rsidRPr="00094E60" w14:paraId="5882CB3D" w14:textId="77777777" w:rsidTr="00F945A0">
        <w:trPr>
          <w:trHeight w:val="20"/>
        </w:trPr>
        <w:tc>
          <w:tcPr>
            <w:tcW w:w="4566" w:type="dxa"/>
            <w:vAlign w:val="bottom"/>
            <w:hideMark/>
          </w:tcPr>
          <w:p w14:paraId="0B214F9D" w14:textId="1EED6FE7" w:rsidR="00B872D8" w:rsidRPr="005407B1" w:rsidRDefault="00B872D8">
            <w:pPr>
              <w:spacing w:line="254" w:lineRule="auto"/>
              <w:ind w:left="427" w:right="-72"/>
              <w:rPr>
                <w:rFonts w:ascii="Arial" w:hAnsi="Arial" w:cs="Arial"/>
                <w:b/>
                <w:bCs/>
                <w:sz w:val="18"/>
                <w:szCs w:val="18"/>
                <w:lang w:eastAsia="en-US"/>
              </w:rPr>
            </w:pPr>
            <w:r w:rsidRPr="005407B1">
              <w:rPr>
                <w:rFonts w:ascii="Arial" w:hAnsi="Arial" w:cs="Arial"/>
                <w:b/>
                <w:bCs/>
                <w:sz w:val="18"/>
                <w:szCs w:val="18"/>
                <w:lang w:eastAsia="en-US"/>
              </w:rPr>
              <w:t xml:space="preserve">Trade accounts receivable - billed </w:t>
            </w:r>
            <w:r w:rsidRPr="005407B1">
              <w:rPr>
                <w:rFonts w:ascii="Arial" w:hAnsi="Arial" w:cs="Arial"/>
                <w:sz w:val="18"/>
                <w:szCs w:val="18"/>
                <w:lang w:eastAsia="en-US"/>
              </w:rPr>
              <w:t>(Note 1</w:t>
            </w:r>
            <w:r w:rsidR="00F945A0">
              <w:rPr>
                <w:rFonts w:ascii="Arial" w:hAnsi="Arial" w:cs="Arial"/>
                <w:sz w:val="18"/>
                <w:szCs w:val="18"/>
                <w:lang w:eastAsia="en-US"/>
              </w:rPr>
              <w:t>2</w:t>
            </w:r>
            <w:r w:rsidRPr="005407B1">
              <w:rPr>
                <w:rFonts w:ascii="Arial" w:hAnsi="Arial" w:cs="Arial"/>
                <w:sz w:val="18"/>
                <w:szCs w:val="18"/>
                <w:lang w:eastAsia="en-US"/>
              </w:rPr>
              <w:t>)</w:t>
            </w:r>
          </w:p>
        </w:tc>
        <w:tc>
          <w:tcPr>
            <w:tcW w:w="1224" w:type="dxa"/>
            <w:shd w:val="clear" w:color="auto" w:fill="FAFAFA"/>
          </w:tcPr>
          <w:p w14:paraId="17F7EF76"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p>
        </w:tc>
        <w:tc>
          <w:tcPr>
            <w:tcW w:w="1225" w:type="dxa"/>
          </w:tcPr>
          <w:p w14:paraId="1DAA48E7" w14:textId="77777777" w:rsidR="00B872D8" w:rsidRPr="00094E60" w:rsidRDefault="00B872D8">
            <w:pPr>
              <w:tabs>
                <w:tab w:val="decimal" w:pos="1008"/>
              </w:tabs>
              <w:spacing w:line="254" w:lineRule="auto"/>
              <w:ind w:right="-72"/>
              <w:rPr>
                <w:rFonts w:ascii="Arial" w:eastAsia="SimSun" w:hAnsi="Arial" w:cs="Arial"/>
                <w:snapToGrid w:val="0"/>
                <w:sz w:val="18"/>
                <w:szCs w:val="18"/>
                <w:cs/>
                <w:lang w:eastAsia="zh-CN"/>
              </w:rPr>
            </w:pPr>
          </w:p>
        </w:tc>
        <w:tc>
          <w:tcPr>
            <w:tcW w:w="1225" w:type="dxa"/>
            <w:shd w:val="clear" w:color="auto" w:fill="FAFAFA"/>
          </w:tcPr>
          <w:p w14:paraId="28BB80E3"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p>
        </w:tc>
        <w:tc>
          <w:tcPr>
            <w:tcW w:w="1225" w:type="dxa"/>
          </w:tcPr>
          <w:p w14:paraId="3C4C5C6E"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p>
        </w:tc>
      </w:tr>
      <w:tr w:rsidR="00F934CC" w:rsidRPr="00094E60" w14:paraId="2DC618BA" w14:textId="77777777" w:rsidTr="00F90C09">
        <w:trPr>
          <w:trHeight w:val="20"/>
        </w:trPr>
        <w:tc>
          <w:tcPr>
            <w:tcW w:w="4566" w:type="dxa"/>
            <w:vAlign w:val="bottom"/>
            <w:hideMark/>
          </w:tcPr>
          <w:p w14:paraId="2CBBD6DA" w14:textId="229B403E" w:rsidR="00F934CC" w:rsidRPr="005407B1" w:rsidRDefault="00F934CC" w:rsidP="00F934CC">
            <w:pPr>
              <w:spacing w:line="254" w:lineRule="auto"/>
              <w:ind w:left="427" w:right="-72"/>
              <w:rPr>
                <w:rFonts w:ascii="Arial" w:hAnsi="Arial" w:cs="Arial"/>
                <w:spacing w:val="-4"/>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bottom w:val="single" w:sz="4" w:space="0" w:color="auto"/>
            </w:tcBorders>
            <w:shd w:val="clear" w:color="auto" w:fill="FAFAFA"/>
            <w:vAlign w:val="bottom"/>
          </w:tcPr>
          <w:p w14:paraId="3D2E2E0E" w14:textId="35078F01"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9,091,</w:t>
            </w:r>
            <w:r w:rsidR="00BA3DDB">
              <w:rPr>
                <w:rFonts w:ascii="Arial" w:eastAsia="SimSun" w:hAnsi="Arial" w:cs="Arial"/>
                <w:snapToGrid w:val="0"/>
                <w:sz w:val="18"/>
                <w:szCs w:val="18"/>
                <w:lang w:eastAsia="zh-CN"/>
              </w:rPr>
              <w:t>403</w:t>
            </w:r>
          </w:p>
        </w:tc>
        <w:tc>
          <w:tcPr>
            <w:tcW w:w="1225" w:type="dxa"/>
            <w:tcBorders>
              <w:bottom w:val="single" w:sz="4" w:space="0" w:color="auto"/>
            </w:tcBorders>
          </w:tcPr>
          <w:p w14:paraId="2FA9A627" w14:textId="702FCD59"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7,917,744</w:t>
            </w:r>
          </w:p>
        </w:tc>
        <w:tc>
          <w:tcPr>
            <w:tcW w:w="1225" w:type="dxa"/>
            <w:tcBorders>
              <w:bottom w:val="single" w:sz="4" w:space="0" w:color="auto"/>
            </w:tcBorders>
            <w:shd w:val="clear" w:color="auto" w:fill="FAFAFA"/>
          </w:tcPr>
          <w:p w14:paraId="1A58028F" w14:textId="1D0B98F6"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hideMark/>
          </w:tcPr>
          <w:p w14:paraId="3D66DA00" w14:textId="35895C2C"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614B2DC9" w14:textId="77777777" w:rsidTr="00F90C09">
        <w:trPr>
          <w:trHeight w:val="20"/>
        </w:trPr>
        <w:tc>
          <w:tcPr>
            <w:tcW w:w="4566" w:type="dxa"/>
            <w:vAlign w:val="bottom"/>
            <w:hideMark/>
          </w:tcPr>
          <w:p w14:paraId="56AAE46F" w14:textId="65FF24DF" w:rsidR="00F934CC" w:rsidRPr="005407B1" w:rsidRDefault="00F934CC" w:rsidP="00F934CC">
            <w:pPr>
              <w:spacing w:line="254" w:lineRule="auto"/>
              <w:ind w:left="427" w:right="-72"/>
              <w:rPr>
                <w:rFonts w:ascii="Arial" w:hAnsi="Arial" w:cs="Arial"/>
                <w:b/>
                <w:bCs/>
                <w:sz w:val="18"/>
                <w:szCs w:val="18"/>
                <w:lang w:eastAsia="en-US"/>
              </w:rPr>
            </w:pPr>
            <w:r w:rsidRPr="005407B1">
              <w:rPr>
                <w:rFonts w:ascii="Arial" w:hAnsi="Arial" w:cs="Arial"/>
                <w:b/>
                <w:bCs/>
                <w:sz w:val="18"/>
                <w:szCs w:val="18"/>
                <w:lang w:eastAsia="en-US"/>
              </w:rPr>
              <w:t xml:space="preserve">Trade accounts receivable - unbilled </w:t>
            </w:r>
            <w:r w:rsidRPr="005407B1">
              <w:rPr>
                <w:rFonts w:ascii="Arial" w:hAnsi="Arial" w:cs="Arial"/>
                <w:sz w:val="18"/>
                <w:szCs w:val="18"/>
                <w:lang w:eastAsia="en-US"/>
              </w:rPr>
              <w:t>(Note 1</w:t>
            </w:r>
            <w:r>
              <w:rPr>
                <w:rFonts w:ascii="Arial" w:hAnsi="Arial" w:cs="Arial"/>
                <w:sz w:val="18"/>
                <w:szCs w:val="18"/>
                <w:lang w:eastAsia="en-US"/>
              </w:rPr>
              <w:t>2</w:t>
            </w:r>
            <w:r w:rsidRPr="005407B1">
              <w:rPr>
                <w:rFonts w:ascii="Arial" w:hAnsi="Arial" w:cs="Arial"/>
                <w:sz w:val="18"/>
                <w:szCs w:val="18"/>
                <w:lang w:eastAsia="en-US"/>
              </w:rPr>
              <w:t>)</w:t>
            </w:r>
          </w:p>
        </w:tc>
        <w:tc>
          <w:tcPr>
            <w:tcW w:w="1224" w:type="dxa"/>
            <w:tcBorders>
              <w:top w:val="single" w:sz="4" w:space="0" w:color="auto"/>
            </w:tcBorders>
            <w:shd w:val="clear" w:color="auto" w:fill="FAFAFA"/>
            <w:vAlign w:val="bottom"/>
          </w:tcPr>
          <w:p w14:paraId="750A5914"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tcBorders>
          </w:tcPr>
          <w:p w14:paraId="29083D8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tcBorders>
            <w:shd w:val="clear" w:color="auto" w:fill="FAFAFA"/>
          </w:tcPr>
          <w:p w14:paraId="3C2DB8EA"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tcBorders>
          </w:tcPr>
          <w:p w14:paraId="411BC46C"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18214F99" w14:textId="77777777" w:rsidTr="00F90C09">
        <w:trPr>
          <w:trHeight w:val="20"/>
        </w:trPr>
        <w:tc>
          <w:tcPr>
            <w:tcW w:w="4566" w:type="dxa"/>
            <w:vAlign w:val="bottom"/>
            <w:hideMark/>
          </w:tcPr>
          <w:p w14:paraId="1C286DF6" w14:textId="3B0E0AC3" w:rsidR="00F934CC" w:rsidRPr="005407B1" w:rsidRDefault="00F934CC" w:rsidP="00F934CC">
            <w:pPr>
              <w:spacing w:line="254" w:lineRule="auto"/>
              <w:ind w:left="427" w:right="-72"/>
              <w:rPr>
                <w:rFonts w:ascii="Arial" w:hAnsi="Arial" w:cs="Arial"/>
                <w:spacing w:val="-4"/>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bottom w:val="single" w:sz="4" w:space="0" w:color="auto"/>
            </w:tcBorders>
            <w:shd w:val="clear" w:color="auto" w:fill="FAFAFA"/>
            <w:vAlign w:val="bottom"/>
          </w:tcPr>
          <w:p w14:paraId="560F2618" w14:textId="12B74FC1"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4,743,334</w:t>
            </w:r>
          </w:p>
        </w:tc>
        <w:tc>
          <w:tcPr>
            <w:tcW w:w="1225" w:type="dxa"/>
            <w:tcBorders>
              <w:bottom w:val="single" w:sz="4" w:space="0" w:color="auto"/>
            </w:tcBorders>
          </w:tcPr>
          <w:p w14:paraId="1E355B9C" w14:textId="70E673CD"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3,390,121</w:t>
            </w:r>
          </w:p>
        </w:tc>
        <w:tc>
          <w:tcPr>
            <w:tcW w:w="1225" w:type="dxa"/>
            <w:tcBorders>
              <w:bottom w:val="single" w:sz="4" w:space="0" w:color="auto"/>
            </w:tcBorders>
            <w:shd w:val="clear" w:color="auto" w:fill="FAFAFA"/>
          </w:tcPr>
          <w:p w14:paraId="000830F0" w14:textId="60F7C9AB"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hideMark/>
          </w:tcPr>
          <w:p w14:paraId="554A22AE" w14:textId="72ECC1B2"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F934CC" w:rsidRPr="00094E60" w14:paraId="04A9C8BB" w14:textId="77777777" w:rsidTr="00F90C09">
        <w:trPr>
          <w:trHeight w:val="70"/>
        </w:trPr>
        <w:tc>
          <w:tcPr>
            <w:tcW w:w="4566" w:type="dxa"/>
            <w:vAlign w:val="bottom"/>
          </w:tcPr>
          <w:p w14:paraId="6304A245" w14:textId="287CCF0D"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Other ac</w:t>
            </w:r>
            <w:r>
              <w:rPr>
                <w:rFonts w:ascii="Arial" w:hAnsi="Arial" w:cs="Arial"/>
                <w:b/>
                <w:bCs/>
                <w:sz w:val="18"/>
                <w:szCs w:val="18"/>
                <w:lang w:eastAsia="en-US"/>
              </w:rPr>
              <w:t>c</w:t>
            </w:r>
            <w:r w:rsidRPr="005407B1">
              <w:rPr>
                <w:rFonts w:ascii="Arial" w:hAnsi="Arial" w:cs="Arial"/>
                <w:b/>
                <w:bCs/>
                <w:sz w:val="18"/>
                <w:szCs w:val="18"/>
                <w:lang w:eastAsia="en-US"/>
              </w:rPr>
              <w:t xml:space="preserve">ount receivable </w:t>
            </w:r>
            <w:r w:rsidRPr="005407B1">
              <w:rPr>
                <w:rFonts w:ascii="Arial" w:hAnsi="Arial" w:cs="Arial"/>
                <w:sz w:val="18"/>
                <w:szCs w:val="18"/>
                <w:lang w:eastAsia="en-US"/>
              </w:rPr>
              <w:t xml:space="preserve">(Note </w:t>
            </w:r>
            <w:r>
              <w:rPr>
                <w:rFonts w:ascii="Arial" w:hAnsi="Arial" w:cs="Arial"/>
                <w:sz w:val="18"/>
                <w:szCs w:val="18"/>
                <w:lang w:eastAsia="en-US"/>
              </w:rPr>
              <w:t>12</w:t>
            </w:r>
            <w:r w:rsidRPr="005407B1">
              <w:rPr>
                <w:rFonts w:ascii="Arial" w:hAnsi="Arial" w:cs="Arial"/>
                <w:sz w:val="18"/>
                <w:szCs w:val="18"/>
                <w:lang w:eastAsia="en-US"/>
              </w:rPr>
              <w:t>)</w:t>
            </w:r>
          </w:p>
        </w:tc>
        <w:tc>
          <w:tcPr>
            <w:tcW w:w="1224" w:type="dxa"/>
            <w:tcBorders>
              <w:top w:val="single" w:sz="4" w:space="0" w:color="auto"/>
              <w:left w:val="nil"/>
              <w:right w:val="nil"/>
            </w:tcBorders>
            <w:shd w:val="clear" w:color="auto" w:fill="FAFAFA"/>
            <w:vAlign w:val="bottom"/>
          </w:tcPr>
          <w:p w14:paraId="43D21D90"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6EC4F7C0"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56163CF"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43EB4C5"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6D74433B" w14:textId="77777777" w:rsidTr="00F90C09">
        <w:trPr>
          <w:trHeight w:val="20"/>
        </w:trPr>
        <w:tc>
          <w:tcPr>
            <w:tcW w:w="4566" w:type="dxa"/>
          </w:tcPr>
          <w:p w14:paraId="5C1FD733" w14:textId="69807479"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vAlign w:val="bottom"/>
          </w:tcPr>
          <w:p w14:paraId="4C8FAEA5" w14:textId="1D7B6446"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9,642,641</w:t>
            </w:r>
          </w:p>
        </w:tc>
        <w:tc>
          <w:tcPr>
            <w:tcW w:w="1225" w:type="dxa"/>
            <w:tcBorders>
              <w:left w:val="nil"/>
              <w:bottom w:val="single" w:sz="4" w:space="0" w:color="auto"/>
              <w:right w:val="nil"/>
            </w:tcBorders>
          </w:tcPr>
          <w:p w14:paraId="3F2BD818" w14:textId="48487513"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5,882,170</w:t>
            </w:r>
          </w:p>
        </w:tc>
        <w:tc>
          <w:tcPr>
            <w:tcW w:w="1225" w:type="dxa"/>
            <w:tcBorders>
              <w:left w:val="nil"/>
              <w:bottom w:val="single" w:sz="4" w:space="0" w:color="auto"/>
              <w:right w:val="nil"/>
            </w:tcBorders>
            <w:shd w:val="clear" w:color="auto" w:fill="FAFAFA"/>
          </w:tcPr>
          <w:p w14:paraId="100DD6A1" w14:textId="1D008DB9"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7DEFA405" w14:textId="5582F698"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5CE39435" w14:textId="77777777" w:rsidTr="00B872D8">
        <w:trPr>
          <w:trHeight w:val="20"/>
        </w:trPr>
        <w:tc>
          <w:tcPr>
            <w:tcW w:w="4566" w:type="dxa"/>
            <w:vAlign w:val="center"/>
          </w:tcPr>
          <w:p w14:paraId="444CDC28" w14:textId="7CBF60FB"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Accrued land rental income </w:t>
            </w:r>
            <w:r w:rsidRPr="005407B1">
              <w:rPr>
                <w:rFonts w:ascii="Arial" w:hAnsi="Arial" w:cs="Arial"/>
                <w:sz w:val="18"/>
                <w:szCs w:val="18"/>
                <w:lang w:eastAsia="en-US"/>
              </w:rPr>
              <w:t>(Note 1</w:t>
            </w:r>
            <w:r>
              <w:rPr>
                <w:rFonts w:ascii="Arial" w:hAnsi="Arial" w:cs="Arial"/>
                <w:sz w:val="18"/>
                <w:szCs w:val="18"/>
                <w:lang w:eastAsia="en-US"/>
              </w:rPr>
              <w:t>2</w:t>
            </w:r>
            <w:r w:rsidRPr="005407B1">
              <w:rPr>
                <w:rFonts w:ascii="Arial" w:hAnsi="Arial" w:cs="Arial"/>
                <w:sz w:val="18"/>
                <w:szCs w:val="18"/>
                <w:lang w:eastAsia="en-US"/>
              </w:rPr>
              <w:t>)</w:t>
            </w:r>
          </w:p>
        </w:tc>
        <w:tc>
          <w:tcPr>
            <w:tcW w:w="1224" w:type="dxa"/>
            <w:tcBorders>
              <w:top w:val="single" w:sz="4" w:space="0" w:color="auto"/>
              <w:left w:val="nil"/>
              <w:right w:val="nil"/>
            </w:tcBorders>
            <w:shd w:val="clear" w:color="auto" w:fill="FAFAFA"/>
          </w:tcPr>
          <w:p w14:paraId="53A6C4F8"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FDF4126"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2D32D96"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A88CB14"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5232BFB1" w14:textId="77777777" w:rsidTr="005F6A4F">
        <w:trPr>
          <w:trHeight w:val="20"/>
        </w:trPr>
        <w:tc>
          <w:tcPr>
            <w:tcW w:w="4566" w:type="dxa"/>
            <w:vAlign w:val="center"/>
          </w:tcPr>
          <w:p w14:paraId="6190D98C" w14:textId="4B46AC11"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0CF6BC95" w14:textId="21C29E02"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58,003</w:t>
            </w:r>
          </w:p>
        </w:tc>
        <w:tc>
          <w:tcPr>
            <w:tcW w:w="1225" w:type="dxa"/>
            <w:tcBorders>
              <w:top w:val="nil"/>
              <w:left w:val="nil"/>
              <w:bottom w:val="single" w:sz="4" w:space="0" w:color="auto"/>
              <w:right w:val="nil"/>
            </w:tcBorders>
          </w:tcPr>
          <w:p w14:paraId="70AD691B" w14:textId="399BFC24"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54,925</w:t>
            </w:r>
          </w:p>
        </w:tc>
        <w:tc>
          <w:tcPr>
            <w:tcW w:w="1225" w:type="dxa"/>
            <w:tcBorders>
              <w:top w:val="nil"/>
              <w:left w:val="nil"/>
              <w:bottom w:val="single" w:sz="4" w:space="0" w:color="auto"/>
              <w:right w:val="nil"/>
            </w:tcBorders>
            <w:shd w:val="clear" w:color="auto" w:fill="FAFAFA"/>
          </w:tcPr>
          <w:p w14:paraId="47A62DDD" w14:textId="3949BB90"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4D3A5745" w14:textId="4AE25F8E"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BA3DDB" w:rsidRPr="00094E60" w14:paraId="1CC2A247" w14:textId="77777777" w:rsidTr="00BA3DDB">
        <w:trPr>
          <w:trHeight w:val="20"/>
        </w:trPr>
        <w:tc>
          <w:tcPr>
            <w:tcW w:w="4566" w:type="dxa"/>
            <w:vAlign w:val="center"/>
          </w:tcPr>
          <w:p w14:paraId="720F54FC" w14:textId="714A5956" w:rsidR="00BA3DDB" w:rsidRPr="005407B1" w:rsidRDefault="00BA3DDB" w:rsidP="00F934CC">
            <w:pPr>
              <w:spacing w:line="254" w:lineRule="auto"/>
              <w:ind w:left="427" w:right="-72"/>
              <w:rPr>
                <w:rFonts w:ascii="Arial" w:hAnsi="Arial" w:cs="Arial"/>
                <w:spacing w:val="-4"/>
                <w:sz w:val="18"/>
                <w:szCs w:val="18"/>
                <w:cs/>
                <w:lang w:eastAsia="en-US"/>
              </w:rPr>
            </w:pPr>
            <w:r w:rsidRPr="005407B1">
              <w:rPr>
                <w:rFonts w:ascii="Arial" w:hAnsi="Arial" w:cs="Arial"/>
                <w:b/>
                <w:bCs/>
                <w:sz w:val="18"/>
                <w:szCs w:val="18"/>
                <w:lang w:eastAsia="en-US"/>
              </w:rPr>
              <w:t>Advance payment</w:t>
            </w:r>
            <w:r>
              <w:rPr>
                <w:rFonts w:ascii="Arial" w:hAnsi="Arial" w:cs="Arial"/>
                <w:b/>
                <w:bCs/>
                <w:sz w:val="18"/>
                <w:szCs w:val="18"/>
                <w:lang w:eastAsia="en-US"/>
              </w:rPr>
              <w:t xml:space="preserve"> </w:t>
            </w:r>
            <w:r w:rsidRPr="005407B1">
              <w:rPr>
                <w:rFonts w:ascii="Arial" w:hAnsi="Arial" w:cs="Arial"/>
                <w:sz w:val="18"/>
                <w:szCs w:val="18"/>
                <w:lang w:eastAsia="en-US"/>
              </w:rPr>
              <w:t>(Note 1</w:t>
            </w:r>
            <w:r>
              <w:rPr>
                <w:rFonts w:ascii="Arial" w:hAnsi="Arial" w:cs="Arial"/>
                <w:sz w:val="18"/>
                <w:szCs w:val="18"/>
                <w:lang w:eastAsia="en-US"/>
              </w:rPr>
              <w:t>2</w:t>
            </w:r>
            <w:r w:rsidRPr="005407B1">
              <w:rPr>
                <w:rFonts w:ascii="Arial" w:hAnsi="Arial" w:cs="Arial"/>
                <w:sz w:val="18"/>
                <w:szCs w:val="18"/>
                <w:lang w:eastAsia="en-US"/>
              </w:rPr>
              <w:t>)</w:t>
            </w:r>
          </w:p>
        </w:tc>
        <w:tc>
          <w:tcPr>
            <w:tcW w:w="1224" w:type="dxa"/>
            <w:tcBorders>
              <w:top w:val="nil"/>
              <w:left w:val="nil"/>
              <w:right w:val="nil"/>
            </w:tcBorders>
            <w:shd w:val="clear" w:color="auto" w:fill="FAFAFA"/>
          </w:tcPr>
          <w:p w14:paraId="513C44FA" w14:textId="77777777" w:rsidR="00BA3DDB" w:rsidRPr="00F934CC" w:rsidRDefault="00BA3DDB"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nil"/>
              <w:left w:val="nil"/>
              <w:right w:val="nil"/>
            </w:tcBorders>
          </w:tcPr>
          <w:p w14:paraId="102F075C" w14:textId="77777777" w:rsidR="00BA3DDB" w:rsidRPr="00094E60" w:rsidRDefault="00BA3DDB"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773A1468" w14:textId="77777777" w:rsidR="00BA3DDB" w:rsidRPr="00094E60" w:rsidRDefault="00BA3DDB" w:rsidP="00F934CC">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nil"/>
              <w:left w:val="nil"/>
              <w:right w:val="nil"/>
            </w:tcBorders>
          </w:tcPr>
          <w:p w14:paraId="0A2DDEA2" w14:textId="77777777" w:rsidR="00BA3DDB" w:rsidRPr="00094E60" w:rsidRDefault="00BA3DDB" w:rsidP="00F934CC">
            <w:pPr>
              <w:tabs>
                <w:tab w:val="decimal" w:pos="1008"/>
              </w:tabs>
              <w:spacing w:line="254" w:lineRule="auto"/>
              <w:ind w:right="-72"/>
              <w:jc w:val="both"/>
              <w:rPr>
                <w:rFonts w:ascii="Arial" w:eastAsia="SimSun" w:hAnsi="Arial" w:cs="Arial"/>
                <w:snapToGrid w:val="0"/>
                <w:sz w:val="18"/>
                <w:szCs w:val="18"/>
                <w:cs/>
                <w:lang w:eastAsia="zh-CN"/>
              </w:rPr>
            </w:pPr>
          </w:p>
        </w:tc>
      </w:tr>
      <w:tr w:rsidR="00BA3DDB" w:rsidRPr="00094E60" w14:paraId="64E18856" w14:textId="77777777" w:rsidTr="00BA3DDB">
        <w:trPr>
          <w:trHeight w:val="20"/>
        </w:trPr>
        <w:tc>
          <w:tcPr>
            <w:tcW w:w="4566" w:type="dxa"/>
            <w:vAlign w:val="center"/>
          </w:tcPr>
          <w:p w14:paraId="0B758EBA" w14:textId="7460DC99" w:rsidR="00BA3DDB" w:rsidRPr="005407B1" w:rsidRDefault="00BA3DDB" w:rsidP="00F934CC">
            <w:pPr>
              <w:spacing w:line="254" w:lineRule="auto"/>
              <w:ind w:left="427" w:right="-72"/>
              <w:rPr>
                <w:rFonts w:ascii="Arial" w:hAnsi="Arial" w:cs="Arial"/>
                <w:spacing w:val="-4"/>
                <w:sz w:val="18"/>
                <w:szCs w:val="18"/>
                <w:cs/>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37F11B69" w14:textId="170AA667" w:rsidR="00BA3DDB" w:rsidRPr="00F934CC" w:rsidRDefault="00BA3DDB" w:rsidP="00F934CC">
            <w:pPr>
              <w:tabs>
                <w:tab w:val="decimal" w:pos="1008"/>
              </w:tabs>
              <w:spacing w:line="254"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188,340</w:t>
            </w:r>
          </w:p>
        </w:tc>
        <w:tc>
          <w:tcPr>
            <w:tcW w:w="1225" w:type="dxa"/>
            <w:tcBorders>
              <w:top w:val="nil"/>
              <w:left w:val="nil"/>
              <w:bottom w:val="single" w:sz="4" w:space="0" w:color="auto"/>
              <w:right w:val="nil"/>
            </w:tcBorders>
          </w:tcPr>
          <w:p w14:paraId="37B55A92" w14:textId="22D31A4B" w:rsidR="00BA3DDB" w:rsidRPr="00094E60" w:rsidRDefault="00BA3DDB"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shd w:val="clear" w:color="auto" w:fill="FAFAFA"/>
          </w:tcPr>
          <w:p w14:paraId="43605B32" w14:textId="17A46DF7" w:rsidR="00BA3DDB" w:rsidRPr="00094E60" w:rsidRDefault="00BA3DDB"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629763EE" w14:textId="1A1B517C" w:rsidR="00BA3DDB" w:rsidRPr="00094E60" w:rsidRDefault="00BA3DDB"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5EA1F546" w14:textId="77777777" w:rsidTr="00BA3DDB">
        <w:trPr>
          <w:trHeight w:val="20"/>
        </w:trPr>
        <w:tc>
          <w:tcPr>
            <w:tcW w:w="4566" w:type="dxa"/>
            <w:vAlign w:val="center"/>
          </w:tcPr>
          <w:p w14:paraId="30666F27" w14:textId="14CF961C"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Advance payment for repair and </w:t>
            </w:r>
          </w:p>
        </w:tc>
        <w:tc>
          <w:tcPr>
            <w:tcW w:w="1224" w:type="dxa"/>
            <w:tcBorders>
              <w:left w:val="nil"/>
              <w:right w:val="nil"/>
            </w:tcBorders>
            <w:shd w:val="clear" w:color="auto" w:fill="FAFAFA"/>
          </w:tcPr>
          <w:p w14:paraId="64C2EFE0"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left w:val="nil"/>
              <w:right w:val="nil"/>
            </w:tcBorders>
          </w:tcPr>
          <w:p w14:paraId="257953DF"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shd w:val="clear" w:color="auto" w:fill="FAFAFA"/>
          </w:tcPr>
          <w:p w14:paraId="3A935047"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tcPr>
          <w:p w14:paraId="407B8B76"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022C3925" w14:textId="77777777" w:rsidTr="00532A27">
        <w:trPr>
          <w:trHeight w:val="20"/>
        </w:trPr>
        <w:tc>
          <w:tcPr>
            <w:tcW w:w="4566" w:type="dxa"/>
            <w:vAlign w:val="center"/>
          </w:tcPr>
          <w:p w14:paraId="51B5CC6A" w14:textId="5912119D"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cs/>
                <w:lang w:eastAsia="en-US"/>
              </w:rPr>
              <w:t xml:space="preserve">   </w:t>
            </w:r>
            <w:r w:rsidRPr="005407B1">
              <w:rPr>
                <w:rFonts w:ascii="Arial" w:hAnsi="Arial" w:cs="Arial"/>
                <w:b/>
                <w:bCs/>
                <w:sz w:val="18"/>
                <w:szCs w:val="18"/>
                <w:lang w:eastAsia="en-US"/>
              </w:rPr>
              <w:t xml:space="preserve">maintenance of machinery </w:t>
            </w:r>
            <w:r w:rsidRPr="005407B1">
              <w:rPr>
                <w:rFonts w:ascii="Arial" w:hAnsi="Arial" w:cs="Arial"/>
                <w:sz w:val="18"/>
                <w:szCs w:val="18"/>
                <w:lang w:eastAsia="en-US"/>
              </w:rPr>
              <w:t>(Note 1</w:t>
            </w:r>
            <w:r>
              <w:rPr>
                <w:rFonts w:ascii="Arial" w:hAnsi="Arial" w:cs="Arial"/>
                <w:sz w:val="18"/>
                <w:szCs w:val="18"/>
                <w:lang w:eastAsia="en-US"/>
              </w:rPr>
              <w:t>2</w:t>
            </w:r>
            <w:r w:rsidRPr="005407B1">
              <w:rPr>
                <w:rFonts w:ascii="Arial" w:hAnsi="Arial" w:cs="Arial"/>
                <w:sz w:val="18"/>
                <w:szCs w:val="18"/>
                <w:lang w:eastAsia="en-US"/>
              </w:rPr>
              <w:t>)</w:t>
            </w:r>
          </w:p>
        </w:tc>
        <w:tc>
          <w:tcPr>
            <w:tcW w:w="1224" w:type="dxa"/>
            <w:tcBorders>
              <w:top w:val="nil"/>
              <w:left w:val="nil"/>
              <w:right w:val="nil"/>
            </w:tcBorders>
            <w:shd w:val="clear" w:color="auto" w:fill="FAFAFA"/>
          </w:tcPr>
          <w:p w14:paraId="466FE649" w14:textId="7A508940"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4DE247F3"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7CEF0F6A"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7A2F430D"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2C06E73E" w14:textId="77777777" w:rsidTr="00532A27">
        <w:trPr>
          <w:trHeight w:val="20"/>
        </w:trPr>
        <w:tc>
          <w:tcPr>
            <w:tcW w:w="4566" w:type="dxa"/>
            <w:vAlign w:val="center"/>
          </w:tcPr>
          <w:p w14:paraId="4E7DF5D5" w14:textId="55848480"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514CC3BF" w14:textId="7EAE4D2A" w:rsidR="00F934CC" w:rsidRPr="00094E60" w:rsidRDefault="009D1FBA"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777,477</w:t>
            </w:r>
          </w:p>
        </w:tc>
        <w:tc>
          <w:tcPr>
            <w:tcW w:w="1225" w:type="dxa"/>
            <w:tcBorders>
              <w:top w:val="nil"/>
              <w:left w:val="nil"/>
              <w:bottom w:val="single" w:sz="4" w:space="0" w:color="auto"/>
              <w:right w:val="nil"/>
            </w:tcBorders>
          </w:tcPr>
          <w:p w14:paraId="08FE4849" w14:textId="3F4CC0EA"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3,086,107</w:t>
            </w:r>
          </w:p>
        </w:tc>
        <w:tc>
          <w:tcPr>
            <w:tcW w:w="1225" w:type="dxa"/>
            <w:tcBorders>
              <w:top w:val="nil"/>
              <w:left w:val="nil"/>
              <w:bottom w:val="single" w:sz="4" w:space="0" w:color="auto"/>
              <w:right w:val="nil"/>
            </w:tcBorders>
            <w:shd w:val="clear" w:color="auto" w:fill="FAFAFA"/>
          </w:tcPr>
          <w:p w14:paraId="1E27E074" w14:textId="5CAD567B"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7ADA8400" w14:textId="1380F958"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26535DC0" w14:textId="77777777" w:rsidTr="00CF30DD">
        <w:trPr>
          <w:trHeight w:val="20"/>
        </w:trPr>
        <w:tc>
          <w:tcPr>
            <w:tcW w:w="4566" w:type="dxa"/>
          </w:tcPr>
          <w:p w14:paraId="7DDED381" w14:textId="1F07E203"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Advance payment for construction and </w:t>
            </w:r>
          </w:p>
        </w:tc>
        <w:tc>
          <w:tcPr>
            <w:tcW w:w="1224" w:type="dxa"/>
            <w:tcBorders>
              <w:top w:val="single" w:sz="4" w:space="0" w:color="auto"/>
              <w:left w:val="nil"/>
              <w:right w:val="nil"/>
            </w:tcBorders>
            <w:shd w:val="clear" w:color="auto" w:fill="FAFAFA"/>
          </w:tcPr>
          <w:p w14:paraId="686504D4" w14:textId="14806366"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06773AB8"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714686E"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4F717A8"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0850FC50" w14:textId="77777777" w:rsidTr="00CF30DD">
        <w:trPr>
          <w:trHeight w:val="20"/>
        </w:trPr>
        <w:tc>
          <w:tcPr>
            <w:tcW w:w="4566" w:type="dxa"/>
          </w:tcPr>
          <w:p w14:paraId="50022D94" w14:textId="0C7646DD"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   purchase of fixed assets</w:t>
            </w:r>
          </w:p>
        </w:tc>
        <w:tc>
          <w:tcPr>
            <w:tcW w:w="1224" w:type="dxa"/>
            <w:tcBorders>
              <w:top w:val="nil"/>
              <w:left w:val="nil"/>
              <w:right w:val="nil"/>
            </w:tcBorders>
            <w:shd w:val="clear" w:color="auto" w:fill="FAFAFA"/>
          </w:tcPr>
          <w:p w14:paraId="7E9B5D01"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nil"/>
              <w:left w:val="nil"/>
              <w:right w:val="nil"/>
            </w:tcBorders>
          </w:tcPr>
          <w:p w14:paraId="294BF231"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6196FAF8"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7826ECA2"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2CD5165D" w14:textId="77777777" w:rsidTr="00D322E7">
        <w:trPr>
          <w:trHeight w:val="20"/>
        </w:trPr>
        <w:tc>
          <w:tcPr>
            <w:tcW w:w="4566" w:type="dxa"/>
            <w:vAlign w:val="center"/>
          </w:tcPr>
          <w:p w14:paraId="7F0A31C9" w14:textId="0F36664C"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4524F13E" w14:textId="1008A71D" w:rsidR="00F934CC" w:rsidRPr="00094E60" w:rsidRDefault="00BA3DDB" w:rsidP="00F934CC">
            <w:pPr>
              <w:tabs>
                <w:tab w:val="decimal" w:pos="1008"/>
              </w:tabs>
              <w:spacing w:line="254"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8,445,436</w:t>
            </w:r>
          </w:p>
        </w:tc>
        <w:tc>
          <w:tcPr>
            <w:tcW w:w="1225" w:type="dxa"/>
            <w:tcBorders>
              <w:top w:val="nil"/>
              <w:left w:val="nil"/>
              <w:bottom w:val="single" w:sz="4" w:space="0" w:color="auto"/>
              <w:right w:val="nil"/>
            </w:tcBorders>
          </w:tcPr>
          <w:p w14:paraId="3547AFDD" w14:textId="10A7E824" w:rsidR="00F934CC" w:rsidRPr="00094E60" w:rsidRDefault="00F934CC" w:rsidP="00F934CC">
            <w:pPr>
              <w:tabs>
                <w:tab w:val="decimal" w:pos="1008"/>
              </w:tabs>
              <w:spacing w:line="254" w:lineRule="auto"/>
              <w:ind w:right="-72"/>
              <w:jc w:val="center"/>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9,044,500</w:t>
            </w:r>
          </w:p>
        </w:tc>
        <w:tc>
          <w:tcPr>
            <w:tcW w:w="1225" w:type="dxa"/>
            <w:tcBorders>
              <w:top w:val="nil"/>
              <w:left w:val="nil"/>
              <w:bottom w:val="single" w:sz="4" w:space="0" w:color="auto"/>
              <w:right w:val="nil"/>
            </w:tcBorders>
            <w:shd w:val="clear" w:color="auto" w:fill="FAFAFA"/>
          </w:tcPr>
          <w:p w14:paraId="1A32910C" w14:textId="00DB9E5B"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20F33215" w14:textId="32CE9A9A"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4A61B1C1" w14:textId="77777777" w:rsidTr="005F6A4F">
        <w:trPr>
          <w:trHeight w:val="20"/>
        </w:trPr>
        <w:tc>
          <w:tcPr>
            <w:tcW w:w="4566" w:type="dxa"/>
            <w:vAlign w:val="center"/>
          </w:tcPr>
          <w:p w14:paraId="1698A44A" w14:textId="07904EF6"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Trade accounts payable </w:t>
            </w:r>
            <w:r w:rsidRPr="005407B1">
              <w:rPr>
                <w:rFonts w:ascii="Arial" w:hAnsi="Arial" w:cs="Arial"/>
                <w:sz w:val="18"/>
                <w:szCs w:val="18"/>
                <w:lang w:eastAsia="en-US"/>
              </w:rPr>
              <w:t>(Note 2</w:t>
            </w:r>
            <w:r w:rsidR="00512B02">
              <w:rPr>
                <w:rFonts w:ascii="Arial" w:hAnsi="Arial" w:cs="Arial"/>
                <w:sz w:val="18"/>
                <w:szCs w:val="18"/>
                <w:lang w:eastAsia="en-US"/>
              </w:rPr>
              <w:t>6</w:t>
            </w:r>
            <w:r w:rsidRPr="005407B1">
              <w:rPr>
                <w:rFonts w:ascii="Arial" w:hAnsi="Arial" w:cs="Arial"/>
                <w:sz w:val="18"/>
                <w:szCs w:val="18"/>
                <w:lang w:eastAsia="en-US"/>
              </w:rPr>
              <w:t>)</w:t>
            </w:r>
          </w:p>
        </w:tc>
        <w:tc>
          <w:tcPr>
            <w:tcW w:w="1224" w:type="dxa"/>
            <w:tcBorders>
              <w:top w:val="single" w:sz="4" w:space="0" w:color="auto"/>
              <w:left w:val="nil"/>
              <w:right w:val="nil"/>
            </w:tcBorders>
            <w:shd w:val="clear" w:color="auto" w:fill="FAFAFA"/>
          </w:tcPr>
          <w:p w14:paraId="78E36579" w14:textId="123A43B6"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6B8D4CF" w14:textId="33A313C5"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BC8DACC" w14:textId="52EB9AEB"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37E9688" w14:textId="4781A033"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r>
      <w:tr w:rsidR="00F934CC" w:rsidRPr="00094E60" w14:paraId="453CBA0A" w14:textId="77777777" w:rsidTr="005F6A4F">
        <w:trPr>
          <w:trHeight w:val="20"/>
        </w:trPr>
        <w:tc>
          <w:tcPr>
            <w:tcW w:w="4566" w:type="dxa"/>
          </w:tcPr>
          <w:p w14:paraId="24976B8E" w14:textId="135229DD"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6005E30D" w14:textId="270ADDEF"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14,575,668</w:t>
            </w:r>
          </w:p>
        </w:tc>
        <w:tc>
          <w:tcPr>
            <w:tcW w:w="1225" w:type="dxa"/>
            <w:tcBorders>
              <w:left w:val="nil"/>
              <w:bottom w:val="single" w:sz="4" w:space="0" w:color="auto"/>
              <w:right w:val="nil"/>
            </w:tcBorders>
          </w:tcPr>
          <w:p w14:paraId="5CE459F7" w14:textId="3467694B"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18,388,791</w:t>
            </w:r>
          </w:p>
        </w:tc>
        <w:tc>
          <w:tcPr>
            <w:tcW w:w="1225" w:type="dxa"/>
            <w:tcBorders>
              <w:left w:val="nil"/>
              <w:bottom w:val="single" w:sz="4" w:space="0" w:color="auto"/>
              <w:right w:val="nil"/>
            </w:tcBorders>
            <w:shd w:val="clear" w:color="auto" w:fill="FAFAFA"/>
          </w:tcPr>
          <w:p w14:paraId="3F5C3651" w14:textId="0456AB3B"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4F9C963E" w14:textId="444A405B"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0B732A55" w14:textId="77777777" w:rsidTr="005F6A4F">
        <w:trPr>
          <w:trHeight w:val="20"/>
        </w:trPr>
        <w:tc>
          <w:tcPr>
            <w:tcW w:w="4566" w:type="dxa"/>
            <w:vAlign w:val="bottom"/>
          </w:tcPr>
          <w:p w14:paraId="1043D8DA" w14:textId="03607EEC"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Other accounts payable</w:t>
            </w:r>
            <w:r w:rsidRPr="001D67DB">
              <w:rPr>
                <w:rFonts w:ascii="Arial" w:hAnsi="Arial" w:cs="Arial"/>
                <w:sz w:val="18"/>
                <w:szCs w:val="18"/>
                <w:lang w:eastAsia="en-US"/>
              </w:rPr>
              <w:t xml:space="preserve"> (Note 2</w:t>
            </w:r>
            <w:r w:rsidR="00512B02">
              <w:rPr>
                <w:rFonts w:ascii="Arial" w:hAnsi="Arial" w:cs="Arial"/>
                <w:sz w:val="18"/>
                <w:szCs w:val="18"/>
                <w:lang w:eastAsia="en-US"/>
              </w:rPr>
              <w:t>6</w:t>
            </w:r>
            <w:r w:rsidRPr="001D67DB">
              <w:rPr>
                <w:rFonts w:ascii="Arial" w:hAnsi="Arial" w:cs="Arial"/>
                <w:sz w:val="18"/>
                <w:szCs w:val="18"/>
                <w:lang w:eastAsia="en-US"/>
              </w:rPr>
              <w:t>)</w:t>
            </w:r>
          </w:p>
        </w:tc>
        <w:tc>
          <w:tcPr>
            <w:tcW w:w="1224" w:type="dxa"/>
            <w:tcBorders>
              <w:top w:val="single" w:sz="4" w:space="0" w:color="auto"/>
              <w:left w:val="nil"/>
              <w:right w:val="nil"/>
            </w:tcBorders>
            <w:shd w:val="clear" w:color="auto" w:fill="FAFAFA"/>
          </w:tcPr>
          <w:p w14:paraId="15E2CF68"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3B82B4"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B11F687"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B2B694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r>
      <w:tr w:rsidR="00F934CC" w:rsidRPr="00094E60" w14:paraId="74CB949C" w14:textId="77777777" w:rsidTr="005F6A4F">
        <w:trPr>
          <w:trHeight w:val="20"/>
        </w:trPr>
        <w:tc>
          <w:tcPr>
            <w:tcW w:w="4566" w:type="dxa"/>
            <w:vAlign w:val="bottom"/>
          </w:tcPr>
          <w:p w14:paraId="1ED0C2A3" w14:textId="323A6CE9"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 xml:space="preserve"> 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49C7B4C4" w14:textId="7FF6D6B2"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9,373,576</w:t>
            </w:r>
          </w:p>
        </w:tc>
        <w:tc>
          <w:tcPr>
            <w:tcW w:w="1225" w:type="dxa"/>
            <w:tcBorders>
              <w:left w:val="nil"/>
              <w:bottom w:val="single" w:sz="4" w:space="0" w:color="auto"/>
              <w:right w:val="nil"/>
            </w:tcBorders>
          </w:tcPr>
          <w:p w14:paraId="0D6E9CF8" w14:textId="122508F2"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Pr>
                <w:rFonts w:ascii="Arial" w:eastAsia="SimSun" w:hAnsi="Arial" w:cs="Arial"/>
                <w:snapToGrid w:val="0"/>
                <w:sz w:val="18"/>
                <w:szCs w:val="18"/>
                <w:lang w:eastAsia="zh-CN"/>
              </w:rPr>
              <w:t>6,140,549</w:t>
            </w:r>
          </w:p>
        </w:tc>
        <w:tc>
          <w:tcPr>
            <w:tcW w:w="1225" w:type="dxa"/>
            <w:tcBorders>
              <w:left w:val="nil"/>
              <w:bottom w:val="single" w:sz="4" w:space="0" w:color="auto"/>
              <w:right w:val="nil"/>
            </w:tcBorders>
            <w:shd w:val="clear" w:color="auto" w:fill="FAFAFA"/>
          </w:tcPr>
          <w:p w14:paraId="6788A0CC" w14:textId="0BF3A352"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7F8D8F9E" w14:textId="5852612E"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4AD26D90" w14:textId="77777777" w:rsidTr="00CF30DD">
        <w:trPr>
          <w:trHeight w:val="20"/>
        </w:trPr>
        <w:tc>
          <w:tcPr>
            <w:tcW w:w="4566" w:type="dxa"/>
            <w:vAlign w:val="center"/>
          </w:tcPr>
          <w:p w14:paraId="3833563F" w14:textId="77777777" w:rsidR="00F934CC" w:rsidRPr="005407B1" w:rsidRDefault="00F934CC" w:rsidP="00F934CC">
            <w:pPr>
              <w:spacing w:line="254" w:lineRule="auto"/>
              <w:ind w:left="427" w:right="-72"/>
              <w:rPr>
                <w:rFonts w:ascii="Arial" w:hAnsi="Arial" w:cs="Arial"/>
                <w:b/>
                <w:bCs/>
                <w:sz w:val="18"/>
                <w:szCs w:val="18"/>
                <w:lang w:eastAsia="en-US"/>
              </w:rPr>
            </w:pPr>
            <w:r w:rsidRPr="005407B1">
              <w:rPr>
                <w:rFonts w:ascii="Arial" w:hAnsi="Arial" w:cs="Arial"/>
                <w:b/>
                <w:bCs/>
                <w:sz w:val="18"/>
                <w:szCs w:val="18"/>
                <w:lang w:eastAsia="en-US"/>
              </w:rPr>
              <w:t>Accounts payable from purchase</w:t>
            </w:r>
            <w:r w:rsidRPr="005407B1">
              <w:rPr>
                <w:rFonts w:ascii="Arial" w:hAnsi="Arial" w:cs="Arial"/>
                <w:b/>
                <w:bCs/>
                <w:sz w:val="18"/>
                <w:szCs w:val="22"/>
                <w:lang w:eastAsia="en-US"/>
              </w:rPr>
              <w:t>s</w:t>
            </w:r>
            <w:r w:rsidRPr="005407B1">
              <w:rPr>
                <w:rFonts w:ascii="Arial" w:hAnsi="Arial" w:cs="Arial"/>
                <w:b/>
                <w:bCs/>
                <w:sz w:val="18"/>
                <w:szCs w:val="18"/>
                <w:lang w:eastAsia="en-US"/>
              </w:rPr>
              <w:t xml:space="preserve"> of fixed </w:t>
            </w:r>
          </w:p>
          <w:p w14:paraId="68832DF5" w14:textId="01BD9C9B"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   assets </w:t>
            </w:r>
            <w:r w:rsidRPr="005407B1">
              <w:rPr>
                <w:rFonts w:ascii="Arial" w:hAnsi="Arial" w:cs="Arial"/>
                <w:sz w:val="18"/>
                <w:szCs w:val="18"/>
                <w:lang w:eastAsia="en-US"/>
              </w:rPr>
              <w:t>(Note 2</w:t>
            </w:r>
            <w:r w:rsidR="00512B02">
              <w:rPr>
                <w:rFonts w:ascii="Arial" w:hAnsi="Arial" w:cs="Arial"/>
                <w:sz w:val="18"/>
                <w:szCs w:val="18"/>
                <w:lang w:eastAsia="en-US"/>
              </w:rPr>
              <w:t>6</w:t>
            </w:r>
            <w:r w:rsidRPr="005407B1">
              <w:rPr>
                <w:rFonts w:ascii="Arial" w:hAnsi="Arial" w:cs="Arial"/>
                <w:sz w:val="18"/>
                <w:szCs w:val="18"/>
                <w:lang w:eastAsia="en-US"/>
              </w:rPr>
              <w:t>)</w:t>
            </w:r>
          </w:p>
        </w:tc>
        <w:tc>
          <w:tcPr>
            <w:tcW w:w="1224" w:type="dxa"/>
            <w:tcBorders>
              <w:top w:val="single" w:sz="4" w:space="0" w:color="auto"/>
              <w:left w:val="nil"/>
              <w:right w:val="nil"/>
            </w:tcBorders>
            <w:shd w:val="clear" w:color="auto" w:fill="FAFAFA"/>
          </w:tcPr>
          <w:p w14:paraId="0B86EFD7"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2ABCAC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38FB6B9"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B619D0A"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r>
      <w:tr w:rsidR="00F934CC" w:rsidRPr="00094E60" w14:paraId="4DEC2C06" w14:textId="77777777" w:rsidTr="005F6A4F">
        <w:trPr>
          <w:trHeight w:val="20"/>
        </w:trPr>
        <w:tc>
          <w:tcPr>
            <w:tcW w:w="4566" w:type="dxa"/>
            <w:vAlign w:val="bottom"/>
          </w:tcPr>
          <w:p w14:paraId="4C2A3A7D" w14:textId="361B7E84"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0B12A335" w14:textId="3458F3DC"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15,708,518</w:t>
            </w:r>
          </w:p>
        </w:tc>
        <w:tc>
          <w:tcPr>
            <w:tcW w:w="1225" w:type="dxa"/>
            <w:tcBorders>
              <w:left w:val="nil"/>
              <w:bottom w:val="single" w:sz="4" w:space="0" w:color="auto"/>
              <w:right w:val="nil"/>
            </w:tcBorders>
          </w:tcPr>
          <w:p w14:paraId="650BDAE7" w14:textId="65BC0855"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hAnsi="Arial" w:cs="Arial"/>
                <w:sz w:val="18"/>
                <w:szCs w:val="18"/>
                <w:lang w:eastAsia="en-US"/>
              </w:rPr>
              <w:t>33,902,063</w:t>
            </w:r>
          </w:p>
        </w:tc>
        <w:tc>
          <w:tcPr>
            <w:tcW w:w="1225" w:type="dxa"/>
            <w:tcBorders>
              <w:left w:val="nil"/>
              <w:bottom w:val="single" w:sz="4" w:space="0" w:color="auto"/>
              <w:right w:val="nil"/>
            </w:tcBorders>
            <w:shd w:val="clear" w:color="auto" w:fill="FAFAFA"/>
          </w:tcPr>
          <w:p w14:paraId="12D9C808" w14:textId="1CCD3832"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hAnsi="Arial" w:cs="Arial"/>
                <w:sz w:val="18"/>
                <w:szCs w:val="18"/>
                <w:lang w:eastAsia="en-US"/>
              </w:rPr>
              <w:t xml:space="preserve">-       </w:t>
            </w:r>
          </w:p>
        </w:tc>
        <w:tc>
          <w:tcPr>
            <w:tcW w:w="1225" w:type="dxa"/>
            <w:tcBorders>
              <w:left w:val="nil"/>
              <w:bottom w:val="single" w:sz="4" w:space="0" w:color="auto"/>
              <w:right w:val="nil"/>
            </w:tcBorders>
          </w:tcPr>
          <w:p w14:paraId="47DB94E7" w14:textId="1AE74090"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hAnsi="Arial" w:cs="Arial"/>
                <w:sz w:val="18"/>
                <w:szCs w:val="18"/>
                <w:lang w:eastAsia="en-US"/>
              </w:rPr>
              <w:t xml:space="preserve">-       </w:t>
            </w:r>
          </w:p>
        </w:tc>
      </w:tr>
      <w:tr w:rsidR="00F934CC" w:rsidRPr="00094E60" w14:paraId="6EDD72B9" w14:textId="77777777" w:rsidTr="00CF30DD">
        <w:trPr>
          <w:trHeight w:val="20"/>
        </w:trPr>
        <w:tc>
          <w:tcPr>
            <w:tcW w:w="4566" w:type="dxa"/>
            <w:vAlign w:val="center"/>
          </w:tcPr>
          <w:p w14:paraId="014C6F39" w14:textId="56FC1646"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Accrued bonus</w:t>
            </w:r>
          </w:p>
        </w:tc>
        <w:tc>
          <w:tcPr>
            <w:tcW w:w="1224" w:type="dxa"/>
            <w:tcBorders>
              <w:top w:val="single" w:sz="4" w:space="0" w:color="auto"/>
              <w:left w:val="nil"/>
              <w:right w:val="nil"/>
            </w:tcBorders>
            <w:shd w:val="clear" w:color="auto" w:fill="FAFAFA"/>
          </w:tcPr>
          <w:p w14:paraId="6C539A9F"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E5FB973"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95A678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C42EF27"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p>
        </w:tc>
      </w:tr>
      <w:tr w:rsidR="00F934CC" w:rsidRPr="00094E60" w14:paraId="02C307E5" w14:textId="77777777" w:rsidTr="005F6A4F">
        <w:trPr>
          <w:trHeight w:val="20"/>
        </w:trPr>
        <w:tc>
          <w:tcPr>
            <w:tcW w:w="4566" w:type="dxa"/>
            <w:vAlign w:val="center"/>
          </w:tcPr>
          <w:p w14:paraId="3BA82548" w14:textId="60A53ABC"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z w:val="18"/>
                <w:szCs w:val="18"/>
                <w:lang w:eastAsia="en-US"/>
              </w:rPr>
              <w:t xml:space="preserve">   </w:t>
            </w:r>
            <w:r>
              <w:rPr>
                <w:rFonts w:ascii="Arial" w:hAnsi="Arial" w:cs="Arial"/>
                <w:sz w:val="18"/>
                <w:szCs w:val="18"/>
                <w:lang w:eastAsia="en-US"/>
              </w:rPr>
              <w:t>d</w:t>
            </w:r>
            <w:r w:rsidRPr="005407B1">
              <w:rPr>
                <w:rFonts w:ascii="Arial" w:hAnsi="Arial" w:cs="Arial"/>
                <w:sz w:val="18"/>
                <w:szCs w:val="18"/>
                <w:lang w:eastAsia="en-US"/>
              </w:rPr>
              <w:t>irectors and managements</w:t>
            </w:r>
          </w:p>
        </w:tc>
        <w:tc>
          <w:tcPr>
            <w:tcW w:w="1224" w:type="dxa"/>
            <w:tcBorders>
              <w:left w:val="nil"/>
              <w:bottom w:val="single" w:sz="4" w:space="0" w:color="auto"/>
              <w:right w:val="nil"/>
            </w:tcBorders>
            <w:shd w:val="clear" w:color="auto" w:fill="FAFAFA"/>
          </w:tcPr>
          <w:p w14:paraId="3CAB166B" w14:textId="16C57C3C" w:rsidR="00F934CC" w:rsidRPr="00094E60" w:rsidRDefault="00F934CC" w:rsidP="00F934CC">
            <w:pPr>
              <w:tabs>
                <w:tab w:val="decimal" w:pos="1008"/>
              </w:tabs>
              <w:spacing w:line="254" w:lineRule="auto"/>
              <w:ind w:right="-72"/>
              <w:rPr>
                <w:rFonts w:ascii="Arial" w:eastAsia="SimSun" w:hAnsi="Arial" w:cs="Arial"/>
                <w:snapToGrid w:val="0"/>
                <w:sz w:val="18"/>
                <w:szCs w:val="18"/>
                <w:lang w:eastAsia="zh-CN"/>
              </w:rPr>
            </w:pPr>
            <w:r w:rsidRPr="00F934CC">
              <w:rPr>
                <w:rFonts w:ascii="Arial" w:eastAsia="SimSun" w:hAnsi="Arial" w:cs="Arial"/>
                <w:snapToGrid w:val="0"/>
                <w:sz w:val="18"/>
                <w:szCs w:val="18"/>
                <w:lang w:eastAsia="zh-CN"/>
              </w:rPr>
              <w:t>4,735,000</w:t>
            </w:r>
          </w:p>
        </w:tc>
        <w:tc>
          <w:tcPr>
            <w:tcW w:w="1225" w:type="dxa"/>
            <w:tcBorders>
              <w:left w:val="nil"/>
              <w:bottom w:val="single" w:sz="4" w:space="0" w:color="auto"/>
              <w:right w:val="nil"/>
            </w:tcBorders>
          </w:tcPr>
          <w:p w14:paraId="0A87E9DB" w14:textId="201A43FF"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4</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217</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350</w:t>
            </w:r>
          </w:p>
        </w:tc>
        <w:tc>
          <w:tcPr>
            <w:tcW w:w="1225" w:type="dxa"/>
            <w:tcBorders>
              <w:left w:val="nil"/>
              <w:bottom w:val="single" w:sz="4" w:space="0" w:color="auto"/>
              <w:right w:val="nil"/>
            </w:tcBorders>
            <w:shd w:val="clear" w:color="auto" w:fill="FAFAFA"/>
          </w:tcPr>
          <w:p w14:paraId="1B232804" w14:textId="73F5B4B9"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Pr>
                <w:rFonts w:ascii="Arial" w:eastAsia="SimSun" w:hAnsi="Arial" w:cs="Arial"/>
                <w:snapToGrid w:val="0"/>
                <w:sz w:val="18"/>
                <w:szCs w:val="18"/>
                <w:lang w:eastAsia="zh-CN"/>
              </w:rPr>
              <w:t>4</w:t>
            </w:r>
            <w:r w:rsidRPr="00094E60">
              <w:rPr>
                <w:rFonts w:ascii="Arial" w:eastAsia="SimSun" w:hAnsi="Arial" w:cs="Arial"/>
                <w:snapToGrid w:val="0"/>
                <w:sz w:val="18"/>
                <w:szCs w:val="18"/>
                <w:lang w:eastAsia="zh-CN"/>
              </w:rPr>
              <w:t>,</w:t>
            </w:r>
            <w:r>
              <w:rPr>
                <w:rFonts w:ascii="Arial" w:eastAsia="SimSun" w:hAnsi="Arial" w:cs="Arial"/>
                <w:snapToGrid w:val="0"/>
                <w:sz w:val="18"/>
                <w:szCs w:val="18"/>
                <w:lang w:eastAsia="zh-CN"/>
              </w:rPr>
              <w:t>395</w:t>
            </w:r>
            <w:r w:rsidRPr="00094E60">
              <w:rPr>
                <w:rFonts w:ascii="Arial" w:eastAsia="SimSun" w:hAnsi="Arial" w:cs="Arial"/>
                <w:snapToGrid w:val="0"/>
                <w:sz w:val="18"/>
                <w:szCs w:val="18"/>
                <w:lang w:eastAsia="zh-CN"/>
              </w:rPr>
              <w:t>,</w:t>
            </w:r>
            <w:r>
              <w:rPr>
                <w:rFonts w:ascii="Arial" w:eastAsia="SimSun" w:hAnsi="Arial" w:cs="Arial"/>
                <w:snapToGrid w:val="0"/>
                <w:sz w:val="18"/>
                <w:szCs w:val="18"/>
                <w:lang w:eastAsia="zh-CN"/>
              </w:rPr>
              <w:t>00</w:t>
            </w:r>
            <w:r w:rsidRPr="00094E60">
              <w:rPr>
                <w:rFonts w:ascii="Arial" w:eastAsia="SimSun" w:hAnsi="Arial" w:cs="Arial"/>
                <w:snapToGrid w:val="0"/>
                <w:sz w:val="18"/>
                <w:szCs w:val="18"/>
                <w:lang w:eastAsia="zh-CN"/>
              </w:rPr>
              <w:t>0</w:t>
            </w:r>
          </w:p>
        </w:tc>
        <w:tc>
          <w:tcPr>
            <w:tcW w:w="1225" w:type="dxa"/>
            <w:tcBorders>
              <w:left w:val="nil"/>
              <w:bottom w:val="single" w:sz="4" w:space="0" w:color="auto"/>
              <w:right w:val="nil"/>
            </w:tcBorders>
          </w:tcPr>
          <w:p w14:paraId="2EC2D06F" w14:textId="3E38B49F" w:rsidR="00F934CC" w:rsidRPr="00094E60" w:rsidRDefault="00F934CC" w:rsidP="00F934CC">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3,548,850</w:t>
            </w:r>
          </w:p>
        </w:tc>
      </w:tr>
      <w:tr w:rsidR="00F934CC" w:rsidRPr="00094E60" w14:paraId="6FF069BE" w14:textId="77777777" w:rsidTr="00CF30DD">
        <w:trPr>
          <w:trHeight w:val="20"/>
        </w:trPr>
        <w:tc>
          <w:tcPr>
            <w:tcW w:w="4566" w:type="dxa"/>
          </w:tcPr>
          <w:p w14:paraId="18836060" w14:textId="0B7FB98A"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spacing w:val="-12"/>
                <w:sz w:val="18"/>
                <w:szCs w:val="18"/>
                <w:lang w:eastAsia="en-US"/>
              </w:rPr>
              <w:t xml:space="preserve">Accrued </w:t>
            </w:r>
            <w:r>
              <w:rPr>
                <w:rFonts w:ascii="Arial" w:hAnsi="Arial" w:cs="Arial"/>
                <w:b/>
                <w:bCs/>
                <w:spacing w:val="-12"/>
                <w:sz w:val="18"/>
                <w:szCs w:val="18"/>
                <w:lang w:eastAsia="en-US"/>
              </w:rPr>
              <w:t xml:space="preserve">director remuneration expense </w:t>
            </w:r>
            <w:r w:rsidRPr="00DD3574">
              <w:rPr>
                <w:rFonts w:ascii="Arial" w:hAnsi="Arial" w:cs="Arial"/>
                <w:spacing w:val="-12"/>
                <w:sz w:val="18"/>
                <w:szCs w:val="18"/>
                <w:lang w:eastAsia="en-US"/>
              </w:rPr>
              <w:t>(Note 2</w:t>
            </w:r>
            <w:r w:rsidR="00512B02">
              <w:rPr>
                <w:rFonts w:ascii="Arial" w:hAnsi="Arial" w:cs="Arial"/>
                <w:spacing w:val="-12"/>
                <w:sz w:val="18"/>
                <w:szCs w:val="18"/>
                <w:lang w:eastAsia="en-US"/>
              </w:rPr>
              <w:t>6</w:t>
            </w:r>
            <w:r w:rsidRPr="00DD3574">
              <w:rPr>
                <w:rFonts w:ascii="Arial" w:hAnsi="Arial" w:cs="Arial"/>
                <w:spacing w:val="-12"/>
                <w:sz w:val="18"/>
                <w:szCs w:val="18"/>
                <w:lang w:eastAsia="en-US"/>
              </w:rPr>
              <w:t>)</w:t>
            </w:r>
          </w:p>
        </w:tc>
        <w:tc>
          <w:tcPr>
            <w:tcW w:w="1224" w:type="dxa"/>
            <w:tcBorders>
              <w:top w:val="single" w:sz="4" w:space="0" w:color="auto"/>
              <w:left w:val="nil"/>
              <w:right w:val="nil"/>
            </w:tcBorders>
            <w:shd w:val="clear" w:color="auto" w:fill="FAFAFA"/>
          </w:tcPr>
          <w:p w14:paraId="0314F7A1"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66C8A2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CFD73AF"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24BC5CF"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4F54E537" w14:textId="77777777" w:rsidTr="00055A73">
        <w:trPr>
          <w:trHeight w:val="20"/>
        </w:trPr>
        <w:tc>
          <w:tcPr>
            <w:tcW w:w="4566" w:type="dxa"/>
            <w:vAlign w:val="center"/>
          </w:tcPr>
          <w:p w14:paraId="4501287E" w14:textId="23EE39C0"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6"/>
                <w:sz w:val="18"/>
                <w:szCs w:val="18"/>
                <w:lang w:eastAsia="en-US"/>
              </w:rPr>
              <w:t xml:space="preserve">   </w:t>
            </w:r>
            <w:r>
              <w:rPr>
                <w:rFonts w:ascii="Arial" w:hAnsi="Arial" w:cs="Arial"/>
                <w:spacing w:val="-6"/>
                <w:sz w:val="18"/>
                <w:szCs w:val="18"/>
                <w:lang w:eastAsia="en-US"/>
              </w:rPr>
              <w:t>r</w:t>
            </w:r>
            <w:r w:rsidRPr="005407B1">
              <w:rPr>
                <w:rFonts w:ascii="Arial" w:hAnsi="Arial" w:cs="Arial"/>
                <w:sz w:val="18"/>
                <w:szCs w:val="18"/>
                <w:lang w:eastAsia="en-US"/>
              </w:rPr>
              <w:t>elated person</w:t>
            </w:r>
          </w:p>
        </w:tc>
        <w:tc>
          <w:tcPr>
            <w:tcW w:w="1224" w:type="dxa"/>
            <w:tcBorders>
              <w:left w:val="nil"/>
              <w:bottom w:val="single" w:sz="4" w:space="0" w:color="auto"/>
              <w:right w:val="nil"/>
            </w:tcBorders>
            <w:shd w:val="clear" w:color="auto" w:fill="FAFAFA"/>
          </w:tcPr>
          <w:p w14:paraId="587B391F" w14:textId="12D04503"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r w:rsidRPr="00F934CC">
              <w:rPr>
                <w:rFonts w:ascii="Arial" w:eastAsia="SimSun" w:hAnsi="Arial" w:cs="Arial"/>
                <w:snapToGrid w:val="0"/>
                <w:sz w:val="18"/>
                <w:szCs w:val="18"/>
                <w:lang w:eastAsia="zh-CN"/>
              </w:rPr>
              <w:t>202,200</w:t>
            </w:r>
          </w:p>
        </w:tc>
        <w:tc>
          <w:tcPr>
            <w:tcW w:w="1225" w:type="dxa"/>
            <w:tcBorders>
              <w:left w:val="nil"/>
              <w:bottom w:val="single" w:sz="4" w:space="0" w:color="auto"/>
              <w:right w:val="nil"/>
            </w:tcBorders>
            <w:shd w:val="clear" w:color="auto" w:fill="auto"/>
          </w:tcPr>
          <w:p w14:paraId="0A4B41D1" w14:textId="558B175C"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Pr>
                <w:rFonts w:ascii="Arial" w:eastAsia="SimSun" w:hAnsi="Arial" w:cs="Arial"/>
                <w:snapToGrid w:val="0"/>
                <w:sz w:val="18"/>
                <w:szCs w:val="18"/>
                <w:lang w:eastAsia="zh-CN"/>
              </w:rPr>
              <w:t>17,000</w:t>
            </w:r>
          </w:p>
        </w:tc>
        <w:tc>
          <w:tcPr>
            <w:tcW w:w="1225" w:type="dxa"/>
            <w:tcBorders>
              <w:left w:val="nil"/>
              <w:bottom w:val="single" w:sz="4" w:space="0" w:color="auto"/>
              <w:right w:val="nil"/>
            </w:tcBorders>
            <w:shd w:val="clear" w:color="auto" w:fill="FAFAFA"/>
          </w:tcPr>
          <w:p w14:paraId="0428A374" w14:textId="5BD148EA"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26135948" w14:textId="2120F470"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1A452AC3" w14:textId="77777777" w:rsidTr="00CF30DD">
        <w:trPr>
          <w:trHeight w:val="20"/>
        </w:trPr>
        <w:tc>
          <w:tcPr>
            <w:tcW w:w="4566" w:type="dxa"/>
            <w:vAlign w:val="center"/>
          </w:tcPr>
          <w:p w14:paraId="25FAA301" w14:textId="47592FE2"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color w:val="000000"/>
                <w:sz w:val="18"/>
                <w:szCs w:val="18"/>
                <w:lang w:eastAsia="en-US"/>
              </w:rPr>
              <w:t xml:space="preserve">Advance received for land rental </w:t>
            </w:r>
            <w:r w:rsidRPr="005407B1">
              <w:rPr>
                <w:rFonts w:ascii="Arial" w:hAnsi="Arial" w:cs="Arial"/>
                <w:color w:val="000000"/>
                <w:sz w:val="18"/>
                <w:szCs w:val="18"/>
                <w:lang w:eastAsia="en-US"/>
              </w:rPr>
              <w:t>(Note 2</w:t>
            </w:r>
            <w:r w:rsidR="00512B02">
              <w:rPr>
                <w:rFonts w:ascii="Arial" w:hAnsi="Arial" w:cs="Arial"/>
                <w:color w:val="000000"/>
                <w:sz w:val="18"/>
                <w:szCs w:val="18"/>
                <w:lang w:eastAsia="en-US"/>
              </w:rPr>
              <w:t>6</w:t>
            </w:r>
            <w:r w:rsidRPr="005407B1">
              <w:rPr>
                <w:rFonts w:ascii="Arial" w:hAnsi="Arial" w:cs="Arial"/>
                <w:color w:val="000000"/>
                <w:sz w:val="18"/>
                <w:szCs w:val="18"/>
                <w:lang w:eastAsia="en-US"/>
              </w:rPr>
              <w:t>)</w:t>
            </w:r>
          </w:p>
        </w:tc>
        <w:tc>
          <w:tcPr>
            <w:tcW w:w="1224" w:type="dxa"/>
            <w:tcBorders>
              <w:top w:val="single" w:sz="4" w:space="0" w:color="auto"/>
              <w:left w:val="nil"/>
              <w:right w:val="nil"/>
            </w:tcBorders>
            <w:shd w:val="clear" w:color="auto" w:fill="FAFAFA"/>
          </w:tcPr>
          <w:p w14:paraId="1B4C2645"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364F4CA"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630FCD69"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704821CA"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7A811ABA" w14:textId="77777777" w:rsidTr="00666003">
        <w:trPr>
          <w:trHeight w:val="20"/>
        </w:trPr>
        <w:tc>
          <w:tcPr>
            <w:tcW w:w="4566" w:type="dxa"/>
            <w:vAlign w:val="bottom"/>
          </w:tcPr>
          <w:p w14:paraId="0D56C7FD" w14:textId="3FCEA6A3"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5542FD84" w14:textId="7A0043A8"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r w:rsidRPr="00F934CC">
              <w:rPr>
                <w:rFonts w:ascii="Arial" w:eastAsia="SimSun" w:hAnsi="Arial" w:cs="Arial"/>
                <w:snapToGrid w:val="0"/>
                <w:sz w:val="18"/>
                <w:szCs w:val="18"/>
                <w:lang w:eastAsia="zh-CN"/>
              </w:rPr>
              <w:t>87,358</w:t>
            </w:r>
          </w:p>
        </w:tc>
        <w:tc>
          <w:tcPr>
            <w:tcW w:w="1225" w:type="dxa"/>
            <w:tcBorders>
              <w:left w:val="nil"/>
              <w:bottom w:val="single" w:sz="4" w:space="0" w:color="auto"/>
              <w:right w:val="nil"/>
            </w:tcBorders>
          </w:tcPr>
          <w:p w14:paraId="06048B2C" w14:textId="356862CC"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57,154</w:t>
            </w:r>
          </w:p>
        </w:tc>
        <w:tc>
          <w:tcPr>
            <w:tcW w:w="1225" w:type="dxa"/>
            <w:tcBorders>
              <w:left w:val="nil"/>
              <w:bottom w:val="single" w:sz="4" w:space="0" w:color="auto"/>
              <w:right w:val="nil"/>
            </w:tcBorders>
            <w:shd w:val="clear" w:color="auto" w:fill="FAFAFA"/>
          </w:tcPr>
          <w:p w14:paraId="775BBEC5" w14:textId="06E72D2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15B276B7" w14:textId="4381CE48"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934CC" w:rsidRPr="00094E60" w14:paraId="7BD8CBF9" w14:textId="77777777" w:rsidTr="00CF30DD">
        <w:trPr>
          <w:trHeight w:val="20"/>
        </w:trPr>
        <w:tc>
          <w:tcPr>
            <w:tcW w:w="4566" w:type="dxa"/>
            <w:vAlign w:val="center"/>
          </w:tcPr>
          <w:p w14:paraId="66A1D110" w14:textId="5831AF8A"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b/>
                <w:bCs/>
                <w:color w:val="000000"/>
                <w:sz w:val="18"/>
                <w:szCs w:val="18"/>
                <w:lang w:eastAsia="en-US"/>
              </w:rPr>
              <w:t xml:space="preserve">Retention </w:t>
            </w:r>
            <w:r w:rsidRPr="005407B1">
              <w:rPr>
                <w:rFonts w:ascii="Arial" w:hAnsi="Arial" w:cs="Arial"/>
                <w:color w:val="000000"/>
                <w:sz w:val="18"/>
                <w:szCs w:val="18"/>
                <w:lang w:eastAsia="en-US"/>
              </w:rPr>
              <w:t>(Note 2</w:t>
            </w:r>
            <w:r w:rsidR="00512B02">
              <w:rPr>
                <w:rFonts w:ascii="Arial" w:hAnsi="Arial" w:cs="Arial"/>
                <w:color w:val="000000"/>
                <w:sz w:val="18"/>
                <w:szCs w:val="18"/>
                <w:lang w:eastAsia="en-US"/>
              </w:rPr>
              <w:t>6</w:t>
            </w:r>
            <w:r w:rsidRPr="005407B1">
              <w:rPr>
                <w:rFonts w:ascii="Arial" w:hAnsi="Arial" w:cs="Arial"/>
                <w:color w:val="000000"/>
                <w:sz w:val="18"/>
                <w:szCs w:val="18"/>
                <w:lang w:eastAsia="en-US"/>
              </w:rPr>
              <w:t>)</w:t>
            </w:r>
          </w:p>
        </w:tc>
        <w:tc>
          <w:tcPr>
            <w:tcW w:w="1224" w:type="dxa"/>
            <w:tcBorders>
              <w:top w:val="single" w:sz="4" w:space="0" w:color="auto"/>
              <w:left w:val="nil"/>
              <w:right w:val="nil"/>
            </w:tcBorders>
            <w:shd w:val="clear" w:color="auto" w:fill="FAFAFA"/>
          </w:tcPr>
          <w:p w14:paraId="68DE362A" w14:textId="77777777"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FD0E3E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BC46F1B"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E75C9D" w14:textId="77777777"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p>
        </w:tc>
      </w:tr>
      <w:tr w:rsidR="00F934CC" w:rsidRPr="00094E60" w14:paraId="60F857AC" w14:textId="77777777" w:rsidTr="005F6A4F">
        <w:trPr>
          <w:trHeight w:val="20"/>
        </w:trPr>
        <w:tc>
          <w:tcPr>
            <w:tcW w:w="4566" w:type="dxa"/>
            <w:vAlign w:val="center"/>
          </w:tcPr>
          <w:p w14:paraId="608046DF" w14:textId="3671E578" w:rsidR="00F934CC" w:rsidRPr="005407B1" w:rsidRDefault="00F934CC" w:rsidP="00F934CC">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342BD52B" w14:textId="1A0760D7" w:rsidR="00F934CC" w:rsidRPr="00094E60" w:rsidRDefault="00F934CC" w:rsidP="00F934CC">
            <w:pPr>
              <w:tabs>
                <w:tab w:val="decimal" w:pos="1008"/>
              </w:tabs>
              <w:spacing w:line="254" w:lineRule="auto"/>
              <w:ind w:right="-72"/>
              <w:rPr>
                <w:rFonts w:ascii="Arial" w:eastAsia="SimSun" w:hAnsi="Arial" w:cs="Arial"/>
                <w:snapToGrid w:val="0"/>
                <w:sz w:val="18"/>
                <w:szCs w:val="18"/>
                <w:cs/>
                <w:lang w:eastAsia="zh-CN"/>
              </w:rPr>
            </w:pPr>
            <w:r w:rsidRPr="00F934CC">
              <w:rPr>
                <w:rFonts w:ascii="Arial" w:eastAsia="SimSun" w:hAnsi="Arial" w:cs="Arial"/>
                <w:snapToGrid w:val="0"/>
                <w:sz w:val="18"/>
                <w:szCs w:val="18"/>
                <w:lang w:eastAsia="zh-CN"/>
              </w:rPr>
              <w:t>31,877,039</w:t>
            </w:r>
          </w:p>
        </w:tc>
        <w:tc>
          <w:tcPr>
            <w:tcW w:w="1225" w:type="dxa"/>
            <w:tcBorders>
              <w:left w:val="nil"/>
              <w:bottom w:val="single" w:sz="4" w:space="0" w:color="auto"/>
              <w:right w:val="nil"/>
            </w:tcBorders>
          </w:tcPr>
          <w:p w14:paraId="109DABA4" w14:textId="538F739D"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227,039</w:t>
            </w:r>
          </w:p>
        </w:tc>
        <w:tc>
          <w:tcPr>
            <w:tcW w:w="1225" w:type="dxa"/>
            <w:tcBorders>
              <w:left w:val="nil"/>
              <w:bottom w:val="single" w:sz="4" w:space="0" w:color="auto"/>
              <w:right w:val="nil"/>
            </w:tcBorders>
            <w:shd w:val="clear" w:color="auto" w:fill="FAFAFA"/>
          </w:tcPr>
          <w:p w14:paraId="0BCE5DF7" w14:textId="6DBBD31C"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06F786BB" w14:textId="06F0BBBA" w:rsidR="00F934CC" w:rsidRPr="00094E60" w:rsidRDefault="00F934CC" w:rsidP="00F934CC">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5C3B9F25" w14:textId="77777777" w:rsidR="00294D61" w:rsidRDefault="001C7A31" w:rsidP="00F945A0">
      <w:pPr>
        <w:ind w:left="540" w:hanging="540"/>
        <w:jc w:val="thaiDistribute"/>
        <w:rPr>
          <w:rFonts w:ascii="Arial" w:hAnsi="Arial" w:cstheme="minorBidi"/>
          <w:sz w:val="18"/>
          <w:szCs w:val="18"/>
        </w:rPr>
      </w:pPr>
      <w:r w:rsidRPr="00094E60">
        <w:rPr>
          <w:rFonts w:ascii="Arial" w:hAnsi="Arial" w:cs="Arial"/>
          <w:sz w:val="18"/>
          <w:szCs w:val="18"/>
        </w:rPr>
        <w:br w:type="page"/>
      </w:r>
    </w:p>
    <w:p w14:paraId="348B60DA" w14:textId="2B422A6E" w:rsidR="001C7A31" w:rsidRPr="002856BC" w:rsidRDefault="001C7A31" w:rsidP="00885612">
      <w:pPr>
        <w:ind w:right="29"/>
        <w:jc w:val="both"/>
        <w:rPr>
          <w:rFonts w:ascii="Arial" w:hAnsi="Arial" w:cs="Arial"/>
          <w:sz w:val="18"/>
          <w:szCs w:val="18"/>
        </w:rPr>
      </w:pPr>
    </w:p>
    <w:p w14:paraId="44AE1AFE" w14:textId="34C28B0D" w:rsidR="005F6A4F" w:rsidRPr="00BA3DDB" w:rsidRDefault="00885612" w:rsidP="005F6A4F">
      <w:pPr>
        <w:ind w:left="540" w:hanging="540"/>
        <w:jc w:val="thaiDistribute"/>
        <w:rPr>
          <w:rFonts w:ascii="Arial" w:eastAsia="SimSun" w:hAnsi="Arial" w:cs="Arial"/>
          <w:snapToGrid w:val="0"/>
          <w:color w:val="CF4A02"/>
          <w:sz w:val="18"/>
          <w:szCs w:val="18"/>
          <w:lang w:eastAsia="th-TH"/>
        </w:rPr>
      </w:pPr>
      <w:r>
        <w:rPr>
          <w:rFonts w:ascii="Arial" w:eastAsia="SimSun" w:hAnsi="Arial" w:cs="Arial"/>
          <w:snapToGrid w:val="0"/>
          <w:color w:val="CF4A02"/>
          <w:sz w:val="18"/>
          <w:szCs w:val="18"/>
          <w:lang w:eastAsia="th-TH"/>
        </w:rPr>
        <w:t>b</w:t>
      </w:r>
      <w:r w:rsidR="005F6A4F" w:rsidRPr="00BA3DDB">
        <w:rPr>
          <w:rFonts w:ascii="Arial" w:eastAsia="SimSun" w:hAnsi="Arial" w:cs="Arial"/>
          <w:snapToGrid w:val="0"/>
          <w:color w:val="CF4A02"/>
          <w:sz w:val="18"/>
          <w:szCs w:val="18"/>
          <w:cs/>
          <w:lang w:val="th-TH" w:eastAsia="th-TH"/>
        </w:rPr>
        <w:t>)</w:t>
      </w:r>
      <w:r w:rsidR="005F6A4F" w:rsidRPr="00BA3DDB">
        <w:rPr>
          <w:rFonts w:ascii="Arial" w:eastAsia="SimSun" w:hAnsi="Arial" w:cs="Arial"/>
          <w:snapToGrid w:val="0"/>
          <w:color w:val="CF4A02"/>
          <w:sz w:val="18"/>
          <w:szCs w:val="18"/>
          <w:cs/>
          <w:lang w:val="th-TH" w:eastAsia="th-TH"/>
        </w:rPr>
        <w:tab/>
      </w:r>
      <w:r w:rsidR="005F6A4F" w:rsidRPr="00BA3DDB">
        <w:rPr>
          <w:rFonts w:ascii="Arial" w:eastAsia="SimSun" w:hAnsi="Arial" w:cs="Arial"/>
          <w:snapToGrid w:val="0"/>
          <w:color w:val="CF4A02"/>
          <w:sz w:val="18"/>
          <w:szCs w:val="18"/>
          <w:lang w:eastAsia="th-TH"/>
        </w:rPr>
        <w:t xml:space="preserve">The significant income and expenses with related parties for the years ended 31 December </w:t>
      </w:r>
      <w:r w:rsidR="00C770B7" w:rsidRPr="00BA3DDB">
        <w:rPr>
          <w:rFonts w:ascii="Arial" w:eastAsia="SimSun" w:hAnsi="Arial" w:cs="Arial"/>
          <w:snapToGrid w:val="0"/>
          <w:color w:val="CF4A02"/>
          <w:sz w:val="18"/>
          <w:szCs w:val="18"/>
          <w:lang w:eastAsia="th-TH"/>
        </w:rPr>
        <w:t>2021</w:t>
      </w:r>
      <w:r w:rsidR="005F6A4F" w:rsidRPr="00BA3DDB">
        <w:rPr>
          <w:rFonts w:ascii="Arial" w:eastAsia="SimSun" w:hAnsi="Arial" w:cs="Arial"/>
          <w:snapToGrid w:val="0"/>
          <w:color w:val="CF4A02"/>
          <w:sz w:val="18"/>
          <w:szCs w:val="18"/>
          <w:lang w:eastAsia="th-TH"/>
        </w:rPr>
        <w:t xml:space="preserve"> and </w:t>
      </w:r>
      <w:r w:rsidR="00A53086" w:rsidRPr="00BA3DDB">
        <w:rPr>
          <w:rFonts w:ascii="Arial" w:eastAsia="SimSun" w:hAnsi="Arial" w:cs="Arial"/>
          <w:snapToGrid w:val="0"/>
          <w:color w:val="CF4A02"/>
          <w:sz w:val="18"/>
          <w:szCs w:val="18"/>
          <w:lang w:eastAsia="th-TH"/>
        </w:rPr>
        <w:t>2020</w:t>
      </w:r>
      <w:r w:rsidR="005F6A4F" w:rsidRPr="00BA3DDB">
        <w:rPr>
          <w:rFonts w:ascii="Arial" w:eastAsia="SimSun" w:hAnsi="Arial" w:cs="Arial"/>
          <w:snapToGrid w:val="0"/>
          <w:color w:val="CF4A02"/>
          <w:sz w:val="18"/>
          <w:szCs w:val="18"/>
          <w:lang w:eastAsia="th-TH"/>
        </w:rPr>
        <w:t xml:space="preserve"> are as </w:t>
      </w:r>
      <w:proofErr w:type="gramStart"/>
      <w:r w:rsidR="005F6A4F" w:rsidRPr="00BA3DDB">
        <w:rPr>
          <w:rFonts w:ascii="Arial" w:eastAsia="SimSun" w:hAnsi="Arial" w:cs="Arial"/>
          <w:snapToGrid w:val="0"/>
          <w:color w:val="CF4A02"/>
          <w:sz w:val="18"/>
          <w:szCs w:val="18"/>
          <w:lang w:eastAsia="th-TH"/>
        </w:rPr>
        <w:t>follows :</w:t>
      </w:r>
      <w:proofErr w:type="gramEnd"/>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5F6A4F" w:rsidRPr="00BA3DDB" w14:paraId="38AD3BD7" w14:textId="77777777" w:rsidTr="00DB7EB7">
        <w:tc>
          <w:tcPr>
            <w:tcW w:w="4566" w:type="dxa"/>
          </w:tcPr>
          <w:p w14:paraId="69DCB76D" w14:textId="77777777" w:rsidR="005F6A4F" w:rsidRPr="00BA3DDB" w:rsidRDefault="005F6A4F" w:rsidP="00CF30DD">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5375BA9F" w14:textId="77777777" w:rsidR="005F6A4F" w:rsidRPr="00BA3DDB" w:rsidRDefault="005F6A4F" w:rsidP="00CF30DD">
            <w:pPr>
              <w:spacing w:line="256" w:lineRule="auto"/>
              <w:ind w:right="-72"/>
              <w:jc w:val="center"/>
              <w:rPr>
                <w:rFonts w:ascii="Arial" w:hAnsi="Arial" w:cs="Arial"/>
                <w:b/>
                <w:bCs/>
                <w:snapToGrid w:val="0"/>
                <w:spacing w:val="-4"/>
                <w:sz w:val="18"/>
                <w:szCs w:val="18"/>
                <w:lang w:eastAsia="th-TH"/>
              </w:rPr>
            </w:pPr>
            <w:r w:rsidRPr="00BA3DDB">
              <w:rPr>
                <w:rFonts w:ascii="Arial" w:hAnsi="Arial" w:cs="Arial"/>
                <w:b/>
                <w:bCs/>
                <w:snapToGrid w:val="0"/>
                <w:spacing w:val="-4"/>
                <w:sz w:val="18"/>
                <w:szCs w:val="18"/>
                <w:lang w:eastAsia="th-TH"/>
              </w:rPr>
              <w:t>Consolidated</w:t>
            </w:r>
          </w:p>
          <w:p w14:paraId="6685406C" w14:textId="77777777" w:rsidR="005F6A4F" w:rsidRPr="00BA3DDB" w:rsidRDefault="005F6A4F" w:rsidP="00CF30DD">
            <w:pPr>
              <w:spacing w:line="256" w:lineRule="auto"/>
              <w:ind w:right="-72"/>
              <w:jc w:val="center"/>
              <w:rPr>
                <w:rFonts w:ascii="Arial" w:hAnsi="Arial" w:cs="Arial"/>
                <w:b/>
                <w:bCs/>
                <w:snapToGrid w:val="0"/>
                <w:spacing w:val="-4"/>
                <w:sz w:val="18"/>
                <w:szCs w:val="18"/>
                <w:lang w:eastAsia="th-TH"/>
              </w:rPr>
            </w:pPr>
            <w:r w:rsidRPr="00BA3DDB">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21056732" w14:textId="77777777" w:rsidR="005F6A4F" w:rsidRPr="00BA3DDB" w:rsidRDefault="005F6A4F" w:rsidP="00CF30DD">
            <w:pPr>
              <w:spacing w:line="256" w:lineRule="auto"/>
              <w:ind w:right="-72"/>
              <w:jc w:val="center"/>
              <w:rPr>
                <w:rFonts w:ascii="Arial" w:hAnsi="Arial" w:cs="Arial"/>
                <w:b/>
                <w:bCs/>
                <w:snapToGrid w:val="0"/>
                <w:sz w:val="18"/>
                <w:szCs w:val="18"/>
                <w:cs/>
                <w:lang w:eastAsia="th-TH"/>
              </w:rPr>
            </w:pPr>
            <w:r w:rsidRPr="00BA3DDB">
              <w:rPr>
                <w:rFonts w:ascii="Arial" w:hAnsi="Arial" w:cs="Arial"/>
                <w:b/>
                <w:bCs/>
                <w:snapToGrid w:val="0"/>
                <w:sz w:val="18"/>
                <w:szCs w:val="18"/>
                <w:lang w:eastAsia="th-TH"/>
              </w:rPr>
              <w:t>Separate</w:t>
            </w:r>
          </w:p>
          <w:p w14:paraId="6754BB95" w14:textId="77777777" w:rsidR="005F6A4F" w:rsidRPr="00BA3DDB" w:rsidRDefault="005F6A4F" w:rsidP="00CF30DD">
            <w:pPr>
              <w:spacing w:line="256" w:lineRule="auto"/>
              <w:ind w:right="-72"/>
              <w:jc w:val="center"/>
              <w:rPr>
                <w:rFonts w:ascii="Arial" w:hAnsi="Arial" w:cs="Arial"/>
                <w:b/>
                <w:bCs/>
                <w:snapToGrid w:val="0"/>
                <w:spacing w:val="-4"/>
                <w:sz w:val="18"/>
                <w:szCs w:val="18"/>
                <w:lang w:eastAsia="th-TH"/>
              </w:rPr>
            </w:pPr>
            <w:r w:rsidRPr="00BA3DDB">
              <w:rPr>
                <w:rFonts w:ascii="Arial" w:hAnsi="Arial" w:cs="Arial"/>
                <w:b/>
                <w:bCs/>
                <w:snapToGrid w:val="0"/>
                <w:sz w:val="18"/>
                <w:szCs w:val="18"/>
                <w:lang w:eastAsia="th-TH"/>
              </w:rPr>
              <w:t>financial statements</w:t>
            </w:r>
          </w:p>
        </w:tc>
      </w:tr>
      <w:tr w:rsidR="005F6A4F" w:rsidRPr="00BA3DDB" w14:paraId="1E847BF9" w14:textId="77777777" w:rsidTr="00DB7EB7">
        <w:tc>
          <w:tcPr>
            <w:tcW w:w="4566" w:type="dxa"/>
          </w:tcPr>
          <w:p w14:paraId="68DD727B" w14:textId="77777777" w:rsidR="005F6A4F" w:rsidRPr="00BA3DDB" w:rsidRDefault="005F6A4F" w:rsidP="00CF30DD">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127DCE8D" w14:textId="0F8B2742" w:rsidR="005F6A4F" w:rsidRPr="00BA3DDB" w:rsidRDefault="005F6A4F" w:rsidP="00CF30DD">
            <w:pPr>
              <w:tabs>
                <w:tab w:val="right" w:pos="1008"/>
              </w:tabs>
              <w:spacing w:line="256" w:lineRule="auto"/>
              <w:ind w:right="-72"/>
              <w:rPr>
                <w:rFonts w:ascii="Arial" w:hAnsi="Arial" w:cs="Arial"/>
                <w:b/>
                <w:bCs/>
                <w:snapToGrid w:val="0"/>
                <w:spacing w:val="-4"/>
                <w:sz w:val="18"/>
                <w:szCs w:val="18"/>
                <w:lang w:eastAsia="th-TH"/>
              </w:rPr>
            </w:pPr>
            <w:r w:rsidRPr="00BA3DDB">
              <w:rPr>
                <w:rFonts w:ascii="Arial" w:hAnsi="Arial" w:cs="Arial"/>
                <w:b/>
                <w:bCs/>
                <w:snapToGrid w:val="0"/>
                <w:spacing w:val="-4"/>
                <w:sz w:val="18"/>
                <w:szCs w:val="18"/>
                <w:lang w:eastAsia="th-TH"/>
              </w:rPr>
              <w:tab/>
            </w:r>
            <w:r w:rsidR="00C770B7" w:rsidRPr="00BA3DDB">
              <w:rPr>
                <w:rFonts w:ascii="Arial" w:hAnsi="Arial" w:cs="Arial"/>
                <w:b/>
                <w:bCs/>
                <w:snapToGrid w:val="0"/>
                <w:spacing w:val="-4"/>
                <w:sz w:val="18"/>
                <w:szCs w:val="18"/>
                <w:lang w:eastAsia="th-TH"/>
              </w:rPr>
              <w:t>2021</w:t>
            </w:r>
          </w:p>
        </w:tc>
        <w:tc>
          <w:tcPr>
            <w:tcW w:w="1225" w:type="dxa"/>
            <w:tcBorders>
              <w:top w:val="single" w:sz="4" w:space="0" w:color="auto"/>
              <w:left w:val="nil"/>
              <w:bottom w:val="nil"/>
              <w:right w:val="nil"/>
            </w:tcBorders>
            <w:vAlign w:val="bottom"/>
            <w:hideMark/>
          </w:tcPr>
          <w:p w14:paraId="7F699FFB" w14:textId="1BF7C080" w:rsidR="005F6A4F" w:rsidRPr="00BA3DDB"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BA3DDB">
              <w:rPr>
                <w:rFonts w:ascii="Arial" w:hAnsi="Arial" w:cs="Arial"/>
                <w:b/>
                <w:bCs/>
                <w:snapToGrid w:val="0"/>
                <w:spacing w:val="-4"/>
                <w:sz w:val="18"/>
                <w:szCs w:val="18"/>
                <w:lang w:eastAsia="th-TH"/>
              </w:rPr>
              <w:tab/>
            </w:r>
            <w:r w:rsidR="00A53086" w:rsidRPr="00BA3DDB">
              <w:rPr>
                <w:rFonts w:ascii="Arial" w:hAnsi="Arial" w:cs="Arial"/>
                <w:b/>
                <w:bCs/>
                <w:snapToGrid w:val="0"/>
                <w:spacing w:val="-4"/>
                <w:sz w:val="18"/>
                <w:szCs w:val="18"/>
                <w:lang w:eastAsia="th-TH"/>
              </w:rPr>
              <w:t>2020</w:t>
            </w:r>
          </w:p>
        </w:tc>
        <w:tc>
          <w:tcPr>
            <w:tcW w:w="1225" w:type="dxa"/>
            <w:tcBorders>
              <w:top w:val="single" w:sz="4" w:space="0" w:color="auto"/>
              <w:left w:val="nil"/>
              <w:bottom w:val="nil"/>
              <w:right w:val="nil"/>
            </w:tcBorders>
            <w:vAlign w:val="bottom"/>
            <w:hideMark/>
          </w:tcPr>
          <w:p w14:paraId="122B5932" w14:textId="570B9F54" w:rsidR="005F6A4F" w:rsidRPr="00BA3DDB"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BA3DDB">
              <w:rPr>
                <w:rFonts w:ascii="Arial" w:hAnsi="Arial" w:cs="Arial"/>
                <w:b/>
                <w:bCs/>
                <w:snapToGrid w:val="0"/>
                <w:spacing w:val="-4"/>
                <w:sz w:val="18"/>
                <w:szCs w:val="18"/>
                <w:lang w:eastAsia="th-TH"/>
              </w:rPr>
              <w:tab/>
            </w:r>
            <w:r w:rsidR="00C770B7" w:rsidRPr="00BA3DDB">
              <w:rPr>
                <w:rFonts w:ascii="Arial" w:hAnsi="Arial" w:cs="Arial"/>
                <w:b/>
                <w:bCs/>
                <w:snapToGrid w:val="0"/>
                <w:spacing w:val="-4"/>
                <w:sz w:val="18"/>
                <w:szCs w:val="18"/>
                <w:lang w:eastAsia="th-TH"/>
              </w:rPr>
              <w:t>2021</w:t>
            </w:r>
          </w:p>
        </w:tc>
        <w:tc>
          <w:tcPr>
            <w:tcW w:w="1225" w:type="dxa"/>
            <w:tcBorders>
              <w:top w:val="single" w:sz="4" w:space="0" w:color="auto"/>
              <w:left w:val="nil"/>
              <w:bottom w:val="nil"/>
              <w:right w:val="nil"/>
            </w:tcBorders>
            <w:vAlign w:val="bottom"/>
            <w:hideMark/>
          </w:tcPr>
          <w:p w14:paraId="24099421" w14:textId="506CDA3D" w:rsidR="005F6A4F" w:rsidRPr="00BA3DDB"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BA3DDB">
              <w:rPr>
                <w:rFonts w:ascii="Arial" w:hAnsi="Arial" w:cs="Arial"/>
                <w:b/>
                <w:bCs/>
                <w:snapToGrid w:val="0"/>
                <w:spacing w:val="-4"/>
                <w:sz w:val="18"/>
                <w:szCs w:val="18"/>
                <w:lang w:eastAsia="th-TH"/>
              </w:rPr>
              <w:tab/>
            </w:r>
            <w:r w:rsidR="00A53086" w:rsidRPr="00BA3DDB">
              <w:rPr>
                <w:rFonts w:ascii="Arial" w:hAnsi="Arial" w:cs="Arial"/>
                <w:b/>
                <w:bCs/>
                <w:snapToGrid w:val="0"/>
                <w:spacing w:val="-4"/>
                <w:sz w:val="18"/>
                <w:szCs w:val="18"/>
                <w:lang w:eastAsia="th-TH"/>
              </w:rPr>
              <w:t>2020</w:t>
            </w:r>
          </w:p>
        </w:tc>
      </w:tr>
      <w:tr w:rsidR="005F6A4F" w:rsidRPr="00BA3DDB" w14:paraId="0A90D4E9" w14:textId="77777777" w:rsidTr="00DB7EB7">
        <w:tc>
          <w:tcPr>
            <w:tcW w:w="4566" w:type="dxa"/>
          </w:tcPr>
          <w:p w14:paraId="5B94CBF5" w14:textId="77777777" w:rsidR="005F6A4F" w:rsidRPr="00BA3DDB" w:rsidRDefault="005F6A4F" w:rsidP="00CF30DD">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7661614C" w14:textId="77777777" w:rsidR="005F6A4F" w:rsidRPr="00BA3DDB" w:rsidRDefault="005F6A4F" w:rsidP="00CF30DD">
            <w:pPr>
              <w:tabs>
                <w:tab w:val="right" w:pos="1008"/>
              </w:tabs>
              <w:spacing w:line="256" w:lineRule="auto"/>
              <w:ind w:right="-72"/>
              <w:rPr>
                <w:rFonts w:ascii="Arial" w:hAnsi="Arial" w:cs="Arial"/>
                <w:snapToGrid w:val="0"/>
                <w:spacing w:val="-4"/>
                <w:sz w:val="18"/>
                <w:szCs w:val="18"/>
                <w:lang w:eastAsia="th-TH"/>
              </w:rPr>
            </w:pPr>
            <w:r w:rsidRPr="00BA3DDB">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10DEA503" w14:textId="77777777" w:rsidR="005F6A4F" w:rsidRPr="00BA3DDB" w:rsidRDefault="005F6A4F" w:rsidP="00CF30DD">
            <w:pPr>
              <w:tabs>
                <w:tab w:val="right" w:pos="1008"/>
              </w:tabs>
              <w:spacing w:line="256" w:lineRule="auto"/>
              <w:ind w:right="-72"/>
              <w:rPr>
                <w:rFonts w:ascii="Arial" w:hAnsi="Arial" w:cs="Arial"/>
                <w:snapToGrid w:val="0"/>
                <w:spacing w:val="-4"/>
                <w:sz w:val="18"/>
                <w:szCs w:val="18"/>
                <w:lang w:eastAsia="th-TH"/>
              </w:rPr>
            </w:pPr>
            <w:r w:rsidRPr="00BA3DDB">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486D1611" w14:textId="77777777" w:rsidR="005F6A4F" w:rsidRPr="00BA3DDB" w:rsidRDefault="005F6A4F" w:rsidP="00CF30DD">
            <w:pPr>
              <w:tabs>
                <w:tab w:val="right" w:pos="1008"/>
              </w:tabs>
              <w:spacing w:line="256" w:lineRule="auto"/>
              <w:ind w:right="-72"/>
              <w:rPr>
                <w:rFonts w:ascii="Arial" w:hAnsi="Arial" w:cs="Arial"/>
                <w:snapToGrid w:val="0"/>
                <w:spacing w:val="-4"/>
                <w:sz w:val="18"/>
                <w:szCs w:val="18"/>
                <w:lang w:eastAsia="th-TH"/>
              </w:rPr>
            </w:pPr>
            <w:r w:rsidRPr="00BA3DDB">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1BF469F0" w14:textId="77777777" w:rsidR="005F6A4F" w:rsidRPr="00BA3DDB" w:rsidRDefault="005F6A4F" w:rsidP="00CF30DD">
            <w:pPr>
              <w:tabs>
                <w:tab w:val="right" w:pos="1008"/>
              </w:tabs>
              <w:spacing w:line="256" w:lineRule="auto"/>
              <w:ind w:right="-72"/>
              <w:rPr>
                <w:rFonts w:ascii="Arial" w:hAnsi="Arial" w:cs="Arial"/>
                <w:snapToGrid w:val="0"/>
                <w:spacing w:val="-4"/>
                <w:sz w:val="18"/>
                <w:szCs w:val="18"/>
                <w:lang w:eastAsia="th-TH"/>
              </w:rPr>
            </w:pPr>
            <w:r w:rsidRPr="00BA3DDB">
              <w:rPr>
                <w:rFonts w:ascii="Arial" w:hAnsi="Arial" w:cs="Arial"/>
                <w:b/>
                <w:bCs/>
                <w:snapToGrid w:val="0"/>
                <w:spacing w:val="-4"/>
                <w:sz w:val="18"/>
                <w:szCs w:val="18"/>
                <w:lang w:eastAsia="th-TH"/>
              </w:rPr>
              <w:tab/>
              <w:t>Baht</w:t>
            </w:r>
          </w:p>
        </w:tc>
      </w:tr>
      <w:tr w:rsidR="005F6A4F" w:rsidRPr="00BA3DDB" w14:paraId="39F4AC04" w14:textId="77777777" w:rsidTr="00DB7EB7">
        <w:tc>
          <w:tcPr>
            <w:tcW w:w="4566" w:type="dxa"/>
            <w:vAlign w:val="center"/>
            <w:hideMark/>
          </w:tcPr>
          <w:p w14:paraId="071D1C8B" w14:textId="12B30939" w:rsidR="005F6A4F" w:rsidRPr="00BA3DDB" w:rsidRDefault="005F6A4F" w:rsidP="00CF30DD">
            <w:pPr>
              <w:spacing w:line="256" w:lineRule="auto"/>
              <w:ind w:left="427" w:right="-72"/>
              <w:rPr>
                <w:rFonts w:ascii="Arial" w:hAnsi="Arial" w:cs="Arial"/>
                <w:sz w:val="18"/>
                <w:szCs w:val="18"/>
                <w:lang w:eastAsia="en-US"/>
              </w:rPr>
            </w:pPr>
            <w:r w:rsidRPr="00BA3DDB">
              <w:rPr>
                <w:rFonts w:ascii="Arial" w:hAnsi="Arial" w:cs="Arial"/>
                <w:b/>
                <w:bCs/>
                <w:sz w:val="18"/>
                <w:szCs w:val="18"/>
                <w:lang w:eastAsia="en-US"/>
              </w:rPr>
              <w:t xml:space="preserve">Sales of electricity </w:t>
            </w:r>
            <w:r w:rsidRPr="00BA3DDB">
              <w:rPr>
                <w:rFonts w:ascii="Arial" w:hAnsi="Arial" w:cs="Arial"/>
                <w:sz w:val="18"/>
                <w:szCs w:val="18"/>
                <w:lang w:eastAsia="en-US"/>
              </w:rPr>
              <w:t>(Note 3</w:t>
            </w:r>
            <w:r w:rsidR="00512B02">
              <w:rPr>
                <w:rFonts w:ascii="Arial" w:hAnsi="Arial" w:cs="Arial"/>
                <w:sz w:val="18"/>
                <w:szCs w:val="18"/>
                <w:lang w:eastAsia="en-US"/>
              </w:rPr>
              <w:t>4</w:t>
            </w:r>
            <w:r w:rsidRPr="00BA3DDB">
              <w:rPr>
                <w:rFonts w:ascii="Arial" w:hAnsi="Arial" w:cs="Arial"/>
                <w:sz w:val="18"/>
                <w:szCs w:val="18"/>
                <w:lang w:eastAsia="en-US"/>
              </w:rPr>
              <w:t>)</w:t>
            </w:r>
          </w:p>
        </w:tc>
        <w:tc>
          <w:tcPr>
            <w:tcW w:w="1224" w:type="dxa"/>
            <w:shd w:val="clear" w:color="auto" w:fill="FAFAFA"/>
          </w:tcPr>
          <w:p w14:paraId="02DCBE77" w14:textId="77777777" w:rsidR="005F6A4F" w:rsidRPr="00BA3DDB" w:rsidRDefault="005F6A4F" w:rsidP="00CF30DD">
            <w:pPr>
              <w:tabs>
                <w:tab w:val="decimal" w:pos="1008"/>
              </w:tabs>
              <w:spacing w:line="256" w:lineRule="auto"/>
              <w:ind w:right="-72"/>
              <w:rPr>
                <w:rFonts w:ascii="Arial" w:hAnsi="Arial" w:cs="Arial"/>
                <w:noProof/>
                <w:snapToGrid w:val="0"/>
                <w:sz w:val="18"/>
                <w:szCs w:val="18"/>
                <w:cs/>
                <w:lang w:eastAsia="th-TH"/>
              </w:rPr>
            </w:pPr>
          </w:p>
        </w:tc>
        <w:tc>
          <w:tcPr>
            <w:tcW w:w="1225" w:type="dxa"/>
          </w:tcPr>
          <w:p w14:paraId="69839705" w14:textId="77777777" w:rsidR="005F6A4F" w:rsidRPr="00BA3DDB" w:rsidRDefault="005F6A4F" w:rsidP="00CF30DD">
            <w:pPr>
              <w:tabs>
                <w:tab w:val="decimal" w:pos="1008"/>
              </w:tabs>
              <w:spacing w:line="256" w:lineRule="auto"/>
              <w:ind w:right="-72"/>
              <w:rPr>
                <w:rFonts w:ascii="Arial" w:hAnsi="Arial" w:cs="Arial"/>
                <w:noProof/>
                <w:snapToGrid w:val="0"/>
                <w:sz w:val="18"/>
                <w:szCs w:val="18"/>
                <w:lang w:eastAsia="th-TH"/>
              </w:rPr>
            </w:pPr>
          </w:p>
        </w:tc>
        <w:tc>
          <w:tcPr>
            <w:tcW w:w="1225" w:type="dxa"/>
            <w:shd w:val="clear" w:color="auto" w:fill="FAFAFA"/>
          </w:tcPr>
          <w:p w14:paraId="78459912" w14:textId="77777777" w:rsidR="005F6A4F" w:rsidRPr="00BA3DDB" w:rsidRDefault="005F6A4F" w:rsidP="00CF30DD">
            <w:pPr>
              <w:tabs>
                <w:tab w:val="decimal" w:pos="1008"/>
              </w:tabs>
              <w:spacing w:line="256" w:lineRule="auto"/>
              <w:ind w:right="-72"/>
              <w:rPr>
                <w:rFonts w:ascii="Arial" w:hAnsi="Arial" w:cs="Arial"/>
                <w:noProof/>
                <w:snapToGrid w:val="0"/>
                <w:sz w:val="18"/>
                <w:szCs w:val="18"/>
                <w:lang w:eastAsia="th-TH"/>
              </w:rPr>
            </w:pPr>
          </w:p>
        </w:tc>
        <w:tc>
          <w:tcPr>
            <w:tcW w:w="1225" w:type="dxa"/>
          </w:tcPr>
          <w:p w14:paraId="210E3ADB" w14:textId="77777777" w:rsidR="005F6A4F" w:rsidRPr="00BA3DDB" w:rsidRDefault="005F6A4F" w:rsidP="00CF30DD">
            <w:pPr>
              <w:tabs>
                <w:tab w:val="decimal" w:pos="1008"/>
              </w:tabs>
              <w:spacing w:line="256" w:lineRule="auto"/>
              <w:ind w:right="-72"/>
              <w:rPr>
                <w:rFonts w:ascii="Arial" w:hAnsi="Arial" w:cs="Arial"/>
                <w:noProof/>
                <w:snapToGrid w:val="0"/>
                <w:sz w:val="18"/>
                <w:szCs w:val="18"/>
                <w:lang w:eastAsia="th-TH"/>
              </w:rPr>
            </w:pPr>
          </w:p>
        </w:tc>
      </w:tr>
      <w:tr w:rsidR="00F934CC" w:rsidRPr="00BA3DDB" w14:paraId="55189393" w14:textId="77777777" w:rsidTr="00DB7EB7">
        <w:tc>
          <w:tcPr>
            <w:tcW w:w="4566" w:type="dxa"/>
            <w:vAlign w:val="center"/>
            <w:hideMark/>
          </w:tcPr>
          <w:p w14:paraId="7A77E1BA" w14:textId="2F510FCC" w:rsidR="00F934CC" w:rsidRPr="00BA3DDB" w:rsidRDefault="00F934CC" w:rsidP="00F934CC">
            <w:pPr>
              <w:spacing w:line="256" w:lineRule="auto"/>
              <w:ind w:left="427" w:right="-72"/>
              <w:rPr>
                <w:rFonts w:ascii="Arial" w:hAnsi="Arial" w:cs="Arial"/>
                <w:sz w:val="18"/>
                <w:szCs w:val="18"/>
                <w:lang w:eastAsia="en-US"/>
              </w:rPr>
            </w:pPr>
            <w:r w:rsidRPr="00BA3DDB">
              <w:rPr>
                <w:rFonts w:ascii="Arial" w:hAnsi="Arial" w:cs="Arial"/>
                <w:spacing w:val="-4"/>
                <w:sz w:val="18"/>
                <w:szCs w:val="18"/>
                <w:cs/>
                <w:lang w:eastAsia="en-US"/>
              </w:rPr>
              <w:t xml:space="preserve">  </w:t>
            </w:r>
            <w:r w:rsidRPr="00BA3DDB">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tcPr>
          <w:p w14:paraId="641B9953" w14:textId="7BE83C1D"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37,406,156</w:t>
            </w:r>
          </w:p>
        </w:tc>
        <w:tc>
          <w:tcPr>
            <w:tcW w:w="1225" w:type="dxa"/>
            <w:tcBorders>
              <w:bottom w:val="single" w:sz="4" w:space="0" w:color="auto"/>
            </w:tcBorders>
          </w:tcPr>
          <w:p w14:paraId="11D5EFA1" w14:textId="7485F941"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28,586,518</w:t>
            </w:r>
          </w:p>
        </w:tc>
        <w:tc>
          <w:tcPr>
            <w:tcW w:w="1225" w:type="dxa"/>
            <w:tcBorders>
              <w:bottom w:val="single" w:sz="4" w:space="0" w:color="auto"/>
            </w:tcBorders>
            <w:shd w:val="clear" w:color="auto" w:fill="FAFAFA"/>
          </w:tcPr>
          <w:p w14:paraId="5756AB3C" w14:textId="3AD028F5"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c>
          <w:tcPr>
            <w:tcW w:w="1225" w:type="dxa"/>
            <w:tcBorders>
              <w:bottom w:val="single" w:sz="4" w:space="0" w:color="auto"/>
            </w:tcBorders>
          </w:tcPr>
          <w:p w14:paraId="32F3FC08" w14:textId="265EFB2E"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F934CC" w:rsidRPr="00BA3DDB" w14:paraId="65155B70" w14:textId="77777777" w:rsidTr="00DB7EB7">
        <w:tc>
          <w:tcPr>
            <w:tcW w:w="4566" w:type="dxa"/>
            <w:vAlign w:val="center"/>
            <w:hideMark/>
          </w:tcPr>
          <w:p w14:paraId="1D54E276" w14:textId="2EFF53AD" w:rsidR="00F934CC" w:rsidRPr="00BA3DDB" w:rsidRDefault="00F934CC" w:rsidP="00F934CC">
            <w:pPr>
              <w:spacing w:line="256" w:lineRule="auto"/>
              <w:ind w:left="427" w:right="-72"/>
              <w:rPr>
                <w:rFonts w:ascii="Arial" w:hAnsi="Arial" w:cs="Arial"/>
                <w:b/>
                <w:bCs/>
                <w:sz w:val="18"/>
                <w:szCs w:val="18"/>
                <w:lang w:eastAsia="en-US"/>
              </w:rPr>
            </w:pPr>
            <w:r w:rsidRPr="00BA3DDB">
              <w:rPr>
                <w:rFonts w:ascii="Arial" w:hAnsi="Arial" w:cs="Arial"/>
                <w:b/>
                <w:bCs/>
                <w:sz w:val="18"/>
                <w:szCs w:val="18"/>
                <w:lang w:eastAsia="en-US"/>
              </w:rPr>
              <w:t xml:space="preserve">Sales of steam </w:t>
            </w:r>
            <w:r w:rsidRPr="00BA3DDB">
              <w:rPr>
                <w:rFonts w:ascii="Arial" w:hAnsi="Arial" w:cs="Arial"/>
                <w:sz w:val="18"/>
                <w:szCs w:val="18"/>
                <w:lang w:eastAsia="en-US"/>
              </w:rPr>
              <w:t>(Note 3</w:t>
            </w:r>
            <w:r w:rsidR="00512B02">
              <w:rPr>
                <w:rFonts w:ascii="Arial" w:hAnsi="Arial" w:cs="Arial"/>
                <w:sz w:val="18"/>
                <w:szCs w:val="18"/>
                <w:lang w:eastAsia="en-US"/>
              </w:rPr>
              <w:t>4</w:t>
            </w:r>
            <w:r w:rsidRPr="00BA3DDB">
              <w:rPr>
                <w:rFonts w:ascii="Arial" w:hAnsi="Arial" w:cs="Arial"/>
                <w:sz w:val="18"/>
                <w:szCs w:val="18"/>
                <w:lang w:eastAsia="en-US"/>
              </w:rPr>
              <w:t>)</w:t>
            </w:r>
          </w:p>
        </w:tc>
        <w:tc>
          <w:tcPr>
            <w:tcW w:w="1224" w:type="dxa"/>
            <w:shd w:val="clear" w:color="auto" w:fill="FAFAFA"/>
          </w:tcPr>
          <w:p w14:paraId="5C8083D6"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494E80B5"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3AC8308"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6C2BBD98"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r>
      <w:tr w:rsidR="00F934CC" w:rsidRPr="00BA3DDB" w14:paraId="1EAB7AEF" w14:textId="77777777" w:rsidTr="00DB7EB7">
        <w:tc>
          <w:tcPr>
            <w:tcW w:w="4566" w:type="dxa"/>
            <w:hideMark/>
          </w:tcPr>
          <w:p w14:paraId="7F61D530" w14:textId="1B3D85B4" w:rsidR="00F934CC" w:rsidRPr="00BA3DDB" w:rsidRDefault="00F934CC" w:rsidP="00F934CC">
            <w:pPr>
              <w:spacing w:line="256" w:lineRule="auto"/>
              <w:ind w:left="427" w:right="-72"/>
              <w:rPr>
                <w:rFonts w:ascii="Arial" w:hAnsi="Arial" w:cs="Arial"/>
                <w:b/>
                <w:bCs/>
                <w:sz w:val="18"/>
                <w:szCs w:val="18"/>
                <w:lang w:eastAsia="en-US"/>
              </w:rPr>
            </w:pPr>
            <w:r w:rsidRPr="00BA3DDB">
              <w:rPr>
                <w:rFonts w:ascii="Arial" w:hAnsi="Arial" w:cs="Arial"/>
                <w:spacing w:val="-4"/>
                <w:sz w:val="18"/>
                <w:szCs w:val="18"/>
                <w:cs/>
                <w:lang w:eastAsia="en-US"/>
              </w:rPr>
              <w:t xml:space="preserve">   </w:t>
            </w:r>
            <w:r w:rsidRPr="00BA3DDB">
              <w:rPr>
                <w:rFonts w:ascii="Arial" w:hAnsi="Arial" w:cs="Arial"/>
                <w:spacing w:val="-4"/>
                <w:sz w:val="18"/>
                <w:szCs w:val="18"/>
                <w:lang w:eastAsia="en-US"/>
              </w:rPr>
              <w:t>related party</w:t>
            </w:r>
          </w:p>
        </w:tc>
        <w:tc>
          <w:tcPr>
            <w:tcW w:w="1224" w:type="dxa"/>
            <w:tcBorders>
              <w:bottom w:val="single" w:sz="4" w:space="0" w:color="auto"/>
            </w:tcBorders>
            <w:shd w:val="clear" w:color="auto" w:fill="FAFAFA"/>
          </w:tcPr>
          <w:p w14:paraId="673C9C27" w14:textId="51EBD98D"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8,380,863</w:t>
            </w:r>
          </w:p>
        </w:tc>
        <w:tc>
          <w:tcPr>
            <w:tcW w:w="1225" w:type="dxa"/>
            <w:tcBorders>
              <w:bottom w:val="single" w:sz="4" w:space="0" w:color="auto"/>
            </w:tcBorders>
          </w:tcPr>
          <w:p w14:paraId="1B3F7EFA" w14:textId="2A4B7A0F"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13,236,611</w:t>
            </w:r>
          </w:p>
        </w:tc>
        <w:tc>
          <w:tcPr>
            <w:tcW w:w="1225" w:type="dxa"/>
            <w:tcBorders>
              <w:bottom w:val="single" w:sz="4" w:space="0" w:color="auto"/>
            </w:tcBorders>
            <w:shd w:val="clear" w:color="auto" w:fill="FAFAFA"/>
          </w:tcPr>
          <w:p w14:paraId="6DF70B7E" w14:textId="5EC0141F"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c>
          <w:tcPr>
            <w:tcW w:w="1225" w:type="dxa"/>
            <w:tcBorders>
              <w:bottom w:val="single" w:sz="4" w:space="0" w:color="auto"/>
            </w:tcBorders>
          </w:tcPr>
          <w:p w14:paraId="3980D656" w14:textId="71417982"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F934CC" w:rsidRPr="00BA3DDB" w14:paraId="02EE74B1" w14:textId="77777777" w:rsidTr="00DB7EB7">
        <w:tc>
          <w:tcPr>
            <w:tcW w:w="4566" w:type="dxa"/>
            <w:hideMark/>
          </w:tcPr>
          <w:p w14:paraId="3F763F82" w14:textId="09A5F58D" w:rsidR="00F934CC" w:rsidRPr="00BA3DDB" w:rsidRDefault="00F934CC" w:rsidP="00F934CC">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 xml:space="preserve">Management service income </w:t>
            </w:r>
            <w:r w:rsidRPr="00BA3DDB">
              <w:rPr>
                <w:rFonts w:ascii="Arial" w:hAnsi="Arial" w:cs="Arial"/>
                <w:color w:val="auto"/>
                <w:sz w:val="18"/>
                <w:szCs w:val="18"/>
                <w:lang w:eastAsia="en-US"/>
              </w:rPr>
              <w:t>(Note 3</w:t>
            </w:r>
            <w:r w:rsidR="00512B02">
              <w:rPr>
                <w:rFonts w:ascii="Arial" w:hAnsi="Arial" w:cs="Arial"/>
                <w:color w:val="auto"/>
                <w:sz w:val="18"/>
                <w:szCs w:val="18"/>
                <w:lang w:eastAsia="en-US"/>
              </w:rPr>
              <w:t>4</w:t>
            </w:r>
            <w:r w:rsidRPr="00BA3DDB">
              <w:rPr>
                <w:rFonts w:ascii="Arial" w:hAnsi="Arial" w:cs="Arial"/>
                <w:color w:val="auto"/>
                <w:sz w:val="18"/>
                <w:szCs w:val="18"/>
                <w:lang w:eastAsia="en-US"/>
              </w:rPr>
              <w:t>)</w:t>
            </w:r>
          </w:p>
        </w:tc>
        <w:tc>
          <w:tcPr>
            <w:tcW w:w="1224" w:type="dxa"/>
            <w:shd w:val="clear" w:color="auto" w:fill="FAFAFA"/>
          </w:tcPr>
          <w:p w14:paraId="366F23FC"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60C45881"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7844486"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5845A597"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r>
      <w:tr w:rsidR="00F934CC" w:rsidRPr="00BA3DDB" w14:paraId="1E546D6A" w14:textId="77777777" w:rsidTr="00F90C09">
        <w:tc>
          <w:tcPr>
            <w:tcW w:w="4566" w:type="dxa"/>
            <w:vAlign w:val="center"/>
            <w:hideMark/>
          </w:tcPr>
          <w:p w14:paraId="10FF4DD2" w14:textId="66365877" w:rsidR="00F934CC" w:rsidRPr="00BA3DDB" w:rsidRDefault="00F934CC" w:rsidP="00F934CC">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z w:val="18"/>
                <w:szCs w:val="18"/>
                <w:cs/>
                <w:lang w:eastAsia="en-US"/>
              </w:rPr>
              <w:t xml:space="preserve">   </w:t>
            </w:r>
            <w:r w:rsidRPr="00BA3DDB">
              <w:rPr>
                <w:rFonts w:ascii="Arial" w:hAnsi="Arial" w:cs="Arial"/>
                <w:color w:val="auto"/>
                <w:sz w:val="18"/>
                <w:szCs w:val="18"/>
                <w:lang w:eastAsia="en-US"/>
              </w:rPr>
              <w:t xml:space="preserve">direct subsidiary </w:t>
            </w:r>
          </w:p>
        </w:tc>
        <w:tc>
          <w:tcPr>
            <w:tcW w:w="1224" w:type="dxa"/>
            <w:shd w:val="clear" w:color="auto" w:fill="FAFAFA"/>
          </w:tcPr>
          <w:p w14:paraId="2D592884" w14:textId="17BF65FA"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cs/>
                <w:lang w:eastAsia="zh-CN"/>
              </w:rPr>
              <w:t>-</w:t>
            </w:r>
            <w:r w:rsidRPr="00BA3DDB">
              <w:rPr>
                <w:rFonts w:ascii="Arial" w:eastAsia="SimSun" w:hAnsi="Arial" w:cs="Arial"/>
                <w:snapToGrid w:val="0"/>
                <w:sz w:val="18"/>
                <w:szCs w:val="18"/>
                <w:lang w:eastAsia="zh-CN"/>
              </w:rPr>
              <w:t xml:space="preserve">       </w:t>
            </w:r>
          </w:p>
        </w:tc>
        <w:tc>
          <w:tcPr>
            <w:tcW w:w="1225" w:type="dxa"/>
          </w:tcPr>
          <w:p w14:paraId="50741569" w14:textId="292885FB"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w:t>
            </w:r>
            <w:r w:rsidRPr="00BA3DDB">
              <w:rPr>
                <w:rFonts w:ascii="Arial" w:eastAsia="SimSun" w:hAnsi="Arial" w:cs="Arial"/>
                <w:snapToGrid w:val="0"/>
                <w:sz w:val="18"/>
                <w:szCs w:val="18"/>
                <w:lang w:eastAsia="zh-CN"/>
              </w:rPr>
              <w:t xml:space="preserve">       </w:t>
            </w:r>
          </w:p>
        </w:tc>
        <w:tc>
          <w:tcPr>
            <w:tcW w:w="1225" w:type="dxa"/>
            <w:shd w:val="clear" w:color="auto" w:fill="FAFAFA"/>
            <w:vAlign w:val="bottom"/>
          </w:tcPr>
          <w:p w14:paraId="10664599" w14:textId="36899A3F"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3,480,000</w:t>
            </w:r>
          </w:p>
        </w:tc>
        <w:tc>
          <w:tcPr>
            <w:tcW w:w="1225" w:type="dxa"/>
          </w:tcPr>
          <w:p w14:paraId="3E88BA00" w14:textId="7D42DB13"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4,770,000</w:t>
            </w:r>
          </w:p>
        </w:tc>
      </w:tr>
      <w:tr w:rsidR="00F934CC" w:rsidRPr="00BA3DDB" w14:paraId="2D170390" w14:textId="77777777" w:rsidTr="000E0C35">
        <w:tc>
          <w:tcPr>
            <w:tcW w:w="4566" w:type="dxa"/>
            <w:vAlign w:val="center"/>
            <w:hideMark/>
          </w:tcPr>
          <w:p w14:paraId="27F64610" w14:textId="0C843BB0" w:rsidR="00F934CC" w:rsidRPr="00BA3DDB" w:rsidRDefault="00F934CC" w:rsidP="00F934CC">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cs/>
                <w:lang w:eastAsia="en-US"/>
              </w:rPr>
              <w:t xml:space="preserve">  </w:t>
            </w:r>
            <w:r w:rsidRPr="00BA3DDB">
              <w:rPr>
                <w:rFonts w:ascii="Arial" w:hAnsi="Arial" w:cs="Arial"/>
                <w:color w:val="auto"/>
                <w:sz w:val="18"/>
                <w:szCs w:val="18"/>
                <w:lang w:eastAsia="en-US"/>
              </w:rPr>
              <w:t xml:space="preserve"> indirect subsidiary</w:t>
            </w:r>
          </w:p>
        </w:tc>
        <w:tc>
          <w:tcPr>
            <w:tcW w:w="1224" w:type="dxa"/>
            <w:tcBorders>
              <w:bottom w:val="single" w:sz="4" w:space="0" w:color="auto"/>
            </w:tcBorders>
            <w:shd w:val="clear" w:color="auto" w:fill="FAFAFA"/>
          </w:tcPr>
          <w:p w14:paraId="2DEAA363" w14:textId="24B7F454"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cs/>
                <w:lang w:eastAsia="zh-CN"/>
              </w:rPr>
              <w:t>-</w:t>
            </w:r>
            <w:r w:rsidRPr="00BA3DDB">
              <w:rPr>
                <w:rFonts w:ascii="Arial" w:eastAsia="SimSun" w:hAnsi="Arial" w:cs="Arial"/>
                <w:snapToGrid w:val="0"/>
                <w:sz w:val="18"/>
                <w:szCs w:val="18"/>
                <w:lang w:eastAsia="zh-CN"/>
              </w:rPr>
              <w:t xml:space="preserve">       </w:t>
            </w:r>
          </w:p>
        </w:tc>
        <w:tc>
          <w:tcPr>
            <w:tcW w:w="1225" w:type="dxa"/>
            <w:tcBorders>
              <w:bottom w:val="single" w:sz="4" w:space="0" w:color="auto"/>
            </w:tcBorders>
          </w:tcPr>
          <w:p w14:paraId="1D8AE30F" w14:textId="6FE90188"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w:t>
            </w:r>
            <w:r w:rsidRPr="00BA3DDB">
              <w:rPr>
                <w:rFonts w:ascii="Arial" w:eastAsia="SimSun" w:hAnsi="Arial" w:cs="Arial"/>
                <w:snapToGrid w:val="0"/>
                <w:sz w:val="18"/>
                <w:szCs w:val="18"/>
                <w:lang w:eastAsia="zh-CN"/>
              </w:rPr>
              <w:t xml:space="preserve">       </w:t>
            </w:r>
          </w:p>
        </w:tc>
        <w:tc>
          <w:tcPr>
            <w:tcW w:w="1225" w:type="dxa"/>
            <w:tcBorders>
              <w:bottom w:val="single" w:sz="4" w:space="0" w:color="auto"/>
            </w:tcBorders>
            <w:shd w:val="clear" w:color="auto" w:fill="FAFAFA"/>
            <w:vAlign w:val="bottom"/>
          </w:tcPr>
          <w:p w14:paraId="743584F9" w14:textId="57EF2E30"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77,400,000</w:t>
            </w:r>
          </w:p>
        </w:tc>
        <w:tc>
          <w:tcPr>
            <w:tcW w:w="1225" w:type="dxa"/>
            <w:tcBorders>
              <w:bottom w:val="single" w:sz="4" w:space="0" w:color="auto"/>
            </w:tcBorders>
          </w:tcPr>
          <w:p w14:paraId="443B2C15" w14:textId="639A6C8A"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70,510,000</w:t>
            </w:r>
          </w:p>
        </w:tc>
      </w:tr>
      <w:tr w:rsidR="000E0C35" w:rsidRPr="000E0C35" w14:paraId="20B6434B" w14:textId="77777777" w:rsidTr="000E0C35">
        <w:tc>
          <w:tcPr>
            <w:tcW w:w="4566" w:type="dxa"/>
            <w:vAlign w:val="center"/>
          </w:tcPr>
          <w:p w14:paraId="2017F572" w14:textId="77777777" w:rsidR="000E0C35" w:rsidRPr="000E0C35" w:rsidRDefault="000E0C35" w:rsidP="00F934CC">
            <w:pPr>
              <w:pStyle w:val="a"/>
              <w:tabs>
                <w:tab w:val="left" w:pos="1890"/>
              </w:tabs>
              <w:spacing w:line="256" w:lineRule="auto"/>
              <w:ind w:left="427" w:right="0"/>
              <w:jc w:val="both"/>
              <w:rPr>
                <w:rFonts w:ascii="Arial" w:hAnsi="Arial" w:cs="Arial"/>
                <w:color w:val="auto"/>
                <w:sz w:val="6"/>
                <w:szCs w:val="6"/>
                <w:cs/>
                <w:lang w:eastAsia="en-US"/>
              </w:rPr>
            </w:pPr>
          </w:p>
        </w:tc>
        <w:tc>
          <w:tcPr>
            <w:tcW w:w="1224" w:type="dxa"/>
            <w:shd w:val="clear" w:color="auto" w:fill="FAFAFA"/>
          </w:tcPr>
          <w:p w14:paraId="522FC757" w14:textId="77777777" w:rsidR="000E0C35" w:rsidRPr="000E0C35" w:rsidRDefault="000E0C35" w:rsidP="00F934CC">
            <w:pPr>
              <w:tabs>
                <w:tab w:val="decimal" w:pos="1008"/>
              </w:tabs>
              <w:spacing w:line="256" w:lineRule="auto"/>
              <w:ind w:right="-72"/>
              <w:rPr>
                <w:rFonts w:ascii="Arial" w:eastAsia="SimSun" w:hAnsi="Arial" w:cs="Arial"/>
                <w:snapToGrid w:val="0"/>
                <w:sz w:val="6"/>
                <w:szCs w:val="6"/>
                <w:cs/>
                <w:lang w:eastAsia="zh-CN"/>
              </w:rPr>
            </w:pPr>
          </w:p>
        </w:tc>
        <w:tc>
          <w:tcPr>
            <w:tcW w:w="1225" w:type="dxa"/>
          </w:tcPr>
          <w:p w14:paraId="0DFF45E7" w14:textId="77777777" w:rsidR="000E0C35" w:rsidRPr="000E0C35" w:rsidRDefault="000E0C35" w:rsidP="00F934CC">
            <w:pPr>
              <w:tabs>
                <w:tab w:val="decimal" w:pos="1008"/>
              </w:tabs>
              <w:spacing w:line="256" w:lineRule="auto"/>
              <w:ind w:right="-72"/>
              <w:rPr>
                <w:rFonts w:ascii="Arial" w:eastAsia="SimSun" w:hAnsi="Arial" w:cs="Arial"/>
                <w:snapToGrid w:val="0"/>
                <w:sz w:val="6"/>
                <w:szCs w:val="6"/>
                <w:cs/>
                <w:lang w:eastAsia="zh-CN"/>
              </w:rPr>
            </w:pPr>
          </w:p>
        </w:tc>
        <w:tc>
          <w:tcPr>
            <w:tcW w:w="1225" w:type="dxa"/>
            <w:shd w:val="clear" w:color="auto" w:fill="FAFAFA"/>
            <w:vAlign w:val="bottom"/>
          </w:tcPr>
          <w:p w14:paraId="1529549C" w14:textId="77777777" w:rsidR="000E0C35" w:rsidRPr="000E0C35" w:rsidRDefault="000E0C35" w:rsidP="00F934CC">
            <w:pPr>
              <w:tabs>
                <w:tab w:val="decimal" w:pos="1008"/>
              </w:tabs>
              <w:spacing w:line="256" w:lineRule="auto"/>
              <w:ind w:right="-72"/>
              <w:rPr>
                <w:rFonts w:ascii="Arial" w:eastAsia="SimSun" w:hAnsi="Arial" w:cs="Arial"/>
                <w:snapToGrid w:val="0"/>
                <w:sz w:val="6"/>
                <w:szCs w:val="6"/>
                <w:lang w:eastAsia="zh-CN"/>
              </w:rPr>
            </w:pPr>
          </w:p>
        </w:tc>
        <w:tc>
          <w:tcPr>
            <w:tcW w:w="1225" w:type="dxa"/>
          </w:tcPr>
          <w:p w14:paraId="6D9FA628" w14:textId="77777777" w:rsidR="000E0C35" w:rsidRPr="000E0C35" w:rsidRDefault="000E0C35" w:rsidP="00F934CC">
            <w:pPr>
              <w:tabs>
                <w:tab w:val="decimal" w:pos="1008"/>
              </w:tabs>
              <w:spacing w:line="256" w:lineRule="auto"/>
              <w:ind w:right="-72"/>
              <w:rPr>
                <w:rFonts w:ascii="Arial" w:eastAsia="SimSun" w:hAnsi="Arial" w:cs="Arial"/>
                <w:snapToGrid w:val="0"/>
                <w:sz w:val="6"/>
                <w:szCs w:val="6"/>
                <w:lang w:eastAsia="zh-CN"/>
              </w:rPr>
            </w:pPr>
          </w:p>
        </w:tc>
      </w:tr>
      <w:tr w:rsidR="000E0C35" w:rsidRPr="00BA3DDB" w14:paraId="1DEE1923" w14:textId="77777777" w:rsidTr="000E0C35">
        <w:tc>
          <w:tcPr>
            <w:tcW w:w="4566" w:type="dxa"/>
            <w:vAlign w:val="center"/>
          </w:tcPr>
          <w:p w14:paraId="0BE1C8AF" w14:textId="77777777" w:rsidR="000E0C35" w:rsidRPr="00BA3DDB" w:rsidRDefault="000E0C35" w:rsidP="000E0C35">
            <w:pPr>
              <w:pStyle w:val="a"/>
              <w:tabs>
                <w:tab w:val="left" w:pos="1890"/>
              </w:tabs>
              <w:spacing w:line="256" w:lineRule="auto"/>
              <w:ind w:left="427" w:right="0"/>
              <w:jc w:val="both"/>
              <w:rPr>
                <w:rFonts w:ascii="Arial" w:hAnsi="Arial" w:cs="Arial"/>
                <w:color w:val="auto"/>
                <w:sz w:val="18"/>
                <w:szCs w:val="18"/>
                <w:cs/>
                <w:lang w:eastAsia="en-US"/>
              </w:rPr>
            </w:pPr>
          </w:p>
        </w:tc>
        <w:tc>
          <w:tcPr>
            <w:tcW w:w="1224" w:type="dxa"/>
            <w:tcBorders>
              <w:bottom w:val="single" w:sz="4" w:space="0" w:color="auto"/>
            </w:tcBorders>
            <w:shd w:val="clear" w:color="auto" w:fill="FAFAFA"/>
          </w:tcPr>
          <w:p w14:paraId="6FDC8F94" w14:textId="1197F18E" w:rsidR="000E0C35" w:rsidRPr="00BA3DDB" w:rsidRDefault="000E0C35" w:rsidP="000E0C35">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cs/>
                <w:lang w:eastAsia="zh-CN"/>
              </w:rPr>
              <w:t>-</w:t>
            </w:r>
            <w:r w:rsidRPr="00BA3DDB">
              <w:rPr>
                <w:rFonts w:ascii="Arial" w:eastAsia="SimSun" w:hAnsi="Arial" w:cs="Arial"/>
                <w:snapToGrid w:val="0"/>
                <w:sz w:val="18"/>
                <w:szCs w:val="18"/>
                <w:lang w:eastAsia="zh-CN"/>
              </w:rPr>
              <w:t xml:space="preserve">       </w:t>
            </w:r>
          </w:p>
        </w:tc>
        <w:tc>
          <w:tcPr>
            <w:tcW w:w="1225" w:type="dxa"/>
            <w:tcBorders>
              <w:bottom w:val="single" w:sz="4" w:space="0" w:color="auto"/>
            </w:tcBorders>
          </w:tcPr>
          <w:p w14:paraId="7B7D0ED5" w14:textId="0D1A9CAC" w:rsidR="000E0C35" w:rsidRPr="00BA3DDB" w:rsidRDefault="000E0C35" w:rsidP="000E0C35">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cs/>
                <w:lang w:eastAsia="zh-CN"/>
              </w:rPr>
              <w:t>-</w:t>
            </w:r>
            <w:r w:rsidRPr="00BA3DDB">
              <w:rPr>
                <w:rFonts w:ascii="Arial" w:eastAsia="SimSun" w:hAnsi="Arial" w:cs="Arial"/>
                <w:snapToGrid w:val="0"/>
                <w:sz w:val="18"/>
                <w:szCs w:val="18"/>
                <w:lang w:eastAsia="zh-CN"/>
              </w:rPr>
              <w:t xml:space="preserve">       </w:t>
            </w:r>
          </w:p>
        </w:tc>
        <w:tc>
          <w:tcPr>
            <w:tcW w:w="1225" w:type="dxa"/>
            <w:tcBorders>
              <w:bottom w:val="single" w:sz="4" w:space="0" w:color="auto"/>
            </w:tcBorders>
            <w:shd w:val="clear" w:color="auto" w:fill="FAFAFA"/>
            <w:vAlign w:val="bottom"/>
          </w:tcPr>
          <w:p w14:paraId="07AEFB24" w14:textId="50F91BEB" w:rsidR="000E0C35" w:rsidRPr="00BA3DDB" w:rsidRDefault="000E0C35" w:rsidP="000E0C35">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80,880,000</w:t>
            </w:r>
          </w:p>
        </w:tc>
        <w:tc>
          <w:tcPr>
            <w:tcW w:w="1225" w:type="dxa"/>
            <w:tcBorders>
              <w:bottom w:val="single" w:sz="4" w:space="0" w:color="auto"/>
            </w:tcBorders>
          </w:tcPr>
          <w:p w14:paraId="5EE54DFF" w14:textId="7FB0F15D" w:rsidR="000E0C35" w:rsidRPr="00BA3DDB" w:rsidRDefault="000E0C35" w:rsidP="000E0C35">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75,280,000</w:t>
            </w:r>
          </w:p>
        </w:tc>
      </w:tr>
      <w:tr w:rsidR="00F934CC" w:rsidRPr="00BA3DDB" w14:paraId="6BC54A3D" w14:textId="77777777" w:rsidTr="00DB7EB7">
        <w:tc>
          <w:tcPr>
            <w:tcW w:w="4566" w:type="dxa"/>
          </w:tcPr>
          <w:p w14:paraId="2B17D3DA" w14:textId="2EE06B04" w:rsidR="00F934CC" w:rsidRPr="00BA3DDB" w:rsidRDefault="00F934CC" w:rsidP="00F934CC">
            <w:pPr>
              <w:pStyle w:val="a"/>
              <w:tabs>
                <w:tab w:val="left" w:pos="1890"/>
              </w:tabs>
              <w:spacing w:line="256" w:lineRule="auto"/>
              <w:ind w:left="427" w:right="0"/>
              <w:jc w:val="both"/>
              <w:rPr>
                <w:rFonts w:ascii="Arial" w:hAnsi="Arial" w:cs="Arial"/>
                <w:b/>
                <w:bCs/>
                <w:color w:val="auto"/>
                <w:sz w:val="18"/>
                <w:szCs w:val="18"/>
                <w:cs/>
                <w:lang w:eastAsia="en-US"/>
              </w:rPr>
            </w:pPr>
            <w:r w:rsidRPr="00BA3DDB">
              <w:rPr>
                <w:rFonts w:ascii="Arial" w:hAnsi="Arial" w:cs="Arial"/>
                <w:b/>
                <w:bCs/>
                <w:color w:val="auto"/>
                <w:sz w:val="18"/>
                <w:szCs w:val="18"/>
                <w:lang w:eastAsia="en-US"/>
              </w:rPr>
              <w:t>Dividend income</w:t>
            </w:r>
          </w:p>
        </w:tc>
        <w:tc>
          <w:tcPr>
            <w:tcW w:w="1224" w:type="dxa"/>
            <w:tcBorders>
              <w:top w:val="single" w:sz="4" w:space="0" w:color="auto"/>
              <w:left w:val="nil"/>
              <w:right w:val="nil"/>
            </w:tcBorders>
            <w:shd w:val="clear" w:color="auto" w:fill="FAFAFA"/>
          </w:tcPr>
          <w:p w14:paraId="4C272358"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1483B5F2"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1BE7C9A0"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62EC842"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r>
      <w:tr w:rsidR="00F934CC" w:rsidRPr="00BA3DDB" w14:paraId="7AF9C435" w14:textId="77777777" w:rsidTr="00DB7EB7">
        <w:tc>
          <w:tcPr>
            <w:tcW w:w="4566" w:type="dxa"/>
          </w:tcPr>
          <w:p w14:paraId="30C8E9CC" w14:textId="27FD7F60" w:rsidR="00F934CC" w:rsidRPr="00BA3DDB" w:rsidRDefault="00F934CC" w:rsidP="00F934CC">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z w:val="18"/>
                <w:szCs w:val="18"/>
                <w:lang w:eastAsia="en-US"/>
              </w:rPr>
              <w:t xml:space="preserve">   direct subsidiary</w:t>
            </w:r>
          </w:p>
        </w:tc>
        <w:tc>
          <w:tcPr>
            <w:tcW w:w="1224" w:type="dxa"/>
            <w:tcBorders>
              <w:left w:val="nil"/>
              <w:bottom w:val="single" w:sz="4" w:space="0" w:color="auto"/>
              <w:right w:val="nil"/>
            </w:tcBorders>
            <w:shd w:val="clear" w:color="auto" w:fill="FAFAFA"/>
          </w:tcPr>
          <w:p w14:paraId="26BDF800" w14:textId="641B7753"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60DFD703" w14:textId="444F9D8B"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FAFAFA"/>
          </w:tcPr>
          <w:p w14:paraId="06488514" w14:textId="3AC3F3E6"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395,999,999</w:t>
            </w:r>
          </w:p>
        </w:tc>
        <w:tc>
          <w:tcPr>
            <w:tcW w:w="1225" w:type="dxa"/>
            <w:tcBorders>
              <w:left w:val="nil"/>
              <w:bottom w:val="single" w:sz="4" w:space="0" w:color="auto"/>
              <w:right w:val="nil"/>
            </w:tcBorders>
          </w:tcPr>
          <w:p w14:paraId="272614D4" w14:textId="5752ECEB"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671,034,998    </w:t>
            </w:r>
          </w:p>
        </w:tc>
      </w:tr>
      <w:tr w:rsidR="00F934CC" w:rsidRPr="00BA3DDB" w14:paraId="557DC7DC" w14:textId="77777777" w:rsidTr="00DB7EB7">
        <w:tc>
          <w:tcPr>
            <w:tcW w:w="4566" w:type="dxa"/>
          </w:tcPr>
          <w:p w14:paraId="284E1168" w14:textId="5E185CB8" w:rsidR="00F934CC" w:rsidRPr="00BA3DDB" w:rsidRDefault="00F934CC" w:rsidP="00F934CC">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b/>
                <w:bCs/>
                <w:color w:val="auto"/>
                <w:sz w:val="18"/>
                <w:szCs w:val="18"/>
                <w:lang w:eastAsia="en-US"/>
              </w:rPr>
              <w:t>Rental income</w:t>
            </w:r>
            <w:r w:rsidRPr="00BA3DDB">
              <w:rPr>
                <w:rFonts w:ascii="Arial" w:hAnsi="Arial" w:cs="Arial"/>
                <w:color w:val="auto"/>
                <w:sz w:val="18"/>
                <w:szCs w:val="18"/>
                <w:lang w:eastAsia="en-US"/>
              </w:rPr>
              <w:t xml:space="preserve"> (Note 3</w:t>
            </w:r>
            <w:r w:rsidR="00512B02">
              <w:rPr>
                <w:rFonts w:ascii="Arial" w:hAnsi="Arial" w:cs="Arial"/>
                <w:color w:val="auto"/>
                <w:sz w:val="18"/>
                <w:szCs w:val="18"/>
                <w:lang w:eastAsia="en-US"/>
              </w:rPr>
              <w:t>5</w:t>
            </w:r>
            <w:r w:rsidRPr="00BA3DDB">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tcPr>
          <w:p w14:paraId="55FE9799"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30ABA1A"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6D923209"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1C96851F"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r>
      <w:tr w:rsidR="00F934CC" w:rsidRPr="00BA3DDB" w14:paraId="32EF8229" w14:textId="77777777" w:rsidTr="00F90C09">
        <w:tc>
          <w:tcPr>
            <w:tcW w:w="4566" w:type="dxa"/>
          </w:tcPr>
          <w:p w14:paraId="5EC4848B" w14:textId="4DF3EEDF" w:rsidR="00F934CC" w:rsidRPr="00BA3DDB" w:rsidRDefault="00F934CC" w:rsidP="00F934CC">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pacing w:val="-4"/>
                <w:sz w:val="18"/>
                <w:szCs w:val="18"/>
                <w:cs/>
                <w:lang w:eastAsia="en-US"/>
              </w:rPr>
              <w:t xml:space="preserve">   </w:t>
            </w:r>
            <w:r w:rsidRPr="00BA3DDB">
              <w:rPr>
                <w:rFonts w:ascii="Arial" w:hAnsi="Arial" w:cs="Arial"/>
                <w:color w:val="auto"/>
                <w:spacing w:val="-4"/>
                <w:sz w:val="18"/>
                <w:szCs w:val="18"/>
                <w:lang w:eastAsia="en-US"/>
              </w:rPr>
              <w:t>related party</w:t>
            </w:r>
          </w:p>
        </w:tc>
        <w:tc>
          <w:tcPr>
            <w:tcW w:w="1224" w:type="dxa"/>
            <w:tcBorders>
              <w:left w:val="nil"/>
              <w:bottom w:val="single" w:sz="4" w:space="0" w:color="auto"/>
              <w:right w:val="nil"/>
            </w:tcBorders>
            <w:shd w:val="clear" w:color="auto" w:fill="FAFAFA"/>
            <w:vAlign w:val="bottom"/>
          </w:tcPr>
          <w:p w14:paraId="341DA6E8" w14:textId="26768E3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346,835</w:t>
            </w:r>
          </w:p>
        </w:tc>
        <w:tc>
          <w:tcPr>
            <w:tcW w:w="1225" w:type="dxa"/>
            <w:tcBorders>
              <w:left w:val="nil"/>
              <w:bottom w:val="single" w:sz="4" w:space="0" w:color="auto"/>
              <w:right w:val="nil"/>
            </w:tcBorders>
            <w:vAlign w:val="bottom"/>
          </w:tcPr>
          <w:p w14:paraId="7098E706" w14:textId="3B906C7A"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306,817</w:t>
            </w:r>
          </w:p>
        </w:tc>
        <w:tc>
          <w:tcPr>
            <w:tcW w:w="1225" w:type="dxa"/>
            <w:tcBorders>
              <w:left w:val="nil"/>
              <w:bottom w:val="single" w:sz="4" w:space="0" w:color="auto"/>
              <w:right w:val="nil"/>
            </w:tcBorders>
            <w:shd w:val="clear" w:color="auto" w:fill="FAFAFA"/>
            <w:vAlign w:val="bottom"/>
          </w:tcPr>
          <w:p w14:paraId="34E3BBBB" w14:textId="34238A5F"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002254DF"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1FA5B3CD" w14:textId="72D3B6F4"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F934CC" w:rsidRPr="00BA3DDB" w14:paraId="3E12228A" w14:textId="77777777" w:rsidTr="00DB7EB7">
        <w:tc>
          <w:tcPr>
            <w:tcW w:w="4566" w:type="dxa"/>
          </w:tcPr>
          <w:p w14:paraId="1034707E" w14:textId="45DD0163" w:rsidR="00F934CC" w:rsidRPr="00BA3DDB" w:rsidRDefault="00856204" w:rsidP="00F934CC">
            <w:pPr>
              <w:pStyle w:val="a"/>
              <w:tabs>
                <w:tab w:val="left" w:pos="1890"/>
              </w:tabs>
              <w:spacing w:line="256" w:lineRule="auto"/>
              <w:ind w:left="427" w:right="0"/>
              <w:jc w:val="both"/>
              <w:rPr>
                <w:rFonts w:ascii="Arial" w:hAnsi="Arial" w:cs="Arial"/>
                <w:color w:val="auto"/>
                <w:sz w:val="18"/>
                <w:szCs w:val="18"/>
                <w:cs/>
                <w:lang w:eastAsia="en-US"/>
              </w:rPr>
            </w:pPr>
            <w:r w:rsidRPr="00856204">
              <w:rPr>
                <w:rFonts w:ascii="Arial" w:hAnsi="Arial" w:cs="Arial"/>
                <w:b/>
                <w:bCs/>
                <w:color w:val="auto"/>
                <w:sz w:val="18"/>
                <w:szCs w:val="18"/>
                <w:lang w:eastAsia="en-US"/>
              </w:rPr>
              <w:t xml:space="preserve">Income from sales of spare parts </w:t>
            </w:r>
            <w:r w:rsidR="00F934CC" w:rsidRPr="00BA3DDB">
              <w:rPr>
                <w:rFonts w:ascii="Arial" w:hAnsi="Arial" w:cs="Arial"/>
                <w:color w:val="auto"/>
                <w:sz w:val="18"/>
                <w:szCs w:val="18"/>
                <w:lang w:eastAsia="en-US"/>
              </w:rPr>
              <w:t>(Note 3</w:t>
            </w:r>
            <w:r w:rsidR="00512B02">
              <w:rPr>
                <w:rFonts w:ascii="Arial" w:hAnsi="Arial" w:cs="Arial"/>
                <w:color w:val="auto"/>
                <w:sz w:val="18"/>
                <w:szCs w:val="18"/>
                <w:lang w:eastAsia="en-US"/>
              </w:rPr>
              <w:t>5</w:t>
            </w:r>
            <w:r w:rsidR="00F934CC" w:rsidRPr="00BA3DDB">
              <w:rPr>
                <w:rFonts w:ascii="Arial" w:hAnsi="Arial" w:cs="Arial"/>
                <w:color w:val="auto"/>
                <w:sz w:val="18"/>
                <w:szCs w:val="18"/>
                <w:lang w:eastAsia="en-US"/>
              </w:rPr>
              <w:t>)</w:t>
            </w:r>
          </w:p>
        </w:tc>
        <w:tc>
          <w:tcPr>
            <w:tcW w:w="1224" w:type="dxa"/>
            <w:tcBorders>
              <w:top w:val="single" w:sz="4" w:space="0" w:color="auto"/>
              <w:left w:val="nil"/>
              <w:right w:val="nil"/>
            </w:tcBorders>
            <w:shd w:val="clear" w:color="auto" w:fill="FAFAFA"/>
          </w:tcPr>
          <w:p w14:paraId="46CC4D7E"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6C5ABB3"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0858AC1A"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CCF0C27" w14:textId="77777777"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p>
        </w:tc>
      </w:tr>
      <w:tr w:rsidR="00F934CC" w:rsidRPr="00BA3DDB" w14:paraId="16B93EB7" w14:textId="77777777" w:rsidTr="00F90C09">
        <w:tc>
          <w:tcPr>
            <w:tcW w:w="4566" w:type="dxa"/>
          </w:tcPr>
          <w:p w14:paraId="65E55D3F" w14:textId="6B0EA691" w:rsidR="00F934CC" w:rsidRPr="00BA3DDB" w:rsidRDefault="00F934CC" w:rsidP="00F934CC">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2B3735BF" w14:textId="7981F247" w:rsidR="00F934CC" w:rsidRPr="00BA3DDB" w:rsidRDefault="00BA3DDB"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968,710</w:t>
            </w:r>
          </w:p>
        </w:tc>
        <w:tc>
          <w:tcPr>
            <w:tcW w:w="1225" w:type="dxa"/>
            <w:tcBorders>
              <w:left w:val="nil"/>
              <w:bottom w:val="single" w:sz="4" w:space="0" w:color="auto"/>
              <w:right w:val="nil"/>
            </w:tcBorders>
            <w:vAlign w:val="bottom"/>
          </w:tcPr>
          <w:p w14:paraId="00159D88" w14:textId="0F164C72" w:rsidR="00F934CC" w:rsidRPr="00BA3DDB" w:rsidRDefault="00F934CC"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496,701</w:t>
            </w:r>
          </w:p>
        </w:tc>
        <w:tc>
          <w:tcPr>
            <w:tcW w:w="1225" w:type="dxa"/>
            <w:tcBorders>
              <w:left w:val="nil"/>
              <w:bottom w:val="single" w:sz="4" w:space="0" w:color="auto"/>
              <w:right w:val="nil"/>
            </w:tcBorders>
            <w:shd w:val="clear" w:color="auto" w:fill="FAFAFA"/>
            <w:vAlign w:val="bottom"/>
          </w:tcPr>
          <w:p w14:paraId="58492646" w14:textId="52803F78"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002254DF"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094E2A4B" w14:textId="101279B4" w:rsidR="00F934CC" w:rsidRPr="00BA3DDB" w:rsidRDefault="00F934CC"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7D92581F" w14:textId="77777777" w:rsidTr="00BA3DDB">
        <w:tc>
          <w:tcPr>
            <w:tcW w:w="4566" w:type="dxa"/>
          </w:tcPr>
          <w:p w14:paraId="2FF22057" w14:textId="12B5BA73" w:rsidR="00BA3DDB" w:rsidRPr="00BA3DDB" w:rsidRDefault="00BA3DDB" w:rsidP="00F934CC">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Income from sales of raw water</w:t>
            </w:r>
            <w:r w:rsidRPr="00BA3DDB">
              <w:rPr>
                <w:rFonts w:ascii="Arial" w:hAnsi="Arial" w:cs="Arial"/>
                <w:color w:val="auto"/>
                <w:sz w:val="18"/>
                <w:szCs w:val="18"/>
                <w:lang w:eastAsia="en-US"/>
              </w:rPr>
              <w:t xml:space="preserve"> (Note 3</w:t>
            </w:r>
            <w:r w:rsidR="00512B02">
              <w:rPr>
                <w:rFonts w:ascii="Arial" w:hAnsi="Arial" w:cs="Arial"/>
                <w:color w:val="auto"/>
                <w:sz w:val="18"/>
                <w:szCs w:val="18"/>
                <w:lang w:eastAsia="en-US"/>
              </w:rPr>
              <w:t>5</w:t>
            </w:r>
            <w:r w:rsidRPr="00BA3DDB">
              <w:rPr>
                <w:rFonts w:ascii="Arial" w:hAnsi="Arial" w:cs="Arial"/>
                <w:color w:val="auto"/>
                <w:sz w:val="18"/>
                <w:szCs w:val="18"/>
                <w:lang w:eastAsia="en-US"/>
              </w:rPr>
              <w:t>)</w:t>
            </w:r>
          </w:p>
        </w:tc>
        <w:tc>
          <w:tcPr>
            <w:tcW w:w="1224" w:type="dxa"/>
            <w:tcBorders>
              <w:left w:val="nil"/>
              <w:right w:val="nil"/>
            </w:tcBorders>
            <w:shd w:val="clear" w:color="auto" w:fill="FAFAFA"/>
            <w:vAlign w:val="bottom"/>
          </w:tcPr>
          <w:p w14:paraId="76CF8218"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vAlign w:val="bottom"/>
          </w:tcPr>
          <w:p w14:paraId="11BEC06B"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5DE87959"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left w:val="nil"/>
              <w:right w:val="nil"/>
            </w:tcBorders>
          </w:tcPr>
          <w:p w14:paraId="3A84392D"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5926E109" w14:textId="77777777" w:rsidTr="00BA3DDB">
        <w:tc>
          <w:tcPr>
            <w:tcW w:w="4566" w:type="dxa"/>
          </w:tcPr>
          <w:p w14:paraId="7F8A5AA2" w14:textId="55B1725C" w:rsidR="00BA3DDB" w:rsidRPr="00BA3DDB" w:rsidRDefault="00BA3DDB" w:rsidP="00F934CC">
            <w:pPr>
              <w:pStyle w:val="a"/>
              <w:tabs>
                <w:tab w:val="left" w:pos="1890"/>
              </w:tabs>
              <w:spacing w:line="256" w:lineRule="auto"/>
              <w:ind w:left="427" w:right="0"/>
              <w:jc w:val="both"/>
              <w:rPr>
                <w:rFonts w:ascii="Arial" w:hAnsi="Arial" w:cs="Arial"/>
                <w:color w:val="auto"/>
                <w:spacing w:val="-4"/>
                <w:sz w:val="18"/>
                <w:szCs w:val="18"/>
                <w:lang w:eastAsia="en-US"/>
              </w:rPr>
            </w:pPr>
            <w:r w:rsidRPr="00BA3DDB">
              <w:rPr>
                <w:rFonts w:ascii="Arial" w:hAnsi="Arial" w:cs="Arial"/>
                <w:color w:val="auto"/>
                <w:spacing w:val="-4"/>
                <w:sz w:val="18"/>
                <w:szCs w:val="18"/>
                <w:cs/>
                <w:lang w:eastAsia="en-US"/>
              </w:rPr>
              <w:t xml:space="preserve">  </w:t>
            </w:r>
            <w:r w:rsidRPr="00BA3DDB">
              <w:rPr>
                <w:rFonts w:ascii="Arial" w:hAnsi="Arial" w:cs="Arial"/>
                <w:color w:val="auto"/>
                <w:spacing w:val="-4"/>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79C3E4E5" w14:textId="305735EA"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532,072</w:t>
            </w:r>
          </w:p>
        </w:tc>
        <w:tc>
          <w:tcPr>
            <w:tcW w:w="1225" w:type="dxa"/>
            <w:tcBorders>
              <w:left w:val="nil"/>
              <w:bottom w:val="single" w:sz="4" w:space="0" w:color="auto"/>
              <w:right w:val="nil"/>
            </w:tcBorders>
            <w:vAlign w:val="bottom"/>
          </w:tcPr>
          <w:p w14:paraId="6B3122B2" w14:textId="7FAD8574"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FAFAFA"/>
            <w:vAlign w:val="bottom"/>
          </w:tcPr>
          <w:p w14:paraId="570CEA18" w14:textId="3EE5B0A5" w:rsidR="00BA3DDB" w:rsidRPr="00BA3DDB" w:rsidRDefault="00BA3DDB" w:rsidP="00F934CC">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257D760F" w14:textId="0CB68D60"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106A1FC4" w14:textId="77777777" w:rsidTr="00BA3DDB">
        <w:tc>
          <w:tcPr>
            <w:tcW w:w="4566" w:type="dxa"/>
          </w:tcPr>
          <w:p w14:paraId="40671DF1" w14:textId="3DC58BE9" w:rsidR="00BA3DDB" w:rsidRPr="00BA3DDB" w:rsidRDefault="00BA3DDB" w:rsidP="00BA3DDB">
            <w:pPr>
              <w:pStyle w:val="a"/>
              <w:tabs>
                <w:tab w:val="left" w:pos="1890"/>
              </w:tabs>
              <w:spacing w:line="256" w:lineRule="auto"/>
              <w:ind w:left="427" w:right="0"/>
              <w:rPr>
                <w:rFonts w:ascii="Arial Bold" w:hAnsi="Arial Bold" w:cs="Arial"/>
                <w:b/>
                <w:bCs/>
                <w:color w:val="auto"/>
                <w:sz w:val="18"/>
                <w:szCs w:val="18"/>
                <w:lang w:eastAsia="en-US"/>
              </w:rPr>
            </w:pPr>
            <w:r w:rsidRPr="00BA3DDB">
              <w:rPr>
                <w:rFonts w:ascii="Arial Bold" w:hAnsi="Arial Bold" w:cs="Arial"/>
                <w:b/>
                <w:bCs/>
                <w:color w:val="auto"/>
                <w:sz w:val="18"/>
                <w:szCs w:val="18"/>
                <w:lang w:eastAsia="en-US"/>
              </w:rPr>
              <w:t xml:space="preserve">Income from consulting, installing </w:t>
            </w:r>
          </w:p>
        </w:tc>
        <w:tc>
          <w:tcPr>
            <w:tcW w:w="1224" w:type="dxa"/>
            <w:tcBorders>
              <w:left w:val="nil"/>
              <w:right w:val="nil"/>
            </w:tcBorders>
            <w:shd w:val="clear" w:color="auto" w:fill="FAFAFA"/>
            <w:vAlign w:val="bottom"/>
          </w:tcPr>
          <w:p w14:paraId="4EF48795"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vAlign w:val="bottom"/>
          </w:tcPr>
          <w:p w14:paraId="16024196"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6F9AE4E4"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left w:val="nil"/>
              <w:right w:val="nil"/>
            </w:tcBorders>
          </w:tcPr>
          <w:p w14:paraId="244BF105"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12C55CB4" w14:textId="77777777" w:rsidTr="00BA3DDB">
        <w:tc>
          <w:tcPr>
            <w:tcW w:w="4566" w:type="dxa"/>
          </w:tcPr>
          <w:p w14:paraId="179FE49B" w14:textId="0B511FAC" w:rsidR="00BA3DDB" w:rsidRPr="00BA3DDB" w:rsidRDefault="00BA3DDB" w:rsidP="00F934CC">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w:t>
            </w:r>
            <w:r w:rsidRPr="00BA3DDB">
              <w:rPr>
                <w:rFonts w:ascii="Arial Bold" w:hAnsi="Arial Bold" w:cs="Arial"/>
                <w:b/>
                <w:bCs/>
                <w:color w:val="auto"/>
                <w:sz w:val="18"/>
                <w:szCs w:val="18"/>
                <w:lang w:eastAsia="en-US"/>
              </w:rPr>
              <w:t xml:space="preserve">and maintenance </w:t>
            </w:r>
            <w:r w:rsidRPr="00BA3DDB">
              <w:rPr>
                <w:rFonts w:ascii="Arial" w:hAnsi="Arial" w:cs="Arial"/>
                <w:color w:val="auto"/>
                <w:sz w:val="18"/>
                <w:szCs w:val="18"/>
                <w:lang w:eastAsia="en-US"/>
              </w:rPr>
              <w:t>(Note 3</w:t>
            </w:r>
            <w:r w:rsidR="00512B02">
              <w:rPr>
                <w:rFonts w:ascii="Arial" w:hAnsi="Arial" w:cs="Arial"/>
                <w:color w:val="auto"/>
                <w:sz w:val="18"/>
                <w:szCs w:val="18"/>
                <w:lang w:eastAsia="en-US"/>
              </w:rPr>
              <w:t>5</w:t>
            </w:r>
            <w:r w:rsidRPr="00BA3DDB">
              <w:rPr>
                <w:rFonts w:ascii="Arial" w:hAnsi="Arial" w:cs="Arial"/>
                <w:color w:val="auto"/>
                <w:sz w:val="18"/>
                <w:szCs w:val="18"/>
                <w:lang w:eastAsia="en-US"/>
              </w:rPr>
              <w:t>)</w:t>
            </w:r>
          </w:p>
        </w:tc>
        <w:tc>
          <w:tcPr>
            <w:tcW w:w="1224" w:type="dxa"/>
            <w:tcBorders>
              <w:left w:val="nil"/>
              <w:right w:val="nil"/>
            </w:tcBorders>
            <w:shd w:val="clear" w:color="auto" w:fill="FAFAFA"/>
            <w:vAlign w:val="bottom"/>
          </w:tcPr>
          <w:p w14:paraId="6C11DF74"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vAlign w:val="bottom"/>
          </w:tcPr>
          <w:p w14:paraId="04B65A7B"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c>
          <w:tcPr>
            <w:tcW w:w="1225" w:type="dxa"/>
            <w:tcBorders>
              <w:left w:val="nil"/>
              <w:right w:val="nil"/>
            </w:tcBorders>
            <w:shd w:val="clear" w:color="auto" w:fill="FAFAFA"/>
            <w:vAlign w:val="bottom"/>
          </w:tcPr>
          <w:p w14:paraId="62B9E58A"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cs/>
                <w:lang w:eastAsia="zh-CN"/>
              </w:rPr>
            </w:pPr>
          </w:p>
        </w:tc>
        <w:tc>
          <w:tcPr>
            <w:tcW w:w="1225" w:type="dxa"/>
            <w:tcBorders>
              <w:left w:val="nil"/>
              <w:right w:val="nil"/>
            </w:tcBorders>
          </w:tcPr>
          <w:p w14:paraId="10A7DC91" w14:textId="77777777" w:rsidR="00BA3DDB" w:rsidRPr="00BA3DDB" w:rsidRDefault="00BA3DDB" w:rsidP="00F934CC">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393FDFDE" w14:textId="77777777" w:rsidTr="00BA3DDB">
        <w:tc>
          <w:tcPr>
            <w:tcW w:w="4566" w:type="dxa"/>
          </w:tcPr>
          <w:p w14:paraId="16007A8D" w14:textId="09EA32E5"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pacing w:val="-4"/>
                <w:sz w:val="18"/>
                <w:szCs w:val="18"/>
                <w:cs/>
                <w:lang w:eastAsia="en-US"/>
              </w:rPr>
              <w:t xml:space="preserve">  </w:t>
            </w:r>
            <w:r w:rsidRPr="00BA3DDB">
              <w:rPr>
                <w:rFonts w:ascii="Arial" w:hAnsi="Arial" w:cs="Arial"/>
                <w:color w:val="auto"/>
                <w:spacing w:val="-4"/>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2B6A2AF9" w14:textId="0F573E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1,145,950</w:t>
            </w:r>
          </w:p>
        </w:tc>
        <w:tc>
          <w:tcPr>
            <w:tcW w:w="1225" w:type="dxa"/>
            <w:tcBorders>
              <w:left w:val="nil"/>
              <w:bottom w:val="single" w:sz="4" w:space="0" w:color="auto"/>
              <w:right w:val="nil"/>
            </w:tcBorders>
            <w:vAlign w:val="bottom"/>
          </w:tcPr>
          <w:p w14:paraId="22FF4B54" w14:textId="375B3D65"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FAFAFA"/>
            <w:vAlign w:val="bottom"/>
          </w:tcPr>
          <w:p w14:paraId="36F9AA2F" w14:textId="424F2874"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2302B0A8" w14:textId="71CFBF08"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5A86A71C" w14:textId="77777777" w:rsidTr="00BA3DDB">
        <w:tc>
          <w:tcPr>
            <w:tcW w:w="4566" w:type="dxa"/>
          </w:tcPr>
          <w:p w14:paraId="397BF36C" w14:textId="77777777" w:rsidR="00BA3DDB" w:rsidRPr="00BA3DDB" w:rsidRDefault="00BA3DDB" w:rsidP="00BA3DDB">
            <w:pPr>
              <w:pStyle w:val="a"/>
              <w:tabs>
                <w:tab w:val="left" w:pos="1890"/>
              </w:tabs>
              <w:spacing w:line="256" w:lineRule="auto"/>
              <w:ind w:left="427"/>
              <w:jc w:val="both"/>
              <w:rPr>
                <w:rFonts w:ascii="Arial" w:hAnsi="Arial" w:cs="Arial"/>
                <w:b/>
                <w:bCs/>
                <w:color w:val="auto"/>
                <w:sz w:val="18"/>
                <w:szCs w:val="18"/>
                <w:lang w:eastAsia="en-US"/>
              </w:rPr>
            </w:pPr>
            <w:r w:rsidRPr="00BA3DDB">
              <w:rPr>
                <w:rFonts w:ascii="Arial" w:hAnsi="Arial" w:cs="Arial"/>
                <w:b/>
                <w:bCs/>
                <w:color w:val="auto"/>
                <w:sz w:val="18"/>
                <w:szCs w:val="18"/>
                <w:lang w:eastAsia="en-US"/>
              </w:rPr>
              <w:t>Cost of construction under</w:t>
            </w:r>
          </w:p>
          <w:p w14:paraId="71672799" w14:textId="633649B4" w:rsidR="00BA3DDB" w:rsidRPr="00BA3DDB" w:rsidRDefault="00BA3DDB" w:rsidP="00BA3DDB">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b/>
                <w:bCs/>
                <w:color w:val="auto"/>
                <w:sz w:val="18"/>
                <w:szCs w:val="18"/>
                <w:lang w:eastAsia="en-US"/>
              </w:rPr>
              <w:t xml:space="preserve">   Concession arrangement</w:t>
            </w:r>
          </w:p>
        </w:tc>
        <w:tc>
          <w:tcPr>
            <w:tcW w:w="1224" w:type="dxa"/>
            <w:tcBorders>
              <w:top w:val="single" w:sz="4" w:space="0" w:color="auto"/>
              <w:left w:val="nil"/>
              <w:right w:val="nil"/>
            </w:tcBorders>
            <w:shd w:val="clear" w:color="auto" w:fill="FAFAFA"/>
          </w:tcPr>
          <w:p w14:paraId="1D671FC1"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1839FCAB"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039EDF87"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00F1E263"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0F6ED3F8" w14:textId="77777777" w:rsidTr="00F90C09">
        <w:tc>
          <w:tcPr>
            <w:tcW w:w="4566" w:type="dxa"/>
          </w:tcPr>
          <w:p w14:paraId="46A22233" w14:textId="3FB67423" w:rsidR="00BA3DDB" w:rsidRPr="00BA3DDB" w:rsidRDefault="00BA3DDB" w:rsidP="00BA3DDB">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5506D1C6" w14:textId="5D08B1F1"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vAlign w:val="bottom"/>
          </w:tcPr>
          <w:p w14:paraId="01AA6B35" w14:textId="18196F24"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834,980,424</w:t>
            </w:r>
          </w:p>
        </w:tc>
        <w:tc>
          <w:tcPr>
            <w:tcW w:w="1225" w:type="dxa"/>
            <w:tcBorders>
              <w:left w:val="nil"/>
              <w:bottom w:val="single" w:sz="4" w:space="0" w:color="auto"/>
              <w:right w:val="nil"/>
            </w:tcBorders>
            <w:shd w:val="clear" w:color="auto" w:fill="FAFAFA"/>
            <w:vAlign w:val="bottom"/>
          </w:tcPr>
          <w:p w14:paraId="01DF6E4E" w14:textId="1D0FBA15"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73975398" w14:textId="73750716"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0BC1C16D" w14:textId="77777777" w:rsidTr="00DB7EB7">
        <w:tc>
          <w:tcPr>
            <w:tcW w:w="4566" w:type="dxa"/>
          </w:tcPr>
          <w:p w14:paraId="1F8371EF" w14:textId="76769604"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cs/>
                <w:lang w:eastAsia="en-US"/>
              </w:rPr>
            </w:pPr>
            <w:r w:rsidRPr="00BA3DDB">
              <w:rPr>
                <w:rFonts w:ascii="Arial" w:hAnsi="Arial" w:cs="Arial"/>
                <w:b/>
                <w:bCs/>
                <w:color w:val="auto"/>
                <w:sz w:val="18"/>
                <w:szCs w:val="18"/>
                <w:lang w:eastAsia="en-US"/>
              </w:rPr>
              <w:t>Purchases of fuel and consumable materials</w:t>
            </w:r>
          </w:p>
        </w:tc>
        <w:tc>
          <w:tcPr>
            <w:tcW w:w="1224" w:type="dxa"/>
            <w:tcBorders>
              <w:top w:val="single" w:sz="4" w:space="0" w:color="auto"/>
              <w:left w:val="nil"/>
              <w:right w:val="nil"/>
            </w:tcBorders>
            <w:shd w:val="clear" w:color="auto" w:fill="FAFAFA"/>
          </w:tcPr>
          <w:p w14:paraId="10B69AD2"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485E1838"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5CD40372"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C9503DB"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19CC833B" w14:textId="77777777" w:rsidTr="00F90C09">
        <w:tc>
          <w:tcPr>
            <w:tcW w:w="4566" w:type="dxa"/>
          </w:tcPr>
          <w:p w14:paraId="44713CE6" w14:textId="6B37B08E" w:rsidR="00BA3DDB" w:rsidRPr="00BA3DDB" w:rsidRDefault="00BA3DDB" w:rsidP="00BA3DDB">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473A1959" w14:textId="43CC099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682,253,565</w:t>
            </w:r>
          </w:p>
        </w:tc>
        <w:tc>
          <w:tcPr>
            <w:tcW w:w="1225" w:type="dxa"/>
            <w:tcBorders>
              <w:left w:val="nil"/>
              <w:bottom w:val="single" w:sz="4" w:space="0" w:color="auto"/>
              <w:right w:val="nil"/>
            </w:tcBorders>
            <w:vAlign w:val="bottom"/>
          </w:tcPr>
          <w:p w14:paraId="1AEB4459" w14:textId="4FFC01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556,034,229</w:t>
            </w:r>
          </w:p>
        </w:tc>
        <w:tc>
          <w:tcPr>
            <w:tcW w:w="1225" w:type="dxa"/>
            <w:tcBorders>
              <w:left w:val="nil"/>
              <w:bottom w:val="single" w:sz="4" w:space="0" w:color="auto"/>
              <w:right w:val="nil"/>
            </w:tcBorders>
            <w:shd w:val="clear" w:color="auto" w:fill="FAFAFA"/>
            <w:vAlign w:val="bottom"/>
          </w:tcPr>
          <w:p w14:paraId="4EA9DC14" w14:textId="7F628926"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656CCB9F" w14:textId="0B68EE2E"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587B1BA3" w14:textId="77777777" w:rsidTr="00DB7EB7">
        <w:tc>
          <w:tcPr>
            <w:tcW w:w="4566" w:type="dxa"/>
          </w:tcPr>
          <w:p w14:paraId="53F57AC9" w14:textId="3CCF7A2D"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cs/>
                <w:lang w:eastAsia="en-US"/>
              </w:rPr>
            </w:pPr>
            <w:r w:rsidRPr="00BA3DDB">
              <w:rPr>
                <w:rFonts w:ascii="Arial" w:hAnsi="Arial" w:cs="Arial"/>
                <w:b/>
                <w:bCs/>
                <w:color w:val="auto"/>
                <w:sz w:val="18"/>
                <w:szCs w:val="18"/>
                <w:lang w:eastAsia="en-US"/>
              </w:rPr>
              <w:t>Purchases of goods and other services</w:t>
            </w:r>
          </w:p>
        </w:tc>
        <w:tc>
          <w:tcPr>
            <w:tcW w:w="1224" w:type="dxa"/>
            <w:tcBorders>
              <w:top w:val="single" w:sz="4" w:space="0" w:color="auto"/>
              <w:left w:val="nil"/>
              <w:right w:val="nil"/>
            </w:tcBorders>
            <w:shd w:val="clear" w:color="auto" w:fill="FAFAFA"/>
          </w:tcPr>
          <w:p w14:paraId="0B7461C1"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0AD6D420"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shd w:val="clear" w:color="auto" w:fill="FAFAFA"/>
          </w:tcPr>
          <w:p w14:paraId="6E948D23"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3F77CC9"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2715003A" w14:textId="77777777" w:rsidTr="00F90C09">
        <w:tc>
          <w:tcPr>
            <w:tcW w:w="4566" w:type="dxa"/>
          </w:tcPr>
          <w:p w14:paraId="6057DF94" w14:textId="7BF451AF" w:rsidR="00BA3DDB" w:rsidRPr="00BA3DDB" w:rsidRDefault="00BA3DDB" w:rsidP="00BA3DDB">
            <w:pPr>
              <w:pStyle w:val="a"/>
              <w:tabs>
                <w:tab w:val="left" w:pos="1890"/>
              </w:tabs>
              <w:spacing w:line="256" w:lineRule="auto"/>
              <w:ind w:left="427" w:right="0"/>
              <w:jc w:val="both"/>
              <w:rPr>
                <w:rFonts w:ascii="Arial" w:hAnsi="Arial" w:cs="Arial"/>
                <w:color w:val="auto"/>
                <w:sz w:val="18"/>
                <w:szCs w:val="18"/>
                <w:cs/>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262923C8" w14:textId="61CB59F4"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21,340,569</w:t>
            </w:r>
          </w:p>
        </w:tc>
        <w:tc>
          <w:tcPr>
            <w:tcW w:w="1225" w:type="dxa"/>
            <w:tcBorders>
              <w:left w:val="nil"/>
              <w:bottom w:val="single" w:sz="4" w:space="0" w:color="auto"/>
              <w:right w:val="nil"/>
            </w:tcBorders>
            <w:vAlign w:val="bottom"/>
          </w:tcPr>
          <w:p w14:paraId="134E8288" w14:textId="234656AF"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14,367,557</w:t>
            </w:r>
          </w:p>
        </w:tc>
        <w:tc>
          <w:tcPr>
            <w:tcW w:w="1225" w:type="dxa"/>
            <w:tcBorders>
              <w:left w:val="nil"/>
              <w:bottom w:val="single" w:sz="4" w:space="0" w:color="auto"/>
              <w:right w:val="nil"/>
            </w:tcBorders>
            <w:shd w:val="clear" w:color="auto" w:fill="FAFAFA"/>
            <w:vAlign w:val="bottom"/>
          </w:tcPr>
          <w:p w14:paraId="45F24AD6" w14:textId="5C783CBB"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190,740</w:t>
            </w:r>
          </w:p>
        </w:tc>
        <w:tc>
          <w:tcPr>
            <w:tcW w:w="1225" w:type="dxa"/>
            <w:tcBorders>
              <w:left w:val="nil"/>
              <w:bottom w:val="single" w:sz="4" w:space="0" w:color="auto"/>
              <w:right w:val="nil"/>
            </w:tcBorders>
          </w:tcPr>
          <w:p w14:paraId="7B2DCCC1" w14:textId="526E3E92"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219F2BF9" w14:textId="77777777" w:rsidTr="00DB7EB7">
        <w:tc>
          <w:tcPr>
            <w:tcW w:w="4566" w:type="dxa"/>
          </w:tcPr>
          <w:p w14:paraId="45C54E4D" w14:textId="0DA39AB6"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Repair and maintenance services</w:t>
            </w:r>
          </w:p>
        </w:tc>
        <w:tc>
          <w:tcPr>
            <w:tcW w:w="1224" w:type="dxa"/>
            <w:tcBorders>
              <w:top w:val="single" w:sz="4" w:space="0" w:color="auto"/>
              <w:left w:val="nil"/>
              <w:right w:val="nil"/>
            </w:tcBorders>
            <w:shd w:val="clear" w:color="auto" w:fill="FAFAFA"/>
          </w:tcPr>
          <w:p w14:paraId="3D59C307"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79BC254"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6D7AE1BC"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1E32E59B"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1E378377" w14:textId="77777777" w:rsidTr="00F90C09">
        <w:tc>
          <w:tcPr>
            <w:tcW w:w="4566" w:type="dxa"/>
          </w:tcPr>
          <w:p w14:paraId="4A122685" w14:textId="2EDFA908"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vAlign w:val="bottom"/>
          </w:tcPr>
          <w:p w14:paraId="355C9662" w14:textId="4D0F3FA0"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vAlign w:val="bottom"/>
          </w:tcPr>
          <w:p w14:paraId="3C01EDD1" w14:textId="2436F609"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525,568</w:t>
            </w:r>
          </w:p>
        </w:tc>
        <w:tc>
          <w:tcPr>
            <w:tcW w:w="1225" w:type="dxa"/>
            <w:tcBorders>
              <w:left w:val="nil"/>
              <w:bottom w:val="single" w:sz="4" w:space="0" w:color="auto"/>
              <w:right w:val="nil"/>
            </w:tcBorders>
            <w:shd w:val="clear" w:color="auto" w:fill="FAFAFA"/>
            <w:vAlign w:val="bottom"/>
          </w:tcPr>
          <w:p w14:paraId="310D37F4" w14:textId="023468A0"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63285AFD" w14:textId="5F7B860F"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5B5D8895" w14:textId="77777777" w:rsidTr="00DB7EB7">
        <w:tc>
          <w:tcPr>
            <w:tcW w:w="4566" w:type="dxa"/>
          </w:tcPr>
          <w:p w14:paraId="1D3DD7A0" w14:textId="7345B671"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Building rental and services</w:t>
            </w:r>
          </w:p>
        </w:tc>
        <w:tc>
          <w:tcPr>
            <w:tcW w:w="1224" w:type="dxa"/>
            <w:tcBorders>
              <w:top w:val="single" w:sz="4" w:space="0" w:color="auto"/>
              <w:left w:val="nil"/>
              <w:right w:val="nil"/>
            </w:tcBorders>
            <w:shd w:val="clear" w:color="auto" w:fill="FAFAFA"/>
          </w:tcPr>
          <w:p w14:paraId="6885C501"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6EE393D2"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BAAE50A"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6216CF3"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72D54B57" w14:textId="77777777" w:rsidTr="00F90C09">
        <w:tc>
          <w:tcPr>
            <w:tcW w:w="4566" w:type="dxa"/>
          </w:tcPr>
          <w:p w14:paraId="1CB6A257" w14:textId="46C4689A"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tcPr>
          <w:p w14:paraId="257EA253" w14:textId="6645E803"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833,308</w:t>
            </w:r>
          </w:p>
        </w:tc>
        <w:tc>
          <w:tcPr>
            <w:tcW w:w="1225" w:type="dxa"/>
            <w:tcBorders>
              <w:left w:val="nil"/>
              <w:bottom w:val="single" w:sz="4" w:space="0" w:color="auto"/>
              <w:right w:val="nil"/>
            </w:tcBorders>
          </w:tcPr>
          <w:p w14:paraId="0625FEE8" w14:textId="6BAA36E2"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909,678</w:t>
            </w:r>
          </w:p>
        </w:tc>
        <w:tc>
          <w:tcPr>
            <w:tcW w:w="1225" w:type="dxa"/>
            <w:tcBorders>
              <w:left w:val="nil"/>
              <w:bottom w:val="single" w:sz="4" w:space="0" w:color="auto"/>
              <w:right w:val="nil"/>
            </w:tcBorders>
            <w:shd w:val="clear" w:color="auto" w:fill="FAFAFA"/>
            <w:vAlign w:val="bottom"/>
          </w:tcPr>
          <w:p w14:paraId="7AB0B8F5" w14:textId="7C087F4C"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803,644</w:t>
            </w:r>
          </w:p>
        </w:tc>
        <w:tc>
          <w:tcPr>
            <w:tcW w:w="1225" w:type="dxa"/>
            <w:tcBorders>
              <w:left w:val="nil"/>
              <w:bottom w:val="single" w:sz="4" w:space="0" w:color="auto"/>
              <w:right w:val="nil"/>
            </w:tcBorders>
          </w:tcPr>
          <w:p w14:paraId="68B4956C" w14:textId="04752FC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879,782</w:t>
            </w:r>
          </w:p>
        </w:tc>
      </w:tr>
      <w:tr w:rsidR="00BA3DDB" w:rsidRPr="00BA3DDB" w14:paraId="59608A95" w14:textId="77777777" w:rsidTr="00DB7EB7">
        <w:tc>
          <w:tcPr>
            <w:tcW w:w="4566" w:type="dxa"/>
          </w:tcPr>
          <w:p w14:paraId="6AC45EE1" w14:textId="7F500358"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Fuel management services</w:t>
            </w:r>
          </w:p>
        </w:tc>
        <w:tc>
          <w:tcPr>
            <w:tcW w:w="1224" w:type="dxa"/>
            <w:tcBorders>
              <w:top w:val="single" w:sz="4" w:space="0" w:color="auto"/>
              <w:left w:val="nil"/>
              <w:right w:val="nil"/>
            </w:tcBorders>
            <w:shd w:val="clear" w:color="auto" w:fill="FAFAFA"/>
          </w:tcPr>
          <w:p w14:paraId="0A78DBB2"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990FC2D"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A273340"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CE5DD1E"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44179154" w14:textId="77777777" w:rsidTr="00DB7EB7">
        <w:tc>
          <w:tcPr>
            <w:tcW w:w="4566" w:type="dxa"/>
          </w:tcPr>
          <w:p w14:paraId="0D239E60" w14:textId="142A3182"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related party</w:t>
            </w:r>
          </w:p>
        </w:tc>
        <w:tc>
          <w:tcPr>
            <w:tcW w:w="1224" w:type="dxa"/>
            <w:tcBorders>
              <w:left w:val="nil"/>
              <w:bottom w:val="single" w:sz="4" w:space="0" w:color="auto"/>
              <w:right w:val="nil"/>
            </w:tcBorders>
            <w:shd w:val="clear" w:color="auto" w:fill="FAFAFA"/>
          </w:tcPr>
          <w:p w14:paraId="2A7F821F" w14:textId="4BCE3BBD"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96,369,955</w:t>
            </w:r>
          </w:p>
        </w:tc>
        <w:tc>
          <w:tcPr>
            <w:tcW w:w="1225" w:type="dxa"/>
            <w:tcBorders>
              <w:left w:val="nil"/>
              <w:bottom w:val="single" w:sz="4" w:space="0" w:color="auto"/>
              <w:right w:val="nil"/>
            </w:tcBorders>
          </w:tcPr>
          <w:p w14:paraId="78AFB068" w14:textId="5F6EE24F"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68,105,683</w:t>
            </w:r>
          </w:p>
        </w:tc>
        <w:tc>
          <w:tcPr>
            <w:tcW w:w="1225" w:type="dxa"/>
            <w:tcBorders>
              <w:left w:val="nil"/>
              <w:bottom w:val="single" w:sz="4" w:space="0" w:color="auto"/>
              <w:right w:val="nil"/>
            </w:tcBorders>
            <w:shd w:val="clear" w:color="auto" w:fill="FAFAFA"/>
          </w:tcPr>
          <w:p w14:paraId="070F7B1F" w14:textId="2F9E724E"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77F3191E" w14:textId="35142A01"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74C2ED4A" w14:textId="77777777" w:rsidTr="00DB7EB7">
        <w:tc>
          <w:tcPr>
            <w:tcW w:w="4566" w:type="dxa"/>
          </w:tcPr>
          <w:p w14:paraId="3D7CA988" w14:textId="4E41CEB4"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Rental expenses</w:t>
            </w:r>
          </w:p>
        </w:tc>
        <w:tc>
          <w:tcPr>
            <w:tcW w:w="1224" w:type="dxa"/>
            <w:tcBorders>
              <w:top w:val="single" w:sz="4" w:space="0" w:color="auto"/>
              <w:left w:val="nil"/>
              <w:right w:val="nil"/>
            </w:tcBorders>
            <w:shd w:val="clear" w:color="auto" w:fill="FAFAFA"/>
          </w:tcPr>
          <w:p w14:paraId="7280A796"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4CAA15E2"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4166AA0"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B0548B3"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4EDDE512" w14:textId="77777777" w:rsidTr="00BA3DDB">
        <w:tc>
          <w:tcPr>
            <w:tcW w:w="4566" w:type="dxa"/>
          </w:tcPr>
          <w:p w14:paraId="1207F04A" w14:textId="7896A78B"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related party</w:t>
            </w:r>
          </w:p>
        </w:tc>
        <w:tc>
          <w:tcPr>
            <w:tcW w:w="1224" w:type="dxa"/>
            <w:tcBorders>
              <w:left w:val="nil"/>
              <w:right w:val="nil"/>
            </w:tcBorders>
            <w:shd w:val="clear" w:color="auto" w:fill="FAFAFA"/>
          </w:tcPr>
          <w:p w14:paraId="559A024D" w14:textId="5A61594F"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372,465</w:t>
            </w:r>
          </w:p>
        </w:tc>
        <w:tc>
          <w:tcPr>
            <w:tcW w:w="1225" w:type="dxa"/>
            <w:tcBorders>
              <w:left w:val="nil"/>
              <w:right w:val="nil"/>
            </w:tcBorders>
          </w:tcPr>
          <w:p w14:paraId="10571F63" w14:textId="1E3AD516"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381,499</w:t>
            </w:r>
          </w:p>
        </w:tc>
        <w:tc>
          <w:tcPr>
            <w:tcW w:w="1225" w:type="dxa"/>
            <w:tcBorders>
              <w:left w:val="nil"/>
              <w:right w:val="nil"/>
            </w:tcBorders>
            <w:shd w:val="clear" w:color="auto" w:fill="FAFAFA"/>
          </w:tcPr>
          <w:p w14:paraId="795BE384" w14:textId="6C93EC4F"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right w:val="nil"/>
            </w:tcBorders>
          </w:tcPr>
          <w:p w14:paraId="553434E4" w14:textId="2D3383B2"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34FFE0BD" w14:textId="77777777" w:rsidTr="00BA3DDB">
        <w:tc>
          <w:tcPr>
            <w:tcW w:w="4566" w:type="dxa"/>
          </w:tcPr>
          <w:p w14:paraId="1AF1B4C4" w14:textId="795C6CD8"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related person</w:t>
            </w:r>
          </w:p>
        </w:tc>
        <w:tc>
          <w:tcPr>
            <w:tcW w:w="1224" w:type="dxa"/>
            <w:tcBorders>
              <w:left w:val="nil"/>
              <w:bottom w:val="single" w:sz="4" w:space="0" w:color="auto"/>
              <w:right w:val="nil"/>
            </w:tcBorders>
            <w:shd w:val="clear" w:color="auto" w:fill="FAFAFA"/>
          </w:tcPr>
          <w:p w14:paraId="45B08FDB" w14:textId="6606EF9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129,233</w:t>
            </w:r>
          </w:p>
        </w:tc>
        <w:tc>
          <w:tcPr>
            <w:tcW w:w="1225" w:type="dxa"/>
            <w:tcBorders>
              <w:left w:val="nil"/>
              <w:bottom w:val="single" w:sz="4" w:space="0" w:color="auto"/>
              <w:right w:val="nil"/>
            </w:tcBorders>
          </w:tcPr>
          <w:p w14:paraId="218B976E" w14:textId="4B583A4B"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132,369</w:t>
            </w:r>
          </w:p>
        </w:tc>
        <w:tc>
          <w:tcPr>
            <w:tcW w:w="1225" w:type="dxa"/>
            <w:tcBorders>
              <w:left w:val="nil"/>
              <w:bottom w:val="single" w:sz="4" w:space="0" w:color="auto"/>
              <w:right w:val="nil"/>
            </w:tcBorders>
            <w:shd w:val="clear" w:color="auto" w:fill="FAFAFA"/>
          </w:tcPr>
          <w:p w14:paraId="033D2CC2" w14:textId="01DD789B"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5CEAC120" w14:textId="04872536"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405C8346" w14:textId="77777777" w:rsidTr="00BA3DDB">
        <w:tc>
          <w:tcPr>
            <w:tcW w:w="4566" w:type="dxa"/>
          </w:tcPr>
          <w:p w14:paraId="54EA92CA" w14:textId="77777777" w:rsidR="00BA3DDB" w:rsidRPr="00BA3DDB" w:rsidRDefault="00BA3DDB" w:rsidP="00BA3DDB">
            <w:pPr>
              <w:pStyle w:val="a"/>
              <w:tabs>
                <w:tab w:val="left" w:pos="1890"/>
              </w:tabs>
              <w:spacing w:line="256" w:lineRule="auto"/>
              <w:ind w:left="427" w:right="0"/>
              <w:jc w:val="both"/>
              <w:rPr>
                <w:rFonts w:ascii="Arial" w:hAnsi="Arial" w:cs="Arial"/>
                <w:color w:val="auto"/>
                <w:sz w:val="6"/>
                <w:szCs w:val="6"/>
                <w:lang w:eastAsia="en-US"/>
              </w:rPr>
            </w:pPr>
          </w:p>
        </w:tc>
        <w:tc>
          <w:tcPr>
            <w:tcW w:w="1224" w:type="dxa"/>
            <w:tcBorders>
              <w:top w:val="single" w:sz="4" w:space="0" w:color="auto"/>
              <w:left w:val="nil"/>
              <w:right w:val="nil"/>
            </w:tcBorders>
            <w:shd w:val="clear" w:color="auto" w:fill="FAFAFA"/>
          </w:tcPr>
          <w:p w14:paraId="460E20E8"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c>
          <w:tcPr>
            <w:tcW w:w="1225" w:type="dxa"/>
            <w:tcBorders>
              <w:top w:val="single" w:sz="4" w:space="0" w:color="auto"/>
              <w:left w:val="nil"/>
              <w:right w:val="nil"/>
            </w:tcBorders>
          </w:tcPr>
          <w:p w14:paraId="27112FBC"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c>
          <w:tcPr>
            <w:tcW w:w="1225" w:type="dxa"/>
            <w:tcBorders>
              <w:top w:val="single" w:sz="4" w:space="0" w:color="auto"/>
              <w:left w:val="nil"/>
              <w:right w:val="nil"/>
            </w:tcBorders>
            <w:shd w:val="clear" w:color="auto" w:fill="FAFAFA"/>
          </w:tcPr>
          <w:p w14:paraId="596115C3"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cs/>
                <w:lang w:eastAsia="zh-CN"/>
              </w:rPr>
            </w:pPr>
          </w:p>
        </w:tc>
        <w:tc>
          <w:tcPr>
            <w:tcW w:w="1225" w:type="dxa"/>
            <w:tcBorders>
              <w:top w:val="single" w:sz="4" w:space="0" w:color="auto"/>
              <w:left w:val="nil"/>
              <w:right w:val="nil"/>
            </w:tcBorders>
          </w:tcPr>
          <w:p w14:paraId="7C8CCB34"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r>
      <w:tr w:rsidR="00BA3DDB" w:rsidRPr="00BA3DDB" w14:paraId="5D82B118" w14:textId="77777777" w:rsidTr="00BA3DDB">
        <w:tc>
          <w:tcPr>
            <w:tcW w:w="4566" w:type="dxa"/>
          </w:tcPr>
          <w:p w14:paraId="5EF3C409" w14:textId="77777777"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p>
        </w:tc>
        <w:tc>
          <w:tcPr>
            <w:tcW w:w="1224" w:type="dxa"/>
            <w:tcBorders>
              <w:left w:val="nil"/>
              <w:bottom w:val="single" w:sz="4" w:space="0" w:color="auto"/>
              <w:right w:val="nil"/>
            </w:tcBorders>
            <w:shd w:val="clear" w:color="auto" w:fill="FAFAFA"/>
          </w:tcPr>
          <w:p w14:paraId="48B4763E" w14:textId="6235C9C1"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501,698</w:t>
            </w:r>
          </w:p>
        </w:tc>
        <w:tc>
          <w:tcPr>
            <w:tcW w:w="1225" w:type="dxa"/>
            <w:tcBorders>
              <w:left w:val="nil"/>
              <w:bottom w:val="single" w:sz="4" w:space="0" w:color="auto"/>
              <w:right w:val="nil"/>
            </w:tcBorders>
          </w:tcPr>
          <w:p w14:paraId="4E2914B8" w14:textId="794695C1"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513,868</w:t>
            </w:r>
          </w:p>
        </w:tc>
        <w:tc>
          <w:tcPr>
            <w:tcW w:w="1225" w:type="dxa"/>
            <w:tcBorders>
              <w:left w:val="nil"/>
              <w:bottom w:val="single" w:sz="4" w:space="0" w:color="auto"/>
              <w:right w:val="nil"/>
            </w:tcBorders>
            <w:shd w:val="clear" w:color="auto" w:fill="FAFAFA"/>
          </w:tcPr>
          <w:p w14:paraId="190CBBC6" w14:textId="286886FC"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cs/>
                <w:lang w:eastAsia="zh-CN"/>
              </w:rPr>
              <w:t xml:space="preserve">-   </w:t>
            </w:r>
            <w:r w:rsidRPr="00BA3DDB">
              <w:rPr>
                <w:rFonts w:ascii="Arial" w:eastAsia="SimSun" w:hAnsi="Arial" w:cs="Arial"/>
                <w:snapToGrid w:val="0"/>
                <w:sz w:val="18"/>
                <w:szCs w:val="18"/>
                <w:lang w:eastAsia="zh-CN"/>
              </w:rPr>
              <w:t xml:space="preserve"> </w:t>
            </w:r>
            <w:r w:rsidRPr="00BA3DDB">
              <w:rPr>
                <w:rFonts w:ascii="Arial" w:eastAsia="SimSun" w:hAnsi="Arial" w:cs="Arial"/>
                <w:snapToGrid w:val="0"/>
                <w:sz w:val="18"/>
                <w:szCs w:val="18"/>
                <w:cs/>
                <w:lang w:eastAsia="zh-CN"/>
              </w:rPr>
              <w:t xml:space="preserve">   </w:t>
            </w:r>
          </w:p>
        </w:tc>
        <w:tc>
          <w:tcPr>
            <w:tcW w:w="1225" w:type="dxa"/>
            <w:tcBorders>
              <w:left w:val="nil"/>
              <w:bottom w:val="single" w:sz="4" w:space="0" w:color="auto"/>
              <w:right w:val="nil"/>
            </w:tcBorders>
          </w:tcPr>
          <w:p w14:paraId="188C681C" w14:textId="74296D8E"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 xml:space="preserve">-       </w:t>
            </w:r>
          </w:p>
        </w:tc>
      </w:tr>
      <w:tr w:rsidR="00BA3DDB" w:rsidRPr="00BA3DDB" w14:paraId="32A36C47" w14:textId="77777777" w:rsidTr="00DB7EB7">
        <w:tc>
          <w:tcPr>
            <w:tcW w:w="4566" w:type="dxa"/>
          </w:tcPr>
          <w:p w14:paraId="056B02B7" w14:textId="0C1C8142" w:rsidR="00BA3DDB" w:rsidRPr="00BA3DDB" w:rsidRDefault="00BA3DDB" w:rsidP="00BA3DDB">
            <w:pPr>
              <w:pStyle w:val="a"/>
              <w:tabs>
                <w:tab w:val="left" w:pos="1890"/>
              </w:tabs>
              <w:spacing w:line="256" w:lineRule="auto"/>
              <w:ind w:left="427" w:right="0"/>
              <w:jc w:val="both"/>
              <w:rPr>
                <w:rFonts w:ascii="Arial" w:hAnsi="Arial" w:cs="Arial"/>
                <w:b/>
                <w:bCs/>
                <w:color w:val="auto"/>
                <w:sz w:val="18"/>
                <w:szCs w:val="18"/>
                <w:lang w:eastAsia="en-US"/>
              </w:rPr>
            </w:pPr>
            <w:r w:rsidRPr="00BA3DDB">
              <w:rPr>
                <w:rFonts w:ascii="Arial" w:hAnsi="Arial" w:cs="Arial"/>
                <w:b/>
                <w:bCs/>
                <w:color w:val="auto"/>
                <w:sz w:val="18"/>
                <w:szCs w:val="18"/>
                <w:lang w:eastAsia="en-US"/>
              </w:rPr>
              <w:t>Directors and management remuneration</w:t>
            </w:r>
          </w:p>
        </w:tc>
        <w:tc>
          <w:tcPr>
            <w:tcW w:w="1224" w:type="dxa"/>
            <w:tcBorders>
              <w:top w:val="single" w:sz="4" w:space="0" w:color="auto"/>
              <w:left w:val="nil"/>
              <w:right w:val="nil"/>
            </w:tcBorders>
            <w:shd w:val="clear" w:color="auto" w:fill="FAFAFA"/>
          </w:tcPr>
          <w:p w14:paraId="7553C99E"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A6AB9DF"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5B696312"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750A992E" w14:textId="77777777"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p>
        </w:tc>
      </w:tr>
      <w:tr w:rsidR="00BA3DDB" w:rsidRPr="00BA3DDB" w14:paraId="3F6447C6" w14:textId="77777777" w:rsidTr="00BA3DDB">
        <w:tc>
          <w:tcPr>
            <w:tcW w:w="4566" w:type="dxa"/>
          </w:tcPr>
          <w:p w14:paraId="70C142E5" w14:textId="0726986E"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 short-term employee benefits</w:t>
            </w:r>
          </w:p>
        </w:tc>
        <w:tc>
          <w:tcPr>
            <w:tcW w:w="1224" w:type="dxa"/>
            <w:tcBorders>
              <w:left w:val="nil"/>
              <w:right w:val="nil"/>
            </w:tcBorders>
            <w:shd w:val="clear" w:color="auto" w:fill="FAFAFA"/>
          </w:tcPr>
          <w:p w14:paraId="41305180" w14:textId="5167B225"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51,508,931</w:t>
            </w:r>
          </w:p>
        </w:tc>
        <w:tc>
          <w:tcPr>
            <w:tcW w:w="1225" w:type="dxa"/>
            <w:tcBorders>
              <w:left w:val="nil"/>
              <w:right w:val="nil"/>
            </w:tcBorders>
          </w:tcPr>
          <w:p w14:paraId="75B378EF" w14:textId="741FFD3D"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63,802,822</w:t>
            </w:r>
          </w:p>
        </w:tc>
        <w:tc>
          <w:tcPr>
            <w:tcW w:w="1225" w:type="dxa"/>
            <w:tcBorders>
              <w:left w:val="nil"/>
              <w:right w:val="nil"/>
            </w:tcBorders>
            <w:shd w:val="clear" w:color="auto" w:fill="FAFAFA"/>
          </w:tcPr>
          <w:p w14:paraId="01335613" w14:textId="0A42F58A"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30,236,350</w:t>
            </w:r>
          </w:p>
        </w:tc>
        <w:tc>
          <w:tcPr>
            <w:tcW w:w="1225" w:type="dxa"/>
            <w:tcBorders>
              <w:left w:val="nil"/>
              <w:right w:val="nil"/>
            </w:tcBorders>
          </w:tcPr>
          <w:p w14:paraId="2979C416" w14:textId="2783B60C"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34,676,350</w:t>
            </w:r>
          </w:p>
        </w:tc>
      </w:tr>
      <w:tr w:rsidR="00BA3DDB" w:rsidRPr="00BA3DDB" w14:paraId="22870679" w14:textId="77777777" w:rsidTr="00BA3DDB">
        <w:tc>
          <w:tcPr>
            <w:tcW w:w="4566" w:type="dxa"/>
          </w:tcPr>
          <w:p w14:paraId="28AE1DEB" w14:textId="3BB82483"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r w:rsidRPr="00BA3DDB">
              <w:rPr>
                <w:rFonts w:ascii="Arial" w:hAnsi="Arial" w:cs="Arial"/>
                <w:color w:val="auto"/>
                <w:sz w:val="18"/>
                <w:szCs w:val="18"/>
                <w:lang w:eastAsia="en-US"/>
              </w:rPr>
              <w:t xml:space="preserve">   - post-employment benefits</w:t>
            </w:r>
          </w:p>
        </w:tc>
        <w:tc>
          <w:tcPr>
            <w:tcW w:w="1224" w:type="dxa"/>
            <w:tcBorders>
              <w:left w:val="nil"/>
              <w:bottom w:val="single" w:sz="4" w:space="0" w:color="auto"/>
              <w:right w:val="nil"/>
            </w:tcBorders>
            <w:shd w:val="clear" w:color="auto" w:fill="FAFAFA"/>
          </w:tcPr>
          <w:p w14:paraId="3ABE8CF3" w14:textId="45D263A8"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3,309,262</w:t>
            </w:r>
          </w:p>
        </w:tc>
        <w:tc>
          <w:tcPr>
            <w:tcW w:w="1225" w:type="dxa"/>
            <w:tcBorders>
              <w:left w:val="nil"/>
              <w:bottom w:val="single" w:sz="4" w:space="0" w:color="auto"/>
              <w:right w:val="nil"/>
            </w:tcBorders>
          </w:tcPr>
          <w:p w14:paraId="3B32122E" w14:textId="210EEFD4"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507,396</w:t>
            </w:r>
          </w:p>
        </w:tc>
        <w:tc>
          <w:tcPr>
            <w:tcW w:w="1225" w:type="dxa"/>
            <w:tcBorders>
              <w:left w:val="nil"/>
              <w:bottom w:val="single" w:sz="4" w:space="0" w:color="auto"/>
              <w:right w:val="nil"/>
            </w:tcBorders>
            <w:shd w:val="clear" w:color="auto" w:fill="FAFAFA"/>
          </w:tcPr>
          <w:p w14:paraId="0AF048A1" w14:textId="55136B7C"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263,788</w:t>
            </w:r>
          </w:p>
        </w:tc>
        <w:tc>
          <w:tcPr>
            <w:tcW w:w="1225" w:type="dxa"/>
            <w:tcBorders>
              <w:left w:val="nil"/>
              <w:bottom w:val="single" w:sz="4" w:space="0" w:color="auto"/>
              <w:right w:val="nil"/>
            </w:tcBorders>
          </w:tcPr>
          <w:p w14:paraId="3F1EFAC4" w14:textId="40F1699B"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62,641</w:t>
            </w:r>
          </w:p>
        </w:tc>
      </w:tr>
      <w:tr w:rsidR="00BA3DDB" w:rsidRPr="00BA3DDB" w14:paraId="3F7615F2" w14:textId="77777777" w:rsidTr="00BA3DDB">
        <w:tc>
          <w:tcPr>
            <w:tcW w:w="4566" w:type="dxa"/>
          </w:tcPr>
          <w:p w14:paraId="316E206D" w14:textId="77777777" w:rsidR="00BA3DDB" w:rsidRPr="00BA3DDB" w:rsidRDefault="00BA3DDB" w:rsidP="00BA3DDB">
            <w:pPr>
              <w:pStyle w:val="a"/>
              <w:tabs>
                <w:tab w:val="left" w:pos="1890"/>
              </w:tabs>
              <w:spacing w:line="256" w:lineRule="auto"/>
              <w:ind w:left="427" w:right="0"/>
              <w:jc w:val="both"/>
              <w:rPr>
                <w:rFonts w:ascii="Arial" w:hAnsi="Arial" w:cs="Arial"/>
                <w:color w:val="auto"/>
                <w:sz w:val="6"/>
                <w:szCs w:val="6"/>
                <w:lang w:eastAsia="en-US"/>
              </w:rPr>
            </w:pPr>
          </w:p>
        </w:tc>
        <w:tc>
          <w:tcPr>
            <w:tcW w:w="1224" w:type="dxa"/>
            <w:tcBorders>
              <w:top w:val="single" w:sz="4" w:space="0" w:color="auto"/>
              <w:left w:val="nil"/>
              <w:right w:val="nil"/>
            </w:tcBorders>
            <w:shd w:val="clear" w:color="auto" w:fill="FAFAFA"/>
          </w:tcPr>
          <w:p w14:paraId="68DEC193"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c>
          <w:tcPr>
            <w:tcW w:w="1225" w:type="dxa"/>
            <w:tcBorders>
              <w:top w:val="single" w:sz="4" w:space="0" w:color="auto"/>
              <w:left w:val="nil"/>
              <w:right w:val="nil"/>
            </w:tcBorders>
          </w:tcPr>
          <w:p w14:paraId="44B50549"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c>
          <w:tcPr>
            <w:tcW w:w="1225" w:type="dxa"/>
            <w:tcBorders>
              <w:top w:val="single" w:sz="4" w:space="0" w:color="auto"/>
              <w:left w:val="nil"/>
              <w:right w:val="nil"/>
            </w:tcBorders>
            <w:shd w:val="clear" w:color="auto" w:fill="FAFAFA"/>
          </w:tcPr>
          <w:p w14:paraId="6F989609"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c>
          <w:tcPr>
            <w:tcW w:w="1225" w:type="dxa"/>
            <w:tcBorders>
              <w:top w:val="single" w:sz="4" w:space="0" w:color="auto"/>
              <w:left w:val="nil"/>
              <w:right w:val="nil"/>
            </w:tcBorders>
          </w:tcPr>
          <w:p w14:paraId="4BC0D347" w14:textId="77777777" w:rsidR="00BA3DDB" w:rsidRPr="00BA3DDB" w:rsidRDefault="00BA3DDB" w:rsidP="00BA3DDB">
            <w:pPr>
              <w:tabs>
                <w:tab w:val="decimal" w:pos="1008"/>
              </w:tabs>
              <w:spacing w:line="256" w:lineRule="auto"/>
              <w:ind w:right="-72"/>
              <w:rPr>
                <w:rFonts w:ascii="Arial" w:eastAsia="SimSun" w:hAnsi="Arial" w:cs="Arial"/>
                <w:snapToGrid w:val="0"/>
                <w:sz w:val="6"/>
                <w:szCs w:val="6"/>
                <w:lang w:eastAsia="zh-CN"/>
              </w:rPr>
            </w:pPr>
          </w:p>
        </w:tc>
      </w:tr>
      <w:tr w:rsidR="00BA3DDB" w:rsidRPr="00BA3DDB" w14:paraId="6E4BC0D4" w14:textId="77777777" w:rsidTr="00BA3DDB">
        <w:tc>
          <w:tcPr>
            <w:tcW w:w="4566" w:type="dxa"/>
          </w:tcPr>
          <w:p w14:paraId="1ED0146B" w14:textId="77777777" w:rsidR="00BA3DDB" w:rsidRPr="00BA3DDB" w:rsidRDefault="00BA3DDB" w:rsidP="00BA3DDB">
            <w:pPr>
              <w:pStyle w:val="a"/>
              <w:tabs>
                <w:tab w:val="left" w:pos="1890"/>
              </w:tabs>
              <w:spacing w:line="256" w:lineRule="auto"/>
              <w:ind w:left="427" w:right="0"/>
              <w:jc w:val="both"/>
              <w:rPr>
                <w:rFonts w:ascii="Arial" w:hAnsi="Arial" w:cs="Arial"/>
                <w:color w:val="auto"/>
                <w:sz w:val="18"/>
                <w:szCs w:val="18"/>
                <w:lang w:eastAsia="en-US"/>
              </w:rPr>
            </w:pPr>
          </w:p>
        </w:tc>
        <w:tc>
          <w:tcPr>
            <w:tcW w:w="1224" w:type="dxa"/>
            <w:tcBorders>
              <w:left w:val="nil"/>
              <w:bottom w:val="single" w:sz="4" w:space="0" w:color="auto"/>
              <w:right w:val="nil"/>
            </w:tcBorders>
            <w:shd w:val="clear" w:color="auto" w:fill="FAFAFA"/>
          </w:tcPr>
          <w:p w14:paraId="2FAC14F4" w14:textId="59AB5123" w:rsidR="00BA3DDB" w:rsidRPr="00BA3DDB" w:rsidRDefault="00BA3DDB" w:rsidP="00BA3DDB">
            <w:pPr>
              <w:tabs>
                <w:tab w:val="decimal" w:pos="1008"/>
              </w:tabs>
              <w:spacing w:line="256" w:lineRule="auto"/>
              <w:ind w:right="-72"/>
              <w:rPr>
                <w:rFonts w:ascii="Arial" w:eastAsia="SimSun" w:hAnsi="Arial" w:cs="Arial"/>
                <w:snapToGrid w:val="0"/>
                <w:sz w:val="18"/>
                <w:szCs w:val="18"/>
                <w:cs/>
                <w:lang w:eastAsia="zh-CN"/>
              </w:rPr>
            </w:pPr>
            <w:r w:rsidRPr="00BA3DDB">
              <w:rPr>
                <w:rFonts w:ascii="Arial" w:eastAsia="SimSun" w:hAnsi="Arial" w:cs="Arial"/>
                <w:snapToGrid w:val="0"/>
                <w:sz w:val="18"/>
                <w:szCs w:val="18"/>
                <w:lang w:eastAsia="zh-CN"/>
              </w:rPr>
              <w:t>54,818,193</w:t>
            </w:r>
          </w:p>
        </w:tc>
        <w:tc>
          <w:tcPr>
            <w:tcW w:w="1225" w:type="dxa"/>
            <w:tcBorders>
              <w:left w:val="nil"/>
              <w:bottom w:val="single" w:sz="4" w:space="0" w:color="auto"/>
              <w:right w:val="nil"/>
            </w:tcBorders>
          </w:tcPr>
          <w:p w14:paraId="77ACA470" w14:textId="747FC8A1"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64,310,218</w:t>
            </w:r>
          </w:p>
        </w:tc>
        <w:tc>
          <w:tcPr>
            <w:tcW w:w="1225" w:type="dxa"/>
            <w:tcBorders>
              <w:left w:val="nil"/>
              <w:bottom w:val="single" w:sz="4" w:space="0" w:color="auto"/>
              <w:right w:val="nil"/>
            </w:tcBorders>
            <w:shd w:val="clear" w:color="auto" w:fill="FAFAFA"/>
          </w:tcPr>
          <w:p w14:paraId="352D47B0" w14:textId="6540CAF0"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30,500,138</w:t>
            </w:r>
          </w:p>
        </w:tc>
        <w:tc>
          <w:tcPr>
            <w:tcW w:w="1225" w:type="dxa"/>
            <w:tcBorders>
              <w:left w:val="nil"/>
              <w:bottom w:val="single" w:sz="4" w:space="0" w:color="auto"/>
              <w:right w:val="nil"/>
            </w:tcBorders>
          </w:tcPr>
          <w:p w14:paraId="2523ED1A" w14:textId="5F939AAD" w:rsidR="00BA3DDB" w:rsidRPr="00BA3DDB" w:rsidRDefault="00BA3DDB" w:rsidP="00BA3DDB">
            <w:pPr>
              <w:tabs>
                <w:tab w:val="decimal" w:pos="1008"/>
              </w:tabs>
              <w:spacing w:line="256" w:lineRule="auto"/>
              <w:ind w:right="-72"/>
              <w:rPr>
                <w:rFonts w:ascii="Arial" w:eastAsia="SimSun" w:hAnsi="Arial" w:cs="Arial"/>
                <w:snapToGrid w:val="0"/>
                <w:sz w:val="18"/>
                <w:szCs w:val="18"/>
                <w:lang w:eastAsia="zh-CN"/>
              </w:rPr>
            </w:pPr>
            <w:r w:rsidRPr="00BA3DDB">
              <w:rPr>
                <w:rFonts w:ascii="Arial" w:eastAsia="SimSun" w:hAnsi="Arial" w:cs="Arial"/>
                <w:snapToGrid w:val="0"/>
                <w:sz w:val="18"/>
                <w:szCs w:val="18"/>
                <w:lang w:eastAsia="zh-CN"/>
              </w:rPr>
              <w:t>34,738,991</w:t>
            </w:r>
          </w:p>
        </w:tc>
      </w:tr>
    </w:tbl>
    <w:p w14:paraId="1F67ED02" w14:textId="7ECADF1D" w:rsidR="00294D61" w:rsidRPr="00BA3DDB" w:rsidRDefault="00294D61" w:rsidP="00885612">
      <w:pPr>
        <w:jc w:val="thaiDistribute"/>
        <w:rPr>
          <w:rFonts w:ascii="Arial" w:eastAsia="SimSun" w:hAnsi="Arial" w:cstheme="minorBidi"/>
          <w:snapToGrid w:val="0"/>
          <w:spacing w:val="-4"/>
          <w:sz w:val="18"/>
          <w:szCs w:val="18"/>
          <w:lang w:eastAsia="th-TH"/>
        </w:rPr>
      </w:pPr>
    </w:p>
    <w:p w14:paraId="5F2BEEF5" w14:textId="636AED85" w:rsidR="001C7A31" w:rsidRPr="00294D61" w:rsidRDefault="00885612" w:rsidP="001C7A31">
      <w:pPr>
        <w:ind w:left="540" w:hanging="540"/>
        <w:jc w:val="thaiDistribute"/>
        <w:rPr>
          <w:rFonts w:ascii="Arial" w:hAnsi="Arial" w:cs="Arial"/>
          <w:color w:val="CF4A02"/>
          <w:sz w:val="18"/>
          <w:szCs w:val="18"/>
        </w:rPr>
      </w:pPr>
      <w:r>
        <w:rPr>
          <w:rFonts w:ascii="Arial" w:eastAsia="SimSun" w:hAnsi="Arial" w:cs="Arial"/>
          <w:snapToGrid w:val="0"/>
          <w:color w:val="CF4A02"/>
          <w:spacing w:val="-4"/>
          <w:sz w:val="18"/>
          <w:szCs w:val="18"/>
          <w:lang w:eastAsia="th-TH"/>
        </w:rPr>
        <w:t>c</w:t>
      </w:r>
      <w:r w:rsidR="001C7A31" w:rsidRPr="00294D61">
        <w:rPr>
          <w:rFonts w:ascii="Arial" w:eastAsia="SimSun" w:hAnsi="Arial" w:cs="Arial"/>
          <w:snapToGrid w:val="0"/>
          <w:color w:val="CF4A02"/>
          <w:spacing w:val="-4"/>
          <w:sz w:val="18"/>
          <w:szCs w:val="18"/>
          <w:lang w:eastAsia="th-TH"/>
        </w:rPr>
        <w:t>)</w:t>
      </w:r>
      <w:r w:rsidR="001C7A31" w:rsidRPr="00294D61">
        <w:rPr>
          <w:rFonts w:ascii="Arial" w:eastAsia="SimSun" w:hAnsi="Arial" w:cs="Arial"/>
          <w:snapToGrid w:val="0"/>
          <w:color w:val="CF4A02"/>
          <w:spacing w:val="-4"/>
          <w:sz w:val="18"/>
          <w:szCs w:val="18"/>
          <w:lang w:eastAsia="th-TH"/>
        </w:rPr>
        <w:tab/>
      </w:r>
      <w:r w:rsidR="001C7A31" w:rsidRPr="00294D61">
        <w:rPr>
          <w:rFonts w:ascii="Arial" w:hAnsi="Arial" w:cs="Arial"/>
          <w:color w:val="CF4A02"/>
          <w:spacing w:val="-6"/>
          <w:sz w:val="18"/>
          <w:szCs w:val="18"/>
        </w:rPr>
        <w:t xml:space="preserve">The significant purchases of assets with related parties for the years ended 31 December </w:t>
      </w:r>
      <w:r w:rsidR="00C770B7" w:rsidRPr="00294D61">
        <w:rPr>
          <w:rFonts w:ascii="Arial" w:hAnsi="Arial" w:cs="Arial"/>
          <w:color w:val="CF4A02"/>
          <w:spacing w:val="-6"/>
          <w:sz w:val="18"/>
          <w:szCs w:val="18"/>
        </w:rPr>
        <w:t>2021</w:t>
      </w:r>
      <w:r w:rsidR="001C7A31" w:rsidRPr="00294D61">
        <w:rPr>
          <w:rFonts w:ascii="Arial" w:hAnsi="Arial" w:cs="Arial"/>
          <w:color w:val="CF4A02"/>
          <w:spacing w:val="-6"/>
          <w:sz w:val="18"/>
          <w:szCs w:val="18"/>
        </w:rPr>
        <w:t xml:space="preserve"> and </w:t>
      </w:r>
      <w:r w:rsidR="00A53086" w:rsidRPr="00294D61">
        <w:rPr>
          <w:rFonts w:ascii="Arial" w:hAnsi="Arial" w:cs="Arial"/>
          <w:color w:val="CF4A02"/>
          <w:spacing w:val="-6"/>
          <w:sz w:val="18"/>
          <w:szCs w:val="18"/>
        </w:rPr>
        <w:t>2020</w:t>
      </w:r>
      <w:r w:rsidR="001C7A31" w:rsidRPr="00294D61">
        <w:rPr>
          <w:rFonts w:ascii="Arial" w:hAnsi="Arial" w:cs="Arial"/>
          <w:color w:val="CF4A02"/>
          <w:spacing w:val="-6"/>
          <w:sz w:val="18"/>
          <w:szCs w:val="18"/>
        </w:rPr>
        <w:t xml:space="preserve"> are as </w:t>
      </w:r>
      <w:proofErr w:type="gramStart"/>
      <w:r w:rsidR="001C7A31" w:rsidRPr="00294D61">
        <w:rPr>
          <w:rFonts w:ascii="Arial" w:hAnsi="Arial" w:cs="Arial"/>
          <w:color w:val="CF4A02"/>
          <w:spacing w:val="-6"/>
          <w:sz w:val="18"/>
          <w:szCs w:val="18"/>
        </w:rPr>
        <w:t>follows :</w:t>
      </w:r>
      <w:proofErr w:type="gramEnd"/>
    </w:p>
    <w:p w14:paraId="337B293C" w14:textId="77777777" w:rsidR="001C7A31" w:rsidRPr="00094E60" w:rsidRDefault="001C7A31" w:rsidP="001C7A31">
      <w:pPr>
        <w:ind w:left="1080" w:hanging="540"/>
        <w:jc w:val="thaiDistribute"/>
        <w:rPr>
          <w:rFonts w:ascii="Arial" w:hAnsi="Arial" w:cs="Arial"/>
          <w:color w:val="CF4A02"/>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487F96" w:rsidRPr="00094E60" w14:paraId="0430A16F" w14:textId="77777777" w:rsidTr="00CF30DD">
        <w:tc>
          <w:tcPr>
            <w:tcW w:w="4566" w:type="dxa"/>
          </w:tcPr>
          <w:p w14:paraId="2CD04864" w14:textId="77777777" w:rsidR="00487F96" w:rsidRPr="00094E60" w:rsidRDefault="00487F96" w:rsidP="00CF30DD">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4D75E212" w14:textId="77777777" w:rsidR="00487F96" w:rsidRPr="00094E60" w:rsidRDefault="00487F96"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3E6E99CA" w14:textId="77777777" w:rsidR="00487F96" w:rsidRPr="00094E60" w:rsidRDefault="00487F96"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340EBEA3" w14:textId="77777777" w:rsidR="00487F96" w:rsidRPr="00094E60" w:rsidRDefault="00487F96"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4B44E67" w14:textId="77777777" w:rsidR="00487F96" w:rsidRPr="00094E60" w:rsidRDefault="00487F96"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r>
      <w:tr w:rsidR="00487F96" w:rsidRPr="00094E60" w14:paraId="5C9BFA2B" w14:textId="77777777" w:rsidTr="00CF30DD">
        <w:tc>
          <w:tcPr>
            <w:tcW w:w="4566" w:type="dxa"/>
          </w:tcPr>
          <w:p w14:paraId="58ADD4E6" w14:textId="77777777" w:rsidR="00487F96" w:rsidRPr="00094E60" w:rsidRDefault="00487F96" w:rsidP="00CF30DD">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1FCD5087" w14:textId="59184767" w:rsidR="00487F96" w:rsidRPr="00094E60" w:rsidRDefault="00487F96" w:rsidP="00CF30DD">
            <w:pPr>
              <w:tabs>
                <w:tab w:val="right" w:pos="1008"/>
              </w:tabs>
              <w:spacing w:line="256" w:lineRule="auto"/>
              <w:ind w:right="-72"/>
              <w:rPr>
                <w:rFonts w:ascii="Arial" w:hAnsi="Arial" w:cs="Arial"/>
                <w:b/>
                <w:bCs/>
                <w:snapToGrid w:val="0"/>
                <w:sz w:val="18"/>
                <w:szCs w:val="18"/>
                <w:lang w:eastAsia="th-TH"/>
              </w:rPr>
            </w:pPr>
            <w:r w:rsidRPr="00094E60">
              <w:rPr>
                <w:rFonts w:ascii="Arial" w:hAnsi="Arial" w:cs="Arial"/>
                <w:b/>
                <w:bCs/>
                <w:snapToGrid w:val="0"/>
                <w:sz w:val="18"/>
                <w:szCs w:val="18"/>
                <w:lang w:eastAsia="th-TH"/>
              </w:rPr>
              <w:tab/>
            </w:r>
            <w:r w:rsidR="00C770B7">
              <w:rPr>
                <w:rFonts w:ascii="Arial" w:hAnsi="Arial" w:cs="Arial"/>
                <w:b/>
                <w:bCs/>
                <w:snapToGrid w:val="0"/>
                <w:sz w:val="18"/>
                <w:szCs w:val="18"/>
                <w:lang w:eastAsia="th-TH"/>
              </w:rPr>
              <w:t>2021</w:t>
            </w:r>
          </w:p>
        </w:tc>
        <w:tc>
          <w:tcPr>
            <w:tcW w:w="1225" w:type="dxa"/>
            <w:tcBorders>
              <w:top w:val="single" w:sz="4" w:space="0" w:color="auto"/>
              <w:left w:val="nil"/>
              <w:bottom w:val="nil"/>
              <w:right w:val="nil"/>
            </w:tcBorders>
            <w:vAlign w:val="bottom"/>
            <w:hideMark/>
          </w:tcPr>
          <w:p w14:paraId="2296FDC6" w14:textId="00C83A03" w:rsidR="00487F96" w:rsidRPr="00094E60" w:rsidRDefault="00487F96"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r>
            <w:r w:rsidR="00A53086">
              <w:rPr>
                <w:rFonts w:ascii="Arial" w:hAnsi="Arial" w:cs="Arial"/>
                <w:b/>
                <w:bCs/>
                <w:snapToGrid w:val="0"/>
                <w:sz w:val="18"/>
                <w:szCs w:val="18"/>
                <w:lang w:eastAsia="th-TH"/>
              </w:rPr>
              <w:t>2020</w:t>
            </w:r>
          </w:p>
        </w:tc>
        <w:tc>
          <w:tcPr>
            <w:tcW w:w="1225" w:type="dxa"/>
            <w:tcBorders>
              <w:top w:val="single" w:sz="4" w:space="0" w:color="auto"/>
              <w:left w:val="nil"/>
              <w:bottom w:val="nil"/>
              <w:right w:val="nil"/>
            </w:tcBorders>
            <w:vAlign w:val="bottom"/>
            <w:hideMark/>
          </w:tcPr>
          <w:p w14:paraId="15924749" w14:textId="03DB750E" w:rsidR="00487F96" w:rsidRPr="00094E60" w:rsidRDefault="00487F96"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r>
            <w:r w:rsidR="00C770B7">
              <w:rPr>
                <w:rFonts w:ascii="Arial" w:hAnsi="Arial" w:cs="Arial"/>
                <w:b/>
                <w:bCs/>
                <w:snapToGrid w:val="0"/>
                <w:sz w:val="18"/>
                <w:szCs w:val="18"/>
                <w:lang w:eastAsia="th-TH"/>
              </w:rPr>
              <w:t>2021</w:t>
            </w:r>
          </w:p>
        </w:tc>
        <w:tc>
          <w:tcPr>
            <w:tcW w:w="1225" w:type="dxa"/>
            <w:tcBorders>
              <w:top w:val="single" w:sz="4" w:space="0" w:color="auto"/>
              <w:left w:val="nil"/>
              <w:bottom w:val="nil"/>
              <w:right w:val="nil"/>
            </w:tcBorders>
            <w:vAlign w:val="bottom"/>
            <w:hideMark/>
          </w:tcPr>
          <w:p w14:paraId="27C57165" w14:textId="1A3E5136" w:rsidR="00487F96" w:rsidRPr="00094E60" w:rsidRDefault="00487F96"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r>
            <w:r w:rsidR="00A53086">
              <w:rPr>
                <w:rFonts w:ascii="Arial" w:hAnsi="Arial" w:cs="Arial"/>
                <w:b/>
                <w:bCs/>
                <w:snapToGrid w:val="0"/>
                <w:sz w:val="18"/>
                <w:szCs w:val="18"/>
                <w:lang w:eastAsia="th-TH"/>
              </w:rPr>
              <w:t>2020</w:t>
            </w:r>
          </w:p>
        </w:tc>
      </w:tr>
      <w:tr w:rsidR="00487F96" w:rsidRPr="00094E60" w14:paraId="42D896DD" w14:textId="77777777" w:rsidTr="00CF30DD">
        <w:tc>
          <w:tcPr>
            <w:tcW w:w="4566" w:type="dxa"/>
          </w:tcPr>
          <w:p w14:paraId="66D93296" w14:textId="77777777" w:rsidR="00487F96" w:rsidRPr="00094E60" w:rsidRDefault="00487F96" w:rsidP="00CF30DD">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3576A512"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23A771B1"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69C15815"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395D1417"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r>
      <w:tr w:rsidR="00487F96" w:rsidRPr="00294D61" w14:paraId="001D6685" w14:textId="77777777" w:rsidTr="00CF30DD">
        <w:tc>
          <w:tcPr>
            <w:tcW w:w="4566" w:type="dxa"/>
            <w:vAlign w:val="center"/>
          </w:tcPr>
          <w:p w14:paraId="5DA96D88" w14:textId="77777777" w:rsidR="00487F96" w:rsidRPr="00294D61" w:rsidRDefault="00487F96" w:rsidP="00CF30DD">
            <w:pPr>
              <w:spacing w:line="256" w:lineRule="auto"/>
              <w:ind w:left="427" w:right="-72"/>
              <w:rPr>
                <w:rFonts w:ascii="Arial" w:hAnsi="Arial" w:cs="Arial"/>
                <w:b/>
                <w:bCs/>
                <w:sz w:val="12"/>
                <w:szCs w:val="12"/>
                <w:cs/>
                <w:lang w:eastAsia="en-US"/>
              </w:rPr>
            </w:pPr>
          </w:p>
        </w:tc>
        <w:tc>
          <w:tcPr>
            <w:tcW w:w="1224" w:type="dxa"/>
            <w:shd w:val="clear" w:color="auto" w:fill="FAFAFA"/>
          </w:tcPr>
          <w:p w14:paraId="47DBF1C4" w14:textId="77777777" w:rsidR="00487F96" w:rsidRPr="00294D61" w:rsidRDefault="00487F96" w:rsidP="00CF30DD">
            <w:pPr>
              <w:tabs>
                <w:tab w:val="decimal" w:pos="1008"/>
              </w:tabs>
              <w:spacing w:line="256" w:lineRule="auto"/>
              <w:ind w:right="-72"/>
              <w:rPr>
                <w:rFonts w:ascii="Arial" w:eastAsia="SimSun" w:hAnsi="Arial" w:cs="Arial"/>
                <w:snapToGrid w:val="0"/>
                <w:sz w:val="12"/>
                <w:szCs w:val="12"/>
                <w:cs/>
                <w:lang w:eastAsia="zh-CN"/>
              </w:rPr>
            </w:pPr>
          </w:p>
        </w:tc>
        <w:tc>
          <w:tcPr>
            <w:tcW w:w="1225" w:type="dxa"/>
          </w:tcPr>
          <w:p w14:paraId="5BD6D39A" w14:textId="77777777" w:rsidR="00487F96" w:rsidRPr="00294D61" w:rsidRDefault="00487F96" w:rsidP="00CF30DD">
            <w:pPr>
              <w:tabs>
                <w:tab w:val="decimal" w:pos="1008"/>
              </w:tabs>
              <w:spacing w:line="256" w:lineRule="auto"/>
              <w:ind w:right="-72"/>
              <w:rPr>
                <w:rFonts w:ascii="Arial" w:eastAsia="SimSun" w:hAnsi="Arial" w:cs="Arial"/>
                <w:snapToGrid w:val="0"/>
                <w:sz w:val="12"/>
                <w:szCs w:val="12"/>
                <w:lang w:eastAsia="zh-CN"/>
              </w:rPr>
            </w:pPr>
          </w:p>
        </w:tc>
        <w:tc>
          <w:tcPr>
            <w:tcW w:w="1225" w:type="dxa"/>
            <w:shd w:val="clear" w:color="auto" w:fill="FAFAFA"/>
          </w:tcPr>
          <w:p w14:paraId="5B80AE42" w14:textId="77777777" w:rsidR="00487F96" w:rsidRPr="00294D61" w:rsidRDefault="00487F96" w:rsidP="00CF30DD">
            <w:pPr>
              <w:tabs>
                <w:tab w:val="decimal" w:pos="1008"/>
              </w:tabs>
              <w:spacing w:line="256" w:lineRule="auto"/>
              <w:ind w:right="-72"/>
              <w:rPr>
                <w:rFonts w:ascii="Arial" w:eastAsia="SimSun" w:hAnsi="Arial" w:cs="Arial"/>
                <w:snapToGrid w:val="0"/>
                <w:sz w:val="12"/>
                <w:szCs w:val="12"/>
                <w:lang w:eastAsia="zh-CN"/>
              </w:rPr>
            </w:pPr>
          </w:p>
        </w:tc>
        <w:tc>
          <w:tcPr>
            <w:tcW w:w="1225" w:type="dxa"/>
          </w:tcPr>
          <w:p w14:paraId="72AA08B8" w14:textId="77777777" w:rsidR="00487F96" w:rsidRPr="00294D61" w:rsidRDefault="00487F96" w:rsidP="00CF30DD">
            <w:pPr>
              <w:tabs>
                <w:tab w:val="decimal" w:pos="1008"/>
              </w:tabs>
              <w:spacing w:line="256" w:lineRule="auto"/>
              <w:ind w:right="-72"/>
              <w:rPr>
                <w:rFonts w:ascii="Arial" w:eastAsia="SimSun" w:hAnsi="Arial" w:cs="Arial"/>
                <w:snapToGrid w:val="0"/>
                <w:sz w:val="12"/>
                <w:szCs w:val="12"/>
                <w:lang w:eastAsia="zh-CN"/>
              </w:rPr>
            </w:pPr>
          </w:p>
        </w:tc>
      </w:tr>
      <w:tr w:rsidR="00487F96" w:rsidRPr="00094E60" w14:paraId="244362C7" w14:textId="77777777" w:rsidTr="00CF30DD">
        <w:tc>
          <w:tcPr>
            <w:tcW w:w="4566" w:type="dxa"/>
            <w:vAlign w:val="center"/>
            <w:hideMark/>
          </w:tcPr>
          <w:p w14:paraId="02F2B08C" w14:textId="77777777" w:rsidR="00487F96" w:rsidRPr="00094E60" w:rsidRDefault="00487F96" w:rsidP="00CF30DD">
            <w:pPr>
              <w:spacing w:line="200" w:lineRule="exact"/>
              <w:ind w:left="435" w:right="-72"/>
              <w:rPr>
                <w:rFonts w:ascii="Arial" w:hAnsi="Arial" w:cs="Arial"/>
                <w:b/>
                <w:bCs/>
                <w:sz w:val="18"/>
                <w:szCs w:val="18"/>
                <w:lang w:eastAsia="en-US"/>
              </w:rPr>
            </w:pPr>
            <w:r w:rsidRPr="00094E60">
              <w:rPr>
                <w:rFonts w:ascii="Arial" w:hAnsi="Arial" w:cs="Arial"/>
                <w:b/>
                <w:bCs/>
                <w:sz w:val="18"/>
                <w:szCs w:val="18"/>
                <w:lang w:eastAsia="en-US" w:bidi="ar-SA"/>
              </w:rPr>
              <w:t>Purchases of spare parts</w:t>
            </w:r>
          </w:p>
        </w:tc>
        <w:tc>
          <w:tcPr>
            <w:tcW w:w="1224" w:type="dxa"/>
            <w:shd w:val="clear" w:color="auto" w:fill="FAFAFA"/>
            <w:vAlign w:val="bottom"/>
          </w:tcPr>
          <w:p w14:paraId="336B8F21"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cs/>
                <w:lang w:eastAsia="zh-CN"/>
              </w:rPr>
            </w:pPr>
          </w:p>
        </w:tc>
        <w:tc>
          <w:tcPr>
            <w:tcW w:w="1225" w:type="dxa"/>
            <w:vAlign w:val="bottom"/>
          </w:tcPr>
          <w:p w14:paraId="405EA38B"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09B4D8CA"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79ED6B89"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r>
      <w:tr w:rsidR="00383E87" w:rsidRPr="00094E60" w14:paraId="414BA0D2" w14:textId="77777777" w:rsidTr="00487F96">
        <w:tc>
          <w:tcPr>
            <w:tcW w:w="4566" w:type="dxa"/>
            <w:vAlign w:val="center"/>
            <w:hideMark/>
          </w:tcPr>
          <w:p w14:paraId="48313772" w14:textId="0F3BA0B4" w:rsidR="00383E87" w:rsidRPr="00D14762" w:rsidRDefault="00383E87" w:rsidP="00383E87">
            <w:pPr>
              <w:spacing w:line="200" w:lineRule="exact"/>
              <w:ind w:left="435" w:right="-72"/>
              <w:rPr>
                <w:rFonts w:ascii="Arial" w:hAnsi="Arial" w:cs="Arial"/>
                <w:b/>
                <w:bCs/>
                <w:sz w:val="18"/>
                <w:szCs w:val="18"/>
                <w:lang w:val="en-US" w:eastAsia="en-US" w:bidi="ar-SA"/>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tcPr>
          <w:p w14:paraId="2328F160" w14:textId="7AE5C8D6" w:rsidR="00383E87" w:rsidRPr="00094E60" w:rsidRDefault="002254DF" w:rsidP="00383E87">
            <w:pPr>
              <w:tabs>
                <w:tab w:val="decimal" w:pos="1014"/>
              </w:tabs>
              <w:spacing w:line="256" w:lineRule="auto"/>
              <w:ind w:right="-72"/>
              <w:rPr>
                <w:rFonts w:ascii="Arial" w:eastAsia="SimSun" w:hAnsi="Arial" w:cs="Arial"/>
                <w:snapToGrid w:val="0"/>
                <w:sz w:val="18"/>
                <w:szCs w:val="18"/>
                <w:lang w:eastAsia="zh-CN"/>
              </w:rPr>
            </w:pPr>
            <w:r w:rsidRPr="002254DF">
              <w:rPr>
                <w:rFonts w:ascii="Arial" w:eastAsia="SimSun" w:hAnsi="Arial" w:cs="Arial"/>
                <w:snapToGrid w:val="0"/>
                <w:sz w:val="18"/>
                <w:szCs w:val="18"/>
                <w:lang w:eastAsia="zh-CN"/>
              </w:rPr>
              <w:t>63,603,199</w:t>
            </w:r>
          </w:p>
        </w:tc>
        <w:tc>
          <w:tcPr>
            <w:tcW w:w="1225" w:type="dxa"/>
            <w:tcBorders>
              <w:bottom w:val="single" w:sz="4" w:space="0" w:color="auto"/>
            </w:tcBorders>
          </w:tcPr>
          <w:p w14:paraId="74C0A4FF" w14:textId="21C8EA03"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61,489,721</w:t>
            </w:r>
          </w:p>
        </w:tc>
        <w:tc>
          <w:tcPr>
            <w:tcW w:w="1225" w:type="dxa"/>
            <w:tcBorders>
              <w:bottom w:val="single" w:sz="4" w:space="0" w:color="auto"/>
            </w:tcBorders>
            <w:shd w:val="clear" w:color="auto" w:fill="FAFAFA"/>
          </w:tcPr>
          <w:p w14:paraId="1D86C286" w14:textId="1A0E3E4C" w:rsidR="00383E87" w:rsidRPr="00094E60" w:rsidRDefault="002254DF" w:rsidP="00383E87">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tcPr>
          <w:p w14:paraId="55E15A22" w14:textId="500FC88A"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383E87" w:rsidRPr="00094E60" w14:paraId="7B4269D6" w14:textId="77777777" w:rsidTr="00CF30DD">
        <w:tc>
          <w:tcPr>
            <w:tcW w:w="4566" w:type="dxa"/>
            <w:hideMark/>
          </w:tcPr>
          <w:p w14:paraId="3F4EDD6E" w14:textId="77777777" w:rsidR="00383E87" w:rsidRPr="00D14762" w:rsidRDefault="00383E87" w:rsidP="00383E87">
            <w:pPr>
              <w:spacing w:line="200" w:lineRule="exact"/>
              <w:ind w:left="435" w:right="-72"/>
              <w:rPr>
                <w:rFonts w:ascii="Arial" w:hAnsi="Arial" w:cs="Arial"/>
                <w:snapToGrid w:val="0"/>
                <w:sz w:val="18"/>
                <w:szCs w:val="18"/>
                <w:lang w:eastAsia="th-TH"/>
              </w:rPr>
            </w:pPr>
            <w:r w:rsidRPr="00D14762">
              <w:rPr>
                <w:rFonts w:ascii="Arial" w:hAnsi="Arial" w:cs="Arial"/>
                <w:b/>
                <w:bCs/>
                <w:sz w:val="18"/>
                <w:szCs w:val="18"/>
                <w:lang w:eastAsia="en-US"/>
              </w:rPr>
              <w:t>Purchases / constructions of assets</w:t>
            </w:r>
          </w:p>
        </w:tc>
        <w:tc>
          <w:tcPr>
            <w:tcW w:w="1224" w:type="dxa"/>
            <w:shd w:val="clear" w:color="auto" w:fill="FAFAFA"/>
          </w:tcPr>
          <w:p w14:paraId="4F91889F" w14:textId="77777777" w:rsidR="00383E87" w:rsidRPr="00094E60" w:rsidRDefault="00383E87" w:rsidP="00383E87">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1D33166D" w14:textId="77777777" w:rsidR="00383E87" w:rsidRPr="00094E60" w:rsidRDefault="00383E87" w:rsidP="00383E87">
            <w:pPr>
              <w:tabs>
                <w:tab w:val="decimal" w:pos="1014"/>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4BF02532" w14:textId="77777777" w:rsidR="00383E87" w:rsidRPr="00094E60" w:rsidRDefault="00383E87" w:rsidP="00383E87">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56CFC196" w14:textId="77777777"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p>
        </w:tc>
      </w:tr>
      <w:tr w:rsidR="00383E87" w:rsidRPr="00094E60" w14:paraId="47B4C8D7" w14:textId="77777777" w:rsidTr="00CF30DD">
        <w:tc>
          <w:tcPr>
            <w:tcW w:w="4566" w:type="dxa"/>
            <w:vAlign w:val="center"/>
            <w:hideMark/>
          </w:tcPr>
          <w:p w14:paraId="3DE3287C" w14:textId="77777777" w:rsidR="00383E87" w:rsidRPr="00D14762" w:rsidRDefault="00383E87" w:rsidP="00383E87">
            <w:pPr>
              <w:spacing w:line="200" w:lineRule="exact"/>
              <w:ind w:left="435" w:right="-72"/>
              <w:rPr>
                <w:rFonts w:ascii="Arial" w:hAnsi="Arial" w:cs="Arial"/>
                <w:b/>
                <w:bCs/>
                <w:sz w:val="18"/>
                <w:szCs w:val="18"/>
                <w:lang w:eastAsia="en-US"/>
              </w:rPr>
            </w:pPr>
            <w:r w:rsidRPr="00D14762">
              <w:rPr>
                <w:rFonts w:ascii="Arial" w:hAnsi="Arial" w:cs="Arial"/>
                <w:b/>
                <w:bCs/>
                <w:sz w:val="18"/>
                <w:szCs w:val="18"/>
                <w:lang w:eastAsia="en-US"/>
              </w:rPr>
              <w:t xml:space="preserve">   during the year</w:t>
            </w:r>
          </w:p>
        </w:tc>
        <w:tc>
          <w:tcPr>
            <w:tcW w:w="1224" w:type="dxa"/>
            <w:shd w:val="clear" w:color="auto" w:fill="FAFAFA"/>
          </w:tcPr>
          <w:p w14:paraId="4E94ECB2" w14:textId="77777777" w:rsidR="00383E87" w:rsidRPr="00094E60" w:rsidRDefault="00383E87" w:rsidP="00383E87">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424945BA" w14:textId="77777777"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1004BAFA" w14:textId="77777777"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2085CA76" w14:textId="77777777"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p>
        </w:tc>
      </w:tr>
      <w:tr w:rsidR="00383E87" w:rsidRPr="00094E60" w14:paraId="09E30E50" w14:textId="77777777" w:rsidTr="00487F96">
        <w:tc>
          <w:tcPr>
            <w:tcW w:w="4566" w:type="dxa"/>
            <w:hideMark/>
          </w:tcPr>
          <w:p w14:paraId="7D89ADE1" w14:textId="39D91240" w:rsidR="00383E87" w:rsidRPr="00D14762" w:rsidRDefault="00383E87" w:rsidP="00383E87">
            <w:pPr>
              <w:spacing w:line="200" w:lineRule="exact"/>
              <w:ind w:left="435" w:right="-72"/>
              <w:rPr>
                <w:rFonts w:ascii="Arial" w:hAnsi="Arial" w:cs="Arial"/>
                <w:b/>
                <w:bCs/>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tcPr>
          <w:p w14:paraId="25E07F69" w14:textId="3F8CF82E" w:rsidR="00383E87" w:rsidRPr="00094E60" w:rsidRDefault="002254DF" w:rsidP="00383E87">
            <w:pPr>
              <w:tabs>
                <w:tab w:val="decimal" w:pos="1014"/>
              </w:tabs>
              <w:spacing w:line="256" w:lineRule="auto"/>
              <w:ind w:right="-72"/>
              <w:rPr>
                <w:rFonts w:ascii="Arial" w:eastAsia="SimSun" w:hAnsi="Arial" w:cs="Arial"/>
                <w:snapToGrid w:val="0"/>
                <w:sz w:val="18"/>
                <w:szCs w:val="18"/>
                <w:cs/>
                <w:lang w:eastAsia="zh-CN"/>
              </w:rPr>
            </w:pPr>
            <w:r w:rsidRPr="002254DF">
              <w:rPr>
                <w:rFonts w:ascii="Arial" w:eastAsia="SimSun" w:hAnsi="Arial" w:cs="Arial"/>
                <w:snapToGrid w:val="0"/>
                <w:sz w:val="18"/>
                <w:szCs w:val="18"/>
                <w:lang w:eastAsia="zh-CN"/>
              </w:rPr>
              <w:t>577,927,404</w:t>
            </w:r>
          </w:p>
        </w:tc>
        <w:tc>
          <w:tcPr>
            <w:tcW w:w="1225" w:type="dxa"/>
            <w:tcBorders>
              <w:bottom w:val="single" w:sz="4" w:space="0" w:color="auto"/>
            </w:tcBorders>
          </w:tcPr>
          <w:p w14:paraId="30849D90" w14:textId="5C3C058C" w:rsidR="00383E87" w:rsidRPr="00094E60" w:rsidRDefault="00383E87" w:rsidP="00383E87">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405,804,278</w:t>
            </w:r>
          </w:p>
        </w:tc>
        <w:tc>
          <w:tcPr>
            <w:tcW w:w="1225" w:type="dxa"/>
            <w:tcBorders>
              <w:bottom w:val="single" w:sz="4" w:space="0" w:color="auto"/>
            </w:tcBorders>
            <w:shd w:val="clear" w:color="auto" w:fill="FAFAFA"/>
          </w:tcPr>
          <w:p w14:paraId="6A9D5C8D" w14:textId="2F78A780" w:rsidR="00383E87" w:rsidRPr="00094E60" w:rsidRDefault="002254DF" w:rsidP="00383E87">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tcPr>
          <w:p w14:paraId="31F472C0" w14:textId="4B83A0AB" w:rsidR="00383E87" w:rsidRPr="00094E60" w:rsidRDefault="00383E87" w:rsidP="001C2139">
            <w:pPr>
              <w:tabs>
                <w:tab w:val="decimal" w:pos="1008"/>
              </w:tabs>
              <w:spacing w:line="256" w:lineRule="auto"/>
              <w:ind w:right="-72"/>
              <w:jc w:val="center"/>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71,592,800</w:t>
            </w:r>
          </w:p>
        </w:tc>
      </w:tr>
    </w:tbl>
    <w:p w14:paraId="3C7C8303" w14:textId="73240259" w:rsidR="00E45B27" w:rsidRDefault="00E45B27" w:rsidP="001C7A31">
      <w:pPr>
        <w:pStyle w:val="NoSpacing"/>
        <w:ind w:left="540"/>
        <w:jc w:val="thaiDistribute"/>
        <w:rPr>
          <w:rFonts w:ascii="Arial" w:hAnsi="Arial" w:cs="Arial"/>
          <w:sz w:val="18"/>
          <w:szCs w:val="18"/>
          <w:lang w:val="en-US"/>
        </w:rPr>
      </w:pPr>
    </w:p>
    <w:p w14:paraId="477AF87B" w14:textId="77777777" w:rsidR="00E45B27" w:rsidRDefault="00E45B27">
      <w:pPr>
        <w:rPr>
          <w:rFonts w:ascii="Arial" w:eastAsia="Calibri" w:hAnsi="Arial" w:cs="Arial"/>
          <w:sz w:val="18"/>
          <w:szCs w:val="18"/>
          <w:lang w:val="en-US" w:eastAsia="en-US"/>
        </w:rPr>
      </w:pPr>
      <w:r>
        <w:rPr>
          <w:rFonts w:ascii="Arial" w:hAnsi="Arial" w:cs="Arial"/>
          <w:sz w:val="18"/>
          <w:szCs w:val="18"/>
          <w:lang w:val="en-US"/>
        </w:rPr>
        <w:br w:type="page"/>
      </w:r>
    </w:p>
    <w:p w14:paraId="369B3FE2" w14:textId="77777777" w:rsidR="00885612" w:rsidRPr="00094E60" w:rsidRDefault="00885612" w:rsidP="00487F96">
      <w:pPr>
        <w:tabs>
          <w:tab w:val="left" w:pos="540"/>
        </w:tabs>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87F96" w:rsidRPr="00094E60" w14:paraId="079E6642" w14:textId="77777777" w:rsidTr="00CF30DD">
        <w:trPr>
          <w:trHeight w:val="386"/>
        </w:trPr>
        <w:tc>
          <w:tcPr>
            <w:tcW w:w="9461" w:type="dxa"/>
            <w:shd w:val="clear" w:color="auto" w:fill="FFA543"/>
            <w:vAlign w:val="center"/>
            <w:hideMark/>
          </w:tcPr>
          <w:p w14:paraId="3849F08F" w14:textId="5497E44B" w:rsidR="00487F96" w:rsidRPr="00094E60" w:rsidRDefault="00487F96" w:rsidP="00CF30DD">
            <w:pPr>
              <w:spacing w:line="256" w:lineRule="auto"/>
              <w:ind w:left="432" w:hanging="432"/>
              <w:rPr>
                <w:rFonts w:ascii="Arial" w:hAnsi="Arial" w:cs="Arial"/>
                <w:b/>
                <w:bCs/>
                <w:color w:val="FFFFFF"/>
                <w:sz w:val="18"/>
                <w:szCs w:val="18"/>
                <w:cs/>
                <w:lang w:eastAsia="en-US"/>
              </w:rPr>
            </w:pPr>
            <w:r w:rsidRPr="00094E60">
              <w:rPr>
                <w:rFonts w:ascii="Arial" w:hAnsi="Arial" w:cs="Arial"/>
                <w:b/>
                <w:bCs/>
                <w:color w:val="FFFFFF"/>
                <w:sz w:val="18"/>
                <w:szCs w:val="18"/>
                <w:lang w:eastAsia="en-US"/>
              </w:rPr>
              <w:t>4</w:t>
            </w:r>
            <w:r w:rsidR="006C7350">
              <w:rPr>
                <w:rFonts w:ascii="Arial" w:hAnsi="Arial" w:cs="Arial"/>
                <w:b/>
                <w:bCs/>
                <w:color w:val="FFFFFF"/>
                <w:sz w:val="18"/>
                <w:szCs w:val="18"/>
                <w:lang w:eastAsia="en-US"/>
              </w:rPr>
              <w:t>1</w:t>
            </w:r>
            <w:r w:rsidRPr="00094E60">
              <w:rPr>
                <w:rFonts w:ascii="Arial" w:hAnsi="Arial" w:cs="Arial"/>
                <w:b/>
                <w:bCs/>
                <w:color w:val="FFFFFF"/>
                <w:sz w:val="18"/>
                <w:szCs w:val="18"/>
                <w:lang w:eastAsia="en-US"/>
              </w:rPr>
              <w:tab/>
              <w:t>Commitments</w:t>
            </w:r>
          </w:p>
        </w:tc>
      </w:tr>
    </w:tbl>
    <w:p w14:paraId="62C5B051" w14:textId="77777777" w:rsidR="00487F96" w:rsidRPr="00094E60" w:rsidRDefault="00487F96" w:rsidP="00487F96">
      <w:pPr>
        <w:pStyle w:val="NoSpacing"/>
        <w:ind w:left="540"/>
        <w:jc w:val="thaiDistribute"/>
        <w:rPr>
          <w:rFonts w:ascii="Arial" w:hAnsi="Arial" w:cs="Arial"/>
          <w:sz w:val="18"/>
          <w:szCs w:val="18"/>
          <w:cs/>
          <w:lang w:val="en-US"/>
        </w:rPr>
      </w:pPr>
    </w:p>
    <w:p w14:paraId="5509F20F" w14:textId="7BB07003" w:rsidR="00487F96" w:rsidRPr="00094E60" w:rsidRDefault="006C7350" w:rsidP="00487F96">
      <w:pPr>
        <w:ind w:left="540" w:hanging="540"/>
        <w:jc w:val="thaiDistribute"/>
        <w:rPr>
          <w:rFonts w:ascii="Arial" w:eastAsia="SimSun" w:hAnsi="Arial" w:cs="Arial"/>
          <w:b/>
          <w:bCs/>
          <w:snapToGrid w:val="0"/>
          <w:color w:val="CF4A02"/>
          <w:sz w:val="18"/>
          <w:szCs w:val="18"/>
          <w:lang w:eastAsia="th-TH"/>
        </w:rPr>
      </w:pPr>
      <w:r>
        <w:rPr>
          <w:rFonts w:ascii="Arial" w:eastAsia="SimSun" w:hAnsi="Arial" w:cs="Arial"/>
          <w:b/>
          <w:bCs/>
          <w:snapToGrid w:val="0"/>
          <w:color w:val="CF4A02"/>
          <w:sz w:val="18"/>
          <w:szCs w:val="18"/>
          <w:lang w:eastAsia="th-TH"/>
        </w:rPr>
        <w:t>41</w:t>
      </w:r>
      <w:r w:rsidR="00487F96" w:rsidRPr="00094E60">
        <w:rPr>
          <w:rFonts w:ascii="Arial" w:eastAsia="SimSun" w:hAnsi="Arial" w:cs="Arial"/>
          <w:b/>
          <w:bCs/>
          <w:snapToGrid w:val="0"/>
          <w:color w:val="CF4A02"/>
          <w:sz w:val="18"/>
          <w:szCs w:val="18"/>
          <w:cs/>
          <w:lang w:val="th-TH" w:eastAsia="th-TH"/>
        </w:rPr>
        <w:t>.</w:t>
      </w:r>
      <w:r w:rsidR="00487F96" w:rsidRPr="00094E60">
        <w:rPr>
          <w:rFonts w:ascii="Arial" w:eastAsia="SimSun" w:hAnsi="Arial" w:cs="Arial"/>
          <w:b/>
          <w:bCs/>
          <w:snapToGrid w:val="0"/>
          <w:color w:val="CF4A02"/>
          <w:sz w:val="18"/>
          <w:szCs w:val="18"/>
          <w:lang w:eastAsia="th-TH"/>
        </w:rPr>
        <w:t>1</w:t>
      </w:r>
      <w:r w:rsidR="00487F96" w:rsidRPr="00094E60">
        <w:rPr>
          <w:rFonts w:ascii="Arial" w:eastAsia="SimSun" w:hAnsi="Arial" w:cs="Arial"/>
          <w:b/>
          <w:bCs/>
          <w:snapToGrid w:val="0"/>
          <w:color w:val="CF4A02"/>
          <w:sz w:val="18"/>
          <w:szCs w:val="18"/>
          <w:cs/>
          <w:lang w:val="th-TH" w:eastAsia="th-TH"/>
        </w:rPr>
        <w:tab/>
      </w:r>
      <w:r w:rsidR="00487F96" w:rsidRPr="00094E60">
        <w:rPr>
          <w:rFonts w:ascii="Arial" w:eastAsia="SimSun" w:hAnsi="Arial" w:cs="Arial"/>
          <w:b/>
          <w:bCs/>
          <w:snapToGrid w:val="0"/>
          <w:color w:val="CF4A02"/>
          <w:sz w:val="18"/>
          <w:szCs w:val="18"/>
          <w:lang w:eastAsia="th-TH"/>
        </w:rPr>
        <w:t>Commitments from non-cancellable</w:t>
      </w:r>
      <w:r w:rsidR="00487F96" w:rsidRPr="00094E60">
        <w:rPr>
          <w:rFonts w:ascii="Arial" w:eastAsia="SimSun" w:hAnsi="Arial" w:cs="Arial"/>
          <w:b/>
          <w:bCs/>
          <w:snapToGrid w:val="0"/>
          <w:color w:val="CF4A02"/>
          <w:sz w:val="18"/>
          <w:szCs w:val="18"/>
          <w:cs/>
          <w:lang w:val="th-TH" w:eastAsia="th-TH"/>
        </w:rPr>
        <w:t xml:space="preserve"> </w:t>
      </w:r>
      <w:r w:rsidR="00487F96" w:rsidRPr="00094E60">
        <w:rPr>
          <w:rFonts w:ascii="Arial" w:eastAsia="SimSun" w:hAnsi="Arial" w:cs="Arial"/>
          <w:b/>
          <w:bCs/>
          <w:snapToGrid w:val="0"/>
          <w:color w:val="CF4A02"/>
          <w:sz w:val="18"/>
          <w:szCs w:val="18"/>
          <w:lang w:eastAsia="th-TH"/>
        </w:rPr>
        <w:t>significant agreements</w:t>
      </w:r>
    </w:p>
    <w:p w14:paraId="79981318" w14:textId="77777777" w:rsidR="00487F96" w:rsidRPr="00094E60" w:rsidRDefault="00487F96" w:rsidP="00487F96">
      <w:pPr>
        <w:ind w:left="540"/>
        <w:jc w:val="thaiDistribute"/>
        <w:rPr>
          <w:rFonts w:ascii="Arial" w:hAnsi="Arial" w:cs="Arial"/>
          <w:sz w:val="18"/>
          <w:szCs w:val="18"/>
          <w:cs/>
        </w:rPr>
      </w:pPr>
    </w:p>
    <w:p w14:paraId="5A218444" w14:textId="2B719936" w:rsidR="00487F96" w:rsidRPr="00094E60" w:rsidRDefault="00487F96" w:rsidP="00487F96">
      <w:pPr>
        <w:pStyle w:val="NoSpacing"/>
        <w:ind w:left="540"/>
        <w:jc w:val="thaiDistribute"/>
        <w:rPr>
          <w:rFonts w:ascii="Arial" w:hAnsi="Arial" w:cs="Arial"/>
          <w:spacing w:val="-2"/>
          <w:sz w:val="18"/>
          <w:szCs w:val="18"/>
          <w:lang w:val="en-US"/>
        </w:rPr>
      </w:pPr>
      <w:r w:rsidRPr="00BA3DDB">
        <w:rPr>
          <w:rFonts w:ascii="Arial" w:hAnsi="Arial" w:cs="Arial"/>
          <w:spacing w:val="-10"/>
          <w:sz w:val="18"/>
          <w:szCs w:val="18"/>
          <w:lang w:val="en-US"/>
        </w:rPr>
        <w:t>The Group has entered into</w:t>
      </w:r>
      <w:r w:rsidR="00904A86" w:rsidRPr="00BA3DDB">
        <w:rPr>
          <w:rFonts w:ascii="Arial" w:hAnsi="Arial" w:cs="Arial"/>
          <w:spacing w:val="-10"/>
          <w:sz w:val="18"/>
          <w:szCs w:val="18"/>
          <w:lang w:val="en-US"/>
        </w:rPr>
        <w:t xml:space="preserve"> non-cancellable </w:t>
      </w:r>
      <w:r w:rsidR="00885612">
        <w:rPr>
          <w:rFonts w:ascii="Arial" w:hAnsi="Arial" w:cs="Arial"/>
          <w:spacing w:val="-10"/>
          <w:sz w:val="18"/>
          <w:szCs w:val="18"/>
          <w:lang w:val="en-US"/>
        </w:rPr>
        <w:t>service agreements</w:t>
      </w:r>
      <w:r w:rsidR="00904A86" w:rsidRPr="00BA3DDB">
        <w:rPr>
          <w:rFonts w:ascii="Arial" w:hAnsi="Arial" w:cs="Arial"/>
          <w:spacing w:val="-10"/>
          <w:sz w:val="18"/>
          <w:szCs w:val="18"/>
          <w:lang w:val="en-US"/>
        </w:rPr>
        <w:t xml:space="preserve"> </w:t>
      </w:r>
      <w:r w:rsidRPr="00BA3DDB">
        <w:rPr>
          <w:rFonts w:ascii="Arial" w:hAnsi="Arial" w:cs="Arial"/>
          <w:spacing w:val="-10"/>
          <w:sz w:val="18"/>
          <w:szCs w:val="18"/>
          <w:lang w:val="en-US"/>
        </w:rPr>
        <w:t xml:space="preserve">as </w:t>
      </w:r>
      <w:proofErr w:type="gramStart"/>
      <w:r w:rsidRPr="00BA3DDB">
        <w:rPr>
          <w:rFonts w:ascii="Arial" w:hAnsi="Arial" w:cs="Arial"/>
          <w:spacing w:val="-10"/>
          <w:sz w:val="18"/>
          <w:szCs w:val="18"/>
          <w:lang w:val="en-US"/>
        </w:rPr>
        <w:t>at</w:t>
      </w:r>
      <w:proofErr w:type="gramEnd"/>
      <w:r w:rsidRPr="00BA3DDB">
        <w:rPr>
          <w:rFonts w:ascii="Arial" w:hAnsi="Arial" w:cs="Arial"/>
          <w:spacing w:val="-10"/>
          <w:sz w:val="18"/>
          <w:szCs w:val="18"/>
          <w:lang w:val="en-US"/>
        </w:rPr>
        <w:t xml:space="preserve"> </w:t>
      </w:r>
      <w:r w:rsidRPr="00BA3DDB">
        <w:rPr>
          <w:rFonts w:ascii="Arial" w:hAnsi="Arial" w:cs="Arial"/>
          <w:spacing w:val="-10"/>
          <w:sz w:val="18"/>
          <w:szCs w:val="18"/>
        </w:rPr>
        <w:t>31</w:t>
      </w:r>
      <w:r w:rsidRPr="00BA3DDB">
        <w:rPr>
          <w:rFonts w:ascii="Arial" w:hAnsi="Arial" w:cs="Arial"/>
          <w:spacing w:val="-10"/>
          <w:sz w:val="18"/>
          <w:szCs w:val="18"/>
          <w:lang w:val="en-US"/>
        </w:rPr>
        <w:t xml:space="preserve"> December </w:t>
      </w:r>
      <w:r w:rsidR="00C770B7" w:rsidRPr="00BA3DDB">
        <w:rPr>
          <w:rFonts w:ascii="Arial" w:hAnsi="Arial" w:cs="Arial"/>
          <w:spacing w:val="-10"/>
          <w:sz w:val="18"/>
          <w:szCs w:val="18"/>
        </w:rPr>
        <w:t>2021</w:t>
      </w:r>
      <w:r w:rsidRPr="00554B0F">
        <w:rPr>
          <w:rFonts w:ascii="Arial" w:hAnsi="Arial" w:cs="Arial"/>
          <w:spacing w:val="-6"/>
          <w:sz w:val="18"/>
          <w:szCs w:val="18"/>
          <w:lang w:val="en-US"/>
        </w:rPr>
        <w:t xml:space="preserve"> </w:t>
      </w:r>
      <w:r w:rsidR="00904A86">
        <w:rPr>
          <w:rFonts w:ascii="Arial" w:hAnsi="Arial" w:cs="Arial"/>
          <w:spacing w:val="-6"/>
          <w:sz w:val="18"/>
          <w:szCs w:val="18"/>
          <w:lang w:val="en-US"/>
        </w:rPr>
        <w:t>and 2020</w:t>
      </w:r>
      <w:r w:rsidR="00237B8E">
        <w:rPr>
          <w:rFonts w:ascii="Arial" w:hAnsi="Arial" w:cs="Arial"/>
          <w:spacing w:val="-2"/>
          <w:sz w:val="18"/>
          <w:szCs w:val="18"/>
          <w:lang w:val="en-US"/>
        </w:rPr>
        <w:t xml:space="preserve"> as follows:</w:t>
      </w:r>
    </w:p>
    <w:p w14:paraId="52DC0AFB" w14:textId="77777777" w:rsidR="00487F96" w:rsidRPr="00094E60" w:rsidRDefault="00487F96" w:rsidP="00487F96">
      <w:pPr>
        <w:pStyle w:val="NoSpacing"/>
        <w:ind w:left="54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487F96" w:rsidRPr="00094E60" w14:paraId="4762CDF9" w14:textId="77777777" w:rsidTr="00237B8E">
        <w:tc>
          <w:tcPr>
            <w:tcW w:w="2717" w:type="dxa"/>
            <w:shd w:val="clear" w:color="auto" w:fill="auto"/>
          </w:tcPr>
          <w:p w14:paraId="5E9E16B3" w14:textId="77777777" w:rsidR="00487F96" w:rsidRPr="00094E60" w:rsidRDefault="00487F96"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71D9B0DC" w14:textId="77777777" w:rsidR="00487F96" w:rsidRPr="00094E60" w:rsidRDefault="00487F96" w:rsidP="007E6280">
            <w:pPr>
              <w:tabs>
                <w:tab w:val="right" w:pos="670"/>
              </w:tabs>
              <w:spacing w:line="256" w:lineRule="auto"/>
              <w:ind w:left="-43"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Consolidated financial statements</w:t>
            </w:r>
          </w:p>
        </w:tc>
      </w:tr>
      <w:tr w:rsidR="00487F96" w:rsidRPr="00094E60" w14:paraId="44CBB573" w14:textId="77777777" w:rsidTr="00237B8E">
        <w:tc>
          <w:tcPr>
            <w:tcW w:w="2717" w:type="dxa"/>
            <w:shd w:val="clear" w:color="auto" w:fill="auto"/>
          </w:tcPr>
          <w:p w14:paraId="3484B295" w14:textId="77777777" w:rsidR="00487F96" w:rsidRPr="00094E60" w:rsidRDefault="00487F96"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61C3D1E6" w14:textId="224F24C8" w:rsidR="00487F96" w:rsidRPr="00094E60" w:rsidRDefault="00C770B7" w:rsidP="007E6280">
            <w:pPr>
              <w:spacing w:line="256" w:lineRule="auto"/>
              <w:ind w:left="-43" w:right="-72"/>
              <w:jc w:val="center"/>
              <w:rPr>
                <w:rFonts w:ascii="Arial" w:hAnsi="Arial" w:cs="Arial"/>
                <w:b/>
                <w:bCs/>
                <w:spacing w:val="-4"/>
                <w:sz w:val="16"/>
                <w:szCs w:val="16"/>
                <w:lang w:eastAsia="en-US"/>
              </w:rPr>
            </w:pPr>
            <w:r>
              <w:rPr>
                <w:rFonts w:ascii="Arial" w:hAnsi="Arial" w:cs="Arial"/>
                <w:b/>
                <w:bCs/>
                <w:spacing w:val="-4"/>
                <w:sz w:val="16"/>
                <w:szCs w:val="16"/>
                <w:lang w:eastAsia="en-US"/>
              </w:rPr>
              <w:t>2021</w:t>
            </w:r>
          </w:p>
        </w:tc>
        <w:tc>
          <w:tcPr>
            <w:tcW w:w="3307" w:type="dxa"/>
            <w:gridSpan w:val="3"/>
            <w:tcBorders>
              <w:top w:val="single" w:sz="4" w:space="0" w:color="auto"/>
              <w:left w:val="nil"/>
              <w:bottom w:val="single" w:sz="4" w:space="0" w:color="auto"/>
              <w:right w:val="nil"/>
            </w:tcBorders>
            <w:shd w:val="clear" w:color="auto" w:fill="auto"/>
          </w:tcPr>
          <w:p w14:paraId="3058413E" w14:textId="12762497" w:rsidR="00487F96" w:rsidRPr="00094E60" w:rsidRDefault="00A53086" w:rsidP="007E6280">
            <w:pPr>
              <w:spacing w:line="256" w:lineRule="auto"/>
              <w:ind w:left="-43" w:right="-72"/>
              <w:jc w:val="center"/>
              <w:rPr>
                <w:rFonts w:ascii="Arial" w:hAnsi="Arial" w:cs="Arial"/>
                <w:b/>
                <w:bCs/>
                <w:spacing w:val="-4"/>
                <w:sz w:val="16"/>
                <w:szCs w:val="16"/>
                <w:lang w:eastAsia="en-US"/>
              </w:rPr>
            </w:pPr>
            <w:r>
              <w:rPr>
                <w:rFonts w:ascii="Arial" w:hAnsi="Arial" w:cs="Arial"/>
                <w:b/>
                <w:bCs/>
                <w:spacing w:val="-4"/>
                <w:sz w:val="16"/>
                <w:szCs w:val="16"/>
                <w:lang w:eastAsia="en-US"/>
              </w:rPr>
              <w:t>2020</w:t>
            </w:r>
          </w:p>
        </w:tc>
      </w:tr>
      <w:tr w:rsidR="00487F96" w:rsidRPr="00094E60" w14:paraId="326C619B" w14:textId="77777777" w:rsidTr="00237B8E">
        <w:tc>
          <w:tcPr>
            <w:tcW w:w="2717" w:type="dxa"/>
            <w:shd w:val="clear" w:color="auto" w:fill="auto"/>
          </w:tcPr>
          <w:p w14:paraId="55FCD305" w14:textId="77777777" w:rsidR="00487F96" w:rsidRPr="00094E60" w:rsidRDefault="00487F96" w:rsidP="007E6280">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5F384347" w14:textId="238E6D30" w:rsidR="00487F96" w:rsidRDefault="00487F96" w:rsidP="007E6280">
            <w:pPr>
              <w:tabs>
                <w:tab w:val="decimal" w:pos="935"/>
              </w:tabs>
              <w:spacing w:line="256" w:lineRule="auto"/>
              <w:ind w:left="-43" w:right="-72"/>
              <w:jc w:val="both"/>
              <w:rPr>
                <w:rFonts w:ascii="Arial" w:hAnsi="Arial" w:cs="Arial"/>
                <w:b/>
                <w:bCs/>
                <w:sz w:val="16"/>
                <w:szCs w:val="16"/>
                <w:lang w:eastAsia="en-US"/>
              </w:rPr>
            </w:pPr>
          </w:p>
          <w:p w14:paraId="29FF9C56" w14:textId="77777777" w:rsidR="004C08E0" w:rsidRDefault="004C08E0" w:rsidP="007E6280">
            <w:pPr>
              <w:tabs>
                <w:tab w:val="decimal" w:pos="935"/>
              </w:tabs>
              <w:spacing w:line="256" w:lineRule="auto"/>
              <w:ind w:left="-43" w:right="-72"/>
              <w:jc w:val="both"/>
              <w:rPr>
                <w:rFonts w:ascii="Arial" w:hAnsi="Arial" w:cs="Arial"/>
                <w:b/>
                <w:bCs/>
                <w:sz w:val="16"/>
                <w:szCs w:val="16"/>
                <w:lang w:eastAsia="en-US"/>
              </w:rPr>
            </w:pPr>
          </w:p>
          <w:p w14:paraId="79AA479A" w14:textId="1F5D1B90" w:rsidR="004C08E0" w:rsidRPr="00094E60" w:rsidRDefault="00327F2E" w:rsidP="007E6280">
            <w:pPr>
              <w:tabs>
                <w:tab w:val="decimal" w:pos="935"/>
              </w:tabs>
              <w:spacing w:line="256" w:lineRule="auto"/>
              <w:ind w:left="-43" w:right="-72"/>
              <w:jc w:val="both"/>
              <w:rPr>
                <w:rFonts w:ascii="Arial" w:hAnsi="Arial" w:cs="Arial"/>
                <w:b/>
                <w:bCs/>
                <w:sz w:val="16"/>
                <w:szCs w:val="16"/>
                <w:cs/>
                <w:lang w:eastAsia="en-US"/>
              </w:rPr>
            </w:pPr>
            <w:r>
              <w:rPr>
                <w:rFonts w:ascii="Arial" w:hAnsi="Arial" w:cs="Arial"/>
                <w:b/>
                <w:bCs/>
                <w:spacing w:val="-8"/>
                <w:sz w:val="16"/>
                <w:szCs w:val="16"/>
                <w:lang w:eastAsia="en-US"/>
              </w:rPr>
              <w:t>Service</w:t>
            </w:r>
          </w:p>
          <w:p w14:paraId="42B0B5FA" w14:textId="1B9434A6" w:rsidR="00487F96" w:rsidRPr="00094E60" w:rsidRDefault="00327F2E" w:rsidP="004C08E0">
            <w:pPr>
              <w:tabs>
                <w:tab w:val="decimal" w:pos="935"/>
              </w:tabs>
              <w:spacing w:line="256" w:lineRule="auto"/>
              <w:ind w:right="-72"/>
              <w:jc w:val="both"/>
              <w:rPr>
                <w:rFonts w:ascii="Arial" w:hAnsi="Arial" w:cs="Arial"/>
                <w:b/>
                <w:bCs/>
                <w:spacing w:val="-8"/>
                <w:sz w:val="16"/>
                <w:szCs w:val="16"/>
                <w:lang w:eastAsia="en-US"/>
              </w:rPr>
            </w:pPr>
            <w:r>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104221C6" w14:textId="04A9D9FD" w:rsidR="00487F96" w:rsidRPr="00094E60" w:rsidRDefault="005769C5" w:rsidP="007E6280">
            <w:pPr>
              <w:tabs>
                <w:tab w:val="decimal" w:pos="1053"/>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00487F96" w:rsidRPr="00094E60">
              <w:rPr>
                <w:rFonts w:ascii="Arial" w:hAnsi="Arial" w:cs="Arial"/>
                <w:b/>
                <w:bCs/>
                <w:spacing w:val="-4"/>
                <w:sz w:val="16"/>
                <w:szCs w:val="16"/>
                <w:lang w:eastAsia="en-US"/>
              </w:rPr>
              <w:t xml:space="preserve"> under</w:t>
            </w:r>
          </w:p>
          <w:p w14:paraId="54165643" w14:textId="77777777" w:rsidR="00487F96" w:rsidRPr="00094E60"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77F81E0E" w14:textId="77777777" w:rsidR="00487F96" w:rsidRPr="00094E60"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04A5F780" w14:textId="44B126EC" w:rsidR="00487F96" w:rsidRPr="00094E60"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sidR="00237B8E">
              <w:rPr>
                <w:rFonts w:ascii="Arial" w:hAnsi="Arial" w:cs="Arial"/>
                <w:b/>
                <w:bCs/>
                <w:spacing w:val="-4"/>
                <w:sz w:val="16"/>
                <w:szCs w:val="16"/>
                <w:lang w:eastAsia="en-US"/>
              </w:rPr>
              <w:t>s</w:t>
            </w:r>
          </w:p>
        </w:tc>
        <w:tc>
          <w:tcPr>
            <w:tcW w:w="1139" w:type="dxa"/>
            <w:tcBorders>
              <w:top w:val="single" w:sz="4" w:space="0" w:color="auto"/>
              <w:left w:val="nil"/>
              <w:bottom w:val="nil"/>
              <w:right w:val="nil"/>
            </w:tcBorders>
            <w:shd w:val="clear" w:color="auto" w:fill="auto"/>
          </w:tcPr>
          <w:p w14:paraId="6E149914"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cs/>
                <w:lang w:eastAsia="en-US"/>
              </w:rPr>
            </w:pPr>
          </w:p>
          <w:p w14:paraId="27417B38"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1620DD00"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05CB11AF"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5A722164" w14:textId="238E8E27" w:rsidR="00487F96" w:rsidRDefault="00487F96" w:rsidP="007E6280">
            <w:pPr>
              <w:tabs>
                <w:tab w:val="decimal" w:pos="914"/>
              </w:tabs>
              <w:spacing w:line="256" w:lineRule="auto"/>
              <w:ind w:left="-43" w:right="-72"/>
              <w:jc w:val="both"/>
              <w:rPr>
                <w:rFonts w:ascii="Arial" w:hAnsi="Arial" w:cs="Arial"/>
                <w:b/>
                <w:bCs/>
                <w:sz w:val="16"/>
                <w:szCs w:val="16"/>
                <w:lang w:eastAsia="en-US"/>
              </w:rPr>
            </w:pPr>
          </w:p>
          <w:p w14:paraId="2EF02757" w14:textId="77777777" w:rsidR="005769C5" w:rsidRPr="00094E60" w:rsidRDefault="005769C5" w:rsidP="007E6280">
            <w:pPr>
              <w:tabs>
                <w:tab w:val="decimal" w:pos="914"/>
              </w:tabs>
              <w:spacing w:line="256" w:lineRule="auto"/>
              <w:ind w:left="-43" w:right="-72"/>
              <w:jc w:val="both"/>
              <w:rPr>
                <w:rFonts w:ascii="Arial" w:hAnsi="Arial" w:cs="Arial"/>
                <w:b/>
                <w:bCs/>
                <w:sz w:val="16"/>
                <w:szCs w:val="16"/>
                <w:cs/>
                <w:lang w:eastAsia="en-US"/>
              </w:rPr>
            </w:pPr>
          </w:p>
          <w:p w14:paraId="6777E9B8" w14:textId="77777777" w:rsidR="00487F96" w:rsidRPr="00094E60" w:rsidRDefault="00487F96" w:rsidP="007E6280">
            <w:pPr>
              <w:tabs>
                <w:tab w:val="decimal" w:pos="914"/>
              </w:tabs>
              <w:spacing w:line="256" w:lineRule="auto"/>
              <w:ind w:left="-43" w:right="-72"/>
              <w:jc w:val="both"/>
              <w:rPr>
                <w:rFonts w:ascii="Arial" w:hAnsi="Arial" w:cs="Arial"/>
                <w:b/>
                <w:bCs/>
                <w:sz w:val="16"/>
                <w:szCs w:val="16"/>
                <w:lang w:eastAsia="en-US"/>
              </w:rPr>
            </w:pPr>
            <w:r w:rsidRPr="00094E60">
              <w:rPr>
                <w:rFonts w:ascii="Arial" w:hAnsi="Arial" w:cs="Arial"/>
                <w:b/>
                <w:bCs/>
                <w:sz w:val="16"/>
                <w:szCs w:val="16"/>
                <w:lang w:eastAsia="en-US"/>
              </w:rPr>
              <w:t>Operating</w:t>
            </w:r>
          </w:p>
          <w:p w14:paraId="16AF99BA" w14:textId="2A6FD073" w:rsidR="00487F96" w:rsidRPr="00FF579E" w:rsidRDefault="00FF579E" w:rsidP="00FF579E">
            <w:pPr>
              <w:tabs>
                <w:tab w:val="decimal" w:pos="910"/>
              </w:tabs>
              <w:spacing w:line="256" w:lineRule="auto"/>
              <w:ind w:left="-43"/>
              <w:jc w:val="both"/>
              <w:rPr>
                <w:rFonts w:ascii="Arial Bold" w:hAnsi="Arial Bold" w:cs="Arial"/>
                <w:b/>
                <w:bCs/>
                <w:spacing w:val="-10"/>
                <w:sz w:val="16"/>
                <w:szCs w:val="16"/>
                <w:lang w:eastAsia="en-US"/>
              </w:rPr>
            </w:pPr>
            <w:r w:rsidRPr="00FF579E">
              <w:rPr>
                <w:rFonts w:ascii="Arial Bold" w:hAnsi="Arial Bold" w:cs="Arial"/>
                <w:b/>
                <w:bCs/>
                <w:spacing w:val="-10"/>
                <w:sz w:val="16"/>
                <w:szCs w:val="16"/>
                <w:lang w:eastAsia="en-US"/>
              </w:rPr>
              <w:t>C</w:t>
            </w:r>
            <w:r w:rsidR="00487F96" w:rsidRPr="00FF579E">
              <w:rPr>
                <w:rFonts w:ascii="Arial Bold" w:hAnsi="Arial Bold" w:cs="Arial"/>
                <w:b/>
                <w:bCs/>
                <w:spacing w:val="-10"/>
                <w:sz w:val="16"/>
                <w:szCs w:val="16"/>
                <w:lang w:eastAsia="en-US"/>
              </w:rPr>
              <w:t>ommitments</w:t>
            </w:r>
          </w:p>
        </w:tc>
        <w:tc>
          <w:tcPr>
            <w:tcW w:w="1185" w:type="dxa"/>
            <w:tcBorders>
              <w:top w:val="single" w:sz="4" w:space="0" w:color="auto"/>
              <w:left w:val="nil"/>
              <w:bottom w:val="nil"/>
              <w:right w:val="nil"/>
            </w:tcBorders>
            <w:shd w:val="clear" w:color="auto" w:fill="auto"/>
            <w:hideMark/>
          </w:tcPr>
          <w:p w14:paraId="69A9409F" w14:textId="2DC692C7" w:rsidR="00487F96" w:rsidRPr="00094E60" w:rsidRDefault="005769C5" w:rsidP="00237B8E">
            <w:pPr>
              <w:tabs>
                <w:tab w:val="decimal" w:pos="988"/>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00487F96" w:rsidRPr="00094E60">
              <w:rPr>
                <w:rFonts w:ascii="Arial" w:hAnsi="Arial" w:cs="Arial"/>
                <w:b/>
                <w:bCs/>
                <w:spacing w:val="-4"/>
                <w:sz w:val="16"/>
                <w:szCs w:val="16"/>
                <w:lang w:eastAsia="en-US"/>
              </w:rPr>
              <w:t xml:space="preserve"> under</w:t>
            </w:r>
          </w:p>
          <w:p w14:paraId="1D20FB9D" w14:textId="77777777" w:rsidR="00487F96" w:rsidRPr="00094E60"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15618670" w14:textId="77777777" w:rsidR="00487F96" w:rsidRPr="00094E60"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596F2657" w14:textId="5B2F09FE" w:rsidR="00487F96" w:rsidRPr="00094E60" w:rsidRDefault="00487F96" w:rsidP="00237B8E">
            <w:pPr>
              <w:tabs>
                <w:tab w:val="decimal" w:pos="988"/>
              </w:tabs>
              <w:spacing w:line="256" w:lineRule="auto"/>
              <w:ind w:left="-62"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sidR="00237B8E">
              <w:rPr>
                <w:rFonts w:ascii="Arial" w:hAnsi="Arial" w:cs="Arial"/>
                <w:b/>
                <w:bCs/>
                <w:spacing w:val="-4"/>
                <w:sz w:val="16"/>
                <w:szCs w:val="16"/>
                <w:lang w:eastAsia="en-US"/>
              </w:rPr>
              <w:t>s</w:t>
            </w:r>
          </w:p>
        </w:tc>
        <w:tc>
          <w:tcPr>
            <w:tcW w:w="992" w:type="dxa"/>
            <w:tcBorders>
              <w:top w:val="single" w:sz="4" w:space="0" w:color="auto"/>
              <w:left w:val="nil"/>
              <w:bottom w:val="nil"/>
              <w:right w:val="nil"/>
            </w:tcBorders>
            <w:shd w:val="clear" w:color="auto" w:fill="auto"/>
          </w:tcPr>
          <w:p w14:paraId="181EC587"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cs/>
                <w:lang w:eastAsia="en-US"/>
              </w:rPr>
            </w:pPr>
          </w:p>
          <w:p w14:paraId="6F8C916D"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7EB3E413"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5641B93E"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r>
      <w:tr w:rsidR="00487F96" w:rsidRPr="00094E60" w14:paraId="4EB773F4" w14:textId="77777777" w:rsidTr="00237B8E">
        <w:tc>
          <w:tcPr>
            <w:tcW w:w="2717" w:type="dxa"/>
            <w:shd w:val="clear" w:color="auto" w:fill="auto"/>
          </w:tcPr>
          <w:p w14:paraId="02E9483C" w14:textId="77777777" w:rsidR="00487F96" w:rsidRPr="00094E60" w:rsidRDefault="00487F96"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4A84DFDE" w14:textId="77777777" w:rsidR="00487F96" w:rsidRPr="00094E60" w:rsidRDefault="00487F96" w:rsidP="007E6280">
            <w:pPr>
              <w:tabs>
                <w:tab w:val="decimal" w:pos="935"/>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668D18B9" w14:textId="77777777" w:rsidR="00487F96" w:rsidRPr="00094E60" w:rsidRDefault="00487F96" w:rsidP="007E6280">
            <w:pPr>
              <w:tabs>
                <w:tab w:val="decimal" w:pos="1053"/>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4DFA5037" w14:textId="77777777" w:rsidR="00487F96" w:rsidRPr="00094E60" w:rsidRDefault="00487F96" w:rsidP="007E6280">
            <w:pPr>
              <w:tabs>
                <w:tab w:val="decimal" w:pos="909"/>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16E4341C" w14:textId="77777777" w:rsidR="00487F96" w:rsidRPr="00094E60" w:rsidRDefault="00487F96" w:rsidP="007E6280">
            <w:pPr>
              <w:tabs>
                <w:tab w:val="decimal" w:pos="914"/>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4BAFDFC0" w14:textId="77777777" w:rsidR="00487F96" w:rsidRPr="00094E60" w:rsidRDefault="00487F96" w:rsidP="00237B8E">
            <w:pPr>
              <w:tabs>
                <w:tab w:val="decimal" w:pos="988"/>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3527B0D4" w14:textId="77777777" w:rsidR="00487F96" w:rsidRPr="00094E60" w:rsidRDefault="00487F96" w:rsidP="00237B8E">
            <w:pPr>
              <w:tabs>
                <w:tab w:val="decimal" w:pos="789"/>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r>
      <w:tr w:rsidR="00487F96" w:rsidRPr="00294D61" w14:paraId="65ADA88C" w14:textId="77777777" w:rsidTr="00237B8E">
        <w:tc>
          <w:tcPr>
            <w:tcW w:w="2717" w:type="dxa"/>
            <w:shd w:val="clear" w:color="auto" w:fill="auto"/>
          </w:tcPr>
          <w:p w14:paraId="6EE847A8" w14:textId="77777777" w:rsidR="00487F96" w:rsidRPr="00294D61" w:rsidRDefault="00487F96" w:rsidP="007E6280">
            <w:pPr>
              <w:spacing w:line="256" w:lineRule="auto"/>
              <w:ind w:left="540" w:right="-162"/>
              <w:rPr>
                <w:rFonts w:ascii="Arial" w:hAnsi="Arial" w:cs="Arial"/>
                <w:spacing w:val="-8"/>
                <w:sz w:val="12"/>
                <w:szCs w:val="12"/>
                <w:cs/>
                <w:lang w:eastAsia="en-US"/>
              </w:rPr>
            </w:pPr>
          </w:p>
        </w:tc>
        <w:tc>
          <w:tcPr>
            <w:tcW w:w="1120" w:type="dxa"/>
            <w:tcBorders>
              <w:top w:val="single" w:sz="4" w:space="0" w:color="auto"/>
              <w:left w:val="nil"/>
              <w:bottom w:val="nil"/>
              <w:right w:val="nil"/>
            </w:tcBorders>
            <w:shd w:val="clear" w:color="auto" w:fill="FAFAFA"/>
          </w:tcPr>
          <w:p w14:paraId="6011E713" w14:textId="77777777" w:rsidR="00487F96" w:rsidRPr="00294D61" w:rsidRDefault="00487F96"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9DAA53C" w14:textId="77777777" w:rsidR="00487F96" w:rsidRPr="00294D61" w:rsidRDefault="00487F96"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4401C6C3" w14:textId="77777777" w:rsidR="00487F96" w:rsidRPr="00294D61" w:rsidRDefault="00487F96"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13330A1F" w14:textId="77777777" w:rsidR="00487F96" w:rsidRPr="00294D61" w:rsidRDefault="00487F96"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8181497" w14:textId="77777777" w:rsidR="00487F96" w:rsidRPr="00294D61" w:rsidRDefault="00487F96" w:rsidP="00237B8E">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3EDAA9B7" w14:textId="77777777" w:rsidR="00487F96" w:rsidRPr="00294D61" w:rsidRDefault="00487F96" w:rsidP="00237B8E">
            <w:pPr>
              <w:tabs>
                <w:tab w:val="decimal" w:pos="789"/>
              </w:tabs>
              <w:spacing w:line="256" w:lineRule="auto"/>
              <w:ind w:left="-43" w:right="-72"/>
              <w:jc w:val="both"/>
              <w:rPr>
                <w:rFonts w:ascii="Arial" w:hAnsi="Arial" w:cs="Arial"/>
                <w:sz w:val="12"/>
                <w:szCs w:val="12"/>
                <w:lang w:eastAsia="en-US"/>
              </w:rPr>
            </w:pPr>
          </w:p>
        </w:tc>
      </w:tr>
      <w:tr w:rsidR="005A4536" w:rsidRPr="00094E60" w14:paraId="60E57C79" w14:textId="77777777" w:rsidTr="00C8488A">
        <w:tc>
          <w:tcPr>
            <w:tcW w:w="2717" w:type="dxa"/>
            <w:shd w:val="clear" w:color="auto" w:fill="auto"/>
            <w:hideMark/>
          </w:tcPr>
          <w:p w14:paraId="5227DF3F" w14:textId="77777777" w:rsidR="005A4536" w:rsidRPr="00094E60" w:rsidRDefault="005A4536" w:rsidP="005A4536">
            <w:pPr>
              <w:spacing w:line="256" w:lineRule="auto"/>
              <w:ind w:left="540" w:right="-162"/>
              <w:rPr>
                <w:rFonts w:ascii="Arial" w:hAnsi="Arial" w:cs="Arial"/>
                <w:spacing w:val="-6"/>
                <w:sz w:val="16"/>
                <w:szCs w:val="16"/>
                <w:lang w:eastAsia="en-US"/>
              </w:rPr>
            </w:pPr>
            <w:r w:rsidRPr="00094E60">
              <w:rPr>
                <w:rFonts w:ascii="Arial" w:hAnsi="Arial" w:cs="Arial"/>
                <w:spacing w:val="-6"/>
                <w:sz w:val="16"/>
                <w:szCs w:val="16"/>
                <w:lang w:eastAsia="en-US"/>
              </w:rPr>
              <w:t>Due within 1 year</w:t>
            </w:r>
          </w:p>
        </w:tc>
        <w:tc>
          <w:tcPr>
            <w:tcW w:w="1120" w:type="dxa"/>
            <w:shd w:val="clear" w:color="auto" w:fill="FAFAFA"/>
          </w:tcPr>
          <w:p w14:paraId="5EAC4C4D" w14:textId="320E5C2E" w:rsidR="005A4536" w:rsidRPr="00094E60" w:rsidRDefault="005A4536" w:rsidP="005A4536">
            <w:pPr>
              <w:tabs>
                <w:tab w:val="decimal" w:pos="935"/>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5,573,675</w:t>
            </w:r>
          </w:p>
        </w:tc>
        <w:tc>
          <w:tcPr>
            <w:tcW w:w="1276" w:type="dxa"/>
            <w:shd w:val="clear" w:color="auto" w:fill="FAFAFA"/>
          </w:tcPr>
          <w:p w14:paraId="12F80CB4" w14:textId="76B92B8E" w:rsidR="005A4536" w:rsidRPr="00094E60" w:rsidRDefault="00A44469" w:rsidP="005A4536">
            <w:pPr>
              <w:tabs>
                <w:tab w:val="decimal" w:pos="1053"/>
              </w:tabs>
              <w:spacing w:line="256" w:lineRule="auto"/>
              <w:ind w:left="-43" w:right="-72"/>
              <w:jc w:val="both"/>
              <w:rPr>
                <w:rFonts w:ascii="Arial" w:hAnsi="Arial" w:cs="Arial"/>
                <w:sz w:val="16"/>
                <w:szCs w:val="16"/>
                <w:lang w:eastAsia="en-US"/>
              </w:rPr>
            </w:pPr>
            <w:r w:rsidRPr="00A44469">
              <w:rPr>
                <w:rFonts w:ascii="Arial" w:hAnsi="Arial" w:cs="Arial"/>
                <w:sz w:val="16"/>
                <w:szCs w:val="16"/>
                <w:lang w:eastAsia="en-US"/>
              </w:rPr>
              <w:t>8,524,887</w:t>
            </w:r>
          </w:p>
        </w:tc>
        <w:tc>
          <w:tcPr>
            <w:tcW w:w="1139" w:type="dxa"/>
            <w:shd w:val="clear" w:color="auto" w:fill="FAFAFA"/>
          </w:tcPr>
          <w:p w14:paraId="510C09FD" w14:textId="41F2C62A" w:rsidR="005A4536" w:rsidRPr="00094E60" w:rsidRDefault="00D112B3" w:rsidP="005A4536">
            <w:pPr>
              <w:tabs>
                <w:tab w:val="decimal" w:pos="909"/>
              </w:tabs>
              <w:spacing w:line="256" w:lineRule="auto"/>
              <w:ind w:left="-43" w:right="-72"/>
              <w:jc w:val="both"/>
              <w:rPr>
                <w:rFonts w:ascii="Arial" w:hAnsi="Arial" w:cs="Arial"/>
                <w:sz w:val="16"/>
                <w:szCs w:val="16"/>
                <w:lang w:eastAsia="en-US"/>
              </w:rPr>
            </w:pPr>
            <w:r>
              <w:rPr>
                <w:rFonts w:ascii="Arial" w:hAnsi="Arial" w:cs="Arial"/>
                <w:sz w:val="16"/>
                <w:szCs w:val="16"/>
                <w:lang w:eastAsia="en-US"/>
              </w:rPr>
              <w:t>14,098,562</w:t>
            </w:r>
          </w:p>
        </w:tc>
        <w:tc>
          <w:tcPr>
            <w:tcW w:w="1130" w:type="dxa"/>
            <w:shd w:val="clear" w:color="auto" w:fill="auto"/>
            <w:hideMark/>
          </w:tcPr>
          <w:p w14:paraId="55E81C61" w14:textId="7E6D95B6"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5</w:t>
            </w:r>
            <w:r w:rsidRPr="00094E60">
              <w:rPr>
                <w:rFonts w:ascii="Arial" w:hAnsi="Arial" w:cs="Arial"/>
                <w:sz w:val="16"/>
                <w:szCs w:val="16"/>
                <w:lang w:eastAsia="en-US"/>
              </w:rPr>
              <w:t>,</w:t>
            </w:r>
            <w:r w:rsidRPr="00094E60">
              <w:rPr>
                <w:rFonts w:ascii="Arial" w:hAnsi="Arial" w:cs="Arial"/>
                <w:sz w:val="16"/>
                <w:szCs w:val="16"/>
                <w:cs/>
                <w:lang w:eastAsia="en-US"/>
              </w:rPr>
              <w:t>120</w:t>
            </w:r>
            <w:r w:rsidRPr="00094E60">
              <w:rPr>
                <w:rFonts w:ascii="Arial" w:hAnsi="Arial" w:cs="Arial"/>
                <w:sz w:val="16"/>
                <w:szCs w:val="16"/>
                <w:lang w:eastAsia="en-US"/>
              </w:rPr>
              <w:t>,</w:t>
            </w:r>
            <w:r w:rsidRPr="00094E60">
              <w:rPr>
                <w:rFonts w:ascii="Arial" w:hAnsi="Arial" w:cs="Arial"/>
                <w:sz w:val="16"/>
                <w:szCs w:val="16"/>
                <w:cs/>
                <w:lang w:eastAsia="en-US"/>
              </w:rPr>
              <w:t>442</w:t>
            </w:r>
          </w:p>
        </w:tc>
        <w:tc>
          <w:tcPr>
            <w:tcW w:w="1185" w:type="dxa"/>
            <w:shd w:val="clear" w:color="auto" w:fill="auto"/>
            <w:hideMark/>
          </w:tcPr>
          <w:p w14:paraId="44959D8A" w14:textId="4ADB9315" w:rsidR="005A4536" w:rsidRPr="00094E60" w:rsidRDefault="005A4536" w:rsidP="005A4536">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w:t>
            </w:r>
            <w:r w:rsidRPr="00094E60">
              <w:rPr>
                <w:rFonts w:ascii="Arial" w:hAnsi="Arial" w:cs="Arial"/>
                <w:sz w:val="16"/>
                <w:szCs w:val="16"/>
                <w:lang w:eastAsia="en-US"/>
              </w:rPr>
              <w:t>,</w:t>
            </w:r>
            <w:r w:rsidRPr="00094E60">
              <w:rPr>
                <w:rFonts w:ascii="Arial" w:hAnsi="Arial" w:cs="Arial"/>
                <w:sz w:val="16"/>
                <w:szCs w:val="16"/>
                <w:cs/>
                <w:lang w:eastAsia="en-US"/>
              </w:rPr>
              <w:t>210</w:t>
            </w:r>
            <w:r w:rsidRPr="00094E60">
              <w:rPr>
                <w:rFonts w:ascii="Arial" w:hAnsi="Arial" w:cs="Arial"/>
                <w:sz w:val="16"/>
                <w:szCs w:val="16"/>
                <w:lang w:eastAsia="en-US"/>
              </w:rPr>
              <w:t>,</w:t>
            </w:r>
            <w:r w:rsidRPr="00094E60">
              <w:rPr>
                <w:rFonts w:ascii="Arial" w:hAnsi="Arial" w:cs="Arial"/>
                <w:sz w:val="16"/>
                <w:szCs w:val="16"/>
                <w:cs/>
                <w:lang w:eastAsia="en-US"/>
              </w:rPr>
              <w:t>000</w:t>
            </w:r>
          </w:p>
        </w:tc>
        <w:tc>
          <w:tcPr>
            <w:tcW w:w="992" w:type="dxa"/>
            <w:shd w:val="clear" w:color="auto" w:fill="auto"/>
            <w:hideMark/>
          </w:tcPr>
          <w:p w14:paraId="3AC98AFA" w14:textId="5F767299" w:rsidR="005A4536" w:rsidRPr="00094E60" w:rsidRDefault="005A4536" w:rsidP="005A4536">
            <w:pPr>
              <w:tabs>
                <w:tab w:val="decimal" w:pos="78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6</w:t>
            </w:r>
            <w:r w:rsidRPr="00094E60">
              <w:rPr>
                <w:rFonts w:ascii="Arial" w:hAnsi="Arial" w:cs="Arial"/>
                <w:sz w:val="16"/>
                <w:szCs w:val="16"/>
                <w:lang w:eastAsia="en-US"/>
              </w:rPr>
              <w:t>,</w:t>
            </w:r>
            <w:r w:rsidRPr="00094E60">
              <w:rPr>
                <w:rFonts w:ascii="Arial" w:hAnsi="Arial" w:cs="Arial"/>
                <w:sz w:val="16"/>
                <w:szCs w:val="16"/>
                <w:cs/>
                <w:lang w:eastAsia="en-US"/>
              </w:rPr>
              <w:t>330</w:t>
            </w:r>
            <w:r w:rsidRPr="00094E60">
              <w:rPr>
                <w:rFonts w:ascii="Arial" w:hAnsi="Arial" w:cs="Arial"/>
                <w:sz w:val="16"/>
                <w:szCs w:val="16"/>
                <w:lang w:eastAsia="en-US"/>
              </w:rPr>
              <w:t>,</w:t>
            </w:r>
            <w:r w:rsidRPr="00094E60">
              <w:rPr>
                <w:rFonts w:ascii="Arial" w:hAnsi="Arial" w:cs="Arial"/>
                <w:sz w:val="16"/>
                <w:szCs w:val="16"/>
                <w:cs/>
                <w:lang w:eastAsia="en-US"/>
              </w:rPr>
              <w:t>442</w:t>
            </w:r>
          </w:p>
        </w:tc>
      </w:tr>
      <w:tr w:rsidR="005A4536" w:rsidRPr="00094E60" w14:paraId="30AA59FD" w14:textId="77777777" w:rsidTr="00237B8E">
        <w:tc>
          <w:tcPr>
            <w:tcW w:w="2717" w:type="dxa"/>
            <w:shd w:val="clear" w:color="auto" w:fill="auto"/>
            <w:hideMark/>
          </w:tcPr>
          <w:p w14:paraId="5EE51E20" w14:textId="5FC00528" w:rsidR="005A4536" w:rsidRPr="00094E60" w:rsidRDefault="005A4536" w:rsidP="005A4536">
            <w:pPr>
              <w:spacing w:line="256" w:lineRule="auto"/>
              <w:ind w:left="540" w:right="-162"/>
              <w:rPr>
                <w:rFonts w:ascii="Arial" w:hAnsi="Arial" w:cs="Arial"/>
                <w:spacing w:val="-6"/>
                <w:sz w:val="16"/>
                <w:szCs w:val="16"/>
                <w:lang w:eastAsia="en-US"/>
              </w:rPr>
            </w:pPr>
            <w:r w:rsidRPr="00094E60">
              <w:rPr>
                <w:rFonts w:ascii="Arial" w:hAnsi="Arial" w:cs="Arial"/>
                <w:sz w:val="16"/>
                <w:szCs w:val="16"/>
                <w:lang w:eastAsia="en-US"/>
              </w:rPr>
              <w:t>Due later than 1 year</w:t>
            </w:r>
            <w:r>
              <w:rPr>
                <w:rFonts w:ascii="Arial" w:hAnsi="Arial" w:cs="Arial"/>
                <w:sz w:val="16"/>
                <w:szCs w:val="16"/>
                <w:lang w:eastAsia="en-US"/>
              </w:rPr>
              <w:t xml:space="preserve"> but</w:t>
            </w:r>
          </w:p>
        </w:tc>
        <w:tc>
          <w:tcPr>
            <w:tcW w:w="1120" w:type="dxa"/>
            <w:shd w:val="clear" w:color="auto" w:fill="FAFAFA"/>
          </w:tcPr>
          <w:p w14:paraId="16C1883F" w14:textId="39CAEB1B" w:rsidR="005A4536" w:rsidRPr="00094E60" w:rsidRDefault="005A4536" w:rsidP="005A4536">
            <w:pPr>
              <w:tabs>
                <w:tab w:val="decimal" w:pos="935"/>
              </w:tabs>
              <w:spacing w:line="256" w:lineRule="auto"/>
              <w:ind w:left="-43" w:right="-72"/>
              <w:jc w:val="both"/>
              <w:rPr>
                <w:rFonts w:ascii="Arial" w:hAnsi="Arial" w:cs="Arial"/>
                <w:sz w:val="16"/>
                <w:szCs w:val="16"/>
                <w:lang w:eastAsia="en-US"/>
              </w:rPr>
            </w:pPr>
          </w:p>
        </w:tc>
        <w:tc>
          <w:tcPr>
            <w:tcW w:w="1276" w:type="dxa"/>
            <w:shd w:val="clear" w:color="auto" w:fill="FAFAFA"/>
          </w:tcPr>
          <w:p w14:paraId="19948B77" w14:textId="4A910DCA"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72B71F02" w14:textId="55207B5D" w:rsidR="005A4536" w:rsidRPr="00094E60" w:rsidRDefault="005A4536" w:rsidP="005A4536">
            <w:pPr>
              <w:tabs>
                <w:tab w:val="decimal" w:pos="909"/>
              </w:tabs>
              <w:spacing w:line="256" w:lineRule="auto"/>
              <w:ind w:left="-43" w:right="-72"/>
              <w:jc w:val="both"/>
              <w:rPr>
                <w:rFonts w:ascii="Arial" w:hAnsi="Arial" w:cs="Arial"/>
                <w:sz w:val="16"/>
                <w:szCs w:val="16"/>
                <w:lang w:eastAsia="en-US"/>
              </w:rPr>
            </w:pPr>
          </w:p>
        </w:tc>
        <w:tc>
          <w:tcPr>
            <w:tcW w:w="1130" w:type="dxa"/>
            <w:shd w:val="clear" w:color="auto" w:fill="auto"/>
          </w:tcPr>
          <w:p w14:paraId="762D7434" w14:textId="77777777"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48CFDF0F" w14:textId="77777777" w:rsidR="005A4536" w:rsidRPr="00094E60" w:rsidRDefault="005A4536" w:rsidP="005A4536">
            <w:pPr>
              <w:tabs>
                <w:tab w:val="decimal" w:pos="988"/>
              </w:tabs>
              <w:spacing w:line="256" w:lineRule="auto"/>
              <w:ind w:left="-43" w:right="-72"/>
              <w:jc w:val="both"/>
              <w:rPr>
                <w:rFonts w:ascii="Arial" w:hAnsi="Arial" w:cs="Arial"/>
                <w:sz w:val="16"/>
                <w:szCs w:val="16"/>
                <w:lang w:eastAsia="en-US"/>
              </w:rPr>
            </w:pPr>
          </w:p>
        </w:tc>
        <w:tc>
          <w:tcPr>
            <w:tcW w:w="992" w:type="dxa"/>
            <w:shd w:val="clear" w:color="auto" w:fill="auto"/>
          </w:tcPr>
          <w:p w14:paraId="69AD1924" w14:textId="77777777" w:rsidR="005A4536" w:rsidRPr="00094E60" w:rsidRDefault="005A4536" w:rsidP="005A4536">
            <w:pPr>
              <w:tabs>
                <w:tab w:val="decimal" w:pos="789"/>
              </w:tabs>
              <w:spacing w:line="256" w:lineRule="auto"/>
              <w:ind w:left="-43" w:right="-72"/>
              <w:jc w:val="both"/>
              <w:rPr>
                <w:rFonts w:ascii="Arial" w:hAnsi="Arial" w:cs="Arial"/>
                <w:sz w:val="16"/>
                <w:szCs w:val="16"/>
                <w:lang w:eastAsia="en-US"/>
              </w:rPr>
            </w:pPr>
          </w:p>
        </w:tc>
      </w:tr>
      <w:tr w:rsidR="005A4536" w:rsidRPr="00094E60" w14:paraId="67234E08" w14:textId="77777777" w:rsidTr="00C8488A">
        <w:tc>
          <w:tcPr>
            <w:tcW w:w="2717" w:type="dxa"/>
            <w:shd w:val="clear" w:color="auto" w:fill="auto"/>
            <w:hideMark/>
          </w:tcPr>
          <w:p w14:paraId="4D4DD922" w14:textId="520638B7" w:rsidR="005A4536" w:rsidRPr="00094E60" w:rsidRDefault="005A4536" w:rsidP="005A4536">
            <w:pPr>
              <w:spacing w:line="256" w:lineRule="auto"/>
              <w:ind w:left="540" w:right="-162"/>
              <w:rPr>
                <w:rFonts w:ascii="Arial" w:hAnsi="Arial" w:cs="Arial"/>
                <w:sz w:val="16"/>
                <w:szCs w:val="16"/>
                <w:lang w:eastAsia="en-US"/>
              </w:rPr>
            </w:pPr>
            <w:r w:rsidRPr="00094E60">
              <w:rPr>
                <w:rFonts w:ascii="Arial" w:hAnsi="Arial" w:cs="Arial"/>
                <w:sz w:val="16"/>
                <w:szCs w:val="16"/>
                <w:lang w:eastAsia="en-US"/>
              </w:rPr>
              <w:t xml:space="preserve">   </w:t>
            </w:r>
            <w:r w:rsidRPr="00554B0F">
              <w:rPr>
                <w:rFonts w:ascii="Arial" w:hAnsi="Arial" w:cs="Arial"/>
                <w:sz w:val="16"/>
                <w:szCs w:val="16"/>
                <w:lang w:eastAsia="en-US"/>
              </w:rPr>
              <w:t xml:space="preserve">not later than </w:t>
            </w:r>
            <w:r w:rsidRPr="00094E60">
              <w:rPr>
                <w:rFonts w:ascii="Arial" w:hAnsi="Arial" w:cs="Arial"/>
                <w:sz w:val="16"/>
                <w:szCs w:val="16"/>
                <w:lang w:eastAsia="en-US"/>
              </w:rPr>
              <w:t>5 years</w:t>
            </w:r>
          </w:p>
        </w:tc>
        <w:tc>
          <w:tcPr>
            <w:tcW w:w="1120" w:type="dxa"/>
            <w:shd w:val="clear" w:color="auto" w:fill="FAFAFA"/>
          </w:tcPr>
          <w:p w14:paraId="3E8FC817" w14:textId="57DCE11B" w:rsidR="005A4536" w:rsidRPr="00094E60" w:rsidRDefault="005A4536" w:rsidP="005A4536">
            <w:pPr>
              <w:tabs>
                <w:tab w:val="decimal" w:pos="935"/>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12,380,187</w:t>
            </w:r>
          </w:p>
        </w:tc>
        <w:tc>
          <w:tcPr>
            <w:tcW w:w="1276" w:type="dxa"/>
            <w:shd w:val="clear" w:color="auto" w:fill="FAFAFA"/>
          </w:tcPr>
          <w:p w14:paraId="2CFBF2EC" w14:textId="4FB4A8B7"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34,906,476</w:t>
            </w:r>
          </w:p>
        </w:tc>
        <w:tc>
          <w:tcPr>
            <w:tcW w:w="1139" w:type="dxa"/>
            <w:shd w:val="clear" w:color="auto" w:fill="FAFAFA"/>
          </w:tcPr>
          <w:p w14:paraId="58A31609" w14:textId="60B96180" w:rsidR="005A4536" w:rsidRPr="00094E60" w:rsidRDefault="005A4536" w:rsidP="005A4536">
            <w:pPr>
              <w:tabs>
                <w:tab w:val="decimal" w:pos="909"/>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47,286,663</w:t>
            </w:r>
          </w:p>
        </w:tc>
        <w:tc>
          <w:tcPr>
            <w:tcW w:w="1130" w:type="dxa"/>
            <w:shd w:val="clear" w:color="auto" w:fill="auto"/>
            <w:hideMark/>
          </w:tcPr>
          <w:p w14:paraId="039129FF" w14:textId="3F5BF988"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8</w:t>
            </w:r>
            <w:r w:rsidRPr="00094E60">
              <w:rPr>
                <w:rFonts w:ascii="Arial" w:hAnsi="Arial" w:cs="Arial"/>
                <w:sz w:val="16"/>
                <w:szCs w:val="16"/>
                <w:lang w:eastAsia="en-US"/>
              </w:rPr>
              <w:t>,</w:t>
            </w:r>
            <w:r w:rsidRPr="00094E60">
              <w:rPr>
                <w:rFonts w:ascii="Arial" w:hAnsi="Arial" w:cs="Arial"/>
                <w:sz w:val="16"/>
                <w:szCs w:val="16"/>
                <w:cs/>
                <w:lang w:eastAsia="en-US"/>
              </w:rPr>
              <w:t>735</w:t>
            </w:r>
            <w:r w:rsidRPr="00094E60">
              <w:rPr>
                <w:rFonts w:ascii="Arial" w:hAnsi="Arial" w:cs="Arial"/>
                <w:sz w:val="16"/>
                <w:szCs w:val="16"/>
                <w:lang w:eastAsia="en-US"/>
              </w:rPr>
              <w:t>,</w:t>
            </w:r>
            <w:r w:rsidRPr="00094E60">
              <w:rPr>
                <w:rFonts w:ascii="Arial" w:hAnsi="Arial" w:cs="Arial"/>
                <w:sz w:val="16"/>
                <w:szCs w:val="16"/>
                <w:cs/>
                <w:lang w:eastAsia="en-US"/>
              </w:rPr>
              <w:t>502</w:t>
            </w:r>
          </w:p>
        </w:tc>
        <w:tc>
          <w:tcPr>
            <w:tcW w:w="1185" w:type="dxa"/>
            <w:shd w:val="clear" w:color="auto" w:fill="auto"/>
            <w:hideMark/>
          </w:tcPr>
          <w:p w14:paraId="7304BD20" w14:textId="4EFC74D4" w:rsidR="005A4536" w:rsidRPr="00094E60" w:rsidRDefault="005A4536" w:rsidP="005A4536">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5</w:t>
            </w:r>
            <w:r w:rsidRPr="00094E60">
              <w:rPr>
                <w:rFonts w:ascii="Arial" w:hAnsi="Arial" w:cs="Arial"/>
                <w:sz w:val="16"/>
                <w:szCs w:val="16"/>
                <w:lang w:eastAsia="en-US"/>
              </w:rPr>
              <w:t>,</w:t>
            </w:r>
            <w:r w:rsidRPr="00094E60">
              <w:rPr>
                <w:rFonts w:ascii="Arial" w:hAnsi="Arial" w:cs="Arial"/>
                <w:sz w:val="16"/>
                <w:szCs w:val="16"/>
                <w:cs/>
                <w:lang w:eastAsia="en-US"/>
              </w:rPr>
              <w:t>297</w:t>
            </w:r>
            <w:r w:rsidRPr="00094E60">
              <w:rPr>
                <w:rFonts w:ascii="Arial" w:hAnsi="Arial" w:cs="Arial"/>
                <w:sz w:val="16"/>
                <w:szCs w:val="16"/>
                <w:lang w:eastAsia="en-US"/>
              </w:rPr>
              <w:t>,</w:t>
            </w:r>
            <w:r w:rsidRPr="00094E60">
              <w:rPr>
                <w:rFonts w:ascii="Arial" w:hAnsi="Arial" w:cs="Arial"/>
                <w:sz w:val="16"/>
                <w:szCs w:val="16"/>
                <w:cs/>
                <w:lang w:eastAsia="en-US"/>
              </w:rPr>
              <w:t>263</w:t>
            </w:r>
          </w:p>
        </w:tc>
        <w:tc>
          <w:tcPr>
            <w:tcW w:w="992" w:type="dxa"/>
            <w:shd w:val="clear" w:color="auto" w:fill="auto"/>
            <w:hideMark/>
          </w:tcPr>
          <w:p w14:paraId="17D87C3F" w14:textId="0E4FDF1A" w:rsidR="005A4536" w:rsidRPr="00094E60" w:rsidRDefault="005A4536" w:rsidP="005A4536">
            <w:pPr>
              <w:tabs>
                <w:tab w:val="decimal" w:pos="78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14</w:t>
            </w:r>
            <w:r w:rsidRPr="00094E60">
              <w:rPr>
                <w:rFonts w:ascii="Arial" w:hAnsi="Arial" w:cs="Arial"/>
                <w:sz w:val="16"/>
                <w:szCs w:val="16"/>
                <w:lang w:eastAsia="en-US"/>
              </w:rPr>
              <w:t>,</w:t>
            </w:r>
            <w:r w:rsidRPr="00094E60">
              <w:rPr>
                <w:rFonts w:ascii="Arial" w:hAnsi="Arial" w:cs="Arial"/>
                <w:sz w:val="16"/>
                <w:szCs w:val="16"/>
                <w:cs/>
                <w:lang w:eastAsia="en-US"/>
              </w:rPr>
              <w:t>032</w:t>
            </w:r>
            <w:r w:rsidRPr="00094E60">
              <w:rPr>
                <w:rFonts w:ascii="Arial" w:hAnsi="Arial" w:cs="Arial"/>
                <w:sz w:val="16"/>
                <w:szCs w:val="16"/>
                <w:lang w:eastAsia="en-US"/>
              </w:rPr>
              <w:t>,</w:t>
            </w:r>
            <w:r w:rsidRPr="00094E60">
              <w:rPr>
                <w:rFonts w:ascii="Arial" w:hAnsi="Arial" w:cs="Arial"/>
                <w:sz w:val="16"/>
                <w:szCs w:val="16"/>
                <w:cs/>
                <w:lang w:eastAsia="en-US"/>
              </w:rPr>
              <w:t>765</w:t>
            </w:r>
          </w:p>
        </w:tc>
      </w:tr>
      <w:tr w:rsidR="005A4536" w:rsidRPr="00094E60" w14:paraId="3F031EDA" w14:textId="77777777" w:rsidTr="00C8488A">
        <w:tc>
          <w:tcPr>
            <w:tcW w:w="2717" w:type="dxa"/>
            <w:shd w:val="clear" w:color="auto" w:fill="auto"/>
            <w:hideMark/>
          </w:tcPr>
          <w:p w14:paraId="50757E3E" w14:textId="77777777" w:rsidR="005A4536" w:rsidRPr="00094E60" w:rsidRDefault="005A4536" w:rsidP="005A4536">
            <w:pPr>
              <w:spacing w:line="256" w:lineRule="auto"/>
              <w:ind w:left="540" w:right="-162"/>
              <w:rPr>
                <w:rFonts w:ascii="Arial" w:hAnsi="Arial" w:cs="Arial"/>
                <w:sz w:val="16"/>
                <w:szCs w:val="16"/>
                <w:lang w:eastAsia="en-US"/>
              </w:rPr>
            </w:pPr>
            <w:r w:rsidRPr="00094E60">
              <w:rPr>
                <w:rFonts w:ascii="Arial" w:hAnsi="Arial" w:cs="Arial"/>
                <w:sz w:val="16"/>
                <w:szCs w:val="16"/>
                <w:lang w:eastAsia="en-US"/>
              </w:rPr>
              <w:t>Due later than 5 years</w:t>
            </w:r>
          </w:p>
        </w:tc>
        <w:tc>
          <w:tcPr>
            <w:tcW w:w="1120" w:type="dxa"/>
            <w:tcBorders>
              <w:top w:val="nil"/>
              <w:left w:val="nil"/>
              <w:bottom w:val="single" w:sz="4" w:space="0" w:color="auto"/>
              <w:right w:val="nil"/>
            </w:tcBorders>
            <w:shd w:val="clear" w:color="auto" w:fill="FAFAFA"/>
          </w:tcPr>
          <w:p w14:paraId="4678FB99" w14:textId="42DE505B" w:rsidR="005A4536" w:rsidRPr="00094E60" w:rsidRDefault="005A4536" w:rsidP="005A4536">
            <w:pPr>
              <w:tabs>
                <w:tab w:val="decimal" w:pos="935"/>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22,737,788</w:t>
            </w:r>
          </w:p>
        </w:tc>
        <w:tc>
          <w:tcPr>
            <w:tcW w:w="1276" w:type="dxa"/>
            <w:tcBorders>
              <w:top w:val="nil"/>
              <w:left w:val="nil"/>
              <w:bottom w:val="single" w:sz="4" w:space="0" w:color="auto"/>
              <w:right w:val="nil"/>
            </w:tcBorders>
            <w:shd w:val="clear" w:color="auto" w:fill="FAFAFA"/>
          </w:tcPr>
          <w:p w14:paraId="2A58E5B7" w14:textId="65BD7944"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197,329,227</w:t>
            </w:r>
          </w:p>
        </w:tc>
        <w:tc>
          <w:tcPr>
            <w:tcW w:w="1139" w:type="dxa"/>
            <w:tcBorders>
              <w:top w:val="nil"/>
              <w:left w:val="nil"/>
              <w:bottom w:val="single" w:sz="4" w:space="0" w:color="auto"/>
              <w:right w:val="nil"/>
            </w:tcBorders>
            <w:shd w:val="clear" w:color="auto" w:fill="FAFAFA"/>
          </w:tcPr>
          <w:p w14:paraId="2F715BBF" w14:textId="30E2071C" w:rsidR="005A4536" w:rsidRPr="00094E60" w:rsidRDefault="005A4536" w:rsidP="005A4536">
            <w:pPr>
              <w:tabs>
                <w:tab w:val="decimal" w:pos="909"/>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220,067,015</w:t>
            </w:r>
          </w:p>
        </w:tc>
        <w:tc>
          <w:tcPr>
            <w:tcW w:w="1130" w:type="dxa"/>
            <w:tcBorders>
              <w:top w:val="nil"/>
              <w:left w:val="nil"/>
              <w:bottom w:val="single" w:sz="4" w:space="0" w:color="auto"/>
              <w:right w:val="nil"/>
            </w:tcBorders>
            <w:shd w:val="clear" w:color="auto" w:fill="auto"/>
            <w:hideMark/>
          </w:tcPr>
          <w:p w14:paraId="2AD9860E" w14:textId="7BE4211E"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w:t>
            </w:r>
            <w:r w:rsidRPr="00094E60">
              <w:rPr>
                <w:rFonts w:ascii="Arial" w:hAnsi="Arial" w:cs="Arial"/>
                <w:sz w:val="16"/>
                <w:szCs w:val="16"/>
                <w:lang w:eastAsia="en-US"/>
              </w:rPr>
              <w:t>,</w:t>
            </w:r>
            <w:r w:rsidRPr="00094E60">
              <w:rPr>
                <w:rFonts w:ascii="Arial" w:hAnsi="Arial" w:cs="Arial"/>
                <w:sz w:val="16"/>
                <w:szCs w:val="16"/>
                <w:cs/>
                <w:lang w:eastAsia="en-US"/>
              </w:rPr>
              <w:t>363</w:t>
            </w:r>
            <w:r w:rsidRPr="00094E60">
              <w:rPr>
                <w:rFonts w:ascii="Arial" w:hAnsi="Arial" w:cs="Arial"/>
                <w:sz w:val="16"/>
                <w:szCs w:val="16"/>
                <w:lang w:eastAsia="en-US"/>
              </w:rPr>
              <w:t>,</w:t>
            </w:r>
            <w:r w:rsidRPr="00094E60">
              <w:rPr>
                <w:rFonts w:ascii="Arial" w:hAnsi="Arial" w:cs="Arial"/>
                <w:sz w:val="16"/>
                <w:szCs w:val="16"/>
                <w:cs/>
                <w:lang w:eastAsia="en-US"/>
              </w:rPr>
              <w:t>500</w:t>
            </w:r>
          </w:p>
        </w:tc>
        <w:tc>
          <w:tcPr>
            <w:tcW w:w="1185" w:type="dxa"/>
            <w:tcBorders>
              <w:top w:val="nil"/>
              <w:left w:val="nil"/>
              <w:bottom w:val="single" w:sz="4" w:space="0" w:color="auto"/>
              <w:right w:val="nil"/>
            </w:tcBorders>
            <w:shd w:val="clear" w:color="auto" w:fill="auto"/>
            <w:hideMark/>
          </w:tcPr>
          <w:p w14:paraId="75F88E7D" w14:textId="5C2812F3" w:rsidR="005A4536" w:rsidRPr="00094E60" w:rsidRDefault="005A4536" w:rsidP="005A4536">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8</w:t>
            </w:r>
            <w:r w:rsidRPr="00094E60">
              <w:rPr>
                <w:rFonts w:ascii="Arial" w:hAnsi="Arial" w:cs="Arial"/>
                <w:sz w:val="16"/>
                <w:szCs w:val="16"/>
                <w:lang w:eastAsia="en-US"/>
              </w:rPr>
              <w:t>,</w:t>
            </w:r>
            <w:r w:rsidRPr="00094E60">
              <w:rPr>
                <w:rFonts w:ascii="Arial" w:hAnsi="Arial" w:cs="Arial"/>
                <w:sz w:val="16"/>
                <w:szCs w:val="16"/>
                <w:cs/>
                <w:lang w:eastAsia="en-US"/>
              </w:rPr>
              <w:t>680</w:t>
            </w:r>
            <w:r w:rsidRPr="00094E60">
              <w:rPr>
                <w:rFonts w:ascii="Arial" w:hAnsi="Arial" w:cs="Arial"/>
                <w:sz w:val="16"/>
                <w:szCs w:val="16"/>
                <w:lang w:eastAsia="en-US"/>
              </w:rPr>
              <w:t>,</w:t>
            </w:r>
            <w:r w:rsidRPr="00094E60">
              <w:rPr>
                <w:rFonts w:ascii="Arial" w:hAnsi="Arial" w:cs="Arial"/>
                <w:sz w:val="16"/>
                <w:szCs w:val="16"/>
                <w:cs/>
                <w:lang w:eastAsia="en-US"/>
              </w:rPr>
              <w:t>696</w:t>
            </w:r>
          </w:p>
        </w:tc>
        <w:tc>
          <w:tcPr>
            <w:tcW w:w="992" w:type="dxa"/>
            <w:tcBorders>
              <w:top w:val="nil"/>
              <w:left w:val="nil"/>
              <w:bottom w:val="single" w:sz="4" w:space="0" w:color="auto"/>
              <w:right w:val="nil"/>
            </w:tcBorders>
            <w:shd w:val="clear" w:color="auto" w:fill="auto"/>
            <w:hideMark/>
          </w:tcPr>
          <w:p w14:paraId="5B7F5595" w14:textId="2E0B0153" w:rsidR="005A4536" w:rsidRPr="00094E60" w:rsidRDefault="005A4536" w:rsidP="005A4536">
            <w:pPr>
              <w:tabs>
                <w:tab w:val="decimal" w:pos="78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10</w:t>
            </w:r>
            <w:r w:rsidRPr="00094E60">
              <w:rPr>
                <w:rFonts w:ascii="Arial" w:hAnsi="Arial" w:cs="Arial"/>
                <w:sz w:val="16"/>
                <w:szCs w:val="16"/>
                <w:lang w:eastAsia="en-US"/>
              </w:rPr>
              <w:t>,</w:t>
            </w:r>
            <w:r w:rsidRPr="00094E60">
              <w:rPr>
                <w:rFonts w:ascii="Arial" w:hAnsi="Arial" w:cs="Arial"/>
                <w:sz w:val="16"/>
                <w:szCs w:val="16"/>
                <w:cs/>
                <w:lang w:eastAsia="en-US"/>
              </w:rPr>
              <w:t>044</w:t>
            </w:r>
            <w:r w:rsidRPr="00094E60">
              <w:rPr>
                <w:rFonts w:ascii="Arial" w:hAnsi="Arial" w:cs="Arial"/>
                <w:sz w:val="16"/>
                <w:szCs w:val="16"/>
                <w:lang w:eastAsia="en-US"/>
              </w:rPr>
              <w:t>,</w:t>
            </w:r>
            <w:r w:rsidRPr="00094E60">
              <w:rPr>
                <w:rFonts w:ascii="Arial" w:hAnsi="Arial" w:cs="Arial"/>
                <w:sz w:val="16"/>
                <w:szCs w:val="16"/>
                <w:cs/>
                <w:lang w:eastAsia="en-US"/>
              </w:rPr>
              <w:t>196</w:t>
            </w:r>
          </w:p>
        </w:tc>
      </w:tr>
      <w:tr w:rsidR="005A4536" w:rsidRPr="00094E60" w14:paraId="552ABE2E" w14:textId="77777777" w:rsidTr="00237B8E">
        <w:tc>
          <w:tcPr>
            <w:tcW w:w="2717" w:type="dxa"/>
            <w:shd w:val="clear" w:color="auto" w:fill="auto"/>
          </w:tcPr>
          <w:p w14:paraId="75C37658" w14:textId="77777777" w:rsidR="005A4536" w:rsidRPr="00094E60" w:rsidRDefault="005A4536" w:rsidP="005A4536">
            <w:pPr>
              <w:spacing w:line="256" w:lineRule="auto"/>
              <w:ind w:left="540" w:right="-162"/>
              <w:rPr>
                <w:rFonts w:ascii="Arial" w:hAnsi="Arial" w:cs="Arial"/>
                <w:spacing w:val="-8"/>
                <w:sz w:val="12"/>
                <w:szCs w:val="12"/>
                <w:lang w:eastAsia="en-US"/>
              </w:rPr>
            </w:pPr>
          </w:p>
        </w:tc>
        <w:tc>
          <w:tcPr>
            <w:tcW w:w="1120" w:type="dxa"/>
            <w:tcBorders>
              <w:top w:val="single" w:sz="4" w:space="0" w:color="auto"/>
              <w:left w:val="nil"/>
              <w:bottom w:val="nil"/>
              <w:right w:val="nil"/>
            </w:tcBorders>
            <w:shd w:val="clear" w:color="auto" w:fill="FAFAFA"/>
          </w:tcPr>
          <w:p w14:paraId="66A01669" w14:textId="77777777" w:rsidR="005A4536" w:rsidRPr="00094E60" w:rsidRDefault="005A4536" w:rsidP="005A4536">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688B182" w14:textId="77777777" w:rsidR="005A4536" w:rsidRPr="00094E60" w:rsidRDefault="005A4536" w:rsidP="005A4536">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50E8943" w14:textId="77777777" w:rsidR="005A4536" w:rsidRPr="00094E60" w:rsidRDefault="005A4536" w:rsidP="005A4536">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79B4C2A7" w14:textId="77777777" w:rsidR="005A4536" w:rsidRPr="00094E60" w:rsidRDefault="005A4536" w:rsidP="005A4536">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69C6F6A" w14:textId="77777777" w:rsidR="005A4536" w:rsidRPr="00094E60" w:rsidRDefault="005A4536" w:rsidP="005A4536">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5A6AFAF7" w14:textId="77777777" w:rsidR="005A4536" w:rsidRPr="00094E60" w:rsidRDefault="005A4536" w:rsidP="005A4536">
            <w:pPr>
              <w:tabs>
                <w:tab w:val="decimal" w:pos="789"/>
              </w:tabs>
              <w:spacing w:line="256" w:lineRule="auto"/>
              <w:ind w:left="-43" w:right="-72"/>
              <w:jc w:val="both"/>
              <w:rPr>
                <w:rFonts w:ascii="Arial" w:hAnsi="Arial" w:cs="Arial"/>
                <w:sz w:val="12"/>
                <w:szCs w:val="12"/>
                <w:lang w:eastAsia="en-US"/>
              </w:rPr>
            </w:pPr>
          </w:p>
        </w:tc>
      </w:tr>
      <w:tr w:rsidR="005A4536" w:rsidRPr="00094E60" w14:paraId="488B69E5" w14:textId="77777777" w:rsidTr="00C8488A">
        <w:tc>
          <w:tcPr>
            <w:tcW w:w="2717" w:type="dxa"/>
            <w:shd w:val="clear" w:color="auto" w:fill="auto"/>
          </w:tcPr>
          <w:p w14:paraId="63CECC7E" w14:textId="77777777" w:rsidR="005A4536" w:rsidRPr="00094E60" w:rsidRDefault="005A4536" w:rsidP="005A4536">
            <w:pPr>
              <w:spacing w:line="256" w:lineRule="auto"/>
              <w:ind w:left="540" w:right="-162"/>
              <w:rPr>
                <w:rFonts w:ascii="Arial" w:hAnsi="Arial" w:cs="Arial"/>
                <w:sz w:val="16"/>
                <w:szCs w:val="16"/>
                <w:lang w:eastAsia="en-US"/>
              </w:rPr>
            </w:pPr>
          </w:p>
        </w:tc>
        <w:tc>
          <w:tcPr>
            <w:tcW w:w="1120" w:type="dxa"/>
            <w:tcBorders>
              <w:top w:val="nil"/>
              <w:left w:val="nil"/>
              <w:bottom w:val="single" w:sz="4" w:space="0" w:color="auto"/>
              <w:right w:val="nil"/>
            </w:tcBorders>
            <w:shd w:val="clear" w:color="auto" w:fill="FAFAFA"/>
          </w:tcPr>
          <w:p w14:paraId="0F87D930" w14:textId="41500DF9" w:rsidR="005A4536" w:rsidRPr="00094E60" w:rsidRDefault="005A4536" w:rsidP="005A4536">
            <w:pPr>
              <w:tabs>
                <w:tab w:val="decimal" w:pos="935"/>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fldChar w:fldCharType="begin"/>
            </w:r>
            <w:r w:rsidRPr="005A4536">
              <w:rPr>
                <w:rFonts w:ascii="Arial" w:hAnsi="Arial" w:cs="Arial"/>
                <w:sz w:val="16"/>
                <w:szCs w:val="16"/>
                <w:lang w:eastAsia="en-US"/>
              </w:rPr>
              <w:instrText xml:space="preserve"> =SUM(ABOVE) </w:instrText>
            </w:r>
            <w:r w:rsidRPr="005A4536">
              <w:rPr>
                <w:rFonts w:ascii="Arial" w:hAnsi="Arial" w:cs="Arial"/>
                <w:sz w:val="16"/>
                <w:szCs w:val="16"/>
                <w:lang w:eastAsia="en-US"/>
              </w:rPr>
              <w:fldChar w:fldCharType="separate"/>
            </w:r>
            <w:r w:rsidRPr="005A4536">
              <w:rPr>
                <w:rFonts w:ascii="Arial" w:hAnsi="Arial" w:cs="Arial"/>
                <w:sz w:val="16"/>
                <w:szCs w:val="16"/>
                <w:lang w:eastAsia="en-US"/>
              </w:rPr>
              <w:t>40,691,650</w:t>
            </w:r>
            <w:r w:rsidRPr="005A4536">
              <w:rPr>
                <w:rFonts w:ascii="Arial" w:hAnsi="Arial" w:cs="Arial"/>
                <w:sz w:val="16"/>
                <w:szCs w:val="16"/>
                <w:lang w:eastAsia="en-US"/>
              </w:rPr>
              <w:fldChar w:fldCharType="end"/>
            </w:r>
          </w:p>
        </w:tc>
        <w:tc>
          <w:tcPr>
            <w:tcW w:w="1276" w:type="dxa"/>
            <w:tcBorders>
              <w:top w:val="nil"/>
              <w:left w:val="nil"/>
              <w:bottom w:val="single" w:sz="4" w:space="0" w:color="auto"/>
              <w:right w:val="nil"/>
            </w:tcBorders>
            <w:shd w:val="clear" w:color="auto" w:fill="FAFAFA"/>
          </w:tcPr>
          <w:p w14:paraId="69A3D0FD" w14:textId="4635BD55" w:rsidR="005A4536" w:rsidRPr="00094E60" w:rsidRDefault="00BA3DDB" w:rsidP="00BA3DDB">
            <w:pPr>
              <w:tabs>
                <w:tab w:val="decimal" w:pos="1053"/>
              </w:tabs>
              <w:spacing w:line="256" w:lineRule="auto"/>
              <w:ind w:right="-72"/>
              <w:jc w:val="both"/>
              <w:rPr>
                <w:rFonts w:ascii="Arial" w:hAnsi="Arial" w:cs="Arial"/>
                <w:sz w:val="16"/>
                <w:szCs w:val="16"/>
                <w:lang w:eastAsia="en-US"/>
              </w:rPr>
            </w:pPr>
            <w:r>
              <w:rPr>
                <w:rFonts w:ascii="Arial" w:hAnsi="Arial" w:cs="Arial"/>
                <w:sz w:val="16"/>
                <w:szCs w:val="16"/>
                <w:lang w:eastAsia="en-US"/>
              </w:rPr>
              <w:t>240,760,590</w:t>
            </w:r>
          </w:p>
        </w:tc>
        <w:tc>
          <w:tcPr>
            <w:tcW w:w="1139" w:type="dxa"/>
            <w:tcBorders>
              <w:top w:val="nil"/>
              <w:left w:val="nil"/>
              <w:bottom w:val="single" w:sz="4" w:space="0" w:color="auto"/>
              <w:right w:val="nil"/>
            </w:tcBorders>
            <w:shd w:val="clear" w:color="auto" w:fill="FAFAFA"/>
          </w:tcPr>
          <w:p w14:paraId="4C956FD9" w14:textId="25269B4C" w:rsidR="005A4536" w:rsidRPr="00094E60" w:rsidRDefault="005A4536" w:rsidP="005A4536">
            <w:pPr>
              <w:tabs>
                <w:tab w:val="decimal" w:pos="909"/>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fldChar w:fldCharType="begin"/>
            </w:r>
            <w:r w:rsidRPr="005A4536">
              <w:rPr>
                <w:rFonts w:ascii="Arial" w:hAnsi="Arial" w:cs="Arial"/>
                <w:sz w:val="16"/>
                <w:szCs w:val="16"/>
                <w:lang w:eastAsia="en-US"/>
              </w:rPr>
              <w:instrText xml:space="preserve"> =SUM(ABOVE) </w:instrText>
            </w:r>
            <w:r w:rsidRPr="005A4536">
              <w:rPr>
                <w:rFonts w:ascii="Arial" w:hAnsi="Arial" w:cs="Arial"/>
                <w:sz w:val="16"/>
                <w:szCs w:val="16"/>
                <w:lang w:eastAsia="en-US"/>
              </w:rPr>
              <w:fldChar w:fldCharType="separate"/>
            </w:r>
            <w:r w:rsidR="00D112B3">
              <w:rPr>
                <w:rFonts w:ascii="Arial" w:hAnsi="Arial" w:cs="Arial"/>
                <w:noProof/>
                <w:sz w:val="16"/>
                <w:szCs w:val="16"/>
                <w:lang w:eastAsia="en-US"/>
              </w:rPr>
              <w:t>281,452,240</w:t>
            </w:r>
            <w:r w:rsidRPr="005A4536">
              <w:rPr>
                <w:rFonts w:ascii="Arial" w:hAnsi="Arial" w:cs="Arial"/>
                <w:sz w:val="16"/>
                <w:szCs w:val="16"/>
                <w:lang w:eastAsia="en-US"/>
              </w:rPr>
              <w:fldChar w:fldCharType="end"/>
            </w:r>
          </w:p>
        </w:tc>
        <w:tc>
          <w:tcPr>
            <w:tcW w:w="1130" w:type="dxa"/>
            <w:tcBorders>
              <w:top w:val="nil"/>
              <w:left w:val="nil"/>
              <w:bottom w:val="single" w:sz="4" w:space="0" w:color="auto"/>
              <w:right w:val="nil"/>
            </w:tcBorders>
            <w:shd w:val="clear" w:color="auto" w:fill="auto"/>
            <w:hideMark/>
          </w:tcPr>
          <w:p w14:paraId="1BF0ADED" w14:textId="39E3EC95"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15</w:t>
            </w:r>
            <w:r w:rsidRPr="00094E60">
              <w:rPr>
                <w:rFonts w:ascii="Arial" w:hAnsi="Arial" w:cs="Arial"/>
                <w:sz w:val="16"/>
                <w:szCs w:val="16"/>
                <w:lang w:eastAsia="en-US"/>
              </w:rPr>
              <w:t>,</w:t>
            </w:r>
            <w:r w:rsidRPr="00094E60">
              <w:rPr>
                <w:rFonts w:ascii="Arial" w:hAnsi="Arial" w:cs="Arial"/>
                <w:sz w:val="16"/>
                <w:szCs w:val="16"/>
                <w:cs/>
                <w:lang w:eastAsia="en-US"/>
              </w:rPr>
              <w:t>219</w:t>
            </w:r>
            <w:r w:rsidRPr="00094E60">
              <w:rPr>
                <w:rFonts w:ascii="Arial" w:hAnsi="Arial" w:cs="Arial"/>
                <w:sz w:val="16"/>
                <w:szCs w:val="16"/>
                <w:lang w:eastAsia="en-US"/>
              </w:rPr>
              <w:t>,</w:t>
            </w:r>
            <w:r w:rsidRPr="00094E60">
              <w:rPr>
                <w:rFonts w:ascii="Arial" w:hAnsi="Arial" w:cs="Arial"/>
                <w:sz w:val="16"/>
                <w:szCs w:val="16"/>
                <w:cs/>
                <w:lang w:eastAsia="en-US"/>
              </w:rPr>
              <w:t>444</w:t>
            </w:r>
          </w:p>
        </w:tc>
        <w:tc>
          <w:tcPr>
            <w:tcW w:w="1185" w:type="dxa"/>
            <w:tcBorders>
              <w:top w:val="nil"/>
              <w:left w:val="nil"/>
              <w:bottom w:val="single" w:sz="4" w:space="0" w:color="auto"/>
              <w:right w:val="nil"/>
            </w:tcBorders>
            <w:shd w:val="clear" w:color="auto" w:fill="auto"/>
            <w:hideMark/>
          </w:tcPr>
          <w:p w14:paraId="7B4D2B9F" w14:textId="7DF713D4" w:rsidR="005A4536" w:rsidRPr="00094E60" w:rsidRDefault="005A4536" w:rsidP="005A4536">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15</w:t>
            </w:r>
            <w:r w:rsidRPr="00094E60">
              <w:rPr>
                <w:rFonts w:ascii="Arial" w:hAnsi="Arial" w:cs="Arial"/>
                <w:sz w:val="16"/>
                <w:szCs w:val="16"/>
                <w:lang w:eastAsia="en-US"/>
              </w:rPr>
              <w:t>,</w:t>
            </w:r>
            <w:r w:rsidRPr="00094E60">
              <w:rPr>
                <w:rFonts w:ascii="Arial" w:hAnsi="Arial" w:cs="Arial"/>
                <w:sz w:val="16"/>
                <w:szCs w:val="16"/>
                <w:cs/>
                <w:lang w:eastAsia="en-US"/>
              </w:rPr>
              <w:t>187</w:t>
            </w:r>
            <w:r w:rsidRPr="00094E60">
              <w:rPr>
                <w:rFonts w:ascii="Arial" w:hAnsi="Arial" w:cs="Arial"/>
                <w:sz w:val="16"/>
                <w:szCs w:val="16"/>
                <w:lang w:eastAsia="en-US"/>
              </w:rPr>
              <w:t>,</w:t>
            </w:r>
            <w:r w:rsidRPr="00094E60">
              <w:rPr>
                <w:rFonts w:ascii="Arial" w:hAnsi="Arial" w:cs="Arial"/>
                <w:sz w:val="16"/>
                <w:szCs w:val="16"/>
                <w:cs/>
                <w:lang w:eastAsia="en-US"/>
              </w:rPr>
              <w:t>959</w:t>
            </w:r>
          </w:p>
        </w:tc>
        <w:tc>
          <w:tcPr>
            <w:tcW w:w="992" w:type="dxa"/>
            <w:tcBorders>
              <w:top w:val="nil"/>
              <w:left w:val="nil"/>
              <w:bottom w:val="single" w:sz="4" w:space="0" w:color="auto"/>
              <w:right w:val="nil"/>
            </w:tcBorders>
            <w:shd w:val="clear" w:color="auto" w:fill="auto"/>
            <w:hideMark/>
          </w:tcPr>
          <w:p w14:paraId="5A8F5A63" w14:textId="1E0BA18A" w:rsidR="005A4536" w:rsidRPr="00094E60" w:rsidRDefault="005A4536" w:rsidP="005A4536">
            <w:pPr>
              <w:tabs>
                <w:tab w:val="decimal" w:pos="789"/>
              </w:tabs>
              <w:spacing w:line="256" w:lineRule="auto"/>
              <w:ind w:left="-43" w:right="-72"/>
              <w:jc w:val="both"/>
              <w:rPr>
                <w:rFonts w:ascii="Arial" w:hAnsi="Arial" w:cs="Arial"/>
                <w:noProof/>
                <w:sz w:val="16"/>
                <w:szCs w:val="16"/>
                <w:lang w:eastAsia="en-US"/>
              </w:rPr>
            </w:pPr>
            <w:r w:rsidRPr="00094E60">
              <w:rPr>
                <w:rFonts w:ascii="Arial" w:hAnsi="Arial" w:cs="Arial"/>
                <w:sz w:val="16"/>
                <w:szCs w:val="16"/>
                <w:cs/>
                <w:lang w:eastAsia="en-US"/>
              </w:rPr>
              <w:t>30</w:t>
            </w:r>
            <w:r w:rsidRPr="00094E60">
              <w:rPr>
                <w:rFonts w:ascii="Arial" w:hAnsi="Arial" w:cs="Arial"/>
                <w:sz w:val="16"/>
                <w:szCs w:val="16"/>
                <w:lang w:eastAsia="en-US"/>
              </w:rPr>
              <w:t>,</w:t>
            </w:r>
            <w:r w:rsidRPr="00094E60">
              <w:rPr>
                <w:rFonts w:ascii="Arial" w:hAnsi="Arial" w:cs="Arial"/>
                <w:sz w:val="16"/>
                <w:szCs w:val="16"/>
                <w:cs/>
                <w:lang w:eastAsia="en-US"/>
              </w:rPr>
              <w:t>407</w:t>
            </w:r>
            <w:r w:rsidRPr="00094E60">
              <w:rPr>
                <w:rFonts w:ascii="Arial" w:hAnsi="Arial" w:cs="Arial"/>
                <w:sz w:val="16"/>
                <w:szCs w:val="16"/>
                <w:lang w:eastAsia="en-US"/>
              </w:rPr>
              <w:t>,</w:t>
            </w:r>
            <w:r w:rsidRPr="00094E60">
              <w:rPr>
                <w:rFonts w:ascii="Arial" w:hAnsi="Arial" w:cs="Arial"/>
                <w:sz w:val="16"/>
                <w:szCs w:val="16"/>
                <w:cs/>
                <w:lang w:eastAsia="en-US"/>
              </w:rPr>
              <w:t>403</w:t>
            </w:r>
          </w:p>
        </w:tc>
      </w:tr>
    </w:tbl>
    <w:p w14:paraId="276A5F8B" w14:textId="65D106F4" w:rsidR="00487F96" w:rsidRDefault="00487F96" w:rsidP="007E6280">
      <w:pPr>
        <w:pStyle w:val="NoSpacing"/>
        <w:ind w:left="108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D14762" w:rsidRPr="00094E60" w14:paraId="4EFE6345" w14:textId="77777777" w:rsidTr="000E18DD">
        <w:tc>
          <w:tcPr>
            <w:tcW w:w="2717" w:type="dxa"/>
            <w:shd w:val="clear" w:color="auto" w:fill="auto"/>
          </w:tcPr>
          <w:p w14:paraId="5249325A" w14:textId="77777777" w:rsidR="00D14762" w:rsidRPr="00094E60" w:rsidRDefault="00D14762"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5D1D7AD7" w14:textId="556169B3" w:rsidR="00D14762" w:rsidRPr="00094E60" w:rsidRDefault="00D14762" w:rsidP="007E6280">
            <w:pPr>
              <w:tabs>
                <w:tab w:val="right" w:pos="670"/>
              </w:tabs>
              <w:spacing w:line="256" w:lineRule="auto"/>
              <w:ind w:left="-43" w:right="-72"/>
              <w:jc w:val="center"/>
              <w:rPr>
                <w:rFonts w:ascii="Arial" w:hAnsi="Arial" w:cs="Arial"/>
                <w:b/>
                <w:bCs/>
                <w:spacing w:val="-4"/>
                <w:sz w:val="16"/>
                <w:szCs w:val="16"/>
                <w:lang w:eastAsia="en-US"/>
              </w:rPr>
            </w:pPr>
            <w:r w:rsidRPr="00D14762">
              <w:rPr>
                <w:rFonts w:ascii="Arial" w:hAnsi="Arial" w:cs="Arial"/>
                <w:b/>
                <w:bCs/>
                <w:spacing w:val="-4"/>
                <w:sz w:val="16"/>
                <w:szCs w:val="16"/>
                <w:lang w:eastAsia="en-US"/>
              </w:rPr>
              <w:t>Separate financial statements</w:t>
            </w:r>
          </w:p>
        </w:tc>
      </w:tr>
      <w:tr w:rsidR="00D14762" w:rsidRPr="00094E60" w14:paraId="63D2B2F2" w14:textId="77777777" w:rsidTr="000E18DD">
        <w:tc>
          <w:tcPr>
            <w:tcW w:w="2717" w:type="dxa"/>
            <w:shd w:val="clear" w:color="auto" w:fill="auto"/>
          </w:tcPr>
          <w:p w14:paraId="10332DC1" w14:textId="77777777" w:rsidR="00D14762" w:rsidRPr="00094E60" w:rsidRDefault="00D14762"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166EF6DE" w14:textId="0AEB48D9" w:rsidR="00D14762" w:rsidRPr="00094E60" w:rsidRDefault="00C770B7" w:rsidP="007E6280">
            <w:pPr>
              <w:spacing w:line="256" w:lineRule="auto"/>
              <w:ind w:left="-43" w:right="-72"/>
              <w:jc w:val="center"/>
              <w:rPr>
                <w:rFonts w:ascii="Arial" w:hAnsi="Arial" w:cs="Arial"/>
                <w:b/>
                <w:bCs/>
                <w:spacing w:val="-4"/>
                <w:sz w:val="16"/>
                <w:szCs w:val="16"/>
                <w:lang w:eastAsia="en-US"/>
              </w:rPr>
            </w:pPr>
            <w:r>
              <w:rPr>
                <w:rFonts w:ascii="Arial" w:hAnsi="Arial" w:cs="Arial"/>
                <w:b/>
                <w:bCs/>
                <w:spacing w:val="-4"/>
                <w:sz w:val="16"/>
                <w:szCs w:val="16"/>
                <w:lang w:eastAsia="en-US"/>
              </w:rPr>
              <w:t>2021</w:t>
            </w:r>
          </w:p>
        </w:tc>
        <w:tc>
          <w:tcPr>
            <w:tcW w:w="3307" w:type="dxa"/>
            <w:gridSpan w:val="3"/>
            <w:tcBorders>
              <w:top w:val="single" w:sz="4" w:space="0" w:color="auto"/>
              <w:left w:val="nil"/>
              <w:bottom w:val="single" w:sz="4" w:space="0" w:color="auto"/>
              <w:right w:val="nil"/>
            </w:tcBorders>
            <w:shd w:val="clear" w:color="auto" w:fill="auto"/>
          </w:tcPr>
          <w:p w14:paraId="3A016D81" w14:textId="48027EF5" w:rsidR="00D14762" w:rsidRPr="00094E60" w:rsidRDefault="00A53086" w:rsidP="007E6280">
            <w:pPr>
              <w:spacing w:line="256" w:lineRule="auto"/>
              <w:ind w:left="-43" w:right="-72"/>
              <w:jc w:val="center"/>
              <w:rPr>
                <w:rFonts w:ascii="Arial" w:hAnsi="Arial" w:cs="Arial"/>
                <w:b/>
                <w:bCs/>
                <w:spacing w:val="-4"/>
                <w:sz w:val="16"/>
                <w:szCs w:val="16"/>
                <w:lang w:eastAsia="en-US"/>
              </w:rPr>
            </w:pPr>
            <w:r>
              <w:rPr>
                <w:rFonts w:ascii="Arial" w:hAnsi="Arial" w:cs="Arial"/>
                <w:b/>
                <w:bCs/>
                <w:spacing w:val="-4"/>
                <w:sz w:val="16"/>
                <w:szCs w:val="16"/>
                <w:lang w:eastAsia="en-US"/>
              </w:rPr>
              <w:t>2020</w:t>
            </w:r>
          </w:p>
        </w:tc>
      </w:tr>
      <w:tr w:rsidR="000E18DD" w:rsidRPr="00094E60" w14:paraId="20C5F219" w14:textId="77777777" w:rsidTr="00237B8E">
        <w:tc>
          <w:tcPr>
            <w:tcW w:w="2717" w:type="dxa"/>
            <w:shd w:val="clear" w:color="auto" w:fill="auto"/>
          </w:tcPr>
          <w:p w14:paraId="2527D9E3" w14:textId="77777777" w:rsidR="000E18DD" w:rsidRPr="00094E60" w:rsidRDefault="000E18DD" w:rsidP="000E18DD">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04DEA97E" w14:textId="77777777" w:rsidR="000E18DD" w:rsidRPr="00094E60" w:rsidRDefault="000E18DD" w:rsidP="000E18DD">
            <w:pPr>
              <w:tabs>
                <w:tab w:val="decimal" w:pos="935"/>
              </w:tabs>
              <w:spacing w:line="256" w:lineRule="auto"/>
              <w:ind w:left="-43" w:right="-72"/>
              <w:jc w:val="both"/>
              <w:rPr>
                <w:rFonts w:ascii="Arial" w:hAnsi="Arial" w:cs="Arial"/>
                <w:b/>
                <w:bCs/>
                <w:sz w:val="16"/>
                <w:szCs w:val="16"/>
                <w:cs/>
                <w:lang w:eastAsia="en-US"/>
              </w:rPr>
            </w:pPr>
          </w:p>
          <w:p w14:paraId="797D4863" w14:textId="77777777" w:rsidR="000E18DD" w:rsidRDefault="000E18DD" w:rsidP="000E18DD">
            <w:pPr>
              <w:tabs>
                <w:tab w:val="decimal" w:pos="935"/>
              </w:tabs>
              <w:spacing w:line="256" w:lineRule="auto"/>
              <w:ind w:left="-115" w:right="-72"/>
              <w:jc w:val="both"/>
              <w:rPr>
                <w:rFonts w:ascii="Arial" w:hAnsi="Arial" w:cs="Arial"/>
                <w:b/>
                <w:bCs/>
                <w:spacing w:val="-8"/>
                <w:sz w:val="16"/>
                <w:szCs w:val="16"/>
                <w:lang w:eastAsia="en-US"/>
              </w:rPr>
            </w:pPr>
          </w:p>
          <w:p w14:paraId="2F0C4E49" w14:textId="27559745" w:rsidR="000E18DD" w:rsidRDefault="00327F2E" w:rsidP="000E18DD">
            <w:pPr>
              <w:tabs>
                <w:tab w:val="decimal" w:pos="935"/>
              </w:tabs>
              <w:spacing w:line="256" w:lineRule="auto"/>
              <w:ind w:left="-115" w:right="-72"/>
              <w:jc w:val="both"/>
              <w:rPr>
                <w:rFonts w:ascii="Arial" w:hAnsi="Arial" w:cs="Arial"/>
                <w:b/>
                <w:bCs/>
                <w:spacing w:val="-8"/>
                <w:sz w:val="16"/>
                <w:szCs w:val="16"/>
                <w:lang w:eastAsia="en-US"/>
              </w:rPr>
            </w:pPr>
            <w:r>
              <w:rPr>
                <w:rFonts w:ascii="Arial" w:hAnsi="Arial" w:cs="Arial"/>
                <w:b/>
                <w:bCs/>
                <w:spacing w:val="-8"/>
                <w:sz w:val="16"/>
                <w:szCs w:val="16"/>
                <w:lang w:eastAsia="en-US"/>
              </w:rPr>
              <w:t>Service</w:t>
            </w:r>
          </w:p>
          <w:p w14:paraId="2BD8A1B6" w14:textId="37E595D5" w:rsidR="000E18DD" w:rsidRPr="00094E60" w:rsidRDefault="00327F2E" w:rsidP="000E18DD">
            <w:pPr>
              <w:tabs>
                <w:tab w:val="decimal" w:pos="935"/>
              </w:tabs>
              <w:spacing w:line="256" w:lineRule="auto"/>
              <w:ind w:left="-115" w:right="-72"/>
              <w:jc w:val="both"/>
              <w:rPr>
                <w:rFonts w:ascii="Arial" w:hAnsi="Arial" w:cs="Arial"/>
                <w:b/>
                <w:bCs/>
                <w:spacing w:val="-8"/>
                <w:sz w:val="16"/>
                <w:szCs w:val="16"/>
                <w:lang w:eastAsia="en-US"/>
              </w:rPr>
            </w:pPr>
            <w:r>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30C09DDB" w14:textId="11BFA346" w:rsidR="000E18DD" w:rsidRPr="00094E60" w:rsidRDefault="000E18DD" w:rsidP="000E18DD">
            <w:pPr>
              <w:tabs>
                <w:tab w:val="decimal" w:pos="1053"/>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Pr="00094E60">
              <w:rPr>
                <w:rFonts w:ascii="Arial" w:hAnsi="Arial" w:cs="Arial"/>
                <w:b/>
                <w:bCs/>
                <w:spacing w:val="-4"/>
                <w:sz w:val="16"/>
                <w:szCs w:val="16"/>
                <w:lang w:eastAsia="en-US"/>
              </w:rPr>
              <w:t xml:space="preserve"> under</w:t>
            </w:r>
          </w:p>
          <w:p w14:paraId="6874B31F" w14:textId="77777777" w:rsidR="000E18DD" w:rsidRPr="00094E60"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6008A0EC" w14:textId="77777777" w:rsidR="000E18DD" w:rsidRPr="00094E60"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461276D2" w14:textId="369F4272" w:rsidR="000E18DD" w:rsidRPr="00094E60"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Pr>
                <w:rFonts w:ascii="Arial" w:hAnsi="Arial" w:cs="Arial"/>
                <w:b/>
                <w:bCs/>
                <w:spacing w:val="-4"/>
                <w:sz w:val="16"/>
                <w:szCs w:val="16"/>
                <w:lang w:eastAsia="en-US"/>
              </w:rPr>
              <w:t>s</w:t>
            </w:r>
          </w:p>
        </w:tc>
        <w:tc>
          <w:tcPr>
            <w:tcW w:w="1139" w:type="dxa"/>
            <w:tcBorders>
              <w:top w:val="single" w:sz="4" w:space="0" w:color="auto"/>
              <w:left w:val="nil"/>
              <w:bottom w:val="nil"/>
              <w:right w:val="nil"/>
            </w:tcBorders>
            <w:shd w:val="clear" w:color="auto" w:fill="auto"/>
          </w:tcPr>
          <w:p w14:paraId="4D651E25"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cs/>
                <w:lang w:eastAsia="en-US"/>
              </w:rPr>
            </w:pPr>
          </w:p>
          <w:p w14:paraId="3B4252B3"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7A6B6E06"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0668C396"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7FB52A57" w14:textId="77777777" w:rsidR="000E18DD" w:rsidRDefault="000E18DD" w:rsidP="000E18DD">
            <w:pPr>
              <w:tabs>
                <w:tab w:val="decimal" w:pos="914"/>
              </w:tabs>
              <w:spacing w:line="256" w:lineRule="auto"/>
              <w:ind w:left="-43" w:right="-72"/>
              <w:jc w:val="both"/>
              <w:rPr>
                <w:rFonts w:ascii="Arial" w:hAnsi="Arial" w:cs="Arial"/>
                <w:b/>
                <w:bCs/>
                <w:sz w:val="16"/>
                <w:szCs w:val="16"/>
                <w:lang w:eastAsia="en-US"/>
              </w:rPr>
            </w:pPr>
          </w:p>
          <w:p w14:paraId="642659F8" w14:textId="77777777" w:rsidR="000E18DD" w:rsidRPr="00094E60" w:rsidRDefault="000E18DD" w:rsidP="000E18DD">
            <w:pPr>
              <w:tabs>
                <w:tab w:val="decimal" w:pos="914"/>
              </w:tabs>
              <w:spacing w:line="256" w:lineRule="auto"/>
              <w:ind w:left="-43" w:right="-72"/>
              <w:jc w:val="both"/>
              <w:rPr>
                <w:rFonts w:ascii="Arial" w:hAnsi="Arial" w:cs="Arial"/>
                <w:b/>
                <w:bCs/>
                <w:sz w:val="16"/>
                <w:szCs w:val="16"/>
                <w:cs/>
                <w:lang w:eastAsia="en-US"/>
              </w:rPr>
            </w:pPr>
          </w:p>
          <w:p w14:paraId="2E565D6E" w14:textId="77777777" w:rsidR="000E18DD" w:rsidRPr="00094E60" w:rsidRDefault="000E18DD" w:rsidP="000E18DD">
            <w:pPr>
              <w:tabs>
                <w:tab w:val="decimal" w:pos="914"/>
              </w:tabs>
              <w:spacing w:line="256" w:lineRule="auto"/>
              <w:ind w:left="-43" w:right="-72"/>
              <w:jc w:val="both"/>
              <w:rPr>
                <w:rFonts w:ascii="Arial" w:hAnsi="Arial" w:cs="Arial"/>
                <w:b/>
                <w:bCs/>
                <w:sz w:val="16"/>
                <w:szCs w:val="16"/>
                <w:lang w:eastAsia="en-US"/>
              </w:rPr>
            </w:pPr>
            <w:r w:rsidRPr="00094E60">
              <w:rPr>
                <w:rFonts w:ascii="Arial" w:hAnsi="Arial" w:cs="Arial"/>
                <w:b/>
                <w:bCs/>
                <w:sz w:val="16"/>
                <w:szCs w:val="16"/>
                <w:lang w:eastAsia="en-US"/>
              </w:rPr>
              <w:t>Operating</w:t>
            </w:r>
          </w:p>
          <w:p w14:paraId="67EAF14F" w14:textId="424B12BD" w:rsidR="000E18DD" w:rsidRPr="00094E60" w:rsidRDefault="000E18DD" w:rsidP="000E18DD">
            <w:pPr>
              <w:tabs>
                <w:tab w:val="decimal" w:pos="691"/>
              </w:tabs>
              <w:spacing w:line="256" w:lineRule="auto"/>
              <w:ind w:left="-43" w:right="-72"/>
              <w:jc w:val="both"/>
              <w:rPr>
                <w:rFonts w:ascii="Arial" w:hAnsi="Arial" w:cs="Arial"/>
                <w:b/>
                <w:bCs/>
                <w:spacing w:val="-4"/>
                <w:sz w:val="16"/>
                <w:szCs w:val="16"/>
                <w:lang w:eastAsia="en-US"/>
              </w:rPr>
            </w:pPr>
            <w:r w:rsidRPr="00FF579E">
              <w:rPr>
                <w:rFonts w:ascii="Arial Bold" w:hAnsi="Arial Bold" w:cs="Arial"/>
                <w:b/>
                <w:bCs/>
                <w:spacing w:val="-10"/>
                <w:sz w:val="16"/>
                <w:szCs w:val="16"/>
                <w:lang w:eastAsia="en-US"/>
              </w:rPr>
              <w:t>Commitments</w:t>
            </w:r>
          </w:p>
        </w:tc>
        <w:tc>
          <w:tcPr>
            <w:tcW w:w="1185" w:type="dxa"/>
            <w:tcBorders>
              <w:top w:val="single" w:sz="4" w:space="0" w:color="auto"/>
              <w:left w:val="nil"/>
              <w:bottom w:val="nil"/>
              <w:right w:val="nil"/>
            </w:tcBorders>
            <w:shd w:val="clear" w:color="auto" w:fill="auto"/>
            <w:hideMark/>
          </w:tcPr>
          <w:p w14:paraId="3B38457B" w14:textId="2741C4CD" w:rsidR="000E18DD" w:rsidRPr="00094E60" w:rsidRDefault="000E18DD" w:rsidP="000E18DD">
            <w:pPr>
              <w:tabs>
                <w:tab w:val="decimal" w:pos="967"/>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Pr="00094E60">
              <w:rPr>
                <w:rFonts w:ascii="Arial" w:hAnsi="Arial" w:cs="Arial"/>
                <w:b/>
                <w:bCs/>
                <w:spacing w:val="-4"/>
                <w:sz w:val="16"/>
                <w:szCs w:val="16"/>
                <w:lang w:eastAsia="en-US"/>
              </w:rPr>
              <w:t xml:space="preserve"> under</w:t>
            </w:r>
          </w:p>
          <w:p w14:paraId="78CE5B18" w14:textId="77777777" w:rsidR="000E18DD" w:rsidRPr="00094E60"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1F8998A3" w14:textId="77777777" w:rsidR="000E18DD" w:rsidRPr="00094E60"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7CB174DC" w14:textId="16C4DBD8" w:rsidR="000E18DD" w:rsidRPr="00094E60"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Pr>
                <w:rFonts w:ascii="Arial" w:hAnsi="Arial" w:cs="Arial"/>
                <w:b/>
                <w:bCs/>
                <w:spacing w:val="-4"/>
                <w:sz w:val="16"/>
                <w:szCs w:val="16"/>
                <w:lang w:eastAsia="en-US"/>
              </w:rPr>
              <w:t>s</w:t>
            </w:r>
          </w:p>
        </w:tc>
        <w:tc>
          <w:tcPr>
            <w:tcW w:w="992" w:type="dxa"/>
            <w:tcBorders>
              <w:top w:val="single" w:sz="4" w:space="0" w:color="auto"/>
              <w:left w:val="nil"/>
              <w:bottom w:val="nil"/>
              <w:right w:val="nil"/>
            </w:tcBorders>
            <w:shd w:val="clear" w:color="auto" w:fill="auto"/>
          </w:tcPr>
          <w:p w14:paraId="3EDD1F59"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cs/>
                <w:lang w:eastAsia="en-US"/>
              </w:rPr>
            </w:pPr>
          </w:p>
          <w:p w14:paraId="440863E3"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10ECCB0B"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673614B9" w14:textId="77777777" w:rsidR="000E18DD" w:rsidRPr="00094E60" w:rsidRDefault="000E18DD" w:rsidP="00E50924">
            <w:pPr>
              <w:tabs>
                <w:tab w:val="decimal" w:pos="814"/>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r>
      <w:tr w:rsidR="00D14762" w:rsidRPr="00094E60" w14:paraId="0A153011" w14:textId="77777777" w:rsidTr="00237B8E">
        <w:tc>
          <w:tcPr>
            <w:tcW w:w="2717" w:type="dxa"/>
            <w:shd w:val="clear" w:color="auto" w:fill="auto"/>
          </w:tcPr>
          <w:p w14:paraId="64E56A58" w14:textId="77777777" w:rsidR="00D14762" w:rsidRPr="00094E60" w:rsidRDefault="00D14762"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502D93D3" w14:textId="77777777" w:rsidR="00D14762" w:rsidRPr="00094E60" w:rsidRDefault="00D14762" w:rsidP="007E6280">
            <w:pPr>
              <w:tabs>
                <w:tab w:val="decimal" w:pos="935"/>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7F8CE808" w14:textId="77777777" w:rsidR="00D14762" w:rsidRPr="00094E60" w:rsidRDefault="00D14762" w:rsidP="007E6280">
            <w:pPr>
              <w:tabs>
                <w:tab w:val="decimal" w:pos="1053"/>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5BAE67B3" w14:textId="77777777" w:rsidR="00D14762" w:rsidRPr="00094E60" w:rsidRDefault="00D14762" w:rsidP="007E6280">
            <w:pPr>
              <w:tabs>
                <w:tab w:val="decimal" w:pos="909"/>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4CCD3457" w14:textId="77777777" w:rsidR="00D14762" w:rsidRPr="00094E60" w:rsidRDefault="00D14762" w:rsidP="007E6280">
            <w:pPr>
              <w:tabs>
                <w:tab w:val="decimal" w:pos="914"/>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775DC02C" w14:textId="77777777" w:rsidR="00D14762" w:rsidRPr="00094E60" w:rsidRDefault="00D14762" w:rsidP="00237B8E">
            <w:pPr>
              <w:tabs>
                <w:tab w:val="decimal" w:pos="967"/>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62A25EA1" w14:textId="77777777" w:rsidR="00D14762" w:rsidRPr="00094E60" w:rsidRDefault="00D14762" w:rsidP="00E50924">
            <w:pPr>
              <w:tabs>
                <w:tab w:val="decimal" w:pos="805"/>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r>
      <w:tr w:rsidR="00D14762" w:rsidRPr="00294D61" w14:paraId="7E037ACB" w14:textId="77777777" w:rsidTr="00237B8E">
        <w:tc>
          <w:tcPr>
            <w:tcW w:w="2717" w:type="dxa"/>
            <w:shd w:val="clear" w:color="auto" w:fill="auto"/>
          </w:tcPr>
          <w:p w14:paraId="69E1AD07" w14:textId="77777777" w:rsidR="00D14762" w:rsidRPr="00294D61" w:rsidRDefault="00D14762" w:rsidP="007E6280">
            <w:pPr>
              <w:spacing w:line="256" w:lineRule="auto"/>
              <w:ind w:left="540" w:right="-162"/>
              <w:rPr>
                <w:rFonts w:ascii="Arial" w:hAnsi="Arial" w:cs="Arial"/>
                <w:spacing w:val="-8"/>
                <w:sz w:val="12"/>
                <w:szCs w:val="12"/>
                <w:cs/>
                <w:lang w:eastAsia="en-US"/>
              </w:rPr>
            </w:pPr>
          </w:p>
        </w:tc>
        <w:tc>
          <w:tcPr>
            <w:tcW w:w="1120" w:type="dxa"/>
            <w:tcBorders>
              <w:top w:val="single" w:sz="4" w:space="0" w:color="auto"/>
              <w:left w:val="nil"/>
              <w:bottom w:val="nil"/>
              <w:right w:val="nil"/>
            </w:tcBorders>
            <w:shd w:val="clear" w:color="auto" w:fill="FAFAFA"/>
          </w:tcPr>
          <w:p w14:paraId="11B7CFDF" w14:textId="77777777" w:rsidR="00D14762" w:rsidRPr="00294D61" w:rsidRDefault="00D14762"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53AE47D2" w14:textId="77777777" w:rsidR="00D14762" w:rsidRPr="00294D61" w:rsidRDefault="00D14762"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0062AC3" w14:textId="77777777" w:rsidR="00D14762" w:rsidRPr="00294D61" w:rsidRDefault="00D14762"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67A3751F" w14:textId="77777777" w:rsidR="00D14762" w:rsidRPr="00294D61" w:rsidRDefault="00D14762"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04D110E3" w14:textId="77777777" w:rsidR="00D14762" w:rsidRPr="00294D61" w:rsidRDefault="00D14762" w:rsidP="00237B8E">
            <w:pPr>
              <w:tabs>
                <w:tab w:val="decimal" w:pos="967"/>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63819A25" w14:textId="77777777" w:rsidR="00D14762" w:rsidRPr="00294D61" w:rsidRDefault="00D14762" w:rsidP="007E6280">
            <w:pPr>
              <w:tabs>
                <w:tab w:val="decimal" w:pos="734"/>
              </w:tabs>
              <w:spacing w:line="256" w:lineRule="auto"/>
              <w:ind w:left="-43" w:right="-72"/>
              <w:jc w:val="both"/>
              <w:rPr>
                <w:rFonts w:ascii="Arial" w:hAnsi="Arial" w:cs="Arial"/>
                <w:sz w:val="12"/>
                <w:szCs w:val="12"/>
                <w:lang w:eastAsia="en-US"/>
              </w:rPr>
            </w:pPr>
          </w:p>
        </w:tc>
      </w:tr>
      <w:tr w:rsidR="005A4536" w:rsidRPr="00094E60" w14:paraId="15A16766" w14:textId="77777777" w:rsidTr="00C8488A">
        <w:tc>
          <w:tcPr>
            <w:tcW w:w="2717" w:type="dxa"/>
            <w:shd w:val="clear" w:color="auto" w:fill="auto"/>
            <w:hideMark/>
          </w:tcPr>
          <w:p w14:paraId="668AB987" w14:textId="6EBBBCDC" w:rsidR="005A4536" w:rsidRPr="00094E60" w:rsidRDefault="005A4536" w:rsidP="005A4536">
            <w:pPr>
              <w:spacing w:line="256" w:lineRule="auto"/>
              <w:ind w:left="540" w:right="-162"/>
              <w:rPr>
                <w:rFonts w:ascii="Arial" w:hAnsi="Arial" w:cs="Arial"/>
                <w:spacing w:val="-6"/>
                <w:sz w:val="16"/>
                <w:szCs w:val="16"/>
                <w:lang w:eastAsia="en-US"/>
              </w:rPr>
            </w:pPr>
            <w:r w:rsidRPr="00094E60">
              <w:rPr>
                <w:rFonts w:ascii="Arial" w:hAnsi="Arial" w:cs="Arial"/>
                <w:spacing w:val="-6"/>
                <w:sz w:val="16"/>
                <w:szCs w:val="16"/>
                <w:lang w:eastAsia="en-US"/>
              </w:rPr>
              <w:t>Due within 1 year</w:t>
            </w:r>
          </w:p>
        </w:tc>
        <w:tc>
          <w:tcPr>
            <w:tcW w:w="1120" w:type="dxa"/>
            <w:shd w:val="clear" w:color="auto" w:fill="FAFAFA"/>
          </w:tcPr>
          <w:p w14:paraId="72FC4C94" w14:textId="13BCBE39" w:rsidR="005A4536" w:rsidRPr="00094E60" w:rsidRDefault="005A4536" w:rsidP="005A4536">
            <w:pPr>
              <w:tabs>
                <w:tab w:val="decimal" w:pos="935"/>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2,615,401</w:t>
            </w:r>
          </w:p>
        </w:tc>
        <w:tc>
          <w:tcPr>
            <w:tcW w:w="1276" w:type="dxa"/>
            <w:shd w:val="clear" w:color="auto" w:fill="FAFAFA"/>
          </w:tcPr>
          <w:p w14:paraId="5412B01E" w14:textId="6ED3B501"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 xml:space="preserve">-    </w:t>
            </w:r>
            <w:r>
              <w:rPr>
                <w:rFonts w:ascii="Arial" w:hAnsi="Arial" w:cs="Arial"/>
                <w:sz w:val="16"/>
                <w:szCs w:val="16"/>
                <w:lang w:eastAsia="en-US"/>
              </w:rPr>
              <w:t xml:space="preserve"> </w:t>
            </w:r>
            <w:r w:rsidRPr="005A4536">
              <w:rPr>
                <w:rFonts w:ascii="Arial" w:hAnsi="Arial" w:cs="Arial"/>
                <w:sz w:val="16"/>
                <w:szCs w:val="16"/>
                <w:lang w:eastAsia="en-US"/>
              </w:rPr>
              <w:t xml:space="preserve">  </w:t>
            </w:r>
          </w:p>
        </w:tc>
        <w:tc>
          <w:tcPr>
            <w:tcW w:w="1139" w:type="dxa"/>
            <w:shd w:val="clear" w:color="auto" w:fill="FAFAFA"/>
          </w:tcPr>
          <w:p w14:paraId="6BFB4D88" w14:textId="33B88243" w:rsidR="005A4536" w:rsidRPr="00094E60" w:rsidRDefault="005A4536" w:rsidP="005A4536">
            <w:pPr>
              <w:tabs>
                <w:tab w:val="decimal" w:pos="909"/>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2,615,401</w:t>
            </w:r>
          </w:p>
        </w:tc>
        <w:tc>
          <w:tcPr>
            <w:tcW w:w="1130" w:type="dxa"/>
            <w:shd w:val="clear" w:color="auto" w:fill="auto"/>
            <w:hideMark/>
          </w:tcPr>
          <w:p w14:paraId="22DA440F" w14:textId="12A8F741"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3</w:t>
            </w:r>
            <w:r w:rsidRPr="00094E60">
              <w:rPr>
                <w:rFonts w:ascii="Arial" w:hAnsi="Arial" w:cs="Arial"/>
                <w:sz w:val="16"/>
                <w:szCs w:val="16"/>
                <w:lang w:eastAsia="en-US"/>
              </w:rPr>
              <w:t>,</w:t>
            </w:r>
            <w:r w:rsidRPr="00094E60">
              <w:rPr>
                <w:rFonts w:ascii="Arial" w:hAnsi="Arial" w:cs="Arial"/>
                <w:sz w:val="16"/>
                <w:szCs w:val="16"/>
                <w:cs/>
                <w:lang w:eastAsia="en-US"/>
              </w:rPr>
              <w:t>423</w:t>
            </w:r>
            <w:r w:rsidRPr="00094E60">
              <w:rPr>
                <w:rFonts w:ascii="Arial" w:hAnsi="Arial" w:cs="Arial"/>
                <w:sz w:val="16"/>
                <w:szCs w:val="16"/>
                <w:lang w:eastAsia="en-US"/>
              </w:rPr>
              <w:t>,</w:t>
            </w:r>
            <w:r w:rsidRPr="00094E60">
              <w:rPr>
                <w:rFonts w:ascii="Arial" w:hAnsi="Arial" w:cs="Arial"/>
                <w:sz w:val="16"/>
                <w:szCs w:val="16"/>
                <w:cs/>
                <w:lang w:eastAsia="en-US"/>
              </w:rPr>
              <w:t>001</w:t>
            </w:r>
          </w:p>
        </w:tc>
        <w:tc>
          <w:tcPr>
            <w:tcW w:w="1185" w:type="dxa"/>
            <w:shd w:val="clear" w:color="auto" w:fill="auto"/>
            <w:hideMark/>
          </w:tcPr>
          <w:p w14:paraId="2A71AB6C" w14:textId="790751BA" w:rsidR="005A4536" w:rsidRPr="00094E60" w:rsidRDefault="005A4536" w:rsidP="005A4536">
            <w:pPr>
              <w:tabs>
                <w:tab w:val="decimal" w:pos="967"/>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992" w:type="dxa"/>
            <w:shd w:val="clear" w:color="auto" w:fill="auto"/>
            <w:hideMark/>
          </w:tcPr>
          <w:p w14:paraId="65CA1C02" w14:textId="63F738B6" w:rsidR="005A4536" w:rsidRPr="00094E60" w:rsidRDefault="005A4536" w:rsidP="005A4536">
            <w:pPr>
              <w:tabs>
                <w:tab w:val="decimal" w:pos="80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3</w:t>
            </w:r>
            <w:r w:rsidRPr="00094E60">
              <w:rPr>
                <w:rFonts w:ascii="Arial" w:hAnsi="Arial" w:cs="Arial"/>
                <w:sz w:val="16"/>
                <w:szCs w:val="16"/>
                <w:lang w:eastAsia="en-US"/>
              </w:rPr>
              <w:t>,</w:t>
            </w:r>
            <w:r w:rsidRPr="00094E60">
              <w:rPr>
                <w:rFonts w:ascii="Arial" w:hAnsi="Arial" w:cs="Arial"/>
                <w:sz w:val="16"/>
                <w:szCs w:val="16"/>
                <w:cs/>
                <w:lang w:eastAsia="en-US"/>
              </w:rPr>
              <w:t>423</w:t>
            </w:r>
            <w:r w:rsidRPr="00094E60">
              <w:rPr>
                <w:rFonts w:ascii="Arial" w:hAnsi="Arial" w:cs="Arial"/>
                <w:sz w:val="16"/>
                <w:szCs w:val="16"/>
                <w:lang w:eastAsia="en-US"/>
              </w:rPr>
              <w:t>,</w:t>
            </w:r>
            <w:r w:rsidRPr="00094E60">
              <w:rPr>
                <w:rFonts w:ascii="Arial" w:hAnsi="Arial" w:cs="Arial"/>
                <w:sz w:val="16"/>
                <w:szCs w:val="16"/>
                <w:cs/>
                <w:lang w:eastAsia="en-US"/>
              </w:rPr>
              <w:t>001</w:t>
            </w:r>
          </w:p>
        </w:tc>
      </w:tr>
      <w:tr w:rsidR="005A4536" w:rsidRPr="00094E60" w14:paraId="7355B961" w14:textId="77777777" w:rsidTr="00237B8E">
        <w:tc>
          <w:tcPr>
            <w:tcW w:w="2717" w:type="dxa"/>
            <w:shd w:val="clear" w:color="auto" w:fill="auto"/>
          </w:tcPr>
          <w:p w14:paraId="2A1F45FB" w14:textId="79C7E94D" w:rsidR="005A4536" w:rsidRPr="00094E60" w:rsidRDefault="005A4536" w:rsidP="005A4536">
            <w:pPr>
              <w:spacing w:line="256" w:lineRule="auto"/>
              <w:ind w:left="540" w:right="-162"/>
              <w:rPr>
                <w:rFonts w:ascii="Arial" w:hAnsi="Arial" w:cs="Arial"/>
                <w:sz w:val="16"/>
                <w:szCs w:val="16"/>
                <w:lang w:eastAsia="en-US"/>
              </w:rPr>
            </w:pPr>
            <w:r w:rsidRPr="00094E60">
              <w:rPr>
                <w:rFonts w:ascii="Arial" w:hAnsi="Arial" w:cs="Arial"/>
                <w:sz w:val="16"/>
                <w:szCs w:val="16"/>
                <w:lang w:eastAsia="en-US"/>
              </w:rPr>
              <w:t>Due later than 1 year</w:t>
            </w:r>
            <w:r>
              <w:rPr>
                <w:rFonts w:ascii="Arial" w:hAnsi="Arial" w:cs="Arial"/>
                <w:sz w:val="16"/>
                <w:szCs w:val="16"/>
                <w:lang w:eastAsia="en-US"/>
              </w:rPr>
              <w:t xml:space="preserve"> but</w:t>
            </w:r>
          </w:p>
        </w:tc>
        <w:tc>
          <w:tcPr>
            <w:tcW w:w="1120" w:type="dxa"/>
            <w:shd w:val="clear" w:color="auto" w:fill="FAFAFA"/>
          </w:tcPr>
          <w:p w14:paraId="0CCC6D20" w14:textId="77777777" w:rsidR="005A4536" w:rsidRPr="00094E60" w:rsidRDefault="005A4536" w:rsidP="005A4536">
            <w:pPr>
              <w:tabs>
                <w:tab w:val="decimal" w:pos="935"/>
              </w:tabs>
              <w:spacing w:line="256" w:lineRule="auto"/>
              <w:ind w:left="-43" w:right="-72"/>
              <w:jc w:val="both"/>
              <w:rPr>
                <w:rFonts w:ascii="Arial" w:hAnsi="Arial" w:cs="Arial"/>
                <w:sz w:val="16"/>
                <w:szCs w:val="16"/>
                <w:cs/>
                <w:lang w:eastAsia="en-US"/>
              </w:rPr>
            </w:pPr>
          </w:p>
        </w:tc>
        <w:tc>
          <w:tcPr>
            <w:tcW w:w="1276" w:type="dxa"/>
            <w:shd w:val="clear" w:color="auto" w:fill="FAFAFA"/>
          </w:tcPr>
          <w:p w14:paraId="19832E48" w14:textId="77777777"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589348D6" w14:textId="77777777" w:rsidR="005A4536" w:rsidRPr="00094E60" w:rsidRDefault="005A4536" w:rsidP="005A4536">
            <w:pPr>
              <w:tabs>
                <w:tab w:val="decimal" w:pos="909"/>
              </w:tabs>
              <w:spacing w:line="256" w:lineRule="auto"/>
              <w:ind w:left="-43" w:right="-72"/>
              <w:jc w:val="both"/>
              <w:rPr>
                <w:rFonts w:ascii="Arial" w:hAnsi="Arial" w:cs="Arial"/>
                <w:sz w:val="16"/>
                <w:szCs w:val="16"/>
                <w:cs/>
                <w:lang w:eastAsia="en-US"/>
              </w:rPr>
            </w:pPr>
          </w:p>
        </w:tc>
        <w:tc>
          <w:tcPr>
            <w:tcW w:w="1130" w:type="dxa"/>
            <w:shd w:val="clear" w:color="auto" w:fill="auto"/>
          </w:tcPr>
          <w:p w14:paraId="255E1AED" w14:textId="77777777"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263BC021" w14:textId="77777777" w:rsidR="005A4536" w:rsidRPr="00094E60" w:rsidRDefault="005A4536" w:rsidP="005A4536">
            <w:pPr>
              <w:tabs>
                <w:tab w:val="decimal" w:pos="967"/>
              </w:tabs>
              <w:spacing w:line="256" w:lineRule="auto"/>
              <w:ind w:left="-43" w:right="-72"/>
              <w:jc w:val="both"/>
              <w:rPr>
                <w:rFonts w:ascii="Arial" w:hAnsi="Arial" w:cs="Arial"/>
                <w:sz w:val="16"/>
                <w:szCs w:val="16"/>
                <w:lang w:eastAsia="en-US"/>
              </w:rPr>
            </w:pPr>
          </w:p>
        </w:tc>
        <w:tc>
          <w:tcPr>
            <w:tcW w:w="992" w:type="dxa"/>
            <w:shd w:val="clear" w:color="auto" w:fill="auto"/>
          </w:tcPr>
          <w:p w14:paraId="5D467725" w14:textId="77777777" w:rsidR="005A4536" w:rsidRPr="00094E60" w:rsidRDefault="005A4536" w:rsidP="005A4536">
            <w:pPr>
              <w:tabs>
                <w:tab w:val="decimal" w:pos="805"/>
              </w:tabs>
              <w:spacing w:line="256" w:lineRule="auto"/>
              <w:ind w:left="-43" w:right="-72"/>
              <w:jc w:val="both"/>
              <w:rPr>
                <w:rFonts w:ascii="Arial" w:hAnsi="Arial" w:cs="Arial"/>
                <w:sz w:val="16"/>
                <w:szCs w:val="16"/>
                <w:lang w:eastAsia="en-US"/>
              </w:rPr>
            </w:pPr>
          </w:p>
        </w:tc>
      </w:tr>
      <w:tr w:rsidR="005A4536" w:rsidRPr="00094E60" w14:paraId="20744FC8" w14:textId="77777777" w:rsidTr="00237B8E">
        <w:tc>
          <w:tcPr>
            <w:tcW w:w="2717" w:type="dxa"/>
            <w:shd w:val="clear" w:color="auto" w:fill="auto"/>
          </w:tcPr>
          <w:p w14:paraId="1D2701E9" w14:textId="239441C0" w:rsidR="005A4536" w:rsidRPr="00094E60" w:rsidRDefault="005A4536" w:rsidP="005A4536">
            <w:pPr>
              <w:spacing w:line="256" w:lineRule="auto"/>
              <w:ind w:left="540" w:right="-162"/>
              <w:rPr>
                <w:rFonts w:ascii="Arial" w:hAnsi="Arial" w:cs="Arial"/>
                <w:sz w:val="16"/>
                <w:szCs w:val="16"/>
                <w:lang w:eastAsia="en-US"/>
              </w:rPr>
            </w:pPr>
            <w:r w:rsidRPr="00094E60">
              <w:rPr>
                <w:rFonts w:ascii="Arial" w:hAnsi="Arial" w:cs="Arial"/>
                <w:sz w:val="16"/>
                <w:szCs w:val="16"/>
                <w:lang w:eastAsia="en-US"/>
              </w:rPr>
              <w:t xml:space="preserve">   </w:t>
            </w:r>
            <w:r w:rsidRPr="00554B0F">
              <w:rPr>
                <w:rFonts w:ascii="Arial" w:hAnsi="Arial" w:cs="Arial"/>
                <w:sz w:val="16"/>
                <w:szCs w:val="16"/>
                <w:lang w:eastAsia="en-US"/>
              </w:rPr>
              <w:t xml:space="preserve">not later than </w:t>
            </w:r>
            <w:r w:rsidRPr="00094E60">
              <w:rPr>
                <w:rFonts w:ascii="Arial" w:hAnsi="Arial" w:cs="Arial"/>
                <w:sz w:val="16"/>
                <w:szCs w:val="16"/>
                <w:lang w:eastAsia="en-US"/>
              </w:rPr>
              <w:t>5 years</w:t>
            </w:r>
          </w:p>
        </w:tc>
        <w:tc>
          <w:tcPr>
            <w:tcW w:w="1120" w:type="dxa"/>
            <w:tcBorders>
              <w:bottom w:val="single" w:sz="4" w:space="0" w:color="auto"/>
            </w:tcBorders>
            <w:shd w:val="clear" w:color="auto" w:fill="FAFAFA"/>
          </w:tcPr>
          <w:p w14:paraId="7C810F6C" w14:textId="203C96DE" w:rsidR="005A4536" w:rsidRPr="00094E60" w:rsidRDefault="005A4536" w:rsidP="005A4536">
            <w:pPr>
              <w:tabs>
                <w:tab w:val="decimal" w:pos="935"/>
              </w:tabs>
              <w:spacing w:line="256" w:lineRule="auto"/>
              <w:ind w:left="-43" w:right="-72"/>
              <w:jc w:val="both"/>
              <w:rPr>
                <w:rFonts w:ascii="Arial" w:hAnsi="Arial" w:cs="Arial"/>
                <w:sz w:val="16"/>
                <w:szCs w:val="16"/>
                <w:cs/>
                <w:lang w:eastAsia="en-US"/>
              </w:rPr>
            </w:pPr>
            <w:r w:rsidRPr="005A4536">
              <w:rPr>
                <w:rFonts w:ascii="Arial" w:hAnsi="Arial" w:cs="Arial"/>
                <w:sz w:val="16"/>
                <w:szCs w:val="16"/>
                <w:lang w:eastAsia="en-US"/>
              </w:rPr>
              <w:t>988,901</w:t>
            </w:r>
          </w:p>
        </w:tc>
        <w:tc>
          <w:tcPr>
            <w:tcW w:w="1276" w:type="dxa"/>
            <w:tcBorders>
              <w:bottom w:val="single" w:sz="4" w:space="0" w:color="auto"/>
            </w:tcBorders>
            <w:shd w:val="clear" w:color="auto" w:fill="FAFAFA"/>
          </w:tcPr>
          <w:p w14:paraId="7E39A2E2" w14:textId="4AD3D7D5"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 xml:space="preserve">-   </w:t>
            </w:r>
            <w:r>
              <w:rPr>
                <w:rFonts w:ascii="Arial" w:hAnsi="Arial" w:cs="Arial"/>
                <w:sz w:val="16"/>
                <w:szCs w:val="16"/>
                <w:lang w:eastAsia="en-US"/>
              </w:rPr>
              <w:t xml:space="preserve"> </w:t>
            </w:r>
            <w:r w:rsidRPr="005A4536">
              <w:rPr>
                <w:rFonts w:ascii="Arial" w:hAnsi="Arial" w:cs="Arial"/>
                <w:sz w:val="16"/>
                <w:szCs w:val="16"/>
                <w:lang w:eastAsia="en-US"/>
              </w:rPr>
              <w:t xml:space="preserve">   </w:t>
            </w:r>
          </w:p>
        </w:tc>
        <w:tc>
          <w:tcPr>
            <w:tcW w:w="1139" w:type="dxa"/>
            <w:tcBorders>
              <w:bottom w:val="single" w:sz="4" w:space="0" w:color="auto"/>
            </w:tcBorders>
            <w:shd w:val="clear" w:color="auto" w:fill="FAFAFA"/>
          </w:tcPr>
          <w:p w14:paraId="042AB3AA" w14:textId="45095716" w:rsidR="005A4536" w:rsidRPr="00094E60" w:rsidRDefault="005A4536" w:rsidP="005A4536">
            <w:pPr>
              <w:tabs>
                <w:tab w:val="decimal" w:pos="909"/>
              </w:tabs>
              <w:spacing w:line="256" w:lineRule="auto"/>
              <w:ind w:left="-43" w:right="-72"/>
              <w:jc w:val="both"/>
              <w:rPr>
                <w:rFonts w:ascii="Arial" w:hAnsi="Arial" w:cs="Arial"/>
                <w:sz w:val="16"/>
                <w:szCs w:val="16"/>
                <w:cs/>
                <w:lang w:eastAsia="en-US"/>
              </w:rPr>
            </w:pPr>
            <w:r w:rsidRPr="005A4536">
              <w:rPr>
                <w:rFonts w:ascii="Arial" w:hAnsi="Arial" w:cs="Arial"/>
                <w:sz w:val="16"/>
                <w:szCs w:val="16"/>
                <w:lang w:eastAsia="en-US"/>
              </w:rPr>
              <w:t>988,901</w:t>
            </w:r>
          </w:p>
        </w:tc>
        <w:tc>
          <w:tcPr>
            <w:tcW w:w="1130" w:type="dxa"/>
            <w:tcBorders>
              <w:bottom w:val="single" w:sz="4" w:space="0" w:color="auto"/>
            </w:tcBorders>
            <w:shd w:val="clear" w:color="auto" w:fill="auto"/>
          </w:tcPr>
          <w:p w14:paraId="753B2219" w14:textId="3C49A4B2"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2</w:t>
            </w:r>
            <w:r w:rsidRPr="00094E60">
              <w:rPr>
                <w:rFonts w:ascii="Arial" w:hAnsi="Arial" w:cs="Arial"/>
                <w:sz w:val="16"/>
                <w:szCs w:val="16"/>
                <w:lang w:eastAsia="en-US"/>
              </w:rPr>
              <w:t>,</w:t>
            </w:r>
            <w:r w:rsidRPr="00094E60">
              <w:rPr>
                <w:rFonts w:ascii="Arial" w:hAnsi="Arial" w:cs="Arial"/>
                <w:sz w:val="16"/>
                <w:szCs w:val="16"/>
                <w:cs/>
                <w:lang w:eastAsia="en-US"/>
              </w:rPr>
              <w:t>759</w:t>
            </w:r>
            <w:r w:rsidRPr="00094E60">
              <w:rPr>
                <w:rFonts w:ascii="Arial" w:hAnsi="Arial" w:cs="Arial"/>
                <w:sz w:val="16"/>
                <w:szCs w:val="16"/>
                <w:lang w:eastAsia="en-US"/>
              </w:rPr>
              <w:t>,</w:t>
            </w:r>
            <w:r w:rsidRPr="00094E60">
              <w:rPr>
                <w:rFonts w:ascii="Arial" w:hAnsi="Arial" w:cs="Arial"/>
                <w:sz w:val="16"/>
                <w:szCs w:val="16"/>
                <w:cs/>
                <w:lang w:eastAsia="en-US"/>
              </w:rPr>
              <w:t>502</w:t>
            </w:r>
          </w:p>
        </w:tc>
        <w:tc>
          <w:tcPr>
            <w:tcW w:w="1185" w:type="dxa"/>
            <w:tcBorders>
              <w:bottom w:val="single" w:sz="4" w:space="0" w:color="auto"/>
            </w:tcBorders>
            <w:shd w:val="clear" w:color="auto" w:fill="auto"/>
          </w:tcPr>
          <w:p w14:paraId="789812C3" w14:textId="64658E21" w:rsidR="005A4536" w:rsidRPr="00094E60" w:rsidRDefault="005A4536" w:rsidP="005A4536">
            <w:pPr>
              <w:tabs>
                <w:tab w:val="decimal" w:pos="967"/>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992" w:type="dxa"/>
            <w:tcBorders>
              <w:bottom w:val="single" w:sz="4" w:space="0" w:color="auto"/>
            </w:tcBorders>
            <w:shd w:val="clear" w:color="auto" w:fill="auto"/>
          </w:tcPr>
          <w:p w14:paraId="7D14C270" w14:textId="59B01621" w:rsidR="005A4536" w:rsidRPr="00094E60" w:rsidRDefault="005A4536" w:rsidP="005A4536">
            <w:pPr>
              <w:tabs>
                <w:tab w:val="decimal" w:pos="80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2</w:t>
            </w:r>
            <w:r w:rsidRPr="00094E60">
              <w:rPr>
                <w:rFonts w:ascii="Arial" w:hAnsi="Arial" w:cs="Arial"/>
                <w:sz w:val="16"/>
                <w:szCs w:val="16"/>
                <w:lang w:eastAsia="en-US"/>
              </w:rPr>
              <w:t>,</w:t>
            </w:r>
            <w:r w:rsidRPr="00094E60">
              <w:rPr>
                <w:rFonts w:ascii="Arial" w:hAnsi="Arial" w:cs="Arial"/>
                <w:sz w:val="16"/>
                <w:szCs w:val="16"/>
                <w:cs/>
                <w:lang w:eastAsia="en-US"/>
              </w:rPr>
              <w:t>759</w:t>
            </w:r>
            <w:r w:rsidRPr="00094E60">
              <w:rPr>
                <w:rFonts w:ascii="Arial" w:hAnsi="Arial" w:cs="Arial"/>
                <w:sz w:val="16"/>
                <w:szCs w:val="16"/>
                <w:lang w:eastAsia="en-US"/>
              </w:rPr>
              <w:t>,</w:t>
            </w:r>
            <w:r w:rsidRPr="00094E60">
              <w:rPr>
                <w:rFonts w:ascii="Arial" w:hAnsi="Arial" w:cs="Arial"/>
                <w:sz w:val="16"/>
                <w:szCs w:val="16"/>
                <w:cs/>
                <w:lang w:eastAsia="en-US"/>
              </w:rPr>
              <w:t>502</w:t>
            </w:r>
          </w:p>
        </w:tc>
      </w:tr>
      <w:tr w:rsidR="005A4536" w:rsidRPr="00094E60" w14:paraId="420896AF" w14:textId="77777777" w:rsidTr="00237B8E">
        <w:tc>
          <w:tcPr>
            <w:tcW w:w="2717" w:type="dxa"/>
            <w:shd w:val="clear" w:color="auto" w:fill="auto"/>
          </w:tcPr>
          <w:p w14:paraId="6C12C51F" w14:textId="77777777" w:rsidR="005A4536" w:rsidRPr="00094E60" w:rsidRDefault="005A4536" w:rsidP="005A4536">
            <w:pPr>
              <w:spacing w:line="256" w:lineRule="auto"/>
              <w:ind w:left="540" w:right="-162"/>
              <w:rPr>
                <w:rFonts w:ascii="Arial" w:hAnsi="Arial" w:cs="Arial"/>
                <w:sz w:val="16"/>
                <w:szCs w:val="16"/>
                <w:lang w:eastAsia="en-US"/>
              </w:rPr>
            </w:pPr>
          </w:p>
        </w:tc>
        <w:tc>
          <w:tcPr>
            <w:tcW w:w="1120" w:type="dxa"/>
            <w:tcBorders>
              <w:top w:val="single" w:sz="4" w:space="0" w:color="auto"/>
            </w:tcBorders>
            <w:shd w:val="clear" w:color="auto" w:fill="FAFAFA"/>
          </w:tcPr>
          <w:p w14:paraId="27211AD1" w14:textId="77777777" w:rsidR="005A4536" w:rsidRPr="00094E60" w:rsidRDefault="005A4536" w:rsidP="005A4536">
            <w:pPr>
              <w:tabs>
                <w:tab w:val="decimal" w:pos="935"/>
              </w:tabs>
              <w:spacing w:line="256" w:lineRule="auto"/>
              <w:ind w:left="-43" w:right="-72"/>
              <w:jc w:val="both"/>
              <w:rPr>
                <w:rFonts w:ascii="Arial" w:hAnsi="Arial" w:cs="Arial"/>
                <w:sz w:val="16"/>
                <w:szCs w:val="16"/>
                <w:cs/>
                <w:lang w:eastAsia="en-US"/>
              </w:rPr>
            </w:pPr>
          </w:p>
        </w:tc>
        <w:tc>
          <w:tcPr>
            <w:tcW w:w="1276" w:type="dxa"/>
            <w:tcBorders>
              <w:top w:val="single" w:sz="4" w:space="0" w:color="auto"/>
            </w:tcBorders>
            <w:shd w:val="clear" w:color="auto" w:fill="FAFAFA"/>
          </w:tcPr>
          <w:p w14:paraId="3C0E94C6" w14:textId="77777777"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p>
        </w:tc>
        <w:tc>
          <w:tcPr>
            <w:tcW w:w="1139" w:type="dxa"/>
            <w:tcBorders>
              <w:top w:val="single" w:sz="4" w:space="0" w:color="auto"/>
            </w:tcBorders>
            <w:shd w:val="clear" w:color="auto" w:fill="FAFAFA"/>
          </w:tcPr>
          <w:p w14:paraId="166E4966" w14:textId="77777777" w:rsidR="005A4536" w:rsidRPr="00094E60" w:rsidRDefault="005A4536" w:rsidP="005A4536">
            <w:pPr>
              <w:tabs>
                <w:tab w:val="decimal" w:pos="909"/>
              </w:tabs>
              <w:spacing w:line="256" w:lineRule="auto"/>
              <w:ind w:left="-43" w:right="-72"/>
              <w:jc w:val="both"/>
              <w:rPr>
                <w:rFonts w:ascii="Arial" w:hAnsi="Arial" w:cs="Arial"/>
                <w:sz w:val="16"/>
                <w:szCs w:val="16"/>
                <w:cs/>
                <w:lang w:eastAsia="en-US"/>
              </w:rPr>
            </w:pPr>
          </w:p>
        </w:tc>
        <w:tc>
          <w:tcPr>
            <w:tcW w:w="1130" w:type="dxa"/>
            <w:tcBorders>
              <w:top w:val="single" w:sz="4" w:space="0" w:color="auto"/>
            </w:tcBorders>
            <w:shd w:val="clear" w:color="auto" w:fill="auto"/>
          </w:tcPr>
          <w:p w14:paraId="20027CE3" w14:textId="77777777"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p>
        </w:tc>
        <w:tc>
          <w:tcPr>
            <w:tcW w:w="1185" w:type="dxa"/>
            <w:tcBorders>
              <w:top w:val="single" w:sz="4" w:space="0" w:color="auto"/>
            </w:tcBorders>
            <w:shd w:val="clear" w:color="auto" w:fill="auto"/>
          </w:tcPr>
          <w:p w14:paraId="1A7DD819" w14:textId="77777777" w:rsidR="005A4536" w:rsidRPr="00094E60" w:rsidRDefault="005A4536" w:rsidP="005A4536">
            <w:pPr>
              <w:tabs>
                <w:tab w:val="decimal" w:pos="967"/>
              </w:tabs>
              <w:spacing w:line="256" w:lineRule="auto"/>
              <w:ind w:left="-43" w:right="-72"/>
              <w:jc w:val="both"/>
              <w:rPr>
                <w:rFonts w:ascii="Arial" w:hAnsi="Arial" w:cs="Arial"/>
                <w:sz w:val="16"/>
                <w:szCs w:val="16"/>
                <w:lang w:eastAsia="en-US"/>
              </w:rPr>
            </w:pPr>
          </w:p>
        </w:tc>
        <w:tc>
          <w:tcPr>
            <w:tcW w:w="992" w:type="dxa"/>
            <w:tcBorders>
              <w:top w:val="single" w:sz="4" w:space="0" w:color="auto"/>
            </w:tcBorders>
            <w:shd w:val="clear" w:color="auto" w:fill="auto"/>
          </w:tcPr>
          <w:p w14:paraId="68D8036F" w14:textId="77777777" w:rsidR="005A4536" w:rsidRPr="00094E60" w:rsidRDefault="005A4536" w:rsidP="005A4536">
            <w:pPr>
              <w:tabs>
                <w:tab w:val="decimal" w:pos="805"/>
              </w:tabs>
              <w:spacing w:line="256" w:lineRule="auto"/>
              <w:ind w:left="-43" w:right="-72"/>
              <w:jc w:val="both"/>
              <w:rPr>
                <w:rFonts w:ascii="Arial" w:hAnsi="Arial" w:cs="Arial"/>
                <w:sz w:val="16"/>
                <w:szCs w:val="16"/>
                <w:lang w:eastAsia="en-US"/>
              </w:rPr>
            </w:pPr>
          </w:p>
        </w:tc>
      </w:tr>
      <w:tr w:rsidR="005A4536" w:rsidRPr="00094E60" w14:paraId="75E4ED29" w14:textId="77777777" w:rsidTr="00237B8E">
        <w:tc>
          <w:tcPr>
            <w:tcW w:w="2717" w:type="dxa"/>
            <w:shd w:val="clear" w:color="auto" w:fill="auto"/>
          </w:tcPr>
          <w:p w14:paraId="6A42F256" w14:textId="77777777" w:rsidR="005A4536" w:rsidRPr="00094E60" w:rsidRDefault="005A4536" w:rsidP="005A4536">
            <w:pPr>
              <w:spacing w:line="256" w:lineRule="auto"/>
              <w:ind w:left="540" w:right="-162"/>
              <w:rPr>
                <w:rFonts w:ascii="Arial" w:hAnsi="Arial" w:cs="Arial"/>
                <w:sz w:val="16"/>
                <w:szCs w:val="16"/>
                <w:lang w:eastAsia="en-US"/>
              </w:rPr>
            </w:pPr>
          </w:p>
        </w:tc>
        <w:tc>
          <w:tcPr>
            <w:tcW w:w="1120" w:type="dxa"/>
            <w:tcBorders>
              <w:bottom w:val="single" w:sz="4" w:space="0" w:color="auto"/>
            </w:tcBorders>
            <w:shd w:val="clear" w:color="auto" w:fill="FAFAFA"/>
          </w:tcPr>
          <w:p w14:paraId="2557AA88" w14:textId="5E15BC9F" w:rsidR="005A4536" w:rsidRPr="00094E60" w:rsidRDefault="005A4536" w:rsidP="005A4536">
            <w:pPr>
              <w:tabs>
                <w:tab w:val="decimal" w:pos="935"/>
              </w:tabs>
              <w:spacing w:line="256" w:lineRule="auto"/>
              <w:ind w:left="-43" w:right="-72"/>
              <w:jc w:val="both"/>
              <w:rPr>
                <w:rFonts w:ascii="Arial" w:hAnsi="Arial" w:cs="Arial"/>
                <w:sz w:val="16"/>
                <w:szCs w:val="16"/>
                <w:cs/>
                <w:lang w:eastAsia="en-US"/>
              </w:rPr>
            </w:pPr>
            <w:r w:rsidRPr="005A4536">
              <w:rPr>
                <w:rFonts w:ascii="Arial" w:hAnsi="Arial" w:cs="Arial"/>
                <w:sz w:val="16"/>
                <w:szCs w:val="16"/>
                <w:lang w:eastAsia="en-US"/>
              </w:rPr>
              <w:fldChar w:fldCharType="begin"/>
            </w:r>
            <w:r w:rsidRPr="005A4536">
              <w:rPr>
                <w:rFonts w:ascii="Arial" w:hAnsi="Arial" w:cs="Arial"/>
                <w:sz w:val="16"/>
                <w:szCs w:val="16"/>
                <w:lang w:eastAsia="en-US"/>
              </w:rPr>
              <w:instrText xml:space="preserve"> =SUM(ABOVE) </w:instrText>
            </w:r>
            <w:r w:rsidRPr="005A4536">
              <w:rPr>
                <w:rFonts w:ascii="Arial" w:hAnsi="Arial" w:cs="Arial"/>
                <w:sz w:val="16"/>
                <w:szCs w:val="16"/>
                <w:lang w:eastAsia="en-US"/>
              </w:rPr>
              <w:fldChar w:fldCharType="separate"/>
            </w:r>
            <w:r w:rsidRPr="005A4536">
              <w:rPr>
                <w:rFonts w:ascii="Arial" w:hAnsi="Arial" w:cs="Arial"/>
                <w:sz w:val="16"/>
                <w:szCs w:val="16"/>
                <w:lang w:eastAsia="en-US"/>
              </w:rPr>
              <w:t>3,604,302</w:t>
            </w:r>
            <w:r w:rsidRPr="005A4536">
              <w:rPr>
                <w:rFonts w:ascii="Arial" w:hAnsi="Arial" w:cs="Arial"/>
                <w:sz w:val="16"/>
                <w:szCs w:val="16"/>
                <w:lang w:eastAsia="en-US"/>
              </w:rPr>
              <w:fldChar w:fldCharType="end"/>
            </w:r>
          </w:p>
        </w:tc>
        <w:tc>
          <w:tcPr>
            <w:tcW w:w="1276" w:type="dxa"/>
            <w:tcBorders>
              <w:bottom w:val="single" w:sz="4" w:space="0" w:color="auto"/>
            </w:tcBorders>
            <w:shd w:val="clear" w:color="auto" w:fill="FAFAFA"/>
          </w:tcPr>
          <w:p w14:paraId="2F35E7D1" w14:textId="3C0BD295" w:rsidR="005A4536" w:rsidRPr="00094E60" w:rsidRDefault="005A4536" w:rsidP="005A4536">
            <w:pPr>
              <w:tabs>
                <w:tab w:val="decimal" w:pos="1053"/>
              </w:tabs>
              <w:spacing w:line="256" w:lineRule="auto"/>
              <w:ind w:left="-43" w:right="-72"/>
              <w:jc w:val="both"/>
              <w:rPr>
                <w:rFonts w:ascii="Arial" w:hAnsi="Arial" w:cs="Arial"/>
                <w:sz w:val="16"/>
                <w:szCs w:val="16"/>
                <w:lang w:eastAsia="en-US"/>
              </w:rPr>
            </w:pPr>
            <w:r w:rsidRPr="005A4536">
              <w:rPr>
                <w:rFonts w:ascii="Arial" w:hAnsi="Arial" w:cs="Arial"/>
                <w:sz w:val="16"/>
                <w:szCs w:val="16"/>
                <w:lang w:eastAsia="en-US"/>
              </w:rPr>
              <w:t xml:space="preserve">-    </w:t>
            </w:r>
            <w:r>
              <w:rPr>
                <w:rFonts w:ascii="Arial" w:hAnsi="Arial" w:cs="Arial"/>
                <w:sz w:val="16"/>
                <w:szCs w:val="16"/>
                <w:lang w:eastAsia="en-US"/>
              </w:rPr>
              <w:t xml:space="preserve"> </w:t>
            </w:r>
            <w:r w:rsidRPr="005A4536">
              <w:rPr>
                <w:rFonts w:ascii="Arial" w:hAnsi="Arial" w:cs="Arial"/>
                <w:sz w:val="16"/>
                <w:szCs w:val="16"/>
                <w:lang w:eastAsia="en-US"/>
              </w:rPr>
              <w:t xml:space="preserve">  </w:t>
            </w:r>
          </w:p>
        </w:tc>
        <w:tc>
          <w:tcPr>
            <w:tcW w:w="1139" w:type="dxa"/>
            <w:tcBorders>
              <w:bottom w:val="single" w:sz="4" w:space="0" w:color="auto"/>
            </w:tcBorders>
            <w:shd w:val="clear" w:color="auto" w:fill="FAFAFA"/>
          </w:tcPr>
          <w:p w14:paraId="420B108C" w14:textId="1BDE2E22" w:rsidR="005A4536" w:rsidRPr="00094E60" w:rsidRDefault="005A4536" w:rsidP="005A4536">
            <w:pPr>
              <w:tabs>
                <w:tab w:val="decimal" w:pos="909"/>
              </w:tabs>
              <w:spacing w:line="256" w:lineRule="auto"/>
              <w:ind w:left="-43" w:right="-72"/>
              <w:jc w:val="both"/>
              <w:rPr>
                <w:rFonts w:ascii="Arial" w:hAnsi="Arial" w:cs="Arial"/>
                <w:sz w:val="16"/>
                <w:szCs w:val="16"/>
                <w:cs/>
                <w:lang w:eastAsia="en-US"/>
              </w:rPr>
            </w:pPr>
            <w:r w:rsidRPr="005A4536">
              <w:rPr>
                <w:rFonts w:ascii="Arial" w:hAnsi="Arial" w:cs="Arial"/>
                <w:sz w:val="16"/>
                <w:szCs w:val="16"/>
                <w:lang w:eastAsia="en-US"/>
              </w:rPr>
              <w:fldChar w:fldCharType="begin"/>
            </w:r>
            <w:r w:rsidRPr="005A4536">
              <w:rPr>
                <w:rFonts w:ascii="Arial" w:hAnsi="Arial" w:cs="Arial"/>
                <w:sz w:val="16"/>
                <w:szCs w:val="16"/>
                <w:lang w:eastAsia="en-US"/>
              </w:rPr>
              <w:instrText xml:space="preserve"> =SUM(ABOVE) </w:instrText>
            </w:r>
            <w:r w:rsidRPr="005A4536">
              <w:rPr>
                <w:rFonts w:ascii="Arial" w:hAnsi="Arial" w:cs="Arial"/>
                <w:sz w:val="16"/>
                <w:szCs w:val="16"/>
                <w:lang w:eastAsia="en-US"/>
              </w:rPr>
              <w:fldChar w:fldCharType="separate"/>
            </w:r>
            <w:r w:rsidRPr="005A4536">
              <w:rPr>
                <w:rFonts w:ascii="Arial" w:hAnsi="Arial" w:cs="Arial"/>
                <w:sz w:val="16"/>
                <w:szCs w:val="16"/>
                <w:lang w:eastAsia="en-US"/>
              </w:rPr>
              <w:t>3,604,302</w:t>
            </w:r>
            <w:r w:rsidRPr="005A4536">
              <w:rPr>
                <w:rFonts w:ascii="Arial" w:hAnsi="Arial" w:cs="Arial"/>
                <w:sz w:val="16"/>
                <w:szCs w:val="16"/>
                <w:lang w:eastAsia="en-US"/>
              </w:rPr>
              <w:fldChar w:fldCharType="end"/>
            </w:r>
          </w:p>
        </w:tc>
        <w:tc>
          <w:tcPr>
            <w:tcW w:w="1130" w:type="dxa"/>
            <w:tcBorders>
              <w:bottom w:val="single" w:sz="4" w:space="0" w:color="auto"/>
            </w:tcBorders>
            <w:shd w:val="clear" w:color="auto" w:fill="auto"/>
          </w:tcPr>
          <w:p w14:paraId="3D86999C" w14:textId="696FE541" w:rsidR="005A4536" w:rsidRPr="00094E60" w:rsidRDefault="005A4536" w:rsidP="005A4536">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6</w:t>
            </w:r>
            <w:r w:rsidRPr="00094E60">
              <w:rPr>
                <w:rFonts w:ascii="Arial" w:hAnsi="Arial" w:cs="Arial"/>
                <w:sz w:val="16"/>
                <w:szCs w:val="16"/>
                <w:lang w:eastAsia="en-US"/>
              </w:rPr>
              <w:t>,</w:t>
            </w:r>
            <w:r w:rsidRPr="00094E60">
              <w:rPr>
                <w:rFonts w:ascii="Arial" w:hAnsi="Arial" w:cs="Arial"/>
                <w:sz w:val="16"/>
                <w:szCs w:val="16"/>
                <w:cs/>
                <w:lang w:eastAsia="en-US"/>
              </w:rPr>
              <w:t>182</w:t>
            </w:r>
            <w:r w:rsidRPr="00094E60">
              <w:rPr>
                <w:rFonts w:ascii="Arial" w:hAnsi="Arial" w:cs="Arial"/>
                <w:sz w:val="16"/>
                <w:szCs w:val="16"/>
                <w:lang w:eastAsia="en-US"/>
              </w:rPr>
              <w:t>,</w:t>
            </w:r>
            <w:r w:rsidRPr="00094E60">
              <w:rPr>
                <w:rFonts w:ascii="Arial" w:hAnsi="Arial" w:cs="Arial"/>
                <w:sz w:val="16"/>
                <w:szCs w:val="16"/>
                <w:cs/>
                <w:lang w:eastAsia="en-US"/>
              </w:rPr>
              <w:t>503</w:t>
            </w:r>
          </w:p>
        </w:tc>
        <w:tc>
          <w:tcPr>
            <w:tcW w:w="1185" w:type="dxa"/>
            <w:tcBorders>
              <w:bottom w:val="single" w:sz="4" w:space="0" w:color="auto"/>
            </w:tcBorders>
            <w:shd w:val="clear" w:color="auto" w:fill="auto"/>
          </w:tcPr>
          <w:p w14:paraId="6FBFCBD6" w14:textId="120C9DBD" w:rsidR="005A4536" w:rsidRPr="00094E60" w:rsidRDefault="005A4536" w:rsidP="005A4536">
            <w:pPr>
              <w:tabs>
                <w:tab w:val="decimal" w:pos="967"/>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992" w:type="dxa"/>
            <w:tcBorders>
              <w:bottom w:val="single" w:sz="4" w:space="0" w:color="auto"/>
            </w:tcBorders>
            <w:shd w:val="clear" w:color="auto" w:fill="auto"/>
          </w:tcPr>
          <w:p w14:paraId="2BFBCC9A" w14:textId="31202732" w:rsidR="005A4536" w:rsidRPr="00094E60" w:rsidRDefault="005A4536" w:rsidP="005A4536">
            <w:pPr>
              <w:tabs>
                <w:tab w:val="decimal" w:pos="80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6</w:t>
            </w:r>
            <w:r w:rsidRPr="00094E60">
              <w:rPr>
                <w:rFonts w:ascii="Arial" w:hAnsi="Arial" w:cs="Arial"/>
                <w:sz w:val="16"/>
                <w:szCs w:val="16"/>
                <w:lang w:eastAsia="en-US"/>
              </w:rPr>
              <w:t>,</w:t>
            </w:r>
            <w:r w:rsidRPr="00094E60">
              <w:rPr>
                <w:rFonts w:ascii="Arial" w:hAnsi="Arial" w:cs="Arial"/>
                <w:sz w:val="16"/>
                <w:szCs w:val="16"/>
                <w:cs/>
                <w:lang w:eastAsia="en-US"/>
              </w:rPr>
              <w:t>182</w:t>
            </w:r>
            <w:r w:rsidRPr="00094E60">
              <w:rPr>
                <w:rFonts w:ascii="Arial" w:hAnsi="Arial" w:cs="Arial"/>
                <w:sz w:val="16"/>
                <w:szCs w:val="16"/>
                <w:lang w:eastAsia="en-US"/>
              </w:rPr>
              <w:t>,</w:t>
            </w:r>
            <w:r w:rsidRPr="00094E60">
              <w:rPr>
                <w:rFonts w:ascii="Arial" w:hAnsi="Arial" w:cs="Arial"/>
                <w:sz w:val="16"/>
                <w:szCs w:val="16"/>
                <w:cs/>
                <w:lang w:eastAsia="en-US"/>
              </w:rPr>
              <w:t>503</w:t>
            </w:r>
          </w:p>
        </w:tc>
      </w:tr>
    </w:tbl>
    <w:p w14:paraId="335D7AFA" w14:textId="77777777" w:rsidR="00487F96" w:rsidRPr="00094E60" w:rsidRDefault="00487F96" w:rsidP="007E6280">
      <w:pPr>
        <w:ind w:left="1080"/>
        <w:jc w:val="thaiDistribute"/>
        <w:rPr>
          <w:rFonts w:ascii="Arial" w:hAnsi="Arial" w:cs="Arial"/>
          <w:sz w:val="18"/>
          <w:szCs w:val="18"/>
        </w:rPr>
      </w:pPr>
    </w:p>
    <w:p w14:paraId="24439446" w14:textId="71DC48A5" w:rsidR="00487F96" w:rsidRPr="00094E60" w:rsidRDefault="00487F96" w:rsidP="00487F96">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1</w:t>
      </w:r>
      <w:r w:rsidRPr="00094E60">
        <w:rPr>
          <w:rFonts w:ascii="Arial" w:eastAsia="SimSun" w:hAnsi="Arial" w:cs="Arial"/>
          <w:b/>
          <w:bCs/>
          <w:snapToGrid w:val="0"/>
          <w:color w:val="CF4A02"/>
          <w:sz w:val="18"/>
          <w:szCs w:val="18"/>
          <w:cs/>
          <w:lang w:val="th-TH" w:eastAsia="th-TH"/>
        </w:rPr>
        <w:t>.</w:t>
      </w:r>
      <w:r w:rsidRPr="00094E60">
        <w:rPr>
          <w:rFonts w:ascii="Arial" w:eastAsia="SimSun" w:hAnsi="Arial" w:cs="Arial"/>
          <w:b/>
          <w:bCs/>
          <w:snapToGrid w:val="0"/>
          <w:color w:val="CF4A02"/>
          <w:sz w:val="18"/>
          <w:szCs w:val="18"/>
          <w:lang w:eastAsia="th-TH"/>
        </w:rPr>
        <w:t>2</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Capital commitments</w:t>
      </w:r>
    </w:p>
    <w:p w14:paraId="4F9C17E5" w14:textId="77777777" w:rsidR="00487F96" w:rsidRPr="00094E60" w:rsidRDefault="00487F96" w:rsidP="00487F96">
      <w:pPr>
        <w:keepNext/>
        <w:tabs>
          <w:tab w:val="left" w:pos="9781"/>
        </w:tabs>
        <w:ind w:left="540"/>
        <w:jc w:val="thaiDistribute"/>
        <w:outlineLvl w:val="0"/>
        <w:rPr>
          <w:rFonts w:ascii="Arial" w:eastAsia="SimSun" w:hAnsi="Arial" w:cs="Arial"/>
          <w:b/>
          <w:bCs/>
          <w:snapToGrid w:val="0"/>
          <w:sz w:val="18"/>
          <w:szCs w:val="18"/>
          <w:cs/>
          <w:lang w:val="th-TH" w:eastAsia="th-TH"/>
        </w:rPr>
      </w:pPr>
    </w:p>
    <w:p w14:paraId="324D9D8F" w14:textId="3A5E5015" w:rsidR="00487F96" w:rsidRPr="00554B0F" w:rsidRDefault="00487F96" w:rsidP="00487F96">
      <w:pPr>
        <w:ind w:left="540"/>
        <w:jc w:val="thaiDistribute"/>
        <w:rPr>
          <w:rFonts w:ascii="Arial" w:hAnsi="Arial" w:cs="Arial"/>
          <w:spacing w:val="-6"/>
          <w:sz w:val="18"/>
          <w:szCs w:val="18"/>
          <w:cs/>
        </w:rPr>
      </w:pPr>
      <w:r w:rsidRPr="00554B0F">
        <w:rPr>
          <w:rFonts w:ascii="Arial" w:hAnsi="Arial" w:cs="Arial"/>
          <w:spacing w:val="-6"/>
          <w:sz w:val="18"/>
          <w:szCs w:val="18"/>
        </w:rPr>
        <w:t xml:space="preserve">The Group had capital commitments that had not yet been recognised in the </w:t>
      </w:r>
      <w:r w:rsidR="00F8336D" w:rsidRPr="00F8336D">
        <w:rPr>
          <w:rFonts w:ascii="Arial" w:hAnsi="Arial" w:cs="Arial"/>
          <w:spacing w:val="-6"/>
          <w:sz w:val="18"/>
          <w:szCs w:val="18"/>
        </w:rPr>
        <w:t xml:space="preserve">financial statements </w:t>
      </w:r>
      <w:r w:rsidRPr="00554B0F">
        <w:rPr>
          <w:rFonts w:ascii="Arial" w:hAnsi="Arial" w:cs="Arial"/>
          <w:spacing w:val="-6"/>
          <w:sz w:val="18"/>
          <w:szCs w:val="18"/>
        </w:rPr>
        <w:t xml:space="preserve">in relation to purchases of land, constructions of power plants and assets under the service concession arrangement as at 31 December </w:t>
      </w:r>
      <w:r w:rsidR="00C770B7">
        <w:rPr>
          <w:rFonts w:ascii="Arial" w:hAnsi="Arial" w:cs="Arial"/>
          <w:spacing w:val="-6"/>
          <w:sz w:val="18"/>
          <w:szCs w:val="18"/>
        </w:rPr>
        <w:t>2021</w:t>
      </w:r>
      <w:r w:rsidRPr="00554B0F">
        <w:rPr>
          <w:rFonts w:ascii="Arial" w:hAnsi="Arial" w:cs="Arial"/>
          <w:spacing w:val="-6"/>
          <w:sz w:val="18"/>
          <w:szCs w:val="18"/>
        </w:rPr>
        <w:t xml:space="preserve"> and </w:t>
      </w:r>
      <w:r w:rsidR="00A53086">
        <w:rPr>
          <w:rFonts w:ascii="Arial" w:hAnsi="Arial" w:cs="Arial"/>
          <w:spacing w:val="-6"/>
          <w:sz w:val="18"/>
          <w:szCs w:val="18"/>
        </w:rPr>
        <w:t>2020</w:t>
      </w:r>
      <w:r w:rsidRPr="00554B0F">
        <w:rPr>
          <w:rFonts w:ascii="Arial" w:hAnsi="Arial" w:cs="Arial"/>
          <w:spacing w:val="-6"/>
          <w:sz w:val="18"/>
          <w:szCs w:val="18"/>
        </w:rPr>
        <w:t xml:space="preserve"> </w:t>
      </w:r>
      <w:r w:rsidR="00AA66D3">
        <w:rPr>
          <w:rFonts w:ascii="Arial" w:hAnsi="Arial" w:cs="Arial"/>
          <w:spacing w:val="-6"/>
          <w:sz w:val="18"/>
          <w:szCs w:val="18"/>
        </w:rPr>
        <w:t xml:space="preserve">are </w:t>
      </w:r>
      <w:r w:rsidRPr="00554B0F">
        <w:rPr>
          <w:rFonts w:ascii="Arial" w:hAnsi="Arial" w:cs="Arial"/>
          <w:spacing w:val="-6"/>
          <w:sz w:val="18"/>
          <w:szCs w:val="18"/>
        </w:rPr>
        <w:t xml:space="preserve">as </w:t>
      </w:r>
      <w:proofErr w:type="gramStart"/>
      <w:r w:rsidRPr="00554B0F">
        <w:rPr>
          <w:rFonts w:ascii="Arial" w:hAnsi="Arial" w:cs="Arial"/>
          <w:spacing w:val="-6"/>
          <w:sz w:val="18"/>
          <w:szCs w:val="18"/>
        </w:rPr>
        <w:t>follows</w:t>
      </w:r>
      <w:r w:rsidR="006E24EC" w:rsidRPr="00554B0F">
        <w:rPr>
          <w:rFonts w:ascii="Arial" w:hAnsi="Arial" w:cs="Arial"/>
          <w:spacing w:val="-6"/>
          <w:sz w:val="18"/>
          <w:szCs w:val="18"/>
        </w:rPr>
        <w:t xml:space="preserve"> </w:t>
      </w:r>
      <w:r w:rsidRPr="00554B0F">
        <w:rPr>
          <w:rFonts w:ascii="Arial" w:hAnsi="Arial" w:cs="Arial"/>
          <w:spacing w:val="-6"/>
          <w:sz w:val="18"/>
          <w:szCs w:val="18"/>
        </w:rPr>
        <w:t>:</w:t>
      </w:r>
      <w:proofErr w:type="gramEnd"/>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87F96" w:rsidRPr="00094E60" w14:paraId="4A7B5E52" w14:textId="77777777" w:rsidTr="00CF30DD">
        <w:trPr>
          <w:trHeight w:val="20"/>
        </w:trPr>
        <w:tc>
          <w:tcPr>
            <w:tcW w:w="4004" w:type="dxa"/>
          </w:tcPr>
          <w:p w14:paraId="7AFC92D2" w14:textId="77777777" w:rsidR="00487F96" w:rsidRPr="009D1FBA" w:rsidRDefault="00487F96" w:rsidP="00CF30DD">
            <w:pPr>
              <w:spacing w:line="256" w:lineRule="auto"/>
              <w:ind w:left="435" w:right="-72"/>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4699796D" w14:textId="77777777" w:rsidR="00487F96" w:rsidRPr="00094E60" w:rsidRDefault="00487F96"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8D41D3F" w14:textId="77777777" w:rsidR="00487F96" w:rsidRPr="00094E60" w:rsidRDefault="00487F96"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4C72BAC6" w14:textId="77777777" w:rsidR="00487F96" w:rsidRPr="00094E60" w:rsidRDefault="00487F96"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6874234E" w14:textId="77777777" w:rsidR="00487F96" w:rsidRPr="00094E60" w:rsidRDefault="00487F96"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487F96" w:rsidRPr="00094E60" w14:paraId="5C5851DF" w14:textId="77777777" w:rsidTr="00CF30DD">
        <w:trPr>
          <w:trHeight w:val="20"/>
        </w:trPr>
        <w:tc>
          <w:tcPr>
            <w:tcW w:w="4004" w:type="dxa"/>
          </w:tcPr>
          <w:p w14:paraId="79DE5AB5" w14:textId="77777777" w:rsidR="00487F96" w:rsidRPr="009D1FBA" w:rsidRDefault="00487F96" w:rsidP="00CF30DD">
            <w:pPr>
              <w:spacing w:line="256" w:lineRule="auto"/>
              <w:ind w:left="435" w:right="-72"/>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624AD9AC" w14:textId="2BF7B203"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9" w:type="dxa"/>
            <w:tcBorders>
              <w:top w:val="single" w:sz="4" w:space="0" w:color="auto"/>
              <w:left w:val="nil"/>
              <w:bottom w:val="nil"/>
              <w:right w:val="nil"/>
            </w:tcBorders>
            <w:vAlign w:val="bottom"/>
            <w:hideMark/>
          </w:tcPr>
          <w:p w14:paraId="6C8D8881" w14:textId="7297FAC6"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9" w:type="dxa"/>
            <w:tcBorders>
              <w:top w:val="single" w:sz="4" w:space="0" w:color="auto"/>
              <w:left w:val="nil"/>
              <w:bottom w:val="nil"/>
              <w:right w:val="nil"/>
            </w:tcBorders>
            <w:vAlign w:val="bottom"/>
            <w:hideMark/>
          </w:tcPr>
          <w:p w14:paraId="0CBAA1B8" w14:textId="15A2CEA4"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9" w:type="dxa"/>
            <w:tcBorders>
              <w:top w:val="single" w:sz="4" w:space="0" w:color="auto"/>
              <w:left w:val="nil"/>
              <w:bottom w:val="nil"/>
              <w:right w:val="nil"/>
            </w:tcBorders>
            <w:vAlign w:val="bottom"/>
            <w:hideMark/>
          </w:tcPr>
          <w:p w14:paraId="6EDAD633" w14:textId="020E0F62"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487F96" w:rsidRPr="00094E60" w14:paraId="21A9A976" w14:textId="77777777" w:rsidTr="00CF30DD">
        <w:trPr>
          <w:trHeight w:val="20"/>
        </w:trPr>
        <w:tc>
          <w:tcPr>
            <w:tcW w:w="4004" w:type="dxa"/>
          </w:tcPr>
          <w:p w14:paraId="4349AEDB" w14:textId="77777777" w:rsidR="00487F96" w:rsidRPr="009D1FBA" w:rsidRDefault="00487F96" w:rsidP="00CF30DD">
            <w:pPr>
              <w:spacing w:line="256" w:lineRule="auto"/>
              <w:ind w:left="435" w:right="-72"/>
              <w:rPr>
                <w:rFonts w:ascii="Arial" w:hAnsi="Arial" w:cs="Arial"/>
                <w:sz w:val="18"/>
                <w:szCs w:val="18"/>
                <w:cs/>
                <w:lang w:eastAsia="en-US"/>
              </w:rPr>
            </w:pPr>
          </w:p>
        </w:tc>
        <w:tc>
          <w:tcPr>
            <w:tcW w:w="1369" w:type="dxa"/>
            <w:tcBorders>
              <w:top w:val="nil"/>
              <w:left w:val="nil"/>
              <w:bottom w:val="single" w:sz="4" w:space="0" w:color="auto"/>
              <w:right w:val="nil"/>
            </w:tcBorders>
            <w:hideMark/>
          </w:tcPr>
          <w:p w14:paraId="7CC5CF09"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BA49769"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04517CD4"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52E70C9"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487F96" w:rsidRPr="00294D61" w14:paraId="318946F8" w14:textId="77777777" w:rsidTr="00427A64">
        <w:trPr>
          <w:trHeight w:val="20"/>
        </w:trPr>
        <w:tc>
          <w:tcPr>
            <w:tcW w:w="4004" w:type="dxa"/>
          </w:tcPr>
          <w:p w14:paraId="04D6D090" w14:textId="77777777" w:rsidR="00487F96" w:rsidRPr="009D1FBA" w:rsidRDefault="00487F96" w:rsidP="00CF30DD">
            <w:pPr>
              <w:spacing w:line="256" w:lineRule="auto"/>
              <w:ind w:left="435" w:right="-72"/>
              <w:rPr>
                <w:rFonts w:ascii="Arial" w:hAnsi="Arial" w:cs="Arial"/>
                <w:snapToGrid w:val="0"/>
                <w:sz w:val="12"/>
                <w:szCs w:val="12"/>
                <w:lang w:eastAsia="th-TH"/>
              </w:rPr>
            </w:pPr>
          </w:p>
        </w:tc>
        <w:tc>
          <w:tcPr>
            <w:tcW w:w="1369" w:type="dxa"/>
            <w:tcBorders>
              <w:top w:val="single" w:sz="4" w:space="0" w:color="auto"/>
              <w:left w:val="nil"/>
              <w:bottom w:val="nil"/>
              <w:right w:val="nil"/>
            </w:tcBorders>
            <w:shd w:val="clear" w:color="auto" w:fill="FAFAFA"/>
          </w:tcPr>
          <w:p w14:paraId="400BDCBC" w14:textId="77777777" w:rsidR="00487F96" w:rsidRPr="00294D61" w:rsidRDefault="00487F96" w:rsidP="00CF30DD">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tcPr>
          <w:p w14:paraId="221FE985" w14:textId="77777777" w:rsidR="00487F96" w:rsidRPr="00294D61" w:rsidRDefault="00487F96" w:rsidP="00CF30DD">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shd w:val="clear" w:color="auto" w:fill="FAFAFA"/>
          </w:tcPr>
          <w:p w14:paraId="3D4E6942" w14:textId="77777777" w:rsidR="00487F96" w:rsidRPr="00294D61" w:rsidRDefault="00487F96" w:rsidP="00CF30DD">
            <w:pPr>
              <w:tabs>
                <w:tab w:val="decimal" w:pos="1155"/>
              </w:tabs>
              <w:spacing w:line="256" w:lineRule="auto"/>
              <w:ind w:left="432" w:right="-72"/>
              <w:jc w:val="thaiDistribute"/>
              <w:rPr>
                <w:rFonts w:ascii="Arial" w:hAnsi="Arial" w:cs="Arial"/>
                <w:snapToGrid w:val="0"/>
                <w:spacing w:val="-4"/>
                <w:sz w:val="12"/>
                <w:szCs w:val="12"/>
                <w:lang w:eastAsia="th-TH"/>
              </w:rPr>
            </w:pPr>
          </w:p>
        </w:tc>
        <w:tc>
          <w:tcPr>
            <w:tcW w:w="1369" w:type="dxa"/>
            <w:tcBorders>
              <w:top w:val="single" w:sz="4" w:space="0" w:color="auto"/>
              <w:left w:val="nil"/>
              <w:bottom w:val="nil"/>
              <w:right w:val="nil"/>
            </w:tcBorders>
          </w:tcPr>
          <w:p w14:paraId="0428EFEF" w14:textId="77777777" w:rsidR="00487F96" w:rsidRPr="00294D61" w:rsidRDefault="00487F96" w:rsidP="00CF30DD">
            <w:pPr>
              <w:tabs>
                <w:tab w:val="decimal" w:pos="1155"/>
              </w:tabs>
              <w:spacing w:line="256" w:lineRule="auto"/>
              <w:ind w:left="432" w:right="-72"/>
              <w:jc w:val="thaiDistribute"/>
              <w:rPr>
                <w:rFonts w:ascii="Arial" w:hAnsi="Arial" w:cs="Arial"/>
                <w:snapToGrid w:val="0"/>
                <w:spacing w:val="-4"/>
                <w:sz w:val="12"/>
                <w:szCs w:val="12"/>
                <w:cs/>
                <w:lang w:eastAsia="th-TH"/>
              </w:rPr>
            </w:pPr>
          </w:p>
        </w:tc>
      </w:tr>
      <w:tr w:rsidR="00487F96" w:rsidRPr="00094E60" w14:paraId="03CCCD60" w14:textId="77777777" w:rsidTr="00427A64">
        <w:trPr>
          <w:trHeight w:val="20"/>
        </w:trPr>
        <w:tc>
          <w:tcPr>
            <w:tcW w:w="4004" w:type="dxa"/>
            <w:hideMark/>
          </w:tcPr>
          <w:p w14:paraId="7A7452D6" w14:textId="77777777" w:rsidR="00487F96" w:rsidRPr="009D1FBA" w:rsidRDefault="00487F96" w:rsidP="00CF30DD">
            <w:pPr>
              <w:spacing w:line="256" w:lineRule="auto"/>
              <w:ind w:left="435" w:right="-72"/>
              <w:rPr>
                <w:rFonts w:ascii="Arial" w:hAnsi="Arial" w:cs="Arial"/>
                <w:sz w:val="18"/>
                <w:szCs w:val="18"/>
                <w:cs/>
                <w:lang w:eastAsia="en-US"/>
              </w:rPr>
            </w:pPr>
            <w:r w:rsidRPr="009D1FBA">
              <w:rPr>
                <w:rFonts w:ascii="Arial" w:hAnsi="Arial" w:cs="Arial"/>
                <w:sz w:val="18"/>
                <w:szCs w:val="18"/>
                <w:lang w:eastAsia="en-US"/>
              </w:rPr>
              <w:t>Purchases of machines and equipment</w:t>
            </w:r>
          </w:p>
        </w:tc>
        <w:tc>
          <w:tcPr>
            <w:tcW w:w="1369" w:type="dxa"/>
            <w:shd w:val="clear" w:color="auto" w:fill="FAFAFA"/>
          </w:tcPr>
          <w:p w14:paraId="5B9AC52A"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5B8ACBF9"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76C008FD"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4025C394"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r>
      <w:tr w:rsidR="005A4536" w:rsidRPr="00094E60" w14:paraId="159511DC" w14:textId="77777777" w:rsidTr="00427A64">
        <w:trPr>
          <w:trHeight w:val="20"/>
        </w:trPr>
        <w:tc>
          <w:tcPr>
            <w:tcW w:w="4004" w:type="dxa"/>
            <w:hideMark/>
          </w:tcPr>
          <w:p w14:paraId="62EF8FB9" w14:textId="77777777" w:rsidR="005A4536" w:rsidRPr="009D1FBA" w:rsidRDefault="005A4536" w:rsidP="005A4536">
            <w:pPr>
              <w:spacing w:line="256" w:lineRule="auto"/>
              <w:ind w:left="435" w:right="-72"/>
              <w:rPr>
                <w:rFonts w:ascii="Arial" w:hAnsi="Arial" w:cs="Arial"/>
                <w:sz w:val="18"/>
                <w:szCs w:val="18"/>
                <w:lang w:eastAsia="en-US"/>
              </w:rPr>
            </w:pPr>
            <w:r w:rsidRPr="009D1FBA">
              <w:rPr>
                <w:rFonts w:ascii="Arial" w:hAnsi="Arial" w:cs="Arial"/>
                <w:sz w:val="18"/>
                <w:szCs w:val="18"/>
                <w:lang w:eastAsia="en-US"/>
              </w:rPr>
              <w:t xml:space="preserve">   and construction of power plants</w:t>
            </w:r>
          </w:p>
        </w:tc>
        <w:tc>
          <w:tcPr>
            <w:tcW w:w="1369" w:type="dxa"/>
            <w:shd w:val="clear" w:color="auto" w:fill="FAFAFA"/>
          </w:tcPr>
          <w:p w14:paraId="1B69A0B9" w14:textId="49C147DD"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589,822,773</w:t>
            </w:r>
          </w:p>
        </w:tc>
        <w:tc>
          <w:tcPr>
            <w:tcW w:w="1369" w:type="dxa"/>
            <w:hideMark/>
          </w:tcPr>
          <w:p w14:paraId="3E479DFE" w14:textId="5E4DD07D"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959,972,965</w:t>
            </w:r>
          </w:p>
        </w:tc>
        <w:tc>
          <w:tcPr>
            <w:tcW w:w="1369" w:type="dxa"/>
            <w:shd w:val="clear" w:color="auto" w:fill="FAFAFA"/>
          </w:tcPr>
          <w:p w14:paraId="5C84E95F" w14:textId="245B639E"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 xml:space="preserve">-  </w:t>
            </w:r>
            <w:r w:rsidR="00D112B3">
              <w:rPr>
                <w:rFonts w:ascii="Arial" w:hAnsi="Arial" w:cs="Arial"/>
                <w:noProof/>
                <w:snapToGrid w:val="0"/>
                <w:sz w:val="18"/>
                <w:szCs w:val="18"/>
                <w:lang w:eastAsia="th-TH"/>
              </w:rPr>
              <w:t xml:space="preserve"> </w:t>
            </w:r>
            <w:r w:rsidRPr="005A4536">
              <w:rPr>
                <w:rFonts w:ascii="Arial" w:hAnsi="Arial" w:cs="Arial"/>
                <w:noProof/>
                <w:snapToGrid w:val="0"/>
                <w:sz w:val="18"/>
                <w:szCs w:val="18"/>
                <w:lang w:eastAsia="th-TH"/>
              </w:rPr>
              <w:t xml:space="preserve">    </w:t>
            </w:r>
          </w:p>
        </w:tc>
        <w:tc>
          <w:tcPr>
            <w:tcW w:w="1369" w:type="dxa"/>
            <w:hideMark/>
          </w:tcPr>
          <w:p w14:paraId="71F9C204"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9D1FBA" w:rsidRPr="00094E60" w14:paraId="36BD9B2F" w14:textId="77777777" w:rsidTr="00427A64">
        <w:trPr>
          <w:trHeight w:val="20"/>
        </w:trPr>
        <w:tc>
          <w:tcPr>
            <w:tcW w:w="4004" w:type="dxa"/>
          </w:tcPr>
          <w:p w14:paraId="6C0C5A48" w14:textId="19F9AF28" w:rsidR="009D1FBA" w:rsidRPr="009D1FBA" w:rsidRDefault="009D1FBA" w:rsidP="009D1FBA">
            <w:pPr>
              <w:spacing w:line="256" w:lineRule="auto"/>
              <w:ind w:left="435" w:right="-72"/>
              <w:rPr>
                <w:rFonts w:ascii="Arial" w:hAnsi="Arial" w:cs="Arial"/>
                <w:sz w:val="18"/>
                <w:szCs w:val="18"/>
                <w:lang w:eastAsia="en-US"/>
              </w:rPr>
            </w:pPr>
            <w:r w:rsidRPr="009D1FBA">
              <w:rPr>
                <w:rFonts w:ascii="Arial" w:hAnsi="Arial" w:cs="Arial"/>
                <w:sz w:val="18"/>
                <w:szCs w:val="18"/>
                <w:lang w:eastAsia="en-US"/>
              </w:rPr>
              <w:t>Purchases o</w:t>
            </w:r>
            <w:r>
              <w:rPr>
                <w:rFonts w:ascii="Arial" w:hAnsi="Arial" w:cs="Arial"/>
                <w:sz w:val="18"/>
                <w:szCs w:val="18"/>
                <w:lang w:eastAsia="en-US"/>
              </w:rPr>
              <w:t>f computer programs</w:t>
            </w:r>
          </w:p>
        </w:tc>
        <w:tc>
          <w:tcPr>
            <w:tcW w:w="1369" w:type="dxa"/>
            <w:shd w:val="clear" w:color="auto" w:fill="FAFAFA"/>
          </w:tcPr>
          <w:p w14:paraId="30F070D2" w14:textId="6DDA7EBC" w:rsidR="009D1FBA" w:rsidRPr="005A4536"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4,584,500</w:t>
            </w:r>
          </w:p>
        </w:tc>
        <w:tc>
          <w:tcPr>
            <w:tcW w:w="1369" w:type="dxa"/>
          </w:tcPr>
          <w:p w14:paraId="1324FB16" w14:textId="5A2986EF" w:rsidR="009D1FBA" w:rsidRPr="005A4536"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 xml:space="preserve">-   </w:t>
            </w:r>
            <w:r w:rsidR="00D112B3">
              <w:rPr>
                <w:rFonts w:ascii="Arial" w:hAnsi="Arial" w:cs="Arial"/>
                <w:noProof/>
                <w:snapToGrid w:val="0"/>
                <w:sz w:val="18"/>
                <w:szCs w:val="18"/>
                <w:lang w:eastAsia="th-TH"/>
              </w:rPr>
              <w:t xml:space="preserve"> </w:t>
            </w:r>
            <w:r w:rsidRPr="005A4536">
              <w:rPr>
                <w:rFonts w:ascii="Arial" w:hAnsi="Arial" w:cs="Arial"/>
                <w:noProof/>
                <w:snapToGrid w:val="0"/>
                <w:sz w:val="18"/>
                <w:szCs w:val="18"/>
                <w:lang w:eastAsia="th-TH"/>
              </w:rPr>
              <w:t xml:space="preserve">   </w:t>
            </w:r>
          </w:p>
        </w:tc>
        <w:tc>
          <w:tcPr>
            <w:tcW w:w="1369" w:type="dxa"/>
            <w:shd w:val="clear" w:color="auto" w:fill="FAFAFA"/>
          </w:tcPr>
          <w:p w14:paraId="0CC149D2" w14:textId="26A030B7" w:rsidR="009D1FBA" w:rsidRPr="005A4536"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130,000</w:t>
            </w:r>
          </w:p>
        </w:tc>
        <w:tc>
          <w:tcPr>
            <w:tcW w:w="1369" w:type="dxa"/>
          </w:tcPr>
          <w:p w14:paraId="6E39B40F" w14:textId="1FD072D8"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9D1FBA" w:rsidRPr="00094E60" w14:paraId="2A5FFC9D" w14:textId="77777777" w:rsidTr="00427A64">
        <w:trPr>
          <w:trHeight w:val="80"/>
        </w:trPr>
        <w:tc>
          <w:tcPr>
            <w:tcW w:w="4004" w:type="dxa"/>
            <w:hideMark/>
          </w:tcPr>
          <w:p w14:paraId="12DAE8E3" w14:textId="77777777" w:rsidR="009D1FBA" w:rsidRPr="009D1FBA" w:rsidRDefault="009D1FBA" w:rsidP="009D1FBA">
            <w:pPr>
              <w:spacing w:line="256" w:lineRule="auto"/>
              <w:ind w:left="435" w:right="-72"/>
              <w:rPr>
                <w:rFonts w:ascii="Arial" w:hAnsi="Arial" w:cs="Arial"/>
                <w:snapToGrid w:val="0"/>
                <w:sz w:val="18"/>
                <w:szCs w:val="18"/>
                <w:lang w:eastAsia="th-TH"/>
              </w:rPr>
            </w:pPr>
            <w:r w:rsidRPr="009D1FBA">
              <w:rPr>
                <w:rFonts w:ascii="Arial" w:hAnsi="Arial" w:cs="Arial"/>
                <w:snapToGrid w:val="0"/>
                <w:sz w:val="18"/>
                <w:szCs w:val="18"/>
                <w:lang w:eastAsia="th-TH"/>
              </w:rPr>
              <w:t>Assets under service concession</w:t>
            </w:r>
          </w:p>
        </w:tc>
        <w:tc>
          <w:tcPr>
            <w:tcW w:w="1369" w:type="dxa"/>
            <w:shd w:val="clear" w:color="auto" w:fill="FAFAFA"/>
          </w:tcPr>
          <w:p w14:paraId="7324F646" w14:textId="60F72C09"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6C08C2E7" w14:textId="3F600045"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272A1247" w14:textId="07A4265A"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140BF919" w14:textId="77777777"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p>
        </w:tc>
      </w:tr>
      <w:tr w:rsidR="009D1FBA" w:rsidRPr="00094E60" w14:paraId="19D938EA" w14:textId="77777777" w:rsidTr="00427A64">
        <w:trPr>
          <w:trHeight w:val="20"/>
        </w:trPr>
        <w:tc>
          <w:tcPr>
            <w:tcW w:w="4004" w:type="dxa"/>
            <w:hideMark/>
          </w:tcPr>
          <w:p w14:paraId="3F6AE648" w14:textId="77777777" w:rsidR="009D1FBA" w:rsidRPr="009D1FBA" w:rsidRDefault="009D1FBA" w:rsidP="009D1FBA">
            <w:pPr>
              <w:spacing w:line="256" w:lineRule="auto"/>
              <w:ind w:left="435" w:right="-72"/>
              <w:rPr>
                <w:rFonts w:ascii="Arial" w:hAnsi="Arial" w:cs="Arial"/>
                <w:snapToGrid w:val="0"/>
                <w:sz w:val="18"/>
                <w:szCs w:val="18"/>
                <w:lang w:eastAsia="th-TH"/>
              </w:rPr>
            </w:pPr>
            <w:r w:rsidRPr="009D1FBA">
              <w:rPr>
                <w:rFonts w:ascii="Arial" w:hAnsi="Arial" w:cs="Arial"/>
                <w:snapToGrid w:val="0"/>
                <w:sz w:val="18"/>
                <w:szCs w:val="18"/>
                <w:lang w:eastAsia="th-TH"/>
              </w:rPr>
              <w:t xml:space="preserve">   arrangements for power plant</w:t>
            </w:r>
          </w:p>
        </w:tc>
        <w:tc>
          <w:tcPr>
            <w:tcW w:w="1369" w:type="dxa"/>
            <w:tcBorders>
              <w:top w:val="nil"/>
              <w:left w:val="nil"/>
              <w:bottom w:val="single" w:sz="4" w:space="0" w:color="auto"/>
              <w:right w:val="nil"/>
            </w:tcBorders>
            <w:shd w:val="clear" w:color="auto" w:fill="FAFAFA"/>
          </w:tcPr>
          <w:p w14:paraId="03112A6E" w14:textId="77A274B2"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706,612</w:t>
            </w:r>
          </w:p>
        </w:tc>
        <w:tc>
          <w:tcPr>
            <w:tcW w:w="1369" w:type="dxa"/>
            <w:tcBorders>
              <w:top w:val="nil"/>
              <w:left w:val="nil"/>
              <w:bottom w:val="single" w:sz="4" w:space="0" w:color="auto"/>
              <w:right w:val="nil"/>
            </w:tcBorders>
            <w:hideMark/>
          </w:tcPr>
          <w:p w14:paraId="4495825F" w14:textId="062A6B19"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 xml:space="preserve">-   </w:t>
            </w:r>
            <w:r w:rsidR="00D112B3">
              <w:rPr>
                <w:rFonts w:ascii="Arial" w:hAnsi="Arial" w:cs="Arial"/>
                <w:noProof/>
                <w:snapToGrid w:val="0"/>
                <w:sz w:val="18"/>
                <w:szCs w:val="18"/>
                <w:lang w:eastAsia="th-TH"/>
              </w:rPr>
              <w:t xml:space="preserve"> </w:t>
            </w:r>
            <w:r w:rsidRPr="005A4536">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shd w:val="clear" w:color="auto" w:fill="FAFAFA"/>
          </w:tcPr>
          <w:p w14:paraId="36B74A23" w14:textId="61096D74"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 xml:space="preserve">-  </w:t>
            </w:r>
            <w:r w:rsidR="00D112B3">
              <w:rPr>
                <w:rFonts w:ascii="Arial" w:hAnsi="Arial" w:cs="Arial"/>
                <w:noProof/>
                <w:snapToGrid w:val="0"/>
                <w:sz w:val="18"/>
                <w:szCs w:val="18"/>
                <w:lang w:eastAsia="th-TH"/>
              </w:rPr>
              <w:t xml:space="preserve"> </w:t>
            </w:r>
            <w:r w:rsidRPr="005A4536">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30A3E01B" w14:textId="77777777"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9D1FBA" w:rsidRPr="00C27286" w14:paraId="76181B32" w14:textId="77777777" w:rsidTr="00427A64">
        <w:trPr>
          <w:trHeight w:val="20"/>
        </w:trPr>
        <w:tc>
          <w:tcPr>
            <w:tcW w:w="4004" w:type="dxa"/>
          </w:tcPr>
          <w:p w14:paraId="3D6918F6" w14:textId="77777777" w:rsidR="009D1FBA" w:rsidRPr="00C27286" w:rsidRDefault="009D1FBA" w:rsidP="009D1FBA">
            <w:pPr>
              <w:spacing w:line="256" w:lineRule="auto"/>
              <w:ind w:left="435"/>
              <w:rPr>
                <w:rFonts w:ascii="Arial" w:hAnsi="Arial" w:cs="Arial"/>
                <w:snapToGrid w:val="0"/>
                <w:sz w:val="12"/>
                <w:szCs w:val="12"/>
                <w:lang w:eastAsia="th-TH"/>
              </w:rPr>
            </w:pPr>
          </w:p>
        </w:tc>
        <w:tc>
          <w:tcPr>
            <w:tcW w:w="1369" w:type="dxa"/>
            <w:tcBorders>
              <w:top w:val="single" w:sz="4" w:space="0" w:color="auto"/>
              <w:left w:val="nil"/>
              <w:bottom w:val="nil"/>
              <w:right w:val="nil"/>
            </w:tcBorders>
            <w:shd w:val="clear" w:color="auto" w:fill="FAFAFA"/>
          </w:tcPr>
          <w:p w14:paraId="03EF78CD" w14:textId="77777777" w:rsidR="009D1FBA" w:rsidRPr="00C27286" w:rsidRDefault="009D1FBA" w:rsidP="009D1FBA">
            <w:pPr>
              <w:tabs>
                <w:tab w:val="decimal" w:pos="1155"/>
              </w:tabs>
              <w:spacing w:line="256" w:lineRule="auto"/>
              <w:ind w:right="-72"/>
              <w:jc w:val="thaiDistribute"/>
              <w:rPr>
                <w:rFonts w:ascii="Arial" w:hAnsi="Arial" w:cs="Arial"/>
                <w:noProof/>
                <w:snapToGrid w:val="0"/>
                <w:sz w:val="12"/>
                <w:szCs w:val="12"/>
                <w:lang w:eastAsia="th-TH"/>
              </w:rPr>
            </w:pPr>
          </w:p>
        </w:tc>
        <w:tc>
          <w:tcPr>
            <w:tcW w:w="1369" w:type="dxa"/>
            <w:tcBorders>
              <w:top w:val="single" w:sz="4" w:space="0" w:color="auto"/>
              <w:left w:val="nil"/>
              <w:bottom w:val="nil"/>
              <w:right w:val="nil"/>
            </w:tcBorders>
          </w:tcPr>
          <w:p w14:paraId="14FA0560" w14:textId="77777777" w:rsidR="009D1FBA" w:rsidRPr="00C27286" w:rsidRDefault="009D1FBA" w:rsidP="009D1FBA">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shd w:val="clear" w:color="auto" w:fill="FAFAFA"/>
          </w:tcPr>
          <w:p w14:paraId="56ACF07E" w14:textId="77777777" w:rsidR="009D1FBA" w:rsidRPr="00C27286" w:rsidRDefault="009D1FBA" w:rsidP="009D1FBA">
            <w:pPr>
              <w:pStyle w:val="a"/>
              <w:tabs>
                <w:tab w:val="decimal" w:pos="1155"/>
              </w:tabs>
              <w:spacing w:line="256" w:lineRule="auto"/>
              <w:ind w:right="-72"/>
              <w:jc w:val="thaiDistribute"/>
              <w:rPr>
                <w:rFonts w:ascii="Arial" w:hAnsi="Arial" w:cs="Arial"/>
                <w:color w:val="auto"/>
                <w:spacing w:val="-4"/>
                <w:sz w:val="12"/>
                <w:szCs w:val="12"/>
                <w:lang w:eastAsia="en-US"/>
              </w:rPr>
            </w:pPr>
          </w:p>
        </w:tc>
        <w:tc>
          <w:tcPr>
            <w:tcW w:w="1369" w:type="dxa"/>
            <w:tcBorders>
              <w:top w:val="single" w:sz="4" w:space="0" w:color="auto"/>
              <w:left w:val="nil"/>
              <w:bottom w:val="nil"/>
              <w:right w:val="nil"/>
            </w:tcBorders>
          </w:tcPr>
          <w:p w14:paraId="4392E997" w14:textId="77777777" w:rsidR="009D1FBA" w:rsidRPr="00C27286" w:rsidRDefault="009D1FBA" w:rsidP="009D1FBA">
            <w:pPr>
              <w:tabs>
                <w:tab w:val="decimal" w:pos="1155"/>
              </w:tabs>
              <w:spacing w:line="256" w:lineRule="auto"/>
              <w:ind w:left="432"/>
              <w:jc w:val="thaiDistribute"/>
              <w:rPr>
                <w:rFonts w:ascii="Arial" w:hAnsi="Arial" w:cs="Arial"/>
                <w:snapToGrid w:val="0"/>
                <w:spacing w:val="-4"/>
                <w:sz w:val="12"/>
                <w:szCs w:val="12"/>
                <w:lang w:eastAsia="th-TH"/>
              </w:rPr>
            </w:pPr>
          </w:p>
        </w:tc>
      </w:tr>
      <w:tr w:rsidR="009D1FBA" w:rsidRPr="00094E60" w14:paraId="51CD6619" w14:textId="77777777" w:rsidTr="00427A64">
        <w:trPr>
          <w:trHeight w:val="20"/>
        </w:trPr>
        <w:tc>
          <w:tcPr>
            <w:tcW w:w="4004" w:type="dxa"/>
          </w:tcPr>
          <w:p w14:paraId="15D84919" w14:textId="77777777" w:rsidR="009D1FBA" w:rsidRPr="009D1FBA" w:rsidRDefault="009D1FBA" w:rsidP="009D1FBA">
            <w:pPr>
              <w:spacing w:line="256" w:lineRule="auto"/>
              <w:ind w:left="435" w:right="-72"/>
              <w:rPr>
                <w:rFonts w:ascii="Arial" w:hAnsi="Arial" w:cs="Arial"/>
                <w:snapToGrid w:val="0"/>
                <w:sz w:val="18"/>
                <w:szCs w:val="18"/>
                <w:cs/>
                <w:lang w:eastAsia="th-TH"/>
              </w:rPr>
            </w:pPr>
          </w:p>
        </w:tc>
        <w:tc>
          <w:tcPr>
            <w:tcW w:w="1369" w:type="dxa"/>
            <w:tcBorders>
              <w:top w:val="nil"/>
              <w:left w:val="nil"/>
              <w:bottom w:val="single" w:sz="4" w:space="0" w:color="auto"/>
              <w:right w:val="nil"/>
            </w:tcBorders>
            <w:shd w:val="clear" w:color="auto" w:fill="FAFAFA"/>
          </w:tcPr>
          <w:p w14:paraId="25790858" w14:textId="2CB467E8"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fldChar w:fldCharType="begin"/>
            </w:r>
            <w:r w:rsidRPr="005A4536">
              <w:rPr>
                <w:rFonts w:ascii="Arial" w:hAnsi="Arial" w:cs="Arial"/>
                <w:noProof/>
                <w:snapToGrid w:val="0"/>
                <w:sz w:val="18"/>
                <w:szCs w:val="18"/>
                <w:lang w:eastAsia="th-TH"/>
              </w:rPr>
              <w:instrText xml:space="preserve"> =SUM(ABOVE) </w:instrText>
            </w:r>
            <w:r w:rsidRPr="005A4536">
              <w:rPr>
                <w:rFonts w:ascii="Arial" w:hAnsi="Arial" w:cs="Arial"/>
                <w:noProof/>
                <w:snapToGrid w:val="0"/>
                <w:sz w:val="18"/>
                <w:szCs w:val="18"/>
                <w:lang w:eastAsia="th-TH"/>
              </w:rPr>
              <w:fldChar w:fldCharType="separate"/>
            </w:r>
            <w:r w:rsidRPr="005A4536">
              <w:rPr>
                <w:rFonts w:ascii="Arial" w:hAnsi="Arial" w:cs="Arial"/>
                <w:noProof/>
                <w:snapToGrid w:val="0"/>
                <w:sz w:val="18"/>
                <w:szCs w:val="18"/>
                <w:lang w:eastAsia="th-TH"/>
              </w:rPr>
              <w:t>595,113,885</w:t>
            </w:r>
            <w:r w:rsidRPr="005A4536">
              <w:rPr>
                <w:rFonts w:ascii="Arial" w:hAnsi="Arial" w:cs="Arial"/>
                <w:noProof/>
                <w:snapToGrid w:val="0"/>
                <w:sz w:val="18"/>
                <w:szCs w:val="18"/>
                <w:lang w:eastAsia="th-TH"/>
              </w:rPr>
              <w:fldChar w:fldCharType="end"/>
            </w:r>
          </w:p>
        </w:tc>
        <w:tc>
          <w:tcPr>
            <w:tcW w:w="1369" w:type="dxa"/>
            <w:tcBorders>
              <w:top w:val="nil"/>
              <w:left w:val="nil"/>
              <w:bottom w:val="single" w:sz="4" w:space="0" w:color="auto"/>
              <w:right w:val="nil"/>
            </w:tcBorders>
            <w:hideMark/>
          </w:tcPr>
          <w:p w14:paraId="2F41DDA7" w14:textId="3000363F"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959,972,965</w:t>
            </w:r>
          </w:p>
        </w:tc>
        <w:tc>
          <w:tcPr>
            <w:tcW w:w="1369" w:type="dxa"/>
            <w:tcBorders>
              <w:top w:val="nil"/>
              <w:left w:val="nil"/>
              <w:bottom w:val="single" w:sz="4" w:space="0" w:color="auto"/>
              <w:right w:val="nil"/>
            </w:tcBorders>
            <w:shd w:val="clear" w:color="auto" w:fill="FAFAFA"/>
          </w:tcPr>
          <w:p w14:paraId="0CE126AA" w14:textId="132DCC68"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130,000</w:t>
            </w:r>
          </w:p>
        </w:tc>
        <w:tc>
          <w:tcPr>
            <w:tcW w:w="1369" w:type="dxa"/>
            <w:tcBorders>
              <w:top w:val="nil"/>
              <w:left w:val="nil"/>
              <w:bottom w:val="single" w:sz="4" w:space="0" w:color="auto"/>
              <w:right w:val="nil"/>
            </w:tcBorders>
            <w:hideMark/>
          </w:tcPr>
          <w:p w14:paraId="3494F6D0" w14:textId="77777777" w:rsidR="009D1FBA" w:rsidRPr="00094E60" w:rsidRDefault="009D1FBA" w:rsidP="009D1FBA">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bl>
    <w:p w14:paraId="7E4CF586" w14:textId="77777777" w:rsidR="00294D61" w:rsidRDefault="00294D61">
      <w:pPr>
        <w:rPr>
          <w:rFonts w:ascii="Arial" w:eastAsia="SimSun" w:hAnsi="Arial" w:cs="Arial"/>
          <w:b/>
          <w:bCs/>
          <w:snapToGrid w:val="0"/>
          <w:color w:val="CF4A02"/>
          <w:sz w:val="18"/>
          <w:szCs w:val="18"/>
          <w:cs/>
          <w:lang w:eastAsia="th-TH"/>
        </w:rPr>
      </w:pPr>
      <w:r>
        <w:rPr>
          <w:rFonts w:ascii="Arial" w:eastAsia="SimSun" w:hAnsi="Arial" w:cs="Angsana New"/>
          <w:b/>
          <w:bCs/>
          <w:snapToGrid w:val="0"/>
          <w:color w:val="CF4A02"/>
          <w:sz w:val="18"/>
          <w:szCs w:val="18"/>
          <w:cs/>
          <w:lang w:eastAsia="th-TH"/>
        </w:rPr>
        <w:br w:type="page"/>
      </w:r>
    </w:p>
    <w:p w14:paraId="49F52A2F" w14:textId="77777777" w:rsidR="00294D61" w:rsidRDefault="00294D61" w:rsidP="001C7A31">
      <w:pPr>
        <w:ind w:left="540" w:hanging="540"/>
        <w:jc w:val="thaiDistribute"/>
        <w:rPr>
          <w:rFonts w:ascii="Arial" w:eastAsia="SimSun" w:hAnsi="Arial" w:cstheme="minorBidi"/>
          <w:b/>
          <w:bCs/>
          <w:snapToGrid w:val="0"/>
          <w:color w:val="CF4A02"/>
          <w:sz w:val="18"/>
          <w:szCs w:val="18"/>
          <w:lang w:eastAsia="th-TH"/>
        </w:rPr>
      </w:pPr>
    </w:p>
    <w:p w14:paraId="089789D9" w14:textId="4DD07606" w:rsidR="001C7A31" w:rsidRPr="00094E60" w:rsidRDefault="001C7A31" w:rsidP="001C7A31">
      <w:pPr>
        <w:ind w:left="540" w:hanging="540"/>
        <w:jc w:val="thaiDistribute"/>
        <w:rPr>
          <w:rFonts w:ascii="Arial" w:eastAsia="SimSun" w:hAnsi="Arial" w:cs="Arial"/>
          <w:b/>
          <w:bCs/>
          <w:snapToGrid w:val="0"/>
          <w:color w:val="CF4A02"/>
          <w:sz w:val="18"/>
          <w:szCs w:val="18"/>
          <w:cs/>
          <w:lang w:eastAsia="th-TH"/>
        </w:rPr>
      </w:pPr>
      <w:r w:rsidRPr="00094E60">
        <w:rPr>
          <w:rFonts w:ascii="Arial" w:eastAsia="SimSun" w:hAnsi="Arial" w:cs="Arial"/>
          <w:b/>
          <w:bCs/>
          <w:snapToGrid w:val="0"/>
          <w:color w:val="CF4A02"/>
          <w:sz w:val="18"/>
          <w:szCs w:val="18"/>
          <w:cs/>
          <w:lang w:eastAsia="th-TH"/>
        </w:rPr>
        <w:t>4</w:t>
      </w:r>
      <w:r w:rsidR="006C7350">
        <w:rPr>
          <w:rFonts w:ascii="Arial" w:eastAsia="SimSun" w:hAnsi="Arial" w:cs="Arial"/>
          <w:b/>
          <w:bCs/>
          <w:snapToGrid w:val="0"/>
          <w:color w:val="CF4A02"/>
          <w:sz w:val="18"/>
          <w:szCs w:val="18"/>
          <w:lang w:eastAsia="th-TH"/>
        </w:rPr>
        <w:t>1</w:t>
      </w:r>
      <w:r w:rsidRPr="00094E60">
        <w:rPr>
          <w:rFonts w:ascii="Arial" w:eastAsia="SimSun" w:hAnsi="Arial" w:cs="Arial"/>
          <w:b/>
          <w:bCs/>
          <w:snapToGrid w:val="0"/>
          <w:color w:val="CF4A02"/>
          <w:sz w:val="18"/>
          <w:szCs w:val="18"/>
          <w:cs/>
          <w:lang w:eastAsia="th-TH"/>
        </w:rPr>
        <w:t>.</w:t>
      </w:r>
      <w:r w:rsidRPr="00094E60">
        <w:rPr>
          <w:rFonts w:ascii="Arial" w:eastAsia="SimSun" w:hAnsi="Arial" w:cs="Arial"/>
          <w:b/>
          <w:bCs/>
          <w:snapToGrid w:val="0"/>
          <w:color w:val="CF4A02"/>
          <w:sz w:val="18"/>
          <w:szCs w:val="18"/>
          <w:lang w:eastAsia="th-TH"/>
        </w:rPr>
        <w:t>3</w:t>
      </w:r>
      <w:r w:rsidRPr="00094E60">
        <w:rPr>
          <w:rFonts w:ascii="Arial" w:eastAsia="SimSun" w:hAnsi="Arial" w:cs="Arial"/>
          <w:b/>
          <w:bCs/>
          <w:snapToGrid w:val="0"/>
          <w:color w:val="CF4A02"/>
          <w:sz w:val="18"/>
          <w:szCs w:val="18"/>
          <w:cs/>
          <w:lang w:eastAsia="th-TH"/>
        </w:rPr>
        <w:tab/>
      </w:r>
      <w:r w:rsidRPr="00094E60">
        <w:rPr>
          <w:rFonts w:ascii="Arial" w:eastAsia="SimSun" w:hAnsi="Arial" w:cs="Arial"/>
          <w:b/>
          <w:bCs/>
          <w:snapToGrid w:val="0"/>
          <w:color w:val="CF4A02"/>
          <w:sz w:val="18"/>
          <w:szCs w:val="18"/>
          <w:lang w:eastAsia="th-TH"/>
        </w:rPr>
        <w:t>Forward contracts</w:t>
      </w:r>
      <w:r w:rsidRPr="00094E60">
        <w:rPr>
          <w:rFonts w:ascii="Arial" w:eastAsia="SimSun" w:hAnsi="Arial" w:cs="Arial"/>
          <w:b/>
          <w:bCs/>
          <w:snapToGrid w:val="0"/>
          <w:color w:val="CF4A02"/>
          <w:sz w:val="18"/>
          <w:szCs w:val="18"/>
          <w:cs/>
          <w:lang w:eastAsia="th-TH"/>
        </w:rPr>
        <w:t xml:space="preserve"> </w:t>
      </w:r>
    </w:p>
    <w:p w14:paraId="388FF238" w14:textId="77777777" w:rsidR="001C7A31" w:rsidRPr="00094E60" w:rsidRDefault="001C7A31" w:rsidP="001C7A31">
      <w:pPr>
        <w:ind w:left="540"/>
        <w:jc w:val="thaiDistribute"/>
        <w:rPr>
          <w:rFonts w:ascii="Arial" w:eastAsia="Calibri" w:hAnsi="Arial" w:cs="Arial"/>
          <w:sz w:val="18"/>
          <w:szCs w:val="18"/>
          <w:cs/>
        </w:rPr>
      </w:pPr>
    </w:p>
    <w:p w14:paraId="054C2484" w14:textId="513004C0" w:rsidR="001C7A31" w:rsidRPr="009A4971" w:rsidRDefault="001C7A31" w:rsidP="001C7A31">
      <w:pPr>
        <w:ind w:left="540"/>
        <w:jc w:val="thaiDistribute"/>
        <w:rPr>
          <w:rFonts w:ascii="Arial" w:eastAsia="Calibri" w:hAnsi="Arial" w:cs="Arial"/>
          <w:spacing w:val="-8"/>
          <w:sz w:val="18"/>
          <w:szCs w:val="18"/>
        </w:rPr>
      </w:pPr>
      <w:r w:rsidRPr="009A4971">
        <w:rPr>
          <w:rFonts w:ascii="Arial" w:eastAsia="Calibri" w:hAnsi="Arial" w:cs="Arial"/>
          <w:spacing w:val="-8"/>
          <w:sz w:val="18"/>
          <w:szCs w:val="18"/>
        </w:rPr>
        <w:t xml:space="preserve">Advance Clean Power Company Limited, Alliance Clean Power Company Limited, Advance </w:t>
      </w:r>
      <w:proofErr w:type="spellStart"/>
      <w:r w:rsidRPr="009A4971">
        <w:rPr>
          <w:rFonts w:ascii="Arial" w:eastAsia="Calibri" w:hAnsi="Arial" w:cs="Arial"/>
          <w:spacing w:val="-8"/>
          <w:sz w:val="18"/>
          <w:szCs w:val="18"/>
        </w:rPr>
        <w:t>Agro</w:t>
      </w:r>
      <w:proofErr w:type="spellEnd"/>
      <w:r w:rsidRPr="009A4971">
        <w:rPr>
          <w:rFonts w:ascii="Arial" w:eastAsia="Calibri" w:hAnsi="Arial" w:cs="Arial"/>
          <w:spacing w:val="-8"/>
          <w:sz w:val="18"/>
          <w:szCs w:val="18"/>
        </w:rPr>
        <w:t xml:space="preserve"> Asia Company Limited, Advance </w:t>
      </w:r>
      <w:proofErr w:type="spellStart"/>
      <w:r w:rsidRPr="009A4971">
        <w:rPr>
          <w:rFonts w:ascii="Arial" w:eastAsia="Calibri" w:hAnsi="Arial" w:cs="Arial"/>
          <w:spacing w:val="-8"/>
          <w:sz w:val="18"/>
          <w:szCs w:val="18"/>
        </w:rPr>
        <w:t>Agro</w:t>
      </w:r>
      <w:proofErr w:type="spellEnd"/>
      <w:r w:rsidRPr="009A4971">
        <w:rPr>
          <w:rFonts w:ascii="Arial" w:eastAsia="Calibri" w:hAnsi="Arial" w:cs="Arial"/>
          <w:spacing w:val="-8"/>
          <w:sz w:val="18"/>
          <w:szCs w:val="18"/>
        </w:rPr>
        <w:t xml:space="preserve"> Power Plant Company Limited, Bio Power Plant Company Limited, Power Supply and Maintenance Service Company Limited and ACE Solar Company Limited, indirect subsidiaries, have </w:t>
      </w:r>
      <w:proofErr w:type="gramStart"/>
      <w:r w:rsidRPr="009A4971">
        <w:rPr>
          <w:rFonts w:ascii="Arial" w:eastAsia="Calibri" w:hAnsi="Arial" w:cs="Arial"/>
          <w:spacing w:val="-8"/>
          <w:sz w:val="18"/>
          <w:szCs w:val="18"/>
        </w:rPr>
        <w:t>entered into</w:t>
      </w:r>
      <w:proofErr w:type="gramEnd"/>
      <w:r w:rsidRPr="009A4971">
        <w:rPr>
          <w:rFonts w:ascii="Arial" w:eastAsia="Calibri" w:hAnsi="Arial" w:cs="Arial"/>
          <w:spacing w:val="-8"/>
          <w:sz w:val="18"/>
          <w:szCs w:val="18"/>
        </w:rPr>
        <w:t xml:space="preserve"> </w:t>
      </w:r>
      <w:r w:rsidR="00F97E57">
        <w:rPr>
          <w:rFonts w:ascii="Arial" w:eastAsia="Calibri" w:hAnsi="Arial" w:cs="Arial"/>
          <w:spacing w:val="-8"/>
          <w:sz w:val="18"/>
          <w:szCs w:val="18"/>
          <w:lang w:val="en-US"/>
        </w:rPr>
        <w:t xml:space="preserve">selling </w:t>
      </w:r>
      <w:r w:rsidRPr="009A4971">
        <w:rPr>
          <w:rFonts w:ascii="Arial" w:eastAsia="Calibri" w:hAnsi="Arial" w:cs="Arial"/>
          <w:spacing w:val="-8"/>
          <w:sz w:val="18"/>
          <w:szCs w:val="18"/>
        </w:rPr>
        <w:t xml:space="preserve">forward contracts to </w:t>
      </w:r>
      <w:r w:rsidR="001500F9">
        <w:rPr>
          <w:rFonts w:ascii="Arial" w:eastAsia="Calibri" w:hAnsi="Arial" w:cs="Arial"/>
          <w:spacing w:val="-8"/>
          <w:sz w:val="18"/>
          <w:szCs w:val="18"/>
        </w:rPr>
        <w:t>purchase and import machinery</w:t>
      </w:r>
      <w:r w:rsidRPr="009A4971">
        <w:rPr>
          <w:rFonts w:ascii="Arial" w:eastAsia="Calibri" w:hAnsi="Arial" w:cs="Arial"/>
          <w:spacing w:val="-8"/>
          <w:sz w:val="18"/>
          <w:szCs w:val="18"/>
        </w:rPr>
        <w:t xml:space="preserve"> </w:t>
      </w:r>
      <w:r w:rsidR="001500F9">
        <w:rPr>
          <w:rFonts w:ascii="Arial" w:eastAsia="Calibri" w:hAnsi="Arial" w:cs="Arial"/>
          <w:spacing w:val="-8"/>
          <w:sz w:val="18"/>
          <w:szCs w:val="18"/>
        </w:rPr>
        <w:t xml:space="preserve">from oversea </w:t>
      </w:r>
      <w:r w:rsidRPr="009A4971">
        <w:rPr>
          <w:rFonts w:ascii="Arial" w:eastAsia="Calibri" w:hAnsi="Arial" w:cs="Arial"/>
          <w:spacing w:val="-8"/>
          <w:sz w:val="18"/>
          <w:szCs w:val="18"/>
        </w:rPr>
        <w:t xml:space="preserve">in </w:t>
      </w:r>
      <w:r w:rsidR="001500F9">
        <w:rPr>
          <w:rFonts w:ascii="Arial" w:eastAsia="Calibri" w:hAnsi="Arial" w:cs="Arial"/>
          <w:spacing w:val="-8"/>
          <w:sz w:val="18"/>
          <w:szCs w:val="18"/>
        </w:rPr>
        <w:t>the future</w:t>
      </w:r>
      <w:r w:rsidRPr="009A4971">
        <w:rPr>
          <w:rFonts w:ascii="Arial" w:eastAsia="Calibri" w:hAnsi="Arial" w:cs="Arial"/>
          <w:spacing w:val="-8"/>
          <w:sz w:val="18"/>
          <w:szCs w:val="18"/>
        </w:rPr>
        <w:t xml:space="preserve">. The outstanding forward contracts as </w:t>
      </w:r>
      <w:proofErr w:type="gramStart"/>
      <w:r w:rsidRPr="009A4971">
        <w:rPr>
          <w:rFonts w:ascii="Arial" w:eastAsia="Calibri" w:hAnsi="Arial" w:cs="Arial"/>
          <w:spacing w:val="-8"/>
          <w:sz w:val="18"/>
          <w:szCs w:val="18"/>
        </w:rPr>
        <w:t>at</w:t>
      </w:r>
      <w:proofErr w:type="gramEnd"/>
      <w:r w:rsidRPr="009A4971">
        <w:rPr>
          <w:rFonts w:ascii="Arial" w:eastAsia="Calibri" w:hAnsi="Arial" w:cs="Arial"/>
          <w:spacing w:val="-8"/>
          <w:sz w:val="18"/>
          <w:szCs w:val="18"/>
        </w:rPr>
        <w:t xml:space="preserve"> 31 December </w:t>
      </w:r>
      <w:r w:rsidR="00C770B7">
        <w:rPr>
          <w:rFonts w:ascii="Arial" w:eastAsia="Calibri" w:hAnsi="Arial" w:cs="Arial"/>
          <w:spacing w:val="-8"/>
          <w:sz w:val="18"/>
          <w:szCs w:val="18"/>
        </w:rPr>
        <w:t>2021</w:t>
      </w:r>
      <w:r w:rsidRPr="009A4971">
        <w:rPr>
          <w:rFonts w:ascii="Arial" w:eastAsia="Calibri" w:hAnsi="Arial" w:cs="Arial"/>
          <w:spacing w:val="-8"/>
          <w:sz w:val="18"/>
          <w:szCs w:val="18"/>
        </w:rPr>
        <w:t xml:space="preserve"> and </w:t>
      </w:r>
      <w:r w:rsidR="00A53086">
        <w:rPr>
          <w:rFonts w:ascii="Arial" w:eastAsia="Calibri" w:hAnsi="Arial" w:cs="Arial"/>
          <w:spacing w:val="-8"/>
          <w:sz w:val="18"/>
          <w:szCs w:val="18"/>
        </w:rPr>
        <w:t>2020</w:t>
      </w:r>
      <w:r w:rsidRPr="009A4971">
        <w:rPr>
          <w:rFonts w:ascii="Arial" w:eastAsia="Calibri" w:hAnsi="Arial" w:cs="Arial"/>
          <w:spacing w:val="-8"/>
          <w:sz w:val="18"/>
          <w:szCs w:val="18"/>
        </w:rPr>
        <w:t xml:space="preserve"> are as follows:</w:t>
      </w:r>
    </w:p>
    <w:p w14:paraId="55218B15" w14:textId="77777777" w:rsidR="001C7A31" w:rsidRPr="00094E60" w:rsidRDefault="001C7A31" w:rsidP="001C7A31">
      <w:pPr>
        <w:ind w:left="540"/>
        <w:jc w:val="thaiDistribute"/>
        <w:rPr>
          <w:rFonts w:ascii="Arial" w:eastAsia="Calibri"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094E60" w14:paraId="5842CCFD" w14:textId="77777777" w:rsidTr="00646FE7">
        <w:tc>
          <w:tcPr>
            <w:tcW w:w="2430" w:type="dxa"/>
            <w:vAlign w:val="center"/>
          </w:tcPr>
          <w:p w14:paraId="02E18823"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lang w:val="en-GB" w:eastAsia="en-US" w:bidi="th-TH"/>
              </w:rPr>
            </w:pPr>
          </w:p>
        </w:tc>
        <w:tc>
          <w:tcPr>
            <w:tcW w:w="6480" w:type="dxa"/>
            <w:gridSpan w:val="5"/>
            <w:tcBorders>
              <w:top w:val="single" w:sz="4" w:space="0" w:color="auto"/>
              <w:left w:val="nil"/>
              <w:bottom w:val="single" w:sz="4" w:space="0" w:color="auto"/>
              <w:right w:val="nil"/>
            </w:tcBorders>
            <w:vAlign w:val="center"/>
            <w:hideMark/>
          </w:tcPr>
          <w:p w14:paraId="21306296" w14:textId="77777777" w:rsidR="001C7A31" w:rsidRPr="00094E60" w:rsidRDefault="001C7A31" w:rsidP="00646FE7">
            <w:pPr>
              <w:pStyle w:val="a"/>
              <w:spacing w:line="256" w:lineRule="auto"/>
              <w:ind w:right="-72"/>
              <w:jc w:val="center"/>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Consolidated financial statement</w:t>
            </w:r>
          </w:p>
        </w:tc>
      </w:tr>
      <w:tr w:rsidR="001C7A31" w:rsidRPr="00094E60" w14:paraId="4886DD76" w14:textId="77777777" w:rsidTr="00646FE7">
        <w:tc>
          <w:tcPr>
            <w:tcW w:w="2430" w:type="dxa"/>
            <w:vAlign w:val="center"/>
          </w:tcPr>
          <w:p w14:paraId="15BEF51B"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59CDD590" w14:textId="18913B54" w:rsidR="001C7A31" w:rsidRPr="00094E60" w:rsidRDefault="00C770B7" w:rsidP="00646FE7">
            <w:pPr>
              <w:pStyle w:val="a"/>
              <w:spacing w:line="256" w:lineRule="auto"/>
              <w:ind w:right="-72"/>
              <w:jc w:val="center"/>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2021</w:t>
            </w:r>
          </w:p>
        </w:tc>
      </w:tr>
      <w:tr w:rsidR="001C7A31" w:rsidRPr="00094E60" w14:paraId="59882E8C" w14:textId="77777777" w:rsidTr="00646FE7">
        <w:tc>
          <w:tcPr>
            <w:tcW w:w="2430" w:type="dxa"/>
            <w:vAlign w:val="center"/>
          </w:tcPr>
          <w:p w14:paraId="78EAE423"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663EFE9C"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cs/>
                <w:lang w:eastAsia="en-US"/>
              </w:rPr>
            </w:pPr>
          </w:p>
          <w:p w14:paraId="19BA9618"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Amount</w:t>
            </w:r>
          </w:p>
          <w:p w14:paraId="261CCE05"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3A184B3E"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cs/>
                <w:lang w:eastAsia="en-US"/>
              </w:rPr>
            </w:pPr>
          </w:p>
          <w:p w14:paraId="510B508E"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Exchange rate</w:t>
            </w:r>
          </w:p>
          <w:p w14:paraId="3A1E38EB"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347A6757"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p>
          <w:p w14:paraId="56DB3185"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Value</w:t>
            </w:r>
          </w:p>
          <w:p w14:paraId="3207AF02"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6BD1A495"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p>
          <w:p w14:paraId="64A3E58F"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7EAA7B7B"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cs/>
                <w:lang w:eastAsia="th-TH"/>
              </w:rPr>
              <w:tab/>
            </w:r>
            <w:r w:rsidRPr="00094E60">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6D502A66"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ab/>
              <w:t>Positive</w:t>
            </w:r>
          </w:p>
          <w:p w14:paraId="377769B1"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(negative)</w:t>
            </w:r>
          </w:p>
          <w:p w14:paraId="7B1E6EA8"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fair value</w:t>
            </w:r>
          </w:p>
        </w:tc>
      </w:tr>
      <w:tr w:rsidR="001C7A31" w:rsidRPr="00094E60" w14:paraId="2B631507" w14:textId="77777777" w:rsidTr="00646FE7">
        <w:tc>
          <w:tcPr>
            <w:tcW w:w="2430" w:type="dxa"/>
            <w:tcBorders>
              <w:top w:val="nil"/>
              <w:left w:val="nil"/>
              <w:bottom w:val="single" w:sz="4" w:space="0" w:color="auto"/>
              <w:right w:val="nil"/>
            </w:tcBorders>
            <w:vAlign w:val="center"/>
            <w:hideMark/>
          </w:tcPr>
          <w:p w14:paraId="586E9317"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094E60">
              <w:rPr>
                <w:rFonts w:ascii="Arial" w:hAnsi="Arial" w:cs="Arial"/>
                <w:sz w:val="16"/>
                <w:szCs w:val="16"/>
                <w:lang w:eastAsia="en-US" w:bidi="th-TH"/>
              </w:rPr>
              <w:t>Foreign</w:t>
            </w:r>
            <w:r w:rsidRPr="00094E60">
              <w:rPr>
                <w:rFonts w:ascii="Arial" w:hAnsi="Arial" w:cs="Arial"/>
                <w:sz w:val="16"/>
                <w:szCs w:val="16"/>
                <w:cs/>
                <w:lang w:eastAsia="en-US" w:bidi="th-TH"/>
              </w:rPr>
              <w:t xml:space="preserve"> </w:t>
            </w:r>
            <w:r w:rsidRPr="00094E60">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250DB837" w14:textId="77777777" w:rsidR="001C7A31" w:rsidRPr="00094E60" w:rsidRDefault="001C7A31" w:rsidP="00646FE7">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A60EE2C" w14:textId="77777777" w:rsidR="001C7A31" w:rsidRPr="00094E60" w:rsidRDefault="001C7A31" w:rsidP="00490E91">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39DDFCF" w14:textId="77777777" w:rsidR="001C7A31" w:rsidRPr="00094E60"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2A9FC92A" w14:textId="77777777" w:rsidR="001C7A31" w:rsidRPr="00094E60"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4EF5163E" w14:textId="77777777" w:rsidR="001C7A31" w:rsidRPr="00094E60" w:rsidRDefault="001C7A31" w:rsidP="00646FE7">
            <w:pPr>
              <w:pStyle w:val="a"/>
              <w:tabs>
                <w:tab w:val="decimal" w:pos="105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r>
      <w:tr w:rsidR="001C7A31" w:rsidRPr="00094E60" w14:paraId="634675CC" w14:textId="77777777" w:rsidTr="007E6280">
        <w:tc>
          <w:tcPr>
            <w:tcW w:w="2430" w:type="dxa"/>
            <w:tcBorders>
              <w:top w:val="single" w:sz="4" w:space="0" w:color="auto"/>
              <w:left w:val="nil"/>
              <w:bottom w:val="nil"/>
              <w:right w:val="nil"/>
            </w:tcBorders>
            <w:vAlign w:val="center"/>
          </w:tcPr>
          <w:p w14:paraId="132A727B" w14:textId="77777777" w:rsidR="001C7A31" w:rsidRPr="00094E60" w:rsidRDefault="001C7A31" w:rsidP="00646FE7">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5E76905B"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8CCB54"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6107F2"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tcPr>
          <w:p w14:paraId="767A8BC1"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vAlign w:val="center"/>
          </w:tcPr>
          <w:p w14:paraId="565057D5"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r>
      <w:tr w:rsidR="005A4536" w:rsidRPr="00094E60" w14:paraId="3C09E3DB" w14:textId="77777777" w:rsidTr="00C8488A">
        <w:tc>
          <w:tcPr>
            <w:tcW w:w="2430" w:type="dxa"/>
            <w:vAlign w:val="center"/>
            <w:hideMark/>
          </w:tcPr>
          <w:p w14:paraId="2121F0C6" w14:textId="77777777" w:rsidR="005A4536" w:rsidRPr="00094E60" w:rsidRDefault="005A4536" w:rsidP="005A4536">
            <w:pPr>
              <w:spacing w:line="256" w:lineRule="auto"/>
              <w:ind w:left="-72" w:right="-14"/>
              <w:rPr>
                <w:rFonts w:ascii="Arial" w:hAnsi="Arial" w:cs="Arial"/>
                <w:sz w:val="16"/>
                <w:szCs w:val="16"/>
                <w:lang w:eastAsia="en-US"/>
              </w:rPr>
            </w:pPr>
            <w:r w:rsidRPr="00094E60">
              <w:rPr>
                <w:rFonts w:ascii="Arial" w:hAnsi="Arial" w:cs="Arial"/>
                <w:sz w:val="16"/>
                <w:szCs w:val="16"/>
                <w:lang w:eastAsia="en-US"/>
              </w:rPr>
              <w:t>US Dollar</w:t>
            </w:r>
          </w:p>
        </w:tc>
        <w:tc>
          <w:tcPr>
            <w:tcW w:w="1296" w:type="dxa"/>
            <w:shd w:val="clear" w:color="auto" w:fill="FAFAFA"/>
            <w:vAlign w:val="bottom"/>
          </w:tcPr>
          <w:p w14:paraId="2E1E915B" w14:textId="6F0C49AC" w:rsidR="005A4536" w:rsidRPr="00094E60" w:rsidRDefault="005A4536" w:rsidP="005A4536">
            <w:pPr>
              <w:pStyle w:val="a"/>
              <w:tabs>
                <w:tab w:val="decimal" w:pos="1080"/>
              </w:tabs>
              <w:spacing w:line="256" w:lineRule="auto"/>
              <w:ind w:right="-72"/>
              <w:jc w:val="both"/>
              <w:rPr>
                <w:rFonts w:ascii="Arial" w:hAnsi="Arial" w:cs="Arial"/>
                <w:snapToGrid w:val="0"/>
                <w:color w:val="auto"/>
                <w:sz w:val="16"/>
                <w:szCs w:val="16"/>
                <w:lang w:eastAsia="th-TH"/>
              </w:rPr>
            </w:pPr>
            <w:r w:rsidRPr="005A4536">
              <w:rPr>
                <w:rFonts w:ascii="Arial" w:hAnsi="Arial" w:cs="Arial"/>
                <w:snapToGrid w:val="0"/>
                <w:color w:val="auto"/>
                <w:sz w:val="16"/>
                <w:szCs w:val="16"/>
                <w:lang w:eastAsia="th-TH"/>
              </w:rPr>
              <w:t>473,928</w:t>
            </w:r>
          </w:p>
        </w:tc>
        <w:tc>
          <w:tcPr>
            <w:tcW w:w="1296" w:type="dxa"/>
            <w:shd w:val="clear" w:color="auto" w:fill="FAFAFA"/>
            <w:vAlign w:val="bottom"/>
          </w:tcPr>
          <w:p w14:paraId="65BB1717" w14:textId="5FE3C593" w:rsidR="005A4536" w:rsidRPr="00094E60" w:rsidRDefault="005A4536" w:rsidP="005A4536">
            <w:pPr>
              <w:pStyle w:val="a"/>
              <w:tabs>
                <w:tab w:val="right" w:pos="1080"/>
              </w:tabs>
              <w:spacing w:line="256" w:lineRule="auto"/>
              <w:ind w:right="-72"/>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094E60">
              <w:rPr>
                <w:rFonts w:ascii="Arial" w:hAnsi="Arial" w:cs="Arial"/>
                <w:snapToGrid w:val="0"/>
                <w:color w:val="auto"/>
                <w:sz w:val="16"/>
                <w:szCs w:val="16"/>
                <w:cs/>
                <w:lang w:eastAsia="th-TH"/>
              </w:rPr>
              <w:t>3</w:t>
            </w:r>
            <w:r>
              <w:rPr>
                <w:rFonts w:ascii="Arial" w:hAnsi="Arial" w:cs="Arial"/>
                <w:snapToGrid w:val="0"/>
                <w:color w:val="auto"/>
                <w:sz w:val="16"/>
                <w:szCs w:val="16"/>
                <w:lang w:eastAsia="th-TH"/>
              </w:rPr>
              <w:t>2</w:t>
            </w:r>
            <w:r w:rsidRPr="00094E60">
              <w:rPr>
                <w:rFonts w:ascii="Arial" w:hAnsi="Arial" w:cs="Arial"/>
                <w:snapToGrid w:val="0"/>
                <w:color w:val="auto"/>
                <w:sz w:val="16"/>
                <w:szCs w:val="16"/>
                <w:cs/>
                <w:lang w:eastAsia="th-TH"/>
              </w:rPr>
              <w:t>.</w:t>
            </w:r>
            <w:r>
              <w:rPr>
                <w:rFonts w:ascii="Arial" w:hAnsi="Arial" w:cs="Arial"/>
                <w:snapToGrid w:val="0"/>
                <w:color w:val="auto"/>
                <w:sz w:val="16"/>
                <w:szCs w:val="16"/>
                <w:lang w:eastAsia="th-TH"/>
              </w:rPr>
              <w:t>72</w:t>
            </w:r>
            <w:r w:rsidRPr="00094E60">
              <w:rPr>
                <w:rFonts w:ascii="Arial" w:hAnsi="Arial" w:cs="Arial"/>
                <w:snapToGrid w:val="0"/>
                <w:color w:val="auto"/>
                <w:sz w:val="16"/>
                <w:szCs w:val="16"/>
                <w:cs/>
                <w:lang w:eastAsia="th-TH"/>
              </w:rPr>
              <w:t xml:space="preserve"> - 3</w:t>
            </w:r>
            <w:r>
              <w:rPr>
                <w:rFonts w:ascii="Arial" w:hAnsi="Arial" w:cs="Arial"/>
                <w:snapToGrid w:val="0"/>
                <w:color w:val="auto"/>
                <w:sz w:val="16"/>
                <w:szCs w:val="16"/>
                <w:lang w:eastAsia="th-TH"/>
              </w:rPr>
              <w:t>3</w:t>
            </w:r>
            <w:r w:rsidRPr="00094E60">
              <w:rPr>
                <w:rFonts w:ascii="Arial" w:hAnsi="Arial" w:cs="Arial"/>
                <w:snapToGrid w:val="0"/>
                <w:color w:val="auto"/>
                <w:sz w:val="16"/>
                <w:szCs w:val="16"/>
                <w:cs/>
                <w:lang w:eastAsia="th-TH"/>
              </w:rPr>
              <w:t>.</w:t>
            </w:r>
            <w:r>
              <w:rPr>
                <w:rFonts w:ascii="Arial" w:hAnsi="Arial" w:cs="Arial"/>
                <w:snapToGrid w:val="0"/>
                <w:color w:val="auto"/>
                <w:sz w:val="16"/>
                <w:szCs w:val="16"/>
                <w:lang w:eastAsia="th-TH"/>
              </w:rPr>
              <w:t>46</w:t>
            </w:r>
          </w:p>
        </w:tc>
        <w:tc>
          <w:tcPr>
            <w:tcW w:w="1296" w:type="dxa"/>
            <w:shd w:val="clear" w:color="auto" w:fill="FAFAFA"/>
            <w:vAlign w:val="center"/>
          </w:tcPr>
          <w:p w14:paraId="5571AEB0" w14:textId="4C5A9015" w:rsidR="005A4536" w:rsidRPr="00094E60" w:rsidRDefault="005A4536" w:rsidP="005A4536">
            <w:pPr>
              <w:pStyle w:val="a"/>
              <w:tabs>
                <w:tab w:val="decimal" w:pos="1080"/>
              </w:tabs>
              <w:spacing w:line="256" w:lineRule="auto"/>
              <w:ind w:right="-72"/>
              <w:jc w:val="both"/>
              <w:rPr>
                <w:rFonts w:ascii="Arial" w:hAnsi="Arial" w:cs="Arial"/>
                <w:snapToGrid w:val="0"/>
                <w:color w:val="auto"/>
                <w:sz w:val="16"/>
                <w:szCs w:val="16"/>
                <w:cs/>
                <w:lang w:eastAsia="th-TH"/>
              </w:rPr>
            </w:pPr>
            <w:r w:rsidRPr="005A4536">
              <w:rPr>
                <w:rFonts w:ascii="Arial" w:hAnsi="Arial" w:cs="Arial"/>
                <w:snapToGrid w:val="0"/>
                <w:color w:val="auto"/>
                <w:sz w:val="16"/>
                <w:szCs w:val="16"/>
                <w:lang w:eastAsia="th-TH"/>
              </w:rPr>
              <w:t>15,724,420</w:t>
            </w:r>
          </w:p>
        </w:tc>
        <w:tc>
          <w:tcPr>
            <w:tcW w:w="1296" w:type="dxa"/>
            <w:shd w:val="clear" w:color="auto" w:fill="FAFAFA"/>
          </w:tcPr>
          <w:p w14:paraId="05476DE8" w14:textId="6B620C42" w:rsidR="005A4536" w:rsidRPr="00094E60" w:rsidRDefault="005A4536" w:rsidP="005A4536">
            <w:pPr>
              <w:pStyle w:val="a"/>
              <w:tabs>
                <w:tab w:val="decimal" w:pos="1080"/>
              </w:tabs>
              <w:spacing w:line="256" w:lineRule="auto"/>
              <w:ind w:right="-72"/>
              <w:jc w:val="both"/>
              <w:rPr>
                <w:rFonts w:ascii="Arial" w:hAnsi="Arial" w:cs="Arial"/>
                <w:snapToGrid w:val="0"/>
                <w:color w:val="auto"/>
                <w:sz w:val="16"/>
                <w:szCs w:val="16"/>
                <w:lang w:eastAsia="th-TH"/>
              </w:rPr>
            </w:pPr>
            <w:r w:rsidRPr="005A4536">
              <w:rPr>
                <w:rFonts w:ascii="Arial" w:hAnsi="Arial" w:cs="Arial"/>
                <w:snapToGrid w:val="0"/>
                <w:color w:val="auto"/>
                <w:sz w:val="16"/>
                <w:szCs w:val="16"/>
                <w:lang w:eastAsia="th-TH"/>
              </w:rPr>
              <w:t>15,829,01</w:t>
            </w:r>
            <w:r w:rsidR="00D112B3">
              <w:rPr>
                <w:rFonts w:ascii="Arial" w:hAnsi="Arial" w:cs="Arial"/>
                <w:snapToGrid w:val="0"/>
                <w:color w:val="auto"/>
                <w:sz w:val="16"/>
                <w:szCs w:val="16"/>
                <w:lang w:eastAsia="th-TH"/>
              </w:rPr>
              <w:t>8</w:t>
            </w:r>
          </w:p>
        </w:tc>
        <w:tc>
          <w:tcPr>
            <w:tcW w:w="1296" w:type="dxa"/>
            <w:shd w:val="clear" w:color="auto" w:fill="FAFAFA"/>
            <w:vAlign w:val="center"/>
          </w:tcPr>
          <w:p w14:paraId="20501A33" w14:textId="304885C6" w:rsidR="005A4536" w:rsidRPr="00094E60" w:rsidRDefault="005A4536" w:rsidP="005A4536">
            <w:pPr>
              <w:pStyle w:val="a"/>
              <w:tabs>
                <w:tab w:val="decimal" w:pos="1050"/>
              </w:tabs>
              <w:spacing w:line="256" w:lineRule="auto"/>
              <w:ind w:right="-72"/>
              <w:jc w:val="both"/>
              <w:rPr>
                <w:rFonts w:ascii="Arial" w:hAnsi="Arial" w:cs="Arial"/>
                <w:snapToGrid w:val="0"/>
                <w:color w:val="auto"/>
                <w:sz w:val="16"/>
                <w:szCs w:val="16"/>
                <w:lang w:eastAsia="th-TH"/>
              </w:rPr>
            </w:pPr>
            <w:r w:rsidRPr="005A4536">
              <w:rPr>
                <w:rFonts w:ascii="Arial" w:hAnsi="Arial" w:cs="Arial"/>
                <w:snapToGrid w:val="0"/>
                <w:color w:val="auto"/>
                <w:sz w:val="16"/>
                <w:szCs w:val="16"/>
                <w:lang w:eastAsia="th-TH"/>
              </w:rPr>
              <w:t>104,598</w:t>
            </w:r>
          </w:p>
        </w:tc>
      </w:tr>
    </w:tbl>
    <w:p w14:paraId="212E574E" w14:textId="617F8514" w:rsidR="001C7A31" w:rsidRDefault="001C7A31" w:rsidP="001C7A31">
      <w:pPr>
        <w:ind w:left="1080"/>
        <w:jc w:val="thaiDistribute"/>
        <w:rPr>
          <w:rFonts w:ascii="Arial"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C8488A" w:rsidRPr="00094E60" w14:paraId="3CFBA0D2" w14:textId="77777777" w:rsidTr="00C8488A">
        <w:tc>
          <w:tcPr>
            <w:tcW w:w="2430" w:type="dxa"/>
            <w:vAlign w:val="center"/>
          </w:tcPr>
          <w:p w14:paraId="3B7DCFC3" w14:textId="77777777" w:rsidR="00C8488A" w:rsidRPr="00C8488A" w:rsidRDefault="00C8488A" w:rsidP="0078013C">
            <w:pPr>
              <w:pStyle w:val="STDtablecolheader01"/>
              <w:pBdr>
                <w:bottom w:val="none" w:sz="0" w:space="0" w:color="auto"/>
              </w:pBdr>
              <w:spacing w:line="256" w:lineRule="auto"/>
              <w:ind w:left="-72" w:right="-14"/>
              <w:jc w:val="left"/>
              <w:rPr>
                <w:rFonts w:ascii="Arial" w:hAnsi="Arial" w:cs="Arial"/>
                <w:sz w:val="16"/>
                <w:szCs w:val="16"/>
                <w:lang w:eastAsia="en-US" w:bidi="th-TH"/>
              </w:rPr>
            </w:pPr>
          </w:p>
        </w:tc>
        <w:tc>
          <w:tcPr>
            <w:tcW w:w="6480" w:type="dxa"/>
            <w:gridSpan w:val="5"/>
            <w:tcBorders>
              <w:top w:val="single" w:sz="4" w:space="0" w:color="auto"/>
              <w:left w:val="nil"/>
              <w:bottom w:val="single" w:sz="4" w:space="0" w:color="auto"/>
              <w:right w:val="nil"/>
            </w:tcBorders>
            <w:vAlign w:val="center"/>
            <w:hideMark/>
          </w:tcPr>
          <w:p w14:paraId="64982CCD" w14:textId="77777777" w:rsidR="00C8488A" w:rsidRPr="00094E60" w:rsidRDefault="00C8488A" w:rsidP="0078013C">
            <w:pPr>
              <w:pStyle w:val="a"/>
              <w:spacing w:line="256" w:lineRule="auto"/>
              <w:ind w:right="-72"/>
              <w:jc w:val="center"/>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Consolidated financial statement</w:t>
            </w:r>
          </w:p>
        </w:tc>
      </w:tr>
      <w:tr w:rsidR="00C8488A" w:rsidRPr="00094E60" w14:paraId="48D6E53F" w14:textId="77777777" w:rsidTr="00C8488A">
        <w:tc>
          <w:tcPr>
            <w:tcW w:w="2430" w:type="dxa"/>
            <w:vAlign w:val="center"/>
          </w:tcPr>
          <w:p w14:paraId="1C5564CB" w14:textId="77777777" w:rsidR="00C8488A" w:rsidRPr="00094E60" w:rsidRDefault="00C8488A" w:rsidP="0078013C">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130884AF" w14:textId="302A8485" w:rsidR="00C8488A" w:rsidRPr="00094E60" w:rsidRDefault="00C8488A" w:rsidP="0078013C">
            <w:pPr>
              <w:pStyle w:val="a"/>
              <w:spacing w:line="256" w:lineRule="auto"/>
              <w:ind w:right="-72"/>
              <w:jc w:val="center"/>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2020</w:t>
            </w:r>
          </w:p>
        </w:tc>
      </w:tr>
      <w:tr w:rsidR="00C8488A" w:rsidRPr="00094E60" w14:paraId="598FA91C" w14:textId="77777777" w:rsidTr="0078013C">
        <w:tc>
          <w:tcPr>
            <w:tcW w:w="2430" w:type="dxa"/>
            <w:vAlign w:val="center"/>
          </w:tcPr>
          <w:p w14:paraId="77257A26" w14:textId="77777777" w:rsidR="00C8488A" w:rsidRPr="00094E60" w:rsidRDefault="00C8488A" w:rsidP="0078013C">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73CC02F5" w14:textId="77777777" w:rsidR="00C8488A" w:rsidRPr="00094E60" w:rsidRDefault="00C8488A" w:rsidP="0078013C">
            <w:pPr>
              <w:pStyle w:val="a"/>
              <w:tabs>
                <w:tab w:val="right" w:pos="1086"/>
              </w:tabs>
              <w:spacing w:line="256" w:lineRule="auto"/>
              <w:ind w:right="-72"/>
              <w:jc w:val="both"/>
              <w:rPr>
                <w:rFonts w:ascii="Arial" w:hAnsi="Arial" w:cs="Arial"/>
                <w:b/>
                <w:bCs/>
                <w:color w:val="auto"/>
                <w:sz w:val="16"/>
                <w:szCs w:val="16"/>
                <w:cs/>
                <w:lang w:eastAsia="en-US"/>
              </w:rPr>
            </w:pPr>
          </w:p>
          <w:p w14:paraId="749A5448" w14:textId="77777777" w:rsidR="00C8488A" w:rsidRPr="00094E60"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Amount</w:t>
            </w:r>
          </w:p>
          <w:p w14:paraId="5FA041EB" w14:textId="77777777" w:rsidR="00C8488A" w:rsidRPr="00094E60"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220DC6A4" w14:textId="77777777" w:rsidR="00C8488A" w:rsidRPr="00094E60" w:rsidRDefault="00C8488A" w:rsidP="0078013C">
            <w:pPr>
              <w:pStyle w:val="a"/>
              <w:tabs>
                <w:tab w:val="right" w:pos="1086"/>
              </w:tabs>
              <w:spacing w:line="256" w:lineRule="auto"/>
              <w:ind w:right="-72"/>
              <w:jc w:val="both"/>
              <w:rPr>
                <w:rFonts w:ascii="Arial" w:hAnsi="Arial" w:cs="Arial"/>
                <w:b/>
                <w:bCs/>
                <w:color w:val="auto"/>
                <w:sz w:val="16"/>
                <w:szCs w:val="16"/>
                <w:cs/>
                <w:lang w:eastAsia="en-US"/>
              </w:rPr>
            </w:pPr>
          </w:p>
          <w:p w14:paraId="058A3522" w14:textId="77777777" w:rsidR="00C8488A" w:rsidRPr="00094E60"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Exchange rate</w:t>
            </w:r>
          </w:p>
          <w:p w14:paraId="22250BA1" w14:textId="77777777" w:rsidR="00C8488A" w:rsidRPr="00094E60" w:rsidRDefault="00C8488A" w:rsidP="0078013C">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023BF4C3"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cs/>
                <w:lang w:eastAsia="th-TH"/>
              </w:rPr>
            </w:pPr>
          </w:p>
          <w:p w14:paraId="51298513"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Value</w:t>
            </w:r>
          </w:p>
          <w:p w14:paraId="40E31880"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632FB4E0"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cs/>
                <w:lang w:eastAsia="th-TH"/>
              </w:rPr>
            </w:pPr>
          </w:p>
          <w:p w14:paraId="383ACF11"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p>
          <w:p w14:paraId="432682E9"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cs/>
                <w:lang w:eastAsia="th-TH"/>
              </w:rPr>
              <w:tab/>
            </w:r>
            <w:r w:rsidRPr="00094E60">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37790647"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ab/>
              <w:t>Positive</w:t>
            </w:r>
          </w:p>
          <w:p w14:paraId="38F29F45"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(negative)</w:t>
            </w:r>
          </w:p>
          <w:p w14:paraId="4ED4ECDD" w14:textId="77777777" w:rsidR="00C8488A" w:rsidRPr="00094E60" w:rsidRDefault="00C8488A" w:rsidP="0078013C">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fair value</w:t>
            </w:r>
          </w:p>
        </w:tc>
      </w:tr>
      <w:tr w:rsidR="00C8488A" w:rsidRPr="00094E60" w14:paraId="2023F12B" w14:textId="77777777" w:rsidTr="0078013C">
        <w:tc>
          <w:tcPr>
            <w:tcW w:w="2430" w:type="dxa"/>
            <w:tcBorders>
              <w:top w:val="nil"/>
              <w:left w:val="nil"/>
              <w:bottom w:val="single" w:sz="4" w:space="0" w:color="auto"/>
              <w:right w:val="nil"/>
            </w:tcBorders>
            <w:vAlign w:val="center"/>
            <w:hideMark/>
          </w:tcPr>
          <w:p w14:paraId="7757744E" w14:textId="77777777" w:rsidR="00C8488A" w:rsidRPr="00094E60" w:rsidRDefault="00C8488A" w:rsidP="0078013C">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094E60">
              <w:rPr>
                <w:rFonts w:ascii="Arial" w:hAnsi="Arial" w:cs="Arial"/>
                <w:sz w:val="16"/>
                <w:szCs w:val="16"/>
                <w:lang w:eastAsia="en-US" w:bidi="th-TH"/>
              </w:rPr>
              <w:t>Foreign</w:t>
            </w:r>
            <w:r w:rsidRPr="00094E60">
              <w:rPr>
                <w:rFonts w:ascii="Arial" w:hAnsi="Arial" w:cs="Arial"/>
                <w:sz w:val="16"/>
                <w:szCs w:val="16"/>
                <w:cs/>
                <w:lang w:eastAsia="en-US" w:bidi="th-TH"/>
              </w:rPr>
              <w:t xml:space="preserve"> </w:t>
            </w:r>
            <w:r w:rsidRPr="00094E60">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7115CC12" w14:textId="77777777" w:rsidR="00C8488A" w:rsidRPr="00094E60" w:rsidRDefault="00C8488A" w:rsidP="0078013C">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6C42B291" w14:textId="77777777" w:rsidR="00C8488A" w:rsidRPr="00094E60" w:rsidRDefault="00C8488A" w:rsidP="0078013C">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55C95165" w14:textId="77777777" w:rsidR="00C8488A" w:rsidRPr="00094E60" w:rsidRDefault="00C8488A" w:rsidP="0078013C">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27447F1D" w14:textId="77777777" w:rsidR="00C8488A" w:rsidRPr="00094E60" w:rsidRDefault="00C8488A" w:rsidP="0078013C">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09CD32D6" w14:textId="77777777" w:rsidR="00C8488A" w:rsidRPr="00094E60" w:rsidRDefault="00C8488A" w:rsidP="0078013C">
            <w:pPr>
              <w:pStyle w:val="a"/>
              <w:tabs>
                <w:tab w:val="decimal" w:pos="105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r>
      <w:tr w:rsidR="00C8488A" w:rsidRPr="00094E60" w14:paraId="474CA500" w14:textId="77777777" w:rsidTr="00427A64">
        <w:tc>
          <w:tcPr>
            <w:tcW w:w="2430" w:type="dxa"/>
            <w:tcBorders>
              <w:top w:val="single" w:sz="4" w:space="0" w:color="auto"/>
              <w:left w:val="nil"/>
              <w:bottom w:val="nil"/>
              <w:right w:val="nil"/>
            </w:tcBorders>
            <w:vAlign w:val="center"/>
          </w:tcPr>
          <w:p w14:paraId="1DE7C5A8" w14:textId="77777777" w:rsidR="00C8488A" w:rsidRPr="00094E60" w:rsidRDefault="00C8488A" w:rsidP="0078013C">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auto"/>
            <w:vAlign w:val="center"/>
          </w:tcPr>
          <w:p w14:paraId="5F967900" w14:textId="77777777" w:rsidR="00C8488A" w:rsidRPr="00094E60" w:rsidRDefault="00C8488A" w:rsidP="0078013C">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auto"/>
            <w:vAlign w:val="center"/>
          </w:tcPr>
          <w:p w14:paraId="2AACCCF8" w14:textId="77777777" w:rsidR="00C8488A" w:rsidRPr="00094E60" w:rsidRDefault="00C8488A" w:rsidP="0078013C">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auto"/>
            <w:vAlign w:val="center"/>
          </w:tcPr>
          <w:p w14:paraId="42400303" w14:textId="77777777" w:rsidR="00C8488A" w:rsidRPr="00094E60" w:rsidRDefault="00C8488A" w:rsidP="0078013C">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auto"/>
          </w:tcPr>
          <w:p w14:paraId="2CC0576B" w14:textId="77777777" w:rsidR="00C8488A" w:rsidRPr="00094E60" w:rsidRDefault="00C8488A" w:rsidP="0078013C">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auto"/>
            <w:vAlign w:val="center"/>
          </w:tcPr>
          <w:p w14:paraId="69E668BA" w14:textId="77777777" w:rsidR="00C8488A" w:rsidRPr="00094E60" w:rsidRDefault="00C8488A" w:rsidP="0078013C">
            <w:pPr>
              <w:pStyle w:val="a"/>
              <w:tabs>
                <w:tab w:val="decimal" w:pos="1050"/>
              </w:tabs>
              <w:spacing w:line="256" w:lineRule="auto"/>
              <w:ind w:right="-72"/>
              <w:jc w:val="both"/>
              <w:rPr>
                <w:rFonts w:ascii="Arial" w:hAnsi="Arial" w:cs="Arial"/>
                <w:color w:val="auto"/>
                <w:sz w:val="16"/>
                <w:szCs w:val="16"/>
                <w:lang w:eastAsia="en-US"/>
              </w:rPr>
            </w:pPr>
          </w:p>
        </w:tc>
      </w:tr>
      <w:tr w:rsidR="00C8488A" w:rsidRPr="00094E60" w14:paraId="1ABC0C80" w14:textId="77777777" w:rsidTr="00427A64">
        <w:tc>
          <w:tcPr>
            <w:tcW w:w="2430" w:type="dxa"/>
            <w:vAlign w:val="center"/>
            <w:hideMark/>
          </w:tcPr>
          <w:p w14:paraId="6262CD63" w14:textId="77777777" w:rsidR="00C8488A" w:rsidRPr="00094E60" w:rsidRDefault="00C8488A" w:rsidP="0078013C">
            <w:pPr>
              <w:spacing w:line="256" w:lineRule="auto"/>
              <w:ind w:left="-72" w:right="-14"/>
              <w:rPr>
                <w:rFonts w:ascii="Arial" w:hAnsi="Arial" w:cs="Arial"/>
                <w:sz w:val="16"/>
                <w:szCs w:val="16"/>
                <w:lang w:eastAsia="en-US"/>
              </w:rPr>
            </w:pPr>
            <w:r w:rsidRPr="00094E60">
              <w:rPr>
                <w:rFonts w:ascii="Arial" w:hAnsi="Arial" w:cs="Arial"/>
                <w:sz w:val="16"/>
                <w:szCs w:val="16"/>
                <w:lang w:eastAsia="en-US"/>
              </w:rPr>
              <w:t>US Dollar</w:t>
            </w:r>
          </w:p>
        </w:tc>
        <w:tc>
          <w:tcPr>
            <w:tcW w:w="1296" w:type="dxa"/>
            <w:shd w:val="clear" w:color="auto" w:fill="auto"/>
            <w:vAlign w:val="bottom"/>
            <w:hideMark/>
          </w:tcPr>
          <w:p w14:paraId="036E2762" w14:textId="77777777" w:rsidR="00C8488A" w:rsidRPr="00094E60" w:rsidRDefault="00C8488A" w:rsidP="0078013C">
            <w:pPr>
              <w:pStyle w:val="a"/>
              <w:tabs>
                <w:tab w:val="decimal" w:pos="1080"/>
              </w:tabs>
              <w:spacing w:line="256" w:lineRule="auto"/>
              <w:ind w:right="-72"/>
              <w:jc w:val="both"/>
              <w:rPr>
                <w:rFonts w:ascii="Arial" w:hAnsi="Arial" w:cs="Arial"/>
                <w:snapToGrid w:val="0"/>
                <w:color w:val="auto"/>
                <w:sz w:val="16"/>
                <w:szCs w:val="16"/>
                <w:lang w:eastAsia="th-TH"/>
              </w:rPr>
            </w:pPr>
            <w:r w:rsidRPr="00094E60">
              <w:rPr>
                <w:rFonts w:ascii="Arial" w:hAnsi="Arial" w:cs="Arial"/>
                <w:snapToGrid w:val="0"/>
                <w:color w:val="auto"/>
                <w:sz w:val="16"/>
                <w:szCs w:val="16"/>
                <w:cs/>
                <w:lang w:eastAsia="th-TH"/>
              </w:rPr>
              <w:t>8</w:t>
            </w:r>
            <w:r w:rsidRPr="00094E60">
              <w:rPr>
                <w:rFonts w:ascii="Arial" w:hAnsi="Arial" w:cs="Arial"/>
                <w:snapToGrid w:val="0"/>
                <w:color w:val="auto"/>
                <w:sz w:val="16"/>
                <w:szCs w:val="16"/>
                <w:lang w:eastAsia="th-TH"/>
              </w:rPr>
              <w:t>,</w:t>
            </w:r>
            <w:r w:rsidRPr="00094E60">
              <w:rPr>
                <w:rFonts w:ascii="Arial" w:hAnsi="Arial" w:cs="Arial"/>
                <w:snapToGrid w:val="0"/>
                <w:color w:val="auto"/>
                <w:sz w:val="16"/>
                <w:szCs w:val="16"/>
                <w:cs/>
                <w:lang w:eastAsia="th-TH"/>
              </w:rPr>
              <w:t>838</w:t>
            </w:r>
            <w:r w:rsidRPr="00094E60">
              <w:rPr>
                <w:rFonts w:ascii="Arial" w:hAnsi="Arial" w:cs="Arial"/>
                <w:snapToGrid w:val="0"/>
                <w:color w:val="auto"/>
                <w:sz w:val="16"/>
                <w:szCs w:val="16"/>
                <w:lang w:eastAsia="th-TH"/>
              </w:rPr>
              <w:t>,</w:t>
            </w:r>
            <w:r w:rsidRPr="00094E60">
              <w:rPr>
                <w:rFonts w:ascii="Arial" w:hAnsi="Arial" w:cs="Arial"/>
                <w:snapToGrid w:val="0"/>
                <w:color w:val="auto"/>
                <w:sz w:val="16"/>
                <w:szCs w:val="16"/>
                <w:cs/>
                <w:lang w:eastAsia="th-TH"/>
              </w:rPr>
              <w:t>603</w:t>
            </w:r>
          </w:p>
        </w:tc>
        <w:tc>
          <w:tcPr>
            <w:tcW w:w="1296" w:type="dxa"/>
            <w:shd w:val="clear" w:color="auto" w:fill="auto"/>
            <w:vAlign w:val="bottom"/>
            <w:hideMark/>
          </w:tcPr>
          <w:p w14:paraId="33E99AF7" w14:textId="77777777" w:rsidR="00C8488A" w:rsidRPr="00094E60" w:rsidRDefault="00C8488A" w:rsidP="0078013C">
            <w:pPr>
              <w:pStyle w:val="a"/>
              <w:tabs>
                <w:tab w:val="right" w:pos="1080"/>
              </w:tabs>
              <w:spacing w:line="256" w:lineRule="auto"/>
              <w:ind w:right="-72"/>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094E60">
              <w:rPr>
                <w:rFonts w:ascii="Arial" w:hAnsi="Arial" w:cs="Arial"/>
                <w:snapToGrid w:val="0"/>
                <w:color w:val="auto"/>
                <w:sz w:val="16"/>
                <w:szCs w:val="16"/>
                <w:cs/>
                <w:lang w:eastAsia="th-TH"/>
              </w:rPr>
              <w:t>30.28 - 32.08</w:t>
            </w:r>
          </w:p>
        </w:tc>
        <w:tc>
          <w:tcPr>
            <w:tcW w:w="1296" w:type="dxa"/>
            <w:shd w:val="clear" w:color="auto" w:fill="auto"/>
            <w:vAlign w:val="center"/>
            <w:hideMark/>
          </w:tcPr>
          <w:p w14:paraId="23EAD0B2" w14:textId="77777777" w:rsidR="00C8488A" w:rsidRPr="00094E60" w:rsidRDefault="00C8488A" w:rsidP="0078013C">
            <w:pPr>
              <w:pStyle w:val="a"/>
              <w:tabs>
                <w:tab w:val="decimal" w:pos="1080"/>
              </w:tabs>
              <w:spacing w:line="256" w:lineRule="auto"/>
              <w:ind w:right="-72"/>
              <w:jc w:val="both"/>
              <w:rPr>
                <w:rFonts w:ascii="Arial" w:hAnsi="Arial" w:cs="Arial"/>
                <w:noProof/>
                <w:snapToGrid w:val="0"/>
                <w:color w:val="auto"/>
                <w:sz w:val="16"/>
                <w:szCs w:val="16"/>
                <w:cs/>
                <w:lang w:eastAsia="th-TH"/>
              </w:rPr>
            </w:pPr>
            <w:r w:rsidRPr="00094E60">
              <w:rPr>
                <w:rFonts w:ascii="Arial" w:hAnsi="Arial" w:cs="Arial"/>
                <w:noProof/>
                <w:snapToGrid w:val="0"/>
                <w:color w:val="auto"/>
                <w:sz w:val="16"/>
                <w:szCs w:val="16"/>
                <w:cs/>
                <w:lang w:eastAsia="th-TH"/>
              </w:rPr>
              <w:t>277</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551</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532</w:t>
            </w:r>
          </w:p>
        </w:tc>
        <w:tc>
          <w:tcPr>
            <w:tcW w:w="1296" w:type="dxa"/>
            <w:shd w:val="clear" w:color="auto" w:fill="auto"/>
            <w:hideMark/>
          </w:tcPr>
          <w:p w14:paraId="025503C6" w14:textId="77777777" w:rsidR="00C8488A" w:rsidRPr="00094E60" w:rsidRDefault="00C8488A" w:rsidP="0078013C">
            <w:pPr>
              <w:pStyle w:val="a"/>
              <w:tabs>
                <w:tab w:val="decimal" w:pos="108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265</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459</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358</w:t>
            </w:r>
          </w:p>
        </w:tc>
        <w:tc>
          <w:tcPr>
            <w:tcW w:w="1296" w:type="dxa"/>
            <w:shd w:val="clear" w:color="auto" w:fill="auto"/>
            <w:vAlign w:val="center"/>
            <w:hideMark/>
          </w:tcPr>
          <w:p w14:paraId="127E84DF" w14:textId="77777777" w:rsidR="00C8488A" w:rsidRPr="00094E60" w:rsidRDefault="00C8488A" w:rsidP="0078013C">
            <w:pPr>
              <w:pStyle w:val="a"/>
              <w:tabs>
                <w:tab w:val="decimal" w:pos="105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(12</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092</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174)</w:t>
            </w:r>
          </w:p>
        </w:tc>
      </w:tr>
      <w:tr w:rsidR="00C8488A" w:rsidRPr="00094E60" w14:paraId="00DAFA70" w14:textId="77777777" w:rsidTr="00427A64">
        <w:tc>
          <w:tcPr>
            <w:tcW w:w="2430" w:type="dxa"/>
            <w:vAlign w:val="center"/>
            <w:hideMark/>
          </w:tcPr>
          <w:p w14:paraId="3B38386F" w14:textId="77777777" w:rsidR="00C8488A" w:rsidRPr="00094E60" w:rsidRDefault="00C8488A" w:rsidP="0078013C">
            <w:pPr>
              <w:spacing w:line="256" w:lineRule="auto"/>
              <w:ind w:left="-72" w:right="-14"/>
              <w:rPr>
                <w:rFonts w:ascii="Arial" w:hAnsi="Arial" w:cs="Arial"/>
                <w:sz w:val="16"/>
                <w:szCs w:val="16"/>
                <w:lang w:eastAsia="en-US"/>
              </w:rPr>
            </w:pPr>
            <w:r w:rsidRPr="00094E60">
              <w:rPr>
                <w:rFonts w:ascii="Arial" w:hAnsi="Arial" w:cs="Arial"/>
                <w:sz w:val="16"/>
                <w:szCs w:val="16"/>
                <w:lang w:eastAsia="en-US"/>
              </w:rPr>
              <w:t>Euro</w:t>
            </w:r>
          </w:p>
        </w:tc>
        <w:tc>
          <w:tcPr>
            <w:tcW w:w="1296" w:type="dxa"/>
            <w:shd w:val="clear" w:color="auto" w:fill="auto"/>
            <w:vAlign w:val="bottom"/>
            <w:hideMark/>
          </w:tcPr>
          <w:p w14:paraId="76D9BB0F" w14:textId="77777777" w:rsidR="00C8488A" w:rsidRPr="00094E60" w:rsidRDefault="00C8488A" w:rsidP="0078013C">
            <w:pPr>
              <w:pStyle w:val="a"/>
              <w:tabs>
                <w:tab w:val="decimal" w:pos="1080"/>
              </w:tabs>
              <w:spacing w:line="256" w:lineRule="auto"/>
              <w:ind w:right="-72"/>
              <w:jc w:val="both"/>
              <w:rPr>
                <w:rFonts w:ascii="Arial" w:hAnsi="Arial" w:cs="Arial"/>
                <w:snapToGrid w:val="0"/>
                <w:color w:val="auto"/>
                <w:sz w:val="16"/>
                <w:szCs w:val="16"/>
                <w:lang w:eastAsia="th-TH"/>
              </w:rPr>
            </w:pPr>
            <w:r w:rsidRPr="00094E60">
              <w:rPr>
                <w:rFonts w:ascii="Arial" w:hAnsi="Arial" w:cs="Arial"/>
                <w:snapToGrid w:val="0"/>
                <w:color w:val="auto"/>
                <w:sz w:val="16"/>
                <w:szCs w:val="16"/>
                <w:cs/>
                <w:lang w:eastAsia="th-TH"/>
              </w:rPr>
              <w:t>91</w:t>
            </w:r>
            <w:r w:rsidRPr="00094E60">
              <w:rPr>
                <w:rFonts w:ascii="Arial" w:hAnsi="Arial" w:cs="Arial"/>
                <w:snapToGrid w:val="0"/>
                <w:color w:val="auto"/>
                <w:sz w:val="16"/>
                <w:szCs w:val="16"/>
                <w:lang w:eastAsia="th-TH"/>
              </w:rPr>
              <w:t>,</w:t>
            </w:r>
            <w:r w:rsidRPr="00094E60">
              <w:rPr>
                <w:rFonts w:ascii="Arial" w:hAnsi="Arial" w:cs="Arial"/>
                <w:snapToGrid w:val="0"/>
                <w:color w:val="auto"/>
                <w:sz w:val="16"/>
                <w:szCs w:val="16"/>
                <w:cs/>
                <w:lang w:eastAsia="th-TH"/>
              </w:rPr>
              <w:t>500</w:t>
            </w:r>
          </w:p>
        </w:tc>
        <w:tc>
          <w:tcPr>
            <w:tcW w:w="1296" w:type="dxa"/>
            <w:shd w:val="clear" w:color="auto" w:fill="auto"/>
            <w:vAlign w:val="bottom"/>
            <w:hideMark/>
          </w:tcPr>
          <w:p w14:paraId="19EA2C42" w14:textId="77777777" w:rsidR="00C8488A" w:rsidRPr="00094E60" w:rsidRDefault="00C8488A" w:rsidP="0078013C">
            <w:pPr>
              <w:pStyle w:val="a"/>
              <w:tabs>
                <w:tab w:val="right" w:pos="1080"/>
              </w:tabs>
              <w:spacing w:line="256" w:lineRule="auto"/>
              <w:ind w:right="-72"/>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Pr="00094E60">
              <w:rPr>
                <w:rFonts w:ascii="Arial" w:hAnsi="Arial" w:cs="Arial"/>
                <w:snapToGrid w:val="0"/>
                <w:color w:val="auto"/>
                <w:sz w:val="16"/>
                <w:szCs w:val="16"/>
                <w:cs/>
                <w:lang w:eastAsia="th-TH"/>
              </w:rPr>
              <w:t>36.92</w:t>
            </w:r>
          </w:p>
        </w:tc>
        <w:tc>
          <w:tcPr>
            <w:tcW w:w="1296" w:type="dxa"/>
            <w:shd w:val="clear" w:color="auto" w:fill="auto"/>
            <w:vAlign w:val="center"/>
            <w:hideMark/>
          </w:tcPr>
          <w:p w14:paraId="47B0928E" w14:textId="77777777" w:rsidR="00C8488A" w:rsidRPr="00094E60" w:rsidRDefault="00C8488A" w:rsidP="0078013C">
            <w:pPr>
              <w:pStyle w:val="a"/>
              <w:tabs>
                <w:tab w:val="decimal" w:pos="1080"/>
              </w:tabs>
              <w:spacing w:line="256" w:lineRule="auto"/>
              <w:ind w:right="-72"/>
              <w:jc w:val="both"/>
              <w:rPr>
                <w:rFonts w:ascii="Arial" w:hAnsi="Arial" w:cs="Arial"/>
                <w:noProof/>
                <w:snapToGrid w:val="0"/>
                <w:color w:val="auto"/>
                <w:sz w:val="16"/>
                <w:szCs w:val="16"/>
                <w:cs/>
                <w:lang w:eastAsia="th-TH"/>
              </w:rPr>
            </w:pPr>
            <w:r w:rsidRPr="00094E60">
              <w:rPr>
                <w:rFonts w:ascii="Arial" w:hAnsi="Arial" w:cs="Arial"/>
                <w:noProof/>
                <w:snapToGrid w:val="0"/>
                <w:color w:val="auto"/>
                <w:sz w:val="16"/>
                <w:szCs w:val="16"/>
                <w:cs/>
                <w:lang w:eastAsia="th-TH"/>
              </w:rPr>
              <w:t>3</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378</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180</w:t>
            </w:r>
          </w:p>
        </w:tc>
        <w:tc>
          <w:tcPr>
            <w:tcW w:w="1296" w:type="dxa"/>
            <w:shd w:val="clear" w:color="auto" w:fill="auto"/>
            <w:hideMark/>
          </w:tcPr>
          <w:p w14:paraId="5BF31C5D" w14:textId="77777777" w:rsidR="00C8488A" w:rsidRPr="00094E60" w:rsidRDefault="00C8488A" w:rsidP="0078013C">
            <w:pPr>
              <w:pStyle w:val="a"/>
              <w:tabs>
                <w:tab w:val="decimal" w:pos="108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3</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377</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078</w:t>
            </w:r>
          </w:p>
        </w:tc>
        <w:tc>
          <w:tcPr>
            <w:tcW w:w="1296" w:type="dxa"/>
            <w:shd w:val="clear" w:color="auto" w:fill="auto"/>
            <w:vAlign w:val="center"/>
            <w:hideMark/>
          </w:tcPr>
          <w:p w14:paraId="18940044" w14:textId="77777777" w:rsidR="00C8488A" w:rsidRPr="00094E60" w:rsidRDefault="00C8488A" w:rsidP="0078013C">
            <w:pPr>
              <w:pStyle w:val="a"/>
              <w:tabs>
                <w:tab w:val="decimal" w:pos="105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(1</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102)</w:t>
            </w:r>
          </w:p>
        </w:tc>
      </w:tr>
    </w:tbl>
    <w:p w14:paraId="22F820FE" w14:textId="77777777" w:rsidR="00DF3962" w:rsidRDefault="00DF3962" w:rsidP="001C7A31">
      <w:pPr>
        <w:ind w:left="540"/>
        <w:jc w:val="thaiDistribute"/>
        <w:rPr>
          <w:rFonts w:ascii="Arial" w:hAnsi="Arial" w:cs="Arial"/>
          <w:b/>
          <w:bCs/>
          <w:sz w:val="18"/>
          <w:szCs w:val="18"/>
        </w:rPr>
      </w:pPr>
    </w:p>
    <w:p w14:paraId="2F7A6BB9" w14:textId="3392D4BD" w:rsidR="001C7A31" w:rsidRPr="00094E60" w:rsidRDefault="001C7A31" w:rsidP="001C7A31">
      <w:pPr>
        <w:ind w:left="540"/>
        <w:jc w:val="thaiDistribute"/>
        <w:rPr>
          <w:rFonts w:ascii="Arial" w:hAnsi="Arial" w:cs="Arial"/>
          <w:b/>
          <w:bCs/>
          <w:sz w:val="18"/>
          <w:szCs w:val="18"/>
        </w:rPr>
      </w:pPr>
      <w:r w:rsidRPr="00094E60">
        <w:rPr>
          <w:rFonts w:ascii="Arial" w:hAnsi="Arial" w:cs="Arial"/>
          <w:b/>
          <w:bCs/>
          <w:sz w:val="18"/>
          <w:szCs w:val="18"/>
        </w:rPr>
        <w:t>Fair Value</w:t>
      </w:r>
    </w:p>
    <w:p w14:paraId="06836769" w14:textId="77777777" w:rsidR="001C7A31" w:rsidRPr="00094E60" w:rsidRDefault="001C7A31" w:rsidP="001C7A31">
      <w:pPr>
        <w:ind w:left="540"/>
        <w:jc w:val="thaiDistribute"/>
        <w:rPr>
          <w:rFonts w:ascii="Arial" w:hAnsi="Arial" w:cs="Arial"/>
          <w:sz w:val="18"/>
          <w:szCs w:val="18"/>
        </w:rPr>
      </w:pPr>
    </w:p>
    <w:p w14:paraId="7A22DA64" w14:textId="77777777" w:rsidR="001C7A31" w:rsidRPr="00094E60" w:rsidRDefault="001C7A31" w:rsidP="001C7A31">
      <w:pPr>
        <w:ind w:left="540"/>
        <w:jc w:val="thaiDistribute"/>
        <w:rPr>
          <w:rFonts w:ascii="Arial" w:hAnsi="Arial" w:cs="Arial"/>
          <w:spacing w:val="-6"/>
          <w:sz w:val="18"/>
          <w:szCs w:val="18"/>
        </w:rPr>
      </w:pPr>
      <w:r w:rsidRPr="00094E60">
        <w:rPr>
          <w:rFonts w:ascii="Arial" w:hAnsi="Arial" w:cs="Arial"/>
          <w:sz w:val="18"/>
          <w:szCs w:val="18"/>
        </w:rPr>
        <w:t xml:space="preserve">Fair value of forward observable contracts is calculated by using estimated discount future cash flow of forward foreign currency exchange rate (period-ended forward currency exchange rate) and forward </w:t>
      </w:r>
      <w:r w:rsidRPr="00094E60">
        <w:rPr>
          <w:rFonts w:ascii="Arial" w:hAnsi="Arial" w:cs="Arial"/>
          <w:spacing w:val="-6"/>
          <w:sz w:val="18"/>
          <w:szCs w:val="18"/>
        </w:rPr>
        <w:t>contract rate, which reflected counterparty credit risk.  The fair values are within level 2 of the fair value hierarchy.</w:t>
      </w:r>
    </w:p>
    <w:p w14:paraId="262137D3" w14:textId="77777777" w:rsidR="001C7A31" w:rsidRPr="00094E60" w:rsidRDefault="001C7A31" w:rsidP="001C7A31">
      <w:pPr>
        <w:ind w:left="540"/>
        <w:jc w:val="thaiDistribute"/>
        <w:rPr>
          <w:rFonts w:ascii="Arial" w:hAnsi="Arial" w:cs="Arial"/>
          <w:sz w:val="18"/>
          <w:szCs w:val="18"/>
        </w:rPr>
      </w:pPr>
    </w:p>
    <w:p w14:paraId="6367591D" w14:textId="77777777" w:rsidR="001C7A31" w:rsidRPr="00094E60" w:rsidRDefault="001C7A31" w:rsidP="001C7A31">
      <w:pPr>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4282A74A" w14:textId="77777777" w:rsidTr="00646FE7">
        <w:trPr>
          <w:trHeight w:val="386"/>
        </w:trPr>
        <w:tc>
          <w:tcPr>
            <w:tcW w:w="9461" w:type="dxa"/>
            <w:shd w:val="clear" w:color="auto" w:fill="FFA543"/>
            <w:vAlign w:val="center"/>
            <w:hideMark/>
          </w:tcPr>
          <w:p w14:paraId="0ED2A7F9" w14:textId="0165ADDE"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4</w:t>
            </w:r>
            <w:r w:rsidR="006C7350">
              <w:rPr>
                <w:rFonts w:ascii="Arial" w:hAnsi="Arial" w:cs="Arial"/>
                <w:b/>
                <w:bCs/>
                <w:color w:val="FFFFFF"/>
                <w:sz w:val="18"/>
                <w:szCs w:val="18"/>
                <w:lang w:eastAsia="en-US"/>
              </w:rPr>
              <w:t>2</w:t>
            </w:r>
            <w:r w:rsidRPr="00094E60">
              <w:rPr>
                <w:rFonts w:ascii="Arial" w:hAnsi="Arial" w:cs="Arial"/>
                <w:b/>
                <w:bCs/>
                <w:color w:val="FFFFFF"/>
                <w:sz w:val="18"/>
                <w:szCs w:val="18"/>
                <w:lang w:eastAsia="en-US"/>
              </w:rPr>
              <w:tab/>
              <w:t>Guarantees</w:t>
            </w:r>
          </w:p>
        </w:tc>
      </w:tr>
    </w:tbl>
    <w:p w14:paraId="2958A5B0" w14:textId="77777777" w:rsidR="001C7A31" w:rsidRPr="00094E60" w:rsidRDefault="001C7A31" w:rsidP="001C7A31">
      <w:pPr>
        <w:ind w:left="540"/>
        <w:jc w:val="thaiDistribute"/>
        <w:rPr>
          <w:rFonts w:ascii="Arial" w:hAnsi="Arial" w:cs="Arial"/>
          <w:sz w:val="18"/>
          <w:szCs w:val="18"/>
          <w:cs/>
        </w:rPr>
      </w:pPr>
    </w:p>
    <w:p w14:paraId="48D928AE" w14:textId="07AD06A0" w:rsidR="001C7A31" w:rsidRPr="00094E60" w:rsidRDefault="001C7A31" w:rsidP="001C7A31">
      <w:pPr>
        <w:ind w:left="540" w:hanging="540"/>
        <w:jc w:val="thaiDistribute"/>
        <w:rPr>
          <w:rFonts w:ascii="Arial" w:eastAsia="SimSun" w:hAnsi="Arial" w:cs="Arial"/>
          <w:b/>
          <w:bCs/>
          <w:snapToGrid w:val="0"/>
          <w:color w:val="CF4A02"/>
          <w:sz w:val="18"/>
          <w:szCs w:val="18"/>
          <w:lang w:val="th-TH" w:eastAsia="th-TH"/>
        </w:rPr>
      </w:pPr>
      <w:r w:rsidRPr="00094E60">
        <w:rPr>
          <w:rFonts w:ascii="Arial" w:eastAsia="SimSun" w:hAnsi="Arial" w:cs="Arial"/>
          <w:b/>
          <w:bCs/>
          <w:snapToGrid w:val="0"/>
          <w:color w:val="CF4A02"/>
          <w:sz w:val="18"/>
          <w:szCs w:val="18"/>
          <w:cs/>
          <w:lang w:val="th-TH" w:eastAsia="th-TH"/>
        </w:rPr>
        <w:t>4</w:t>
      </w:r>
      <w:r w:rsidR="006C7350" w:rsidRPr="006C7350">
        <w:rPr>
          <w:rFonts w:ascii="Arial" w:eastAsia="SimSun" w:hAnsi="Arial" w:cs="Arial" w:hint="cs"/>
          <w:b/>
          <w:bCs/>
          <w:snapToGrid w:val="0"/>
          <w:color w:val="CF4A02"/>
          <w:sz w:val="18"/>
          <w:szCs w:val="18"/>
          <w:cs/>
          <w:lang w:val="th-TH" w:eastAsia="th-TH"/>
        </w:rPr>
        <w:t>2</w:t>
      </w:r>
      <w:r w:rsidRPr="00094E60">
        <w:rPr>
          <w:rFonts w:ascii="Arial" w:eastAsia="SimSun" w:hAnsi="Arial" w:cs="Arial"/>
          <w:b/>
          <w:bCs/>
          <w:snapToGrid w:val="0"/>
          <w:color w:val="CF4A02"/>
          <w:sz w:val="18"/>
          <w:szCs w:val="18"/>
          <w:cs/>
          <w:lang w:val="th-TH" w:eastAsia="th-TH"/>
        </w:rPr>
        <w:t>.1</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val="th-TH" w:eastAsia="th-TH"/>
        </w:rPr>
        <w:t>Letters of guarantee</w:t>
      </w:r>
    </w:p>
    <w:p w14:paraId="4DFA6996" w14:textId="77777777" w:rsidR="001C7A31" w:rsidRPr="00094E60" w:rsidRDefault="001C7A31" w:rsidP="001C7A31">
      <w:pPr>
        <w:ind w:left="540"/>
        <w:jc w:val="thaiDistribute"/>
        <w:rPr>
          <w:rFonts w:ascii="Arial" w:hAnsi="Arial" w:cs="Arial"/>
          <w:snapToGrid w:val="0"/>
          <w:sz w:val="18"/>
          <w:szCs w:val="18"/>
          <w:cs/>
          <w:lang w:eastAsia="th-TH"/>
        </w:rPr>
      </w:pPr>
    </w:p>
    <w:p w14:paraId="1AB1792F" w14:textId="64EB52E0" w:rsidR="001C7A31" w:rsidRPr="00094E60" w:rsidRDefault="001C7A31" w:rsidP="001C7A31">
      <w:pPr>
        <w:ind w:left="540"/>
        <w:jc w:val="thaiDistribute"/>
        <w:rPr>
          <w:rFonts w:ascii="Arial" w:hAnsi="Arial" w:cs="Arial"/>
          <w:sz w:val="18"/>
          <w:szCs w:val="18"/>
        </w:rPr>
      </w:pPr>
      <w:r w:rsidRPr="00094E60">
        <w:rPr>
          <w:rFonts w:ascii="Arial" w:hAnsi="Arial" w:cs="Arial"/>
          <w:spacing w:val="-6"/>
          <w:sz w:val="18"/>
          <w:szCs w:val="18"/>
        </w:rPr>
        <w:t xml:space="preserve">The Group has outstanding letters of guarantee for the normal course of business, issued by financial institutions as </w:t>
      </w:r>
      <w:proofErr w:type="gramStart"/>
      <w:r w:rsidRPr="00094E60">
        <w:rPr>
          <w:rFonts w:ascii="Arial" w:hAnsi="Arial" w:cs="Arial"/>
          <w:spacing w:val="-6"/>
          <w:sz w:val="18"/>
          <w:szCs w:val="18"/>
        </w:rPr>
        <w:t>at</w:t>
      </w:r>
      <w:proofErr w:type="gramEnd"/>
      <w:r w:rsidRPr="00094E60">
        <w:rPr>
          <w:rFonts w:ascii="Arial" w:hAnsi="Arial" w:cs="Arial"/>
          <w:sz w:val="18"/>
          <w:szCs w:val="18"/>
        </w:rPr>
        <w:t xml:space="preserve">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w:t>
      </w:r>
      <w:r w:rsidR="00AA66D3">
        <w:rPr>
          <w:rFonts w:ascii="Arial" w:hAnsi="Arial" w:cs="Arial"/>
          <w:sz w:val="18"/>
          <w:szCs w:val="18"/>
        </w:rPr>
        <w:t xml:space="preserve">are </w:t>
      </w:r>
      <w:r w:rsidRPr="00094E60">
        <w:rPr>
          <w:rFonts w:ascii="Arial" w:hAnsi="Arial" w:cs="Arial"/>
          <w:sz w:val="18"/>
          <w:szCs w:val="18"/>
        </w:rPr>
        <w:t>as follows:</w:t>
      </w:r>
    </w:p>
    <w:p w14:paraId="2582C3D0" w14:textId="77777777" w:rsidR="001C7A31" w:rsidRPr="00094E60" w:rsidRDefault="001C7A31" w:rsidP="001C7A31">
      <w:pPr>
        <w:ind w:left="540"/>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989"/>
        <w:gridCol w:w="1369"/>
        <w:gridCol w:w="1369"/>
        <w:gridCol w:w="1369"/>
        <w:gridCol w:w="1369"/>
      </w:tblGrid>
      <w:tr w:rsidR="001C7A31" w:rsidRPr="00094E60" w14:paraId="6E976C6C" w14:textId="77777777" w:rsidTr="005A4536">
        <w:tc>
          <w:tcPr>
            <w:tcW w:w="3989" w:type="dxa"/>
          </w:tcPr>
          <w:p w14:paraId="249EBDD5" w14:textId="77777777" w:rsidR="001C7A31" w:rsidRPr="00094E60" w:rsidRDefault="001C7A31" w:rsidP="00646FE7">
            <w:pPr>
              <w:spacing w:line="256" w:lineRule="auto"/>
              <w:ind w:left="435" w:right="-79"/>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78E561D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2E7E15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64BD2EF5"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48BF511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71AFB21B" w14:textId="77777777" w:rsidTr="005A4536">
        <w:tc>
          <w:tcPr>
            <w:tcW w:w="3989" w:type="dxa"/>
          </w:tcPr>
          <w:p w14:paraId="42274F7D" w14:textId="77777777" w:rsidR="001C7A31" w:rsidRPr="00094E60" w:rsidRDefault="001C7A31" w:rsidP="00646FE7">
            <w:pPr>
              <w:spacing w:line="256" w:lineRule="auto"/>
              <w:ind w:left="435" w:right="-79"/>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792149BF" w14:textId="3FFBEDDF"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9" w:type="dxa"/>
            <w:tcBorders>
              <w:top w:val="single" w:sz="4" w:space="0" w:color="auto"/>
              <w:left w:val="nil"/>
              <w:bottom w:val="nil"/>
              <w:right w:val="nil"/>
            </w:tcBorders>
            <w:vAlign w:val="bottom"/>
            <w:hideMark/>
          </w:tcPr>
          <w:p w14:paraId="0D170E57" w14:textId="0691401A"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9" w:type="dxa"/>
            <w:tcBorders>
              <w:top w:val="single" w:sz="4" w:space="0" w:color="auto"/>
              <w:left w:val="nil"/>
              <w:bottom w:val="nil"/>
              <w:right w:val="nil"/>
            </w:tcBorders>
            <w:vAlign w:val="bottom"/>
            <w:hideMark/>
          </w:tcPr>
          <w:p w14:paraId="488DCD16" w14:textId="655ED6F0"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9" w:type="dxa"/>
            <w:tcBorders>
              <w:top w:val="single" w:sz="4" w:space="0" w:color="auto"/>
              <w:left w:val="nil"/>
              <w:bottom w:val="nil"/>
              <w:right w:val="nil"/>
            </w:tcBorders>
            <w:vAlign w:val="bottom"/>
            <w:hideMark/>
          </w:tcPr>
          <w:p w14:paraId="0301A8A7" w14:textId="0C7157A2"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066ADAAA" w14:textId="77777777" w:rsidTr="005A4536">
        <w:tc>
          <w:tcPr>
            <w:tcW w:w="3989" w:type="dxa"/>
          </w:tcPr>
          <w:p w14:paraId="7C50B2CA" w14:textId="77777777" w:rsidR="001C7A31" w:rsidRPr="00094E60" w:rsidRDefault="001C7A31" w:rsidP="00646FE7">
            <w:pPr>
              <w:spacing w:line="256" w:lineRule="auto"/>
              <w:ind w:left="435" w:right="-79"/>
              <w:rPr>
                <w:rFonts w:ascii="Arial" w:hAnsi="Arial" w:cs="Arial"/>
                <w:sz w:val="18"/>
                <w:szCs w:val="18"/>
                <w:cs/>
                <w:lang w:eastAsia="en-US"/>
              </w:rPr>
            </w:pPr>
          </w:p>
        </w:tc>
        <w:tc>
          <w:tcPr>
            <w:tcW w:w="1369" w:type="dxa"/>
            <w:tcBorders>
              <w:top w:val="nil"/>
              <w:left w:val="nil"/>
              <w:bottom w:val="single" w:sz="4" w:space="0" w:color="auto"/>
              <w:right w:val="nil"/>
            </w:tcBorders>
            <w:hideMark/>
          </w:tcPr>
          <w:p w14:paraId="3EE7DF67"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0723B2C"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1954EF23"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A66D79F"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DC8A482" w14:textId="77777777" w:rsidTr="005A4536">
        <w:tc>
          <w:tcPr>
            <w:tcW w:w="3989" w:type="dxa"/>
          </w:tcPr>
          <w:p w14:paraId="4C534E73" w14:textId="77777777" w:rsidR="001C7A31" w:rsidRPr="007E6280" w:rsidRDefault="001C7A31" w:rsidP="00646FE7">
            <w:pPr>
              <w:spacing w:line="256" w:lineRule="auto"/>
              <w:ind w:left="435"/>
              <w:rPr>
                <w:rFonts w:ascii="Arial" w:hAnsi="Arial" w:cs="Arial"/>
                <w:snapToGrid w:val="0"/>
                <w:spacing w:val="-4"/>
                <w:sz w:val="10"/>
                <w:szCs w:val="10"/>
                <w:lang w:eastAsia="th-TH"/>
              </w:rPr>
            </w:pPr>
          </w:p>
        </w:tc>
        <w:tc>
          <w:tcPr>
            <w:tcW w:w="1369" w:type="dxa"/>
            <w:tcBorders>
              <w:top w:val="single" w:sz="4" w:space="0" w:color="auto"/>
              <w:left w:val="nil"/>
              <w:bottom w:val="nil"/>
              <w:right w:val="nil"/>
            </w:tcBorders>
            <w:shd w:val="clear" w:color="auto" w:fill="FAFAFA"/>
          </w:tcPr>
          <w:p w14:paraId="32F56F70"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0CC0F77A"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shd w:val="clear" w:color="auto" w:fill="FAFAFA"/>
          </w:tcPr>
          <w:p w14:paraId="61E2CA5A" w14:textId="77777777" w:rsidR="001C7A31" w:rsidRPr="007E6280" w:rsidRDefault="001C7A31" w:rsidP="00646FE7">
            <w:pPr>
              <w:tabs>
                <w:tab w:val="decimal" w:pos="1155"/>
              </w:tabs>
              <w:spacing w:line="256" w:lineRule="auto"/>
              <w:ind w:right="-72"/>
              <w:jc w:val="thaiDistribute"/>
              <w:rPr>
                <w:rFonts w:ascii="Arial" w:hAnsi="Arial" w:cs="Arial"/>
                <w:snapToGrid w:val="0"/>
                <w:spacing w:val="-4"/>
                <w:sz w:val="10"/>
                <w:szCs w:val="10"/>
                <w:lang w:eastAsia="th-TH"/>
              </w:rPr>
            </w:pPr>
          </w:p>
        </w:tc>
        <w:tc>
          <w:tcPr>
            <w:tcW w:w="1369" w:type="dxa"/>
            <w:tcBorders>
              <w:top w:val="single" w:sz="4" w:space="0" w:color="auto"/>
              <w:left w:val="nil"/>
              <w:bottom w:val="nil"/>
              <w:right w:val="nil"/>
            </w:tcBorders>
          </w:tcPr>
          <w:p w14:paraId="5479C007" w14:textId="77777777" w:rsidR="001C7A31" w:rsidRPr="007E6280" w:rsidRDefault="001C7A31" w:rsidP="00646FE7">
            <w:pPr>
              <w:tabs>
                <w:tab w:val="decimal" w:pos="1155"/>
              </w:tabs>
              <w:spacing w:line="256" w:lineRule="auto"/>
              <w:ind w:right="-72"/>
              <w:jc w:val="thaiDistribute"/>
              <w:rPr>
                <w:rFonts w:ascii="Arial" w:hAnsi="Arial" w:cs="Arial"/>
                <w:snapToGrid w:val="0"/>
                <w:spacing w:val="-4"/>
                <w:sz w:val="10"/>
                <w:szCs w:val="10"/>
                <w:cs/>
                <w:lang w:eastAsia="th-TH"/>
              </w:rPr>
            </w:pPr>
          </w:p>
        </w:tc>
      </w:tr>
      <w:tr w:rsidR="005A4536" w:rsidRPr="00094E60" w14:paraId="441FA8BC" w14:textId="77777777" w:rsidTr="005A4536">
        <w:tc>
          <w:tcPr>
            <w:tcW w:w="3989" w:type="dxa"/>
            <w:hideMark/>
          </w:tcPr>
          <w:p w14:paraId="05390E51" w14:textId="6BFB5CF1" w:rsidR="005A4536" w:rsidRPr="00094E60" w:rsidRDefault="005A4536" w:rsidP="005A4536">
            <w:pPr>
              <w:spacing w:line="256" w:lineRule="auto"/>
              <w:ind w:left="435" w:right="-79"/>
              <w:rPr>
                <w:rFonts w:ascii="Arial" w:hAnsi="Arial" w:cs="Arial"/>
                <w:spacing w:val="-2"/>
                <w:sz w:val="18"/>
                <w:szCs w:val="18"/>
                <w:cs/>
                <w:lang w:eastAsia="en-US"/>
              </w:rPr>
            </w:pPr>
            <w:r w:rsidRPr="00094E60">
              <w:rPr>
                <w:rFonts w:ascii="Arial" w:hAnsi="Arial" w:cs="Arial"/>
                <w:spacing w:val="-2"/>
                <w:sz w:val="18"/>
                <w:szCs w:val="18"/>
                <w:lang w:eastAsia="en-US"/>
              </w:rPr>
              <w:t>Letters of guarantee for</w:t>
            </w:r>
            <w:r>
              <w:rPr>
                <w:rFonts w:ascii="Arial" w:hAnsi="Arial" w:cs="Arial"/>
                <w:spacing w:val="-2"/>
                <w:sz w:val="18"/>
                <w:szCs w:val="18"/>
                <w:lang w:eastAsia="en-US"/>
              </w:rPr>
              <w:t xml:space="preserve"> </w:t>
            </w:r>
            <w:r w:rsidRPr="006A386F">
              <w:rPr>
                <w:rFonts w:ascii="Arial" w:hAnsi="Arial" w:cs="Arial"/>
                <w:spacing w:val="-2"/>
                <w:sz w:val="18"/>
                <w:szCs w:val="18"/>
                <w:lang w:eastAsia="en-US"/>
              </w:rPr>
              <w:t>electricity usage</w:t>
            </w:r>
          </w:p>
        </w:tc>
        <w:tc>
          <w:tcPr>
            <w:tcW w:w="1369" w:type="dxa"/>
            <w:shd w:val="clear" w:color="auto" w:fill="FAFAFA"/>
          </w:tcPr>
          <w:p w14:paraId="78E6F0DF" w14:textId="136E2989"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13,298,900</w:t>
            </w:r>
          </w:p>
        </w:tc>
        <w:tc>
          <w:tcPr>
            <w:tcW w:w="1369" w:type="dxa"/>
            <w:vAlign w:val="bottom"/>
            <w:hideMark/>
          </w:tcPr>
          <w:p w14:paraId="4EB384BC" w14:textId="36C101BD"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14</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430</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000</w:t>
            </w:r>
          </w:p>
        </w:tc>
        <w:tc>
          <w:tcPr>
            <w:tcW w:w="1369" w:type="dxa"/>
            <w:shd w:val="clear" w:color="auto" w:fill="FAFAFA"/>
            <w:vAlign w:val="bottom"/>
          </w:tcPr>
          <w:p w14:paraId="57F80586" w14:textId="5BAA9FF3"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vAlign w:val="bottom"/>
            <w:hideMark/>
          </w:tcPr>
          <w:p w14:paraId="60F8CEBA"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5A4536" w:rsidRPr="00094E60" w14:paraId="26600DB5" w14:textId="77777777" w:rsidTr="005A4536">
        <w:tc>
          <w:tcPr>
            <w:tcW w:w="3989" w:type="dxa"/>
            <w:hideMark/>
          </w:tcPr>
          <w:p w14:paraId="0D99151C" w14:textId="77777777" w:rsidR="005A4536" w:rsidRPr="00094E60" w:rsidRDefault="005A4536" w:rsidP="005A4536">
            <w:pPr>
              <w:spacing w:line="256" w:lineRule="auto"/>
              <w:ind w:left="435" w:right="-79"/>
              <w:rPr>
                <w:rFonts w:ascii="Arial" w:hAnsi="Arial" w:cs="Arial"/>
                <w:spacing w:val="-2"/>
                <w:sz w:val="18"/>
                <w:szCs w:val="18"/>
                <w:cs/>
                <w:lang w:eastAsia="en-US"/>
              </w:rPr>
            </w:pPr>
            <w:r w:rsidRPr="00094E60">
              <w:rPr>
                <w:rFonts w:ascii="Arial" w:hAnsi="Arial" w:cs="Arial"/>
                <w:spacing w:val="-2"/>
                <w:sz w:val="18"/>
                <w:szCs w:val="18"/>
                <w:lang w:eastAsia="en-US"/>
              </w:rPr>
              <w:t>Letters of guarantee for Compliance</w:t>
            </w:r>
          </w:p>
        </w:tc>
        <w:tc>
          <w:tcPr>
            <w:tcW w:w="1369" w:type="dxa"/>
            <w:shd w:val="clear" w:color="auto" w:fill="FAFAFA"/>
          </w:tcPr>
          <w:p w14:paraId="44CB7A5C" w14:textId="262D380C"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4D21F52F"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2AC7FD25"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55472B96"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r>
      <w:tr w:rsidR="005A4536" w:rsidRPr="00094E60" w14:paraId="449811EA" w14:textId="77777777" w:rsidTr="005A4536">
        <w:tc>
          <w:tcPr>
            <w:tcW w:w="3989" w:type="dxa"/>
            <w:hideMark/>
          </w:tcPr>
          <w:p w14:paraId="4DFAA807" w14:textId="77777777" w:rsidR="005A4536" w:rsidRPr="00094E60" w:rsidRDefault="005A4536" w:rsidP="005A4536">
            <w:pPr>
              <w:spacing w:line="256" w:lineRule="auto"/>
              <w:ind w:left="435" w:right="-79"/>
              <w:rPr>
                <w:rFonts w:ascii="Arial" w:hAnsi="Arial" w:cs="Arial"/>
                <w:spacing w:val="-2"/>
                <w:sz w:val="18"/>
                <w:szCs w:val="18"/>
                <w:cs/>
                <w:lang w:eastAsia="en-US"/>
              </w:rPr>
            </w:pPr>
            <w:r w:rsidRPr="00094E60">
              <w:rPr>
                <w:rFonts w:ascii="Arial" w:hAnsi="Arial" w:cs="Arial"/>
                <w:spacing w:val="-2"/>
                <w:sz w:val="18"/>
                <w:szCs w:val="18"/>
                <w:lang w:eastAsia="en-US"/>
              </w:rPr>
              <w:t xml:space="preserve">   with Power Purchase Agreements</w:t>
            </w:r>
          </w:p>
        </w:tc>
        <w:tc>
          <w:tcPr>
            <w:tcW w:w="1369" w:type="dxa"/>
            <w:shd w:val="clear" w:color="auto" w:fill="FAFAFA"/>
          </w:tcPr>
          <w:p w14:paraId="240CF521" w14:textId="2FCBDA3C"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5A4536">
              <w:rPr>
                <w:rFonts w:ascii="Arial" w:hAnsi="Arial" w:cs="Arial"/>
                <w:noProof/>
                <w:snapToGrid w:val="0"/>
                <w:sz w:val="18"/>
                <w:szCs w:val="18"/>
                <w:lang w:eastAsia="th-TH"/>
              </w:rPr>
              <w:t>681,280,000</w:t>
            </w:r>
          </w:p>
        </w:tc>
        <w:tc>
          <w:tcPr>
            <w:tcW w:w="1369" w:type="dxa"/>
            <w:hideMark/>
          </w:tcPr>
          <w:p w14:paraId="2024ABA3" w14:textId="4EE110D0"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339</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780</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000</w:t>
            </w:r>
          </w:p>
        </w:tc>
        <w:tc>
          <w:tcPr>
            <w:tcW w:w="1369" w:type="dxa"/>
            <w:shd w:val="clear" w:color="auto" w:fill="FAFAFA"/>
          </w:tcPr>
          <w:p w14:paraId="39D94BFB" w14:textId="3BC72144"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hideMark/>
          </w:tcPr>
          <w:p w14:paraId="6044A5C3"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5A4536" w:rsidRPr="00094E60" w14:paraId="4C756196" w14:textId="77777777" w:rsidTr="005A4536">
        <w:tc>
          <w:tcPr>
            <w:tcW w:w="3989" w:type="dxa"/>
            <w:hideMark/>
          </w:tcPr>
          <w:p w14:paraId="18F42350" w14:textId="77777777" w:rsidR="005A4536" w:rsidRPr="00094E60" w:rsidRDefault="005A4536" w:rsidP="005A4536">
            <w:pPr>
              <w:spacing w:line="256" w:lineRule="auto"/>
              <w:ind w:left="435" w:right="-72"/>
              <w:rPr>
                <w:rFonts w:ascii="Arial" w:hAnsi="Arial" w:cs="Arial"/>
                <w:spacing w:val="-2"/>
                <w:sz w:val="18"/>
                <w:szCs w:val="18"/>
                <w:cs/>
                <w:lang w:eastAsia="en-US"/>
              </w:rPr>
            </w:pPr>
            <w:r w:rsidRPr="00094E60">
              <w:rPr>
                <w:rFonts w:ascii="Arial" w:hAnsi="Arial" w:cs="Arial"/>
                <w:spacing w:val="-2"/>
                <w:sz w:val="18"/>
                <w:szCs w:val="18"/>
                <w:lang w:eastAsia="en-US"/>
              </w:rPr>
              <w:t xml:space="preserve">Letters of guarantee for bidding </w:t>
            </w:r>
          </w:p>
        </w:tc>
        <w:tc>
          <w:tcPr>
            <w:tcW w:w="1369" w:type="dxa"/>
            <w:shd w:val="clear" w:color="auto" w:fill="FAFAFA"/>
          </w:tcPr>
          <w:p w14:paraId="68FB7DB7"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1312C487"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FAFAFA"/>
          </w:tcPr>
          <w:p w14:paraId="520A29DC"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6AF4CD50"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p>
        </w:tc>
      </w:tr>
      <w:tr w:rsidR="005A4536" w:rsidRPr="00094E60" w14:paraId="4ABDED3D" w14:textId="77777777" w:rsidTr="005A4536">
        <w:tc>
          <w:tcPr>
            <w:tcW w:w="3989" w:type="dxa"/>
            <w:hideMark/>
          </w:tcPr>
          <w:p w14:paraId="4E2D8425" w14:textId="77777777" w:rsidR="005A4536" w:rsidRPr="00094E60" w:rsidRDefault="005A4536" w:rsidP="005A4536">
            <w:pPr>
              <w:spacing w:line="256" w:lineRule="auto"/>
              <w:ind w:left="435" w:right="-72"/>
              <w:rPr>
                <w:rFonts w:ascii="Arial" w:hAnsi="Arial" w:cs="Arial"/>
                <w:spacing w:val="-2"/>
                <w:sz w:val="18"/>
                <w:szCs w:val="18"/>
                <w:cs/>
                <w:lang w:eastAsia="en-US"/>
              </w:rPr>
            </w:pPr>
            <w:r w:rsidRPr="00094E60">
              <w:rPr>
                <w:rFonts w:ascii="Arial" w:hAnsi="Arial" w:cs="Arial"/>
                <w:spacing w:val="-2"/>
                <w:sz w:val="18"/>
                <w:szCs w:val="18"/>
                <w:lang w:eastAsia="en-US"/>
              </w:rPr>
              <w:t xml:space="preserve">   and sales of electricity</w:t>
            </w:r>
          </w:p>
        </w:tc>
        <w:tc>
          <w:tcPr>
            <w:tcW w:w="1369" w:type="dxa"/>
            <w:shd w:val="clear" w:color="auto" w:fill="FAFAFA"/>
          </w:tcPr>
          <w:p w14:paraId="43335250" w14:textId="5E31B7E9"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107,500,000</w:t>
            </w:r>
          </w:p>
        </w:tc>
        <w:tc>
          <w:tcPr>
            <w:tcW w:w="1369" w:type="dxa"/>
            <w:hideMark/>
          </w:tcPr>
          <w:p w14:paraId="22E99CDC" w14:textId="0863B8DB"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38</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155</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000</w:t>
            </w:r>
          </w:p>
        </w:tc>
        <w:tc>
          <w:tcPr>
            <w:tcW w:w="1369" w:type="dxa"/>
            <w:shd w:val="clear" w:color="auto" w:fill="FAFAFA"/>
          </w:tcPr>
          <w:p w14:paraId="77335692" w14:textId="61540E6F"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hideMark/>
          </w:tcPr>
          <w:p w14:paraId="078D1727"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5A4536" w:rsidRPr="00094E60" w14:paraId="6E84D955" w14:textId="77777777" w:rsidTr="005A4536">
        <w:tc>
          <w:tcPr>
            <w:tcW w:w="3989" w:type="dxa"/>
            <w:hideMark/>
          </w:tcPr>
          <w:p w14:paraId="73430E3B"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cs/>
                <w:lang w:eastAsia="en-US"/>
              </w:rPr>
            </w:pPr>
            <w:r w:rsidRPr="00094E60">
              <w:rPr>
                <w:rFonts w:ascii="Arial" w:hAnsi="Arial" w:cs="Arial"/>
                <w:color w:val="auto"/>
                <w:spacing w:val="-2"/>
                <w:sz w:val="18"/>
                <w:szCs w:val="18"/>
                <w:lang w:eastAsia="en-US"/>
              </w:rPr>
              <w:t>Letters of guarantee for compliance</w:t>
            </w:r>
          </w:p>
          <w:p w14:paraId="6E85DBCD"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with building construction contract, </w:t>
            </w:r>
          </w:p>
          <w:p w14:paraId="204E36BE"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land rental contract and waste </w:t>
            </w:r>
          </w:p>
          <w:p w14:paraId="7396E6D2"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management service contract by </w:t>
            </w:r>
          </w:p>
          <w:p w14:paraId="7F21F148"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c</w:t>
            </w:r>
            <w:r w:rsidRPr="00094E60">
              <w:rPr>
                <w:rFonts w:ascii="Arial" w:hAnsi="Arial" w:cs="Arial"/>
                <w:color w:val="auto"/>
                <w:spacing w:val="-6"/>
                <w:sz w:val="18"/>
                <w:szCs w:val="18"/>
                <w:lang w:eastAsia="en-US"/>
              </w:rPr>
              <w:t>onverting waste into electrical power</w:t>
            </w:r>
          </w:p>
        </w:tc>
        <w:tc>
          <w:tcPr>
            <w:tcW w:w="1369" w:type="dxa"/>
            <w:shd w:val="clear" w:color="auto" w:fill="FAFAFA"/>
          </w:tcPr>
          <w:p w14:paraId="71DA5CD3" w14:textId="77777777" w:rsidR="005A4536" w:rsidRPr="005A4536"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p w14:paraId="53ABF98D" w14:textId="77777777" w:rsidR="005A4536" w:rsidRPr="005A4536"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p w14:paraId="43E8AC97" w14:textId="77777777" w:rsidR="005A4536"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p w14:paraId="2733C373" w14:textId="77777777" w:rsidR="005A4536"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p w14:paraId="5432660B" w14:textId="5031F293"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166,734,869</w:t>
            </w:r>
          </w:p>
        </w:tc>
        <w:tc>
          <w:tcPr>
            <w:tcW w:w="1369" w:type="dxa"/>
            <w:vAlign w:val="bottom"/>
            <w:hideMark/>
          </w:tcPr>
          <w:p w14:paraId="2C819CD3" w14:textId="38DDBAED"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68</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634</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869</w:t>
            </w:r>
          </w:p>
        </w:tc>
        <w:tc>
          <w:tcPr>
            <w:tcW w:w="1369" w:type="dxa"/>
            <w:shd w:val="clear" w:color="auto" w:fill="FAFAFA"/>
            <w:vAlign w:val="bottom"/>
          </w:tcPr>
          <w:p w14:paraId="036A028E" w14:textId="70BAA544"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vAlign w:val="bottom"/>
            <w:hideMark/>
          </w:tcPr>
          <w:p w14:paraId="14F0A208"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5A4536" w:rsidRPr="00094E60" w14:paraId="0561051F" w14:textId="77777777" w:rsidTr="005A4536">
        <w:tc>
          <w:tcPr>
            <w:tcW w:w="3989" w:type="dxa"/>
            <w:hideMark/>
          </w:tcPr>
          <w:p w14:paraId="79927634"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Letters of guarantee for compliance</w:t>
            </w:r>
          </w:p>
        </w:tc>
        <w:tc>
          <w:tcPr>
            <w:tcW w:w="1369" w:type="dxa"/>
            <w:shd w:val="clear" w:color="auto" w:fill="FAFAFA"/>
          </w:tcPr>
          <w:p w14:paraId="02CDB17D" w14:textId="3FF42389"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281EC0FC"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3EDE3C58"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6EBDE0AB"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p>
        </w:tc>
      </w:tr>
      <w:tr w:rsidR="005A4536" w:rsidRPr="00094E60" w14:paraId="65DD6D8C" w14:textId="77777777" w:rsidTr="005A4536">
        <w:tc>
          <w:tcPr>
            <w:tcW w:w="3989" w:type="dxa"/>
            <w:hideMark/>
          </w:tcPr>
          <w:p w14:paraId="760E399F" w14:textId="77777777" w:rsidR="005A4536" w:rsidRPr="00094E60" w:rsidRDefault="005A4536" w:rsidP="005A4536">
            <w:pPr>
              <w:pStyle w:val="a"/>
              <w:tabs>
                <w:tab w:val="left" w:pos="1800"/>
              </w:tabs>
              <w:spacing w:line="256" w:lineRule="auto"/>
              <w:ind w:left="435" w:right="-120"/>
              <w:jc w:val="both"/>
              <w:rPr>
                <w:rFonts w:ascii="Arial" w:hAnsi="Arial" w:cs="Arial"/>
                <w:color w:val="auto"/>
                <w:spacing w:val="-2"/>
                <w:sz w:val="18"/>
                <w:szCs w:val="18"/>
                <w:cs/>
                <w:lang w:eastAsia="en-US"/>
              </w:rPr>
            </w:pPr>
            <w:r w:rsidRPr="00094E60">
              <w:rPr>
                <w:rFonts w:ascii="Arial" w:hAnsi="Arial" w:cs="Arial"/>
                <w:color w:val="auto"/>
                <w:spacing w:val="-2"/>
                <w:sz w:val="18"/>
                <w:szCs w:val="18"/>
                <w:lang w:eastAsia="en-US"/>
              </w:rPr>
              <w:t xml:space="preserve">   with service contract of </w:t>
            </w:r>
            <w:proofErr w:type="spellStart"/>
            <w:r w:rsidRPr="00094E60">
              <w:rPr>
                <w:rFonts w:ascii="Arial" w:hAnsi="Arial" w:cs="Arial"/>
                <w:color w:val="auto"/>
                <w:spacing w:val="-2"/>
                <w:sz w:val="18"/>
                <w:szCs w:val="18"/>
                <w:lang w:eastAsia="en-US"/>
              </w:rPr>
              <w:t>fiber</w:t>
            </w:r>
            <w:proofErr w:type="spellEnd"/>
            <w:r w:rsidRPr="00094E60">
              <w:rPr>
                <w:rFonts w:ascii="Arial" w:hAnsi="Arial" w:cs="Arial"/>
                <w:color w:val="auto"/>
                <w:spacing w:val="-2"/>
                <w:sz w:val="18"/>
                <w:szCs w:val="18"/>
                <w:lang w:eastAsia="en-US"/>
              </w:rPr>
              <w:t xml:space="preserve"> optic</w:t>
            </w:r>
          </w:p>
        </w:tc>
        <w:tc>
          <w:tcPr>
            <w:tcW w:w="1369" w:type="dxa"/>
            <w:tcBorders>
              <w:top w:val="nil"/>
              <w:left w:val="nil"/>
              <w:bottom w:val="single" w:sz="4" w:space="0" w:color="auto"/>
              <w:right w:val="nil"/>
            </w:tcBorders>
            <w:shd w:val="clear" w:color="auto" w:fill="FAFAFA"/>
          </w:tcPr>
          <w:p w14:paraId="1AC56DEB" w14:textId="140414DD"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152,425</w:t>
            </w:r>
          </w:p>
        </w:tc>
        <w:tc>
          <w:tcPr>
            <w:tcW w:w="1369" w:type="dxa"/>
            <w:tcBorders>
              <w:top w:val="nil"/>
              <w:left w:val="nil"/>
              <w:bottom w:val="single" w:sz="4" w:space="0" w:color="auto"/>
              <w:right w:val="nil"/>
            </w:tcBorders>
            <w:hideMark/>
          </w:tcPr>
          <w:p w14:paraId="23168C3E" w14:textId="46C329D4"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152</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425</w:t>
            </w:r>
          </w:p>
        </w:tc>
        <w:tc>
          <w:tcPr>
            <w:tcW w:w="1369" w:type="dxa"/>
            <w:tcBorders>
              <w:top w:val="nil"/>
              <w:left w:val="nil"/>
              <w:bottom w:val="single" w:sz="4" w:space="0" w:color="auto"/>
              <w:right w:val="nil"/>
            </w:tcBorders>
            <w:shd w:val="clear" w:color="auto" w:fill="FAFAFA"/>
          </w:tcPr>
          <w:p w14:paraId="330EDF05" w14:textId="436325F4"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5C8E9B01"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5A4536" w:rsidRPr="00094E60" w14:paraId="433AA349" w14:textId="77777777" w:rsidTr="005A4536">
        <w:tc>
          <w:tcPr>
            <w:tcW w:w="3989" w:type="dxa"/>
          </w:tcPr>
          <w:p w14:paraId="7AC07B2F" w14:textId="77777777" w:rsidR="005A4536" w:rsidRPr="007E6280" w:rsidRDefault="005A4536" w:rsidP="005A4536">
            <w:pPr>
              <w:spacing w:line="256" w:lineRule="auto"/>
              <w:ind w:left="435"/>
              <w:rPr>
                <w:rFonts w:ascii="Arial" w:hAnsi="Arial" w:cs="Arial"/>
                <w:snapToGrid w:val="0"/>
                <w:spacing w:val="-4"/>
                <w:sz w:val="10"/>
                <w:szCs w:val="10"/>
                <w:cs/>
                <w:lang w:eastAsia="th-TH"/>
              </w:rPr>
            </w:pPr>
          </w:p>
        </w:tc>
        <w:tc>
          <w:tcPr>
            <w:tcW w:w="1369" w:type="dxa"/>
            <w:tcBorders>
              <w:top w:val="single" w:sz="4" w:space="0" w:color="auto"/>
              <w:left w:val="nil"/>
              <w:bottom w:val="nil"/>
              <w:right w:val="nil"/>
            </w:tcBorders>
            <w:shd w:val="clear" w:color="auto" w:fill="FAFAFA"/>
          </w:tcPr>
          <w:p w14:paraId="4542A66C" w14:textId="77777777" w:rsidR="005A4536" w:rsidRPr="007E6280" w:rsidRDefault="005A4536" w:rsidP="005A4536">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28F749E3" w14:textId="77777777" w:rsidR="005A4536" w:rsidRPr="007E6280" w:rsidRDefault="005A4536" w:rsidP="005A4536">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shd w:val="clear" w:color="auto" w:fill="FAFAFA"/>
          </w:tcPr>
          <w:p w14:paraId="31DA5C56" w14:textId="77777777" w:rsidR="005A4536" w:rsidRPr="007E6280" w:rsidRDefault="005A4536" w:rsidP="005A4536">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2115250A" w14:textId="77777777" w:rsidR="005A4536" w:rsidRPr="007E6280" w:rsidRDefault="005A4536" w:rsidP="005A4536">
            <w:pPr>
              <w:tabs>
                <w:tab w:val="decimal" w:pos="1155"/>
              </w:tabs>
              <w:spacing w:line="256" w:lineRule="auto"/>
              <w:ind w:right="-72"/>
              <w:jc w:val="thaiDistribute"/>
              <w:rPr>
                <w:rFonts w:ascii="Arial" w:hAnsi="Arial" w:cs="Arial"/>
                <w:snapToGrid w:val="0"/>
                <w:spacing w:val="-4"/>
                <w:sz w:val="10"/>
                <w:szCs w:val="10"/>
                <w:lang w:eastAsia="th-TH"/>
              </w:rPr>
            </w:pPr>
          </w:p>
        </w:tc>
      </w:tr>
      <w:tr w:rsidR="005A4536" w:rsidRPr="00094E60" w14:paraId="2A8B8D48" w14:textId="77777777" w:rsidTr="005A4536">
        <w:tc>
          <w:tcPr>
            <w:tcW w:w="3989" w:type="dxa"/>
          </w:tcPr>
          <w:p w14:paraId="3B96F944" w14:textId="77777777" w:rsidR="005A4536" w:rsidRPr="00094E60" w:rsidRDefault="005A4536" w:rsidP="005A4536">
            <w:pPr>
              <w:pStyle w:val="a"/>
              <w:tabs>
                <w:tab w:val="left" w:pos="1800"/>
              </w:tabs>
              <w:spacing w:line="256" w:lineRule="auto"/>
              <w:ind w:left="435" w:right="-162"/>
              <w:jc w:val="both"/>
              <w:rPr>
                <w:rFonts w:ascii="Arial" w:hAnsi="Arial" w:cs="Arial"/>
                <w:color w:val="auto"/>
                <w:sz w:val="18"/>
                <w:szCs w:val="18"/>
                <w:cs/>
                <w:lang w:eastAsia="en-US"/>
              </w:rPr>
            </w:pPr>
          </w:p>
        </w:tc>
        <w:tc>
          <w:tcPr>
            <w:tcW w:w="1369" w:type="dxa"/>
            <w:tcBorders>
              <w:top w:val="nil"/>
              <w:left w:val="nil"/>
              <w:bottom w:val="single" w:sz="4" w:space="0" w:color="auto"/>
              <w:right w:val="nil"/>
            </w:tcBorders>
            <w:shd w:val="clear" w:color="auto" w:fill="FAFAFA"/>
          </w:tcPr>
          <w:p w14:paraId="29E58610" w14:textId="788016EA"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cs/>
                <w:lang w:eastAsia="th-TH"/>
              </w:rPr>
            </w:pPr>
            <w:r w:rsidRPr="005A4536">
              <w:rPr>
                <w:rFonts w:ascii="Arial" w:hAnsi="Arial" w:cs="Arial"/>
                <w:noProof/>
                <w:snapToGrid w:val="0"/>
                <w:sz w:val="18"/>
                <w:szCs w:val="18"/>
                <w:lang w:eastAsia="th-TH"/>
              </w:rPr>
              <w:t>968,966,194</w:t>
            </w:r>
          </w:p>
        </w:tc>
        <w:tc>
          <w:tcPr>
            <w:tcW w:w="1369" w:type="dxa"/>
            <w:tcBorders>
              <w:top w:val="nil"/>
              <w:left w:val="nil"/>
              <w:bottom w:val="single" w:sz="4" w:space="0" w:color="auto"/>
              <w:right w:val="nil"/>
            </w:tcBorders>
            <w:hideMark/>
          </w:tcPr>
          <w:p w14:paraId="6554DDEA" w14:textId="52FB9563"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461</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152</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294</w:t>
            </w:r>
          </w:p>
        </w:tc>
        <w:tc>
          <w:tcPr>
            <w:tcW w:w="1369" w:type="dxa"/>
            <w:tcBorders>
              <w:top w:val="nil"/>
              <w:left w:val="nil"/>
              <w:bottom w:val="single" w:sz="4" w:space="0" w:color="auto"/>
              <w:right w:val="nil"/>
            </w:tcBorders>
            <w:shd w:val="clear" w:color="auto" w:fill="FAFAFA"/>
          </w:tcPr>
          <w:p w14:paraId="03D24C81" w14:textId="4DB3CC0B"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35CD92F5" w14:textId="77777777" w:rsidR="005A4536" w:rsidRPr="00094E60" w:rsidRDefault="005A4536" w:rsidP="005A4536">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bl>
    <w:p w14:paraId="46B7D98C" w14:textId="77777777" w:rsidR="001C7A31" w:rsidRPr="00094E60" w:rsidRDefault="001C7A31" w:rsidP="001C7A31">
      <w:pPr>
        <w:ind w:left="540"/>
        <w:jc w:val="thaiDistribute"/>
        <w:rPr>
          <w:rFonts w:ascii="Arial" w:hAnsi="Arial" w:cs="Arial"/>
          <w:sz w:val="18"/>
          <w:szCs w:val="18"/>
        </w:rPr>
      </w:pPr>
    </w:p>
    <w:p w14:paraId="1621BA43" w14:textId="77777777" w:rsidR="001C7A31" w:rsidRPr="00094E60" w:rsidRDefault="001C7A31" w:rsidP="001C7A31">
      <w:pPr>
        <w:rPr>
          <w:rFonts w:ascii="Arial" w:hAnsi="Arial" w:cs="Arial"/>
          <w:sz w:val="18"/>
          <w:szCs w:val="18"/>
        </w:rPr>
      </w:pPr>
      <w:r w:rsidRPr="00094E60">
        <w:rPr>
          <w:rFonts w:ascii="Arial" w:hAnsi="Arial" w:cs="Arial"/>
          <w:sz w:val="18"/>
          <w:szCs w:val="18"/>
        </w:rPr>
        <w:br w:type="page"/>
      </w:r>
    </w:p>
    <w:p w14:paraId="337A05BC" w14:textId="77777777" w:rsidR="00294D61" w:rsidRDefault="00294D61" w:rsidP="001C7A31">
      <w:pPr>
        <w:ind w:left="540" w:hanging="540"/>
        <w:jc w:val="thaiDistribute"/>
        <w:rPr>
          <w:rFonts w:ascii="Arial" w:eastAsia="SimSun" w:hAnsi="Arial" w:cstheme="minorBidi"/>
          <w:b/>
          <w:bCs/>
          <w:snapToGrid w:val="0"/>
          <w:color w:val="CF4A02"/>
          <w:sz w:val="18"/>
          <w:szCs w:val="18"/>
          <w:lang w:val="th-TH" w:eastAsia="th-TH"/>
        </w:rPr>
      </w:pPr>
    </w:p>
    <w:p w14:paraId="26F34D1F" w14:textId="3010D88A" w:rsidR="001C7A31" w:rsidRPr="00823F8D"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cs/>
          <w:lang w:val="th-TH" w:eastAsia="th-TH"/>
        </w:rPr>
        <w:t>4</w:t>
      </w:r>
      <w:r w:rsidR="006C7350">
        <w:rPr>
          <w:rFonts w:ascii="Arial" w:eastAsia="SimSun" w:hAnsi="Arial" w:cs="Arial"/>
          <w:b/>
          <w:bCs/>
          <w:snapToGrid w:val="0"/>
          <w:color w:val="CF4A02"/>
          <w:sz w:val="18"/>
          <w:szCs w:val="18"/>
          <w:lang w:eastAsia="th-TH"/>
        </w:rPr>
        <w:t>2</w:t>
      </w:r>
      <w:r w:rsidRPr="00094E60">
        <w:rPr>
          <w:rFonts w:ascii="Arial" w:eastAsia="SimSun" w:hAnsi="Arial" w:cs="Arial"/>
          <w:b/>
          <w:bCs/>
          <w:snapToGrid w:val="0"/>
          <w:color w:val="CF4A02"/>
          <w:sz w:val="18"/>
          <w:szCs w:val="18"/>
          <w:cs/>
          <w:lang w:val="th-TH" w:eastAsia="th-TH"/>
        </w:rPr>
        <w:t>.2</w:t>
      </w:r>
      <w:r w:rsidRPr="00094E60">
        <w:rPr>
          <w:rFonts w:ascii="Arial" w:eastAsia="SimSun" w:hAnsi="Arial" w:cs="Arial"/>
          <w:b/>
          <w:bCs/>
          <w:snapToGrid w:val="0"/>
          <w:color w:val="CF4A02"/>
          <w:sz w:val="18"/>
          <w:szCs w:val="18"/>
          <w:cs/>
          <w:lang w:val="th-TH" w:eastAsia="th-TH"/>
        </w:rPr>
        <w:tab/>
      </w:r>
      <w:r w:rsidRPr="00823F8D">
        <w:rPr>
          <w:rFonts w:ascii="Arial" w:eastAsia="SimSun" w:hAnsi="Arial" w:cs="Arial"/>
          <w:b/>
          <w:bCs/>
          <w:snapToGrid w:val="0"/>
          <w:color w:val="CF4A02"/>
          <w:sz w:val="18"/>
          <w:szCs w:val="18"/>
          <w:lang w:eastAsia="th-TH"/>
        </w:rPr>
        <w:t>Guarantees among the Group</w:t>
      </w:r>
    </w:p>
    <w:p w14:paraId="26849DE3" w14:textId="7D15D441" w:rsidR="00487F96" w:rsidRDefault="00487F96" w:rsidP="00DB7EB7">
      <w:pPr>
        <w:jc w:val="thaiDistribute"/>
        <w:rPr>
          <w:rFonts w:ascii="Arial" w:hAnsi="Arial" w:cs="Arial"/>
          <w:sz w:val="18"/>
          <w:szCs w:val="18"/>
        </w:rPr>
      </w:pPr>
    </w:p>
    <w:p w14:paraId="7817EA15" w14:textId="06242090" w:rsidR="00490E91" w:rsidRPr="00094E60" w:rsidRDefault="000978DB" w:rsidP="00490E91">
      <w:pPr>
        <w:ind w:left="540"/>
        <w:jc w:val="thaiDistribute"/>
        <w:rPr>
          <w:rFonts w:ascii="Arial" w:hAnsi="Arial" w:cs="Arial"/>
          <w:sz w:val="18"/>
          <w:szCs w:val="18"/>
          <w:u w:val="single"/>
        </w:rPr>
      </w:pPr>
      <w:r w:rsidRPr="000978DB">
        <w:rPr>
          <w:rFonts w:ascii="Arial" w:hAnsi="Arial" w:cs="Arial"/>
          <w:sz w:val="18"/>
          <w:szCs w:val="18"/>
          <w:u w:val="single"/>
        </w:rPr>
        <w:t>Absolute Clean Energy Public Company Limited</w:t>
      </w:r>
    </w:p>
    <w:p w14:paraId="487C2A74" w14:textId="77777777" w:rsidR="00490E91" w:rsidRPr="00094E60" w:rsidRDefault="00490E91" w:rsidP="00490E91">
      <w:pPr>
        <w:ind w:left="540"/>
        <w:rPr>
          <w:rFonts w:ascii="Arial" w:hAnsi="Arial" w:cs="Arial"/>
          <w:spacing w:val="-8"/>
          <w:sz w:val="18"/>
          <w:szCs w:val="18"/>
        </w:rPr>
      </w:pPr>
    </w:p>
    <w:p w14:paraId="5E7583AC" w14:textId="206C0750" w:rsidR="00490E91" w:rsidRPr="00094E60" w:rsidRDefault="00490E91" w:rsidP="00490E91">
      <w:pPr>
        <w:ind w:left="540"/>
        <w:jc w:val="both"/>
        <w:rPr>
          <w:rFonts w:ascii="Arial" w:hAnsi="Arial" w:cs="Arial"/>
          <w:sz w:val="18"/>
          <w:szCs w:val="18"/>
        </w:rPr>
      </w:pPr>
      <w:r w:rsidRPr="00094E60">
        <w:rPr>
          <w:rFonts w:ascii="Arial" w:hAnsi="Arial" w:cs="Arial"/>
          <w:spacing w:val="-8"/>
          <w:sz w:val="18"/>
          <w:szCs w:val="18"/>
        </w:rPr>
        <w:t xml:space="preserve">As at 31 December </w:t>
      </w:r>
      <w:r w:rsidR="00C770B7">
        <w:rPr>
          <w:rFonts w:ascii="Arial" w:hAnsi="Arial" w:cs="Arial"/>
          <w:spacing w:val="-8"/>
          <w:sz w:val="18"/>
          <w:szCs w:val="18"/>
        </w:rPr>
        <w:t>2021</w:t>
      </w:r>
      <w:r w:rsidRPr="00094E60">
        <w:rPr>
          <w:rFonts w:ascii="Arial" w:hAnsi="Arial" w:cs="Arial"/>
          <w:spacing w:val="-8"/>
          <w:sz w:val="18"/>
          <w:szCs w:val="18"/>
        </w:rPr>
        <w:t xml:space="preserve">, </w:t>
      </w:r>
      <w:r w:rsidR="00DB7EB7" w:rsidRPr="00DB7EB7">
        <w:rPr>
          <w:rFonts w:ascii="Arial" w:hAnsi="Arial" w:cs="Arial"/>
          <w:spacing w:val="-8"/>
          <w:sz w:val="18"/>
          <w:szCs w:val="18"/>
        </w:rPr>
        <w:t xml:space="preserve">the Company has outstanding letters of guarantee to </w:t>
      </w:r>
      <w:r w:rsidR="00C26BB9">
        <w:rPr>
          <w:rFonts w:ascii="Arial" w:hAnsi="Arial" w:cs="Arial"/>
          <w:spacing w:val="-8"/>
          <w:sz w:val="18"/>
          <w:szCs w:val="18"/>
        </w:rPr>
        <w:t>5</w:t>
      </w:r>
      <w:r w:rsidR="00DB7EB7" w:rsidRPr="00DB7EB7">
        <w:rPr>
          <w:rFonts w:ascii="Arial" w:hAnsi="Arial" w:cs="Arial"/>
          <w:spacing w:val="-8"/>
          <w:sz w:val="18"/>
          <w:szCs w:val="18"/>
        </w:rPr>
        <w:t xml:space="preserve"> indirect subsidiaries for the normal course of business (31 December </w:t>
      </w:r>
      <w:proofErr w:type="gramStart"/>
      <w:r w:rsidR="00DB7EB7" w:rsidRPr="00DB7EB7">
        <w:rPr>
          <w:rFonts w:ascii="Arial" w:hAnsi="Arial" w:cs="Arial"/>
          <w:spacing w:val="-8"/>
          <w:sz w:val="18"/>
          <w:szCs w:val="18"/>
        </w:rPr>
        <w:t>2020 :</w:t>
      </w:r>
      <w:proofErr w:type="gramEnd"/>
      <w:r w:rsidR="00DB7EB7" w:rsidRPr="00DB7EB7">
        <w:rPr>
          <w:rFonts w:ascii="Arial" w:hAnsi="Arial" w:cs="Arial"/>
          <w:spacing w:val="-8"/>
          <w:sz w:val="18"/>
          <w:szCs w:val="18"/>
        </w:rPr>
        <w:t xml:space="preserve"> 1 indirect subsidiary), issued by a financial institution are as follows:</w:t>
      </w:r>
    </w:p>
    <w:p w14:paraId="5D494E06" w14:textId="77777777" w:rsidR="00490E91" w:rsidRPr="00094E60" w:rsidRDefault="00490E91" w:rsidP="00490E91">
      <w:pPr>
        <w:ind w:left="540"/>
        <w:jc w:val="thaiDistribute"/>
        <w:rPr>
          <w:rFonts w:ascii="Arial" w:hAnsi="Arial" w:cs="Arial"/>
          <w:sz w:val="18"/>
          <w:szCs w:val="18"/>
        </w:rPr>
      </w:pPr>
    </w:p>
    <w:tbl>
      <w:tblPr>
        <w:tblW w:w="9570" w:type="dxa"/>
        <w:tblLayout w:type="fixed"/>
        <w:tblLook w:val="04A0" w:firstRow="1" w:lastRow="0" w:firstColumn="1" w:lastColumn="0" w:noHBand="0" w:noVBand="1"/>
      </w:tblPr>
      <w:tblGrid>
        <w:gridCol w:w="4102"/>
        <w:gridCol w:w="1367"/>
        <w:gridCol w:w="1367"/>
        <w:gridCol w:w="1367"/>
        <w:gridCol w:w="1367"/>
      </w:tblGrid>
      <w:tr w:rsidR="00490E91" w:rsidRPr="00094E60" w14:paraId="549B4E3A" w14:textId="77777777" w:rsidTr="00490E91">
        <w:trPr>
          <w:trHeight w:val="20"/>
        </w:trPr>
        <w:tc>
          <w:tcPr>
            <w:tcW w:w="4102" w:type="dxa"/>
          </w:tcPr>
          <w:p w14:paraId="604335A3" w14:textId="77777777" w:rsidR="00490E91" w:rsidRPr="00094E60" w:rsidRDefault="00490E91" w:rsidP="00490E91">
            <w:pPr>
              <w:spacing w:line="256" w:lineRule="auto"/>
              <w:ind w:left="540" w:right="-72"/>
              <w:rPr>
                <w:rFonts w:ascii="Arial" w:hAnsi="Arial" w:cs="Arial"/>
                <w:snapToGrid w:val="0"/>
                <w:sz w:val="18"/>
                <w:szCs w:val="18"/>
                <w:lang w:eastAsia="th-TH"/>
              </w:rPr>
            </w:pPr>
          </w:p>
        </w:tc>
        <w:tc>
          <w:tcPr>
            <w:tcW w:w="2734" w:type="dxa"/>
            <w:gridSpan w:val="2"/>
            <w:tcBorders>
              <w:top w:val="single" w:sz="4" w:space="0" w:color="auto"/>
              <w:left w:val="nil"/>
              <w:bottom w:val="single" w:sz="4" w:space="0" w:color="auto"/>
              <w:right w:val="nil"/>
            </w:tcBorders>
            <w:vAlign w:val="bottom"/>
            <w:hideMark/>
          </w:tcPr>
          <w:p w14:paraId="0D6D98EB" w14:textId="77777777" w:rsidR="00490E91" w:rsidRPr="00094E60" w:rsidRDefault="00490E91" w:rsidP="00490E91">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409015A9" w14:textId="77777777" w:rsidR="00490E91" w:rsidRPr="00094E60" w:rsidRDefault="00490E91" w:rsidP="00490E91">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c>
          <w:tcPr>
            <w:tcW w:w="2734" w:type="dxa"/>
            <w:gridSpan w:val="2"/>
            <w:tcBorders>
              <w:top w:val="single" w:sz="4" w:space="0" w:color="auto"/>
              <w:left w:val="nil"/>
              <w:bottom w:val="single" w:sz="4" w:space="0" w:color="auto"/>
              <w:right w:val="nil"/>
            </w:tcBorders>
            <w:vAlign w:val="bottom"/>
            <w:hideMark/>
          </w:tcPr>
          <w:p w14:paraId="729BC743" w14:textId="77777777" w:rsidR="00490E91" w:rsidRPr="00094E60" w:rsidRDefault="00490E91" w:rsidP="00490E91">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5D38517F" w14:textId="77777777" w:rsidR="00490E91" w:rsidRPr="00094E60" w:rsidRDefault="00490E91" w:rsidP="00490E91">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r>
      <w:tr w:rsidR="00490E91" w:rsidRPr="00094E60" w14:paraId="6CC847E6" w14:textId="77777777" w:rsidTr="00490E91">
        <w:trPr>
          <w:trHeight w:val="20"/>
        </w:trPr>
        <w:tc>
          <w:tcPr>
            <w:tcW w:w="4102" w:type="dxa"/>
          </w:tcPr>
          <w:p w14:paraId="6514DFC9" w14:textId="77777777" w:rsidR="00490E91" w:rsidRPr="00094E60" w:rsidRDefault="00490E91" w:rsidP="00490E91">
            <w:pPr>
              <w:spacing w:line="256" w:lineRule="auto"/>
              <w:ind w:left="540" w:right="-72"/>
              <w:rPr>
                <w:rFonts w:ascii="Arial" w:hAnsi="Arial" w:cs="Arial"/>
                <w:snapToGrid w:val="0"/>
                <w:sz w:val="18"/>
                <w:szCs w:val="18"/>
                <w:cs/>
                <w:lang w:eastAsia="th-TH"/>
              </w:rPr>
            </w:pPr>
          </w:p>
        </w:tc>
        <w:tc>
          <w:tcPr>
            <w:tcW w:w="1367" w:type="dxa"/>
            <w:tcBorders>
              <w:top w:val="single" w:sz="4" w:space="0" w:color="auto"/>
              <w:left w:val="nil"/>
              <w:bottom w:val="nil"/>
              <w:right w:val="nil"/>
            </w:tcBorders>
            <w:vAlign w:val="bottom"/>
            <w:hideMark/>
          </w:tcPr>
          <w:p w14:paraId="6CD9FE41" w14:textId="645D872C" w:rsidR="00490E91" w:rsidRPr="00094E60" w:rsidRDefault="00490E91" w:rsidP="00490E91">
            <w:pPr>
              <w:tabs>
                <w:tab w:val="right" w:pos="1155"/>
              </w:tabs>
              <w:spacing w:line="256" w:lineRule="auto"/>
              <w:ind w:right="-72"/>
              <w:jc w:val="thaiDistribute"/>
              <w:rPr>
                <w:rFonts w:ascii="Arial" w:hAnsi="Arial" w:cs="Arial"/>
                <w:b/>
                <w:bCs/>
                <w:snapToGrid w:val="0"/>
                <w:sz w:val="18"/>
                <w:szCs w:val="18"/>
                <w:lang w:eastAsia="th-TH"/>
              </w:rPr>
            </w:pPr>
            <w:r w:rsidRPr="00094E60">
              <w:rPr>
                <w:rFonts w:ascii="Arial" w:hAnsi="Arial" w:cs="Arial"/>
                <w:b/>
                <w:bCs/>
                <w:snapToGrid w:val="0"/>
                <w:sz w:val="18"/>
                <w:szCs w:val="18"/>
                <w:cs/>
                <w:lang w:eastAsia="th-TH"/>
              </w:rPr>
              <w:tab/>
            </w:r>
            <w:r w:rsidR="00C770B7">
              <w:rPr>
                <w:rFonts w:ascii="Arial" w:hAnsi="Arial" w:cs="Arial"/>
                <w:b/>
                <w:bCs/>
                <w:snapToGrid w:val="0"/>
                <w:sz w:val="18"/>
                <w:szCs w:val="18"/>
                <w:lang w:eastAsia="th-TH"/>
              </w:rPr>
              <w:t>2021</w:t>
            </w:r>
          </w:p>
        </w:tc>
        <w:tc>
          <w:tcPr>
            <w:tcW w:w="1367" w:type="dxa"/>
            <w:tcBorders>
              <w:top w:val="single" w:sz="4" w:space="0" w:color="auto"/>
              <w:left w:val="nil"/>
              <w:bottom w:val="nil"/>
              <w:right w:val="nil"/>
            </w:tcBorders>
            <w:vAlign w:val="bottom"/>
            <w:hideMark/>
          </w:tcPr>
          <w:p w14:paraId="01FBF476" w14:textId="4F3010F2" w:rsidR="00490E91" w:rsidRPr="00094E60"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00A53086">
              <w:rPr>
                <w:rFonts w:ascii="Arial" w:hAnsi="Arial" w:cs="Arial"/>
                <w:b/>
                <w:bCs/>
                <w:snapToGrid w:val="0"/>
                <w:sz w:val="18"/>
                <w:szCs w:val="18"/>
                <w:lang w:eastAsia="th-TH"/>
              </w:rPr>
              <w:t>2020</w:t>
            </w:r>
          </w:p>
        </w:tc>
        <w:tc>
          <w:tcPr>
            <w:tcW w:w="1367" w:type="dxa"/>
            <w:tcBorders>
              <w:top w:val="single" w:sz="4" w:space="0" w:color="auto"/>
              <w:left w:val="nil"/>
              <w:bottom w:val="nil"/>
              <w:right w:val="nil"/>
            </w:tcBorders>
            <w:vAlign w:val="bottom"/>
            <w:hideMark/>
          </w:tcPr>
          <w:p w14:paraId="39DDF543" w14:textId="67223C10" w:rsidR="00490E91" w:rsidRPr="00094E60"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00C770B7">
              <w:rPr>
                <w:rFonts w:ascii="Arial" w:hAnsi="Arial" w:cs="Arial"/>
                <w:b/>
                <w:bCs/>
                <w:snapToGrid w:val="0"/>
                <w:sz w:val="18"/>
                <w:szCs w:val="18"/>
                <w:lang w:eastAsia="th-TH"/>
              </w:rPr>
              <w:t>2021</w:t>
            </w:r>
          </w:p>
        </w:tc>
        <w:tc>
          <w:tcPr>
            <w:tcW w:w="1367" w:type="dxa"/>
            <w:tcBorders>
              <w:top w:val="single" w:sz="4" w:space="0" w:color="auto"/>
              <w:left w:val="nil"/>
              <w:bottom w:val="nil"/>
              <w:right w:val="nil"/>
            </w:tcBorders>
            <w:vAlign w:val="bottom"/>
            <w:hideMark/>
          </w:tcPr>
          <w:p w14:paraId="1316CD22" w14:textId="615FB9D0" w:rsidR="00490E91" w:rsidRPr="00094E60"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00A53086">
              <w:rPr>
                <w:rFonts w:ascii="Arial" w:hAnsi="Arial" w:cs="Arial"/>
                <w:b/>
                <w:bCs/>
                <w:snapToGrid w:val="0"/>
                <w:sz w:val="18"/>
                <w:szCs w:val="18"/>
                <w:lang w:eastAsia="th-TH"/>
              </w:rPr>
              <w:t>2020</w:t>
            </w:r>
          </w:p>
        </w:tc>
      </w:tr>
      <w:tr w:rsidR="00490E91" w:rsidRPr="00094E60" w14:paraId="72659EA6" w14:textId="77777777" w:rsidTr="00490E91">
        <w:trPr>
          <w:trHeight w:val="20"/>
        </w:trPr>
        <w:tc>
          <w:tcPr>
            <w:tcW w:w="4102" w:type="dxa"/>
          </w:tcPr>
          <w:p w14:paraId="5A7B2562" w14:textId="77777777" w:rsidR="00490E91" w:rsidRPr="00094E60" w:rsidRDefault="00490E91" w:rsidP="00490E91">
            <w:pPr>
              <w:spacing w:line="256" w:lineRule="auto"/>
              <w:ind w:left="540" w:right="-72"/>
              <w:rPr>
                <w:rFonts w:ascii="Arial" w:hAnsi="Arial" w:cs="Arial"/>
                <w:snapToGrid w:val="0"/>
                <w:sz w:val="18"/>
                <w:szCs w:val="18"/>
                <w:cs/>
                <w:lang w:eastAsia="th-TH"/>
              </w:rPr>
            </w:pPr>
          </w:p>
        </w:tc>
        <w:tc>
          <w:tcPr>
            <w:tcW w:w="1367" w:type="dxa"/>
            <w:tcBorders>
              <w:top w:val="nil"/>
              <w:left w:val="nil"/>
              <w:bottom w:val="single" w:sz="4" w:space="0" w:color="auto"/>
              <w:right w:val="nil"/>
            </w:tcBorders>
            <w:hideMark/>
          </w:tcPr>
          <w:p w14:paraId="415610EB"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1DD3EBED"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660EB3CB"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5D1464A3"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490E91" w:rsidRPr="00094E60" w14:paraId="3D2642C4" w14:textId="77777777" w:rsidTr="00DB7EB7">
        <w:trPr>
          <w:trHeight w:val="20"/>
        </w:trPr>
        <w:tc>
          <w:tcPr>
            <w:tcW w:w="4102" w:type="dxa"/>
          </w:tcPr>
          <w:p w14:paraId="3F84338D" w14:textId="77777777" w:rsidR="00490E91" w:rsidRPr="007E6280" w:rsidRDefault="00490E91" w:rsidP="00490E91">
            <w:pPr>
              <w:spacing w:line="256" w:lineRule="auto"/>
              <w:ind w:left="540" w:right="-72"/>
              <w:rPr>
                <w:rFonts w:ascii="Arial" w:hAnsi="Arial" w:cs="Arial"/>
                <w:snapToGrid w:val="0"/>
                <w:sz w:val="10"/>
                <w:szCs w:val="10"/>
                <w:lang w:eastAsia="th-TH"/>
              </w:rPr>
            </w:pPr>
          </w:p>
        </w:tc>
        <w:tc>
          <w:tcPr>
            <w:tcW w:w="1367" w:type="dxa"/>
            <w:tcBorders>
              <w:top w:val="single" w:sz="4" w:space="0" w:color="auto"/>
              <w:left w:val="nil"/>
              <w:bottom w:val="nil"/>
              <w:right w:val="nil"/>
            </w:tcBorders>
            <w:shd w:val="clear" w:color="auto" w:fill="FAFAFA"/>
          </w:tcPr>
          <w:p w14:paraId="4DBA7BC4"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062AFC5A"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shd w:val="clear" w:color="auto" w:fill="FAFAFA"/>
          </w:tcPr>
          <w:p w14:paraId="3A1FBC9F" w14:textId="77777777" w:rsidR="00490E91" w:rsidRPr="007E6280" w:rsidRDefault="00490E91" w:rsidP="00490E91">
            <w:pPr>
              <w:tabs>
                <w:tab w:val="decimal" w:pos="1151"/>
              </w:tabs>
              <w:spacing w:line="256" w:lineRule="auto"/>
              <w:ind w:left="432"/>
              <w:jc w:val="thaiDistribute"/>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6E93F4E1"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cs/>
                <w:lang w:eastAsia="en-US"/>
              </w:rPr>
            </w:pPr>
          </w:p>
        </w:tc>
      </w:tr>
      <w:tr w:rsidR="00490E91" w:rsidRPr="00094E60" w14:paraId="633D8231" w14:textId="77777777" w:rsidTr="00DB7EB7">
        <w:trPr>
          <w:trHeight w:val="20"/>
        </w:trPr>
        <w:tc>
          <w:tcPr>
            <w:tcW w:w="4102" w:type="dxa"/>
            <w:hideMark/>
          </w:tcPr>
          <w:p w14:paraId="7FDC29BF" w14:textId="77777777" w:rsidR="00490E91" w:rsidRPr="00094E60" w:rsidRDefault="00490E91" w:rsidP="00490E91">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Letters of guarantee for compliance </w:t>
            </w:r>
          </w:p>
        </w:tc>
        <w:tc>
          <w:tcPr>
            <w:tcW w:w="1367" w:type="dxa"/>
            <w:shd w:val="clear" w:color="auto" w:fill="FAFAFA"/>
          </w:tcPr>
          <w:p w14:paraId="3C3A8EB4"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tcPr>
          <w:p w14:paraId="2D817538"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5A7AB969" w14:textId="77777777" w:rsidR="00490E91" w:rsidRPr="00094E60"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27E9B5"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490E91" w:rsidRPr="00094E60" w14:paraId="3AF28AA0" w14:textId="77777777" w:rsidTr="00DB7EB7">
        <w:trPr>
          <w:trHeight w:val="20"/>
        </w:trPr>
        <w:tc>
          <w:tcPr>
            <w:tcW w:w="4102" w:type="dxa"/>
            <w:hideMark/>
          </w:tcPr>
          <w:p w14:paraId="49B88FE8" w14:textId="77777777" w:rsidR="00490E91" w:rsidRPr="00094E60" w:rsidRDefault="00490E91" w:rsidP="00490E91">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 xml:space="preserve">   with Power Purchase Agreements</w:t>
            </w:r>
          </w:p>
        </w:tc>
        <w:tc>
          <w:tcPr>
            <w:tcW w:w="1367" w:type="dxa"/>
            <w:shd w:val="clear" w:color="auto" w:fill="FAFAFA"/>
          </w:tcPr>
          <w:p w14:paraId="487585A8"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tc>
        <w:tc>
          <w:tcPr>
            <w:tcW w:w="1367" w:type="dxa"/>
          </w:tcPr>
          <w:p w14:paraId="5F9557B8"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7F5317F0" w14:textId="77777777" w:rsidR="00490E91" w:rsidRPr="00094E60"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CA5A2F"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5A4536" w:rsidRPr="00094E60" w14:paraId="6A8EAD38" w14:textId="77777777" w:rsidTr="00DB7EB7">
        <w:trPr>
          <w:trHeight w:val="20"/>
        </w:trPr>
        <w:tc>
          <w:tcPr>
            <w:tcW w:w="4102" w:type="dxa"/>
          </w:tcPr>
          <w:p w14:paraId="5FBA37A9" w14:textId="69272875" w:rsidR="005A4536" w:rsidRPr="00094E60" w:rsidRDefault="005A4536" w:rsidP="005A4536">
            <w:pPr>
              <w:spacing w:line="256" w:lineRule="auto"/>
              <w:ind w:left="540" w:right="-79"/>
              <w:rPr>
                <w:rFonts w:ascii="Arial" w:hAnsi="Arial" w:cs="Arial"/>
                <w:sz w:val="18"/>
                <w:szCs w:val="18"/>
                <w:lang w:eastAsia="en-US"/>
              </w:rPr>
            </w:pPr>
            <w:r w:rsidRPr="00DB7EB7">
              <w:rPr>
                <w:rFonts w:ascii="Arial" w:hAnsi="Arial" w:cs="Arial"/>
                <w:sz w:val="18"/>
                <w:szCs w:val="18"/>
                <w:lang w:eastAsia="en-US"/>
              </w:rPr>
              <w:t xml:space="preserve">   - </w:t>
            </w:r>
            <w:r>
              <w:rPr>
                <w:rFonts w:ascii="Arial" w:hAnsi="Arial" w:cs="Arial"/>
                <w:sz w:val="18"/>
                <w:szCs w:val="18"/>
                <w:lang w:eastAsia="en-US"/>
              </w:rPr>
              <w:t>Bio Power Plant Company Limited</w:t>
            </w:r>
          </w:p>
        </w:tc>
        <w:tc>
          <w:tcPr>
            <w:tcW w:w="1367" w:type="dxa"/>
            <w:shd w:val="clear" w:color="auto" w:fill="FAFAFA"/>
          </w:tcPr>
          <w:p w14:paraId="05F6271D" w14:textId="69815683"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5A4536">
              <w:rPr>
                <w:rFonts w:ascii="Arial" w:hAnsi="Arial" w:cs="Arial"/>
                <w:noProof/>
                <w:snapToGrid w:val="0"/>
                <w:sz w:val="18"/>
                <w:szCs w:val="18"/>
                <w:lang w:eastAsia="th-TH"/>
              </w:rPr>
              <w:t>278,480,000</w:t>
            </w:r>
          </w:p>
        </w:tc>
        <w:tc>
          <w:tcPr>
            <w:tcW w:w="1367" w:type="dxa"/>
          </w:tcPr>
          <w:p w14:paraId="4F473968" w14:textId="440F43FB"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 xml:space="preserve">-      </w:t>
            </w:r>
          </w:p>
        </w:tc>
        <w:tc>
          <w:tcPr>
            <w:tcW w:w="1367" w:type="dxa"/>
            <w:shd w:val="clear" w:color="auto" w:fill="FAFAFA"/>
          </w:tcPr>
          <w:p w14:paraId="7A723B9F" w14:textId="56DDABBB"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278,480,000</w:t>
            </w:r>
          </w:p>
        </w:tc>
        <w:tc>
          <w:tcPr>
            <w:tcW w:w="1367" w:type="dxa"/>
          </w:tcPr>
          <w:p w14:paraId="0B6631BC" w14:textId="03C1C157"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DB7EB7">
              <w:rPr>
                <w:rFonts w:ascii="Arial" w:hAnsi="Arial" w:cs="Arial"/>
                <w:noProof/>
                <w:snapToGrid w:val="0"/>
                <w:sz w:val="18"/>
                <w:szCs w:val="18"/>
                <w:lang w:eastAsia="th-TH"/>
              </w:rPr>
              <w:t xml:space="preserve">-      </w:t>
            </w:r>
          </w:p>
        </w:tc>
      </w:tr>
      <w:tr w:rsidR="005A4536" w:rsidRPr="00094E60" w14:paraId="099D1E20" w14:textId="77777777" w:rsidTr="00DB7EB7">
        <w:trPr>
          <w:trHeight w:val="20"/>
        </w:trPr>
        <w:tc>
          <w:tcPr>
            <w:tcW w:w="4102" w:type="dxa"/>
          </w:tcPr>
          <w:p w14:paraId="6EC8C448" w14:textId="10944095" w:rsidR="005A4536" w:rsidRPr="00DB7EB7" w:rsidRDefault="005A4536" w:rsidP="005A4536">
            <w:pPr>
              <w:spacing w:line="256" w:lineRule="auto"/>
              <w:ind w:left="540" w:right="-79"/>
              <w:rPr>
                <w:rFonts w:ascii="Arial" w:hAnsi="Arial" w:cs="Arial"/>
                <w:sz w:val="18"/>
                <w:szCs w:val="18"/>
                <w:lang w:eastAsia="en-US"/>
              </w:rPr>
            </w:pPr>
            <w:r w:rsidRPr="00DB7EB7">
              <w:rPr>
                <w:rFonts w:ascii="Arial" w:hAnsi="Arial" w:cs="Arial"/>
                <w:sz w:val="18"/>
                <w:szCs w:val="18"/>
                <w:lang w:eastAsia="en-US"/>
              </w:rPr>
              <w:t xml:space="preserve">   - </w:t>
            </w:r>
            <w:r>
              <w:rPr>
                <w:rFonts w:ascii="Arial" w:hAnsi="Arial" w:cs="Arial"/>
                <w:sz w:val="18"/>
                <w:szCs w:val="18"/>
                <w:lang w:eastAsia="en-US"/>
              </w:rPr>
              <w:t>ACE Solar Company Limited</w:t>
            </w:r>
          </w:p>
        </w:tc>
        <w:tc>
          <w:tcPr>
            <w:tcW w:w="1367" w:type="dxa"/>
            <w:shd w:val="clear" w:color="auto" w:fill="FAFAFA"/>
          </w:tcPr>
          <w:p w14:paraId="271EF572" w14:textId="21E0CA37"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5A4536">
              <w:rPr>
                <w:rFonts w:ascii="Arial" w:hAnsi="Arial" w:cs="Arial"/>
                <w:noProof/>
                <w:snapToGrid w:val="0"/>
                <w:sz w:val="18"/>
                <w:szCs w:val="18"/>
                <w:lang w:eastAsia="th-TH"/>
              </w:rPr>
              <w:t>172,000,000</w:t>
            </w:r>
          </w:p>
        </w:tc>
        <w:tc>
          <w:tcPr>
            <w:tcW w:w="1367" w:type="dxa"/>
          </w:tcPr>
          <w:p w14:paraId="69BADC05" w14:textId="1A3A7E98"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 xml:space="preserve">-      </w:t>
            </w:r>
          </w:p>
        </w:tc>
        <w:tc>
          <w:tcPr>
            <w:tcW w:w="1367" w:type="dxa"/>
            <w:shd w:val="clear" w:color="auto" w:fill="FAFAFA"/>
          </w:tcPr>
          <w:p w14:paraId="4097A234" w14:textId="1112188D"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172,000,000</w:t>
            </w:r>
          </w:p>
        </w:tc>
        <w:tc>
          <w:tcPr>
            <w:tcW w:w="1367" w:type="dxa"/>
          </w:tcPr>
          <w:p w14:paraId="14367E6F" w14:textId="1EEEC3DB"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DB7EB7">
              <w:rPr>
                <w:rFonts w:ascii="Arial" w:hAnsi="Arial" w:cs="Arial"/>
                <w:noProof/>
                <w:snapToGrid w:val="0"/>
                <w:sz w:val="18"/>
                <w:szCs w:val="18"/>
                <w:lang w:eastAsia="th-TH"/>
              </w:rPr>
              <w:t xml:space="preserve">-      </w:t>
            </w:r>
          </w:p>
        </w:tc>
      </w:tr>
      <w:tr w:rsidR="005A4536" w:rsidRPr="00094E60" w14:paraId="25596D9C" w14:textId="77777777" w:rsidTr="00DB7EB7">
        <w:trPr>
          <w:trHeight w:val="20"/>
        </w:trPr>
        <w:tc>
          <w:tcPr>
            <w:tcW w:w="4102" w:type="dxa"/>
            <w:hideMark/>
          </w:tcPr>
          <w:p w14:paraId="4C315EE3" w14:textId="1336D8BC" w:rsidR="005A4536" w:rsidRPr="00DB7EB7" w:rsidRDefault="005A4536" w:rsidP="005A4536">
            <w:pPr>
              <w:spacing w:line="256" w:lineRule="auto"/>
              <w:ind w:left="540" w:right="-79"/>
              <w:rPr>
                <w:rFonts w:ascii="Arial" w:hAnsi="Arial" w:cstheme="minorBidi"/>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w:t>
            </w:r>
            <w:r w:rsidRPr="00DB7EB7">
              <w:rPr>
                <w:rFonts w:ascii="Arial" w:hAnsi="Arial" w:cs="Arial"/>
                <w:spacing w:val="-2"/>
                <w:sz w:val="18"/>
                <w:szCs w:val="18"/>
                <w:lang w:eastAsia="en-US"/>
              </w:rPr>
              <w:t>Advance Clean Power Company Limited</w:t>
            </w:r>
          </w:p>
        </w:tc>
        <w:tc>
          <w:tcPr>
            <w:tcW w:w="1367" w:type="dxa"/>
            <w:shd w:val="clear" w:color="auto" w:fill="FAFAFA"/>
          </w:tcPr>
          <w:p w14:paraId="568F7DC4" w14:textId="47BA65AA"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4,000,000</w:t>
            </w:r>
          </w:p>
        </w:tc>
        <w:tc>
          <w:tcPr>
            <w:tcW w:w="1367" w:type="dxa"/>
          </w:tcPr>
          <w:p w14:paraId="694B74F5" w14:textId="56E2138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4,000,000</w:t>
            </w:r>
          </w:p>
        </w:tc>
        <w:tc>
          <w:tcPr>
            <w:tcW w:w="1367" w:type="dxa"/>
            <w:shd w:val="clear" w:color="auto" w:fill="FAFAFA"/>
          </w:tcPr>
          <w:p w14:paraId="453F8AD4" w14:textId="7E44971C"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4,000,000</w:t>
            </w:r>
          </w:p>
        </w:tc>
        <w:tc>
          <w:tcPr>
            <w:tcW w:w="1367" w:type="dxa"/>
          </w:tcPr>
          <w:p w14:paraId="5912126B" w14:textId="1EF8D500"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4,000,000</w:t>
            </w:r>
          </w:p>
        </w:tc>
      </w:tr>
      <w:tr w:rsidR="005A4536" w:rsidRPr="00094E60" w14:paraId="1A8F89B2" w14:textId="77777777" w:rsidTr="00DB7EB7">
        <w:trPr>
          <w:trHeight w:val="20"/>
        </w:trPr>
        <w:tc>
          <w:tcPr>
            <w:tcW w:w="4102" w:type="dxa"/>
          </w:tcPr>
          <w:p w14:paraId="24BA71BC" w14:textId="77777777" w:rsidR="005A4536" w:rsidRPr="00DB7EB7" w:rsidRDefault="005A4536" w:rsidP="005A4536">
            <w:pPr>
              <w:spacing w:line="256" w:lineRule="auto"/>
              <w:ind w:left="540" w:right="-79"/>
              <w:rPr>
                <w:rFonts w:ascii="Arial" w:hAnsi="Arial" w:cs="Arial"/>
                <w:sz w:val="18"/>
                <w:szCs w:val="18"/>
                <w:lang w:eastAsia="en-US"/>
              </w:rPr>
            </w:pPr>
            <w:r w:rsidRPr="00DB7EB7">
              <w:rPr>
                <w:rFonts w:ascii="Arial" w:hAnsi="Arial" w:cs="Arial"/>
                <w:sz w:val="18"/>
                <w:szCs w:val="18"/>
                <w:lang w:eastAsia="en-US"/>
              </w:rPr>
              <w:t>Letters of guarantee for bidding and</w:t>
            </w:r>
          </w:p>
          <w:p w14:paraId="4DAC7EF6" w14:textId="1FAA0487" w:rsidR="005A4536" w:rsidRPr="00094E60" w:rsidRDefault="005A4536" w:rsidP="005A4536">
            <w:pPr>
              <w:spacing w:line="256" w:lineRule="auto"/>
              <w:ind w:left="540" w:right="-79"/>
              <w:rPr>
                <w:rFonts w:ascii="Arial" w:hAnsi="Arial" w:cs="Arial"/>
                <w:sz w:val="18"/>
                <w:szCs w:val="18"/>
                <w:cs/>
                <w:lang w:eastAsia="en-US"/>
              </w:rPr>
            </w:pPr>
            <w:r w:rsidRPr="00DB7EB7">
              <w:rPr>
                <w:rFonts w:ascii="Arial" w:hAnsi="Arial" w:cs="Arial"/>
                <w:sz w:val="18"/>
                <w:szCs w:val="18"/>
                <w:lang w:eastAsia="en-US"/>
              </w:rPr>
              <w:t xml:space="preserve">   sales of electricity</w:t>
            </w:r>
          </w:p>
        </w:tc>
        <w:tc>
          <w:tcPr>
            <w:tcW w:w="1367" w:type="dxa"/>
            <w:shd w:val="clear" w:color="auto" w:fill="FAFAFA"/>
          </w:tcPr>
          <w:p w14:paraId="6D8F903C"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p>
        </w:tc>
        <w:tc>
          <w:tcPr>
            <w:tcW w:w="1367" w:type="dxa"/>
          </w:tcPr>
          <w:p w14:paraId="379D4B14"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28560CB8" w14:textId="77777777"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p>
        </w:tc>
        <w:tc>
          <w:tcPr>
            <w:tcW w:w="1367" w:type="dxa"/>
          </w:tcPr>
          <w:p w14:paraId="0832A924"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p>
        </w:tc>
      </w:tr>
      <w:tr w:rsidR="005A4536" w:rsidRPr="00094E60" w14:paraId="0D8866F6" w14:textId="77777777" w:rsidTr="00DB7EB7">
        <w:trPr>
          <w:trHeight w:val="20"/>
        </w:trPr>
        <w:tc>
          <w:tcPr>
            <w:tcW w:w="4102" w:type="dxa"/>
          </w:tcPr>
          <w:p w14:paraId="2D59DA3B" w14:textId="64FAA03B" w:rsidR="005A4536" w:rsidRPr="00094E60" w:rsidRDefault="005A4536" w:rsidP="005A4536">
            <w:pPr>
              <w:spacing w:line="256" w:lineRule="auto"/>
              <w:ind w:left="540" w:right="-79"/>
              <w:rPr>
                <w:rFonts w:ascii="Arial" w:hAnsi="Arial" w:cs="Arial"/>
                <w:sz w:val="18"/>
                <w:szCs w:val="18"/>
                <w:cs/>
                <w:lang w:eastAsia="en-US"/>
              </w:rPr>
            </w:pPr>
            <w:r>
              <w:rPr>
                <w:rFonts w:ascii="Arial" w:hAnsi="Arial" w:cs="Arial"/>
                <w:sz w:val="18"/>
                <w:szCs w:val="18"/>
                <w:lang w:eastAsia="en-US"/>
              </w:rPr>
              <w:t xml:space="preserve">   </w:t>
            </w:r>
            <w:r w:rsidRPr="00DB7EB7">
              <w:rPr>
                <w:rFonts w:ascii="Arial" w:hAnsi="Arial" w:cs="Arial"/>
                <w:sz w:val="18"/>
                <w:szCs w:val="18"/>
                <w:lang w:eastAsia="en-US"/>
              </w:rPr>
              <w:t xml:space="preserve">- </w:t>
            </w:r>
            <w:r w:rsidRPr="00DB7EB7">
              <w:rPr>
                <w:rFonts w:ascii="Arial" w:hAnsi="Arial" w:cs="Arial"/>
                <w:spacing w:val="-4"/>
                <w:sz w:val="18"/>
                <w:szCs w:val="18"/>
                <w:lang w:eastAsia="en-US"/>
              </w:rPr>
              <w:t>Absolute Power Plant Company Limited</w:t>
            </w:r>
          </w:p>
        </w:tc>
        <w:tc>
          <w:tcPr>
            <w:tcW w:w="1367" w:type="dxa"/>
            <w:shd w:val="clear" w:color="auto" w:fill="FAFAFA"/>
          </w:tcPr>
          <w:p w14:paraId="6B15E55E" w14:textId="70DEF82A"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97,500,000</w:t>
            </w:r>
          </w:p>
        </w:tc>
        <w:tc>
          <w:tcPr>
            <w:tcW w:w="1367" w:type="dxa"/>
          </w:tcPr>
          <w:p w14:paraId="420D427B" w14:textId="7D05A229"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 xml:space="preserve">-      </w:t>
            </w:r>
          </w:p>
        </w:tc>
        <w:tc>
          <w:tcPr>
            <w:tcW w:w="1367" w:type="dxa"/>
            <w:shd w:val="clear" w:color="auto" w:fill="FAFAFA"/>
          </w:tcPr>
          <w:p w14:paraId="11BC41ED" w14:textId="28660EBA"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97,500,000</w:t>
            </w:r>
          </w:p>
        </w:tc>
        <w:tc>
          <w:tcPr>
            <w:tcW w:w="1367" w:type="dxa"/>
          </w:tcPr>
          <w:p w14:paraId="7E39E162" w14:textId="5496E5FC"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 xml:space="preserve">-      </w:t>
            </w:r>
          </w:p>
        </w:tc>
      </w:tr>
      <w:tr w:rsidR="005A4536" w:rsidRPr="00094E60" w14:paraId="619FB02F" w14:textId="77777777" w:rsidTr="00DB7EB7">
        <w:trPr>
          <w:trHeight w:val="20"/>
        </w:trPr>
        <w:tc>
          <w:tcPr>
            <w:tcW w:w="4102" w:type="dxa"/>
          </w:tcPr>
          <w:p w14:paraId="76CE4323" w14:textId="77777777" w:rsidR="005A4536" w:rsidRPr="00DB7EB7" w:rsidRDefault="005A4536" w:rsidP="005A4536">
            <w:pPr>
              <w:spacing w:line="256" w:lineRule="auto"/>
              <w:ind w:left="540" w:right="-79"/>
              <w:rPr>
                <w:rFonts w:ascii="Arial" w:hAnsi="Arial" w:cs="Arial"/>
                <w:sz w:val="18"/>
                <w:szCs w:val="18"/>
                <w:lang w:eastAsia="en-US"/>
              </w:rPr>
            </w:pPr>
            <w:r w:rsidRPr="00DB7EB7">
              <w:rPr>
                <w:rFonts w:ascii="Arial" w:hAnsi="Arial" w:cs="Arial"/>
                <w:sz w:val="18"/>
                <w:szCs w:val="18"/>
                <w:lang w:eastAsia="en-US"/>
              </w:rPr>
              <w:t xml:space="preserve">Letters of guarantee for compliance with </w:t>
            </w:r>
          </w:p>
          <w:p w14:paraId="61F2935E" w14:textId="77777777" w:rsidR="005A4536" w:rsidRPr="00DB7EB7" w:rsidRDefault="005A4536" w:rsidP="005A4536">
            <w:pPr>
              <w:spacing w:line="256" w:lineRule="auto"/>
              <w:ind w:left="540" w:right="-79"/>
              <w:rPr>
                <w:rFonts w:ascii="Arial" w:hAnsi="Arial" w:cs="Arial"/>
                <w:sz w:val="18"/>
                <w:szCs w:val="18"/>
                <w:lang w:eastAsia="en-US"/>
              </w:rPr>
            </w:pPr>
            <w:r w:rsidRPr="00DB7EB7">
              <w:rPr>
                <w:rFonts w:ascii="Arial" w:hAnsi="Arial" w:cs="Arial"/>
                <w:sz w:val="18"/>
                <w:szCs w:val="18"/>
                <w:lang w:eastAsia="en-US"/>
              </w:rPr>
              <w:t xml:space="preserve">   building construction contract and waste   </w:t>
            </w:r>
          </w:p>
          <w:p w14:paraId="77FB4BA7" w14:textId="320C6E84" w:rsidR="005A4536" w:rsidRPr="00094E60" w:rsidRDefault="005A4536" w:rsidP="005A4536">
            <w:pPr>
              <w:spacing w:line="256" w:lineRule="auto"/>
              <w:ind w:left="540" w:right="-79"/>
              <w:rPr>
                <w:rFonts w:ascii="Arial" w:hAnsi="Arial" w:cs="Arial"/>
                <w:sz w:val="18"/>
                <w:szCs w:val="18"/>
                <w:cs/>
                <w:lang w:eastAsia="en-US"/>
              </w:rPr>
            </w:pPr>
            <w:r w:rsidRPr="00DB7EB7">
              <w:rPr>
                <w:rFonts w:ascii="Arial" w:hAnsi="Arial" w:cs="Arial"/>
                <w:sz w:val="18"/>
                <w:szCs w:val="18"/>
                <w:lang w:eastAsia="en-US"/>
              </w:rPr>
              <w:t xml:space="preserve">   management service</w:t>
            </w:r>
          </w:p>
        </w:tc>
        <w:tc>
          <w:tcPr>
            <w:tcW w:w="1367" w:type="dxa"/>
            <w:shd w:val="clear" w:color="auto" w:fill="FAFAFA"/>
          </w:tcPr>
          <w:p w14:paraId="7E9241AC"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p>
        </w:tc>
        <w:tc>
          <w:tcPr>
            <w:tcW w:w="1367" w:type="dxa"/>
          </w:tcPr>
          <w:p w14:paraId="4BEE5500"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p>
        </w:tc>
        <w:tc>
          <w:tcPr>
            <w:tcW w:w="1367" w:type="dxa"/>
            <w:shd w:val="clear" w:color="auto" w:fill="FAFAFA"/>
          </w:tcPr>
          <w:p w14:paraId="113FC209" w14:textId="77777777"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p>
        </w:tc>
        <w:tc>
          <w:tcPr>
            <w:tcW w:w="1367" w:type="dxa"/>
          </w:tcPr>
          <w:p w14:paraId="56038F5C"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p>
        </w:tc>
      </w:tr>
      <w:tr w:rsidR="005A4536" w:rsidRPr="00094E60" w14:paraId="5F988EFF" w14:textId="77777777" w:rsidTr="00DB7EB7">
        <w:trPr>
          <w:trHeight w:val="20"/>
        </w:trPr>
        <w:tc>
          <w:tcPr>
            <w:tcW w:w="4102" w:type="dxa"/>
          </w:tcPr>
          <w:p w14:paraId="00CB675D" w14:textId="04F9BFBB" w:rsidR="005A4536" w:rsidRPr="00094E60" w:rsidRDefault="005A4536" w:rsidP="005A4536">
            <w:pPr>
              <w:spacing w:line="256" w:lineRule="auto"/>
              <w:ind w:left="540" w:right="-79"/>
              <w:rPr>
                <w:rFonts w:ascii="Arial" w:hAnsi="Arial" w:cs="Arial"/>
                <w:sz w:val="18"/>
                <w:szCs w:val="18"/>
                <w:cs/>
                <w:lang w:eastAsia="en-US"/>
              </w:rPr>
            </w:pPr>
            <w:r>
              <w:rPr>
                <w:rFonts w:ascii="Arial" w:hAnsi="Arial" w:cs="Arial"/>
                <w:sz w:val="18"/>
                <w:szCs w:val="18"/>
                <w:lang w:eastAsia="en-US"/>
              </w:rPr>
              <w:t xml:space="preserve">   </w:t>
            </w:r>
            <w:r w:rsidRPr="00DB7EB7">
              <w:rPr>
                <w:rFonts w:ascii="Arial" w:hAnsi="Arial" w:cs="Arial"/>
                <w:sz w:val="18"/>
                <w:szCs w:val="18"/>
                <w:lang w:eastAsia="en-US"/>
              </w:rPr>
              <w:t xml:space="preserve">- </w:t>
            </w:r>
            <w:r w:rsidRPr="00DB7EB7">
              <w:rPr>
                <w:rFonts w:ascii="Arial" w:hAnsi="Arial" w:cs="Arial"/>
                <w:spacing w:val="-4"/>
                <w:sz w:val="18"/>
                <w:szCs w:val="18"/>
                <w:lang w:eastAsia="en-US"/>
              </w:rPr>
              <w:t>National Clean Energy Company Limited</w:t>
            </w:r>
          </w:p>
        </w:tc>
        <w:tc>
          <w:tcPr>
            <w:tcW w:w="1367" w:type="dxa"/>
            <w:shd w:val="clear" w:color="auto" w:fill="FAFAFA"/>
          </w:tcPr>
          <w:p w14:paraId="16490978" w14:textId="7B15404C"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98,100,000</w:t>
            </w:r>
          </w:p>
        </w:tc>
        <w:tc>
          <w:tcPr>
            <w:tcW w:w="1367" w:type="dxa"/>
          </w:tcPr>
          <w:p w14:paraId="0AFCFA4B" w14:textId="69088C3A"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 xml:space="preserve">-      </w:t>
            </w:r>
          </w:p>
        </w:tc>
        <w:tc>
          <w:tcPr>
            <w:tcW w:w="1367" w:type="dxa"/>
            <w:shd w:val="clear" w:color="auto" w:fill="FAFAFA"/>
          </w:tcPr>
          <w:p w14:paraId="261AC8FB" w14:textId="6E4FAB4B" w:rsidR="005A4536" w:rsidRPr="00094E60" w:rsidRDefault="005A4536" w:rsidP="005A4536">
            <w:pPr>
              <w:tabs>
                <w:tab w:val="decimal" w:pos="1151"/>
              </w:tabs>
              <w:spacing w:line="256" w:lineRule="auto"/>
              <w:ind w:right="-72"/>
              <w:rPr>
                <w:rFonts w:ascii="Arial" w:hAnsi="Arial" w:cs="Arial"/>
                <w:noProof/>
                <w:snapToGrid w:val="0"/>
                <w:sz w:val="18"/>
                <w:szCs w:val="18"/>
                <w:lang w:eastAsia="th-TH"/>
              </w:rPr>
            </w:pPr>
            <w:r w:rsidRPr="005A4536">
              <w:rPr>
                <w:rFonts w:ascii="Arial" w:hAnsi="Arial" w:cs="Arial"/>
                <w:noProof/>
                <w:snapToGrid w:val="0"/>
                <w:sz w:val="18"/>
                <w:szCs w:val="18"/>
                <w:lang w:eastAsia="th-TH"/>
              </w:rPr>
              <w:t>98,100,000</w:t>
            </w:r>
          </w:p>
        </w:tc>
        <w:tc>
          <w:tcPr>
            <w:tcW w:w="1367" w:type="dxa"/>
          </w:tcPr>
          <w:p w14:paraId="6C9D0A14" w14:textId="3F24E44A"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DB7EB7">
              <w:rPr>
                <w:rFonts w:ascii="Arial" w:hAnsi="Arial" w:cs="Arial"/>
                <w:noProof/>
                <w:snapToGrid w:val="0"/>
                <w:sz w:val="18"/>
                <w:szCs w:val="18"/>
                <w:lang w:eastAsia="th-TH"/>
              </w:rPr>
              <w:t xml:space="preserve">-      </w:t>
            </w:r>
          </w:p>
        </w:tc>
      </w:tr>
      <w:tr w:rsidR="005A4536" w:rsidRPr="00094E60" w14:paraId="143EC398" w14:textId="77777777" w:rsidTr="00DB7EB7">
        <w:trPr>
          <w:trHeight w:val="20"/>
        </w:trPr>
        <w:tc>
          <w:tcPr>
            <w:tcW w:w="4102" w:type="dxa"/>
          </w:tcPr>
          <w:p w14:paraId="4015145E" w14:textId="77777777" w:rsidR="005A4536" w:rsidRPr="007E6280" w:rsidRDefault="005A4536" w:rsidP="005A4536">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right w:val="nil"/>
            </w:tcBorders>
            <w:shd w:val="clear" w:color="auto" w:fill="FAFAFA"/>
          </w:tcPr>
          <w:p w14:paraId="03BB2980" w14:textId="77777777" w:rsidR="005A4536" w:rsidRPr="007E6280" w:rsidRDefault="005A4536" w:rsidP="005A4536">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3E33D4B0" w14:textId="77777777" w:rsidR="005A4536" w:rsidRPr="007E6280" w:rsidRDefault="005A4536" w:rsidP="005A4536">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shd w:val="clear" w:color="auto" w:fill="FAFAFA"/>
          </w:tcPr>
          <w:p w14:paraId="65733ED3" w14:textId="77777777" w:rsidR="005A4536" w:rsidRPr="007E6280" w:rsidRDefault="005A4536" w:rsidP="005A4536">
            <w:pPr>
              <w:pStyle w:val="a"/>
              <w:tabs>
                <w:tab w:val="decimal" w:pos="1151"/>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113E0B28" w14:textId="77777777" w:rsidR="005A4536" w:rsidRPr="007E6280" w:rsidRDefault="005A4536" w:rsidP="005A4536">
            <w:pPr>
              <w:pStyle w:val="a"/>
              <w:tabs>
                <w:tab w:val="decimal" w:pos="1152"/>
              </w:tabs>
              <w:spacing w:line="256" w:lineRule="auto"/>
              <w:ind w:right="-72"/>
              <w:jc w:val="both"/>
              <w:rPr>
                <w:rFonts w:ascii="Arial" w:hAnsi="Arial" w:cs="Arial"/>
                <w:color w:val="auto"/>
                <w:sz w:val="10"/>
                <w:szCs w:val="10"/>
                <w:lang w:eastAsia="en-US"/>
              </w:rPr>
            </w:pPr>
          </w:p>
        </w:tc>
      </w:tr>
      <w:tr w:rsidR="005A4536" w:rsidRPr="00094E60" w14:paraId="5FE817BF" w14:textId="77777777" w:rsidTr="00DB7EB7">
        <w:trPr>
          <w:trHeight w:val="20"/>
        </w:trPr>
        <w:tc>
          <w:tcPr>
            <w:tcW w:w="4102" w:type="dxa"/>
          </w:tcPr>
          <w:p w14:paraId="46E24B53" w14:textId="77777777" w:rsidR="005A4536" w:rsidRPr="00094E60" w:rsidRDefault="005A4536" w:rsidP="005A4536">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shd w:val="clear" w:color="auto" w:fill="FAFAFA"/>
          </w:tcPr>
          <w:p w14:paraId="72709653" w14:textId="253359B0"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5A4536">
              <w:rPr>
                <w:rFonts w:ascii="Arial" w:hAnsi="Arial" w:cs="Arial"/>
                <w:noProof/>
                <w:snapToGrid w:val="0"/>
                <w:sz w:val="18"/>
                <w:szCs w:val="18"/>
                <w:lang w:eastAsia="th-TH"/>
              </w:rPr>
              <w:t>650,080,000</w:t>
            </w:r>
          </w:p>
        </w:tc>
        <w:tc>
          <w:tcPr>
            <w:tcW w:w="1367" w:type="dxa"/>
            <w:tcBorders>
              <w:top w:val="nil"/>
              <w:left w:val="nil"/>
              <w:bottom w:val="single" w:sz="4" w:space="0" w:color="auto"/>
              <w:right w:val="nil"/>
            </w:tcBorders>
            <w:hideMark/>
          </w:tcPr>
          <w:p w14:paraId="6443F2EC" w14:textId="64B65994"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4,000,000</w:t>
            </w:r>
          </w:p>
        </w:tc>
        <w:tc>
          <w:tcPr>
            <w:tcW w:w="1367" w:type="dxa"/>
            <w:tcBorders>
              <w:top w:val="nil"/>
              <w:left w:val="nil"/>
              <w:bottom w:val="single" w:sz="4" w:space="0" w:color="auto"/>
              <w:right w:val="nil"/>
            </w:tcBorders>
            <w:shd w:val="clear" w:color="auto" w:fill="FAFAFA"/>
          </w:tcPr>
          <w:p w14:paraId="1DCB42D8" w14:textId="016B3F28" w:rsidR="005A4536" w:rsidRPr="00094E60" w:rsidRDefault="005A4536" w:rsidP="005A4536">
            <w:pPr>
              <w:tabs>
                <w:tab w:val="decimal" w:pos="1151"/>
              </w:tabs>
              <w:spacing w:line="256" w:lineRule="auto"/>
              <w:ind w:right="-72"/>
              <w:rPr>
                <w:rFonts w:ascii="Arial" w:hAnsi="Arial" w:cs="Arial"/>
                <w:noProof/>
                <w:snapToGrid w:val="0"/>
                <w:sz w:val="18"/>
                <w:szCs w:val="18"/>
                <w:cs/>
                <w:lang w:eastAsia="th-TH"/>
              </w:rPr>
            </w:pPr>
            <w:r w:rsidRPr="005A4536">
              <w:rPr>
                <w:rFonts w:ascii="Arial" w:hAnsi="Arial" w:cs="Arial"/>
                <w:noProof/>
                <w:snapToGrid w:val="0"/>
                <w:sz w:val="18"/>
                <w:szCs w:val="18"/>
                <w:lang w:eastAsia="th-TH"/>
              </w:rPr>
              <w:t>650,080,000</w:t>
            </w:r>
          </w:p>
        </w:tc>
        <w:tc>
          <w:tcPr>
            <w:tcW w:w="1367" w:type="dxa"/>
            <w:tcBorders>
              <w:top w:val="nil"/>
              <w:left w:val="nil"/>
              <w:bottom w:val="single" w:sz="4" w:space="0" w:color="auto"/>
              <w:right w:val="nil"/>
            </w:tcBorders>
            <w:hideMark/>
          </w:tcPr>
          <w:p w14:paraId="19D01CA8" w14:textId="41D082D0"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4,000,000</w:t>
            </w:r>
          </w:p>
        </w:tc>
      </w:tr>
    </w:tbl>
    <w:p w14:paraId="149375B9" w14:textId="77777777" w:rsidR="00490E91" w:rsidRPr="00094E60" w:rsidRDefault="00490E91" w:rsidP="00487F96">
      <w:pPr>
        <w:ind w:left="540"/>
        <w:jc w:val="thaiDistribute"/>
        <w:rPr>
          <w:rFonts w:ascii="Arial" w:hAnsi="Arial" w:cs="Arial"/>
          <w:sz w:val="18"/>
          <w:szCs w:val="18"/>
        </w:rPr>
      </w:pPr>
    </w:p>
    <w:p w14:paraId="43F8ACDB" w14:textId="00EE57EB" w:rsidR="00DB7EB7" w:rsidRPr="002977A8" w:rsidRDefault="00DB7EB7" w:rsidP="00DB7EB7">
      <w:pPr>
        <w:ind w:left="540"/>
        <w:jc w:val="thaiDistribute"/>
        <w:rPr>
          <w:rFonts w:ascii="Arial" w:hAnsi="Arial" w:cs="Arial"/>
          <w:spacing w:val="-4"/>
          <w:sz w:val="18"/>
          <w:szCs w:val="18"/>
        </w:rPr>
      </w:pPr>
      <w:r w:rsidRPr="002977A8">
        <w:rPr>
          <w:rFonts w:ascii="Arial" w:hAnsi="Arial" w:cs="Arial"/>
          <w:spacing w:val="-4"/>
          <w:sz w:val="18"/>
          <w:szCs w:val="18"/>
        </w:rPr>
        <w:t xml:space="preserve">As </w:t>
      </w:r>
      <w:proofErr w:type="gramStart"/>
      <w:r w:rsidRPr="002977A8">
        <w:rPr>
          <w:rFonts w:ascii="Arial" w:hAnsi="Arial" w:cs="Arial"/>
          <w:spacing w:val="-4"/>
          <w:sz w:val="18"/>
          <w:szCs w:val="18"/>
        </w:rPr>
        <w:t>at</w:t>
      </w:r>
      <w:proofErr w:type="gramEnd"/>
      <w:r w:rsidRPr="002977A8">
        <w:rPr>
          <w:rFonts w:ascii="Arial" w:hAnsi="Arial" w:cs="Arial"/>
          <w:spacing w:val="-4"/>
          <w:sz w:val="18"/>
          <w:szCs w:val="18"/>
        </w:rPr>
        <w:t xml:space="preserve"> 31 </w:t>
      </w:r>
      <w:r w:rsidR="002977A8" w:rsidRPr="002977A8">
        <w:rPr>
          <w:rFonts w:ascii="Arial" w:hAnsi="Arial" w:cs="Arial"/>
          <w:spacing w:val="-4"/>
          <w:sz w:val="18"/>
          <w:szCs w:val="18"/>
        </w:rPr>
        <w:t>Dec</w:t>
      </w:r>
      <w:r w:rsidRPr="002977A8">
        <w:rPr>
          <w:rFonts w:ascii="Arial" w:hAnsi="Arial" w:cs="Arial"/>
          <w:spacing w:val="-4"/>
          <w:sz w:val="18"/>
          <w:szCs w:val="18"/>
        </w:rPr>
        <w:t xml:space="preserve">ember 2021 and 2020, the Company had entered into a guarantee agreement with a financial institution for a financial support for loan repayments of Advance Asia Power Plant Company Limited, Alliance Clean Power Company Limited and Advance </w:t>
      </w:r>
      <w:proofErr w:type="spellStart"/>
      <w:r w:rsidRPr="002977A8">
        <w:rPr>
          <w:rFonts w:ascii="Arial" w:hAnsi="Arial" w:cs="Arial"/>
          <w:spacing w:val="-4"/>
          <w:sz w:val="18"/>
          <w:szCs w:val="18"/>
        </w:rPr>
        <w:t>Agro</w:t>
      </w:r>
      <w:proofErr w:type="spellEnd"/>
      <w:r w:rsidRPr="002977A8">
        <w:rPr>
          <w:rFonts w:ascii="Arial" w:hAnsi="Arial" w:cs="Arial"/>
          <w:spacing w:val="-4"/>
          <w:sz w:val="18"/>
          <w:szCs w:val="18"/>
        </w:rPr>
        <w:t xml:space="preserve"> Power Plant Company Limited in the amount of Baht 80,000,000.</w:t>
      </w:r>
    </w:p>
    <w:p w14:paraId="360C2B4B" w14:textId="77777777" w:rsidR="00DB7EB7" w:rsidRPr="00DB7EB7" w:rsidRDefault="00DB7EB7" w:rsidP="00DB7EB7">
      <w:pPr>
        <w:ind w:left="540"/>
        <w:jc w:val="thaiDistribute"/>
        <w:rPr>
          <w:rFonts w:ascii="Arial" w:hAnsi="Arial" w:cs="Arial"/>
          <w:sz w:val="18"/>
          <w:szCs w:val="18"/>
        </w:rPr>
      </w:pPr>
    </w:p>
    <w:p w14:paraId="0BE5BF01" w14:textId="5A660126" w:rsidR="00DB7EB7" w:rsidRPr="00DB7EB7" w:rsidRDefault="00DB7EB7" w:rsidP="00DB7EB7">
      <w:pPr>
        <w:ind w:left="540"/>
        <w:jc w:val="thaiDistribute"/>
        <w:rPr>
          <w:rFonts w:ascii="Arial" w:hAnsi="Arial" w:cs="Arial"/>
          <w:sz w:val="18"/>
          <w:szCs w:val="18"/>
        </w:rPr>
      </w:pPr>
      <w:r w:rsidRPr="00F47CA6">
        <w:rPr>
          <w:rFonts w:ascii="Arial" w:hAnsi="Arial" w:cs="Arial"/>
          <w:spacing w:val="-4"/>
          <w:sz w:val="18"/>
          <w:szCs w:val="18"/>
        </w:rPr>
        <w:t xml:space="preserve">As </w:t>
      </w:r>
      <w:proofErr w:type="gramStart"/>
      <w:r w:rsidRPr="00F47CA6">
        <w:rPr>
          <w:rFonts w:ascii="Arial" w:hAnsi="Arial" w:cs="Arial"/>
          <w:spacing w:val="-4"/>
          <w:sz w:val="18"/>
          <w:szCs w:val="18"/>
        </w:rPr>
        <w:t>at</w:t>
      </w:r>
      <w:proofErr w:type="gramEnd"/>
      <w:r w:rsidRPr="00F47CA6">
        <w:rPr>
          <w:rFonts w:ascii="Arial" w:hAnsi="Arial" w:cs="Arial"/>
          <w:spacing w:val="-4"/>
          <w:sz w:val="18"/>
          <w:szCs w:val="18"/>
        </w:rPr>
        <w:t xml:space="preserve"> 3</w:t>
      </w:r>
      <w:r w:rsidR="002977A8" w:rsidRPr="00F47CA6">
        <w:rPr>
          <w:rFonts w:ascii="Arial" w:hAnsi="Arial" w:cs="Arial"/>
          <w:spacing w:val="-4"/>
          <w:sz w:val="18"/>
          <w:szCs w:val="18"/>
        </w:rPr>
        <w:t>1</w:t>
      </w:r>
      <w:r w:rsidRPr="00F47CA6">
        <w:rPr>
          <w:rFonts w:ascii="Arial" w:hAnsi="Arial" w:cs="Arial"/>
          <w:spacing w:val="-4"/>
          <w:sz w:val="18"/>
          <w:szCs w:val="18"/>
        </w:rPr>
        <w:t xml:space="preserve"> </w:t>
      </w:r>
      <w:r w:rsidR="002977A8" w:rsidRPr="00F47CA6">
        <w:rPr>
          <w:rFonts w:ascii="Arial" w:hAnsi="Arial" w:cs="Arial"/>
          <w:spacing w:val="-4"/>
          <w:sz w:val="18"/>
          <w:szCs w:val="18"/>
        </w:rPr>
        <w:t>Dec</w:t>
      </w:r>
      <w:r w:rsidRPr="00F47CA6">
        <w:rPr>
          <w:rFonts w:ascii="Arial" w:hAnsi="Arial" w:cs="Arial"/>
          <w:spacing w:val="-4"/>
          <w:sz w:val="18"/>
          <w:szCs w:val="18"/>
        </w:rPr>
        <w:t>ember 2021 and 2020, the Company had entered into guarantee agreements with a financial institution</w:t>
      </w:r>
      <w:r w:rsidRPr="00DB7EB7">
        <w:rPr>
          <w:rFonts w:ascii="Arial" w:hAnsi="Arial" w:cs="Arial"/>
          <w:sz w:val="18"/>
          <w:szCs w:val="18"/>
        </w:rPr>
        <w:t xml:space="preserve"> </w:t>
      </w:r>
      <w:r w:rsidRPr="00F47CA6">
        <w:rPr>
          <w:rFonts w:ascii="Arial" w:hAnsi="Arial" w:cs="Arial"/>
          <w:spacing w:val="-9"/>
          <w:sz w:val="18"/>
          <w:szCs w:val="18"/>
        </w:rPr>
        <w:t>for a financial support for loan repayments of 15 subsidiaries in the amount of Baht 100,000,000 and US Dollars 100,000,000.</w:t>
      </w:r>
    </w:p>
    <w:p w14:paraId="07DD4C47" w14:textId="77777777" w:rsidR="00DB7EB7" w:rsidRPr="00DB7EB7" w:rsidRDefault="00DB7EB7" w:rsidP="00DB7EB7">
      <w:pPr>
        <w:ind w:left="540"/>
        <w:jc w:val="thaiDistribute"/>
        <w:rPr>
          <w:rFonts w:ascii="Arial" w:hAnsi="Arial" w:cs="Arial"/>
          <w:sz w:val="18"/>
          <w:szCs w:val="18"/>
        </w:rPr>
      </w:pPr>
    </w:p>
    <w:p w14:paraId="4FC3FB23" w14:textId="6D024F6E" w:rsidR="00DB7EB7" w:rsidRPr="00DB7EB7" w:rsidRDefault="00DB7EB7" w:rsidP="00DB7EB7">
      <w:pPr>
        <w:ind w:left="540"/>
        <w:jc w:val="thaiDistribute"/>
        <w:rPr>
          <w:rFonts w:ascii="Arial" w:hAnsi="Arial" w:cs="Arial"/>
          <w:sz w:val="18"/>
          <w:szCs w:val="18"/>
        </w:rPr>
      </w:pPr>
      <w:r w:rsidRPr="00F47CA6">
        <w:rPr>
          <w:rFonts w:ascii="Arial" w:hAnsi="Arial" w:cs="Arial"/>
          <w:spacing w:val="-4"/>
          <w:sz w:val="18"/>
          <w:szCs w:val="18"/>
        </w:rPr>
        <w:t xml:space="preserve">As </w:t>
      </w:r>
      <w:proofErr w:type="gramStart"/>
      <w:r w:rsidRPr="00F47CA6">
        <w:rPr>
          <w:rFonts w:ascii="Arial" w:hAnsi="Arial" w:cs="Arial"/>
          <w:spacing w:val="-4"/>
          <w:sz w:val="18"/>
          <w:szCs w:val="18"/>
        </w:rPr>
        <w:t>at</w:t>
      </w:r>
      <w:proofErr w:type="gramEnd"/>
      <w:r w:rsidRPr="00F47CA6">
        <w:rPr>
          <w:rFonts w:ascii="Arial" w:hAnsi="Arial" w:cs="Arial"/>
          <w:spacing w:val="-4"/>
          <w:sz w:val="18"/>
          <w:szCs w:val="18"/>
        </w:rPr>
        <w:t xml:space="preserve"> 3</w:t>
      </w:r>
      <w:r w:rsidR="002977A8" w:rsidRPr="00F47CA6">
        <w:rPr>
          <w:rFonts w:ascii="Arial" w:hAnsi="Arial" w:cs="Arial"/>
          <w:spacing w:val="-4"/>
          <w:sz w:val="18"/>
          <w:szCs w:val="18"/>
        </w:rPr>
        <w:t>1</w:t>
      </w:r>
      <w:r w:rsidRPr="00F47CA6">
        <w:rPr>
          <w:rFonts w:ascii="Arial" w:hAnsi="Arial" w:cs="Arial"/>
          <w:spacing w:val="-4"/>
          <w:sz w:val="18"/>
          <w:szCs w:val="18"/>
        </w:rPr>
        <w:t xml:space="preserve"> </w:t>
      </w:r>
      <w:r w:rsidR="002977A8" w:rsidRPr="00F47CA6">
        <w:rPr>
          <w:rFonts w:ascii="Arial" w:hAnsi="Arial" w:cs="Arial"/>
          <w:spacing w:val="-4"/>
          <w:sz w:val="18"/>
          <w:szCs w:val="18"/>
        </w:rPr>
        <w:t>Dec</w:t>
      </w:r>
      <w:r w:rsidRPr="00F47CA6">
        <w:rPr>
          <w:rFonts w:ascii="Arial" w:hAnsi="Arial" w:cs="Arial"/>
          <w:spacing w:val="-4"/>
          <w:sz w:val="18"/>
          <w:szCs w:val="18"/>
        </w:rPr>
        <w:t>ember 2021 and 2020, the Company had entered into guarantee agreements with a financial institution</w:t>
      </w:r>
      <w:r w:rsidRPr="00DB7EB7">
        <w:rPr>
          <w:rFonts w:ascii="Arial" w:hAnsi="Arial" w:cs="Arial"/>
          <w:sz w:val="18"/>
          <w:szCs w:val="18"/>
        </w:rPr>
        <w:t xml:space="preserve"> </w:t>
      </w:r>
      <w:r w:rsidRPr="00F47CA6">
        <w:rPr>
          <w:rFonts w:ascii="Arial" w:hAnsi="Arial" w:cs="Arial"/>
          <w:spacing w:val="-2"/>
          <w:sz w:val="18"/>
          <w:szCs w:val="18"/>
        </w:rPr>
        <w:t>for a financial support for loan repayments of Bio Power Plant Company Limited and ACE Solar Company Limited</w:t>
      </w:r>
      <w:r w:rsidRPr="00DB7EB7">
        <w:rPr>
          <w:rFonts w:ascii="Arial" w:hAnsi="Arial" w:cs="Arial"/>
          <w:sz w:val="18"/>
          <w:szCs w:val="18"/>
        </w:rPr>
        <w:t xml:space="preserve"> in the amount of Baht 279,000,000 and Baht 172,000,000 respectively.</w:t>
      </w:r>
    </w:p>
    <w:p w14:paraId="2C864229" w14:textId="77777777" w:rsidR="00DB7EB7" w:rsidRPr="00DB7EB7" w:rsidRDefault="00DB7EB7" w:rsidP="00DB7EB7">
      <w:pPr>
        <w:ind w:left="540"/>
        <w:jc w:val="thaiDistribute"/>
        <w:rPr>
          <w:rFonts w:ascii="Arial" w:hAnsi="Arial" w:cs="Arial"/>
          <w:sz w:val="18"/>
          <w:szCs w:val="18"/>
        </w:rPr>
      </w:pPr>
    </w:p>
    <w:p w14:paraId="35A4ED92" w14:textId="41CE6ABB" w:rsidR="00DB7EB7" w:rsidRPr="00DB7EB7" w:rsidRDefault="00DB7EB7" w:rsidP="00DB7EB7">
      <w:pPr>
        <w:ind w:left="540"/>
        <w:jc w:val="thaiDistribute"/>
        <w:rPr>
          <w:rFonts w:ascii="Arial" w:hAnsi="Arial" w:cs="Arial"/>
          <w:sz w:val="18"/>
          <w:szCs w:val="18"/>
        </w:rPr>
      </w:pPr>
      <w:r w:rsidRPr="00DB7EB7">
        <w:rPr>
          <w:rFonts w:ascii="Arial" w:hAnsi="Arial" w:cs="Arial"/>
          <w:sz w:val="18"/>
          <w:szCs w:val="18"/>
        </w:rPr>
        <w:t xml:space="preserve">As </w:t>
      </w:r>
      <w:proofErr w:type="gramStart"/>
      <w:r w:rsidRPr="00DB7EB7">
        <w:rPr>
          <w:rFonts w:ascii="Arial" w:hAnsi="Arial" w:cs="Arial"/>
          <w:sz w:val="18"/>
          <w:szCs w:val="18"/>
        </w:rPr>
        <w:t>at</w:t>
      </w:r>
      <w:proofErr w:type="gramEnd"/>
      <w:r w:rsidRPr="00DB7EB7">
        <w:rPr>
          <w:rFonts w:ascii="Arial" w:hAnsi="Arial" w:cs="Arial"/>
          <w:sz w:val="18"/>
          <w:szCs w:val="18"/>
        </w:rPr>
        <w:t xml:space="preserve"> 3</w:t>
      </w:r>
      <w:r w:rsidR="002977A8">
        <w:rPr>
          <w:rFonts w:ascii="Arial" w:hAnsi="Arial" w:cs="Arial"/>
          <w:sz w:val="18"/>
          <w:szCs w:val="18"/>
        </w:rPr>
        <w:t>1</w:t>
      </w:r>
      <w:r w:rsidRPr="00DB7EB7">
        <w:rPr>
          <w:rFonts w:ascii="Arial" w:hAnsi="Arial" w:cs="Arial"/>
          <w:sz w:val="18"/>
          <w:szCs w:val="18"/>
        </w:rPr>
        <w:t xml:space="preserve"> </w:t>
      </w:r>
      <w:r w:rsidR="002977A8">
        <w:rPr>
          <w:rFonts w:ascii="Arial" w:hAnsi="Arial" w:cs="Arial"/>
          <w:sz w:val="18"/>
          <w:szCs w:val="18"/>
        </w:rPr>
        <w:t>Dec</w:t>
      </w:r>
      <w:r w:rsidRPr="00DB7EB7">
        <w:rPr>
          <w:rFonts w:ascii="Arial" w:hAnsi="Arial" w:cs="Arial"/>
          <w:sz w:val="18"/>
          <w:szCs w:val="18"/>
        </w:rPr>
        <w:t>ember 2021 and 2020, the Company had entered into a guarantee agreement for long-term loan from a financial institution for a financial support for loan repayments of Asia Clean Energy Company Limited in the amount of Baht 180,000,000.</w:t>
      </w:r>
    </w:p>
    <w:p w14:paraId="133AC93E" w14:textId="77777777" w:rsidR="00DB7EB7" w:rsidRPr="00DB7EB7" w:rsidRDefault="00DB7EB7" w:rsidP="00DB7EB7">
      <w:pPr>
        <w:ind w:left="540"/>
        <w:jc w:val="thaiDistribute"/>
        <w:rPr>
          <w:rFonts w:ascii="Arial" w:hAnsi="Arial" w:cs="Arial"/>
          <w:sz w:val="18"/>
          <w:szCs w:val="18"/>
        </w:rPr>
      </w:pPr>
    </w:p>
    <w:p w14:paraId="514702C6" w14:textId="6B3ADEED" w:rsidR="00DB7EB7" w:rsidRPr="00DB7EB7" w:rsidRDefault="00DB7EB7" w:rsidP="00DB7EB7">
      <w:pPr>
        <w:ind w:left="540"/>
        <w:jc w:val="thaiDistribute"/>
        <w:rPr>
          <w:rFonts w:ascii="Arial" w:hAnsi="Arial" w:cs="Arial"/>
          <w:sz w:val="18"/>
          <w:szCs w:val="18"/>
        </w:rPr>
      </w:pPr>
      <w:r w:rsidRPr="00DB7EB7">
        <w:rPr>
          <w:rFonts w:ascii="Arial" w:hAnsi="Arial" w:cs="Arial"/>
          <w:sz w:val="18"/>
          <w:szCs w:val="18"/>
        </w:rPr>
        <w:t xml:space="preserve">As </w:t>
      </w:r>
      <w:proofErr w:type="gramStart"/>
      <w:r w:rsidRPr="00DB7EB7">
        <w:rPr>
          <w:rFonts w:ascii="Arial" w:hAnsi="Arial" w:cs="Arial"/>
          <w:sz w:val="18"/>
          <w:szCs w:val="18"/>
        </w:rPr>
        <w:t>at</w:t>
      </w:r>
      <w:proofErr w:type="gramEnd"/>
      <w:r w:rsidRPr="00DB7EB7">
        <w:rPr>
          <w:rFonts w:ascii="Arial" w:hAnsi="Arial" w:cs="Arial"/>
          <w:sz w:val="18"/>
          <w:szCs w:val="18"/>
        </w:rPr>
        <w:t xml:space="preserve"> 3</w:t>
      </w:r>
      <w:r w:rsidR="002977A8">
        <w:rPr>
          <w:rFonts w:ascii="Arial" w:hAnsi="Arial" w:cs="Arial"/>
          <w:sz w:val="18"/>
          <w:szCs w:val="18"/>
        </w:rPr>
        <w:t>1</w:t>
      </w:r>
      <w:r w:rsidRPr="00DB7EB7">
        <w:rPr>
          <w:rFonts w:ascii="Arial" w:hAnsi="Arial" w:cs="Arial"/>
          <w:sz w:val="18"/>
          <w:szCs w:val="18"/>
        </w:rPr>
        <w:t xml:space="preserve"> </w:t>
      </w:r>
      <w:r w:rsidR="002977A8">
        <w:rPr>
          <w:rFonts w:ascii="Arial" w:hAnsi="Arial" w:cs="Arial"/>
          <w:sz w:val="18"/>
          <w:szCs w:val="18"/>
        </w:rPr>
        <w:t>Dec</w:t>
      </w:r>
      <w:r w:rsidRPr="00DB7EB7">
        <w:rPr>
          <w:rFonts w:ascii="Arial" w:hAnsi="Arial" w:cs="Arial"/>
          <w:sz w:val="18"/>
          <w:szCs w:val="18"/>
        </w:rPr>
        <w:t xml:space="preserve">ember 2021, the Company had entered into a guarantee agreement with a financial institution </w:t>
      </w:r>
      <w:r w:rsidR="00294D61">
        <w:rPr>
          <w:rFonts w:ascii="Arial" w:hAnsi="Arial" w:cstheme="minorBidi"/>
          <w:sz w:val="18"/>
          <w:szCs w:val="18"/>
          <w:cs/>
        </w:rPr>
        <w:br/>
      </w:r>
      <w:r w:rsidRPr="00DB7EB7">
        <w:rPr>
          <w:rFonts w:ascii="Arial" w:hAnsi="Arial" w:cs="Arial"/>
          <w:sz w:val="18"/>
          <w:szCs w:val="18"/>
        </w:rPr>
        <w:t>for a financial support for loan repayments of ACE Solar Company Limited in the amount of Baht 52,000,000.</w:t>
      </w:r>
    </w:p>
    <w:p w14:paraId="2C424910" w14:textId="77777777" w:rsidR="00DB7EB7" w:rsidRPr="00DB7EB7" w:rsidRDefault="00DB7EB7" w:rsidP="00DB7EB7">
      <w:pPr>
        <w:ind w:left="540"/>
        <w:jc w:val="thaiDistribute"/>
        <w:rPr>
          <w:rFonts w:ascii="Arial" w:hAnsi="Arial" w:cs="Arial"/>
          <w:sz w:val="18"/>
          <w:szCs w:val="18"/>
        </w:rPr>
      </w:pPr>
    </w:p>
    <w:p w14:paraId="391772FF" w14:textId="4C871DF0" w:rsidR="00DB7EB7" w:rsidRPr="002977A8" w:rsidRDefault="00DB7EB7" w:rsidP="002977A8">
      <w:pPr>
        <w:ind w:left="540"/>
        <w:jc w:val="thaiDistribute"/>
        <w:rPr>
          <w:rFonts w:ascii="Arial" w:hAnsi="Arial" w:cs="Arial"/>
          <w:sz w:val="18"/>
          <w:szCs w:val="18"/>
        </w:rPr>
      </w:pPr>
      <w:r w:rsidRPr="00DB7EB7">
        <w:rPr>
          <w:rFonts w:ascii="Arial" w:hAnsi="Arial" w:cs="Arial"/>
          <w:sz w:val="18"/>
          <w:szCs w:val="18"/>
        </w:rPr>
        <w:t xml:space="preserve">As </w:t>
      </w:r>
      <w:proofErr w:type="gramStart"/>
      <w:r w:rsidRPr="00DB7EB7">
        <w:rPr>
          <w:rFonts w:ascii="Arial" w:hAnsi="Arial" w:cs="Arial"/>
          <w:sz w:val="18"/>
          <w:szCs w:val="18"/>
        </w:rPr>
        <w:t>at</w:t>
      </w:r>
      <w:proofErr w:type="gramEnd"/>
      <w:r w:rsidRPr="00DB7EB7">
        <w:rPr>
          <w:rFonts w:ascii="Arial" w:hAnsi="Arial" w:cs="Arial"/>
          <w:sz w:val="18"/>
          <w:szCs w:val="18"/>
        </w:rPr>
        <w:t xml:space="preserve"> 3</w:t>
      </w:r>
      <w:r w:rsidR="002977A8">
        <w:rPr>
          <w:rFonts w:ascii="Arial" w:hAnsi="Arial" w:cs="Arial"/>
          <w:sz w:val="18"/>
          <w:szCs w:val="18"/>
        </w:rPr>
        <w:t>1</w:t>
      </w:r>
      <w:r w:rsidRPr="00DB7EB7">
        <w:rPr>
          <w:rFonts w:ascii="Arial" w:hAnsi="Arial" w:cs="Arial"/>
          <w:sz w:val="18"/>
          <w:szCs w:val="18"/>
        </w:rPr>
        <w:t xml:space="preserve"> </w:t>
      </w:r>
      <w:r w:rsidR="002977A8">
        <w:rPr>
          <w:rFonts w:ascii="Arial" w:hAnsi="Arial" w:cs="Arial"/>
          <w:sz w:val="18"/>
          <w:szCs w:val="18"/>
        </w:rPr>
        <w:t>Dec</w:t>
      </w:r>
      <w:r w:rsidRPr="00DB7EB7">
        <w:rPr>
          <w:rFonts w:ascii="Arial" w:hAnsi="Arial" w:cs="Arial"/>
          <w:sz w:val="18"/>
          <w:szCs w:val="18"/>
        </w:rPr>
        <w:t xml:space="preserve">ember 2021, the Company had entered into guarantee agreements with a financial institution </w:t>
      </w:r>
      <w:r w:rsidR="00294D61">
        <w:rPr>
          <w:rFonts w:ascii="Arial" w:hAnsi="Arial" w:cstheme="minorBidi"/>
          <w:sz w:val="18"/>
          <w:szCs w:val="18"/>
          <w:cs/>
        </w:rPr>
        <w:br/>
      </w:r>
      <w:r w:rsidRPr="00DB7EB7">
        <w:rPr>
          <w:rFonts w:ascii="Arial" w:hAnsi="Arial" w:cs="Arial"/>
          <w:sz w:val="18"/>
          <w:szCs w:val="18"/>
        </w:rPr>
        <w:t>for a financial support for loan repayments of 2 indirect subsidiaries in the amount of Baht 200,000,000.</w:t>
      </w:r>
    </w:p>
    <w:p w14:paraId="3FB5C1FA" w14:textId="77777777" w:rsidR="00DB7EB7" w:rsidRDefault="00DB7EB7" w:rsidP="00487F96">
      <w:pPr>
        <w:ind w:left="540"/>
        <w:jc w:val="thaiDistribute"/>
        <w:rPr>
          <w:rFonts w:ascii="Arial" w:hAnsi="Arial" w:cs="Arial"/>
          <w:sz w:val="18"/>
          <w:szCs w:val="18"/>
          <w:u w:val="single"/>
        </w:rPr>
      </w:pPr>
    </w:p>
    <w:p w14:paraId="48A9C61C" w14:textId="6854EF96" w:rsidR="00487F96" w:rsidRDefault="00487F96" w:rsidP="00487F96">
      <w:pPr>
        <w:ind w:left="540"/>
        <w:jc w:val="thaiDistribute"/>
        <w:rPr>
          <w:rFonts w:ascii="Arial" w:hAnsi="Arial" w:cs="Arial"/>
          <w:sz w:val="18"/>
          <w:szCs w:val="18"/>
          <w:u w:val="single"/>
        </w:rPr>
      </w:pPr>
      <w:r w:rsidRPr="00094E60">
        <w:rPr>
          <w:rFonts w:ascii="Arial" w:hAnsi="Arial" w:cs="Arial"/>
          <w:sz w:val="18"/>
          <w:szCs w:val="18"/>
          <w:u w:val="single"/>
        </w:rPr>
        <w:t>Direct subsidiary - Asia Clean Energy Company Limited</w:t>
      </w:r>
    </w:p>
    <w:p w14:paraId="1D784D06" w14:textId="2B2F9880" w:rsidR="002977A8" w:rsidRDefault="002977A8" w:rsidP="00487F96">
      <w:pPr>
        <w:ind w:left="540"/>
        <w:jc w:val="thaiDistribute"/>
        <w:rPr>
          <w:rFonts w:ascii="Arial" w:hAnsi="Arial" w:cs="Arial"/>
          <w:sz w:val="18"/>
          <w:szCs w:val="18"/>
          <w:u w:val="single"/>
        </w:rPr>
      </w:pPr>
    </w:p>
    <w:p w14:paraId="5BFA3E9D" w14:textId="6A0B9803" w:rsidR="002977A8" w:rsidRPr="002977A8" w:rsidRDefault="002977A8" w:rsidP="00487F96">
      <w:pPr>
        <w:ind w:left="540"/>
        <w:jc w:val="thaiDistribute"/>
        <w:rPr>
          <w:rFonts w:ascii="Arial" w:hAnsi="Arial" w:cs="Arial"/>
          <w:spacing w:val="-6"/>
          <w:sz w:val="18"/>
          <w:szCs w:val="18"/>
        </w:rPr>
      </w:pPr>
      <w:r w:rsidRPr="002977A8">
        <w:rPr>
          <w:rFonts w:ascii="Arial" w:hAnsi="Arial" w:cs="Arial"/>
          <w:spacing w:val="-6"/>
          <w:sz w:val="18"/>
          <w:szCs w:val="18"/>
        </w:rPr>
        <w:t xml:space="preserve">As </w:t>
      </w:r>
      <w:proofErr w:type="gramStart"/>
      <w:r w:rsidRPr="002977A8">
        <w:rPr>
          <w:rFonts w:ascii="Arial" w:hAnsi="Arial" w:cs="Arial"/>
          <w:spacing w:val="-6"/>
          <w:sz w:val="18"/>
          <w:szCs w:val="18"/>
        </w:rPr>
        <w:t>at</w:t>
      </w:r>
      <w:proofErr w:type="gramEnd"/>
      <w:r w:rsidRPr="002977A8">
        <w:rPr>
          <w:rFonts w:ascii="Arial" w:hAnsi="Arial" w:cs="Arial"/>
          <w:spacing w:val="-6"/>
          <w:sz w:val="18"/>
          <w:szCs w:val="18"/>
        </w:rPr>
        <w:t xml:space="preserve"> 31 December 2021 and 2020, Asia Clean Energy Company Limited had entered into a guarantee agreement for Alliance Clean Power Company Limited’s long-term loan from a financial institution in the amount of Baht 807,400,000.</w:t>
      </w:r>
    </w:p>
    <w:p w14:paraId="2718C2BA" w14:textId="76945321" w:rsidR="00294D61" w:rsidRDefault="00294D61">
      <w:pPr>
        <w:rPr>
          <w:rFonts w:ascii="Arial" w:hAnsi="Arial" w:cs="Arial"/>
          <w:spacing w:val="-8"/>
          <w:sz w:val="18"/>
          <w:szCs w:val="18"/>
        </w:rPr>
      </w:pPr>
      <w:r>
        <w:rPr>
          <w:rFonts w:ascii="Arial" w:hAnsi="Arial" w:cs="Arial"/>
          <w:spacing w:val="-8"/>
          <w:sz w:val="18"/>
          <w:szCs w:val="18"/>
        </w:rPr>
        <w:br w:type="page"/>
      </w:r>
    </w:p>
    <w:p w14:paraId="33461C1D" w14:textId="77777777" w:rsidR="002977A8" w:rsidRPr="00094E60" w:rsidRDefault="002977A8" w:rsidP="00487F96">
      <w:pPr>
        <w:ind w:left="540"/>
        <w:rPr>
          <w:rFonts w:ascii="Arial" w:hAnsi="Arial" w:cs="Arial"/>
          <w:spacing w:val="-8"/>
          <w:sz w:val="18"/>
          <w:szCs w:val="18"/>
        </w:rPr>
      </w:pPr>
    </w:p>
    <w:p w14:paraId="06156FE6" w14:textId="77777777" w:rsidR="001C7A31" w:rsidRPr="00C7718C" w:rsidRDefault="001C7A31" w:rsidP="001C7A31">
      <w:pPr>
        <w:ind w:left="540"/>
        <w:jc w:val="thaiDistribute"/>
        <w:rPr>
          <w:rFonts w:ascii="Arial" w:hAnsi="Arial" w:cs="Arial"/>
          <w:sz w:val="18"/>
          <w:szCs w:val="18"/>
          <w:u w:val="single"/>
        </w:rPr>
      </w:pPr>
      <w:r w:rsidRPr="00C7718C">
        <w:rPr>
          <w:rFonts w:ascii="Arial" w:hAnsi="Arial" w:cs="Arial"/>
          <w:sz w:val="18"/>
          <w:szCs w:val="18"/>
          <w:u w:val="single"/>
        </w:rPr>
        <w:t>Indirect subsidiary - Alliance Clean Power Company Limited</w:t>
      </w:r>
    </w:p>
    <w:p w14:paraId="7F72806D" w14:textId="77777777" w:rsidR="001C7A31" w:rsidRPr="00C7718C" w:rsidRDefault="001C7A31" w:rsidP="001C7A31">
      <w:pPr>
        <w:ind w:left="540"/>
        <w:jc w:val="thaiDistribute"/>
        <w:rPr>
          <w:rFonts w:ascii="Arial" w:hAnsi="Arial" w:cs="Arial"/>
          <w:sz w:val="18"/>
          <w:szCs w:val="18"/>
        </w:rPr>
      </w:pPr>
    </w:p>
    <w:p w14:paraId="66B5C670" w14:textId="43EE3DB2" w:rsidR="001C7A31" w:rsidRPr="00C7718C" w:rsidRDefault="001C7A31" w:rsidP="001C7A31">
      <w:pPr>
        <w:ind w:left="540"/>
        <w:jc w:val="thaiDistribute"/>
        <w:rPr>
          <w:rFonts w:ascii="Arial" w:hAnsi="Arial" w:cs="Arial"/>
          <w:sz w:val="18"/>
          <w:szCs w:val="18"/>
        </w:rPr>
      </w:pPr>
      <w:r w:rsidRPr="00C7718C">
        <w:rPr>
          <w:rFonts w:ascii="Arial" w:hAnsi="Arial" w:cs="Arial"/>
          <w:spacing w:val="-6"/>
          <w:sz w:val="18"/>
          <w:szCs w:val="18"/>
        </w:rPr>
        <w:t>Alliance Clean Power Company Limited has outstanding letters of guarantee to ACE Solar Company Limited</w:t>
      </w:r>
      <w:r w:rsidRPr="00C7718C">
        <w:rPr>
          <w:rFonts w:ascii="Arial" w:hAnsi="Arial" w:cs="Arial"/>
          <w:sz w:val="18"/>
          <w:szCs w:val="18"/>
        </w:rPr>
        <w:t xml:space="preserve"> and Bio </w:t>
      </w:r>
      <w:r w:rsidRPr="00C7718C">
        <w:rPr>
          <w:rFonts w:ascii="Arial" w:hAnsi="Arial" w:cs="Arial"/>
          <w:spacing w:val="-4"/>
          <w:sz w:val="18"/>
          <w:szCs w:val="18"/>
        </w:rPr>
        <w:t>Power Plant Company Limited for the normal course of business, issued by a</w:t>
      </w:r>
      <w:r w:rsidRPr="00C7718C">
        <w:rPr>
          <w:rFonts w:ascii="Arial" w:hAnsi="Arial" w:cs="Arial"/>
          <w:spacing w:val="-4"/>
          <w:sz w:val="18"/>
          <w:szCs w:val="18"/>
          <w:cs/>
        </w:rPr>
        <w:t xml:space="preserve"> </w:t>
      </w:r>
      <w:r w:rsidRPr="00C7718C">
        <w:rPr>
          <w:rFonts w:ascii="Arial" w:hAnsi="Arial" w:cs="Arial"/>
          <w:spacing w:val="-4"/>
          <w:sz w:val="18"/>
          <w:szCs w:val="18"/>
        </w:rPr>
        <w:t xml:space="preserve">financial institution as </w:t>
      </w:r>
      <w:proofErr w:type="gramStart"/>
      <w:r w:rsidRPr="00C7718C">
        <w:rPr>
          <w:rFonts w:ascii="Arial" w:hAnsi="Arial" w:cs="Arial"/>
          <w:spacing w:val="-4"/>
          <w:sz w:val="18"/>
          <w:szCs w:val="18"/>
        </w:rPr>
        <w:t>at</w:t>
      </w:r>
      <w:proofErr w:type="gramEnd"/>
      <w:r w:rsidRPr="00C7718C">
        <w:rPr>
          <w:rFonts w:ascii="Arial" w:hAnsi="Arial" w:cs="Arial"/>
          <w:spacing w:val="-4"/>
          <w:sz w:val="18"/>
          <w:szCs w:val="18"/>
        </w:rPr>
        <w:t xml:space="preserve"> 31 December</w:t>
      </w:r>
      <w:r w:rsidRPr="00C7718C">
        <w:rPr>
          <w:rFonts w:ascii="Arial" w:hAnsi="Arial" w:cs="Arial"/>
          <w:sz w:val="18"/>
          <w:szCs w:val="18"/>
        </w:rPr>
        <w:t xml:space="preserve"> </w:t>
      </w:r>
      <w:r w:rsidR="00C770B7">
        <w:rPr>
          <w:rFonts w:ascii="Arial" w:hAnsi="Arial" w:cs="Arial"/>
          <w:sz w:val="18"/>
          <w:szCs w:val="18"/>
        </w:rPr>
        <w:t>2021</w:t>
      </w:r>
      <w:r w:rsidRPr="00C7718C">
        <w:rPr>
          <w:rFonts w:ascii="Arial" w:hAnsi="Arial" w:cs="Arial"/>
          <w:sz w:val="18"/>
          <w:szCs w:val="18"/>
        </w:rPr>
        <w:t xml:space="preserve"> and </w:t>
      </w:r>
      <w:r w:rsidR="00A53086">
        <w:rPr>
          <w:rFonts w:ascii="Arial" w:hAnsi="Arial" w:cs="Arial"/>
          <w:sz w:val="18"/>
          <w:szCs w:val="18"/>
        </w:rPr>
        <w:t>2020</w:t>
      </w:r>
      <w:r w:rsidRPr="00C7718C">
        <w:rPr>
          <w:rFonts w:ascii="Arial" w:hAnsi="Arial" w:cs="Arial"/>
          <w:sz w:val="18"/>
          <w:szCs w:val="18"/>
        </w:rPr>
        <w:t xml:space="preserve"> as follows</w:t>
      </w:r>
      <w:r w:rsidRPr="00C7718C">
        <w:rPr>
          <w:rFonts w:ascii="Arial" w:hAnsi="Arial" w:cs="Arial"/>
          <w:sz w:val="18"/>
          <w:szCs w:val="18"/>
          <w:cs/>
        </w:rPr>
        <w:t>:</w:t>
      </w:r>
    </w:p>
    <w:p w14:paraId="668AA5CE" w14:textId="77777777" w:rsidR="001C7A31" w:rsidRPr="00C7718C" w:rsidRDefault="001C7A31" w:rsidP="001C7A31">
      <w:pPr>
        <w:ind w:left="540"/>
        <w:jc w:val="thaiDistribute"/>
        <w:rPr>
          <w:rFonts w:ascii="Arial" w:hAnsi="Arial"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1C7A31" w:rsidRPr="00094E60" w14:paraId="6B83BB63" w14:textId="77777777" w:rsidTr="00646FE7">
        <w:trPr>
          <w:trHeight w:val="20"/>
        </w:trPr>
        <w:tc>
          <w:tcPr>
            <w:tcW w:w="3888" w:type="dxa"/>
          </w:tcPr>
          <w:p w14:paraId="7007B7FC" w14:textId="77777777" w:rsidR="001C7A31" w:rsidRPr="00094E60" w:rsidRDefault="001C7A31" w:rsidP="00646FE7">
            <w:pPr>
              <w:spacing w:line="256" w:lineRule="auto"/>
              <w:ind w:left="345" w:right="-72"/>
              <w:jc w:val="thaiDistribute"/>
              <w:rPr>
                <w:rFonts w:ascii="Arial" w:hAnsi="Arial" w:cs="Arial"/>
                <w:snapToGrid w:val="0"/>
                <w:spacing w:val="-4"/>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32A2AD1"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33B97FE6"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E6C6AA7"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5044692D"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2A72CF7" w14:textId="77777777" w:rsidTr="00646FE7">
        <w:trPr>
          <w:trHeight w:val="20"/>
        </w:trPr>
        <w:tc>
          <w:tcPr>
            <w:tcW w:w="3888" w:type="dxa"/>
          </w:tcPr>
          <w:p w14:paraId="37B8AF37" w14:textId="77777777" w:rsidR="001C7A31" w:rsidRPr="00094E60"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single" w:sz="4" w:space="0" w:color="auto"/>
              <w:left w:val="nil"/>
              <w:bottom w:val="nil"/>
              <w:right w:val="nil"/>
            </w:tcBorders>
            <w:vAlign w:val="bottom"/>
            <w:hideMark/>
          </w:tcPr>
          <w:p w14:paraId="43269A56" w14:textId="10C1E866"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3AFBA86A" w14:textId="12097E74"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6378B5CF" w14:textId="056019E4"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C770B7">
              <w:rPr>
                <w:rFonts w:ascii="Arial" w:hAnsi="Arial" w:cs="Arial"/>
                <w:b/>
                <w:bCs/>
                <w:snapToGrid w:val="0"/>
                <w:spacing w:val="-4"/>
                <w:sz w:val="18"/>
                <w:szCs w:val="18"/>
                <w:lang w:eastAsia="th-TH"/>
              </w:rPr>
              <w:t>2021</w:t>
            </w:r>
          </w:p>
        </w:tc>
        <w:tc>
          <w:tcPr>
            <w:tcW w:w="1368" w:type="dxa"/>
            <w:tcBorders>
              <w:top w:val="single" w:sz="4" w:space="0" w:color="auto"/>
              <w:left w:val="nil"/>
              <w:bottom w:val="nil"/>
              <w:right w:val="nil"/>
            </w:tcBorders>
            <w:vAlign w:val="bottom"/>
            <w:hideMark/>
          </w:tcPr>
          <w:p w14:paraId="28E3B518" w14:textId="1A11896B"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00A53086">
              <w:rPr>
                <w:rFonts w:ascii="Arial" w:hAnsi="Arial" w:cs="Arial"/>
                <w:b/>
                <w:bCs/>
                <w:snapToGrid w:val="0"/>
                <w:spacing w:val="-4"/>
                <w:sz w:val="18"/>
                <w:szCs w:val="18"/>
                <w:lang w:eastAsia="th-TH"/>
              </w:rPr>
              <w:t>2020</w:t>
            </w:r>
          </w:p>
        </w:tc>
      </w:tr>
      <w:tr w:rsidR="001C7A31" w:rsidRPr="00094E60" w14:paraId="7634339D" w14:textId="77777777" w:rsidTr="00646FE7">
        <w:trPr>
          <w:trHeight w:val="20"/>
        </w:trPr>
        <w:tc>
          <w:tcPr>
            <w:tcW w:w="3888" w:type="dxa"/>
          </w:tcPr>
          <w:p w14:paraId="2274D201" w14:textId="77777777" w:rsidR="001C7A31" w:rsidRPr="00094E60"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nil"/>
              <w:left w:val="nil"/>
              <w:bottom w:val="single" w:sz="4" w:space="0" w:color="auto"/>
              <w:right w:val="nil"/>
            </w:tcBorders>
            <w:hideMark/>
          </w:tcPr>
          <w:p w14:paraId="76A934C5"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5A638C"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AA9E6F9"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30EB4A0"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2904A669" w14:textId="77777777" w:rsidTr="00427A64">
        <w:trPr>
          <w:trHeight w:val="20"/>
        </w:trPr>
        <w:tc>
          <w:tcPr>
            <w:tcW w:w="3888" w:type="dxa"/>
          </w:tcPr>
          <w:p w14:paraId="4BAD17E7" w14:textId="77777777" w:rsidR="001C7A31" w:rsidRPr="007E6280" w:rsidRDefault="001C7A31" w:rsidP="00646FE7">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4A7ADB26"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6361FA9"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shd w:val="clear" w:color="auto" w:fill="FAFAFA"/>
          </w:tcPr>
          <w:p w14:paraId="456994F3" w14:textId="77777777" w:rsidR="001C7A31" w:rsidRPr="007E6280" w:rsidRDefault="001C7A31" w:rsidP="00646FE7">
            <w:pPr>
              <w:tabs>
                <w:tab w:val="decimal" w:pos="1152"/>
              </w:tabs>
              <w:spacing w:line="256" w:lineRule="auto"/>
              <w:ind w:left="432"/>
              <w:jc w:val="thaiDistribute"/>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tcPr>
          <w:p w14:paraId="7E840018"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cs/>
                <w:lang w:eastAsia="en-US"/>
              </w:rPr>
            </w:pPr>
          </w:p>
        </w:tc>
      </w:tr>
      <w:tr w:rsidR="001C7A31" w:rsidRPr="00094E60" w14:paraId="269BE315" w14:textId="77777777" w:rsidTr="00427A64">
        <w:trPr>
          <w:trHeight w:val="20"/>
        </w:trPr>
        <w:tc>
          <w:tcPr>
            <w:tcW w:w="3888" w:type="dxa"/>
            <w:hideMark/>
          </w:tcPr>
          <w:p w14:paraId="2CF02E5D" w14:textId="75186ADD" w:rsidR="001C7A31" w:rsidRPr="00094E60" w:rsidRDefault="001C7A31" w:rsidP="00AA66D3">
            <w:pPr>
              <w:spacing w:line="256" w:lineRule="auto"/>
              <w:ind w:left="345" w:right="-79"/>
              <w:rPr>
                <w:rFonts w:ascii="Arial" w:hAnsi="Arial" w:cs="Arial"/>
                <w:sz w:val="18"/>
                <w:szCs w:val="18"/>
                <w:lang w:eastAsia="en-US"/>
              </w:rPr>
            </w:pPr>
            <w:r w:rsidRPr="00094E60">
              <w:rPr>
                <w:rFonts w:ascii="Arial" w:hAnsi="Arial" w:cs="Arial"/>
                <w:sz w:val="18"/>
                <w:szCs w:val="18"/>
                <w:lang w:eastAsia="en-US"/>
              </w:rPr>
              <w:t>Letters of guarantee for sales of electricity</w:t>
            </w:r>
          </w:p>
        </w:tc>
        <w:tc>
          <w:tcPr>
            <w:tcW w:w="1368" w:type="dxa"/>
            <w:shd w:val="clear" w:color="auto" w:fill="FAFAFA"/>
          </w:tcPr>
          <w:p w14:paraId="152F669A"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c>
          <w:tcPr>
            <w:tcW w:w="1368" w:type="dxa"/>
          </w:tcPr>
          <w:p w14:paraId="567FD9FE"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shd w:val="clear" w:color="auto" w:fill="FAFAFA"/>
          </w:tcPr>
          <w:p w14:paraId="01DABA05"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tcPr>
          <w:p w14:paraId="3F1F1600"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5A4536" w:rsidRPr="00094E60" w14:paraId="77E79FAF" w14:textId="77777777" w:rsidTr="00427A64">
        <w:trPr>
          <w:trHeight w:val="20"/>
        </w:trPr>
        <w:tc>
          <w:tcPr>
            <w:tcW w:w="3888" w:type="dxa"/>
            <w:hideMark/>
          </w:tcPr>
          <w:p w14:paraId="45636862" w14:textId="77777777" w:rsidR="005A4536" w:rsidRPr="00094E60" w:rsidRDefault="005A4536" w:rsidP="005A4536">
            <w:pPr>
              <w:spacing w:line="256" w:lineRule="auto"/>
              <w:ind w:left="345" w:right="-79"/>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ACE Solar Company Limited</w:t>
            </w:r>
          </w:p>
        </w:tc>
        <w:tc>
          <w:tcPr>
            <w:tcW w:w="1368" w:type="dxa"/>
            <w:shd w:val="clear" w:color="auto" w:fill="FAFAFA"/>
          </w:tcPr>
          <w:p w14:paraId="11A84395" w14:textId="294E3DF6"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Pr>
                <w:rFonts w:ascii="Arial" w:hAnsi="Arial" w:cs="Arial"/>
                <w:noProof/>
                <w:snapToGrid w:val="0"/>
                <w:sz w:val="18"/>
                <w:szCs w:val="18"/>
                <w:lang w:eastAsia="th-TH"/>
              </w:rPr>
              <w:t>10,000,000</w:t>
            </w:r>
          </w:p>
        </w:tc>
        <w:tc>
          <w:tcPr>
            <w:tcW w:w="1368" w:type="dxa"/>
            <w:hideMark/>
          </w:tcPr>
          <w:p w14:paraId="7F3565A5" w14:textId="222A31F1"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20,750,000</w:t>
            </w:r>
          </w:p>
        </w:tc>
        <w:tc>
          <w:tcPr>
            <w:tcW w:w="1368" w:type="dxa"/>
            <w:shd w:val="clear" w:color="auto" w:fill="FAFAFA"/>
          </w:tcPr>
          <w:p w14:paraId="3E8965D3" w14:textId="7F687F83"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8" w:type="dxa"/>
            <w:hideMark/>
          </w:tcPr>
          <w:p w14:paraId="3814254C" w14:textId="77777777"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5A4536" w:rsidRPr="00094E60" w14:paraId="34987A6B" w14:textId="77777777" w:rsidTr="00427A64">
        <w:trPr>
          <w:trHeight w:val="20"/>
        </w:trPr>
        <w:tc>
          <w:tcPr>
            <w:tcW w:w="3888" w:type="dxa"/>
            <w:hideMark/>
          </w:tcPr>
          <w:p w14:paraId="0BE5FCEE" w14:textId="77777777" w:rsidR="005A4536" w:rsidRPr="00094E60" w:rsidRDefault="005A4536" w:rsidP="005A4536">
            <w:pPr>
              <w:spacing w:line="256" w:lineRule="auto"/>
              <w:ind w:left="345" w:right="-79"/>
              <w:rPr>
                <w:rFonts w:ascii="Arial" w:hAnsi="Arial" w:cs="Arial"/>
                <w:sz w:val="18"/>
                <w:szCs w:val="18"/>
                <w:cs/>
                <w:lang w:eastAsia="en-US"/>
              </w:rPr>
            </w:pPr>
            <w:r w:rsidRPr="00094E60">
              <w:rPr>
                <w:rFonts w:ascii="Arial" w:hAnsi="Arial" w:cs="Arial"/>
                <w:sz w:val="18"/>
                <w:szCs w:val="18"/>
                <w:cs/>
                <w:lang w:eastAsia="en-US"/>
              </w:rPr>
              <w:t xml:space="preserve">   - </w:t>
            </w:r>
            <w:r w:rsidRPr="00094E60">
              <w:rPr>
                <w:rFonts w:ascii="Arial" w:hAnsi="Arial" w:cs="Arial"/>
                <w:spacing w:val="-6"/>
                <w:sz w:val="18"/>
                <w:szCs w:val="18"/>
                <w:lang w:eastAsia="en-US"/>
              </w:rPr>
              <w:t>Bio Power Plant Company Limited</w:t>
            </w:r>
          </w:p>
        </w:tc>
        <w:tc>
          <w:tcPr>
            <w:tcW w:w="1368" w:type="dxa"/>
            <w:tcBorders>
              <w:top w:val="nil"/>
              <w:left w:val="nil"/>
              <w:bottom w:val="single" w:sz="4" w:space="0" w:color="auto"/>
              <w:right w:val="nil"/>
            </w:tcBorders>
            <w:shd w:val="clear" w:color="auto" w:fill="FAFAFA"/>
          </w:tcPr>
          <w:p w14:paraId="1124EFC9" w14:textId="27550101"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8" w:type="dxa"/>
            <w:tcBorders>
              <w:top w:val="nil"/>
              <w:left w:val="nil"/>
              <w:bottom w:val="single" w:sz="4" w:space="0" w:color="auto"/>
              <w:right w:val="nil"/>
            </w:tcBorders>
            <w:hideMark/>
          </w:tcPr>
          <w:p w14:paraId="510FA3C5" w14:textId="445C55DC"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17,405,000</w:t>
            </w:r>
          </w:p>
        </w:tc>
        <w:tc>
          <w:tcPr>
            <w:tcW w:w="1368" w:type="dxa"/>
            <w:tcBorders>
              <w:top w:val="nil"/>
              <w:left w:val="nil"/>
              <w:bottom w:val="single" w:sz="4" w:space="0" w:color="auto"/>
              <w:right w:val="nil"/>
            </w:tcBorders>
            <w:shd w:val="clear" w:color="auto" w:fill="FAFAFA"/>
          </w:tcPr>
          <w:p w14:paraId="600AADC8" w14:textId="66F0C8D6"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8" w:type="dxa"/>
            <w:tcBorders>
              <w:top w:val="nil"/>
              <w:left w:val="nil"/>
              <w:bottom w:val="single" w:sz="4" w:space="0" w:color="auto"/>
              <w:right w:val="nil"/>
            </w:tcBorders>
            <w:hideMark/>
          </w:tcPr>
          <w:p w14:paraId="14B9BD1B" w14:textId="77777777" w:rsidR="005A4536" w:rsidRPr="00094E60" w:rsidRDefault="005A4536" w:rsidP="005A4536">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r>
      <w:tr w:rsidR="005A4536" w:rsidRPr="00094E60" w14:paraId="56FE0C9F" w14:textId="77777777" w:rsidTr="00427A64">
        <w:trPr>
          <w:trHeight w:val="20"/>
        </w:trPr>
        <w:tc>
          <w:tcPr>
            <w:tcW w:w="3888" w:type="dxa"/>
          </w:tcPr>
          <w:p w14:paraId="589D2AE5" w14:textId="77777777" w:rsidR="005A4536" w:rsidRPr="007E6280" w:rsidRDefault="005A4536" w:rsidP="005A4536">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20836CBC" w14:textId="77777777" w:rsidR="005A4536" w:rsidRPr="007E6280" w:rsidRDefault="005A4536" w:rsidP="005A4536">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CEF1E18" w14:textId="77777777" w:rsidR="005A4536" w:rsidRPr="007E6280" w:rsidRDefault="005A4536" w:rsidP="005A4536">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shd w:val="clear" w:color="auto" w:fill="FAFAFA"/>
          </w:tcPr>
          <w:p w14:paraId="2C626898" w14:textId="77777777" w:rsidR="005A4536" w:rsidRPr="007E6280" w:rsidRDefault="005A4536" w:rsidP="005A4536">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56535C05" w14:textId="77777777" w:rsidR="005A4536" w:rsidRPr="007E6280" w:rsidRDefault="005A4536" w:rsidP="005A4536">
            <w:pPr>
              <w:pStyle w:val="a"/>
              <w:tabs>
                <w:tab w:val="decimal" w:pos="1152"/>
              </w:tabs>
              <w:spacing w:line="256" w:lineRule="auto"/>
              <w:ind w:right="-72"/>
              <w:jc w:val="both"/>
              <w:rPr>
                <w:rFonts w:ascii="Arial" w:hAnsi="Arial" w:cs="Arial"/>
                <w:color w:val="auto"/>
                <w:spacing w:val="-4"/>
                <w:sz w:val="10"/>
                <w:szCs w:val="10"/>
                <w:lang w:eastAsia="en-US"/>
              </w:rPr>
            </w:pPr>
          </w:p>
        </w:tc>
      </w:tr>
      <w:tr w:rsidR="005A4536" w:rsidRPr="00094E60" w14:paraId="1CA4846D" w14:textId="77777777" w:rsidTr="00427A64">
        <w:trPr>
          <w:trHeight w:val="20"/>
        </w:trPr>
        <w:tc>
          <w:tcPr>
            <w:tcW w:w="3888" w:type="dxa"/>
          </w:tcPr>
          <w:p w14:paraId="6B3723AC" w14:textId="77777777" w:rsidR="005A4536" w:rsidRPr="00094E60" w:rsidRDefault="005A4536" w:rsidP="005A4536">
            <w:pPr>
              <w:spacing w:line="256" w:lineRule="auto"/>
              <w:ind w:left="345" w:right="-79"/>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tcPr>
          <w:p w14:paraId="3D607D9D" w14:textId="0C9DBE4A"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Pr>
                <w:rFonts w:ascii="Arial" w:hAnsi="Arial" w:cs="Arial"/>
                <w:noProof/>
                <w:snapToGrid w:val="0"/>
                <w:sz w:val="18"/>
                <w:szCs w:val="18"/>
                <w:lang w:eastAsia="th-TH"/>
              </w:rPr>
              <w:t>10,000,000</w:t>
            </w:r>
          </w:p>
        </w:tc>
        <w:tc>
          <w:tcPr>
            <w:tcW w:w="1368" w:type="dxa"/>
            <w:tcBorders>
              <w:top w:val="nil"/>
              <w:left w:val="nil"/>
              <w:bottom w:val="single" w:sz="4" w:space="0" w:color="auto"/>
              <w:right w:val="nil"/>
            </w:tcBorders>
            <w:hideMark/>
          </w:tcPr>
          <w:p w14:paraId="39BFBAE4" w14:textId="0A73903F"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fldChar w:fldCharType="begin"/>
            </w:r>
            <w:r w:rsidRPr="00094E60">
              <w:rPr>
                <w:rFonts w:ascii="Arial" w:hAnsi="Arial" w:cs="Arial"/>
                <w:noProof/>
                <w:snapToGrid w:val="0"/>
                <w:sz w:val="18"/>
                <w:szCs w:val="18"/>
                <w:cs/>
                <w:lang w:eastAsia="th-TH"/>
              </w:rPr>
              <w:instrText xml:space="preserve"> =</w:instrText>
            </w:r>
            <w:r w:rsidRPr="00094E60">
              <w:rPr>
                <w:rFonts w:ascii="Arial" w:hAnsi="Arial" w:cs="Arial"/>
                <w:noProof/>
                <w:snapToGrid w:val="0"/>
                <w:sz w:val="18"/>
                <w:szCs w:val="18"/>
                <w:lang w:eastAsia="th-TH"/>
              </w:rPr>
              <w:instrText>SUM</w:instrText>
            </w:r>
            <w:r w:rsidRPr="00094E60">
              <w:rPr>
                <w:rFonts w:ascii="Arial" w:hAnsi="Arial" w:cs="Arial"/>
                <w:noProof/>
                <w:snapToGrid w:val="0"/>
                <w:sz w:val="18"/>
                <w:szCs w:val="18"/>
                <w:cs/>
                <w:lang w:eastAsia="th-TH"/>
              </w:rPr>
              <w:instrText>(</w:instrText>
            </w:r>
            <w:r w:rsidRPr="00094E60">
              <w:rPr>
                <w:rFonts w:ascii="Arial" w:hAnsi="Arial" w:cs="Arial"/>
                <w:noProof/>
                <w:snapToGrid w:val="0"/>
                <w:sz w:val="18"/>
                <w:szCs w:val="18"/>
                <w:lang w:eastAsia="th-TH"/>
              </w:rPr>
              <w:instrText>ABOVE</w:instrText>
            </w:r>
            <w:r w:rsidRPr="00094E60">
              <w:rPr>
                <w:rFonts w:ascii="Arial" w:hAnsi="Arial" w:cs="Arial"/>
                <w:noProof/>
                <w:snapToGrid w:val="0"/>
                <w:sz w:val="18"/>
                <w:szCs w:val="18"/>
                <w:cs/>
                <w:lang w:eastAsia="th-TH"/>
              </w:rPr>
              <w:instrText xml:space="preserve">) </w:instrText>
            </w:r>
            <w:r w:rsidRPr="00094E60">
              <w:rPr>
                <w:rFonts w:ascii="Arial" w:hAnsi="Arial" w:cs="Arial"/>
                <w:noProof/>
                <w:snapToGrid w:val="0"/>
                <w:sz w:val="18"/>
                <w:szCs w:val="18"/>
                <w:lang w:eastAsia="th-TH"/>
              </w:rPr>
              <w:fldChar w:fldCharType="separate"/>
            </w:r>
            <w:r w:rsidRPr="00094E60">
              <w:rPr>
                <w:rFonts w:ascii="Arial" w:hAnsi="Arial" w:cs="Arial"/>
                <w:noProof/>
                <w:snapToGrid w:val="0"/>
                <w:sz w:val="18"/>
                <w:szCs w:val="18"/>
                <w:lang w:eastAsia="th-TH"/>
              </w:rPr>
              <w:t>38,155,000</w:t>
            </w:r>
            <w:r w:rsidRPr="00094E60">
              <w:rPr>
                <w:rFonts w:ascii="Arial" w:hAnsi="Arial" w:cs="Arial"/>
                <w:noProof/>
                <w:snapToGrid w:val="0"/>
                <w:sz w:val="18"/>
                <w:szCs w:val="18"/>
                <w:lang w:eastAsia="th-TH"/>
              </w:rPr>
              <w:fldChar w:fldCharType="end"/>
            </w:r>
          </w:p>
        </w:tc>
        <w:tc>
          <w:tcPr>
            <w:tcW w:w="1368" w:type="dxa"/>
            <w:tcBorders>
              <w:top w:val="nil"/>
              <w:left w:val="nil"/>
              <w:bottom w:val="single" w:sz="4" w:space="0" w:color="auto"/>
              <w:right w:val="nil"/>
            </w:tcBorders>
            <w:shd w:val="clear" w:color="auto" w:fill="FAFAFA"/>
          </w:tcPr>
          <w:p w14:paraId="0B7181EA" w14:textId="3E55AA82"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8" w:type="dxa"/>
            <w:tcBorders>
              <w:top w:val="nil"/>
              <w:left w:val="nil"/>
              <w:bottom w:val="single" w:sz="4" w:space="0" w:color="auto"/>
              <w:right w:val="nil"/>
            </w:tcBorders>
            <w:hideMark/>
          </w:tcPr>
          <w:p w14:paraId="1C91B39E" w14:textId="77777777" w:rsidR="005A4536" w:rsidRPr="00094E60" w:rsidRDefault="005A4536" w:rsidP="005A4536">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bl>
    <w:p w14:paraId="6E78FCC5" w14:textId="77777777" w:rsidR="001C7A31" w:rsidRPr="00C7718C" w:rsidRDefault="001C7A31" w:rsidP="001C7A31">
      <w:pPr>
        <w:ind w:left="540"/>
        <w:jc w:val="both"/>
        <w:rPr>
          <w:rFonts w:ascii="Arial" w:eastAsia="Calibri" w:hAnsi="Arial" w:cs="Arial"/>
          <w:spacing w:val="-4"/>
          <w:sz w:val="18"/>
          <w:szCs w:val="18"/>
          <w:cs/>
        </w:rPr>
      </w:pPr>
    </w:p>
    <w:p w14:paraId="22CD733B" w14:textId="14F64949" w:rsidR="001C7A31" w:rsidRPr="00A0486C" w:rsidRDefault="002977A8" w:rsidP="001C7A31">
      <w:pPr>
        <w:ind w:left="540"/>
        <w:jc w:val="both"/>
        <w:rPr>
          <w:rFonts w:ascii="Arial" w:eastAsia="Calibri" w:hAnsi="Arial" w:cs="Arial"/>
          <w:spacing w:val="-6"/>
          <w:sz w:val="18"/>
          <w:szCs w:val="18"/>
        </w:rPr>
      </w:pPr>
      <w:r w:rsidRPr="00A0486C">
        <w:rPr>
          <w:rFonts w:ascii="Arial" w:eastAsia="Calibri" w:hAnsi="Arial" w:cs="Arial"/>
          <w:spacing w:val="-6"/>
          <w:sz w:val="18"/>
          <w:szCs w:val="18"/>
        </w:rPr>
        <w:t xml:space="preserve">As </w:t>
      </w:r>
      <w:proofErr w:type="gramStart"/>
      <w:r w:rsidRPr="00A0486C">
        <w:rPr>
          <w:rFonts w:ascii="Arial" w:eastAsia="Calibri" w:hAnsi="Arial" w:cs="Arial"/>
          <w:spacing w:val="-6"/>
          <w:sz w:val="18"/>
          <w:szCs w:val="18"/>
        </w:rPr>
        <w:t>at</w:t>
      </w:r>
      <w:proofErr w:type="gramEnd"/>
      <w:r w:rsidRPr="00A0486C">
        <w:rPr>
          <w:rFonts w:ascii="Arial" w:eastAsia="Calibri" w:hAnsi="Arial" w:cs="Arial"/>
          <w:spacing w:val="-6"/>
          <w:sz w:val="18"/>
          <w:szCs w:val="18"/>
        </w:rPr>
        <w:t xml:space="preserve"> 31 December 2021 and 2020, Advance </w:t>
      </w:r>
      <w:proofErr w:type="spellStart"/>
      <w:r w:rsidRPr="00A0486C">
        <w:rPr>
          <w:rFonts w:ascii="Arial" w:eastAsia="Calibri" w:hAnsi="Arial" w:cs="Arial"/>
          <w:spacing w:val="-6"/>
          <w:sz w:val="18"/>
          <w:szCs w:val="18"/>
        </w:rPr>
        <w:t>Agro</w:t>
      </w:r>
      <w:proofErr w:type="spellEnd"/>
      <w:r w:rsidRPr="00A0486C">
        <w:rPr>
          <w:rFonts w:ascii="Arial" w:eastAsia="Calibri" w:hAnsi="Arial" w:cs="Arial"/>
          <w:spacing w:val="-6"/>
          <w:sz w:val="18"/>
          <w:szCs w:val="18"/>
        </w:rPr>
        <w:t xml:space="preserve"> Power Plant Company Limited, Advance Asia Power Plant Company Limited and Advance Clean Power Company Limited had entered into a guarantee agreement for a financial support of Alliance Clean Power Company Limited’s long-term loan from a financial institution in the amount of Baht 682,000,000.</w:t>
      </w:r>
    </w:p>
    <w:p w14:paraId="5AE9BB9D" w14:textId="53CF5E69" w:rsidR="002977A8" w:rsidRDefault="002977A8" w:rsidP="001C7A31">
      <w:pPr>
        <w:ind w:left="540"/>
        <w:jc w:val="both"/>
        <w:rPr>
          <w:rFonts w:ascii="Arial" w:eastAsia="Calibri" w:hAnsi="Arial" w:cs="Arial"/>
          <w:sz w:val="18"/>
          <w:szCs w:val="18"/>
        </w:rPr>
      </w:pPr>
    </w:p>
    <w:p w14:paraId="5565BCF5" w14:textId="77777777" w:rsidR="002977A8" w:rsidRPr="00C7718C" w:rsidRDefault="002977A8" w:rsidP="001C7A31">
      <w:pPr>
        <w:ind w:left="540"/>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3AF3E10" w14:textId="77777777" w:rsidTr="00646FE7">
        <w:trPr>
          <w:trHeight w:val="386"/>
        </w:trPr>
        <w:tc>
          <w:tcPr>
            <w:tcW w:w="9461" w:type="dxa"/>
            <w:shd w:val="clear" w:color="auto" w:fill="FFA543"/>
            <w:vAlign w:val="center"/>
            <w:hideMark/>
          </w:tcPr>
          <w:p w14:paraId="3ECA586E" w14:textId="41DA2AA2"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4</w:t>
            </w:r>
            <w:r w:rsidR="006C7350">
              <w:rPr>
                <w:rFonts w:ascii="Arial" w:hAnsi="Arial" w:cs="Arial"/>
                <w:b/>
                <w:bCs/>
                <w:color w:val="FFFFFF"/>
                <w:sz w:val="18"/>
                <w:szCs w:val="18"/>
                <w:lang w:eastAsia="en-US"/>
              </w:rPr>
              <w:t>3</w:t>
            </w:r>
            <w:r w:rsidRPr="00094E60">
              <w:rPr>
                <w:rFonts w:ascii="Arial" w:hAnsi="Arial" w:cs="Arial"/>
                <w:b/>
                <w:bCs/>
                <w:color w:val="FFFFFF"/>
                <w:sz w:val="18"/>
                <w:szCs w:val="18"/>
                <w:lang w:eastAsia="en-US"/>
              </w:rPr>
              <w:tab/>
              <w:t>Contingent liabilities</w:t>
            </w:r>
          </w:p>
        </w:tc>
      </w:tr>
    </w:tbl>
    <w:p w14:paraId="24ECDE4E" w14:textId="77777777" w:rsidR="001C7A31" w:rsidRPr="00C7718C" w:rsidRDefault="001C7A31" w:rsidP="001C7A31">
      <w:pPr>
        <w:ind w:left="540"/>
        <w:jc w:val="both"/>
        <w:rPr>
          <w:rFonts w:ascii="Arial" w:hAnsi="Arial" w:cs="Arial"/>
          <w:b/>
          <w:bCs/>
          <w:sz w:val="18"/>
          <w:szCs w:val="18"/>
          <w:cs/>
        </w:rPr>
      </w:pPr>
    </w:p>
    <w:p w14:paraId="2E191ECB" w14:textId="4B3C2022" w:rsidR="001C7A31" w:rsidRPr="00C7718C" w:rsidRDefault="006C7350" w:rsidP="001C7A31">
      <w:pPr>
        <w:ind w:left="540" w:hanging="540"/>
        <w:jc w:val="thaiDistribute"/>
        <w:rPr>
          <w:rFonts w:ascii="Arial" w:eastAsia="SimSun" w:hAnsi="Arial" w:cs="Arial"/>
          <w:b/>
          <w:bCs/>
          <w:snapToGrid w:val="0"/>
          <w:color w:val="CF4A02"/>
          <w:sz w:val="18"/>
          <w:szCs w:val="18"/>
          <w:lang w:eastAsia="th-TH"/>
        </w:rPr>
      </w:pPr>
      <w:r>
        <w:rPr>
          <w:rFonts w:ascii="Arial" w:eastAsia="SimSun" w:hAnsi="Arial" w:cs="Arial"/>
          <w:b/>
          <w:bCs/>
          <w:snapToGrid w:val="0"/>
          <w:color w:val="CF4A02"/>
          <w:sz w:val="18"/>
          <w:szCs w:val="18"/>
          <w:lang w:eastAsia="th-TH"/>
        </w:rPr>
        <w:t>43</w:t>
      </w:r>
      <w:r w:rsidR="001C7A31" w:rsidRPr="00C7718C">
        <w:rPr>
          <w:rFonts w:ascii="Arial" w:eastAsia="SimSun" w:hAnsi="Arial" w:cs="Arial"/>
          <w:b/>
          <w:bCs/>
          <w:snapToGrid w:val="0"/>
          <w:color w:val="CF4A02"/>
          <w:sz w:val="18"/>
          <w:szCs w:val="18"/>
          <w:lang w:eastAsia="th-TH"/>
        </w:rPr>
        <w:t>.1</w:t>
      </w:r>
      <w:r w:rsidR="001C7A31" w:rsidRPr="00C7718C">
        <w:rPr>
          <w:rFonts w:ascii="Arial" w:eastAsia="SimSun" w:hAnsi="Arial" w:cs="Arial"/>
          <w:b/>
          <w:bCs/>
          <w:snapToGrid w:val="0"/>
          <w:color w:val="CF4A02"/>
          <w:sz w:val="18"/>
          <w:szCs w:val="18"/>
          <w:lang w:eastAsia="th-TH"/>
        </w:rPr>
        <w:tab/>
        <w:t xml:space="preserve">Engineering, procurement, and construction contracts </w:t>
      </w:r>
    </w:p>
    <w:p w14:paraId="14BF1E07" w14:textId="77777777" w:rsidR="001C7A31" w:rsidRPr="00C7718C" w:rsidRDefault="001C7A31" w:rsidP="001C7A31">
      <w:pPr>
        <w:ind w:left="540"/>
        <w:jc w:val="both"/>
        <w:rPr>
          <w:rFonts w:ascii="Arial" w:hAnsi="Arial" w:cs="Arial"/>
          <w:sz w:val="18"/>
          <w:szCs w:val="18"/>
        </w:rPr>
      </w:pPr>
    </w:p>
    <w:p w14:paraId="02EFA293" w14:textId="7C9AE9CA" w:rsidR="001C7A31" w:rsidRPr="00C7718C" w:rsidRDefault="001C7A31" w:rsidP="001C7A31">
      <w:pPr>
        <w:ind w:left="540"/>
        <w:jc w:val="both"/>
        <w:rPr>
          <w:rFonts w:ascii="Arial" w:eastAsia="Calibri" w:hAnsi="Arial" w:cs="Arial"/>
          <w:spacing w:val="-4"/>
          <w:sz w:val="18"/>
          <w:szCs w:val="18"/>
          <w:cs/>
        </w:rPr>
      </w:pPr>
      <w:r w:rsidRPr="00C7718C">
        <w:rPr>
          <w:rFonts w:ascii="Arial" w:eastAsia="Calibri" w:hAnsi="Arial" w:cs="Arial"/>
          <w:spacing w:val="-4"/>
          <w:sz w:val="18"/>
          <w:szCs w:val="18"/>
        </w:rPr>
        <w:t xml:space="preserve">The six indirect subsidiaries </w:t>
      </w:r>
      <w:proofErr w:type="gramStart"/>
      <w:r w:rsidRPr="00C7718C">
        <w:rPr>
          <w:rFonts w:ascii="Arial" w:eastAsia="Calibri" w:hAnsi="Arial" w:cs="Arial"/>
          <w:spacing w:val="-4"/>
          <w:sz w:val="18"/>
          <w:szCs w:val="18"/>
        </w:rPr>
        <w:t>entered into</w:t>
      </w:r>
      <w:proofErr w:type="gramEnd"/>
      <w:r w:rsidRPr="00C7718C">
        <w:rPr>
          <w:rFonts w:ascii="Arial" w:eastAsia="Calibri" w:hAnsi="Arial" w:cs="Arial"/>
          <w:spacing w:val="-4"/>
          <w:sz w:val="18"/>
          <w:szCs w:val="18"/>
        </w:rPr>
        <w:t xml:space="preserve"> engineering, procurement, and construction </w:t>
      </w:r>
      <w:r w:rsidRPr="00C7718C">
        <w:rPr>
          <w:rFonts w:ascii="Arial" w:eastAsia="Calibri" w:hAnsi="Arial" w:cs="Arial"/>
          <w:spacing w:val="-4"/>
          <w:sz w:val="18"/>
          <w:szCs w:val="18"/>
          <w:cs/>
        </w:rPr>
        <w:t>(</w:t>
      </w:r>
      <w:r w:rsidRPr="00C7718C">
        <w:rPr>
          <w:rFonts w:ascii="Arial" w:eastAsia="Calibri" w:hAnsi="Arial" w:cs="Arial"/>
          <w:spacing w:val="-4"/>
          <w:sz w:val="18"/>
          <w:szCs w:val="18"/>
        </w:rPr>
        <w:t>EPC</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contracts</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with sellers, and related parties to operate the nine power plants</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The indirect subsidiaries have not yet completed</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construction due to force majeure</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So, the power plants could not supply electricity by the scheduled commercial</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 xml:space="preserve">operation dates </w:t>
      </w:r>
      <w:r w:rsidRPr="00C7718C">
        <w:rPr>
          <w:rFonts w:ascii="Arial" w:eastAsia="Calibri" w:hAnsi="Arial" w:cs="Arial"/>
          <w:spacing w:val="-6"/>
          <w:sz w:val="18"/>
          <w:szCs w:val="18"/>
          <w:cs/>
        </w:rPr>
        <w:t>(</w:t>
      </w:r>
      <w:r w:rsidRPr="00C7718C">
        <w:rPr>
          <w:rFonts w:ascii="Arial" w:eastAsia="Calibri" w:hAnsi="Arial" w:cs="Arial"/>
          <w:spacing w:val="-6"/>
          <w:sz w:val="18"/>
          <w:szCs w:val="18"/>
        </w:rPr>
        <w:t>SCOD</w:t>
      </w:r>
      <w:r w:rsidRPr="00C7718C">
        <w:rPr>
          <w:rFonts w:ascii="Arial" w:eastAsia="Calibri" w:hAnsi="Arial" w:cs="Arial"/>
          <w:spacing w:val="-6"/>
          <w:sz w:val="18"/>
          <w:szCs w:val="18"/>
          <w:cs/>
        </w:rPr>
        <w:t xml:space="preserve">) </w:t>
      </w:r>
      <w:r w:rsidRPr="00C7718C">
        <w:rPr>
          <w:rFonts w:ascii="Arial" w:eastAsia="Calibri" w:hAnsi="Arial" w:cs="Arial"/>
          <w:spacing w:val="-6"/>
          <w:sz w:val="18"/>
          <w:szCs w:val="18"/>
        </w:rPr>
        <w:t>specified in the Power Purchase Agreements</w:t>
      </w:r>
      <w:r w:rsidRPr="00C7718C">
        <w:rPr>
          <w:rFonts w:ascii="Arial" w:eastAsia="Calibri" w:hAnsi="Arial" w:cs="Arial"/>
          <w:spacing w:val="-6"/>
          <w:sz w:val="18"/>
          <w:szCs w:val="18"/>
          <w:cs/>
        </w:rPr>
        <w:t xml:space="preserve">. </w:t>
      </w:r>
      <w:r w:rsidRPr="00C7718C">
        <w:rPr>
          <w:rFonts w:ascii="Arial" w:eastAsia="Calibri" w:hAnsi="Arial" w:cs="Arial"/>
          <w:spacing w:val="-6"/>
          <w:sz w:val="18"/>
          <w:szCs w:val="18"/>
        </w:rPr>
        <w:t>The indirect subsidiaries are currently requesting the arbitration</w:t>
      </w:r>
      <w:r w:rsidRPr="00C7718C">
        <w:rPr>
          <w:rFonts w:ascii="Arial" w:eastAsia="Calibri" w:hAnsi="Arial" w:cs="Arial"/>
          <w:spacing w:val="-4"/>
          <w:sz w:val="18"/>
          <w:szCs w:val="18"/>
        </w:rPr>
        <w:t xml:space="preserve"> to request the Provincial Electricity Authority to return Power Purchase Agreements according to </w:t>
      </w:r>
      <w:proofErr w:type="spellStart"/>
      <w:r w:rsidRPr="00C7718C">
        <w:rPr>
          <w:rFonts w:ascii="Arial" w:eastAsia="Calibri" w:hAnsi="Arial" w:cs="Arial"/>
          <w:spacing w:val="-4"/>
          <w:sz w:val="18"/>
          <w:szCs w:val="18"/>
        </w:rPr>
        <w:t>FiT</w:t>
      </w:r>
      <w:proofErr w:type="spellEnd"/>
      <w:r w:rsidRPr="00C7718C">
        <w:rPr>
          <w:rFonts w:ascii="Arial" w:eastAsia="Calibri" w:hAnsi="Arial" w:cs="Arial"/>
          <w:spacing w:val="-4"/>
          <w:sz w:val="18"/>
          <w:szCs w:val="18"/>
        </w:rPr>
        <w:t xml:space="preserve"> Announcement B.E. 2558 </w:t>
      </w:r>
      <w:r w:rsidRPr="00C7718C">
        <w:rPr>
          <w:rFonts w:ascii="Arial" w:eastAsia="Calibri" w:hAnsi="Arial" w:cs="Arial"/>
          <w:spacing w:val="-4"/>
          <w:sz w:val="18"/>
          <w:szCs w:val="18"/>
          <w:cs/>
        </w:rPr>
        <w:t>(</w:t>
      </w:r>
      <w:r w:rsidRPr="00C7718C">
        <w:rPr>
          <w:rFonts w:ascii="Arial" w:eastAsia="Calibri" w:hAnsi="Arial" w:cs="Arial"/>
          <w:spacing w:val="-4"/>
          <w:sz w:val="18"/>
          <w:szCs w:val="18"/>
        </w:rPr>
        <w:t>Note 4</w:t>
      </w:r>
      <w:r w:rsidR="00512B02">
        <w:rPr>
          <w:rFonts w:ascii="Arial" w:eastAsia="Calibri" w:hAnsi="Arial" w:cs="Arial"/>
          <w:spacing w:val="-4"/>
          <w:sz w:val="18"/>
          <w:szCs w:val="18"/>
        </w:rPr>
        <w:t>4</w:t>
      </w:r>
      <w:r w:rsidRPr="00C7718C">
        <w:rPr>
          <w:rFonts w:ascii="Arial" w:eastAsia="Calibri" w:hAnsi="Arial" w:cs="Arial"/>
          <w:spacing w:val="-4"/>
          <w:sz w:val="18"/>
          <w:szCs w:val="18"/>
          <w:cs/>
        </w:rPr>
        <w:t>.</w:t>
      </w:r>
      <w:r w:rsidRPr="00C7718C">
        <w:rPr>
          <w:rFonts w:ascii="Arial" w:eastAsia="Calibri" w:hAnsi="Arial" w:cs="Arial"/>
          <w:spacing w:val="-4"/>
          <w:sz w:val="18"/>
          <w:szCs w:val="18"/>
        </w:rPr>
        <w:t>1</w:t>
      </w:r>
      <w:r w:rsidR="00756F86">
        <w:rPr>
          <w:rFonts w:ascii="Arial" w:eastAsia="Calibri" w:hAnsi="Arial" w:cs="Arial"/>
          <w:spacing w:val="-4"/>
          <w:sz w:val="18"/>
          <w:szCs w:val="18"/>
        </w:rPr>
        <w:t>0</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If the indirect subsidiaries fail to get termination dismissed, the EPC contracts with the sellers could be terminated and the indirect subsidiaries could be charged a penalty fee up to 10</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for the termination of the contracts</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 xml:space="preserve">This would </w:t>
      </w:r>
      <w:proofErr w:type="gramStart"/>
      <w:r w:rsidRPr="00C7718C">
        <w:rPr>
          <w:rFonts w:ascii="Arial" w:eastAsia="Calibri" w:hAnsi="Arial" w:cs="Arial"/>
          <w:spacing w:val="-4"/>
          <w:sz w:val="18"/>
          <w:szCs w:val="18"/>
        </w:rPr>
        <w:t>costs</w:t>
      </w:r>
      <w:proofErr w:type="gramEnd"/>
      <w:r w:rsidRPr="00C7718C">
        <w:rPr>
          <w:rFonts w:ascii="Arial" w:eastAsia="Calibri" w:hAnsi="Arial" w:cs="Arial"/>
          <w:spacing w:val="-4"/>
          <w:sz w:val="18"/>
          <w:szCs w:val="18"/>
        </w:rPr>
        <w:t xml:space="preserve"> Baht 63</w:t>
      </w:r>
      <w:r w:rsidRPr="00C7718C">
        <w:rPr>
          <w:rFonts w:ascii="Arial" w:eastAsia="Calibri" w:hAnsi="Arial" w:cs="Arial"/>
          <w:spacing w:val="-4"/>
          <w:sz w:val="18"/>
          <w:szCs w:val="18"/>
          <w:cs/>
        </w:rPr>
        <w:t>.</w:t>
      </w:r>
      <w:r w:rsidRPr="00C7718C">
        <w:rPr>
          <w:rFonts w:ascii="Arial" w:eastAsia="Calibri" w:hAnsi="Arial" w:cs="Arial"/>
          <w:spacing w:val="-4"/>
          <w:sz w:val="18"/>
          <w:szCs w:val="18"/>
        </w:rPr>
        <w:t>3 million for each project</w:t>
      </w:r>
      <w:r w:rsidRPr="00C7718C">
        <w:rPr>
          <w:rFonts w:ascii="Arial" w:eastAsia="Calibri" w:hAnsi="Arial" w:cs="Arial"/>
          <w:spacing w:val="-4"/>
          <w:sz w:val="18"/>
          <w:szCs w:val="18"/>
          <w:cs/>
        </w:rPr>
        <w:t>.</w:t>
      </w:r>
    </w:p>
    <w:p w14:paraId="13104380" w14:textId="77777777" w:rsidR="009D1771" w:rsidRPr="00C7718C" w:rsidRDefault="009D1771" w:rsidP="001C7A31">
      <w:pPr>
        <w:ind w:left="540"/>
        <w:jc w:val="both"/>
        <w:rPr>
          <w:rFonts w:ascii="Arial" w:eastAsia="Calibri" w:hAnsi="Arial" w:cs="Arial"/>
          <w:sz w:val="18"/>
          <w:szCs w:val="18"/>
        </w:rPr>
      </w:pPr>
    </w:p>
    <w:p w14:paraId="37A390D5" w14:textId="38A452FB" w:rsidR="001C7A31" w:rsidRPr="00C7718C" w:rsidRDefault="001C7A31" w:rsidP="001C7A31">
      <w:pPr>
        <w:ind w:left="540"/>
        <w:jc w:val="both"/>
        <w:rPr>
          <w:rFonts w:ascii="Arial" w:eastAsia="Calibri" w:hAnsi="Arial" w:cs="Arial"/>
          <w:spacing w:val="-9"/>
          <w:sz w:val="18"/>
          <w:szCs w:val="18"/>
        </w:rPr>
      </w:pPr>
      <w:r w:rsidRPr="00C7718C">
        <w:rPr>
          <w:rFonts w:ascii="Arial" w:eastAsia="Calibri" w:hAnsi="Arial" w:cs="Arial"/>
          <w:spacing w:val="-9"/>
          <w:sz w:val="18"/>
          <w:szCs w:val="18"/>
        </w:rPr>
        <w:t>However, the indirect subsidiaries negotiated with the sellers to extend the contract</w:t>
      </w:r>
      <w:r w:rsidRPr="00C7718C">
        <w:rPr>
          <w:rFonts w:ascii="Arial" w:eastAsia="Calibri" w:hAnsi="Arial" w:cs="Arial"/>
          <w:spacing w:val="-9"/>
          <w:sz w:val="18"/>
          <w:szCs w:val="18"/>
          <w:cs/>
        </w:rPr>
        <w:t>’</w:t>
      </w:r>
      <w:r w:rsidRPr="00C7718C">
        <w:rPr>
          <w:rFonts w:ascii="Arial" w:eastAsia="Calibri" w:hAnsi="Arial" w:cs="Arial"/>
          <w:spacing w:val="-9"/>
          <w:sz w:val="18"/>
          <w:szCs w:val="18"/>
        </w:rPr>
        <w:t>s effective period due to the force majeure</w:t>
      </w:r>
      <w:r w:rsidRPr="00C7718C">
        <w:rPr>
          <w:rFonts w:ascii="Arial" w:eastAsia="Calibri" w:hAnsi="Arial" w:cs="Arial"/>
          <w:spacing w:val="-9"/>
          <w:sz w:val="18"/>
          <w:szCs w:val="18"/>
          <w:cs/>
        </w:rPr>
        <w:t xml:space="preserve">. </w:t>
      </w:r>
      <w:r w:rsidRPr="00C7718C">
        <w:rPr>
          <w:rFonts w:ascii="Arial" w:eastAsia="Calibri" w:hAnsi="Arial" w:cs="Arial"/>
          <w:spacing w:val="-9"/>
          <w:sz w:val="18"/>
          <w:szCs w:val="18"/>
        </w:rPr>
        <w:t>The sellers agreed in writing to extend the effective period of the contracts</w:t>
      </w:r>
      <w:r w:rsidRPr="00C7718C">
        <w:rPr>
          <w:rFonts w:ascii="Arial" w:eastAsia="Calibri" w:hAnsi="Arial" w:cs="Arial"/>
          <w:spacing w:val="-9"/>
          <w:sz w:val="18"/>
          <w:szCs w:val="18"/>
          <w:cs/>
        </w:rPr>
        <w:t>.</w:t>
      </w:r>
    </w:p>
    <w:p w14:paraId="5C4B9CCF" w14:textId="77777777" w:rsidR="00294D61" w:rsidRDefault="00294D61" w:rsidP="009D1771">
      <w:pPr>
        <w:ind w:left="540"/>
        <w:jc w:val="both"/>
        <w:rPr>
          <w:rFonts w:ascii="Arial" w:hAnsi="Arial" w:cstheme="minorBidi"/>
          <w:spacing w:val="-6"/>
          <w:sz w:val="18"/>
          <w:szCs w:val="18"/>
        </w:rPr>
      </w:pPr>
    </w:p>
    <w:p w14:paraId="673EADE0" w14:textId="52428094" w:rsidR="007E6280" w:rsidRDefault="001C7A31" w:rsidP="009D1771">
      <w:pPr>
        <w:ind w:left="540"/>
        <w:jc w:val="both"/>
        <w:rPr>
          <w:rFonts w:ascii="Arial" w:hAnsi="Arial" w:cs="Arial"/>
          <w:spacing w:val="-6"/>
          <w:sz w:val="18"/>
          <w:szCs w:val="18"/>
        </w:rPr>
      </w:pPr>
      <w:r w:rsidRPr="00C7718C">
        <w:rPr>
          <w:rFonts w:ascii="Arial" w:hAnsi="Arial" w:cs="Arial"/>
          <w:spacing w:val="-6"/>
          <w:sz w:val="18"/>
          <w:szCs w:val="18"/>
        </w:rPr>
        <w:t xml:space="preserve">As </w:t>
      </w:r>
      <w:proofErr w:type="gramStart"/>
      <w:r w:rsidRPr="00C7718C">
        <w:rPr>
          <w:rFonts w:ascii="Arial" w:hAnsi="Arial" w:cs="Arial"/>
          <w:spacing w:val="-6"/>
          <w:sz w:val="18"/>
          <w:szCs w:val="18"/>
        </w:rPr>
        <w:t>at</w:t>
      </w:r>
      <w:proofErr w:type="gramEnd"/>
      <w:r w:rsidRPr="00C7718C">
        <w:rPr>
          <w:rFonts w:ascii="Arial" w:hAnsi="Arial" w:cs="Arial"/>
          <w:spacing w:val="-6"/>
          <w:sz w:val="18"/>
          <w:szCs w:val="18"/>
        </w:rPr>
        <w:t xml:space="preserve"> 31 December </w:t>
      </w:r>
      <w:r w:rsidR="00C770B7">
        <w:rPr>
          <w:rFonts w:ascii="Arial" w:hAnsi="Arial" w:cs="Arial"/>
          <w:spacing w:val="-6"/>
          <w:sz w:val="18"/>
          <w:szCs w:val="18"/>
        </w:rPr>
        <w:t>2021</w:t>
      </w:r>
      <w:r w:rsidRPr="00C7718C">
        <w:rPr>
          <w:rFonts w:ascii="Arial" w:hAnsi="Arial" w:cs="Arial"/>
          <w:spacing w:val="-6"/>
          <w:sz w:val="18"/>
          <w:szCs w:val="18"/>
        </w:rPr>
        <w:t xml:space="preserve"> and </w:t>
      </w:r>
      <w:r w:rsidR="00A53086">
        <w:rPr>
          <w:rFonts w:ascii="Arial" w:hAnsi="Arial" w:cs="Arial"/>
          <w:spacing w:val="-6"/>
          <w:sz w:val="18"/>
          <w:szCs w:val="18"/>
        </w:rPr>
        <w:t>2020</w:t>
      </w:r>
      <w:r w:rsidRPr="00C7718C">
        <w:rPr>
          <w:rFonts w:ascii="Arial" w:hAnsi="Arial" w:cs="Arial"/>
          <w:spacing w:val="-6"/>
          <w:sz w:val="18"/>
          <w:szCs w:val="18"/>
        </w:rPr>
        <w:t>, the Group had not recognised any provision for liabilities resulting from termination of the contracts.</w:t>
      </w:r>
    </w:p>
    <w:p w14:paraId="49445184" w14:textId="178BBF82" w:rsidR="009D1771" w:rsidRPr="00C7718C" w:rsidRDefault="009D1771" w:rsidP="009D1771">
      <w:pPr>
        <w:ind w:left="540"/>
        <w:jc w:val="both"/>
        <w:rPr>
          <w:rFonts w:ascii="Arial" w:hAnsi="Arial" w:cs="Arial"/>
          <w:spacing w:val="-6"/>
          <w:sz w:val="18"/>
          <w:szCs w:val="18"/>
        </w:rPr>
      </w:pPr>
      <w:r w:rsidRPr="00C7718C">
        <w:rPr>
          <w:rFonts w:ascii="Arial" w:hAnsi="Arial" w:cs="Arial"/>
          <w:spacing w:val="-6"/>
          <w:sz w:val="18"/>
          <w:szCs w:val="18"/>
        </w:rPr>
        <w:br w:type="page"/>
      </w:r>
    </w:p>
    <w:p w14:paraId="4CA64CBB" w14:textId="77777777" w:rsidR="00A107CE" w:rsidRDefault="00A107CE" w:rsidP="009D1771">
      <w:pPr>
        <w:tabs>
          <w:tab w:val="left" w:pos="540"/>
        </w:tabs>
        <w:ind w:left="540" w:hanging="540"/>
        <w:rPr>
          <w:rFonts w:ascii="Arial" w:eastAsia="SimSun" w:hAnsi="Arial" w:cs="Arial"/>
          <w:b/>
          <w:bCs/>
          <w:snapToGrid w:val="0"/>
          <w:color w:val="CF4A02"/>
          <w:sz w:val="18"/>
          <w:szCs w:val="18"/>
          <w:lang w:eastAsia="th-TH"/>
        </w:rPr>
      </w:pPr>
    </w:p>
    <w:p w14:paraId="3F80F5F4" w14:textId="6E9F8763" w:rsidR="001C7A31" w:rsidRPr="00094E60" w:rsidRDefault="001C7A31" w:rsidP="009D1771">
      <w:pPr>
        <w:tabs>
          <w:tab w:val="left" w:pos="540"/>
        </w:tabs>
        <w:ind w:left="540" w:hanging="540"/>
        <w:rPr>
          <w:rFonts w:ascii="Arial" w:hAnsi="Arial" w:cs="Arial"/>
          <w:b/>
          <w:bCs/>
          <w:sz w:val="18"/>
          <w:szCs w:val="18"/>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3</w:t>
      </w:r>
      <w:r w:rsidRPr="00094E60">
        <w:rPr>
          <w:rFonts w:ascii="Arial" w:eastAsia="SimSun" w:hAnsi="Arial" w:cs="Arial"/>
          <w:b/>
          <w:bCs/>
          <w:snapToGrid w:val="0"/>
          <w:color w:val="CF4A02"/>
          <w:sz w:val="18"/>
          <w:szCs w:val="18"/>
          <w:lang w:eastAsia="th-TH"/>
        </w:rPr>
        <w:t>.2</w:t>
      </w:r>
      <w:r w:rsidRPr="00094E60">
        <w:rPr>
          <w:rFonts w:ascii="Arial" w:eastAsia="SimSun" w:hAnsi="Arial" w:cs="Arial"/>
          <w:b/>
          <w:bCs/>
          <w:snapToGrid w:val="0"/>
          <w:color w:val="CF4A02"/>
          <w:sz w:val="18"/>
          <w:szCs w:val="18"/>
          <w:lang w:eastAsia="th-TH"/>
        </w:rPr>
        <w:tab/>
        <w:t>Lawsuit</w:t>
      </w:r>
    </w:p>
    <w:p w14:paraId="51686A94" w14:textId="77777777" w:rsidR="001C7A31" w:rsidRPr="00094E60" w:rsidRDefault="001C7A31" w:rsidP="001C7A31">
      <w:pPr>
        <w:ind w:left="540"/>
        <w:jc w:val="both"/>
        <w:rPr>
          <w:rFonts w:ascii="Arial" w:hAnsi="Arial" w:cs="Arial"/>
          <w:sz w:val="18"/>
          <w:szCs w:val="18"/>
        </w:rPr>
      </w:pPr>
    </w:p>
    <w:p w14:paraId="2DCDA0E9" w14:textId="77777777" w:rsidR="001C7A31" w:rsidRPr="00094E60" w:rsidRDefault="001C7A31" w:rsidP="001C7A31">
      <w:pPr>
        <w:autoSpaceDE w:val="0"/>
        <w:autoSpaceDN w:val="0"/>
        <w:ind w:left="540"/>
        <w:jc w:val="both"/>
        <w:rPr>
          <w:rFonts w:ascii="Arial" w:hAnsi="Arial" w:cs="Arial"/>
          <w:sz w:val="18"/>
          <w:szCs w:val="18"/>
          <w:u w:val="single"/>
        </w:rPr>
      </w:pPr>
      <w:r w:rsidRPr="00094E60">
        <w:rPr>
          <w:rFonts w:ascii="Arial" w:hAnsi="Arial" w:cs="Arial"/>
          <w:spacing w:val="-4"/>
          <w:sz w:val="18"/>
          <w:szCs w:val="18"/>
          <w:u w:val="single"/>
        </w:rPr>
        <w:t xml:space="preserve">Indirect subsidiaries </w:t>
      </w:r>
    </w:p>
    <w:p w14:paraId="44A2C8C3" w14:textId="77777777" w:rsidR="001C7A31" w:rsidRPr="00094E60" w:rsidRDefault="001C7A31" w:rsidP="001C7A31">
      <w:pPr>
        <w:pStyle w:val="NoSpacing"/>
        <w:ind w:left="540"/>
        <w:jc w:val="both"/>
        <w:rPr>
          <w:rFonts w:ascii="Arial" w:hAnsi="Arial" w:cs="Arial"/>
          <w:sz w:val="18"/>
          <w:szCs w:val="18"/>
        </w:rPr>
      </w:pPr>
    </w:p>
    <w:p w14:paraId="33FCAA92" w14:textId="724ADBA1" w:rsidR="001C7A31" w:rsidRPr="00236661" w:rsidRDefault="001C7A31" w:rsidP="001C7A31">
      <w:pPr>
        <w:ind w:left="1080" w:hanging="540"/>
        <w:jc w:val="both"/>
        <w:rPr>
          <w:rFonts w:ascii="Arial" w:hAnsi="Arial" w:cs="Arial"/>
          <w:spacing w:val="-4"/>
          <w:sz w:val="18"/>
          <w:szCs w:val="18"/>
        </w:rPr>
      </w:pPr>
      <w:r w:rsidRPr="00094E60">
        <w:rPr>
          <w:rFonts w:ascii="Arial" w:hAnsi="Arial" w:cs="Arial"/>
          <w:sz w:val="18"/>
          <w:szCs w:val="18"/>
        </w:rPr>
        <w:t>1</w:t>
      </w:r>
      <w:r w:rsidRPr="00094E60">
        <w:rPr>
          <w:rFonts w:ascii="Arial" w:hAnsi="Arial" w:cs="Arial"/>
          <w:sz w:val="18"/>
          <w:szCs w:val="18"/>
          <w:cs/>
        </w:rPr>
        <w:t>)</w:t>
      </w:r>
      <w:r w:rsidRPr="00094E60">
        <w:rPr>
          <w:rFonts w:ascii="Arial" w:hAnsi="Arial" w:cs="Arial"/>
          <w:sz w:val="18"/>
          <w:szCs w:val="18"/>
        </w:rPr>
        <w:tab/>
      </w:r>
      <w:r w:rsidRPr="00236661">
        <w:rPr>
          <w:rFonts w:ascii="Arial" w:hAnsi="Arial" w:cs="Arial"/>
          <w:spacing w:val="-4"/>
          <w:sz w:val="18"/>
          <w:szCs w:val="18"/>
        </w:rPr>
        <w:t xml:space="preserve">An indirect subsidiary was sued by villagers in Lampang, requesting the Administrative Court of Chiang Mai to revoke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 xml:space="preserve">without claiming damages in any amount and to revoke for operation and construction according to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before an adjudication which the court investigated and dismissed the claim</w:t>
      </w:r>
      <w:r w:rsidRPr="00236661">
        <w:rPr>
          <w:rFonts w:ascii="Arial" w:hAnsi="Arial" w:cs="Arial"/>
          <w:spacing w:val="-4"/>
          <w:sz w:val="18"/>
          <w:szCs w:val="18"/>
          <w:cs/>
        </w:rPr>
        <w:t xml:space="preserve">. </w:t>
      </w:r>
      <w:r w:rsidRPr="00236661">
        <w:rPr>
          <w:rFonts w:ascii="Arial" w:hAnsi="Arial" w:cs="Arial"/>
          <w:spacing w:val="-4"/>
          <w:sz w:val="18"/>
          <w:szCs w:val="18"/>
        </w:rPr>
        <w:t xml:space="preserve">On 30 March 2016, the case was adjudicated that the distribution of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w:t>
      </w:r>
      <w:r w:rsidRPr="00236661">
        <w:rPr>
          <w:rFonts w:ascii="Arial" w:hAnsi="Arial" w:cs="Arial"/>
          <w:spacing w:val="-4"/>
          <w:sz w:val="18"/>
          <w:szCs w:val="18"/>
        </w:rPr>
        <w:t xml:space="preserve"> to the indirect subsidiary was in accordance with the law and the claim was dismissed</w:t>
      </w:r>
      <w:r w:rsidRPr="00236661">
        <w:rPr>
          <w:rFonts w:ascii="Arial" w:hAnsi="Arial" w:cs="Arial"/>
          <w:spacing w:val="-4"/>
          <w:sz w:val="18"/>
          <w:szCs w:val="18"/>
          <w:cs/>
        </w:rPr>
        <w:t xml:space="preserve">. </w:t>
      </w:r>
      <w:r w:rsidRPr="00236661">
        <w:rPr>
          <w:rFonts w:ascii="Arial" w:hAnsi="Arial" w:cs="Arial"/>
          <w:spacing w:val="-4"/>
          <w:sz w:val="18"/>
          <w:szCs w:val="18"/>
        </w:rPr>
        <w:t>However, on 29 April 2016, the complainants filed an appeal to the Supreme Administrative Court defending the trial court</w:t>
      </w:r>
      <w:r w:rsidRPr="00236661">
        <w:rPr>
          <w:rFonts w:ascii="Arial" w:hAnsi="Arial" w:cs="Arial"/>
          <w:spacing w:val="-4"/>
          <w:sz w:val="18"/>
          <w:szCs w:val="18"/>
          <w:cs/>
        </w:rPr>
        <w:t>’</w:t>
      </w:r>
      <w:r w:rsidRPr="00236661">
        <w:rPr>
          <w:rFonts w:ascii="Arial" w:hAnsi="Arial" w:cs="Arial"/>
          <w:spacing w:val="-4"/>
          <w:sz w:val="18"/>
          <w:szCs w:val="18"/>
        </w:rPr>
        <w:t>s decision</w:t>
      </w:r>
      <w:r w:rsidRPr="00236661">
        <w:rPr>
          <w:rFonts w:ascii="Arial" w:hAnsi="Arial" w:cs="Arial"/>
          <w:spacing w:val="-4"/>
          <w:sz w:val="18"/>
          <w:szCs w:val="18"/>
          <w:cs/>
        </w:rPr>
        <w:t xml:space="preserve">. </w:t>
      </w:r>
      <w:r w:rsidRPr="00236661">
        <w:rPr>
          <w:rFonts w:ascii="Arial" w:hAnsi="Arial" w:cs="Arial"/>
          <w:spacing w:val="-4"/>
          <w:sz w:val="18"/>
          <w:szCs w:val="18"/>
        </w:rPr>
        <w:t xml:space="preserve">On 20 January 2017, the indirect subsidiary filed an appeal and was judged that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is in accordance with the law</w:t>
      </w:r>
      <w:r w:rsidRPr="00236661">
        <w:rPr>
          <w:rFonts w:ascii="Arial" w:hAnsi="Arial" w:cs="Arial"/>
          <w:spacing w:val="-4"/>
          <w:sz w:val="18"/>
          <w:szCs w:val="18"/>
          <w:cs/>
        </w:rPr>
        <w:t xml:space="preserve">. </w:t>
      </w:r>
      <w:r w:rsidRPr="00236661">
        <w:rPr>
          <w:rFonts w:ascii="Arial" w:hAnsi="Arial" w:cs="Arial"/>
          <w:spacing w:val="-4"/>
          <w:sz w:val="18"/>
          <w:szCs w:val="18"/>
        </w:rPr>
        <w:t>The Supreme Administrative Court affirmed the judgement of the Administrative Court of Chiangmai and dismiss the claim of complainants</w:t>
      </w:r>
      <w:r w:rsidRPr="00236661">
        <w:rPr>
          <w:rFonts w:ascii="Arial" w:hAnsi="Arial" w:cs="Arial"/>
          <w:spacing w:val="-4"/>
          <w:sz w:val="18"/>
          <w:szCs w:val="18"/>
          <w:cs/>
        </w:rPr>
        <w:t>.</w:t>
      </w:r>
    </w:p>
    <w:p w14:paraId="7F2872AF" w14:textId="77777777" w:rsidR="001C7A31" w:rsidRPr="00094E60" w:rsidRDefault="001C7A31" w:rsidP="001C7A31">
      <w:pPr>
        <w:ind w:left="1080"/>
        <w:jc w:val="both"/>
        <w:rPr>
          <w:rFonts w:ascii="Arial" w:hAnsi="Arial" w:cs="Arial"/>
          <w:sz w:val="18"/>
          <w:szCs w:val="18"/>
        </w:rPr>
      </w:pPr>
    </w:p>
    <w:p w14:paraId="4DC4A6FF" w14:textId="1B7337CB" w:rsidR="001C7A31" w:rsidRPr="00094E60" w:rsidRDefault="001C7A31" w:rsidP="001C7A31">
      <w:pPr>
        <w:ind w:left="1080"/>
        <w:jc w:val="both"/>
        <w:rPr>
          <w:rFonts w:ascii="Arial" w:hAnsi="Arial" w:cs="Arial"/>
          <w:spacing w:val="-2"/>
          <w:sz w:val="18"/>
          <w:szCs w:val="18"/>
        </w:rPr>
      </w:pPr>
      <w:r w:rsidRPr="00094E60">
        <w:rPr>
          <w:rFonts w:ascii="Arial" w:hAnsi="Arial" w:cs="Arial"/>
          <w:spacing w:val="-2"/>
          <w:sz w:val="18"/>
          <w:szCs w:val="18"/>
        </w:rPr>
        <w:t xml:space="preserve">As </w:t>
      </w:r>
      <w:proofErr w:type="gramStart"/>
      <w:r w:rsidRPr="00094E60">
        <w:rPr>
          <w:rFonts w:ascii="Arial" w:hAnsi="Arial" w:cs="Arial"/>
          <w:spacing w:val="-2"/>
          <w:sz w:val="18"/>
          <w:szCs w:val="18"/>
        </w:rPr>
        <w:t>at</w:t>
      </w:r>
      <w:proofErr w:type="gramEnd"/>
      <w:r w:rsidRPr="00094E60">
        <w:rPr>
          <w:rFonts w:ascii="Arial" w:hAnsi="Arial" w:cs="Arial"/>
          <w:spacing w:val="-2"/>
          <w:sz w:val="18"/>
          <w:szCs w:val="18"/>
        </w:rPr>
        <w:t xml:space="preserve"> 31 December </w:t>
      </w:r>
      <w:r w:rsidR="00C770B7">
        <w:rPr>
          <w:rFonts w:ascii="Arial" w:hAnsi="Arial" w:cs="Arial"/>
          <w:spacing w:val="-2"/>
          <w:sz w:val="18"/>
          <w:szCs w:val="18"/>
        </w:rPr>
        <w:t>2021</w:t>
      </w:r>
      <w:r w:rsidRPr="00094E60">
        <w:rPr>
          <w:rFonts w:ascii="Arial" w:hAnsi="Arial" w:cs="Arial"/>
          <w:spacing w:val="-2"/>
          <w:sz w:val="18"/>
          <w:szCs w:val="18"/>
        </w:rPr>
        <w:t xml:space="preserve"> and </w:t>
      </w:r>
      <w:r w:rsidR="00A53086">
        <w:rPr>
          <w:rFonts w:ascii="Arial" w:hAnsi="Arial" w:cs="Arial"/>
          <w:spacing w:val="-2"/>
          <w:sz w:val="18"/>
          <w:szCs w:val="18"/>
        </w:rPr>
        <w:t>2020</w:t>
      </w:r>
      <w:r w:rsidRPr="00094E60">
        <w:rPr>
          <w:rFonts w:ascii="Arial" w:hAnsi="Arial" w:cs="Arial"/>
          <w:spacing w:val="-2"/>
          <w:sz w:val="18"/>
          <w:szCs w:val="18"/>
        </w:rPr>
        <w:t>, the case is under Supreme Administrative Court</w:t>
      </w:r>
      <w:r w:rsidRPr="00094E60">
        <w:rPr>
          <w:rFonts w:ascii="Arial" w:hAnsi="Arial" w:cs="Arial"/>
          <w:spacing w:val="-2"/>
          <w:sz w:val="18"/>
          <w:szCs w:val="18"/>
          <w:cs/>
        </w:rPr>
        <w:t>’</w:t>
      </w:r>
      <w:r w:rsidRPr="00094E60">
        <w:rPr>
          <w:rFonts w:ascii="Arial" w:hAnsi="Arial" w:cs="Arial"/>
          <w:spacing w:val="-2"/>
          <w:sz w:val="18"/>
          <w:szCs w:val="18"/>
        </w:rPr>
        <w:t>s consideration</w:t>
      </w:r>
      <w:r w:rsidRPr="00094E60">
        <w:rPr>
          <w:rFonts w:ascii="Arial" w:hAnsi="Arial" w:cs="Arial"/>
          <w:spacing w:val="-2"/>
          <w:sz w:val="18"/>
          <w:szCs w:val="18"/>
          <w:cs/>
        </w:rPr>
        <w:t>.</w:t>
      </w:r>
    </w:p>
    <w:p w14:paraId="0C47758F" w14:textId="77777777" w:rsidR="001C7A31" w:rsidRPr="00094E60" w:rsidRDefault="001C7A31" w:rsidP="001C7A31">
      <w:pPr>
        <w:ind w:left="1080"/>
        <w:jc w:val="both"/>
        <w:rPr>
          <w:rFonts w:ascii="Arial" w:hAnsi="Arial" w:cs="Arial"/>
          <w:sz w:val="18"/>
          <w:szCs w:val="18"/>
        </w:rPr>
      </w:pPr>
    </w:p>
    <w:p w14:paraId="2C759829" w14:textId="13CF297F" w:rsidR="001C7A31" w:rsidRPr="009B3F39" w:rsidRDefault="001C7A31" w:rsidP="009B3F39">
      <w:pPr>
        <w:ind w:left="1080" w:hanging="540"/>
        <w:jc w:val="thaiDistribute"/>
        <w:rPr>
          <w:rFonts w:ascii="Arial" w:hAnsi="Arial" w:cs="Arial"/>
          <w:spacing w:val="-12"/>
          <w:sz w:val="18"/>
          <w:szCs w:val="18"/>
        </w:rPr>
      </w:pPr>
      <w:r w:rsidRPr="00094E60">
        <w:rPr>
          <w:rFonts w:ascii="Arial" w:hAnsi="Arial" w:cs="Arial"/>
          <w:sz w:val="18"/>
          <w:szCs w:val="18"/>
        </w:rPr>
        <w:t>2</w:t>
      </w:r>
      <w:r w:rsidRPr="00094E60">
        <w:rPr>
          <w:rFonts w:ascii="Arial" w:hAnsi="Arial" w:cs="Arial"/>
          <w:sz w:val="18"/>
          <w:szCs w:val="18"/>
          <w:cs/>
        </w:rPr>
        <w:t>)</w:t>
      </w:r>
      <w:r w:rsidRPr="00094E60">
        <w:rPr>
          <w:rFonts w:ascii="Arial" w:hAnsi="Arial" w:cs="Arial"/>
          <w:sz w:val="18"/>
          <w:szCs w:val="18"/>
        </w:rPr>
        <w:tab/>
      </w:r>
      <w:r w:rsidRPr="009B3F39">
        <w:rPr>
          <w:rFonts w:ascii="Arial" w:hAnsi="Arial" w:cs="Arial"/>
          <w:spacing w:val="-8"/>
          <w:sz w:val="18"/>
          <w:szCs w:val="18"/>
        </w:rPr>
        <w:t>An indirect subsidiary was sued by villagers in Chachoengsao, requesting the Administrative Court of Rayong to</w:t>
      </w:r>
      <w:r w:rsidR="009B3F39">
        <w:rPr>
          <w:rFonts w:ascii="Arial" w:hAnsi="Arial" w:cs="Arial"/>
          <w:spacing w:val="-8"/>
          <w:sz w:val="18"/>
          <w:szCs w:val="18"/>
        </w:rPr>
        <w:t xml:space="preserve"> </w:t>
      </w:r>
      <w:r w:rsidRPr="009B3F39">
        <w:rPr>
          <w:rFonts w:ascii="Arial" w:hAnsi="Arial" w:cs="Arial"/>
          <w:spacing w:val="-8"/>
          <w:sz w:val="18"/>
          <w:szCs w:val="18"/>
        </w:rPr>
        <w:t xml:space="preserve">revoke the license for the operation of the power plant business </w:t>
      </w:r>
      <w:r w:rsidRPr="009B3F39">
        <w:rPr>
          <w:rFonts w:ascii="Arial" w:hAnsi="Arial" w:cs="Arial"/>
          <w:spacing w:val="-8"/>
          <w:sz w:val="18"/>
          <w:szCs w:val="18"/>
          <w:cs/>
        </w:rPr>
        <w:t>(</w:t>
      </w:r>
      <w:r w:rsidRPr="009B3F39">
        <w:rPr>
          <w:rFonts w:ascii="Arial" w:hAnsi="Arial" w:cs="Arial"/>
          <w:spacing w:val="-8"/>
          <w:sz w:val="18"/>
          <w:szCs w:val="18"/>
        </w:rPr>
        <w:t>R</w:t>
      </w:r>
      <w:r w:rsidRPr="009B3F39">
        <w:rPr>
          <w:rFonts w:ascii="Arial" w:hAnsi="Arial" w:cs="Arial"/>
          <w:spacing w:val="-8"/>
          <w:sz w:val="18"/>
          <w:szCs w:val="18"/>
          <w:cs/>
        </w:rPr>
        <w:t>.</w:t>
      </w:r>
      <w:r w:rsidRPr="009B3F39">
        <w:rPr>
          <w:rFonts w:ascii="Arial" w:hAnsi="Arial" w:cs="Arial"/>
          <w:spacing w:val="-8"/>
          <w:sz w:val="18"/>
          <w:szCs w:val="18"/>
        </w:rPr>
        <w:t>Ng</w:t>
      </w:r>
      <w:r w:rsidRPr="009B3F39">
        <w:rPr>
          <w:rFonts w:ascii="Arial" w:hAnsi="Arial" w:cs="Arial"/>
          <w:spacing w:val="-8"/>
          <w:sz w:val="18"/>
          <w:szCs w:val="18"/>
          <w:cs/>
        </w:rPr>
        <w:t>.</w:t>
      </w:r>
      <w:r w:rsidRPr="009B3F39">
        <w:rPr>
          <w:rFonts w:ascii="Arial" w:hAnsi="Arial" w:cs="Arial"/>
          <w:spacing w:val="-8"/>
          <w:sz w:val="18"/>
          <w:szCs w:val="18"/>
        </w:rPr>
        <w:t>4</w:t>
      </w:r>
      <w:r w:rsidRPr="009B3F39">
        <w:rPr>
          <w:rFonts w:ascii="Arial" w:hAnsi="Arial" w:cs="Arial"/>
          <w:spacing w:val="-8"/>
          <w:sz w:val="18"/>
          <w:szCs w:val="18"/>
          <w:cs/>
        </w:rPr>
        <w:t xml:space="preserve">) </w:t>
      </w:r>
      <w:r w:rsidRPr="009B3F39">
        <w:rPr>
          <w:rFonts w:ascii="Arial" w:hAnsi="Arial" w:cs="Arial"/>
          <w:spacing w:val="-8"/>
          <w:sz w:val="18"/>
          <w:szCs w:val="18"/>
        </w:rPr>
        <w:t>and to revoke the notification of the</w:t>
      </w:r>
      <w:r w:rsidR="009B3F39">
        <w:rPr>
          <w:rFonts w:ascii="Arial" w:hAnsi="Arial" w:cs="Arial"/>
          <w:spacing w:val="-8"/>
          <w:sz w:val="18"/>
          <w:szCs w:val="18"/>
        </w:rPr>
        <w:t xml:space="preserve"> </w:t>
      </w:r>
      <w:r w:rsidRPr="009B3F39">
        <w:rPr>
          <w:rFonts w:ascii="Arial" w:hAnsi="Arial" w:cs="Arial"/>
          <w:spacing w:val="-8"/>
          <w:sz w:val="18"/>
          <w:szCs w:val="18"/>
        </w:rPr>
        <w:t xml:space="preserve">construction, alteration or demolition removal and replacement of the building under Section 39 bis of the Building </w:t>
      </w:r>
      <w:r w:rsidRPr="009B3F39">
        <w:rPr>
          <w:rFonts w:ascii="Arial" w:hAnsi="Arial" w:cs="Arial"/>
          <w:spacing w:val="-12"/>
          <w:sz w:val="18"/>
          <w:szCs w:val="18"/>
        </w:rPr>
        <w:t>Control Act B</w:t>
      </w:r>
      <w:r w:rsidRPr="009B3F39">
        <w:rPr>
          <w:rFonts w:ascii="Arial" w:hAnsi="Arial" w:cs="Arial"/>
          <w:spacing w:val="-12"/>
          <w:sz w:val="18"/>
          <w:szCs w:val="18"/>
          <w:cs/>
        </w:rPr>
        <w:t>.</w:t>
      </w:r>
      <w:r w:rsidRPr="009B3F39">
        <w:rPr>
          <w:rFonts w:ascii="Arial" w:hAnsi="Arial" w:cs="Arial"/>
          <w:spacing w:val="-12"/>
          <w:sz w:val="18"/>
          <w:szCs w:val="18"/>
        </w:rPr>
        <w:t>E</w:t>
      </w:r>
      <w:r w:rsidRPr="009B3F39">
        <w:rPr>
          <w:rFonts w:ascii="Arial" w:hAnsi="Arial" w:cs="Arial"/>
          <w:spacing w:val="-12"/>
          <w:sz w:val="18"/>
          <w:szCs w:val="18"/>
          <w:cs/>
        </w:rPr>
        <w:t xml:space="preserve">. </w:t>
      </w:r>
      <w:r w:rsidRPr="009B3F39">
        <w:rPr>
          <w:rFonts w:ascii="Arial" w:hAnsi="Arial" w:cs="Arial"/>
          <w:spacing w:val="-12"/>
          <w:sz w:val="18"/>
          <w:szCs w:val="18"/>
        </w:rPr>
        <w:t>2522, without claiming damages in any amount and asking the court to order mitigation of the enforcement</w:t>
      </w:r>
      <w:r w:rsidRPr="009B3F39">
        <w:rPr>
          <w:rFonts w:ascii="Arial" w:hAnsi="Arial" w:cs="Arial"/>
          <w:spacing w:val="-8"/>
          <w:sz w:val="18"/>
          <w:szCs w:val="18"/>
        </w:rPr>
        <w:t xml:space="preserve"> </w:t>
      </w:r>
      <w:r w:rsidRPr="009F3EDC">
        <w:rPr>
          <w:rFonts w:ascii="Arial" w:hAnsi="Arial" w:cs="Arial"/>
          <w:spacing w:val="-12"/>
          <w:sz w:val="18"/>
          <w:szCs w:val="18"/>
        </w:rPr>
        <w:t xml:space="preserve">of the license for the operation of the power plant business </w:t>
      </w:r>
      <w:r w:rsidRPr="009F3EDC">
        <w:rPr>
          <w:rFonts w:ascii="Arial" w:hAnsi="Arial" w:cs="Arial"/>
          <w:spacing w:val="-12"/>
          <w:sz w:val="18"/>
          <w:szCs w:val="18"/>
          <w:cs/>
        </w:rPr>
        <w:t>(</w:t>
      </w:r>
      <w:r w:rsidRPr="009F3EDC">
        <w:rPr>
          <w:rFonts w:ascii="Arial" w:hAnsi="Arial" w:cs="Arial"/>
          <w:spacing w:val="-12"/>
          <w:sz w:val="18"/>
          <w:szCs w:val="18"/>
        </w:rPr>
        <w:t>R</w:t>
      </w:r>
      <w:r w:rsidRPr="009F3EDC">
        <w:rPr>
          <w:rFonts w:ascii="Arial" w:hAnsi="Arial" w:cs="Arial"/>
          <w:spacing w:val="-12"/>
          <w:sz w:val="18"/>
          <w:szCs w:val="18"/>
          <w:cs/>
        </w:rPr>
        <w:t>.</w:t>
      </w:r>
      <w:r w:rsidRPr="009F3EDC">
        <w:rPr>
          <w:rFonts w:ascii="Arial" w:hAnsi="Arial" w:cs="Arial"/>
          <w:spacing w:val="-12"/>
          <w:sz w:val="18"/>
          <w:szCs w:val="18"/>
        </w:rPr>
        <w:t>Ng</w:t>
      </w:r>
      <w:r w:rsidRPr="009F3EDC">
        <w:rPr>
          <w:rFonts w:ascii="Arial" w:hAnsi="Arial" w:cs="Arial"/>
          <w:spacing w:val="-12"/>
          <w:sz w:val="18"/>
          <w:szCs w:val="18"/>
          <w:cs/>
        </w:rPr>
        <w:t>.</w:t>
      </w:r>
      <w:r w:rsidRPr="009F3EDC">
        <w:rPr>
          <w:rFonts w:ascii="Arial" w:hAnsi="Arial" w:cs="Arial"/>
          <w:spacing w:val="-12"/>
          <w:sz w:val="18"/>
          <w:szCs w:val="18"/>
        </w:rPr>
        <w:t>4</w:t>
      </w:r>
      <w:r w:rsidRPr="009F3EDC">
        <w:rPr>
          <w:rFonts w:ascii="Arial" w:hAnsi="Arial" w:cs="Arial"/>
          <w:spacing w:val="-12"/>
          <w:sz w:val="18"/>
          <w:szCs w:val="18"/>
          <w:cs/>
        </w:rPr>
        <w:t xml:space="preserve">) </w:t>
      </w:r>
      <w:r w:rsidRPr="009F3EDC">
        <w:rPr>
          <w:rFonts w:ascii="Arial" w:hAnsi="Arial" w:cs="Arial"/>
          <w:spacing w:val="-12"/>
          <w:sz w:val="18"/>
          <w:szCs w:val="18"/>
        </w:rPr>
        <w:t xml:space="preserve">and the notification of the building construction </w:t>
      </w:r>
      <w:r w:rsidRPr="009F3EDC">
        <w:rPr>
          <w:rFonts w:ascii="Arial" w:hAnsi="Arial" w:cs="Arial"/>
          <w:spacing w:val="-12"/>
          <w:sz w:val="18"/>
          <w:szCs w:val="18"/>
          <w:cs/>
        </w:rPr>
        <w:t>(</w:t>
      </w:r>
      <w:r w:rsidRPr="009F3EDC">
        <w:rPr>
          <w:rFonts w:ascii="Arial" w:hAnsi="Arial" w:cs="Arial"/>
          <w:spacing w:val="-12"/>
          <w:sz w:val="18"/>
          <w:szCs w:val="18"/>
        </w:rPr>
        <w:t>39 bis</w:t>
      </w:r>
      <w:r w:rsidRPr="009F3EDC">
        <w:rPr>
          <w:rFonts w:ascii="Arial" w:hAnsi="Arial" w:cs="Arial"/>
          <w:spacing w:val="-12"/>
          <w:sz w:val="18"/>
          <w:szCs w:val="18"/>
          <w:cs/>
        </w:rPr>
        <w:t>).</w:t>
      </w:r>
      <w:r w:rsidRPr="009B3F39">
        <w:rPr>
          <w:rFonts w:ascii="Arial" w:hAnsi="Arial" w:cs="Arial"/>
          <w:spacing w:val="-8"/>
          <w:sz w:val="18"/>
          <w:szCs w:val="18"/>
          <w:cs/>
        </w:rPr>
        <w:t xml:space="preserve"> </w:t>
      </w:r>
      <w:r w:rsidRPr="009F3EDC">
        <w:rPr>
          <w:rFonts w:ascii="Arial" w:hAnsi="Arial" w:cs="Arial"/>
          <w:spacing w:val="-12"/>
          <w:sz w:val="18"/>
          <w:szCs w:val="18"/>
        </w:rPr>
        <w:t>Subsequently, on 31 March 2016, the court investigated the request and considered the indirect subsidiary</w:t>
      </w:r>
      <w:r w:rsidRPr="009F3EDC">
        <w:rPr>
          <w:rFonts w:ascii="Arial" w:hAnsi="Arial" w:cs="Arial"/>
          <w:spacing w:val="-12"/>
          <w:sz w:val="18"/>
          <w:szCs w:val="18"/>
          <w:cs/>
        </w:rPr>
        <w:t>’</w:t>
      </w:r>
      <w:r w:rsidRPr="009F3EDC">
        <w:rPr>
          <w:rFonts w:ascii="Arial" w:hAnsi="Arial" w:cs="Arial"/>
          <w:spacing w:val="-12"/>
          <w:sz w:val="18"/>
          <w:szCs w:val="18"/>
        </w:rPr>
        <w:t>s</w:t>
      </w:r>
      <w:r w:rsidRPr="009B3F39">
        <w:rPr>
          <w:rFonts w:ascii="Arial" w:hAnsi="Arial" w:cs="Arial"/>
          <w:spacing w:val="-10"/>
          <w:sz w:val="18"/>
          <w:szCs w:val="18"/>
        </w:rPr>
        <w:t xml:space="preserve"> explanation and found that the issuance of the license for</w:t>
      </w:r>
      <w:r w:rsidRPr="009B3F39">
        <w:rPr>
          <w:rFonts w:ascii="Arial" w:hAnsi="Arial" w:cs="Arial"/>
          <w:spacing w:val="-10"/>
          <w:sz w:val="18"/>
          <w:szCs w:val="18"/>
          <w:cs/>
        </w:rPr>
        <w:t xml:space="preserve"> </w:t>
      </w:r>
      <w:r w:rsidRPr="009B3F39">
        <w:rPr>
          <w:rFonts w:ascii="Arial" w:hAnsi="Arial" w:cs="Arial"/>
          <w:spacing w:val="-10"/>
          <w:sz w:val="18"/>
          <w:szCs w:val="18"/>
        </w:rPr>
        <w:t>the operation of power plant business</w:t>
      </w:r>
      <w:r w:rsidRPr="009B3F39">
        <w:rPr>
          <w:rFonts w:ascii="Arial" w:hAnsi="Arial" w:cs="Arial"/>
          <w:spacing w:val="-10"/>
          <w:sz w:val="18"/>
          <w:szCs w:val="18"/>
          <w:cs/>
        </w:rPr>
        <w:t xml:space="preserve"> (</w:t>
      </w:r>
      <w:r w:rsidRPr="009B3F39">
        <w:rPr>
          <w:rFonts w:ascii="Arial" w:hAnsi="Arial" w:cs="Arial"/>
          <w:spacing w:val="-10"/>
          <w:sz w:val="18"/>
          <w:szCs w:val="18"/>
        </w:rPr>
        <w:t>R</w:t>
      </w:r>
      <w:r w:rsidRPr="009B3F39">
        <w:rPr>
          <w:rFonts w:ascii="Arial" w:hAnsi="Arial" w:cs="Arial"/>
          <w:spacing w:val="-10"/>
          <w:sz w:val="18"/>
          <w:szCs w:val="18"/>
          <w:cs/>
        </w:rPr>
        <w:t>.</w:t>
      </w:r>
      <w:r w:rsidRPr="009B3F39">
        <w:rPr>
          <w:rFonts w:ascii="Arial" w:hAnsi="Arial" w:cs="Arial"/>
          <w:spacing w:val="-10"/>
          <w:sz w:val="18"/>
          <w:szCs w:val="18"/>
        </w:rPr>
        <w:t>Ng</w:t>
      </w:r>
      <w:r w:rsidRPr="009B3F39">
        <w:rPr>
          <w:rFonts w:ascii="Arial" w:hAnsi="Arial" w:cs="Arial"/>
          <w:spacing w:val="-10"/>
          <w:sz w:val="18"/>
          <w:szCs w:val="18"/>
          <w:cs/>
        </w:rPr>
        <w:t>.</w:t>
      </w:r>
      <w:r w:rsidRPr="009B3F39">
        <w:rPr>
          <w:rFonts w:ascii="Arial" w:hAnsi="Arial" w:cs="Arial"/>
          <w:spacing w:val="-10"/>
          <w:sz w:val="18"/>
          <w:szCs w:val="18"/>
        </w:rPr>
        <w:t>4</w:t>
      </w:r>
      <w:r w:rsidRPr="009B3F39">
        <w:rPr>
          <w:rFonts w:ascii="Arial" w:hAnsi="Arial" w:cs="Arial"/>
          <w:spacing w:val="-10"/>
          <w:sz w:val="18"/>
          <w:szCs w:val="18"/>
          <w:cs/>
        </w:rPr>
        <w:t xml:space="preserve">) </w:t>
      </w:r>
      <w:r w:rsidRPr="009B3F39">
        <w:rPr>
          <w:rFonts w:ascii="Arial" w:hAnsi="Arial" w:cs="Arial"/>
          <w:spacing w:val="-10"/>
          <w:sz w:val="18"/>
          <w:szCs w:val="18"/>
        </w:rPr>
        <w:t xml:space="preserve">and the </w:t>
      </w:r>
      <w:r w:rsidRPr="009B3F39">
        <w:rPr>
          <w:rFonts w:ascii="Arial" w:hAnsi="Arial" w:cs="Arial"/>
          <w:spacing w:val="-12"/>
          <w:sz w:val="18"/>
          <w:szCs w:val="18"/>
        </w:rPr>
        <w:t xml:space="preserve">notification of </w:t>
      </w:r>
      <w:r w:rsidR="00147EA1">
        <w:rPr>
          <w:rFonts w:ascii="Arial" w:hAnsi="Arial" w:cs="Arial"/>
          <w:spacing w:val="-12"/>
          <w:sz w:val="18"/>
          <w:szCs w:val="18"/>
        </w:rPr>
        <w:t xml:space="preserve">       </w:t>
      </w:r>
      <w:r w:rsidRPr="009B3F39">
        <w:rPr>
          <w:rFonts w:ascii="Arial" w:hAnsi="Arial" w:cs="Arial"/>
          <w:spacing w:val="-12"/>
          <w:sz w:val="18"/>
          <w:szCs w:val="18"/>
        </w:rPr>
        <w:t xml:space="preserve">the construction </w:t>
      </w:r>
      <w:r w:rsidRPr="009B3F39">
        <w:rPr>
          <w:rFonts w:ascii="Arial" w:hAnsi="Arial" w:cs="Arial"/>
          <w:spacing w:val="-12"/>
          <w:sz w:val="18"/>
          <w:szCs w:val="18"/>
          <w:cs/>
        </w:rPr>
        <w:t>(</w:t>
      </w:r>
      <w:r w:rsidRPr="009B3F39">
        <w:rPr>
          <w:rFonts w:ascii="Arial" w:hAnsi="Arial" w:cs="Arial"/>
          <w:spacing w:val="-12"/>
          <w:sz w:val="18"/>
          <w:szCs w:val="18"/>
        </w:rPr>
        <w:t>39 bis</w:t>
      </w:r>
      <w:r w:rsidRPr="009B3F39">
        <w:rPr>
          <w:rFonts w:ascii="Arial" w:hAnsi="Arial" w:cs="Arial"/>
          <w:spacing w:val="-12"/>
          <w:sz w:val="18"/>
          <w:szCs w:val="18"/>
          <w:cs/>
        </w:rPr>
        <w:t xml:space="preserve">) </w:t>
      </w:r>
      <w:r w:rsidRPr="009B3F39">
        <w:rPr>
          <w:rFonts w:ascii="Arial" w:hAnsi="Arial" w:cs="Arial"/>
          <w:spacing w:val="-12"/>
          <w:sz w:val="18"/>
          <w:szCs w:val="18"/>
        </w:rPr>
        <w:t>was not unlawful</w:t>
      </w:r>
      <w:r w:rsidRPr="009B3F39">
        <w:rPr>
          <w:rFonts w:ascii="Arial" w:hAnsi="Arial" w:cs="Arial"/>
          <w:spacing w:val="-12"/>
          <w:sz w:val="18"/>
          <w:szCs w:val="18"/>
          <w:cs/>
        </w:rPr>
        <w:t xml:space="preserve">.  </w:t>
      </w:r>
      <w:r w:rsidRPr="009B3F39">
        <w:rPr>
          <w:rFonts w:ascii="Arial" w:hAnsi="Arial" w:cs="Arial"/>
          <w:spacing w:val="-12"/>
          <w:sz w:val="18"/>
          <w:szCs w:val="18"/>
        </w:rPr>
        <w:t>As a result, the court requested for injunctive and</w:t>
      </w:r>
      <w:r w:rsidR="009B3F39" w:rsidRPr="009B3F39">
        <w:rPr>
          <w:rFonts w:ascii="Arial" w:hAnsi="Arial" w:cs="Arial"/>
          <w:spacing w:val="-12"/>
          <w:sz w:val="18"/>
          <w:szCs w:val="18"/>
        </w:rPr>
        <w:t xml:space="preserve"> </w:t>
      </w:r>
      <w:r w:rsidRPr="009B3F39">
        <w:rPr>
          <w:rFonts w:ascii="Arial" w:hAnsi="Arial" w:cs="Arial"/>
          <w:spacing w:val="-12"/>
          <w:sz w:val="18"/>
          <w:szCs w:val="18"/>
        </w:rPr>
        <w:t>temporary relief</w:t>
      </w:r>
      <w:r w:rsidRPr="009B3F39">
        <w:rPr>
          <w:rFonts w:ascii="Arial" w:hAnsi="Arial" w:cs="Arial"/>
          <w:spacing w:val="-12"/>
          <w:sz w:val="18"/>
          <w:szCs w:val="18"/>
          <w:cs/>
        </w:rPr>
        <w:t>.</w:t>
      </w:r>
    </w:p>
    <w:p w14:paraId="365B32FD" w14:textId="77777777" w:rsidR="001C7A31" w:rsidRPr="00236661" w:rsidRDefault="001C7A31" w:rsidP="001C7A31">
      <w:pPr>
        <w:ind w:left="1080"/>
        <w:jc w:val="both"/>
        <w:rPr>
          <w:rFonts w:ascii="Arial" w:hAnsi="Arial" w:cs="Arial"/>
          <w:spacing w:val="-4"/>
          <w:sz w:val="18"/>
          <w:szCs w:val="18"/>
        </w:rPr>
      </w:pPr>
    </w:p>
    <w:p w14:paraId="63BFE26F" w14:textId="77777777" w:rsidR="001C7A31" w:rsidRPr="00094E60" w:rsidRDefault="001C7A31" w:rsidP="001C7A31">
      <w:pPr>
        <w:ind w:left="1080"/>
        <w:jc w:val="both"/>
        <w:rPr>
          <w:rFonts w:ascii="Arial" w:hAnsi="Arial" w:cs="Arial"/>
          <w:spacing w:val="-2"/>
          <w:sz w:val="18"/>
          <w:szCs w:val="18"/>
        </w:rPr>
      </w:pPr>
      <w:r w:rsidRPr="00094E60">
        <w:rPr>
          <w:rFonts w:ascii="Arial" w:hAnsi="Arial" w:cs="Arial"/>
          <w:spacing w:val="-2"/>
          <w:sz w:val="18"/>
          <w:szCs w:val="18"/>
        </w:rPr>
        <w:t>On 8 April 2020, the Administrative Court of Rayong dismissed the case. However, the claimants have the right to file an appeal to the Supreme Administrative Court as prescribed by the law. Later, on 7 May 2020, the claimants filed an appeal to the Supreme Administrative Court.</w:t>
      </w:r>
    </w:p>
    <w:p w14:paraId="535EA3F3" w14:textId="77777777" w:rsidR="001C7A31" w:rsidRPr="00094E60" w:rsidRDefault="001C7A31" w:rsidP="001C7A31">
      <w:pPr>
        <w:ind w:left="1080"/>
        <w:jc w:val="both"/>
        <w:rPr>
          <w:rFonts w:ascii="Arial" w:hAnsi="Arial" w:cs="Arial"/>
          <w:spacing w:val="-2"/>
          <w:sz w:val="18"/>
          <w:szCs w:val="18"/>
        </w:rPr>
      </w:pPr>
    </w:p>
    <w:p w14:paraId="70C48322" w14:textId="0284E223" w:rsidR="001C7A31" w:rsidRPr="00094E60" w:rsidRDefault="001C7A31" w:rsidP="001C7A31">
      <w:pPr>
        <w:ind w:left="1080"/>
        <w:jc w:val="both"/>
        <w:rPr>
          <w:rFonts w:ascii="Arial" w:hAnsi="Arial" w:cs="Arial"/>
          <w:spacing w:val="-2"/>
          <w:sz w:val="18"/>
          <w:szCs w:val="18"/>
        </w:rPr>
      </w:pPr>
      <w:r w:rsidRPr="00094E60">
        <w:rPr>
          <w:rFonts w:ascii="Arial" w:hAnsi="Arial" w:cs="Arial"/>
          <w:spacing w:val="-2"/>
          <w:sz w:val="18"/>
          <w:szCs w:val="18"/>
        </w:rPr>
        <w:t xml:space="preserve">As </w:t>
      </w:r>
      <w:proofErr w:type="gramStart"/>
      <w:r w:rsidRPr="00094E60">
        <w:rPr>
          <w:rFonts w:ascii="Arial" w:hAnsi="Arial" w:cs="Arial"/>
          <w:spacing w:val="-2"/>
          <w:sz w:val="18"/>
          <w:szCs w:val="18"/>
        </w:rPr>
        <w:t>at</w:t>
      </w:r>
      <w:proofErr w:type="gramEnd"/>
      <w:r w:rsidRPr="00094E60">
        <w:rPr>
          <w:rFonts w:ascii="Arial" w:hAnsi="Arial" w:cs="Arial"/>
          <w:spacing w:val="-2"/>
          <w:sz w:val="18"/>
          <w:szCs w:val="18"/>
        </w:rPr>
        <w:t xml:space="preserve"> 31 December 202</w:t>
      </w:r>
      <w:r w:rsidR="002977A8">
        <w:rPr>
          <w:rFonts w:ascii="Arial" w:hAnsi="Arial" w:cs="Arial"/>
          <w:spacing w:val="-2"/>
          <w:sz w:val="18"/>
          <w:szCs w:val="18"/>
        </w:rPr>
        <w:t>1</w:t>
      </w:r>
      <w:r w:rsidRPr="00094E60">
        <w:rPr>
          <w:rFonts w:ascii="Arial" w:hAnsi="Arial" w:cs="Arial"/>
          <w:spacing w:val="-2"/>
          <w:sz w:val="18"/>
          <w:szCs w:val="18"/>
        </w:rPr>
        <w:t>, the case is under the Supreme Administrative Court’s consideration.</w:t>
      </w:r>
    </w:p>
    <w:p w14:paraId="3454A4E7" w14:textId="77777777" w:rsidR="002977A8" w:rsidRPr="00094E60" w:rsidRDefault="002977A8" w:rsidP="002977A8">
      <w:pPr>
        <w:ind w:left="1080"/>
        <w:jc w:val="both"/>
        <w:rPr>
          <w:rFonts w:ascii="Arial" w:hAnsi="Arial" w:cs="Arial"/>
          <w:sz w:val="18"/>
          <w:szCs w:val="18"/>
        </w:rPr>
      </w:pPr>
    </w:p>
    <w:p w14:paraId="7537B3AB" w14:textId="77777777" w:rsidR="002977A8" w:rsidRPr="007858C2" w:rsidRDefault="002977A8" w:rsidP="002977A8">
      <w:pPr>
        <w:ind w:left="1080" w:hanging="540"/>
        <w:jc w:val="both"/>
        <w:rPr>
          <w:rFonts w:ascii="Arial" w:hAnsi="Arial" w:cs="Arial"/>
          <w:spacing w:val="-6"/>
          <w:sz w:val="18"/>
          <w:szCs w:val="18"/>
        </w:rPr>
      </w:pPr>
      <w:r>
        <w:rPr>
          <w:rFonts w:ascii="Arial" w:hAnsi="Arial" w:cs="Arial"/>
          <w:sz w:val="18"/>
          <w:szCs w:val="18"/>
        </w:rPr>
        <w:t>3</w:t>
      </w:r>
      <w:r w:rsidRPr="00094E60">
        <w:rPr>
          <w:rFonts w:ascii="Arial" w:hAnsi="Arial" w:cs="Arial"/>
          <w:sz w:val="18"/>
          <w:szCs w:val="18"/>
          <w:cs/>
        </w:rPr>
        <w:t>)</w:t>
      </w:r>
      <w:r w:rsidRPr="00094E60">
        <w:rPr>
          <w:rFonts w:ascii="Arial" w:hAnsi="Arial" w:cs="Arial"/>
          <w:sz w:val="18"/>
          <w:szCs w:val="18"/>
        </w:rPr>
        <w:tab/>
      </w:r>
      <w:r w:rsidRPr="007858C2">
        <w:rPr>
          <w:rFonts w:ascii="Arial" w:hAnsi="Arial" w:cs="Arial"/>
          <w:sz w:val="18"/>
          <w:szCs w:val="18"/>
        </w:rPr>
        <w:t xml:space="preserve">Two indirect subsidiaries which the Group received the shares transferred from previous shareholders on </w:t>
      </w:r>
      <w:r w:rsidRPr="007858C2">
        <w:rPr>
          <w:rFonts w:ascii="Arial" w:hAnsi="Arial" w:cs="Arial"/>
          <w:spacing w:val="-8"/>
          <w:sz w:val="18"/>
          <w:szCs w:val="18"/>
        </w:rPr>
        <w:t xml:space="preserve">21 August 2020, and indirect subsidiaries’ director were sued by villagers in Buriram at the Buriram Provincial Court </w:t>
      </w:r>
      <w:r w:rsidRPr="007858C2">
        <w:rPr>
          <w:rFonts w:ascii="Arial" w:hAnsi="Arial" w:cs="Arial"/>
          <w:spacing w:val="-6"/>
          <w:sz w:val="18"/>
          <w:szCs w:val="18"/>
        </w:rPr>
        <w:t>on 29 September 2020. The lawsuit was filed after the shares had been transferred. The villagers claimed that</w:t>
      </w:r>
      <w:r w:rsidRPr="007858C2">
        <w:rPr>
          <w:rFonts w:ascii="Arial" w:hAnsi="Arial" w:cs="Arial"/>
          <w:sz w:val="18"/>
          <w:szCs w:val="18"/>
        </w:rPr>
        <w:t xml:space="preserve"> the subsidiaries</w:t>
      </w:r>
      <w:r w:rsidRPr="007858C2">
        <w:rPr>
          <w:rFonts w:ascii="Arial" w:hAnsi="Arial" w:cs="Arial"/>
          <w:spacing w:val="-4"/>
          <w:sz w:val="18"/>
          <w:szCs w:val="18"/>
        </w:rPr>
        <w:t xml:space="preserve"> had violated the Enhancement and Conservation of the National Environmental Quality Act</w:t>
      </w:r>
      <w:r w:rsidRPr="007858C2">
        <w:rPr>
          <w:rFonts w:ascii="Arial" w:hAnsi="Arial" w:cs="Arial"/>
          <w:sz w:val="18"/>
          <w:szCs w:val="18"/>
        </w:rPr>
        <w:t xml:space="preserve"> </w:t>
      </w:r>
      <w:r w:rsidRPr="007858C2">
        <w:rPr>
          <w:rFonts w:ascii="Arial" w:hAnsi="Arial" w:cs="Arial"/>
          <w:spacing w:val="-10"/>
          <w:sz w:val="18"/>
          <w:szCs w:val="18"/>
        </w:rPr>
        <w:t>B.E. 2535 and the Public Health Act B.E. 2535 since 2012 to 2020. The damages claimed comprise Baht 129,415,000</w:t>
      </w:r>
      <w:r w:rsidRPr="007858C2">
        <w:rPr>
          <w:rFonts w:ascii="Arial" w:hAnsi="Arial" w:cs="Arial"/>
          <w:sz w:val="18"/>
          <w:szCs w:val="18"/>
        </w:rPr>
        <w:t xml:space="preserve"> together with interest at 7.5% per annum from the day after the filing date until the payment is completed. </w:t>
      </w:r>
      <w:r w:rsidRPr="007F4B28">
        <w:rPr>
          <w:rFonts w:ascii="Arial" w:hAnsi="Arial" w:cs="Arial"/>
          <w:spacing w:val="-12"/>
          <w:sz w:val="18"/>
          <w:szCs w:val="18"/>
        </w:rPr>
        <w:t>The claimed violated actions were occurred before the Group received the shares transferred from previous shareholders.</w:t>
      </w:r>
    </w:p>
    <w:p w14:paraId="6944D415" w14:textId="77777777" w:rsidR="00294D61" w:rsidRDefault="00294D61" w:rsidP="002977A8">
      <w:pPr>
        <w:ind w:left="1080"/>
        <w:rPr>
          <w:rFonts w:ascii="Arial" w:hAnsi="Arial" w:cstheme="minorBidi"/>
          <w:spacing w:val="-2"/>
          <w:sz w:val="18"/>
          <w:szCs w:val="18"/>
        </w:rPr>
      </w:pPr>
    </w:p>
    <w:p w14:paraId="7A172629" w14:textId="020A8960" w:rsidR="001C7A31" w:rsidRPr="002977A8" w:rsidRDefault="002977A8" w:rsidP="002977A8">
      <w:pPr>
        <w:ind w:left="1080"/>
        <w:rPr>
          <w:rFonts w:ascii="Arial" w:hAnsi="Arial" w:cs="Angsana New"/>
          <w:spacing w:val="-2"/>
          <w:sz w:val="18"/>
          <w:szCs w:val="18"/>
          <w:cs/>
        </w:rPr>
        <w:sectPr w:rsidR="001C7A31" w:rsidRPr="002977A8" w:rsidSect="00670389">
          <w:headerReference w:type="default" r:id="rId11"/>
          <w:pgSz w:w="11909" w:h="16834" w:code="9"/>
          <w:pgMar w:top="1440" w:right="720" w:bottom="720" w:left="1728" w:header="706" w:footer="576" w:gutter="0"/>
          <w:cols w:space="720"/>
        </w:sectPr>
      </w:pPr>
      <w:r w:rsidRPr="002977A8">
        <w:rPr>
          <w:rFonts w:ascii="Arial" w:hAnsi="Arial" w:cs="Arial"/>
          <w:spacing w:val="-2"/>
          <w:sz w:val="18"/>
          <w:szCs w:val="18"/>
        </w:rPr>
        <w:t xml:space="preserve">As </w:t>
      </w:r>
      <w:proofErr w:type="gramStart"/>
      <w:r w:rsidRPr="002977A8">
        <w:rPr>
          <w:rFonts w:ascii="Arial" w:hAnsi="Arial" w:cs="Arial"/>
          <w:spacing w:val="-2"/>
          <w:sz w:val="18"/>
          <w:szCs w:val="18"/>
        </w:rPr>
        <w:t>at</w:t>
      </w:r>
      <w:proofErr w:type="gramEnd"/>
      <w:r w:rsidRPr="002977A8">
        <w:rPr>
          <w:rFonts w:ascii="Arial" w:hAnsi="Arial" w:cs="Arial"/>
          <w:spacing w:val="-2"/>
          <w:sz w:val="18"/>
          <w:szCs w:val="18"/>
        </w:rPr>
        <w:t xml:space="preserve"> 3</w:t>
      </w:r>
      <w:r>
        <w:rPr>
          <w:rFonts w:ascii="Arial" w:hAnsi="Arial" w:cs="Arial"/>
          <w:spacing w:val="-2"/>
          <w:sz w:val="18"/>
          <w:szCs w:val="18"/>
        </w:rPr>
        <w:t>1</w:t>
      </w:r>
      <w:r w:rsidRPr="002977A8">
        <w:rPr>
          <w:rFonts w:ascii="Arial" w:hAnsi="Arial" w:cs="Arial"/>
          <w:spacing w:val="-2"/>
          <w:sz w:val="18"/>
          <w:szCs w:val="18"/>
        </w:rPr>
        <w:t xml:space="preserve"> </w:t>
      </w:r>
      <w:r>
        <w:rPr>
          <w:rFonts w:ascii="Arial" w:hAnsi="Arial" w:cs="Arial"/>
          <w:spacing w:val="-2"/>
          <w:sz w:val="18"/>
          <w:szCs w:val="18"/>
        </w:rPr>
        <w:t>Dec</w:t>
      </w:r>
      <w:r w:rsidRPr="002977A8">
        <w:rPr>
          <w:rFonts w:ascii="Arial" w:hAnsi="Arial" w:cs="Arial"/>
          <w:spacing w:val="-2"/>
          <w:sz w:val="18"/>
          <w:szCs w:val="18"/>
        </w:rPr>
        <w:t>ember 2021, the case is under Buriram Provincial Court’s consideration.</w:t>
      </w:r>
    </w:p>
    <w:p w14:paraId="6FEA274D" w14:textId="77777777" w:rsidR="00294D61" w:rsidRDefault="00294D61" w:rsidP="001C7A31">
      <w:pPr>
        <w:rPr>
          <w:rFonts w:ascii="Arial" w:hAnsi="Arial" w:cstheme="minorBidi"/>
          <w:sz w:val="18"/>
          <w:szCs w:val="18"/>
        </w:rPr>
      </w:pPr>
    </w:p>
    <w:tbl>
      <w:tblPr>
        <w:tblW w:w="15390" w:type="dxa"/>
        <w:tblInd w:w="108" w:type="dxa"/>
        <w:shd w:val="clear" w:color="auto" w:fill="FFA543"/>
        <w:tblLook w:val="04A0" w:firstRow="1" w:lastRow="0" w:firstColumn="1" w:lastColumn="0" w:noHBand="0" w:noVBand="1"/>
      </w:tblPr>
      <w:tblGrid>
        <w:gridCol w:w="15390"/>
      </w:tblGrid>
      <w:tr w:rsidR="00294D61" w:rsidRPr="00094E60" w14:paraId="6DB01602" w14:textId="77777777" w:rsidTr="009F0276">
        <w:trPr>
          <w:trHeight w:val="386"/>
        </w:trPr>
        <w:tc>
          <w:tcPr>
            <w:tcW w:w="15390" w:type="dxa"/>
            <w:shd w:val="clear" w:color="auto" w:fill="FFA543"/>
            <w:vAlign w:val="center"/>
          </w:tcPr>
          <w:p w14:paraId="04F2B255" w14:textId="6E2E1F67" w:rsidR="00294D61" w:rsidRPr="00094E60" w:rsidRDefault="00294D61" w:rsidP="009F0276">
            <w:pPr>
              <w:ind w:left="432" w:hanging="432"/>
              <w:rPr>
                <w:rFonts w:ascii="Arial" w:hAnsi="Arial" w:cs="Arial"/>
                <w:b/>
                <w:bCs/>
                <w:color w:val="FFFFFF"/>
                <w:sz w:val="18"/>
                <w:szCs w:val="18"/>
                <w:cs/>
              </w:rPr>
            </w:pPr>
            <w:bookmarkStart w:id="5" w:name="_Hlk57195470"/>
            <w:r w:rsidRPr="00094E60">
              <w:rPr>
                <w:rFonts w:ascii="Arial" w:hAnsi="Arial" w:cs="Arial"/>
                <w:b/>
                <w:bCs/>
                <w:color w:val="FFFFFF"/>
                <w:sz w:val="18"/>
                <w:szCs w:val="18"/>
              </w:rPr>
              <w:t>4</w:t>
            </w:r>
            <w:r w:rsidR="006C7350">
              <w:rPr>
                <w:rFonts w:ascii="Arial" w:hAnsi="Arial" w:cs="Arial"/>
                <w:b/>
                <w:bCs/>
                <w:color w:val="FFFFFF"/>
                <w:sz w:val="18"/>
                <w:szCs w:val="18"/>
              </w:rPr>
              <w:t>4</w:t>
            </w:r>
            <w:r w:rsidRPr="00094E60">
              <w:rPr>
                <w:rFonts w:ascii="Arial" w:hAnsi="Arial" w:cs="Arial"/>
                <w:b/>
                <w:bCs/>
                <w:color w:val="FFFFFF"/>
                <w:sz w:val="18"/>
                <w:szCs w:val="18"/>
              </w:rPr>
              <w:tab/>
              <w:t>Significant agreements</w:t>
            </w:r>
          </w:p>
        </w:tc>
      </w:tr>
      <w:bookmarkEnd w:id="5"/>
    </w:tbl>
    <w:p w14:paraId="17492E3C" w14:textId="77777777" w:rsidR="00294D61" w:rsidRPr="00094E60" w:rsidRDefault="00294D61" w:rsidP="00294D61">
      <w:pPr>
        <w:jc w:val="thaiDistribute"/>
        <w:rPr>
          <w:rFonts w:ascii="Arial" w:hAnsi="Arial" w:cs="Arial"/>
          <w:sz w:val="18"/>
          <w:szCs w:val="18"/>
        </w:rPr>
      </w:pPr>
    </w:p>
    <w:p w14:paraId="5F2A79CE" w14:textId="2EE3B02B" w:rsidR="001C7A31" w:rsidRPr="00094E60" w:rsidRDefault="001C7A31" w:rsidP="001C7A31">
      <w:pPr>
        <w:rPr>
          <w:rFonts w:ascii="Arial" w:hAnsi="Arial" w:cs="Arial"/>
          <w:sz w:val="18"/>
          <w:szCs w:val="18"/>
        </w:rPr>
      </w:pPr>
      <w:r w:rsidRPr="00094E60">
        <w:rPr>
          <w:rFonts w:ascii="Arial" w:hAnsi="Arial" w:cs="Arial"/>
          <w:sz w:val="18"/>
          <w:szCs w:val="18"/>
        </w:rPr>
        <w:t xml:space="preserve">Significant agreements for the years ended 31 December </w:t>
      </w:r>
      <w:r w:rsidR="00C770B7">
        <w:rPr>
          <w:rFonts w:ascii="Arial" w:hAnsi="Arial" w:cs="Arial"/>
          <w:sz w:val="18"/>
          <w:szCs w:val="18"/>
        </w:rPr>
        <w:t>2021</w:t>
      </w:r>
      <w:r w:rsidRPr="00094E60">
        <w:rPr>
          <w:rFonts w:ascii="Arial" w:hAnsi="Arial" w:cs="Arial"/>
          <w:sz w:val="18"/>
          <w:szCs w:val="18"/>
        </w:rPr>
        <w:t xml:space="preserve"> and </w:t>
      </w:r>
      <w:r w:rsidR="00A53086">
        <w:rPr>
          <w:rFonts w:ascii="Arial" w:hAnsi="Arial" w:cs="Arial"/>
          <w:sz w:val="18"/>
          <w:szCs w:val="18"/>
        </w:rPr>
        <w:t>2020</w:t>
      </w:r>
      <w:r w:rsidRPr="00094E60">
        <w:rPr>
          <w:rFonts w:ascii="Arial" w:hAnsi="Arial" w:cs="Arial"/>
          <w:sz w:val="18"/>
          <w:szCs w:val="18"/>
        </w:rPr>
        <w:t xml:space="preserve"> are as follows:</w:t>
      </w:r>
    </w:p>
    <w:p w14:paraId="7B8FCF04" w14:textId="77777777" w:rsidR="001C7A31" w:rsidRPr="00094E60" w:rsidRDefault="001C7A31" w:rsidP="001C7A31">
      <w:pPr>
        <w:jc w:val="thaiDistribute"/>
        <w:rPr>
          <w:rFonts w:ascii="Arial" w:hAnsi="Arial" w:cs="Arial"/>
          <w:sz w:val="18"/>
          <w:szCs w:val="18"/>
        </w:rPr>
      </w:pPr>
    </w:p>
    <w:p w14:paraId="5705BDF8" w14:textId="5CC7529C"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.1</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Power Purchase Agreements</w:t>
      </w:r>
    </w:p>
    <w:p w14:paraId="1255B421" w14:textId="77777777" w:rsidR="001C7A31" w:rsidRPr="00094E60" w:rsidRDefault="001C7A31" w:rsidP="001C7A31">
      <w:pPr>
        <w:ind w:left="540"/>
        <w:rPr>
          <w:rFonts w:ascii="Arial" w:hAnsi="Arial" w:cs="Arial"/>
          <w:sz w:val="18"/>
          <w:szCs w:val="18"/>
        </w:rPr>
      </w:pPr>
    </w:p>
    <w:p w14:paraId="7CEC1214"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Advance Clean power Company Limited</w:t>
      </w:r>
    </w:p>
    <w:p w14:paraId="077E7D09" w14:textId="77777777" w:rsidR="001C7A31" w:rsidRPr="00094E60" w:rsidRDefault="001C7A31" w:rsidP="001C7A31">
      <w:pPr>
        <w:ind w:left="540"/>
        <w:rPr>
          <w:rFonts w:ascii="Arial" w:hAnsi="Arial" w:cs="Arial"/>
          <w:sz w:val="18"/>
          <w:szCs w:val="18"/>
          <w:u w:val="single"/>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970"/>
        <w:gridCol w:w="5688"/>
        <w:gridCol w:w="5184"/>
      </w:tblGrid>
      <w:tr w:rsidR="001C7A31" w:rsidRPr="00094E60" w14:paraId="3B299E3B" w14:textId="77777777" w:rsidTr="00AA66D3">
        <w:tc>
          <w:tcPr>
            <w:tcW w:w="990" w:type="dxa"/>
            <w:tcBorders>
              <w:bottom w:val="single" w:sz="4" w:space="0" w:color="auto"/>
            </w:tcBorders>
            <w:shd w:val="clear" w:color="auto" w:fill="auto"/>
          </w:tcPr>
          <w:p w14:paraId="1A8F67D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0A8E4A1E"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970" w:type="dxa"/>
            <w:tcBorders>
              <w:bottom w:val="single" w:sz="4" w:space="0" w:color="auto"/>
            </w:tcBorders>
            <w:vAlign w:val="center"/>
          </w:tcPr>
          <w:p w14:paraId="0FBE132E"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09F27A9F"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3656CE0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3D4069" w:rsidRPr="00094E60" w14:paraId="1D17D027" w14:textId="77777777" w:rsidTr="00AA66D3">
        <w:tc>
          <w:tcPr>
            <w:tcW w:w="990" w:type="dxa"/>
            <w:tcBorders>
              <w:top w:val="nil"/>
            </w:tcBorders>
            <w:shd w:val="clear" w:color="auto" w:fill="auto"/>
          </w:tcPr>
          <w:p w14:paraId="46A81B2B" w14:textId="77777777" w:rsidR="003D4069" w:rsidRPr="00094E60" w:rsidRDefault="003D4069" w:rsidP="00646FE7">
            <w:pPr>
              <w:pStyle w:val="NoSpacing"/>
              <w:jc w:val="center"/>
              <w:rPr>
                <w:rFonts w:ascii="Arial" w:hAnsi="Arial" w:cs="Arial"/>
                <w:sz w:val="18"/>
                <w:szCs w:val="18"/>
              </w:rPr>
            </w:pPr>
            <w:r w:rsidRPr="00094E60">
              <w:rPr>
                <w:rFonts w:ascii="Arial" w:hAnsi="Arial" w:cs="Arial"/>
                <w:sz w:val="18"/>
                <w:szCs w:val="18"/>
              </w:rPr>
              <w:t>1</w:t>
            </w:r>
          </w:p>
        </w:tc>
        <w:tc>
          <w:tcPr>
            <w:tcW w:w="2970" w:type="dxa"/>
            <w:vMerge w:val="restart"/>
            <w:tcBorders>
              <w:top w:val="nil"/>
            </w:tcBorders>
          </w:tcPr>
          <w:p w14:paraId="3A272361" w14:textId="77777777" w:rsidR="003D4069" w:rsidRPr="00094E60" w:rsidRDefault="003D4069"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Provincial Electricity Authority </w:t>
            </w:r>
          </w:p>
          <w:p w14:paraId="0A850327" w14:textId="77777777" w:rsidR="003D4069" w:rsidRPr="00094E60" w:rsidRDefault="003D4069"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688" w:type="dxa"/>
            <w:tcBorders>
              <w:top w:val="nil"/>
            </w:tcBorders>
          </w:tcPr>
          <w:p w14:paraId="65583808" w14:textId="0DAB2574" w:rsidR="003D4069" w:rsidRPr="00C80EAF" w:rsidRDefault="003D4069" w:rsidP="00646FE7">
            <w:pPr>
              <w:pStyle w:val="NoSpacing"/>
              <w:jc w:val="thaiDistribute"/>
              <w:rPr>
                <w:rFonts w:ascii="Arial" w:hAnsi="Arial" w:cs="Arial"/>
                <w:sz w:val="18"/>
                <w:szCs w:val="18"/>
              </w:rPr>
            </w:pPr>
            <w:r w:rsidRPr="00094E60">
              <w:rPr>
                <w:rFonts w:ascii="Arial" w:hAnsi="Arial" w:cs="Arial"/>
                <w:spacing w:val="-4"/>
                <w:sz w:val="18"/>
                <w:szCs w:val="18"/>
              </w:rPr>
              <w:t>A period of 5 years commencing from 21 July 2009 and automatically</w:t>
            </w:r>
            <w:r w:rsidRPr="00094E60">
              <w:rPr>
                <w:rFonts w:ascii="Arial" w:hAnsi="Arial" w:cs="Arial"/>
                <w:sz w:val="18"/>
                <w:szCs w:val="18"/>
              </w:rPr>
              <w:t xml:space="preserve"> renewed every 5 years until any party cancels the agreement. The company started its commercial operation on 24 April 2012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23 July 2028.</w:t>
            </w:r>
          </w:p>
        </w:tc>
        <w:tc>
          <w:tcPr>
            <w:tcW w:w="5184" w:type="dxa"/>
            <w:tcBorders>
              <w:top w:val="nil"/>
            </w:tcBorders>
            <w:shd w:val="clear" w:color="auto" w:fill="auto"/>
          </w:tcPr>
          <w:p w14:paraId="046A7FF3" w14:textId="77777777" w:rsidR="003D4069" w:rsidRPr="00094E60" w:rsidRDefault="003D4069" w:rsidP="00646FE7">
            <w:pPr>
              <w:rPr>
                <w:rFonts w:ascii="Arial" w:eastAsia="Calibri" w:hAnsi="Arial" w:cs="Arial"/>
                <w:sz w:val="18"/>
                <w:szCs w:val="18"/>
              </w:rPr>
            </w:pPr>
            <w:r w:rsidRPr="00094E60">
              <w:rPr>
                <w:rFonts w:ascii="Arial" w:eastAsia="Calibri" w:hAnsi="Arial" w:cs="Arial"/>
                <w:spacing w:val="-4"/>
                <w:sz w:val="18"/>
                <w:szCs w:val="18"/>
              </w:rPr>
              <w:t>Power Purchase Agreement (“PPA”) under the Very Small Power</w:t>
            </w:r>
            <w:r w:rsidRPr="00094E60">
              <w:rPr>
                <w:rFonts w:ascii="Arial" w:eastAsia="Calibri" w:hAnsi="Arial" w:cs="Arial"/>
                <w:sz w:val="18"/>
                <w:szCs w:val="18"/>
              </w:rPr>
              <w:t xml:space="preserve"> Producer project for the power plant at Ban </w:t>
            </w:r>
            <w:proofErr w:type="spellStart"/>
            <w:r w:rsidRPr="00094E60">
              <w:rPr>
                <w:rFonts w:ascii="Arial" w:eastAsia="Calibri" w:hAnsi="Arial" w:cs="Arial"/>
                <w:sz w:val="18"/>
                <w:szCs w:val="18"/>
              </w:rPr>
              <w:t>Bueng</w:t>
            </w:r>
            <w:proofErr w:type="spellEnd"/>
            <w:r w:rsidRPr="00094E60">
              <w:rPr>
                <w:rFonts w:ascii="Arial" w:eastAsia="Calibri" w:hAnsi="Arial" w:cs="Arial"/>
                <w:sz w:val="18"/>
                <w:szCs w:val="18"/>
              </w:rPr>
              <w:t>, Chonburi.</w:t>
            </w:r>
          </w:p>
          <w:p w14:paraId="04BB361E" w14:textId="77777777" w:rsidR="003D4069" w:rsidRPr="00094E60" w:rsidRDefault="003D4069" w:rsidP="00646FE7">
            <w:pPr>
              <w:pStyle w:val="NoSpacing"/>
              <w:jc w:val="thaiDistribute"/>
              <w:rPr>
                <w:rFonts w:ascii="Arial" w:hAnsi="Arial" w:cs="Arial"/>
                <w:sz w:val="18"/>
                <w:szCs w:val="18"/>
                <w:lang w:val="en-US"/>
              </w:rPr>
            </w:pPr>
          </w:p>
        </w:tc>
      </w:tr>
      <w:tr w:rsidR="003D4069" w:rsidRPr="00094E60" w14:paraId="2D162129" w14:textId="77777777" w:rsidTr="00AA66D3">
        <w:tc>
          <w:tcPr>
            <w:tcW w:w="990" w:type="dxa"/>
            <w:shd w:val="clear" w:color="auto" w:fill="auto"/>
          </w:tcPr>
          <w:p w14:paraId="359924F0" w14:textId="77777777" w:rsidR="003D4069" w:rsidRPr="00094E60" w:rsidRDefault="003D4069"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970" w:type="dxa"/>
            <w:vMerge/>
          </w:tcPr>
          <w:p w14:paraId="4F2ACA94" w14:textId="77777777" w:rsidR="003D4069" w:rsidRPr="00094E60" w:rsidRDefault="003D4069" w:rsidP="00646FE7">
            <w:pPr>
              <w:pStyle w:val="NoSpacing"/>
              <w:jc w:val="thaiDistribute"/>
              <w:rPr>
                <w:rFonts w:ascii="Arial" w:hAnsi="Arial" w:cs="Arial"/>
                <w:sz w:val="18"/>
                <w:szCs w:val="18"/>
                <w:lang w:val="en-US"/>
              </w:rPr>
            </w:pPr>
          </w:p>
        </w:tc>
        <w:tc>
          <w:tcPr>
            <w:tcW w:w="5688" w:type="dxa"/>
            <w:tcBorders>
              <w:bottom w:val="single" w:sz="4" w:space="0" w:color="auto"/>
            </w:tcBorders>
          </w:tcPr>
          <w:p w14:paraId="1DB986F8" w14:textId="75A9C9AF" w:rsidR="003D4069" w:rsidRPr="00C80EAF" w:rsidRDefault="003D4069" w:rsidP="00646FE7">
            <w:pPr>
              <w:pStyle w:val="NoSpacing"/>
              <w:jc w:val="thaiDistribute"/>
              <w:rPr>
                <w:rFonts w:ascii="Arial" w:hAnsi="Arial" w:cs="Arial"/>
                <w:sz w:val="18"/>
                <w:szCs w:val="18"/>
              </w:rPr>
            </w:pPr>
            <w:r w:rsidRPr="00094E60">
              <w:rPr>
                <w:rFonts w:ascii="Arial" w:hAnsi="Arial" w:cs="Arial"/>
                <w:spacing w:val="-4"/>
                <w:sz w:val="18"/>
                <w:szCs w:val="18"/>
              </w:rPr>
              <w:t>A period of 5 years commencing from 29 July 2009 and automatically</w:t>
            </w:r>
            <w:r w:rsidRPr="00094E60">
              <w:rPr>
                <w:rFonts w:ascii="Arial" w:hAnsi="Arial" w:cs="Arial"/>
                <w:sz w:val="18"/>
                <w:szCs w:val="18"/>
              </w:rPr>
              <w:t xml:space="preserve"> renewed every 5 years until any party cancels the agreement. The company started its commercial operation on 4 June 2013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3 June 2029.</w:t>
            </w:r>
          </w:p>
        </w:tc>
        <w:tc>
          <w:tcPr>
            <w:tcW w:w="5184" w:type="dxa"/>
            <w:tcBorders>
              <w:bottom w:val="single" w:sz="4" w:space="0" w:color="auto"/>
            </w:tcBorders>
            <w:shd w:val="clear" w:color="auto" w:fill="auto"/>
          </w:tcPr>
          <w:p w14:paraId="717B9528" w14:textId="77777777" w:rsidR="003D4069" w:rsidRPr="00094E60" w:rsidRDefault="003D4069" w:rsidP="00646FE7">
            <w:pPr>
              <w:pStyle w:val="NoSpacing"/>
              <w:jc w:val="thaiDistribute"/>
              <w:rPr>
                <w:rFonts w:ascii="Arial" w:hAnsi="Arial" w:cs="Arial"/>
                <w:sz w:val="18"/>
                <w:szCs w:val="18"/>
                <w:lang w:val="en-US"/>
              </w:rPr>
            </w:pPr>
            <w:r w:rsidRPr="00094E60">
              <w:rPr>
                <w:rFonts w:ascii="Arial" w:hAnsi="Arial" w:cs="Arial"/>
                <w:spacing w:val="-4"/>
                <w:sz w:val="18"/>
                <w:szCs w:val="18"/>
                <w:lang w:val="en-US"/>
              </w:rPr>
              <w:t>Power Purchase Agreement (“PPA”) under the Very Small Power</w:t>
            </w:r>
            <w:r w:rsidRPr="00094E60">
              <w:rPr>
                <w:rFonts w:ascii="Arial" w:hAnsi="Arial" w:cs="Arial"/>
                <w:sz w:val="18"/>
                <w:szCs w:val="18"/>
                <w:lang w:val="en-US"/>
              </w:rPr>
              <w:t xml:space="preserve"> Producer project for the power plant at </w:t>
            </w:r>
            <w:proofErr w:type="spellStart"/>
            <w:r w:rsidRPr="00094E60">
              <w:rPr>
                <w:rFonts w:ascii="Arial" w:hAnsi="Arial" w:cs="Arial"/>
                <w:sz w:val="18"/>
                <w:szCs w:val="18"/>
                <w:lang w:val="en-US"/>
              </w:rPr>
              <w:t>Phon</w:t>
            </w:r>
            <w:proofErr w:type="spellEnd"/>
            <w:r w:rsidRPr="00094E60">
              <w:rPr>
                <w:rFonts w:ascii="Arial" w:hAnsi="Arial" w:cs="Arial"/>
                <w:sz w:val="18"/>
                <w:szCs w:val="18"/>
                <w:lang w:val="en-US"/>
              </w:rPr>
              <w:t xml:space="preserve"> Thong, Roi-Et.</w:t>
            </w:r>
          </w:p>
        </w:tc>
      </w:tr>
      <w:tr w:rsidR="003D4069" w:rsidRPr="00094E60" w14:paraId="0CC7AA5B" w14:textId="77777777" w:rsidTr="00AA66D3">
        <w:tc>
          <w:tcPr>
            <w:tcW w:w="990" w:type="dxa"/>
            <w:shd w:val="clear" w:color="auto" w:fill="auto"/>
          </w:tcPr>
          <w:p w14:paraId="4502DEA9" w14:textId="77777777" w:rsidR="003D4069" w:rsidRPr="00094E60" w:rsidRDefault="003D4069" w:rsidP="00646FE7">
            <w:pPr>
              <w:pStyle w:val="NoSpacing"/>
              <w:jc w:val="center"/>
              <w:rPr>
                <w:rFonts w:ascii="Arial" w:hAnsi="Arial" w:cs="Arial"/>
                <w:sz w:val="18"/>
                <w:szCs w:val="18"/>
              </w:rPr>
            </w:pPr>
            <w:r w:rsidRPr="00094E60">
              <w:rPr>
                <w:rFonts w:ascii="Arial" w:hAnsi="Arial" w:cs="Arial"/>
                <w:sz w:val="18"/>
                <w:szCs w:val="18"/>
              </w:rPr>
              <w:t>3</w:t>
            </w:r>
          </w:p>
        </w:tc>
        <w:tc>
          <w:tcPr>
            <w:tcW w:w="2970" w:type="dxa"/>
            <w:vMerge/>
          </w:tcPr>
          <w:p w14:paraId="1A24DF26" w14:textId="77777777" w:rsidR="003D4069" w:rsidRPr="00094E60" w:rsidRDefault="003D406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50317799" w14:textId="677459E6" w:rsidR="003D4069" w:rsidRPr="00C80EAF" w:rsidRDefault="003D4069" w:rsidP="00646FE7">
            <w:pPr>
              <w:pStyle w:val="NoSpacing"/>
              <w:ind w:right="5"/>
              <w:jc w:val="thaiDistribute"/>
              <w:rPr>
                <w:rFonts w:ascii="Arial" w:hAnsi="Arial" w:cs="Arial"/>
                <w:sz w:val="18"/>
                <w:szCs w:val="18"/>
                <w:cs/>
              </w:rPr>
            </w:pPr>
            <w:r w:rsidRPr="00094E60">
              <w:rPr>
                <w:rFonts w:ascii="Arial" w:hAnsi="Arial" w:cs="Arial"/>
                <w:spacing w:val="-4"/>
                <w:sz w:val="18"/>
                <w:szCs w:val="18"/>
                <w:lang w:val="en-US"/>
              </w:rPr>
              <w:t xml:space="preserve">A period of </w:t>
            </w:r>
            <w:r w:rsidRPr="00094E60">
              <w:rPr>
                <w:rFonts w:ascii="Arial" w:hAnsi="Arial" w:cs="Arial"/>
                <w:spacing w:val="-4"/>
                <w:sz w:val="18"/>
                <w:szCs w:val="18"/>
              </w:rPr>
              <w:t>5</w:t>
            </w:r>
            <w:r w:rsidRPr="00094E60">
              <w:rPr>
                <w:rFonts w:ascii="Arial" w:hAnsi="Arial" w:cs="Arial"/>
                <w:spacing w:val="-4"/>
                <w:sz w:val="18"/>
                <w:szCs w:val="18"/>
                <w:lang w:val="en-US"/>
              </w:rPr>
              <w:t xml:space="preserve"> years commencing from </w:t>
            </w:r>
            <w:r w:rsidRPr="00094E60">
              <w:rPr>
                <w:rFonts w:ascii="Arial" w:hAnsi="Arial" w:cs="Arial"/>
                <w:spacing w:val="-4"/>
                <w:sz w:val="18"/>
                <w:szCs w:val="18"/>
              </w:rPr>
              <w:t>21</w:t>
            </w:r>
            <w:r w:rsidRPr="00094E60">
              <w:rPr>
                <w:rFonts w:ascii="Arial" w:hAnsi="Arial" w:cs="Arial"/>
                <w:spacing w:val="-4"/>
                <w:sz w:val="18"/>
                <w:szCs w:val="18"/>
                <w:lang w:val="en-US"/>
              </w:rPr>
              <w:t xml:space="preserve"> July </w:t>
            </w:r>
            <w:r w:rsidRPr="00094E60">
              <w:rPr>
                <w:rFonts w:ascii="Arial" w:hAnsi="Arial" w:cs="Arial"/>
                <w:spacing w:val="-4"/>
                <w:sz w:val="18"/>
                <w:szCs w:val="18"/>
              </w:rPr>
              <w:t>2009</w:t>
            </w:r>
            <w:r w:rsidRPr="00094E60">
              <w:rPr>
                <w:rFonts w:ascii="Arial" w:hAnsi="Arial" w:cs="Arial"/>
                <w:spacing w:val="-4"/>
                <w:sz w:val="18"/>
                <w:szCs w:val="18"/>
                <w:lang w:val="en-US"/>
              </w:rPr>
              <w:t xml:space="preserve"> and automatically</w:t>
            </w:r>
            <w:r w:rsidRPr="00094E60">
              <w:rPr>
                <w:rFonts w:ascii="Arial" w:hAnsi="Arial" w:cs="Arial"/>
                <w:spacing w:val="-2"/>
                <w:sz w:val="18"/>
                <w:szCs w:val="18"/>
                <w:lang w:val="en-US"/>
              </w:rPr>
              <w:t xml:space="preserve"> renewed every </w:t>
            </w:r>
            <w:r w:rsidRPr="00094E60">
              <w:rPr>
                <w:rFonts w:ascii="Arial" w:hAnsi="Arial" w:cs="Arial"/>
                <w:spacing w:val="-2"/>
                <w:sz w:val="18"/>
                <w:szCs w:val="18"/>
              </w:rPr>
              <w:t>5</w:t>
            </w:r>
            <w:r w:rsidRPr="00094E60">
              <w:rPr>
                <w:rFonts w:ascii="Arial" w:hAnsi="Arial" w:cs="Arial"/>
                <w:spacing w:val="-2"/>
                <w:sz w:val="18"/>
                <w:szCs w:val="18"/>
                <w:lang w:val="en-US"/>
              </w:rPr>
              <w:t xml:space="preserve"> years until any</w:t>
            </w:r>
            <w:r w:rsidRPr="00094E60">
              <w:rPr>
                <w:rFonts w:ascii="Arial" w:hAnsi="Arial" w:cs="Arial"/>
                <w:sz w:val="18"/>
                <w:szCs w:val="18"/>
                <w:lang w:val="en-US"/>
              </w:rPr>
              <w:t xml:space="preserve"> </w:t>
            </w:r>
            <w:r w:rsidRPr="00094E60">
              <w:rPr>
                <w:rFonts w:ascii="Arial" w:hAnsi="Arial" w:cs="Arial"/>
                <w:spacing w:val="-6"/>
                <w:sz w:val="18"/>
                <w:szCs w:val="18"/>
                <w:lang w:val="en-US"/>
              </w:rPr>
              <w:t xml:space="preserve">party cancels the </w:t>
            </w:r>
            <w:r w:rsidRPr="00094E60">
              <w:rPr>
                <w:rFonts w:ascii="Arial" w:hAnsi="Arial" w:cs="Arial"/>
                <w:sz w:val="18"/>
                <w:szCs w:val="18"/>
                <w:lang w:val="en-US"/>
              </w:rPr>
              <w:t xml:space="preserve">agreement. The </w:t>
            </w:r>
            <w:r w:rsidRPr="00094E60">
              <w:rPr>
                <w:rFonts w:ascii="Arial" w:hAnsi="Arial" w:cs="Arial"/>
                <w:spacing w:val="-4"/>
                <w:sz w:val="18"/>
                <w:szCs w:val="18"/>
                <w:lang w:val="en-US"/>
              </w:rPr>
              <w:t xml:space="preserve">company started its commercial operation on </w:t>
            </w:r>
            <w:r w:rsidRPr="00094E60">
              <w:rPr>
                <w:rFonts w:ascii="Arial" w:hAnsi="Arial" w:cs="Arial"/>
                <w:spacing w:val="-4"/>
                <w:sz w:val="18"/>
                <w:szCs w:val="18"/>
              </w:rPr>
              <w:t>16</w:t>
            </w:r>
            <w:r w:rsidRPr="00094E60">
              <w:rPr>
                <w:rFonts w:ascii="Arial" w:hAnsi="Arial" w:cs="Arial"/>
                <w:spacing w:val="-4"/>
                <w:sz w:val="18"/>
                <w:szCs w:val="18"/>
                <w:lang w:val="en-US"/>
              </w:rPr>
              <w:t xml:space="preserve"> August </w:t>
            </w:r>
            <w:r w:rsidRPr="00094E60">
              <w:rPr>
                <w:rFonts w:ascii="Arial" w:hAnsi="Arial" w:cs="Arial"/>
                <w:spacing w:val="-4"/>
                <w:sz w:val="18"/>
                <w:szCs w:val="18"/>
              </w:rPr>
              <w:t>2017 and from</w:t>
            </w:r>
            <w:r w:rsidRPr="00094E60">
              <w:rPr>
                <w:rFonts w:ascii="Arial" w:hAnsi="Arial" w:cs="Arial"/>
                <w:spacing w:val="-6"/>
                <w:sz w:val="18"/>
                <w:szCs w:val="18"/>
              </w:rPr>
              <w:t xml:space="preserve">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15 December 2032.</w:t>
            </w:r>
          </w:p>
        </w:tc>
        <w:tc>
          <w:tcPr>
            <w:tcW w:w="5184" w:type="dxa"/>
            <w:tcBorders>
              <w:top w:val="single" w:sz="4" w:space="0" w:color="auto"/>
              <w:bottom w:val="single" w:sz="4" w:space="0" w:color="auto"/>
            </w:tcBorders>
            <w:shd w:val="clear" w:color="auto" w:fill="auto"/>
          </w:tcPr>
          <w:p w14:paraId="14C60C04" w14:textId="77777777" w:rsidR="003D4069" w:rsidRPr="00094E60" w:rsidRDefault="003D4069" w:rsidP="00646FE7">
            <w:pPr>
              <w:pStyle w:val="NoSpacing"/>
              <w:jc w:val="thaiDistribute"/>
              <w:rPr>
                <w:rFonts w:ascii="Arial" w:hAnsi="Arial" w:cs="Arial"/>
                <w:spacing w:val="-5"/>
                <w:sz w:val="18"/>
                <w:szCs w:val="18"/>
                <w:cs/>
                <w:lang w:val="en-US"/>
              </w:rPr>
            </w:pPr>
            <w:r w:rsidRPr="00094E60">
              <w:rPr>
                <w:rFonts w:ascii="Arial" w:hAnsi="Arial" w:cs="Arial"/>
                <w:spacing w:val="-6"/>
                <w:sz w:val="18"/>
                <w:szCs w:val="18"/>
                <w:lang w:val="en-US"/>
              </w:rPr>
              <w:t>Power Purchase Agreement (“PPA”) under the Very Small Power Producer</w:t>
            </w:r>
            <w:r w:rsidRPr="00094E60">
              <w:rPr>
                <w:rFonts w:ascii="Arial" w:hAnsi="Arial" w:cs="Arial"/>
                <w:spacing w:val="-5"/>
                <w:sz w:val="18"/>
                <w:szCs w:val="18"/>
                <w:lang w:val="en-US"/>
              </w:rPr>
              <w:t xml:space="preserve"> project for the power plant at Bo </w:t>
            </w:r>
            <w:proofErr w:type="spellStart"/>
            <w:r w:rsidRPr="00094E60">
              <w:rPr>
                <w:rFonts w:ascii="Arial" w:hAnsi="Arial" w:cs="Arial"/>
                <w:spacing w:val="-5"/>
                <w:sz w:val="18"/>
                <w:szCs w:val="18"/>
                <w:lang w:val="en-US"/>
              </w:rPr>
              <w:t>Phloi</w:t>
            </w:r>
            <w:proofErr w:type="spellEnd"/>
            <w:r w:rsidRPr="00094E60">
              <w:rPr>
                <w:rFonts w:ascii="Arial" w:hAnsi="Arial" w:cs="Arial"/>
                <w:spacing w:val="-5"/>
                <w:sz w:val="18"/>
                <w:szCs w:val="18"/>
                <w:lang w:val="en-US"/>
              </w:rPr>
              <w:t>, Kanchanaburi.</w:t>
            </w:r>
          </w:p>
        </w:tc>
      </w:tr>
      <w:tr w:rsidR="003D4069" w:rsidRPr="00094E60" w14:paraId="1B2F2B7E" w14:textId="77777777" w:rsidTr="00AA66D3">
        <w:tc>
          <w:tcPr>
            <w:tcW w:w="990" w:type="dxa"/>
            <w:shd w:val="clear" w:color="auto" w:fill="auto"/>
          </w:tcPr>
          <w:p w14:paraId="45756D8F" w14:textId="7BA4463B" w:rsidR="003D4069" w:rsidRPr="00094E60" w:rsidRDefault="003D4069" w:rsidP="00646FE7">
            <w:pPr>
              <w:pStyle w:val="NoSpacing"/>
              <w:jc w:val="center"/>
              <w:rPr>
                <w:rFonts w:ascii="Arial" w:hAnsi="Arial" w:cs="Arial"/>
                <w:sz w:val="18"/>
                <w:szCs w:val="18"/>
              </w:rPr>
            </w:pPr>
            <w:r>
              <w:rPr>
                <w:rFonts w:ascii="Arial" w:hAnsi="Arial" w:cs="Arial"/>
                <w:sz w:val="18"/>
                <w:szCs w:val="18"/>
              </w:rPr>
              <w:t>4</w:t>
            </w:r>
          </w:p>
        </w:tc>
        <w:tc>
          <w:tcPr>
            <w:tcW w:w="2970" w:type="dxa"/>
            <w:vMerge/>
          </w:tcPr>
          <w:p w14:paraId="44F8DF4A" w14:textId="77777777" w:rsidR="003D4069" w:rsidRPr="00094E60" w:rsidRDefault="003D406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1A9AF9A5" w14:textId="73A11F20" w:rsidR="003D4069" w:rsidRPr="00094E60" w:rsidRDefault="003D4069" w:rsidP="00646FE7">
            <w:pPr>
              <w:pStyle w:val="NoSpacing"/>
              <w:ind w:right="5"/>
              <w:jc w:val="thaiDistribute"/>
              <w:rPr>
                <w:rFonts w:ascii="Arial" w:hAnsi="Arial" w:cs="Arial"/>
                <w:spacing w:val="-4"/>
                <w:sz w:val="18"/>
                <w:szCs w:val="18"/>
                <w:lang w:val="en-US"/>
              </w:rPr>
            </w:pPr>
            <w:r w:rsidRPr="00C80EAF">
              <w:rPr>
                <w:rFonts w:ascii="Arial" w:hAnsi="Arial" w:cs="Arial"/>
                <w:spacing w:val="-4"/>
                <w:sz w:val="18"/>
                <w:szCs w:val="18"/>
              </w:rPr>
              <w:t>A period of 20 years commencing from the commercial operation date</w:t>
            </w:r>
            <w:r w:rsidRPr="00C80EAF">
              <w:rPr>
                <w:rFonts w:ascii="Arial" w:hAnsi="Arial" w:cs="Arial"/>
                <w:spacing w:val="-4"/>
                <w:sz w:val="18"/>
                <w:szCs w:val="18"/>
                <w:cs/>
              </w:rPr>
              <w:t>.</w:t>
            </w:r>
            <w:r w:rsidRPr="00C80EAF">
              <w:rPr>
                <w:rFonts w:ascii="Arial" w:hAnsi="Arial" w:cs="Arial"/>
                <w:spacing w:val="-4"/>
                <w:sz w:val="18"/>
                <w:szCs w:val="18"/>
              </w:rPr>
              <w:t xml:space="preserve"> The company started its commercial operation on 2</w:t>
            </w:r>
            <w:r>
              <w:rPr>
                <w:rFonts w:ascii="Arial" w:hAnsi="Arial" w:cs="Arial"/>
                <w:spacing w:val="-4"/>
                <w:sz w:val="18"/>
                <w:szCs w:val="18"/>
              </w:rPr>
              <w:t>6</w:t>
            </w:r>
            <w:r w:rsidRPr="00C80EAF">
              <w:rPr>
                <w:rFonts w:ascii="Arial" w:hAnsi="Arial" w:cs="Arial"/>
                <w:spacing w:val="-4"/>
                <w:sz w:val="18"/>
                <w:szCs w:val="18"/>
              </w:rPr>
              <w:t xml:space="preserve"> </w:t>
            </w:r>
            <w:r>
              <w:rPr>
                <w:rFonts w:ascii="Arial" w:hAnsi="Arial" w:cs="Arial"/>
                <w:spacing w:val="-4"/>
                <w:sz w:val="18"/>
                <w:szCs w:val="18"/>
              </w:rPr>
              <w:t>November</w:t>
            </w:r>
            <w:r w:rsidRPr="00C80EAF">
              <w:rPr>
                <w:rFonts w:ascii="Arial" w:hAnsi="Arial" w:cs="Arial"/>
                <w:spacing w:val="-4"/>
                <w:sz w:val="18"/>
                <w:szCs w:val="18"/>
              </w:rPr>
              <w:t xml:space="preserve"> 202</w:t>
            </w:r>
            <w:r>
              <w:rPr>
                <w:rFonts w:ascii="Arial" w:hAnsi="Arial" w:cs="Arial"/>
                <w:spacing w:val="-4"/>
                <w:sz w:val="18"/>
                <w:szCs w:val="18"/>
              </w:rPr>
              <w:t>1</w:t>
            </w:r>
            <w:r w:rsidRPr="00C80EAF">
              <w:rPr>
                <w:rFonts w:ascii="Arial" w:hAnsi="Arial" w:cs="Arial"/>
                <w:spacing w:val="-4"/>
                <w:sz w:val="18"/>
                <w:szCs w:val="18"/>
              </w:rPr>
              <w:t>.</w:t>
            </w:r>
          </w:p>
        </w:tc>
        <w:tc>
          <w:tcPr>
            <w:tcW w:w="5184" w:type="dxa"/>
            <w:tcBorders>
              <w:top w:val="single" w:sz="4" w:space="0" w:color="auto"/>
              <w:bottom w:val="single" w:sz="4" w:space="0" w:color="auto"/>
            </w:tcBorders>
            <w:shd w:val="clear" w:color="auto" w:fill="auto"/>
          </w:tcPr>
          <w:p w14:paraId="4667E7A9" w14:textId="11603925" w:rsidR="003D4069" w:rsidRPr="00F04749" w:rsidRDefault="003D4069" w:rsidP="00646FE7">
            <w:pPr>
              <w:pStyle w:val="NoSpacing"/>
              <w:jc w:val="thaiDistribute"/>
              <w:rPr>
                <w:rFonts w:ascii="Arial" w:hAnsi="Arial" w:cs="Arial"/>
                <w:spacing w:val="-12"/>
                <w:sz w:val="18"/>
                <w:szCs w:val="18"/>
                <w:lang w:val="en-US"/>
              </w:rPr>
            </w:pPr>
            <w:r w:rsidRPr="00F04749">
              <w:rPr>
                <w:rFonts w:ascii="Arial" w:hAnsi="Arial" w:cs="Arial"/>
                <w:spacing w:val="-12"/>
                <w:sz w:val="18"/>
                <w:szCs w:val="18"/>
                <w:lang w:val="en-US"/>
              </w:rPr>
              <w:t xml:space="preserve">Power Purchase Agreement (“PPA”) under the Very Small Power Producer project for the power plant at </w:t>
            </w:r>
            <w:r w:rsidRPr="00F04749">
              <w:rPr>
                <w:rFonts w:ascii="Arial" w:hAnsi="Arial" w:cs="Arial"/>
                <w:spacing w:val="-14"/>
                <w:sz w:val="18"/>
                <w:szCs w:val="18"/>
                <w:lang w:val="en-US"/>
              </w:rPr>
              <w:t xml:space="preserve">Khlong </w:t>
            </w:r>
            <w:proofErr w:type="spellStart"/>
            <w:r w:rsidRPr="00F04749">
              <w:rPr>
                <w:rFonts w:ascii="Arial" w:hAnsi="Arial" w:cs="Arial"/>
                <w:spacing w:val="-14"/>
                <w:sz w:val="18"/>
                <w:szCs w:val="18"/>
                <w:lang w:val="en-US"/>
              </w:rPr>
              <w:t>Khlung</w:t>
            </w:r>
            <w:proofErr w:type="spellEnd"/>
            <w:r w:rsidRPr="00F04749">
              <w:rPr>
                <w:rFonts w:ascii="Arial" w:hAnsi="Arial" w:cs="Arial"/>
                <w:spacing w:val="-14"/>
                <w:sz w:val="18"/>
                <w:szCs w:val="18"/>
                <w:lang w:val="en-US"/>
              </w:rPr>
              <w:t xml:space="preserve">, Kamphaeng </w:t>
            </w:r>
            <w:proofErr w:type="spellStart"/>
            <w:r w:rsidRPr="00F04749">
              <w:rPr>
                <w:rFonts w:ascii="Arial" w:hAnsi="Arial" w:cs="Arial"/>
                <w:spacing w:val="-14"/>
                <w:sz w:val="18"/>
                <w:szCs w:val="18"/>
                <w:lang w:val="en-US"/>
              </w:rPr>
              <w:t>Phet</w:t>
            </w:r>
            <w:proofErr w:type="spellEnd"/>
            <w:r w:rsidRPr="00F04749">
              <w:rPr>
                <w:rFonts w:ascii="Arial" w:hAnsi="Arial" w:cs="Arial"/>
                <w:spacing w:val="-14"/>
                <w:sz w:val="18"/>
                <w:szCs w:val="18"/>
                <w:lang w:val="en-US"/>
              </w:rPr>
              <w:t>.</w:t>
            </w:r>
          </w:p>
        </w:tc>
      </w:tr>
      <w:tr w:rsidR="006B43B9" w:rsidRPr="00094E60" w14:paraId="331C3F52" w14:textId="77777777" w:rsidTr="00AA66D3">
        <w:tc>
          <w:tcPr>
            <w:tcW w:w="990" w:type="dxa"/>
            <w:shd w:val="clear" w:color="auto" w:fill="auto"/>
          </w:tcPr>
          <w:p w14:paraId="2A9C5078" w14:textId="42181908" w:rsidR="006B43B9" w:rsidRPr="00094E60" w:rsidRDefault="003D4069" w:rsidP="00646FE7">
            <w:pPr>
              <w:pStyle w:val="NoSpacing"/>
              <w:jc w:val="center"/>
              <w:rPr>
                <w:rFonts w:ascii="Arial" w:hAnsi="Arial" w:cs="Arial"/>
                <w:sz w:val="18"/>
                <w:szCs w:val="18"/>
                <w:lang w:val="en-US"/>
              </w:rPr>
            </w:pPr>
            <w:r>
              <w:rPr>
                <w:rFonts w:ascii="Arial" w:hAnsi="Arial" w:cs="Arial"/>
                <w:sz w:val="18"/>
                <w:szCs w:val="18"/>
                <w:lang w:val="en-US"/>
              </w:rPr>
              <w:t>5</w:t>
            </w:r>
          </w:p>
        </w:tc>
        <w:tc>
          <w:tcPr>
            <w:tcW w:w="2970" w:type="dxa"/>
            <w:vMerge w:val="restart"/>
          </w:tcPr>
          <w:p w14:paraId="42C60BC4" w14:textId="77777777" w:rsidR="00AA66D3" w:rsidRDefault="006B43B9" w:rsidP="00AA66D3">
            <w:pPr>
              <w:pStyle w:val="NoSpacing"/>
              <w:ind w:right="-124"/>
              <w:jc w:val="thaiDistribute"/>
              <w:rPr>
                <w:rFonts w:ascii="Arial" w:hAnsi="Arial" w:cs="Arial"/>
                <w:spacing w:val="-6"/>
                <w:sz w:val="18"/>
                <w:szCs w:val="18"/>
                <w:lang w:val="en-US"/>
              </w:rPr>
            </w:pPr>
            <w:r w:rsidRPr="00AA66D3">
              <w:rPr>
                <w:rFonts w:ascii="Arial" w:hAnsi="Arial" w:cs="Arial"/>
                <w:spacing w:val="-6"/>
                <w:sz w:val="18"/>
                <w:szCs w:val="18"/>
                <w:lang w:val="en-US"/>
              </w:rPr>
              <w:t>Global Woodchips Company Limited</w:t>
            </w:r>
          </w:p>
          <w:p w14:paraId="13F34DEC" w14:textId="321B02A9" w:rsidR="006B43B9" w:rsidRPr="00094E60" w:rsidRDefault="00AA66D3" w:rsidP="00AA66D3">
            <w:pPr>
              <w:pStyle w:val="NoSpacing"/>
              <w:ind w:right="-124"/>
              <w:jc w:val="thaiDistribute"/>
              <w:rPr>
                <w:rFonts w:ascii="Arial" w:hAnsi="Arial" w:cs="Arial"/>
                <w:sz w:val="18"/>
                <w:szCs w:val="18"/>
                <w:cs/>
                <w:lang w:val="en-US"/>
              </w:rPr>
            </w:pPr>
            <w:r>
              <w:rPr>
                <w:rFonts w:ascii="Arial" w:hAnsi="Arial" w:cs="Arial"/>
                <w:spacing w:val="-6"/>
                <w:sz w:val="18"/>
                <w:szCs w:val="18"/>
                <w:lang w:val="en-US"/>
              </w:rPr>
              <w:t xml:space="preserve">   </w:t>
            </w:r>
            <w:r w:rsidR="006B43B9" w:rsidRPr="00094E60">
              <w:rPr>
                <w:rFonts w:ascii="Arial" w:hAnsi="Arial" w:cs="Arial"/>
                <w:sz w:val="18"/>
                <w:szCs w:val="18"/>
                <w:lang w:val="en-US"/>
              </w:rPr>
              <w:t xml:space="preserve"> - a related party</w:t>
            </w:r>
          </w:p>
        </w:tc>
        <w:tc>
          <w:tcPr>
            <w:tcW w:w="5688" w:type="dxa"/>
            <w:tcBorders>
              <w:top w:val="single" w:sz="4" w:space="0" w:color="auto"/>
              <w:bottom w:val="single" w:sz="4" w:space="0" w:color="auto"/>
            </w:tcBorders>
            <w:shd w:val="clear" w:color="auto" w:fill="auto"/>
          </w:tcPr>
          <w:p w14:paraId="5D3ED0C7" w14:textId="0DCF5ECB" w:rsidR="006B43B9" w:rsidRPr="00C80EAF" w:rsidRDefault="006B43B9" w:rsidP="00646FE7">
            <w:pPr>
              <w:pStyle w:val="NoSpacing"/>
              <w:jc w:val="thaiDistribute"/>
              <w:rPr>
                <w:rFonts w:ascii="Arial" w:hAnsi="Arial" w:cs="Arial"/>
                <w:sz w:val="18"/>
                <w:szCs w:val="18"/>
                <w:lang w:val="en-US"/>
              </w:rPr>
            </w:pPr>
            <w:r w:rsidRPr="00094E60">
              <w:rPr>
                <w:rFonts w:ascii="Arial" w:hAnsi="Arial" w:cs="Arial"/>
                <w:spacing w:val="-8"/>
                <w:sz w:val="18"/>
                <w:szCs w:val="18"/>
                <w:lang w:val="en-US"/>
              </w:rPr>
              <w:t xml:space="preserve">A period of </w:t>
            </w:r>
            <w:r w:rsidRPr="00094E60">
              <w:rPr>
                <w:rFonts w:ascii="Arial" w:hAnsi="Arial" w:cs="Arial"/>
                <w:spacing w:val="-8"/>
                <w:sz w:val="18"/>
                <w:szCs w:val="18"/>
              </w:rPr>
              <w:t>10</w:t>
            </w:r>
            <w:r w:rsidRPr="00094E60">
              <w:rPr>
                <w:rFonts w:ascii="Arial" w:hAnsi="Arial" w:cs="Arial"/>
                <w:spacing w:val="-8"/>
                <w:sz w:val="18"/>
                <w:szCs w:val="18"/>
                <w:cs/>
                <w:lang w:val="en-US"/>
              </w:rPr>
              <w:t xml:space="preserve"> </w:t>
            </w:r>
            <w:r w:rsidRPr="00094E60">
              <w:rPr>
                <w:rFonts w:ascii="Arial" w:hAnsi="Arial" w:cs="Arial"/>
                <w:spacing w:val="-8"/>
                <w:sz w:val="18"/>
                <w:szCs w:val="18"/>
                <w:lang w:val="en-US"/>
              </w:rPr>
              <w:t xml:space="preserve">years commencing from </w:t>
            </w:r>
            <w:r w:rsidRPr="00094E60">
              <w:rPr>
                <w:rFonts w:ascii="Arial" w:hAnsi="Arial" w:cs="Arial"/>
                <w:spacing w:val="-8"/>
                <w:sz w:val="18"/>
                <w:szCs w:val="18"/>
              </w:rPr>
              <w:t>13 July 2012</w:t>
            </w:r>
            <w:r w:rsidRPr="00094E60">
              <w:rPr>
                <w:rFonts w:ascii="Arial" w:hAnsi="Arial" w:cs="Arial"/>
                <w:spacing w:val="-8"/>
                <w:sz w:val="18"/>
                <w:szCs w:val="18"/>
                <w:cs/>
                <w:lang w:val="en-US"/>
              </w:rPr>
              <w:t xml:space="preserve"> </w:t>
            </w:r>
            <w:r w:rsidRPr="00094E60">
              <w:rPr>
                <w:rFonts w:ascii="Arial" w:hAnsi="Arial" w:cs="Arial"/>
                <w:spacing w:val="-8"/>
                <w:sz w:val="18"/>
                <w:szCs w:val="18"/>
                <w:lang w:val="en-US"/>
              </w:rPr>
              <w:t xml:space="preserve">to </w:t>
            </w:r>
            <w:r w:rsidRPr="00094E60">
              <w:rPr>
                <w:rFonts w:ascii="Arial" w:hAnsi="Arial" w:cs="Arial"/>
                <w:spacing w:val="-8"/>
                <w:sz w:val="18"/>
                <w:szCs w:val="18"/>
              </w:rPr>
              <w:t>12 July</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w:t>
            </w:r>
            <w:r w:rsidRPr="00094E60">
              <w:rPr>
                <w:rFonts w:ascii="Arial" w:hAnsi="Arial" w:cs="Arial"/>
                <w:spacing w:val="-2"/>
                <w:sz w:val="18"/>
                <w:szCs w:val="18"/>
                <w:lang w:val="en-US"/>
              </w:rPr>
              <w:t xml:space="preserve">terminates contract by giving a written notice at least </w:t>
            </w:r>
            <w:r w:rsidRPr="00094E60">
              <w:rPr>
                <w:rFonts w:ascii="Arial" w:hAnsi="Arial" w:cs="Arial"/>
                <w:spacing w:val="-2"/>
                <w:sz w:val="18"/>
                <w:szCs w:val="18"/>
              </w:rPr>
              <w:t>30</w:t>
            </w:r>
            <w:r w:rsidRPr="00094E60">
              <w:rPr>
                <w:rFonts w:ascii="Arial" w:hAnsi="Arial" w:cs="Arial"/>
                <w:spacing w:val="-2"/>
                <w:sz w:val="18"/>
                <w:szCs w:val="18"/>
                <w:cs/>
                <w:lang w:val="en-US"/>
              </w:rPr>
              <w:t xml:space="preserve"> </w:t>
            </w:r>
            <w:r w:rsidRPr="00094E60">
              <w:rPr>
                <w:rFonts w:ascii="Arial" w:hAnsi="Arial" w:cs="Arial"/>
                <w:spacing w:val="-2"/>
                <w:sz w:val="18"/>
                <w:szCs w:val="18"/>
                <w:lang w:val="en-US"/>
              </w:rPr>
              <w:t>days before</w:t>
            </w:r>
            <w:r w:rsidRPr="00094E60">
              <w:rPr>
                <w:rFonts w:ascii="Arial" w:hAnsi="Arial" w:cs="Arial"/>
                <w:sz w:val="18"/>
                <w:szCs w:val="18"/>
                <w:lang w:val="en-US"/>
              </w:rPr>
              <w:t xml:space="preserve"> the contract expiration.</w:t>
            </w:r>
          </w:p>
        </w:tc>
        <w:tc>
          <w:tcPr>
            <w:tcW w:w="5184" w:type="dxa"/>
            <w:tcBorders>
              <w:top w:val="single" w:sz="4" w:space="0" w:color="auto"/>
              <w:bottom w:val="single" w:sz="4" w:space="0" w:color="auto"/>
            </w:tcBorders>
            <w:shd w:val="clear" w:color="auto" w:fill="auto"/>
          </w:tcPr>
          <w:p w14:paraId="4DDC3AEF"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14CDB818"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Ban </w:t>
            </w:r>
            <w:proofErr w:type="spellStart"/>
            <w:r w:rsidRPr="00094E60">
              <w:rPr>
                <w:rFonts w:ascii="Arial" w:hAnsi="Arial" w:cs="Arial"/>
                <w:sz w:val="18"/>
                <w:szCs w:val="18"/>
                <w:lang w:val="en-US"/>
              </w:rPr>
              <w:t>Bueng</w:t>
            </w:r>
            <w:proofErr w:type="spellEnd"/>
            <w:r w:rsidRPr="00094E60">
              <w:rPr>
                <w:rFonts w:ascii="Arial" w:hAnsi="Arial" w:cs="Arial"/>
                <w:sz w:val="18"/>
                <w:szCs w:val="18"/>
                <w:lang w:val="en-US"/>
              </w:rPr>
              <w:t>, Chonburi.</w:t>
            </w:r>
          </w:p>
        </w:tc>
      </w:tr>
      <w:tr w:rsidR="006B43B9" w:rsidRPr="00094E60" w14:paraId="799519AB" w14:textId="77777777" w:rsidTr="00AA66D3">
        <w:tc>
          <w:tcPr>
            <w:tcW w:w="990" w:type="dxa"/>
            <w:shd w:val="clear" w:color="auto" w:fill="auto"/>
          </w:tcPr>
          <w:p w14:paraId="5DB5F505" w14:textId="5DBF7349" w:rsidR="006B43B9" w:rsidRPr="00094E60" w:rsidRDefault="003D4069" w:rsidP="00646FE7">
            <w:pPr>
              <w:pStyle w:val="NoSpacing"/>
              <w:jc w:val="center"/>
              <w:rPr>
                <w:rFonts w:ascii="Arial" w:hAnsi="Arial" w:cs="Arial"/>
                <w:sz w:val="18"/>
                <w:szCs w:val="18"/>
                <w:lang w:val="en-US"/>
              </w:rPr>
            </w:pPr>
            <w:r>
              <w:rPr>
                <w:rFonts w:ascii="Arial" w:hAnsi="Arial" w:cs="Arial"/>
                <w:sz w:val="18"/>
                <w:szCs w:val="18"/>
                <w:lang w:val="en-US"/>
              </w:rPr>
              <w:t>6</w:t>
            </w:r>
          </w:p>
        </w:tc>
        <w:tc>
          <w:tcPr>
            <w:tcW w:w="2970" w:type="dxa"/>
            <w:vMerge/>
          </w:tcPr>
          <w:p w14:paraId="28859E8E" w14:textId="77777777" w:rsidR="006B43B9" w:rsidRPr="00094E60" w:rsidRDefault="006B43B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5B8E8518" w14:textId="55CED4C4" w:rsidR="006B43B9" w:rsidRPr="00C80EAF" w:rsidRDefault="006B43B9" w:rsidP="00646FE7">
            <w:pPr>
              <w:pStyle w:val="NoSpacing"/>
              <w:jc w:val="thaiDistribute"/>
              <w:rPr>
                <w:rFonts w:ascii="Arial" w:hAnsi="Arial" w:cs="Arial"/>
                <w:spacing w:val="-4"/>
                <w:sz w:val="18"/>
                <w:szCs w:val="18"/>
                <w:lang w:val="en-US"/>
              </w:rPr>
            </w:pPr>
            <w:r w:rsidRPr="00094E60">
              <w:rPr>
                <w:rFonts w:ascii="Arial" w:hAnsi="Arial" w:cs="Arial"/>
                <w:spacing w:val="-7"/>
                <w:sz w:val="18"/>
                <w:szCs w:val="18"/>
                <w:lang w:val="en-US"/>
              </w:rPr>
              <w:t xml:space="preserve">A period of </w:t>
            </w:r>
            <w:r w:rsidRPr="00094E60">
              <w:rPr>
                <w:rFonts w:ascii="Arial" w:hAnsi="Arial" w:cs="Arial"/>
                <w:spacing w:val="-7"/>
                <w:sz w:val="18"/>
                <w:szCs w:val="18"/>
              </w:rPr>
              <w:t>10</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 xml:space="preserve">years commencing from </w:t>
            </w:r>
            <w:r w:rsidRPr="00094E60">
              <w:rPr>
                <w:rFonts w:ascii="Arial" w:hAnsi="Arial" w:cs="Arial"/>
                <w:spacing w:val="-7"/>
                <w:sz w:val="18"/>
                <w:szCs w:val="18"/>
              </w:rPr>
              <w:t>1</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 xml:space="preserve">June </w:t>
            </w:r>
            <w:r w:rsidRPr="00094E60">
              <w:rPr>
                <w:rFonts w:ascii="Arial" w:hAnsi="Arial" w:cs="Arial"/>
                <w:spacing w:val="-7"/>
                <w:sz w:val="18"/>
                <w:szCs w:val="18"/>
              </w:rPr>
              <w:t>2013</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 xml:space="preserve">to </w:t>
            </w:r>
            <w:r w:rsidRPr="00094E60">
              <w:rPr>
                <w:rFonts w:ascii="Arial" w:hAnsi="Arial" w:cs="Arial"/>
                <w:spacing w:val="-7"/>
                <w:sz w:val="18"/>
                <w:szCs w:val="18"/>
              </w:rPr>
              <w:t>31</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May</w:t>
            </w:r>
            <w:r w:rsidRPr="00094E60">
              <w:rPr>
                <w:rFonts w:ascii="Arial" w:hAnsi="Arial" w:cs="Arial"/>
                <w:spacing w:val="-4"/>
                <w:sz w:val="18"/>
                <w:szCs w:val="18"/>
                <w:lang w:val="en-US"/>
              </w:rPr>
              <w:t xml:space="preserve"> </w:t>
            </w:r>
            <w:r w:rsidRPr="00094E60">
              <w:rPr>
                <w:rFonts w:ascii="Arial" w:hAnsi="Arial" w:cs="Arial"/>
                <w:sz w:val="18"/>
                <w:szCs w:val="18"/>
              </w:rPr>
              <w:t>2023</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years unless any party terminates</w:t>
            </w:r>
            <w:r w:rsidRPr="00094E60">
              <w:rPr>
                <w:rFonts w:ascii="Arial" w:hAnsi="Arial" w:cs="Arial"/>
                <w:spacing w:val="-4"/>
                <w:sz w:val="18"/>
                <w:szCs w:val="18"/>
                <w:lang w:val="en-US"/>
              </w:rPr>
              <w:t xml:space="preserve"> contract by giving a written notice at least </w:t>
            </w:r>
            <w:r w:rsidRPr="00094E60">
              <w:rPr>
                <w:rFonts w:ascii="Arial" w:hAnsi="Arial" w:cs="Arial"/>
                <w:spacing w:val="-4"/>
                <w:sz w:val="18"/>
                <w:szCs w:val="18"/>
              </w:rPr>
              <w:t>30</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days before the contract expiration.</w:t>
            </w:r>
          </w:p>
        </w:tc>
        <w:tc>
          <w:tcPr>
            <w:tcW w:w="5184" w:type="dxa"/>
            <w:tcBorders>
              <w:top w:val="single" w:sz="4" w:space="0" w:color="auto"/>
              <w:bottom w:val="single" w:sz="4" w:space="0" w:color="auto"/>
            </w:tcBorders>
            <w:shd w:val="clear" w:color="auto" w:fill="auto"/>
          </w:tcPr>
          <w:p w14:paraId="0594CB6E"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Power Purchase Agreement (“PPA”) for the power plant at </w:t>
            </w:r>
          </w:p>
          <w:p w14:paraId="384CE90B" w14:textId="77777777" w:rsidR="006B43B9" w:rsidRPr="00094E60" w:rsidRDefault="006B43B9"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Phon</w:t>
            </w:r>
            <w:proofErr w:type="spellEnd"/>
            <w:r w:rsidRPr="00094E60">
              <w:rPr>
                <w:rFonts w:ascii="Arial" w:hAnsi="Arial" w:cs="Arial"/>
                <w:sz w:val="18"/>
                <w:szCs w:val="18"/>
                <w:lang w:val="en-US"/>
              </w:rPr>
              <w:t xml:space="preserve"> Thong, Roi-Et.</w:t>
            </w:r>
          </w:p>
        </w:tc>
      </w:tr>
      <w:tr w:rsidR="001C7A31" w:rsidRPr="00094E60" w14:paraId="41547F4A" w14:textId="77777777" w:rsidTr="00AA66D3">
        <w:tc>
          <w:tcPr>
            <w:tcW w:w="990" w:type="dxa"/>
            <w:shd w:val="clear" w:color="auto" w:fill="auto"/>
          </w:tcPr>
          <w:p w14:paraId="6806AAAE" w14:textId="3F45F64E" w:rsidR="001C7A31" w:rsidRPr="00094E60" w:rsidRDefault="003D4069" w:rsidP="00646FE7">
            <w:pPr>
              <w:pStyle w:val="NoSpacing"/>
              <w:jc w:val="center"/>
              <w:rPr>
                <w:rFonts w:ascii="Arial" w:hAnsi="Arial" w:cs="Arial"/>
                <w:sz w:val="18"/>
                <w:szCs w:val="18"/>
              </w:rPr>
            </w:pPr>
            <w:r>
              <w:rPr>
                <w:rFonts w:ascii="Arial" w:hAnsi="Arial" w:cs="Arial"/>
                <w:sz w:val="18"/>
                <w:szCs w:val="18"/>
              </w:rPr>
              <w:t>7</w:t>
            </w:r>
          </w:p>
        </w:tc>
        <w:tc>
          <w:tcPr>
            <w:tcW w:w="2970" w:type="dxa"/>
          </w:tcPr>
          <w:p w14:paraId="165231FB" w14:textId="77777777" w:rsidR="00AA66D3" w:rsidRDefault="001C7A31" w:rsidP="00AA66D3">
            <w:pPr>
              <w:pStyle w:val="NoSpacing"/>
              <w:ind w:right="-124"/>
              <w:jc w:val="thaiDistribute"/>
              <w:rPr>
                <w:rFonts w:ascii="Arial" w:hAnsi="Arial" w:cs="Arial"/>
                <w:sz w:val="18"/>
                <w:szCs w:val="18"/>
                <w:lang w:val="en-US"/>
              </w:rPr>
            </w:pPr>
            <w:r w:rsidRPr="00AA66D3">
              <w:rPr>
                <w:rFonts w:ascii="Arial" w:hAnsi="Arial" w:cs="Arial"/>
                <w:spacing w:val="-6"/>
                <w:sz w:val="18"/>
                <w:szCs w:val="18"/>
                <w:lang w:val="en-US"/>
              </w:rPr>
              <w:t>Advance Asian Company Limited</w:t>
            </w:r>
            <w:r w:rsidRPr="00094E60">
              <w:rPr>
                <w:rFonts w:ascii="Arial" w:hAnsi="Arial" w:cs="Arial"/>
                <w:sz w:val="18"/>
                <w:szCs w:val="18"/>
                <w:lang w:val="en-US"/>
              </w:rPr>
              <w:t xml:space="preserve"> </w:t>
            </w:r>
          </w:p>
          <w:p w14:paraId="33D85570" w14:textId="320015AF" w:rsidR="001C7A31" w:rsidRPr="00094E60" w:rsidRDefault="00AA66D3" w:rsidP="00AA66D3">
            <w:pPr>
              <w:pStyle w:val="NoSpacing"/>
              <w:ind w:right="-124"/>
              <w:jc w:val="thaiDistribute"/>
              <w:rPr>
                <w:rFonts w:ascii="Arial" w:hAnsi="Arial" w:cs="Arial"/>
                <w:sz w:val="18"/>
                <w:szCs w:val="18"/>
                <w:cs/>
                <w:lang w:val="en-US"/>
              </w:rPr>
            </w:pPr>
            <w:r>
              <w:rPr>
                <w:rFonts w:ascii="Arial" w:hAnsi="Arial" w:cs="Arial"/>
                <w:sz w:val="18"/>
                <w:szCs w:val="18"/>
                <w:lang w:val="en-US"/>
              </w:rPr>
              <w:t xml:space="preserve">   </w:t>
            </w:r>
            <w:r w:rsidR="001C7A31" w:rsidRPr="00094E60">
              <w:rPr>
                <w:rFonts w:ascii="Arial" w:hAnsi="Arial" w:cs="Arial"/>
                <w:sz w:val="18"/>
                <w:szCs w:val="18"/>
                <w:lang w:val="en-US"/>
              </w:rPr>
              <w:t>- a related party</w:t>
            </w:r>
          </w:p>
        </w:tc>
        <w:tc>
          <w:tcPr>
            <w:tcW w:w="5688" w:type="dxa"/>
            <w:tcBorders>
              <w:top w:val="single" w:sz="4" w:space="0" w:color="auto"/>
              <w:bottom w:val="single" w:sz="4" w:space="0" w:color="auto"/>
            </w:tcBorders>
            <w:shd w:val="clear" w:color="auto" w:fill="auto"/>
          </w:tcPr>
          <w:p w14:paraId="32B79644" w14:textId="55A27E29" w:rsidR="001C7A31" w:rsidRPr="00C80EAF" w:rsidRDefault="001C7A31" w:rsidP="00646FE7">
            <w:pPr>
              <w:pStyle w:val="NoSpacing"/>
              <w:jc w:val="thaiDistribute"/>
              <w:rPr>
                <w:rFonts w:ascii="Arial" w:hAnsi="Arial" w:cs="Arial"/>
                <w:spacing w:val="-4"/>
                <w:sz w:val="18"/>
                <w:szCs w:val="18"/>
                <w:cs/>
                <w:lang w:val="en-US"/>
              </w:rPr>
            </w:pPr>
            <w:r w:rsidRPr="00094E60">
              <w:rPr>
                <w:rFonts w:ascii="Arial" w:hAnsi="Arial" w:cs="Arial"/>
                <w:spacing w:val="-4"/>
                <w:sz w:val="18"/>
                <w:szCs w:val="18"/>
                <w:lang w:val="en-US"/>
              </w:rPr>
              <w:t xml:space="preserve">A period of </w:t>
            </w:r>
            <w:r w:rsidRPr="00094E60">
              <w:rPr>
                <w:rFonts w:ascii="Arial" w:hAnsi="Arial" w:cs="Arial"/>
                <w:spacing w:val="-4"/>
                <w:sz w:val="18"/>
                <w:szCs w:val="18"/>
              </w:rPr>
              <w:t>10</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years commencing from </w:t>
            </w:r>
            <w:r w:rsidRPr="00094E60">
              <w:rPr>
                <w:rFonts w:ascii="Arial" w:hAnsi="Arial" w:cs="Arial"/>
                <w:spacing w:val="-4"/>
                <w:sz w:val="18"/>
                <w:szCs w:val="18"/>
              </w:rPr>
              <w:t>1</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June </w:t>
            </w:r>
            <w:r w:rsidRPr="00094E60">
              <w:rPr>
                <w:rFonts w:ascii="Arial" w:hAnsi="Arial" w:cs="Arial"/>
                <w:spacing w:val="-4"/>
                <w:sz w:val="18"/>
                <w:szCs w:val="18"/>
              </w:rPr>
              <w:t>2013</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to </w:t>
            </w:r>
            <w:r w:rsidRPr="00094E60">
              <w:rPr>
                <w:rFonts w:ascii="Arial" w:hAnsi="Arial" w:cs="Arial"/>
                <w:spacing w:val="-4"/>
                <w:sz w:val="18"/>
                <w:szCs w:val="18"/>
              </w:rPr>
              <w:t>31</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May </w:t>
            </w:r>
            <w:r w:rsidRPr="00094E60">
              <w:rPr>
                <w:rFonts w:ascii="Arial" w:hAnsi="Arial" w:cs="Arial"/>
                <w:spacing w:val="-4"/>
                <w:sz w:val="18"/>
                <w:szCs w:val="18"/>
              </w:rPr>
              <w:t>2023</w:t>
            </w:r>
            <w:r w:rsidRPr="00094E60">
              <w:rPr>
                <w:rFonts w:ascii="Arial" w:hAnsi="Arial" w:cs="Arial"/>
                <w:spacing w:val="-4"/>
                <w:sz w:val="18"/>
                <w:szCs w:val="18"/>
                <w:cs/>
                <w:lang w:val="en-US"/>
              </w:rPr>
              <w:t xml:space="preserve"> </w:t>
            </w:r>
            <w:r w:rsidRPr="00094E60">
              <w:rPr>
                <w:rFonts w:ascii="Arial" w:hAnsi="Arial" w:cs="Arial"/>
                <w:spacing w:val="-6"/>
                <w:sz w:val="18"/>
                <w:szCs w:val="18"/>
                <w:lang w:val="en-US"/>
              </w:rPr>
              <w:t xml:space="preserve">and automatically renewed every </w:t>
            </w:r>
            <w:r w:rsidRPr="00094E60">
              <w:rPr>
                <w:rFonts w:ascii="Arial" w:hAnsi="Arial" w:cs="Arial"/>
                <w:spacing w:val="-6"/>
                <w:sz w:val="18"/>
                <w:szCs w:val="18"/>
              </w:rPr>
              <w:t>10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years unless any party terminates</w:t>
            </w:r>
            <w:r w:rsidRPr="00094E60">
              <w:rPr>
                <w:rFonts w:ascii="Arial" w:hAnsi="Arial" w:cs="Arial"/>
                <w:spacing w:val="-4"/>
                <w:sz w:val="18"/>
                <w:szCs w:val="18"/>
                <w:lang w:val="en-US"/>
              </w:rPr>
              <w:t xml:space="preserve"> contract by giving a written notice at least </w:t>
            </w:r>
            <w:r w:rsidRPr="00094E60">
              <w:rPr>
                <w:rFonts w:ascii="Arial" w:hAnsi="Arial" w:cs="Arial"/>
                <w:spacing w:val="-4"/>
                <w:sz w:val="18"/>
                <w:szCs w:val="18"/>
              </w:rPr>
              <w:t>30</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days before the contract expiration.</w:t>
            </w:r>
          </w:p>
        </w:tc>
        <w:tc>
          <w:tcPr>
            <w:tcW w:w="5184" w:type="dxa"/>
            <w:tcBorders>
              <w:top w:val="single" w:sz="4" w:space="0" w:color="auto"/>
              <w:bottom w:val="single" w:sz="4" w:space="0" w:color="auto"/>
            </w:tcBorders>
            <w:shd w:val="clear" w:color="auto" w:fill="auto"/>
          </w:tcPr>
          <w:p w14:paraId="480C8180"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22D0DA54" w14:textId="77777777" w:rsidR="001C7A31" w:rsidRPr="00094E60" w:rsidRDefault="001C7A31"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Phon</w:t>
            </w:r>
            <w:proofErr w:type="spellEnd"/>
            <w:r w:rsidRPr="00094E60">
              <w:rPr>
                <w:rFonts w:ascii="Arial" w:hAnsi="Arial" w:cs="Arial"/>
                <w:sz w:val="18"/>
                <w:szCs w:val="18"/>
                <w:lang w:val="en-US"/>
              </w:rPr>
              <w:t xml:space="preserve"> Thong, Roi-Et.</w:t>
            </w:r>
          </w:p>
        </w:tc>
      </w:tr>
    </w:tbl>
    <w:p w14:paraId="61A40B41" w14:textId="002D9794" w:rsidR="006B43B9" w:rsidRPr="00094E60" w:rsidRDefault="006B43B9" w:rsidP="001C7A31">
      <w:pPr>
        <w:rPr>
          <w:rFonts w:ascii="Arial" w:hAnsi="Arial" w:cs="Arial"/>
          <w:sz w:val="18"/>
          <w:szCs w:val="18"/>
        </w:rPr>
      </w:pPr>
    </w:p>
    <w:p w14:paraId="4CEBAB9E" w14:textId="77777777" w:rsidR="00294D61" w:rsidRDefault="006B43B9" w:rsidP="006B43B9">
      <w:pPr>
        <w:ind w:firstLine="567"/>
        <w:rPr>
          <w:rFonts w:ascii="Arial" w:hAnsi="Arial" w:cstheme="minorBidi"/>
          <w:sz w:val="18"/>
          <w:szCs w:val="18"/>
        </w:rPr>
      </w:pPr>
      <w:r w:rsidRPr="00094E60">
        <w:rPr>
          <w:rFonts w:ascii="Arial" w:hAnsi="Arial" w:cs="Arial"/>
          <w:sz w:val="18"/>
          <w:szCs w:val="18"/>
        </w:rPr>
        <w:br w:type="page"/>
      </w:r>
    </w:p>
    <w:p w14:paraId="59D2DC4F" w14:textId="77777777" w:rsidR="00294D61" w:rsidRDefault="00294D61" w:rsidP="006B43B9">
      <w:pPr>
        <w:ind w:firstLine="567"/>
        <w:rPr>
          <w:rFonts w:ascii="Arial" w:hAnsi="Arial" w:cstheme="minorBidi"/>
          <w:sz w:val="18"/>
          <w:szCs w:val="18"/>
        </w:rPr>
      </w:pPr>
    </w:p>
    <w:p w14:paraId="6D50A07E" w14:textId="28FF00EA" w:rsidR="001C7A31" w:rsidRPr="00094E60" w:rsidRDefault="001C7A31" w:rsidP="006B43B9">
      <w:pPr>
        <w:ind w:firstLine="567"/>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Power Plant Company Limited</w:t>
      </w:r>
    </w:p>
    <w:p w14:paraId="4929E07C" w14:textId="77777777" w:rsidR="001C7A31" w:rsidRPr="00094E60" w:rsidRDefault="001C7A31" w:rsidP="001C7A31">
      <w:pPr>
        <w:ind w:left="540"/>
        <w:rPr>
          <w:rFonts w:ascii="Arial" w:hAnsi="Arial" w:cs="Arial"/>
          <w:sz w:val="18"/>
          <w:szCs w:val="18"/>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150"/>
        <w:gridCol w:w="5688"/>
        <w:gridCol w:w="5022"/>
      </w:tblGrid>
      <w:tr w:rsidR="001C7A31" w:rsidRPr="00094E60" w14:paraId="482ED49E" w14:textId="77777777" w:rsidTr="00AA66D3">
        <w:tc>
          <w:tcPr>
            <w:tcW w:w="990" w:type="dxa"/>
            <w:tcBorders>
              <w:bottom w:val="single" w:sz="4" w:space="0" w:color="auto"/>
            </w:tcBorders>
            <w:shd w:val="clear" w:color="auto" w:fill="auto"/>
          </w:tcPr>
          <w:p w14:paraId="6695BF4C"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19D8C70A"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2C588AD9"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5BD373DB"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022" w:type="dxa"/>
            <w:tcBorders>
              <w:bottom w:val="single" w:sz="4" w:space="0" w:color="auto"/>
            </w:tcBorders>
            <w:shd w:val="clear" w:color="auto" w:fill="auto"/>
            <w:vAlign w:val="center"/>
          </w:tcPr>
          <w:p w14:paraId="5A108E45"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7AF281CF" w14:textId="77777777" w:rsidTr="00AA66D3">
        <w:tc>
          <w:tcPr>
            <w:tcW w:w="990" w:type="dxa"/>
            <w:tcBorders>
              <w:top w:val="nil"/>
            </w:tcBorders>
            <w:shd w:val="clear" w:color="auto" w:fill="auto"/>
          </w:tcPr>
          <w:p w14:paraId="479F8C49" w14:textId="77777777" w:rsidR="001C7A31" w:rsidRPr="00094E60" w:rsidRDefault="001C7A31" w:rsidP="00646FE7">
            <w:pPr>
              <w:pStyle w:val="NoSpacing"/>
              <w:ind w:left="-18" w:firstLine="18"/>
              <w:jc w:val="center"/>
              <w:rPr>
                <w:rFonts w:ascii="Arial" w:hAnsi="Arial" w:cs="Arial"/>
                <w:sz w:val="18"/>
                <w:szCs w:val="18"/>
                <w:lang w:val="en-US"/>
              </w:rPr>
            </w:pPr>
            <w:r w:rsidRPr="00094E60">
              <w:rPr>
                <w:rFonts w:ascii="Arial" w:hAnsi="Arial" w:cs="Arial"/>
                <w:sz w:val="18"/>
                <w:szCs w:val="18"/>
              </w:rPr>
              <w:t>1</w:t>
            </w:r>
          </w:p>
        </w:tc>
        <w:tc>
          <w:tcPr>
            <w:tcW w:w="3150" w:type="dxa"/>
            <w:vMerge w:val="restart"/>
            <w:tcBorders>
              <w:top w:val="nil"/>
            </w:tcBorders>
          </w:tcPr>
          <w:p w14:paraId="4ED5B305"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Provincial Electricity Authority </w:t>
            </w:r>
          </w:p>
          <w:p w14:paraId="7741B33C"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688" w:type="dxa"/>
            <w:tcBorders>
              <w:top w:val="nil"/>
            </w:tcBorders>
          </w:tcPr>
          <w:p w14:paraId="65864DD0" w14:textId="200E0A01" w:rsidR="001C7A31" w:rsidRPr="00C80EAF" w:rsidRDefault="001C7A31" w:rsidP="00646FE7">
            <w:pPr>
              <w:pStyle w:val="NoSpacing"/>
              <w:jc w:val="thaiDistribute"/>
              <w:rPr>
                <w:rFonts w:ascii="Arial" w:hAnsi="Arial" w:cs="Arial"/>
                <w:sz w:val="18"/>
                <w:szCs w:val="18"/>
                <w:cs/>
              </w:rPr>
            </w:pPr>
            <w:r w:rsidRPr="00094E60">
              <w:rPr>
                <w:rFonts w:ascii="Arial" w:hAnsi="Arial" w:cs="Arial"/>
                <w:spacing w:val="-4"/>
                <w:sz w:val="18"/>
                <w:szCs w:val="18"/>
              </w:rPr>
              <w:t>A period of 5 years commencing from 16 July 2009 and automatically</w:t>
            </w:r>
            <w:r w:rsidRPr="00094E60">
              <w:rPr>
                <w:rFonts w:ascii="Arial" w:hAnsi="Arial" w:cs="Arial"/>
                <w:sz w:val="18"/>
                <w:szCs w:val="18"/>
              </w:rPr>
              <w:t xml:space="preserve"> renewed every 5 years until any party cancels the agreement.  The </w:t>
            </w:r>
            <w:r w:rsidRPr="00094E60">
              <w:rPr>
                <w:rFonts w:ascii="Arial" w:hAnsi="Arial" w:cs="Arial"/>
                <w:spacing w:val="-4"/>
                <w:sz w:val="18"/>
                <w:szCs w:val="18"/>
              </w:rPr>
              <w:t>company started its commercial operation on 30 October 2012 and from</w:t>
            </w:r>
            <w:r w:rsidRPr="00094E60">
              <w:rPr>
                <w:rFonts w:ascii="Arial" w:hAnsi="Arial" w:cs="Arial"/>
                <w:sz w:val="18"/>
                <w:szCs w:val="18"/>
              </w:rPr>
              <w:t xml:space="preserve">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29 January 2029.</w:t>
            </w:r>
          </w:p>
        </w:tc>
        <w:tc>
          <w:tcPr>
            <w:tcW w:w="5022" w:type="dxa"/>
            <w:tcBorders>
              <w:top w:val="nil"/>
            </w:tcBorders>
            <w:shd w:val="clear" w:color="auto" w:fill="auto"/>
          </w:tcPr>
          <w:p w14:paraId="6C6410E8" w14:textId="77777777" w:rsidR="001C7A31" w:rsidRPr="00094E60" w:rsidRDefault="001C7A31" w:rsidP="00646FE7">
            <w:pPr>
              <w:rPr>
                <w:rFonts w:ascii="Arial" w:eastAsia="Calibri" w:hAnsi="Arial" w:cs="Arial"/>
                <w:sz w:val="18"/>
                <w:szCs w:val="18"/>
              </w:rPr>
            </w:pPr>
            <w:r w:rsidRPr="00094E60">
              <w:rPr>
                <w:rFonts w:ascii="Arial" w:eastAsia="Calibri" w:hAnsi="Arial" w:cs="Arial"/>
                <w:sz w:val="18"/>
                <w:szCs w:val="18"/>
              </w:rPr>
              <w:t xml:space="preserve">Power Purchase Agreement (“PPA”) under the Very Small Power Producer project for the power plant at </w:t>
            </w:r>
            <w:proofErr w:type="spellStart"/>
            <w:r w:rsidRPr="00094E60">
              <w:rPr>
                <w:rFonts w:ascii="Arial" w:eastAsia="Calibri" w:hAnsi="Arial" w:cs="Arial"/>
                <w:sz w:val="18"/>
                <w:szCs w:val="18"/>
              </w:rPr>
              <w:t>Prasat</w:t>
            </w:r>
            <w:proofErr w:type="spellEnd"/>
            <w:r w:rsidRPr="00094E60">
              <w:rPr>
                <w:rFonts w:ascii="Arial" w:eastAsia="Calibri" w:hAnsi="Arial" w:cs="Arial"/>
                <w:sz w:val="18"/>
                <w:szCs w:val="18"/>
              </w:rPr>
              <w:t xml:space="preserve">, </w:t>
            </w:r>
            <w:proofErr w:type="spellStart"/>
            <w:r w:rsidRPr="00094E60">
              <w:rPr>
                <w:rFonts w:ascii="Arial" w:eastAsia="Calibri" w:hAnsi="Arial" w:cs="Arial"/>
                <w:sz w:val="18"/>
                <w:szCs w:val="18"/>
              </w:rPr>
              <w:t>Surin</w:t>
            </w:r>
            <w:proofErr w:type="spellEnd"/>
            <w:r w:rsidRPr="00094E60">
              <w:rPr>
                <w:rFonts w:ascii="Arial" w:eastAsia="Calibri" w:hAnsi="Arial" w:cs="Arial"/>
                <w:sz w:val="18"/>
                <w:szCs w:val="18"/>
              </w:rPr>
              <w:t xml:space="preserve">. </w:t>
            </w:r>
          </w:p>
          <w:p w14:paraId="55E98725" w14:textId="77777777" w:rsidR="001C7A31" w:rsidRPr="00094E60" w:rsidRDefault="001C7A31" w:rsidP="00646FE7">
            <w:pPr>
              <w:pStyle w:val="NoSpacing"/>
              <w:jc w:val="thaiDistribute"/>
              <w:rPr>
                <w:rFonts w:ascii="Arial" w:hAnsi="Arial" w:cs="Arial"/>
                <w:sz w:val="18"/>
                <w:szCs w:val="18"/>
                <w:cs/>
                <w:lang w:val="en-US"/>
              </w:rPr>
            </w:pPr>
          </w:p>
        </w:tc>
      </w:tr>
      <w:tr w:rsidR="001C7A31" w:rsidRPr="00094E60" w14:paraId="08CDAB53" w14:textId="77777777" w:rsidTr="00AA66D3">
        <w:tc>
          <w:tcPr>
            <w:tcW w:w="990" w:type="dxa"/>
            <w:shd w:val="clear" w:color="auto" w:fill="auto"/>
          </w:tcPr>
          <w:p w14:paraId="446AED91"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3150" w:type="dxa"/>
            <w:vMerge/>
          </w:tcPr>
          <w:p w14:paraId="5528A7D2"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0773CDD4" w14:textId="2AAF3EEE" w:rsidR="001C7A31" w:rsidRPr="00C80EAF" w:rsidRDefault="001C7A31" w:rsidP="00646FE7">
            <w:pPr>
              <w:pStyle w:val="NoSpacing"/>
              <w:jc w:val="thaiDistribute"/>
              <w:rPr>
                <w:rFonts w:ascii="Arial" w:hAnsi="Arial" w:cs="Arial"/>
                <w:sz w:val="18"/>
                <w:szCs w:val="18"/>
                <w:cs/>
              </w:rPr>
            </w:pPr>
            <w:r w:rsidRPr="00094E60">
              <w:rPr>
                <w:rFonts w:ascii="Arial" w:hAnsi="Arial" w:cs="Arial"/>
                <w:spacing w:val="-2"/>
                <w:sz w:val="18"/>
                <w:szCs w:val="18"/>
              </w:rPr>
              <w:t>A period of 5 years commencing from 16 July 2009 and automatically</w:t>
            </w:r>
            <w:r w:rsidRPr="00094E60">
              <w:rPr>
                <w:rFonts w:ascii="Arial" w:hAnsi="Arial" w:cs="Arial"/>
                <w:sz w:val="18"/>
                <w:szCs w:val="18"/>
              </w:rPr>
              <w:t xml:space="preserve"> renewed every 5 years until any party cancels the agreement. The </w:t>
            </w:r>
            <w:r w:rsidRPr="00094E60">
              <w:rPr>
                <w:rFonts w:ascii="Arial" w:hAnsi="Arial" w:cs="Arial"/>
                <w:spacing w:val="-4"/>
                <w:sz w:val="18"/>
                <w:szCs w:val="18"/>
              </w:rPr>
              <w:t>company started its commercial operation on 16 January 2013 and from</w:t>
            </w:r>
            <w:r w:rsidRPr="00094E60">
              <w:rPr>
                <w:rFonts w:ascii="Arial" w:hAnsi="Arial" w:cs="Arial"/>
                <w:sz w:val="18"/>
                <w:szCs w:val="18"/>
              </w:rPr>
              <w:t xml:space="preserve"> </w:t>
            </w:r>
            <w:r w:rsidRPr="00094E60">
              <w:rPr>
                <w:rFonts w:ascii="Arial" w:hAnsi="Arial" w:cs="Arial"/>
                <w:spacing w:val="-4"/>
                <w:sz w:val="18"/>
                <w:szCs w:val="18"/>
              </w:rPr>
              <w:t>11 March 2016 onwards, the company requested for the amendment</w:t>
            </w:r>
            <w:r w:rsidRPr="00094E60">
              <w:rPr>
                <w:rFonts w:ascii="Arial" w:hAnsi="Arial" w:cs="Arial"/>
                <w:sz w:val="18"/>
                <w:szCs w:val="18"/>
              </w:rPr>
              <w:t xml:space="preserve"> to Feed-in Tariff and the contract will end on 15 April 2029.</w:t>
            </w:r>
          </w:p>
        </w:tc>
        <w:tc>
          <w:tcPr>
            <w:tcW w:w="5022" w:type="dxa"/>
            <w:shd w:val="clear" w:color="auto" w:fill="auto"/>
          </w:tcPr>
          <w:p w14:paraId="00ABEFC6"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pacing w:val="-4"/>
                <w:sz w:val="18"/>
                <w:szCs w:val="18"/>
                <w:lang w:val="en-US"/>
              </w:rPr>
              <w:t>Power Purchase Agreement (“PPA”) under the Very Small Power</w:t>
            </w:r>
            <w:r w:rsidRPr="00094E60">
              <w:rPr>
                <w:rFonts w:ascii="Arial" w:hAnsi="Arial" w:cs="Arial"/>
                <w:sz w:val="18"/>
                <w:szCs w:val="18"/>
                <w:lang w:val="en-US"/>
              </w:rPr>
              <w:t xml:space="preserve"> Producer project for the power plant at </w:t>
            </w:r>
            <w:proofErr w:type="spellStart"/>
            <w:r w:rsidRPr="00094E60">
              <w:rPr>
                <w:rFonts w:ascii="Arial" w:hAnsi="Arial" w:cs="Arial"/>
                <w:sz w:val="18"/>
                <w:szCs w:val="18"/>
                <w:lang w:val="en-US"/>
              </w:rPr>
              <w:t>Chokchai</w:t>
            </w:r>
            <w:proofErr w:type="spellEnd"/>
            <w:r w:rsidRPr="00094E60">
              <w:rPr>
                <w:rFonts w:ascii="Arial" w:hAnsi="Arial" w:cs="Arial"/>
                <w:sz w:val="18"/>
                <w:szCs w:val="18"/>
                <w:lang w:val="en-US"/>
              </w:rPr>
              <w:t>, Nakhon Ratchasima.</w:t>
            </w:r>
          </w:p>
          <w:p w14:paraId="5F1A236B" w14:textId="77777777" w:rsidR="001C7A31" w:rsidRPr="00094E60" w:rsidRDefault="001C7A31" w:rsidP="00646FE7">
            <w:pPr>
              <w:jc w:val="right"/>
              <w:rPr>
                <w:rFonts w:ascii="Arial" w:hAnsi="Arial" w:cs="Arial"/>
                <w:sz w:val="18"/>
                <w:szCs w:val="18"/>
                <w:cs/>
              </w:rPr>
            </w:pPr>
          </w:p>
        </w:tc>
      </w:tr>
      <w:tr w:rsidR="001C7A31" w:rsidRPr="00094E60" w14:paraId="3B788455" w14:textId="77777777" w:rsidTr="00AA66D3">
        <w:tc>
          <w:tcPr>
            <w:tcW w:w="990" w:type="dxa"/>
            <w:shd w:val="clear" w:color="auto" w:fill="auto"/>
          </w:tcPr>
          <w:p w14:paraId="553239DC"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3</w:t>
            </w:r>
          </w:p>
        </w:tc>
        <w:tc>
          <w:tcPr>
            <w:tcW w:w="3150" w:type="dxa"/>
            <w:vMerge w:val="restart"/>
          </w:tcPr>
          <w:p w14:paraId="2217C8E8" w14:textId="1546C423" w:rsidR="00AA66D3" w:rsidRPr="00AA66D3" w:rsidRDefault="001C7A31" w:rsidP="00AA66D3">
            <w:pPr>
              <w:pStyle w:val="NoSpacing"/>
              <w:rPr>
                <w:rFonts w:ascii="Arial" w:hAnsi="Arial" w:cs="Arial"/>
                <w:spacing w:val="-4"/>
                <w:sz w:val="18"/>
                <w:szCs w:val="18"/>
                <w:lang w:val="en-US"/>
              </w:rPr>
            </w:pPr>
            <w:r w:rsidRPr="00AA66D3">
              <w:rPr>
                <w:rFonts w:ascii="Arial" w:hAnsi="Arial" w:cs="Arial"/>
                <w:spacing w:val="-4"/>
                <w:sz w:val="18"/>
                <w:szCs w:val="18"/>
                <w:lang w:val="en-US"/>
              </w:rPr>
              <w:t xml:space="preserve">Global Woodchips Company Limited </w:t>
            </w:r>
          </w:p>
          <w:p w14:paraId="4A6C5513" w14:textId="1FAEDF00" w:rsidR="001C7A31" w:rsidRPr="00094E60" w:rsidRDefault="00AA66D3" w:rsidP="00AA66D3">
            <w:pPr>
              <w:pStyle w:val="NoSpacing"/>
              <w:rPr>
                <w:rFonts w:ascii="Arial" w:hAnsi="Arial" w:cs="Arial"/>
                <w:sz w:val="18"/>
                <w:szCs w:val="18"/>
                <w:cs/>
                <w:lang w:val="en-US"/>
              </w:rPr>
            </w:pPr>
            <w:r>
              <w:rPr>
                <w:rFonts w:ascii="Arial" w:hAnsi="Arial" w:cs="Arial"/>
                <w:sz w:val="18"/>
                <w:szCs w:val="18"/>
                <w:lang w:val="en-US"/>
              </w:rPr>
              <w:t xml:space="preserve">   </w:t>
            </w:r>
            <w:r w:rsidR="001C7A31" w:rsidRPr="00094E60">
              <w:rPr>
                <w:rFonts w:ascii="Arial" w:hAnsi="Arial" w:cs="Arial"/>
                <w:sz w:val="18"/>
                <w:szCs w:val="18"/>
                <w:lang w:val="en-US"/>
              </w:rPr>
              <w:t>- a related party</w:t>
            </w:r>
          </w:p>
        </w:tc>
        <w:tc>
          <w:tcPr>
            <w:tcW w:w="5688" w:type="dxa"/>
          </w:tcPr>
          <w:p w14:paraId="1C4923F9" w14:textId="621A6C07"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w:t>
            </w:r>
            <w:r w:rsidRPr="00094E60">
              <w:rPr>
                <w:rFonts w:ascii="Arial" w:hAnsi="Arial" w:cs="Arial"/>
                <w:spacing w:val="-6"/>
                <w:sz w:val="18"/>
                <w:szCs w:val="18"/>
              </w:rPr>
              <w:t xml:space="preserve"> 1</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October </w:t>
            </w:r>
            <w:r w:rsidRPr="00094E60">
              <w:rPr>
                <w:rFonts w:ascii="Arial" w:hAnsi="Arial" w:cs="Arial"/>
                <w:spacing w:val="-6"/>
                <w:sz w:val="18"/>
                <w:szCs w:val="18"/>
              </w:rPr>
              <w:t>2012</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to </w:t>
            </w:r>
            <w:r w:rsidRPr="00094E60">
              <w:rPr>
                <w:rFonts w:ascii="Arial" w:hAnsi="Arial" w:cs="Arial"/>
                <w:spacing w:val="-6"/>
                <w:sz w:val="18"/>
                <w:szCs w:val="18"/>
              </w:rPr>
              <w:t>30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September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lang w:val="en-US"/>
              </w:rPr>
              <w:t xml:space="preserve"> 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proofErr w:type="gramStart"/>
            <w:r w:rsidRPr="00094E60">
              <w:rPr>
                <w:rFonts w:ascii="Arial" w:hAnsi="Arial" w:cs="Arial"/>
                <w:sz w:val="18"/>
                <w:szCs w:val="18"/>
                <w:lang w:val="en-US"/>
              </w:rPr>
              <w:t>years, unless</w:t>
            </w:r>
            <w:proofErr w:type="gramEnd"/>
            <w:r w:rsidRPr="00094E60">
              <w:rPr>
                <w:rFonts w:ascii="Arial" w:hAnsi="Arial" w:cs="Arial"/>
                <w:sz w:val="18"/>
                <w:szCs w:val="18"/>
                <w:lang w:val="en-US"/>
              </w:rPr>
              <w:t xml:space="preserve"> any party terminates the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5022" w:type="dxa"/>
            <w:shd w:val="clear" w:color="auto" w:fill="auto"/>
          </w:tcPr>
          <w:p w14:paraId="3CF5C44D"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Power Purchase Agreement (“PPA”) for the power plant at </w:t>
            </w:r>
            <w:proofErr w:type="spellStart"/>
            <w:r w:rsidRPr="00094E60">
              <w:rPr>
                <w:rFonts w:ascii="Arial" w:hAnsi="Arial" w:cs="Arial"/>
                <w:sz w:val="18"/>
                <w:szCs w:val="18"/>
                <w:lang w:val="en-US"/>
              </w:rPr>
              <w:t>Prasat</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Surin</w:t>
            </w:r>
            <w:proofErr w:type="spellEnd"/>
            <w:r w:rsidRPr="00094E60">
              <w:rPr>
                <w:rFonts w:ascii="Arial" w:hAnsi="Arial" w:cs="Arial"/>
                <w:sz w:val="18"/>
                <w:szCs w:val="18"/>
                <w:lang w:val="en-US"/>
              </w:rPr>
              <w:t>.</w:t>
            </w:r>
          </w:p>
        </w:tc>
      </w:tr>
      <w:tr w:rsidR="001C7A31" w:rsidRPr="00094E60" w14:paraId="6DC23189" w14:textId="77777777" w:rsidTr="00AA66D3">
        <w:tc>
          <w:tcPr>
            <w:tcW w:w="990" w:type="dxa"/>
            <w:shd w:val="clear" w:color="auto" w:fill="auto"/>
          </w:tcPr>
          <w:p w14:paraId="197979DD"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4</w:t>
            </w:r>
          </w:p>
        </w:tc>
        <w:tc>
          <w:tcPr>
            <w:tcW w:w="3150" w:type="dxa"/>
            <w:vMerge/>
          </w:tcPr>
          <w:p w14:paraId="6444C39D"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59823392" w14:textId="11A7815C"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January </w:t>
            </w:r>
            <w:r w:rsidRPr="00094E60">
              <w:rPr>
                <w:rFonts w:ascii="Arial" w:hAnsi="Arial" w:cs="Arial"/>
                <w:spacing w:val="-6"/>
                <w:sz w:val="18"/>
                <w:szCs w:val="18"/>
              </w:rPr>
              <w:t>2013</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to </w:t>
            </w:r>
            <w:r w:rsidRPr="00094E60">
              <w:rPr>
                <w:rFonts w:ascii="Arial" w:hAnsi="Arial" w:cs="Arial"/>
                <w:spacing w:val="-6"/>
                <w:sz w:val="18"/>
                <w:szCs w:val="18"/>
              </w:rPr>
              <w:t>31</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December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lang w:val="en-US"/>
              </w:rPr>
              <w:t xml:space="preserve"> 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proofErr w:type="gramStart"/>
            <w:r w:rsidRPr="00094E60">
              <w:rPr>
                <w:rFonts w:ascii="Arial" w:hAnsi="Arial" w:cs="Arial"/>
                <w:sz w:val="18"/>
                <w:szCs w:val="18"/>
                <w:lang w:val="en-US"/>
              </w:rPr>
              <w:t>years, unless</w:t>
            </w:r>
            <w:proofErr w:type="gramEnd"/>
            <w:r w:rsidRPr="00094E60">
              <w:rPr>
                <w:rFonts w:ascii="Arial" w:hAnsi="Arial" w:cs="Arial"/>
                <w:sz w:val="18"/>
                <w:szCs w:val="18"/>
                <w:lang w:val="en-US"/>
              </w:rPr>
              <w:t xml:space="preserve"> any party terminates the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5022" w:type="dxa"/>
            <w:shd w:val="clear" w:color="auto" w:fill="auto"/>
          </w:tcPr>
          <w:p w14:paraId="73014CE4"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Power Purchase Agreement (“PPA”) for the power plant at </w:t>
            </w:r>
            <w:proofErr w:type="spellStart"/>
            <w:r w:rsidRPr="00094E60">
              <w:rPr>
                <w:rFonts w:ascii="Arial" w:hAnsi="Arial" w:cs="Arial"/>
                <w:sz w:val="18"/>
                <w:szCs w:val="18"/>
                <w:lang w:val="en-US"/>
              </w:rPr>
              <w:t>Chokchai</w:t>
            </w:r>
            <w:proofErr w:type="spellEnd"/>
            <w:r w:rsidRPr="00094E60">
              <w:rPr>
                <w:rFonts w:ascii="Arial" w:hAnsi="Arial" w:cs="Arial"/>
                <w:sz w:val="18"/>
                <w:szCs w:val="18"/>
                <w:lang w:val="en-US"/>
              </w:rPr>
              <w:t>, Nakhon Ratchasima.</w:t>
            </w:r>
          </w:p>
          <w:p w14:paraId="13EFB367"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4920E4F9" w14:textId="77777777" w:rsidTr="00AA66D3">
        <w:tc>
          <w:tcPr>
            <w:tcW w:w="990" w:type="dxa"/>
            <w:shd w:val="clear" w:color="auto" w:fill="auto"/>
          </w:tcPr>
          <w:p w14:paraId="4DF33AA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5</w:t>
            </w:r>
          </w:p>
        </w:tc>
        <w:tc>
          <w:tcPr>
            <w:tcW w:w="3150" w:type="dxa"/>
          </w:tcPr>
          <w:p w14:paraId="7589C558" w14:textId="77777777" w:rsidR="00AA66D3" w:rsidRDefault="001C7A31" w:rsidP="00AA66D3">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Advance Asia Fiber Company Limited</w:t>
            </w:r>
          </w:p>
          <w:p w14:paraId="3FD9E9C1" w14:textId="661DC9B0" w:rsidR="001C7A31" w:rsidRPr="00094E60" w:rsidRDefault="00AA66D3" w:rsidP="00AA66D3">
            <w:pPr>
              <w:pStyle w:val="NoSpacing"/>
              <w:jc w:val="thaiDistribute"/>
              <w:rPr>
                <w:rFonts w:ascii="Arial" w:hAnsi="Arial" w:cs="Arial"/>
                <w:sz w:val="18"/>
                <w:szCs w:val="18"/>
                <w:lang w:val="en-US"/>
              </w:rPr>
            </w:pPr>
            <w:r>
              <w:rPr>
                <w:rFonts w:ascii="Arial" w:hAnsi="Arial" w:cs="Arial"/>
                <w:spacing w:val="-4"/>
                <w:sz w:val="18"/>
                <w:szCs w:val="18"/>
                <w:lang w:val="en-US"/>
              </w:rPr>
              <w:t xml:space="preserve">   </w:t>
            </w:r>
            <w:r w:rsidR="001C7A31" w:rsidRPr="00094E60">
              <w:rPr>
                <w:rFonts w:ascii="Arial" w:hAnsi="Arial" w:cs="Arial"/>
                <w:spacing w:val="-4"/>
                <w:sz w:val="18"/>
                <w:szCs w:val="18"/>
                <w:lang w:val="en-US"/>
              </w:rPr>
              <w:t>- a related party</w:t>
            </w:r>
          </w:p>
        </w:tc>
        <w:tc>
          <w:tcPr>
            <w:tcW w:w="5688" w:type="dxa"/>
          </w:tcPr>
          <w:p w14:paraId="08459278" w14:textId="03F75280"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18</w:t>
            </w:r>
            <w:r w:rsidRPr="00094E60">
              <w:rPr>
                <w:rFonts w:ascii="Arial" w:hAnsi="Arial" w:cs="Arial"/>
                <w:spacing w:val="-6"/>
                <w:sz w:val="18"/>
                <w:szCs w:val="18"/>
                <w:lang w:val="en-US"/>
              </w:rPr>
              <w:t xml:space="preserve"> May </w:t>
            </w:r>
            <w:r w:rsidRPr="00094E60">
              <w:rPr>
                <w:rFonts w:ascii="Arial" w:hAnsi="Arial" w:cs="Arial"/>
                <w:spacing w:val="-6"/>
                <w:sz w:val="18"/>
                <w:szCs w:val="18"/>
              </w:rPr>
              <w:t>2018</w:t>
            </w:r>
            <w:r w:rsidRPr="00094E60">
              <w:rPr>
                <w:rFonts w:ascii="Arial" w:hAnsi="Arial" w:cs="Arial"/>
                <w:spacing w:val="-6"/>
                <w:sz w:val="18"/>
                <w:szCs w:val="18"/>
                <w:lang w:val="en-US"/>
              </w:rPr>
              <w:t xml:space="preserve"> and automatically</w:t>
            </w:r>
            <w:r w:rsidRPr="00094E60">
              <w:rPr>
                <w:rFonts w:ascii="Arial" w:hAnsi="Arial" w:cs="Arial"/>
                <w:sz w:val="18"/>
                <w:szCs w:val="18"/>
                <w:lang w:val="en-US"/>
              </w:rPr>
              <w:t xml:space="preserve"> </w:t>
            </w:r>
            <w:r w:rsidRPr="00094E60">
              <w:rPr>
                <w:rFonts w:ascii="Arial" w:hAnsi="Arial" w:cs="Arial"/>
                <w:spacing w:val="-6"/>
                <w:sz w:val="18"/>
                <w:szCs w:val="18"/>
                <w:lang w:val="en-US"/>
              </w:rPr>
              <w:t xml:space="preserve">renewed every </w:t>
            </w:r>
            <w:r w:rsidRPr="00094E60">
              <w:rPr>
                <w:rFonts w:ascii="Arial" w:hAnsi="Arial" w:cs="Arial"/>
                <w:spacing w:val="-6"/>
                <w:sz w:val="18"/>
                <w:szCs w:val="18"/>
              </w:rPr>
              <w:t>2</w:t>
            </w:r>
            <w:r w:rsidRPr="00094E60">
              <w:rPr>
                <w:rFonts w:ascii="Arial" w:hAnsi="Arial" w:cs="Arial"/>
                <w:spacing w:val="-6"/>
                <w:sz w:val="18"/>
                <w:szCs w:val="18"/>
                <w:lang w:val="en-US"/>
              </w:rPr>
              <w:t xml:space="preserve"> </w:t>
            </w:r>
            <w:proofErr w:type="gramStart"/>
            <w:r w:rsidRPr="00094E60">
              <w:rPr>
                <w:rFonts w:ascii="Arial" w:hAnsi="Arial" w:cs="Arial"/>
                <w:spacing w:val="-6"/>
                <w:sz w:val="18"/>
                <w:szCs w:val="18"/>
                <w:lang w:val="en-US"/>
              </w:rPr>
              <w:t>years, unless</w:t>
            </w:r>
            <w:proofErr w:type="gramEnd"/>
            <w:r w:rsidRPr="00094E60">
              <w:rPr>
                <w:rFonts w:ascii="Arial" w:hAnsi="Arial" w:cs="Arial"/>
                <w:spacing w:val="-6"/>
                <w:sz w:val="18"/>
                <w:szCs w:val="18"/>
                <w:lang w:val="en-US"/>
              </w:rPr>
              <w:t xml:space="preserve"> any party terminates the contract by giving</w:t>
            </w:r>
            <w:r w:rsidRPr="00094E60">
              <w:rPr>
                <w:rFonts w:ascii="Arial" w:hAnsi="Arial" w:cs="Arial"/>
                <w:sz w:val="18"/>
                <w:szCs w:val="18"/>
                <w:lang w:val="en-US"/>
              </w:rPr>
              <w:t xml:space="preserve"> a written notice at least </w:t>
            </w:r>
            <w:r w:rsidRPr="00094E60">
              <w:rPr>
                <w:rFonts w:ascii="Arial" w:hAnsi="Arial" w:cs="Arial"/>
                <w:sz w:val="18"/>
                <w:szCs w:val="18"/>
              </w:rPr>
              <w:t>180</w:t>
            </w:r>
            <w:r w:rsidRPr="00094E60">
              <w:rPr>
                <w:rFonts w:ascii="Arial" w:hAnsi="Arial" w:cs="Arial"/>
                <w:sz w:val="18"/>
                <w:szCs w:val="18"/>
                <w:lang w:val="en-US"/>
              </w:rPr>
              <w:t xml:space="preserve"> days before the contract expiration or </w:t>
            </w:r>
            <w:r w:rsidRPr="00094E60">
              <w:rPr>
                <w:rFonts w:ascii="Arial" w:hAnsi="Arial" w:cs="Arial"/>
                <w:sz w:val="18"/>
                <w:szCs w:val="18"/>
                <w:lang w:val="en-US"/>
              </w:rPr>
              <w:br/>
            </w:r>
            <w:r w:rsidRPr="00094E60">
              <w:rPr>
                <w:rFonts w:ascii="Arial" w:hAnsi="Arial" w:cs="Arial"/>
                <w:sz w:val="18"/>
                <w:szCs w:val="18"/>
              </w:rPr>
              <w:t>90</w:t>
            </w:r>
            <w:r w:rsidRPr="00094E60">
              <w:rPr>
                <w:rFonts w:ascii="Arial" w:hAnsi="Arial" w:cs="Arial"/>
                <w:sz w:val="18"/>
                <w:szCs w:val="18"/>
                <w:lang w:val="en-US"/>
              </w:rPr>
              <w:t xml:space="preserve"> days before the extended contract expiration.</w:t>
            </w:r>
          </w:p>
        </w:tc>
        <w:tc>
          <w:tcPr>
            <w:tcW w:w="5022" w:type="dxa"/>
            <w:shd w:val="clear" w:color="auto" w:fill="auto"/>
          </w:tcPr>
          <w:p w14:paraId="7010BF5C"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Power Purchase Agreement (“PPA”) for the power plant at </w:t>
            </w:r>
            <w:proofErr w:type="spellStart"/>
            <w:r w:rsidRPr="00094E60">
              <w:rPr>
                <w:rFonts w:ascii="Arial" w:hAnsi="Arial" w:cs="Arial"/>
                <w:sz w:val="18"/>
                <w:szCs w:val="18"/>
                <w:lang w:val="en-US"/>
              </w:rPr>
              <w:t>Chokchai</w:t>
            </w:r>
            <w:proofErr w:type="spellEnd"/>
            <w:r w:rsidRPr="00094E60">
              <w:rPr>
                <w:rFonts w:ascii="Arial" w:hAnsi="Arial" w:cs="Arial"/>
                <w:sz w:val="18"/>
                <w:szCs w:val="18"/>
                <w:lang w:val="en-US"/>
              </w:rPr>
              <w:t>, Nakhon Ratchasima.</w:t>
            </w:r>
          </w:p>
          <w:p w14:paraId="4D8A2E59"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26F3FC11" w14:textId="77777777" w:rsidTr="00AA66D3">
        <w:tc>
          <w:tcPr>
            <w:tcW w:w="990" w:type="dxa"/>
            <w:shd w:val="clear" w:color="auto" w:fill="auto"/>
          </w:tcPr>
          <w:p w14:paraId="0DFCF9BB"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6</w:t>
            </w:r>
          </w:p>
        </w:tc>
        <w:tc>
          <w:tcPr>
            <w:tcW w:w="3150" w:type="dxa"/>
          </w:tcPr>
          <w:p w14:paraId="0C840B95" w14:textId="77777777" w:rsidR="00AA66D3"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Advance Utilities Company Limited</w:t>
            </w:r>
          </w:p>
          <w:p w14:paraId="09231738" w14:textId="620AC7DA" w:rsidR="00F16844" w:rsidRPr="00094E60" w:rsidRDefault="00AA66D3" w:rsidP="00F16844">
            <w:pPr>
              <w:pStyle w:val="NoSpacing"/>
              <w:jc w:val="thaiDistribute"/>
              <w:rPr>
                <w:rFonts w:ascii="Arial" w:hAnsi="Arial" w:cs="Arial"/>
                <w:spacing w:val="-4"/>
                <w:sz w:val="18"/>
                <w:szCs w:val="18"/>
                <w:lang w:val="en-US"/>
              </w:rPr>
            </w:pPr>
            <w:r>
              <w:rPr>
                <w:rFonts w:ascii="Arial" w:hAnsi="Arial" w:cs="Arial"/>
                <w:sz w:val="18"/>
                <w:szCs w:val="18"/>
                <w:lang w:val="en-US"/>
              </w:rPr>
              <w:t xml:space="preserve">  </w:t>
            </w:r>
            <w:r w:rsidR="001C7A31" w:rsidRPr="00094E60">
              <w:rPr>
                <w:rFonts w:ascii="Arial" w:hAnsi="Arial" w:cs="Arial"/>
                <w:sz w:val="18"/>
                <w:szCs w:val="18"/>
                <w:lang w:val="en-US"/>
              </w:rPr>
              <w:t xml:space="preserve"> </w:t>
            </w:r>
          </w:p>
          <w:p w14:paraId="7E9D4011" w14:textId="4355B035" w:rsidR="001C7A31" w:rsidRPr="00094E60" w:rsidRDefault="001C7A31" w:rsidP="00646FE7">
            <w:pPr>
              <w:pStyle w:val="NoSpacing"/>
              <w:jc w:val="thaiDistribute"/>
              <w:rPr>
                <w:rFonts w:ascii="Arial" w:hAnsi="Arial" w:cs="Arial"/>
                <w:spacing w:val="-4"/>
                <w:sz w:val="18"/>
                <w:szCs w:val="18"/>
                <w:lang w:val="en-US"/>
              </w:rPr>
            </w:pPr>
          </w:p>
        </w:tc>
        <w:tc>
          <w:tcPr>
            <w:tcW w:w="5688" w:type="dxa"/>
          </w:tcPr>
          <w:p w14:paraId="016E4956" w14:textId="42249CFE"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4"/>
                <w:sz w:val="18"/>
                <w:szCs w:val="18"/>
                <w:lang w:val="en-US"/>
              </w:rPr>
              <w:t xml:space="preserve">A period of </w:t>
            </w:r>
            <w:r w:rsidRPr="00094E60">
              <w:rPr>
                <w:rFonts w:ascii="Arial" w:hAnsi="Arial" w:cs="Arial"/>
                <w:spacing w:val="-4"/>
                <w:sz w:val="18"/>
                <w:szCs w:val="18"/>
              </w:rPr>
              <w:t>10</w:t>
            </w:r>
            <w:r w:rsidRPr="00094E60">
              <w:rPr>
                <w:rFonts w:ascii="Arial" w:hAnsi="Arial" w:cs="Arial"/>
                <w:spacing w:val="-4"/>
                <w:sz w:val="18"/>
                <w:szCs w:val="18"/>
                <w:lang w:val="en-US"/>
              </w:rPr>
              <w:t xml:space="preserve"> years commencing from </w:t>
            </w:r>
            <w:r w:rsidRPr="00094E60">
              <w:rPr>
                <w:rFonts w:ascii="Arial" w:hAnsi="Arial" w:cs="Arial"/>
                <w:spacing w:val="-4"/>
                <w:sz w:val="18"/>
                <w:szCs w:val="18"/>
              </w:rPr>
              <w:t>18</w:t>
            </w:r>
            <w:r w:rsidRPr="00094E60">
              <w:rPr>
                <w:rFonts w:ascii="Arial" w:hAnsi="Arial" w:cs="Arial"/>
                <w:spacing w:val="-4"/>
                <w:sz w:val="18"/>
                <w:szCs w:val="18"/>
                <w:lang w:val="en-US"/>
              </w:rPr>
              <w:t xml:space="preserve"> May </w:t>
            </w:r>
            <w:r w:rsidRPr="00094E60">
              <w:rPr>
                <w:rFonts w:ascii="Arial" w:hAnsi="Arial" w:cs="Arial"/>
                <w:spacing w:val="-4"/>
                <w:sz w:val="18"/>
                <w:szCs w:val="18"/>
              </w:rPr>
              <w:t>2018</w:t>
            </w:r>
            <w:r w:rsidRPr="00094E60">
              <w:rPr>
                <w:rFonts w:ascii="Arial" w:hAnsi="Arial" w:cs="Arial"/>
                <w:spacing w:val="-4"/>
                <w:sz w:val="18"/>
                <w:szCs w:val="18"/>
                <w:lang w:val="en-US"/>
              </w:rPr>
              <w:t xml:space="preserve"> and automatically</w:t>
            </w:r>
            <w:r w:rsidRPr="00094E60">
              <w:rPr>
                <w:rFonts w:ascii="Arial" w:hAnsi="Arial" w:cs="Arial"/>
                <w:sz w:val="18"/>
                <w:szCs w:val="18"/>
                <w:lang w:val="en-US"/>
              </w:rPr>
              <w:t xml:space="preserve"> </w:t>
            </w:r>
            <w:r w:rsidRPr="00D112B3">
              <w:rPr>
                <w:rFonts w:ascii="Arial" w:hAnsi="Arial" w:cs="Arial"/>
                <w:spacing w:val="-6"/>
                <w:sz w:val="18"/>
                <w:szCs w:val="18"/>
                <w:lang w:val="en-US"/>
              </w:rPr>
              <w:t xml:space="preserve">renewed every </w:t>
            </w:r>
            <w:r w:rsidRPr="00D112B3">
              <w:rPr>
                <w:rFonts w:ascii="Arial" w:hAnsi="Arial" w:cs="Arial"/>
                <w:spacing w:val="-6"/>
                <w:sz w:val="18"/>
                <w:szCs w:val="18"/>
              </w:rPr>
              <w:t>2</w:t>
            </w:r>
            <w:r w:rsidRPr="00D112B3">
              <w:rPr>
                <w:rFonts w:ascii="Arial" w:hAnsi="Arial" w:cs="Arial"/>
                <w:spacing w:val="-6"/>
                <w:sz w:val="18"/>
                <w:szCs w:val="18"/>
                <w:lang w:val="en-US"/>
              </w:rPr>
              <w:t xml:space="preserve"> years unless any party terminates the contract by giving</w:t>
            </w:r>
            <w:r w:rsidRPr="00094E60">
              <w:rPr>
                <w:rFonts w:ascii="Arial" w:hAnsi="Arial" w:cs="Arial"/>
                <w:sz w:val="18"/>
                <w:szCs w:val="18"/>
                <w:lang w:val="en-US"/>
              </w:rPr>
              <w:t xml:space="preserve"> </w:t>
            </w:r>
            <w:r w:rsidRPr="00D112B3">
              <w:rPr>
                <w:rFonts w:ascii="Arial" w:hAnsi="Arial" w:cs="Arial"/>
                <w:spacing w:val="-6"/>
                <w:sz w:val="18"/>
                <w:szCs w:val="18"/>
                <w:lang w:val="en-US"/>
              </w:rPr>
              <w:t xml:space="preserve">a written notice at least </w:t>
            </w:r>
            <w:r w:rsidRPr="00D112B3">
              <w:rPr>
                <w:rFonts w:ascii="Arial" w:hAnsi="Arial" w:cs="Arial"/>
                <w:spacing w:val="-6"/>
                <w:sz w:val="18"/>
                <w:szCs w:val="18"/>
              </w:rPr>
              <w:t>180</w:t>
            </w:r>
            <w:r w:rsidRPr="00D112B3">
              <w:rPr>
                <w:rFonts w:ascii="Arial" w:hAnsi="Arial" w:cs="Arial"/>
                <w:spacing w:val="-6"/>
                <w:sz w:val="18"/>
                <w:szCs w:val="18"/>
                <w:lang w:val="en-US"/>
              </w:rPr>
              <w:t xml:space="preserve"> days before the contract expiration or </w:t>
            </w:r>
            <w:r w:rsidRPr="00D112B3">
              <w:rPr>
                <w:rFonts w:ascii="Arial" w:hAnsi="Arial" w:cs="Arial"/>
                <w:spacing w:val="-6"/>
                <w:sz w:val="18"/>
                <w:szCs w:val="18"/>
              </w:rPr>
              <w:t>90</w:t>
            </w:r>
            <w:r w:rsidRPr="00D112B3">
              <w:rPr>
                <w:rFonts w:ascii="Arial" w:hAnsi="Arial" w:cs="Arial"/>
                <w:spacing w:val="-6"/>
                <w:sz w:val="18"/>
                <w:szCs w:val="18"/>
                <w:lang w:val="en-US"/>
              </w:rPr>
              <w:t xml:space="preserve"> days</w:t>
            </w:r>
            <w:r w:rsidRPr="00094E60">
              <w:rPr>
                <w:rFonts w:ascii="Arial" w:hAnsi="Arial" w:cs="Arial"/>
                <w:sz w:val="18"/>
                <w:szCs w:val="18"/>
                <w:lang w:val="en-US"/>
              </w:rPr>
              <w:t xml:space="preserve"> before the extended contract expiration.</w:t>
            </w:r>
          </w:p>
        </w:tc>
        <w:tc>
          <w:tcPr>
            <w:tcW w:w="5022" w:type="dxa"/>
            <w:shd w:val="clear" w:color="auto" w:fill="auto"/>
          </w:tcPr>
          <w:p w14:paraId="7F0010A0"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Power Purchase Agreement (“PPA”) for the power plant at </w:t>
            </w:r>
            <w:proofErr w:type="spellStart"/>
            <w:r w:rsidRPr="00094E60">
              <w:rPr>
                <w:rFonts w:ascii="Arial" w:hAnsi="Arial" w:cs="Arial"/>
                <w:sz w:val="18"/>
                <w:szCs w:val="18"/>
                <w:lang w:val="en-US"/>
              </w:rPr>
              <w:t>Chokchai</w:t>
            </w:r>
            <w:proofErr w:type="spellEnd"/>
            <w:r w:rsidRPr="00094E60">
              <w:rPr>
                <w:rFonts w:ascii="Arial" w:hAnsi="Arial" w:cs="Arial"/>
                <w:sz w:val="18"/>
                <w:szCs w:val="18"/>
                <w:lang w:val="en-US"/>
              </w:rPr>
              <w:t>, Nakhon Ratchasima.</w:t>
            </w:r>
          </w:p>
          <w:p w14:paraId="408AC6A8" w14:textId="77777777" w:rsidR="001C7A31" w:rsidRPr="00094E60" w:rsidRDefault="001C7A31" w:rsidP="00646FE7">
            <w:pPr>
              <w:pStyle w:val="NoSpacing"/>
              <w:jc w:val="thaiDistribute"/>
              <w:rPr>
                <w:rFonts w:ascii="Arial" w:hAnsi="Arial" w:cs="Arial"/>
                <w:sz w:val="18"/>
                <w:szCs w:val="18"/>
                <w:lang w:val="en-US"/>
              </w:rPr>
            </w:pPr>
          </w:p>
        </w:tc>
      </w:tr>
    </w:tbl>
    <w:p w14:paraId="775BE776" w14:textId="77777777" w:rsidR="00294D61" w:rsidRDefault="001C7A31" w:rsidP="006B43B9">
      <w:pPr>
        <w:ind w:left="540"/>
        <w:rPr>
          <w:rFonts w:ascii="Arial" w:hAnsi="Arial" w:cstheme="minorBidi"/>
          <w:sz w:val="18"/>
          <w:szCs w:val="18"/>
        </w:rPr>
      </w:pPr>
      <w:r w:rsidRPr="00094E60">
        <w:rPr>
          <w:rFonts w:ascii="Arial" w:hAnsi="Arial" w:cs="Arial"/>
          <w:sz w:val="18"/>
          <w:szCs w:val="18"/>
          <w:cs/>
        </w:rPr>
        <w:br w:type="page"/>
      </w:r>
    </w:p>
    <w:p w14:paraId="6BC0236C" w14:textId="77777777" w:rsidR="00294D61" w:rsidRDefault="00294D61" w:rsidP="006B43B9">
      <w:pPr>
        <w:ind w:left="540"/>
        <w:rPr>
          <w:rFonts w:ascii="Arial" w:hAnsi="Arial" w:cstheme="minorBidi"/>
          <w:b/>
          <w:bCs/>
          <w:sz w:val="18"/>
          <w:szCs w:val="18"/>
        </w:rPr>
      </w:pPr>
    </w:p>
    <w:p w14:paraId="6EF12877" w14:textId="1BCB9281" w:rsidR="001C7A31" w:rsidRPr="00094E60" w:rsidRDefault="001C7A31" w:rsidP="006B43B9">
      <w:pPr>
        <w:ind w:left="540"/>
        <w:rPr>
          <w:rFonts w:ascii="Arial" w:hAnsi="Arial" w:cs="Arial"/>
          <w:b/>
          <w:bCs/>
          <w:sz w:val="18"/>
          <w:szCs w:val="18"/>
        </w:rPr>
      </w:pPr>
      <w:r w:rsidRPr="00094E60">
        <w:rPr>
          <w:rFonts w:ascii="Arial" w:hAnsi="Arial" w:cs="Arial"/>
          <w:b/>
          <w:bCs/>
          <w:sz w:val="18"/>
          <w:szCs w:val="18"/>
        </w:rPr>
        <w:t>Indirect subsidiary - Alliance Clean Power Company Limited</w:t>
      </w:r>
    </w:p>
    <w:p w14:paraId="34AA4F7F" w14:textId="77777777" w:rsidR="001C7A31" w:rsidRPr="00094E60" w:rsidRDefault="001C7A31" w:rsidP="001C7A31">
      <w:pPr>
        <w:tabs>
          <w:tab w:val="left" w:pos="540"/>
        </w:tabs>
        <w:ind w:left="108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165DFE44" w14:textId="77777777" w:rsidTr="00CB51B8">
        <w:tc>
          <w:tcPr>
            <w:tcW w:w="1080" w:type="dxa"/>
            <w:tcBorders>
              <w:bottom w:val="single" w:sz="4" w:space="0" w:color="auto"/>
            </w:tcBorders>
            <w:shd w:val="clear" w:color="auto" w:fill="auto"/>
          </w:tcPr>
          <w:p w14:paraId="04B89521" w14:textId="77777777" w:rsidR="001C7A31" w:rsidRPr="00094E60" w:rsidRDefault="001C7A31" w:rsidP="00646FE7">
            <w:pPr>
              <w:pStyle w:val="NoSpacing"/>
              <w:rPr>
                <w:rFonts w:ascii="Arial" w:hAnsi="Arial" w:cs="Arial"/>
                <w:b/>
                <w:bCs/>
                <w:sz w:val="18"/>
                <w:szCs w:val="18"/>
                <w:lang w:val="en-US"/>
              </w:rPr>
            </w:pPr>
            <w:r w:rsidRPr="00094E60">
              <w:rPr>
                <w:rFonts w:ascii="Arial" w:hAnsi="Arial" w:cs="Arial"/>
                <w:b/>
                <w:bCs/>
                <w:sz w:val="18"/>
                <w:szCs w:val="18"/>
                <w:lang w:val="en-US"/>
              </w:rPr>
              <w:t>Contract</w:t>
            </w:r>
          </w:p>
          <w:p w14:paraId="383DCC3C"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35D0EAF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2AD214E4"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58783389"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7E7ED9D8" w14:textId="77777777" w:rsidTr="00CB51B8">
        <w:tc>
          <w:tcPr>
            <w:tcW w:w="1080" w:type="dxa"/>
            <w:tcBorders>
              <w:top w:val="nil"/>
            </w:tcBorders>
            <w:shd w:val="clear" w:color="auto" w:fill="auto"/>
          </w:tcPr>
          <w:p w14:paraId="2EF034F8"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1</w:t>
            </w:r>
          </w:p>
        </w:tc>
        <w:tc>
          <w:tcPr>
            <w:tcW w:w="2880" w:type="dxa"/>
            <w:vMerge w:val="restart"/>
            <w:tcBorders>
              <w:top w:val="nil"/>
            </w:tcBorders>
          </w:tcPr>
          <w:p w14:paraId="502CE5C2" w14:textId="77777777" w:rsidR="001C7A31" w:rsidRPr="00204EA8" w:rsidRDefault="001C7A31" w:rsidP="00204EA8">
            <w:pPr>
              <w:pStyle w:val="NoSpacing"/>
              <w:ind w:left="-37"/>
              <w:jc w:val="thaiDistribute"/>
              <w:rPr>
                <w:rFonts w:ascii="Arial" w:hAnsi="Arial" w:cs="Arial"/>
                <w:spacing w:val="-6"/>
                <w:sz w:val="18"/>
                <w:szCs w:val="18"/>
                <w:lang w:val="en-US"/>
              </w:rPr>
            </w:pPr>
            <w:r w:rsidRPr="00204EA8">
              <w:rPr>
                <w:rFonts w:ascii="Arial" w:hAnsi="Arial" w:cs="Arial"/>
                <w:spacing w:val="-6"/>
                <w:sz w:val="18"/>
                <w:szCs w:val="18"/>
                <w:lang w:val="en-US"/>
              </w:rPr>
              <w:t xml:space="preserve">Provincial Electricity Authority </w:t>
            </w:r>
          </w:p>
          <w:p w14:paraId="6577313F" w14:textId="77777777" w:rsidR="001C7A31" w:rsidRPr="00094E60" w:rsidRDefault="001C7A31" w:rsidP="00204EA8">
            <w:pPr>
              <w:pStyle w:val="NoSpacing"/>
              <w:ind w:left="-37"/>
              <w:jc w:val="thaiDistribute"/>
              <w:rPr>
                <w:rFonts w:ascii="Arial" w:hAnsi="Arial" w:cs="Arial"/>
                <w:sz w:val="18"/>
                <w:szCs w:val="18"/>
                <w:cs/>
                <w:lang w:val="en-US"/>
              </w:rPr>
            </w:pPr>
            <w:r w:rsidRPr="00204EA8">
              <w:rPr>
                <w:rFonts w:ascii="Arial" w:hAnsi="Arial" w:cs="Arial"/>
                <w:spacing w:val="-6"/>
                <w:sz w:val="18"/>
                <w:szCs w:val="18"/>
                <w:cs/>
                <w:lang w:val="en-US"/>
              </w:rPr>
              <w:t xml:space="preserve">   (“</w:t>
            </w:r>
            <w:r w:rsidRPr="00204EA8">
              <w:rPr>
                <w:rFonts w:ascii="Arial" w:hAnsi="Arial" w:cs="Arial"/>
                <w:spacing w:val="-6"/>
                <w:sz w:val="18"/>
                <w:szCs w:val="18"/>
                <w:lang w:val="en-US"/>
              </w:rPr>
              <w:t>PEA”)</w:t>
            </w:r>
          </w:p>
        </w:tc>
        <w:tc>
          <w:tcPr>
            <w:tcW w:w="5688" w:type="dxa"/>
            <w:tcBorders>
              <w:top w:val="nil"/>
            </w:tcBorders>
          </w:tcPr>
          <w:p w14:paraId="7A986562" w14:textId="79C895C0" w:rsidR="001C7A31" w:rsidRPr="00C80EAF" w:rsidRDefault="001C7A31" w:rsidP="00646FE7">
            <w:pPr>
              <w:pStyle w:val="NoSpacing"/>
              <w:jc w:val="thaiDistribute"/>
              <w:rPr>
                <w:rFonts w:ascii="Arial" w:hAnsi="Arial" w:cs="Arial"/>
                <w:spacing w:val="-8"/>
                <w:sz w:val="18"/>
                <w:szCs w:val="18"/>
              </w:rPr>
            </w:pPr>
            <w:r w:rsidRPr="00D112B3">
              <w:rPr>
                <w:rFonts w:ascii="Arial" w:hAnsi="Arial" w:cs="Arial"/>
                <w:spacing w:val="-10"/>
                <w:sz w:val="18"/>
                <w:szCs w:val="18"/>
              </w:rPr>
              <w:t>A period of 5 years commencing from 18 September 2009 and automatically</w:t>
            </w:r>
            <w:r w:rsidRPr="00C80EAF">
              <w:rPr>
                <w:rFonts w:ascii="Arial" w:hAnsi="Arial" w:cs="Arial"/>
                <w:spacing w:val="-8"/>
                <w:sz w:val="18"/>
                <w:szCs w:val="18"/>
              </w:rPr>
              <w:t xml:space="preserve"> </w:t>
            </w:r>
            <w:r w:rsidRPr="00D112B3">
              <w:rPr>
                <w:rFonts w:ascii="Arial" w:hAnsi="Arial" w:cs="Arial"/>
                <w:sz w:val="18"/>
                <w:szCs w:val="18"/>
              </w:rPr>
              <w:t xml:space="preserve">renewed every 5 years until any party cancels the agreement. The </w:t>
            </w:r>
            <w:r w:rsidRPr="00D112B3">
              <w:rPr>
                <w:rFonts w:ascii="Arial" w:hAnsi="Arial" w:cs="Arial"/>
                <w:spacing w:val="-2"/>
                <w:sz w:val="18"/>
                <w:szCs w:val="18"/>
              </w:rPr>
              <w:t>company started its commercial operation on 26 December 2013 and</w:t>
            </w:r>
            <w:r w:rsidRPr="00D112B3">
              <w:rPr>
                <w:rFonts w:ascii="Arial" w:hAnsi="Arial" w:cs="Arial"/>
                <w:sz w:val="18"/>
                <w:szCs w:val="18"/>
              </w:rPr>
              <w:t xml:space="preserve"> </w:t>
            </w:r>
            <w:r w:rsidRPr="00D112B3">
              <w:rPr>
                <w:rFonts w:ascii="Arial" w:hAnsi="Arial" w:cs="Arial"/>
                <w:spacing w:val="-8"/>
                <w:sz w:val="18"/>
                <w:szCs w:val="18"/>
              </w:rPr>
              <w:t>from 11 March 2016 onwards, the company requested for the amendment</w:t>
            </w:r>
            <w:r w:rsidRPr="00D112B3">
              <w:rPr>
                <w:rFonts w:ascii="Arial" w:hAnsi="Arial" w:cs="Arial"/>
                <w:sz w:val="18"/>
                <w:szCs w:val="18"/>
              </w:rPr>
              <w:t xml:space="preserve"> to Feed-in Tariff and the contract will end on 25 December 2029.</w:t>
            </w:r>
          </w:p>
        </w:tc>
        <w:tc>
          <w:tcPr>
            <w:tcW w:w="5184" w:type="dxa"/>
            <w:tcBorders>
              <w:top w:val="nil"/>
            </w:tcBorders>
            <w:shd w:val="clear" w:color="auto" w:fill="auto"/>
          </w:tcPr>
          <w:p w14:paraId="43766C1E" w14:textId="77777777" w:rsidR="001C7A31" w:rsidRPr="00094E60" w:rsidRDefault="001C7A31" w:rsidP="00646FE7">
            <w:pPr>
              <w:rPr>
                <w:rFonts w:ascii="Arial" w:eastAsia="Calibri" w:hAnsi="Arial" w:cs="Arial"/>
                <w:spacing w:val="-4"/>
                <w:sz w:val="18"/>
                <w:szCs w:val="18"/>
              </w:rPr>
            </w:pPr>
            <w:r w:rsidRPr="00094E60">
              <w:rPr>
                <w:rFonts w:ascii="Arial" w:eastAsia="Calibri" w:hAnsi="Arial" w:cs="Arial"/>
                <w:spacing w:val="-4"/>
                <w:sz w:val="18"/>
                <w:szCs w:val="18"/>
              </w:rPr>
              <w:t xml:space="preserve">Power Purchase Agreement (“PPA”) under the Very Small Power Producer project for the power plant at Si Chiang Mai, Nong </w:t>
            </w:r>
            <w:proofErr w:type="spellStart"/>
            <w:r w:rsidRPr="00094E60">
              <w:rPr>
                <w:rFonts w:ascii="Arial" w:eastAsia="Calibri" w:hAnsi="Arial" w:cs="Arial"/>
                <w:spacing w:val="-4"/>
                <w:sz w:val="18"/>
                <w:szCs w:val="18"/>
              </w:rPr>
              <w:t>Khai</w:t>
            </w:r>
            <w:proofErr w:type="spellEnd"/>
            <w:r w:rsidRPr="00094E60">
              <w:rPr>
                <w:rFonts w:ascii="Arial" w:eastAsia="Calibri" w:hAnsi="Arial" w:cs="Arial"/>
                <w:spacing w:val="-4"/>
                <w:sz w:val="18"/>
                <w:szCs w:val="18"/>
              </w:rPr>
              <w:t>.</w:t>
            </w:r>
          </w:p>
          <w:p w14:paraId="311E9D21" w14:textId="77777777" w:rsidR="001C7A31" w:rsidRPr="00094E60" w:rsidRDefault="001C7A31" w:rsidP="00646FE7">
            <w:pPr>
              <w:pStyle w:val="NoSpacing"/>
              <w:jc w:val="thaiDistribute"/>
              <w:rPr>
                <w:rFonts w:ascii="Arial" w:hAnsi="Arial" w:cs="Arial"/>
                <w:spacing w:val="-4"/>
                <w:sz w:val="18"/>
                <w:szCs w:val="18"/>
                <w:lang w:val="en-US"/>
              </w:rPr>
            </w:pPr>
          </w:p>
        </w:tc>
      </w:tr>
      <w:tr w:rsidR="001C7A31" w:rsidRPr="00094E60" w14:paraId="298B534B" w14:textId="77777777" w:rsidTr="00CB51B8">
        <w:tc>
          <w:tcPr>
            <w:tcW w:w="1080" w:type="dxa"/>
            <w:shd w:val="clear" w:color="auto" w:fill="auto"/>
          </w:tcPr>
          <w:p w14:paraId="63783205"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880" w:type="dxa"/>
            <w:vMerge/>
          </w:tcPr>
          <w:p w14:paraId="1523E214"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7C602363" w14:textId="1F25D2F3" w:rsidR="001C7A31" w:rsidRPr="00C80EAF" w:rsidRDefault="001C7A31" w:rsidP="00646FE7">
            <w:pPr>
              <w:pStyle w:val="NoSpacing"/>
              <w:jc w:val="thaiDistribute"/>
              <w:rPr>
                <w:rFonts w:ascii="Arial" w:hAnsi="Arial" w:cs="Arial"/>
                <w:sz w:val="18"/>
                <w:szCs w:val="18"/>
              </w:rPr>
            </w:pPr>
            <w:r w:rsidRPr="00094E60">
              <w:rPr>
                <w:rFonts w:ascii="Arial" w:hAnsi="Arial" w:cs="Arial"/>
                <w:spacing w:val="-4"/>
                <w:sz w:val="18"/>
                <w:szCs w:val="18"/>
              </w:rPr>
              <w:t>A period of 5 years commencing from 16 July 2009 and automatically</w:t>
            </w:r>
            <w:r w:rsidRPr="00094E60">
              <w:rPr>
                <w:rFonts w:ascii="Arial" w:hAnsi="Arial" w:cs="Arial"/>
                <w:sz w:val="18"/>
                <w:szCs w:val="18"/>
              </w:rPr>
              <w:t xml:space="preserve"> renewed every 5 years until any party cancels the agreement.  The </w:t>
            </w:r>
            <w:r w:rsidRPr="00094E60">
              <w:rPr>
                <w:rFonts w:ascii="Arial" w:hAnsi="Arial" w:cs="Arial"/>
                <w:spacing w:val="-4"/>
                <w:sz w:val="18"/>
                <w:szCs w:val="18"/>
              </w:rPr>
              <w:t>company started its commercial operation on 14 August 2015 and from</w:t>
            </w:r>
            <w:r w:rsidRPr="00094E60">
              <w:rPr>
                <w:rFonts w:ascii="Arial" w:hAnsi="Arial" w:cs="Arial"/>
                <w:sz w:val="18"/>
                <w:szCs w:val="18"/>
              </w:rPr>
              <w:t xml:space="preserve">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13 December 2030.</w:t>
            </w:r>
          </w:p>
        </w:tc>
        <w:tc>
          <w:tcPr>
            <w:tcW w:w="5184" w:type="dxa"/>
            <w:shd w:val="clear" w:color="auto" w:fill="auto"/>
          </w:tcPr>
          <w:p w14:paraId="0F3A8035" w14:textId="77777777" w:rsidR="001C7A31" w:rsidRPr="00094E60" w:rsidRDefault="001C7A31" w:rsidP="00646FE7">
            <w:pPr>
              <w:rPr>
                <w:rFonts w:ascii="Arial" w:eastAsia="Calibri" w:hAnsi="Arial" w:cs="Arial"/>
                <w:sz w:val="18"/>
                <w:szCs w:val="18"/>
              </w:rPr>
            </w:pPr>
            <w:r w:rsidRPr="00094E60">
              <w:rPr>
                <w:rFonts w:ascii="Arial" w:eastAsia="Calibri" w:hAnsi="Arial" w:cs="Arial"/>
                <w:spacing w:val="-4"/>
                <w:sz w:val="18"/>
                <w:szCs w:val="18"/>
              </w:rPr>
              <w:t xml:space="preserve">Power Purchase Agreement (“PPA”) under the Very Small Power </w:t>
            </w:r>
            <w:r w:rsidRPr="00094E60">
              <w:rPr>
                <w:rFonts w:ascii="Arial" w:eastAsia="Calibri" w:hAnsi="Arial" w:cs="Arial"/>
                <w:sz w:val="18"/>
                <w:szCs w:val="18"/>
              </w:rPr>
              <w:t xml:space="preserve">Producer project for the power plant at Sirindhorn, </w:t>
            </w:r>
            <w:proofErr w:type="spellStart"/>
            <w:r w:rsidRPr="00094E60">
              <w:rPr>
                <w:rFonts w:ascii="Arial" w:eastAsia="Calibri" w:hAnsi="Arial" w:cs="Arial"/>
                <w:sz w:val="18"/>
                <w:szCs w:val="18"/>
              </w:rPr>
              <w:t>Ubon</w:t>
            </w:r>
            <w:proofErr w:type="spellEnd"/>
            <w:r w:rsidRPr="00094E60">
              <w:rPr>
                <w:rFonts w:ascii="Arial" w:eastAsia="Calibri" w:hAnsi="Arial" w:cs="Arial"/>
                <w:sz w:val="18"/>
                <w:szCs w:val="18"/>
              </w:rPr>
              <w:t xml:space="preserve"> </w:t>
            </w:r>
            <w:proofErr w:type="spellStart"/>
            <w:r w:rsidRPr="00094E60">
              <w:rPr>
                <w:rFonts w:ascii="Arial" w:eastAsia="Calibri" w:hAnsi="Arial" w:cs="Arial"/>
                <w:sz w:val="18"/>
                <w:szCs w:val="18"/>
              </w:rPr>
              <w:t>Ratchathani</w:t>
            </w:r>
            <w:proofErr w:type="spellEnd"/>
            <w:r w:rsidRPr="00094E60">
              <w:rPr>
                <w:rFonts w:ascii="Arial" w:eastAsia="Calibri" w:hAnsi="Arial" w:cs="Arial"/>
                <w:sz w:val="18"/>
                <w:szCs w:val="18"/>
              </w:rPr>
              <w:t>.</w:t>
            </w:r>
          </w:p>
          <w:p w14:paraId="525532D1"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3F8E2D0D" w14:textId="77777777" w:rsidTr="00CB51B8">
        <w:tc>
          <w:tcPr>
            <w:tcW w:w="1080" w:type="dxa"/>
            <w:shd w:val="clear" w:color="auto" w:fill="auto"/>
          </w:tcPr>
          <w:p w14:paraId="61073624"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880" w:type="dxa"/>
            <w:vMerge/>
          </w:tcPr>
          <w:p w14:paraId="6CB4F15F"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749CB1BC" w14:textId="77777777" w:rsidR="001C7A31" w:rsidRPr="00094E60" w:rsidRDefault="001C7A31" w:rsidP="00646FE7">
            <w:pPr>
              <w:pStyle w:val="NoSpacing"/>
              <w:jc w:val="thaiDistribute"/>
              <w:rPr>
                <w:rFonts w:ascii="Arial" w:hAnsi="Arial" w:cs="Arial"/>
                <w:sz w:val="18"/>
                <w:szCs w:val="18"/>
              </w:rPr>
            </w:pPr>
            <w:r w:rsidRPr="00094E60">
              <w:rPr>
                <w:rFonts w:ascii="Arial" w:hAnsi="Arial" w:cs="Arial"/>
                <w:spacing w:val="-6"/>
                <w:sz w:val="18"/>
                <w:szCs w:val="18"/>
              </w:rPr>
              <w:t>A period of 5 years commencing from 24 October 2013 and automatically</w:t>
            </w:r>
            <w:r w:rsidRPr="00094E60">
              <w:rPr>
                <w:rFonts w:ascii="Arial" w:hAnsi="Arial" w:cs="Arial"/>
                <w:sz w:val="18"/>
                <w:szCs w:val="18"/>
              </w:rPr>
              <w:t xml:space="preserve"> renewed every 5 years until any party cancels the agreement.  The company started its commercial operation on 29 November 2016.</w:t>
            </w:r>
          </w:p>
        </w:tc>
        <w:tc>
          <w:tcPr>
            <w:tcW w:w="5184" w:type="dxa"/>
            <w:shd w:val="clear" w:color="auto" w:fill="auto"/>
          </w:tcPr>
          <w:p w14:paraId="3A5B6C9D" w14:textId="77777777" w:rsidR="001C7A31" w:rsidRPr="00094E60"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 xml:space="preserve">Power Purchase Agreement (“PPA”) under the Very Small Power Producer project for the power plant at Mueang, </w:t>
            </w:r>
            <w:proofErr w:type="spellStart"/>
            <w:r w:rsidRPr="00094E60">
              <w:rPr>
                <w:rFonts w:ascii="Arial" w:hAnsi="Arial" w:cs="Arial"/>
                <w:spacing w:val="-4"/>
                <w:sz w:val="18"/>
                <w:szCs w:val="18"/>
                <w:lang w:val="en-US"/>
              </w:rPr>
              <w:t>Khon</w:t>
            </w:r>
            <w:proofErr w:type="spellEnd"/>
            <w:r w:rsidRPr="00094E60">
              <w:rPr>
                <w:rFonts w:ascii="Arial" w:hAnsi="Arial" w:cs="Arial"/>
                <w:spacing w:val="-4"/>
                <w:sz w:val="18"/>
                <w:szCs w:val="18"/>
                <w:lang w:val="en-US"/>
              </w:rPr>
              <w:t xml:space="preserve"> </w:t>
            </w:r>
            <w:proofErr w:type="spellStart"/>
            <w:r w:rsidRPr="00094E60">
              <w:rPr>
                <w:rFonts w:ascii="Arial" w:hAnsi="Arial" w:cs="Arial"/>
                <w:spacing w:val="-4"/>
                <w:sz w:val="18"/>
                <w:szCs w:val="18"/>
                <w:lang w:val="en-US"/>
              </w:rPr>
              <w:t>Kaen</w:t>
            </w:r>
            <w:proofErr w:type="spellEnd"/>
            <w:r w:rsidRPr="00094E60">
              <w:rPr>
                <w:rFonts w:ascii="Arial" w:hAnsi="Arial" w:cs="Arial"/>
                <w:spacing w:val="-4"/>
                <w:sz w:val="18"/>
                <w:szCs w:val="18"/>
                <w:lang w:val="en-US"/>
              </w:rPr>
              <w:t xml:space="preserve">. </w:t>
            </w:r>
          </w:p>
          <w:p w14:paraId="60628B7D" w14:textId="77777777" w:rsidR="001C7A31" w:rsidRPr="00094E60" w:rsidRDefault="001C7A31" w:rsidP="00646FE7">
            <w:pPr>
              <w:pStyle w:val="NoSpacing"/>
              <w:jc w:val="thaiDistribute"/>
              <w:rPr>
                <w:rFonts w:ascii="Arial" w:hAnsi="Arial" w:cs="Arial"/>
                <w:spacing w:val="-4"/>
                <w:sz w:val="12"/>
                <w:szCs w:val="12"/>
                <w:cs/>
                <w:lang w:val="en-US"/>
              </w:rPr>
            </w:pPr>
          </w:p>
        </w:tc>
      </w:tr>
      <w:tr w:rsidR="001C7A31" w:rsidRPr="00094E60" w14:paraId="7A3B759E" w14:textId="77777777" w:rsidTr="00CB51B8">
        <w:tc>
          <w:tcPr>
            <w:tcW w:w="1080" w:type="dxa"/>
            <w:shd w:val="clear" w:color="auto" w:fill="auto"/>
          </w:tcPr>
          <w:p w14:paraId="4C63221D"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4</w:t>
            </w:r>
          </w:p>
        </w:tc>
        <w:tc>
          <w:tcPr>
            <w:tcW w:w="2880" w:type="dxa"/>
            <w:vMerge/>
          </w:tcPr>
          <w:p w14:paraId="12209CF0"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676F0E15" w14:textId="091A72D9" w:rsidR="001C7A31" w:rsidRPr="00C80EAF" w:rsidRDefault="001C7A31" w:rsidP="00646FE7">
            <w:pPr>
              <w:pStyle w:val="NoSpacing"/>
              <w:jc w:val="thaiDistribute"/>
              <w:rPr>
                <w:rFonts w:ascii="Arial" w:hAnsi="Arial" w:cs="Arial"/>
                <w:spacing w:val="-4"/>
                <w:sz w:val="18"/>
                <w:szCs w:val="18"/>
              </w:rPr>
            </w:pPr>
            <w:r w:rsidRPr="00C80EAF">
              <w:rPr>
                <w:rFonts w:ascii="Arial" w:hAnsi="Arial" w:cs="Arial"/>
                <w:spacing w:val="-4"/>
                <w:sz w:val="18"/>
                <w:szCs w:val="18"/>
              </w:rPr>
              <w:t>A period of 20 years commencing from the commercial operation date</w:t>
            </w:r>
            <w:r w:rsidRPr="00C80EAF">
              <w:rPr>
                <w:rFonts w:ascii="Arial" w:hAnsi="Arial" w:cs="Arial"/>
                <w:spacing w:val="-4"/>
                <w:sz w:val="18"/>
                <w:szCs w:val="18"/>
                <w:cs/>
              </w:rPr>
              <w:t>.</w:t>
            </w:r>
            <w:r w:rsidRPr="00C80EAF">
              <w:rPr>
                <w:rFonts w:ascii="Arial" w:hAnsi="Arial" w:cs="Arial"/>
                <w:spacing w:val="-4"/>
                <w:sz w:val="18"/>
                <w:szCs w:val="18"/>
              </w:rPr>
              <w:t xml:space="preserve"> The company started its commercial operation on 28 December 2020.</w:t>
            </w:r>
          </w:p>
        </w:tc>
        <w:tc>
          <w:tcPr>
            <w:tcW w:w="5184" w:type="dxa"/>
            <w:shd w:val="clear" w:color="auto" w:fill="auto"/>
          </w:tcPr>
          <w:p w14:paraId="2A7C364A" w14:textId="77777777" w:rsidR="001C7A31" w:rsidRPr="00094E60"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 xml:space="preserve">Power Purchase Agreement </w:t>
            </w:r>
            <w:r w:rsidRPr="00094E60">
              <w:rPr>
                <w:rFonts w:ascii="Arial" w:hAnsi="Arial" w:cs="Arial"/>
                <w:spacing w:val="-4"/>
                <w:sz w:val="18"/>
                <w:szCs w:val="18"/>
                <w:cs/>
                <w:lang w:val="en-US"/>
              </w:rPr>
              <w:t>(“</w:t>
            </w:r>
            <w:r w:rsidRPr="00094E60">
              <w:rPr>
                <w:rFonts w:ascii="Arial" w:hAnsi="Arial" w:cs="Arial"/>
                <w:spacing w:val="-4"/>
                <w:sz w:val="18"/>
                <w:szCs w:val="18"/>
                <w:lang w:val="en-US"/>
              </w:rPr>
              <w:t>PPA</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under the Very Small Power Producer project for the power plant at Mueang Krabi, Krabi</w:t>
            </w:r>
            <w:r w:rsidRPr="00094E60">
              <w:rPr>
                <w:rFonts w:ascii="Arial" w:hAnsi="Arial" w:cs="Arial"/>
                <w:spacing w:val="-4"/>
                <w:sz w:val="18"/>
                <w:szCs w:val="18"/>
                <w:cs/>
                <w:lang w:val="en-US"/>
              </w:rPr>
              <w:t xml:space="preserve">. </w:t>
            </w:r>
          </w:p>
        </w:tc>
      </w:tr>
    </w:tbl>
    <w:p w14:paraId="561C2C34" w14:textId="77777777" w:rsidR="001C7A31" w:rsidRPr="00094E60" w:rsidRDefault="001C7A31" w:rsidP="001C7A31">
      <w:pPr>
        <w:tabs>
          <w:tab w:val="left" w:pos="540"/>
        </w:tabs>
        <w:ind w:left="540"/>
        <w:jc w:val="thaiDistribute"/>
        <w:rPr>
          <w:rFonts w:ascii="Arial" w:hAnsi="Arial" w:cs="Arial"/>
          <w:sz w:val="18"/>
          <w:szCs w:val="18"/>
        </w:rPr>
      </w:pPr>
    </w:p>
    <w:p w14:paraId="11D89FD5" w14:textId="77777777" w:rsidR="001C7A31" w:rsidRPr="00094E60" w:rsidRDefault="001C7A31" w:rsidP="001C7A31">
      <w:pPr>
        <w:tabs>
          <w:tab w:val="left" w:pos="540"/>
        </w:tabs>
        <w:ind w:left="540"/>
        <w:jc w:val="thaiDistribute"/>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Asia Company Limited</w:t>
      </w:r>
    </w:p>
    <w:p w14:paraId="3E787928"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7612F6AA" w14:textId="77777777" w:rsidTr="00CB51B8">
        <w:tc>
          <w:tcPr>
            <w:tcW w:w="1080" w:type="dxa"/>
            <w:tcBorders>
              <w:bottom w:val="single" w:sz="4" w:space="0" w:color="auto"/>
            </w:tcBorders>
            <w:shd w:val="clear" w:color="auto" w:fill="auto"/>
          </w:tcPr>
          <w:p w14:paraId="2ECCD803"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0387B4D3"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0830ABF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4E40F33F"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2CC0A8A8"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BD4AB97" w14:textId="77777777" w:rsidTr="00CB51B8">
        <w:tc>
          <w:tcPr>
            <w:tcW w:w="1080" w:type="dxa"/>
            <w:tcBorders>
              <w:top w:val="nil"/>
            </w:tcBorders>
            <w:shd w:val="clear" w:color="auto" w:fill="auto"/>
          </w:tcPr>
          <w:p w14:paraId="508DDC75"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sz w:val="18"/>
                <w:szCs w:val="18"/>
              </w:rPr>
              <w:t>1</w:t>
            </w:r>
          </w:p>
        </w:tc>
        <w:tc>
          <w:tcPr>
            <w:tcW w:w="2880" w:type="dxa"/>
            <w:tcBorders>
              <w:top w:val="nil"/>
            </w:tcBorders>
          </w:tcPr>
          <w:p w14:paraId="6D4F425A" w14:textId="77777777" w:rsidR="001C7A31" w:rsidRPr="00094E60" w:rsidRDefault="001C7A31" w:rsidP="00646FE7">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Electricity Generating Authority</w:t>
            </w:r>
          </w:p>
          <w:p w14:paraId="14B16C56" w14:textId="77777777" w:rsidR="001C7A31" w:rsidRPr="00094E60" w:rsidRDefault="001C7A31" w:rsidP="00646FE7">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 xml:space="preserve">   of Thailand (“EGAT”)</w:t>
            </w:r>
          </w:p>
        </w:tc>
        <w:tc>
          <w:tcPr>
            <w:tcW w:w="5688" w:type="dxa"/>
            <w:tcBorders>
              <w:top w:val="nil"/>
            </w:tcBorders>
          </w:tcPr>
          <w:p w14:paraId="7595D99C" w14:textId="77777777" w:rsidR="001C7A31" w:rsidRPr="00094E60" w:rsidRDefault="001C7A31" w:rsidP="00646FE7">
            <w:pPr>
              <w:pStyle w:val="NoSpacing"/>
              <w:jc w:val="thaiDistribute"/>
              <w:rPr>
                <w:rFonts w:ascii="Arial" w:hAnsi="Arial" w:cs="Arial"/>
                <w:sz w:val="18"/>
                <w:szCs w:val="18"/>
              </w:rPr>
            </w:pPr>
            <w:r w:rsidRPr="00094E60">
              <w:rPr>
                <w:rFonts w:ascii="Arial" w:hAnsi="Arial" w:cs="Arial"/>
                <w:sz w:val="18"/>
                <w:szCs w:val="18"/>
              </w:rPr>
              <w:t>A 25-year agreement, effective since the commercial operation date on 10 February 2017.</w:t>
            </w:r>
          </w:p>
        </w:tc>
        <w:tc>
          <w:tcPr>
            <w:tcW w:w="5184" w:type="dxa"/>
            <w:tcBorders>
              <w:top w:val="nil"/>
            </w:tcBorders>
            <w:shd w:val="clear" w:color="auto" w:fill="auto"/>
          </w:tcPr>
          <w:p w14:paraId="359EE56F" w14:textId="68DDB83A" w:rsidR="001C7A31" w:rsidRPr="00C80EAF" w:rsidRDefault="001C7A31" w:rsidP="00646FE7">
            <w:pPr>
              <w:pStyle w:val="NoSpacing"/>
              <w:jc w:val="thaiDistribute"/>
              <w:rPr>
                <w:rFonts w:ascii="Arial" w:hAnsi="Arial" w:cs="Arial"/>
                <w:spacing w:val="-2"/>
                <w:sz w:val="18"/>
                <w:szCs w:val="18"/>
                <w:cs/>
                <w:lang w:val="en-US"/>
              </w:rPr>
            </w:pPr>
            <w:r w:rsidRPr="00094E60">
              <w:rPr>
                <w:rFonts w:ascii="Arial" w:hAnsi="Arial" w:cs="Arial"/>
                <w:spacing w:val="-2"/>
                <w:sz w:val="18"/>
                <w:szCs w:val="18"/>
                <w:lang w:val="en-US"/>
              </w:rPr>
              <w:t xml:space="preserve">Power Purchase Agreement (“PPA”) under the Small Power Producer project for the power plant at Ko </w:t>
            </w:r>
            <w:proofErr w:type="spellStart"/>
            <w:r w:rsidRPr="00094E60">
              <w:rPr>
                <w:rFonts w:ascii="Arial" w:hAnsi="Arial" w:cs="Arial"/>
                <w:spacing w:val="-2"/>
                <w:sz w:val="18"/>
                <w:szCs w:val="18"/>
                <w:lang w:val="en-US"/>
              </w:rPr>
              <w:t>Khanun</w:t>
            </w:r>
            <w:proofErr w:type="spellEnd"/>
            <w:r w:rsidRPr="00094E60">
              <w:rPr>
                <w:rFonts w:ascii="Arial" w:hAnsi="Arial" w:cs="Arial"/>
                <w:spacing w:val="-2"/>
                <w:sz w:val="18"/>
                <w:szCs w:val="18"/>
                <w:lang w:val="en-US"/>
              </w:rPr>
              <w:t xml:space="preserve">, </w:t>
            </w:r>
            <w:proofErr w:type="spellStart"/>
            <w:r w:rsidRPr="00094E60">
              <w:rPr>
                <w:rFonts w:ascii="Arial" w:hAnsi="Arial" w:cs="Arial"/>
                <w:spacing w:val="-2"/>
                <w:sz w:val="18"/>
                <w:szCs w:val="18"/>
                <w:lang w:val="en-US"/>
              </w:rPr>
              <w:t>Phanom</w:t>
            </w:r>
            <w:proofErr w:type="spellEnd"/>
            <w:r w:rsidRPr="00094E60">
              <w:rPr>
                <w:rFonts w:ascii="Arial" w:hAnsi="Arial" w:cs="Arial"/>
                <w:spacing w:val="-2"/>
                <w:sz w:val="18"/>
                <w:szCs w:val="18"/>
                <w:lang w:val="en-US"/>
              </w:rPr>
              <w:t xml:space="preserve"> </w:t>
            </w:r>
            <w:proofErr w:type="spellStart"/>
            <w:r w:rsidRPr="00094E60">
              <w:rPr>
                <w:rFonts w:ascii="Arial" w:hAnsi="Arial" w:cs="Arial"/>
                <w:spacing w:val="-2"/>
                <w:sz w:val="18"/>
                <w:szCs w:val="18"/>
                <w:lang w:val="en-US"/>
              </w:rPr>
              <w:t>Sarakham</w:t>
            </w:r>
            <w:proofErr w:type="spellEnd"/>
            <w:r w:rsidRPr="00094E60">
              <w:rPr>
                <w:rFonts w:ascii="Arial" w:hAnsi="Arial" w:cs="Arial"/>
                <w:spacing w:val="-2"/>
                <w:sz w:val="18"/>
                <w:szCs w:val="18"/>
                <w:lang w:val="en-US"/>
              </w:rPr>
              <w:t xml:space="preserve">, Chachoengsao. </w:t>
            </w:r>
          </w:p>
        </w:tc>
      </w:tr>
      <w:tr w:rsidR="001C7A31" w:rsidRPr="00094E60" w14:paraId="3AE24216" w14:textId="77777777" w:rsidTr="00CB51B8">
        <w:tc>
          <w:tcPr>
            <w:tcW w:w="1080" w:type="dxa"/>
            <w:shd w:val="clear" w:color="auto" w:fill="auto"/>
          </w:tcPr>
          <w:p w14:paraId="18C798A6"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880" w:type="dxa"/>
          </w:tcPr>
          <w:p w14:paraId="3C37D526" w14:textId="77777777" w:rsidR="001C7A31" w:rsidRPr="00094E60" w:rsidRDefault="001C7A31" w:rsidP="00646FE7">
            <w:pPr>
              <w:pStyle w:val="NoSpacing"/>
              <w:ind w:left="-37"/>
              <w:jc w:val="thaiDistribute"/>
              <w:rPr>
                <w:rFonts w:ascii="Arial" w:hAnsi="Arial" w:cs="Arial"/>
                <w:sz w:val="18"/>
                <w:szCs w:val="18"/>
                <w:lang w:val="en-US"/>
              </w:rPr>
            </w:pPr>
            <w:r w:rsidRPr="00094E60">
              <w:rPr>
                <w:rFonts w:ascii="Arial" w:hAnsi="Arial" w:cs="Arial"/>
                <w:spacing w:val="-7"/>
                <w:sz w:val="18"/>
                <w:szCs w:val="18"/>
                <w:lang w:val="en-US"/>
              </w:rPr>
              <w:t>Triple A Board Company Limited</w:t>
            </w:r>
            <w:r w:rsidRPr="00094E60">
              <w:rPr>
                <w:rFonts w:ascii="Arial" w:hAnsi="Arial" w:cs="Arial"/>
                <w:sz w:val="18"/>
                <w:szCs w:val="18"/>
                <w:lang w:val="en-US"/>
              </w:rPr>
              <w:t xml:space="preserve"> </w:t>
            </w:r>
          </w:p>
          <w:p w14:paraId="44F8D92A" w14:textId="77777777" w:rsidR="001C7A31" w:rsidRPr="00094E60" w:rsidRDefault="001C7A31" w:rsidP="00646FE7">
            <w:pPr>
              <w:pStyle w:val="NoSpacing"/>
              <w:ind w:left="-37"/>
              <w:jc w:val="thaiDistribute"/>
              <w:rPr>
                <w:rFonts w:ascii="Arial" w:hAnsi="Arial" w:cs="Arial"/>
                <w:sz w:val="18"/>
                <w:szCs w:val="18"/>
                <w:cs/>
                <w:lang w:val="en-US"/>
              </w:rPr>
            </w:pPr>
            <w:r w:rsidRPr="00094E60">
              <w:rPr>
                <w:rFonts w:ascii="Arial" w:hAnsi="Arial" w:cs="Arial"/>
                <w:sz w:val="18"/>
                <w:szCs w:val="18"/>
                <w:lang w:val="en-US"/>
              </w:rPr>
              <w:t xml:space="preserve">   - a related party</w:t>
            </w:r>
          </w:p>
        </w:tc>
        <w:tc>
          <w:tcPr>
            <w:tcW w:w="5688" w:type="dxa"/>
          </w:tcPr>
          <w:p w14:paraId="0C939FDB" w14:textId="56B495A5" w:rsidR="001C7A31" w:rsidRPr="00C80EAF"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A </w:t>
            </w:r>
            <w:r w:rsidRPr="00094E60">
              <w:rPr>
                <w:rFonts w:ascii="Arial" w:hAnsi="Arial" w:cs="Arial"/>
                <w:sz w:val="18"/>
                <w:szCs w:val="18"/>
              </w:rPr>
              <w:t>1</w:t>
            </w:r>
            <w:r w:rsidRPr="00094E60">
              <w:rPr>
                <w:rFonts w:ascii="Arial" w:hAnsi="Arial" w:cs="Arial"/>
                <w:sz w:val="18"/>
                <w:szCs w:val="18"/>
                <w:cs/>
                <w:lang w:val="en-US"/>
              </w:rPr>
              <w:t>-</w:t>
            </w:r>
            <w:r w:rsidRPr="00094E60">
              <w:rPr>
                <w:rFonts w:ascii="Arial" w:hAnsi="Arial" w:cs="Arial"/>
                <w:sz w:val="18"/>
                <w:szCs w:val="18"/>
                <w:lang w:val="en-US"/>
              </w:rPr>
              <w:t xml:space="preserve">year agreement, effective since the commercial operation date and automatically renewed every </w:t>
            </w:r>
            <w:r w:rsidRPr="00094E60">
              <w:rPr>
                <w:rFonts w:ascii="Arial" w:hAnsi="Arial" w:cs="Arial"/>
                <w:sz w:val="18"/>
                <w:szCs w:val="18"/>
              </w:rPr>
              <w:t>1</w:t>
            </w:r>
            <w:r w:rsidRPr="00094E60">
              <w:rPr>
                <w:rFonts w:ascii="Arial" w:hAnsi="Arial" w:cs="Arial"/>
                <w:sz w:val="18"/>
                <w:szCs w:val="18"/>
                <w:lang w:val="en-US"/>
              </w:rPr>
              <w:t xml:space="preserve"> year, unless any party terminate the contract.</w:t>
            </w:r>
          </w:p>
        </w:tc>
        <w:tc>
          <w:tcPr>
            <w:tcW w:w="5184" w:type="dxa"/>
            <w:shd w:val="clear" w:color="auto" w:fill="auto"/>
          </w:tcPr>
          <w:p w14:paraId="16684E1B" w14:textId="77777777" w:rsidR="001C7A31" w:rsidRPr="00094E60" w:rsidRDefault="001C7A31" w:rsidP="00646FE7">
            <w:pPr>
              <w:pStyle w:val="NoSpacing"/>
              <w:jc w:val="thaiDistribute"/>
              <w:rPr>
                <w:rFonts w:ascii="Arial" w:hAnsi="Arial" w:cs="Arial"/>
                <w:spacing w:val="-2"/>
                <w:sz w:val="18"/>
                <w:szCs w:val="18"/>
                <w:lang w:val="en-US"/>
              </w:rPr>
            </w:pPr>
            <w:r w:rsidRPr="00094E60">
              <w:rPr>
                <w:rFonts w:ascii="Arial" w:hAnsi="Arial" w:cs="Arial"/>
                <w:spacing w:val="-2"/>
                <w:sz w:val="18"/>
                <w:szCs w:val="18"/>
                <w:lang w:val="en-US"/>
              </w:rPr>
              <w:t xml:space="preserve">Power purchase agreement (“PPA”) for the power plant at </w:t>
            </w:r>
          </w:p>
          <w:p w14:paraId="3A892877"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pacing w:val="-2"/>
                <w:sz w:val="18"/>
                <w:szCs w:val="18"/>
                <w:lang w:val="en-US"/>
              </w:rPr>
              <w:t xml:space="preserve">Ko </w:t>
            </w:r>
            <w:proofErr w:type="spellStart"/>
            <w:r w:rsidRPr="00094E60">
              <w:rPr>
                <w:rFonts w:ascii="Arial" w:hAnsi="Arial" w:cs="Arial"/>
                <w:spacing w:val="-2"/>
                <w:sz w:val="18"/>
                <w:szCs w:val="18"/>
                <w:lang w:val="en-US"/>
              </w:rPr>
              <w:t>Khanun</w:t>
            </w:r>
            <w:proofErr w:type="spellEnd"/>
            <w:r w:rsidRPr="00094E60">
              <w:rPr>
                <w:rFonts w:ascii="Arial" w:hAnsi="Arial" w:cs="Arial"/>
                <w:spacing w:val="-2"/>
                <w:sz w:val="18"/>
                <w:szCs w:val="18"/>
                <w:lang w:val="en-US"/>
              </w:rPr>
              <w:t xml:space="preserve">, </w:t>
            </w:r>
            <w:proofErr w:type="spellStart"/>
            <w:r w:rsidRPr="00094E60">
              <w:rPr>
                <w:rFonts w:ascii="Arial" w:hAnsi="Arial" w:cs="Arial"/>
                <w:spacing w:val="-2"/>
                <w:sz w:val="18"/>
                <w:szCs w:val="18"/>
                <w:lang w:val="en-US"/>
              </w:rPr>
              <w:t>Phanom</w:t>
            </w:r>
            <w:proofErr w:type="spellEnd"/>
            <w:r w:rsidRPr="00094E60">
              <w:rPr>
                <w:rFonts w:ascii="Arial" w:hAnsi="Arial" w:cs="Arial"/>
                <w:spacing w:val="-2"/>
                <w:sz w:val="18"/>
                <w:szCs w:val="18"/>
                <w:lang w:val="en-US"/>
              </w:rPr>
              <w:t xml:space="preserve"> </w:t>
            </w:r>
            <w:proofErr w:type="spellStart"/>
            <w:r w:rsidRPr="00094E60">
              <w:rPr>
                <w:rFonts w:ascii="Arial" w:hAnsi="Arial" w:cs="Arial"/>
                <w:spacing w:val="-2"/>
                <w:sz w:val="18"/>
                <w:szCs w:val="18"/>
                <w:lang w:val="en-US"/>
              </w:rPr>
              <w:t>Sarakham</w:t>
            </w:r>
            <w:proofErr w:type="spellEnd"/>
            <w:r w:rsidRPr="00094E60">
              <w:rPr>
                <w:rFonts w:ascii="Arial" w:hAnsi="Arial" w:cs="Arial"/>
                <w:spacing w:val="-2"/>
                <w:sz w:val="18"/>
                <w:szCs w:val="18"/>
                <w:lang w:val="en-US"/>
              </w:rPr>
              <w:t>, Chachoengsao.</w:t>
            </w:r>
          </w:p>
        </w:tc>
      </w:tr>
    </w:tbl>
    <w:p w14:paraId="150E0C34" w14:textId="77777777" w:rsidR="001C7A31" w:rsidRPr="00094E60" w:rsidRDefault="001C7A31" w:rsidP="001C7A31">
      <w:pPr>
        <w:ind w:left="1080"/>
        <w:rPr>
          <w:rFonts w:ascii="Arial" w:hAnsi="Arial" w:cs="Arial"/>
          <w:sz w:val="18"/>
          <w:szCs w:val="18"/>
        </w:rPr>
      </w:pPr>
    </w:p>
    <w:p w14:paraId="56F6E1EF" w14:textId="451BC7CB" w:rsidR="001C7A31" w:rsidRDefault="001C7A31" w:rsidP="001C7A31">
      <w:pPr>
        <w:rPr>
          <w:rFonts w:ascii="Arial" w:hAnsi="Arial" w:cstheme="minorBidi"/>
          <w:sz w:val="18"/>
          <w:szCs w:val="18"/>
        </w:rPr>
      </w:pPr>
      <w:r w:rsidRPr="00094E60">
        <w:rPr>
          <w:rFonts w:ascii="Arial" w:hAnsi="Arial" w:cs="Arial"/>
          <w:sz w:val="18"/>
          <w:szCs w:val="18"/>
        </w:rPr>
        <w:br w:type="page"/>
      </w:r>
    </w:p>
    <w:p w14:paraId="55CC7D67" w14:textId="77777777" w:rsidR="00294D61" w:rsidRPr="00294D61" w:rsidRDefault="00294D61" w:rsidP="001C7A31">
      <w:pPr>
        <w:rPr>
          <w:rFonts w:ascii="Arial" w:hAnsi="Arial" w:cstheme="minorBidi"/>
          <w:sz w:val="18"/>
          <w:szCs w:val="18"/>
        </w:rPr>
      </w:pPr>
    </w:p>
    <w:p w14:paraId="58466CC2" w14:textId="77777777" w:rsidR="001C7A31" w:rsidRPr="00294D61" w:rsidRDefault="001C7A31" w:rsidP="001C7A31">
      <w:pPr>
        <w:ind w:left="540"/>
        <w:rPr>
          <w:rFonts w:ascii="Arial" w:hAnsi="Arial" w:cs="Arial"/>
          <w:b/>
          <w:bCs/>
          <w:sz w:val="18"/>
          <w:szCs w:val="18"/>
        </w:rPr>
      </w:pPr>
      <w:r w:rsidRPr="00294D61">
        <w:rPr>
          <w:rFonts w:ascii="Arial" w:hAnsi="Arial" w:cs="Arial"/>
          <w:b/>
          <w:bCs/>
          <w:sz w:val="18"/>
          <w:szCs w:val="18"/>
        </w:rPr>
        <w:t>Indirect subsidiary - Advance Asia Power Plant Company Limited</w:t>
      </w:r>
    </w:p>
    <w:p w14:paraId="20C72DA3" w14:textId="77777777" w:rsidR="001C7A31" w:rsidRPr="00294D61" w:rsidRDefault="001C7A31" w:rsidP="001C7A31">
      <w:pPr>
        <w:ind w:left="540"/>
        <w:rPr>
          <w:rFonts w:ascii="Arial" w:hAnsi="Arial" w:cs="Arial"/>
          <w:sz w:val="18"/>
          <w:szCs w:val="18"/>
          <w:u w:val="single"/>
          <w:cs/>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094E60" w14:paraId="50DE2A20" w14:textId="77777777" w:rsidTr="009C37D8">
        <w:tc>
          <w:tcPr>
            <w:tcW w:w="1080" w:type="dxa"/>
            <w:tcBorders>
              <w:bottom w:val="single" w:sz="4" w:space="0" w:color="auto"/>
            </w:tcBorders>
            <w:shd w:val="clear" w:color="auto" w:fill="auto"/>
          </w:tcPr>
          <w:p w14:paraId="142E93EB"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59ED5FB5"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027D8B95"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25608B07"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03C2525B"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4C2A842C" w14:textId="77777777" w:rsidTr="009C37D8">
        <w:tc>
          <w:tcPr>
            <w:tcW w:w="1080" w:type="dxa"/>
            <w:tcBorders>
              <w:top w:val="nil"/>
            </w:tcBorders>
            <w:shd w:val="clear" w:color="auto" w:fill="auto"/>
          </w:tcPr>
          <w:p w14:paraId="7602E8E2"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1</w:t>
            </w:r>
          </w:p>
        </w:tc>
        <w:tc>
          <w:tcPr>
            <w:tcW w:w="3150" w:type="dxa"/>
            <w:tcBorders>
              <w:top w:val="nil"/>
            </w:tcBorders>
          </w:tcPr>
          <w:p w14:paraId="5702004E" w14:textId="08CD0AE0" w:rsidR="001C7A31" w:rsidRPr="00094E60" w:rsidRDefault="001C7A31" w:rsidP="009C37D8">
            <w:pPr>
              <w:pStyle w:val="NoSpacing"/>
              <w:spacing w:line="180" w:lineRule="exact"/>
              <w:ind w:left="-37"/>
              <w:rPr>
                <w:rFonts w:ascii="Arial" w:hAnsi="Arial" w:cs="Arial"/>
                <w:spacing w:val="-4"/>
                <w:sz w:val="18"/>
                <w:szCs w:val="18"/>
                <w:cs/>
                <w:lang w:val="en-US"/>
              </w:rPr>
            </w:pPr>
            <w:r w:rsidRPr="00094E60">
              <w:rPr>
                <w:rFonts w:ascii="Arial" w:hAnsi="Arial" w:cs="Arial"/>
                <w:spacing w:val="-4"/>
                <w:sz w:val="18"/>
                <w:szCs w:val="18"/>
                <w:lang w:val="en-US"/>
              </w:rPr>
              <w:t xml:space="preserve">Provincial Electricity Authority </w:t>
            </w:r>
            <w:r w:rsidRPr="00094E60">
              <w:rPr>
                <w:rFonts w:ascii="Arial" w:hAnsi="Arial" w:cs="Arial"/>
                <w:spacing w:val="-4"/>
                <w:sz w:val="18"/>
                <w:szCs w:val="18"/>
                <w:cs/>
                <w:lang w:val="en-US"/>
              </w:rPr>
              <w:t>(“</w:t>
            </w:r>
            <w:r w:rsidRPr="00094E60">
              <w:rPr>
                <w:rFonts w:ascii="Arial" w:hAnsi="Arial" w:cs="Arial"/>
                <w:spacing w:val="-4"/>
                <w:sz w:val="18"/>
                <w:szCs w:val="18"/>
                <w:lang w:val="en-US"/>
              </w:rPr>
              <w:t>PEA”)</w:t>
            </w:r>
          </w:p>
        </w:tc>
        <w:tc>
          <w:tcPr>
            <w:tcW w:w="5688" w:type="dxa"/>
            <w:tcBorders>
              <w:top w:val="nil"/>
            </w:tcBorders>
          </w:tcPr>
          <w:p w14:paraId="626A8DC0" w14:textId="1CF16862" w:rsidR="001C7A31" w:rsidRPr="00C80EAF" w:rsidRDefault="001C7A31" w:rsidP="00646FE7">
            <w:pPr>
              <w:pStyle w:val="NoSpacing"/>
              <w:spacing w:line="180" w:lineRule="exact"/>
              <w:jc w:val="thaiDistribute"/>
              <w:rPr>
                <w:rFonts w:ascii="Arial" w:hAnsi="Arial" w:cs="Arial"/>
                <w:sz w:val="18"/>
                <w:szCs w:val="18"/>
              </w:rPr>
            </w:pPr>
            <w:r w:rsidRPr="00094E60">
              <w:rPr>
                <w:rFonts w:ascii="Arial" w:hAnsi="Arial" w:cs="Arial"/>
                <w:spacing w:val="-4"/>
                <w:sz w:val="18"/>
                <w:szCs w:val="18"/>
              </w:rPr>
              <w:t>A period of 5 years commencing from 28 July 2009 and automatically</w:t>
            </w:r>
            <w:r w:rsidRPr="00094E60">
              <w:rPr>
                <w:rFonts w:ascii="Arial" w:hAnsi="Arial" w:cs="Arial"/>
                <w:sz w:val="18"/>
                <w:szCs w:val="18"/>
              </w:rPr>
              <w:t xml:space="preserve"> renewed every 5 years until any party cancels the agreement. The company started </w:t>
            </w:r>
            <w:r w:rsidRPr="00094E60">
              <w:rPr>
                <w:rFonts w:ascii="Arial" w:hAnsi="Arial" w:cs="Arial"/>
                <w:sz w:val="18"/>
                <w:szCs w:val="22"/>
              </w:rPr>
              <w:t>its commercial operation</w:t>
            </w:r>
            <w:r w:rsidRPr="00094E60">
              <w:rPr>
                <w:rFonts w:ascii="Arial" w:hAnsi="Arial" w:cs="Arial"/>
                <w:sz w:val="18"/>
                <w:szCs w:val="18"/>
              </w:rPr>
              <w:t xml:space="preserve"> on 2 May 2012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 August 2028.</w:t>
            </w:r>
          </w:p>
        </w:tc>
        <w:tc>
          <w:tcPr>
            <w:tcW w:w="4932" w:type="dxa"/>
            <w:tcBorders>
              <w:top w:val="nil"/>
            </w:tcBorders>
            <w:shd w:val="clear" w:color="auto" w:fill="auto"/>
          </w:tcPr>
          <w:p w14:paraId="2CCCE99A"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 xml:space="preserve">Power Purchase Agreement (“PPA”) under the Very Small Power Producer project for the power plant at Nam </w:t>
            </w:r>
            <w:proofErr w:type="spellStart"/>
            <w:r w:rsidRPr="00094E60">
              <w:rPr>
                <w:rFonts w:ascii="Arial" w:hAnsi="Arial" w:cs="Arial"/>
                <w:sz w:val="18"/>
                <w:szCs w:val="18"/>
                <w:lang w:val="en-US"/>
              </w:rPr>
              <w:t>Phong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w:t>
            </w:r>
          </w:p>
        </w:tc>
      </w:tr>
      <w:tr w:rsidR="001C7A31" w:rsidRPr="00094E60" w14:paraId="1F52D4A3" w14:textId="77777777" w:rsidTr="009C37D8">
        <w:tc>
          <w:tcPr>
            <w:tcW w:w="1080" w:type="dxa"/>
            <w:shd w:val="clear" w:color="auto" w:fill="auto"/>
          </w:tcPr>
          <w:p w14:paraId="161D73EA"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2</w:t>
            </w:r>
          </w:p>
        </w:tc>
        <w:tc>
          <w:tcPr>
            <w:tcW w:w="3150" w:type="dxa"/>
          </w:tcPr>
          <w:p w14:paraId="7B028531" w14:textId="77777777" w:rsidR="009C37D8" w:rsidRDefault="001C7A31" w:rsidP="009C37D8">
            <w:pPr>
              <w:pStyle w:val="NoSpacing"/>
              <w:spacing w:line="180" w:lineRule="exact"/>
              <w:ind w:left="-37"/>
              <w:rPr>
                <w:rFonts w:ascii="Arial" w:hAnsi="Arial" w:cs="Arial"/>
                <w:sz w:val="18"/>
                <w:szCs w:val="18"/>
                <w:lang w:val="en-US"/>
              </w:rPr>
            </w:pPr>
            <w:r w:rsidRPr="00094E60">
              <w:rPr>
                <w:rFonts w:ascii="Arial" w:hAnsi="Arial" w:cs="Arial"/>
                <w:sz w:val="18"/>
                <w:szCs w:val="18"/>
                <w:lang w:val="en-US"/>
              </w:rPr>
              <w:t>Global Woodchips Company Limited</w:t>
            </w:r>
          </w:p>
          <w:p w14:paraId="7A3909FC" w14:textId="4A39222E" w:rsidR="001C7A31" w:rsidRPr="00094E60" w:rsidRDefault="009C37D8" w:rsidP="009C37D8">
            <w:pPr>
              <w:pStyle w:val="NoSpacing"/>
              <w:spacing w:line="180" w:lineRule="exact"/>
              <w:ind w:left="-37"/>
              <w:rPr>
                <w:rFonts w:ascii="Arial" w:hAnsi="Arial" w:cs="Arial"/>
                <w:sz w:val="18"/>
                <w:szCs w:val="18"/>
                <w:lang w:val="en-US"/>
              </w:rPr>
            </w:pPr>
            <w:r>
              <w:rPr>
                <w:rFonts w:ascii="Arial" w:hAnsi="Arial" w:cs="Arial"/>
                <w:sz w:val="18"/>
                <w:szCs w:val="18"/>
                <w:lang w:val="en-US"/>
              </w:rPr>
              <w:t xml:space="preserve">  </w:t>
            </w:r>
            <w:r w:rsidR="001C7A31" w:rsidRPr="00094E60">
              <w:rPr>
                <w:rFonts w:ascii="Arial" w:hAnsi="Arial" w:cs="Arial"/>
                <w:sz w:val="18"/>
                <w:szCs w:val="18"/>
                <w:lang w:val="en-US"/>
              </w:rPr>
              <w:t xml:space="preserve"> - a related party</w:t>
            </w:r>
          </w:p>
        </w:tc>
        <w:tc>
          <w:tcPr>
            <w:tcW w:w="5688" w:type="dxa"/>
          </w:tcPr>
          <w:p w14:paraId="4C4A9569" w14:textId="743E2CDF" w:rsidR="001C7A31" w:rsidRPr="00C80EAF"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w:t>
            </w:r>
            <w:r w:rsidRPr="00094E60">
              <w:rPr>
                <w:rFonts w:ascii="Arial" w:hAnsi="Arial" w:cs="Arial"/>
                <w:spacing w:val="-6"/>
                <w:sz w:val="18"/>
                <w:szCs w:val="18"/>
                <w:lang w:val="en-US"/>
              </w:rPr>
              <w:t xml:space="preserve"> October </w:t>
            </w:r>
            <w:r w:rsidRPr="00094E60">
              <w:rPr>
                <w:rFonts w:ascii="Arial" w:hAnsi="Arial" w:cs="Arial"/>
                <w:spacing w:val="-6"/>
                <w:sz w:val="18"/>
                <w:szCs w:val="18"/>
              </w:rPr>
              <w:t>2012</w:t>
            </w:r>
            <w:r w:rsidRPr="00094E60">
              <w:rPr>
                <w:rFonts w:ascii="Arial" w:hAnsi="Arial" w:cs="Arial"/>
                <w:spacing w:val="-6"/>
                <w:sz w:val="18"/>
                <w:szCs w:val="18"/>
                <w:lang w:val="en-US"/>
              </w:rPr>
              <w:t xml:space="preserve"> to </w:t>
            </w:r>
            <w:r w:rsidRPr="00094E60">
              <w:rPr>
                <w:rFonts w:ascii="Arial" w:hAnsi="Arial" w:cs="Arial"/>
                <w:spacing w:val="-6"/>
                <w:sz w:val="18"/>
                <w:szCs w:val="18"/>
              </w:rPr>
              <w:t>30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September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4932" w:type="dxa"/>
            <w:shd w:val="clear" w:color="auto" w:fill="auto"/>
          </w:tcPr>
          <w:p w14:paraId="6452A7FF"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5203CD15" w14:textId="77777777" w:rsidR="001C7A31" w:rsidRPr="00094E60"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z w:val="18"/>
                <w:szCs w:val="18"/>
                <w:lang w:val="en-US"/>
              </w:rPr>
              <w:t xml:space="preserve">Nam </w:t>
            </w:r>
            <w:proofErr w:type="spellStart"/>
            <w:r w:rsidRPr="00094E60">
              <w:rPr>
                <w:rFonts w:ascii="Arial" w:hAnsi="Arial" w:cs="Arial"/>
                <w:sz w:val="18"/>
                <w:szCs w:val="18"/>
                <w:lang w:val="en-US"/>
              </w:rPr>
              <w:t>Phong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w:t>
            </w:r>
          </w:p>
          <w:p w14:paraId="76DF8A99" w14:textId="77777777" w:rsidR="001C7A31" w:rsidRPr="00094E60" w:rsidRDefault="001C7A31" w:rsidP="00646FE7">
            <w:pPr>
              <w:spacing w:line="180" w:lineRule="exact"/>
              <w:rPr>
                <w:rFonts w:ascii="Arial" w:hAnsi="Arial" w:cs="Arial"/>
                <w:sz w:val="18"/>
                <w:szCs w:val="18"/>
                <w:cs/>
              </w:rPr>
            </w:pPr>
          </w:p>
          <w:p w14:paraId="78D505F7" w14:textId="77777777" w:rsidR="001C7A31" w:rsidRPr="00094E60" w:rsidRDefault="001C7A31" w:rsidP="00646FE7">
            <w:pPr>
              <w:spacing w:line="180" w:lineRule="exact"/>
              <w:rPr>
                <w:rFonts w:ascii="Arial" w:hAnsi="Arial" w:cs="Arial"/>
                <w:sz w:val="18"/>
                <w:szCs w:val="18"/>
                <w:cs/>
              </w:rPr>
            </w:pPr>
          </w:p>
        </w:tc>
      </w:tr>
      <w:tr w:rsidR="001C7A31" w:rsidRPr="00094E60" w14:paraId="54C8B64D" w14:textId="77777777" w:rsidTr="009C37D8">
        <w:tc>
          <w:tcPr>
            <w:tcW w:w="1080" w:type="dxa"/>
            <w:shd w:val="clear" w:color="auto" w:fill="auto"/>
          </w:tcPr>
          <w:p w14:paraId="47B42717" w14:textId="77777777" w:rsidR="001C7A31" w:rsidRPr="00094E60" w:rsidRDefault="001C7A31" w:rsidP="00646FE7">
            <w:pPr>
              <w:pStyle w:val="NoSpacing"/>
              <w:spacing w:line="180" w:lineRule="exact"/>
              <w:jc w:val="center"/>
              <w:rPr>
                <w:rFonts w:ascii="Arial" w:hAnsi="Arial" w:cs="Arial"/>
                <w:sz w:val="18"/>
                <w:szCs w:val="18"/>
                <w:cs/>
                <w:lang w:val="en-US"/>
              </w:rPr>
            </w:pPr>
            <w:r w:rsidRPr="00094E60">
              <w:rPr>
                <w:rFonts w:ascii="Arial" w:hAnsi="Arial" w:cs="Arial"/>
                <w:sz w:val="18"/>
                <w:szCs w:val="18"/>
              </w:rPr>
              <w:t>3</w:t>
            </w:r>
          </w:p>
        </w:tc>
        <w:tc>
          <w:tcPr>
            <w:tcW w:w="3150" w:type="dxa"/>
          </w:tcPr>
          <w:p w14:paraId="654C67D5" w14:textId="77777777" w:rsidR="001C7A31" w:rsidRPr="00094E60" w:rsidRDefault="001C7A31" w:rsidP="00646FE7">
            <w:pPr>
              <w:pStyle w:val="NoSpacing"/>
              <w:spacing w:line="180" w:lineRule="exact"/>
              <w:ind w:left="-37" w:right="-124"/>
              <w:rPr>
                <w:rFonts w:ascii="Arial" w:hAnsi="Arial" w:cs="Arial"/>
                <w:sz w:val="18"/>
                <w:szCs w:val="18"/>
                <w:lang w:val="en-US"/>
              </w:rPr>
            </w:pPr>
            <w:r w:rsidRPr="00094E60">
              <w:rPr>
                <w:rFonts w:ascii="Arial" w:hAnsi="Arial" w:cs="Arial"/>
                <w:spacing w:val="-6"/>
                <w:sz w:val="18"/>
                <w:szCs w:val="18"/>
                <w:lang w:val="en-US"/>
              </w:rPr>
              <w:t>Advance Asian Company Limited</w:t>
            </w:r>
            <w:r w:rsidRPr="00094E60">
              <w:rPr>
                <w:rFonts w:ascii="Arial" w:hAnsi="Arial" w:cs="Arial"/>
                <w:sz w:val="18"/>
                <w:szCs w:val="18"/>
                <w:lang w:val="en-US"/>
              </w:rPr>
              <w:t xml:space="preserve">  </w:t>
            </w:r>
          </w:p>
          <w:p w14:paraId="3F384559" w14:textId="77777777" w:rsidR="001C7A31" w:rsidRPr="00094E60" w:rsidRDefault="001C7A31" w:rsidP="00646FE7">
            <w:pPr>
              <w:pStyle w:val="NoSpacing"/>
              <w:spacing w:line="180" w:lineRule="exact"/>
              <w:ind w:left="-37"/>
              <w:rPr>
                <w:rFonts w:ascii="Arial" w:hAnsi="Arial" w:cs="Arial"/>
                <w:spacing w:val="-4"/>
                <w:sz w:val="18"/>
                <w:szCs w:val="18"/>
                <w:lang w:val="en-US"/>
              </w:rPr>
            </w:pPr>
            <w:r w:rsidRPr="00094E60">
              <w:rPr>
                <w:rFonts w:ascii="Arial" w:hAnsi="Arial" w:cs="Arial"/>
                <w:sz w:val="18"/>
                <w:szCs w:val="18"/>
                <w:lang w:val="en-US"/>
              </w:rPr>
              <w:t xml:space="preserve">   - a related party</w:t>
            </w:r>
          </w:p>
        </w:tc>
        <w:tc>
          <w:tcPr>
            <w:tcW w:w="5688" w:type="dxa"/>
          </w:tcPr>
          <w:p w14:paraId="7FE46602" w14:textId="104C6CD6" w:rsidR="001C7A31" w:rsidRPr="00C80EAF"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w:t>
            </w:r>
            <w:r w:rsidRPr="00094E60">
              <w:rPr>
                <w:rFonts w:ascii="Arial" w:hAnsi="Arial" w:cs="Arial"/>
                <w:spacing w:val="-6"/>
                <w:sz w:val="18"/>
                <w:szCs w:val="18"/>
                <w:lang w:val="en-US"/>
              </w:rPr>
              <w:t xml:space="preserve"> November </w:t>
            </w:r>
            <w:r w:rsidRPr="00094E60">
              <w:rPr>
                <w:rFonts w:ascii="Arial" w:hAnsi="Arial" w:cs="Arial"/>
                <w:spacing w:val="-6"/>
                <w:sz w:val="18"/>
                <w:szCs w:val="18"/>
              </w:rPr>
              <w:t>2012</w:t>
            </w:r>
            <w:r w:rsidRPr="00094E60">
              <w:rPr>
                <w:rFonts w:ascii="Arial" w:hAnsi="Arial" w:cs="Arial"/>
                <w:spacing w:val="-6"/>
                <w:sz w:val="18"/>
                <w:szCs w:val="18"/>
                <w:lang w:val="en-US"/>
              </w:rPr>
              <w:t xml:space="preserve"> to </w:t>
            </w:r>
            <w:r w:rsidRPr="00094E60">
              <w:rPr>
                <w:rFonts w:ascii="Arial" w:hAnsi="Arial" w:cs="Arial"/>
                <w:spacing w:val="-6"/>
                <w:sz w:val="18"/>
                <w:szCs w:val="18"/>
              </w:rPr>
              <w:t>30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October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4932" w:type="dxa"/>
            <w:shd w:val="clear" w:color="auto" w:fill="auto"/>
          </w:tcPr>
          <w:p w14:paraId="782A45F2"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08CA526C" w14:textId="77777777" w:rsidR="001C7A31" w:rsidRPr="00094E60"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z w:val="18"/>
                <w:szCs w:val="18"/>
                <w:lang w:val="en-US"/>
              </w:rPr>
              <w:t xml:space="preserve">Nam </w:t>
            </w:r>
            <w:proofErr w:type="spellStart"/>
            <w:r w:rsidRPr="00094E60">
              <w:rPr>
                <w:rFonts w:ascii="Arial" w:hAnsi="Arial" w:cs="Arial"/>
                <w:sz w:val="18"/>
                <w:szCs w:val="18"/>
                <w:lang w:val="en-US"/>
              </w:rPr>
              <w:t>Phong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w:t>
            </w:r>
          </w:p>
        </w:tc>
      </w:tr>
    </w:tbl>
    <w:p w14:paraId="3306833D" w14:textId="77777777" w:rsidR="001C7A31" w:rsidRPr="00294D61" w:rsidRDefault="001C7A31" w:rsidP="001C7A31">
      <w:pPr>
        <w:ind w:left="540"/>
        <w:rPr>
          <w:rFonts w:ascii="Arial" w:hAnsi="Arial" w:cs="Arial"/>
          <w:sz w:val="18"/>
          <w:szCs w:val="18"/>
        </w:rPr>
      </w:pPr>
    </w:p>
    <w:p w14:paraId="1BE577C8" w14:textId="77777777" w:rsidR="001C7A31" w:rsidRPr="00294D61" w:rsidRDefault="001C7A31" w:rsidP="001C7A31">
      <w:pPr>
        <w:ind w:left="540"/>
        <w:rPr>
          <w:rFonts w:ascii="Arial" w:hAnsi="Arial" w:cs="Arial"/>
          <w:b/>
          <w:bCs/>
          <w:sz w:val="18"/>
          <w:szCs w:val="18"/>
        </w:rPr>
      </w:pPr>
      <w:r w:rsidRPr="00294D61">
        <w:rPr>
          <w:rFonts w:ascii="Arial" w:hAnsi="Arial" w:cs="Arial"/>
          <w:b/>
          <w:bCs/>
          <w:sz w:val="18"/>
          <w:szCs w:val="18"/>
        </w:rPr>
        <w:t>Indirect subsidiary - Advance Bio Asia Company Limited</w:t>
      </w:r>
    </w:p>
    <w:p w14:paraId="4D30E51C" w14:textId="77777777" w:rsidR="001C7A31" w:rsidRPr="00294D61" w:rsidRDefault="001C7A31" w:rsidP="001C7A31">
      <w:pPr>
        <w:ind w:left="540"/>
        <w:rPr>
          <w:rFonts w:ascii="Arial" w:hAnsi="Arial" w:cs="Arial"/>
          <w:sz w:val="18"/>
          <w:szCs w:val="18"/>
          <w:u w:val="single"/>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094E60" w14:paraId="22DEF666" w14:textId="77777777" w:rsidTr="009C37D8">
        <w:tc>
          <w:tcPr>
            <w:tcW w:w="1080" w:type="dxa"/>
            <w:tcBorders>
              <w:bottom w:val="single" w:sz="4" w:space="0" w:color="auto"/>
            </w:tcBorders>
            <w:shd w:val="clear" w:color="auto" w:fill="auto"/>
          </w:tcPr>
          <w:p w14:paraId="67D23883"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06CEF586"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4CADD9CA"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4488F87E"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55B1D902"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8AFC764" w14:textId="77777777" w:rsidTr="009C37D8">
        <w:tc>
          <w:tcPr>
            <w:tcW w:w="1080" w:type="dxa"/>
            <w:tcBorders>
              <w:top w:val="nil"/>
            </w:tcBorders>
            <w:shd w:val="clear" w:color="auto" w:fill="auto"/>
          </w:tcPr>
          <w:p w14:paraId="5E9F6445"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1</w:t>
            </w:r>
          </w:p>
        </w:tc>
        <w:tc>
          <w:tcPr>
            <w:tcW w:w="3150" w:type="dxa"/>
            <w:tcBorders>
              <w:top w:val="nil"/>
            </w:tcBorders>
          </w:tcPr>
          <w:p w14:paraId="23D69445" w14:textId="77777777" w:rsidR="001C7A31" w:rsidRPr="00C62929" w:rsidRDefault="001C7A31" w:rsidP="00C62929">
            <w:pPr>
              <w:pStyle w:val="NoSpacing"/>
              <w:spacing w:line="180" w:lineRule="exact"/>
              <w:ind w:left="-37"/>
              <w:rPr>
                <w:rFonts w:ascii="Arial" w:hAnsi="Arial" w:cs="Arial"/>
                <w:spacing w:val="-4"/>
                <w:sz w:val="18"/>
                <w:szCs w:val="18"/>
                <w:lang w:val="en-US"/>
              </w:rPr>
            </w:pPr>
            <w:r w:rsidRPr="00C62929">
              <w:rPr>
                <w:rFonts w:ascii="Arial" w:hAnsi="Arial" w:cs="Arial"/>
                <w:spacing w:val="-4"/>
                <w:sz w:val="18"/>
                <w:szCs w:val="18"/>
                <w:lang w:val="en-US"/>
              </w:rPr>
              <w:t xml:space="preserve">Provincial Electricity Authority </w:t>
            </w:r>
          </w:p>
          <w:p w14:paraId="7A02CF70" w14:textId="77777777" w:rsidR="001C7A31" w:rsidRPr="00C62929" w:rsidRDefault="001C7A31" w:rsidP="00C62929">
            <w:pPr>
              <w:pStyle w:val="NoSpacing"/>
              <w:spacing w:line="180" w:lineRule="exact"/>
              <w:ind w:left="-37"/>
              <w:rPr>
                <w:rFonts w:ascii="Arial" w:hAnsi="Arial" w:cs="Arial"/>
                <w:spacing w:val="-4"/>
                <w:sz w:val="18"/>
                <w:szCs w:val="18"/>
                <w:lang w:val="en-US"/>
              </w:rPr>
            </w:pPr>
            <w:r w:rsidRPr="00C62929">
              <w:rPr>
                <w:rFonts w:ascii="Arial" w:hAnsi="Arial" w:cs="Arial"/>
                <w:spacing w:val="-4"/>
                <w:sz w:val="18"/>
                <w:szCs w:val="18"/>
                <w:cs/>
                <w:lang w:val="en-US"/>
              </w:rPr>
              <w:t xml:space="preserve">   (“</w:t>
            </w:r>
            <w:r w:rsidRPr="00C62929">
              <w:rPr>
                <w:rFonts w:ascii="Arial" w:hAnsi="Arial" w:cs="Arial"/>
                <w:spacing w:val="-4"/>
                <w:sz w:val="18"/>
                <w:szCs w:val="18"/>
                <w:lang w:val="en-US"/>
              </w:rPr>
              <w:t>PEA”)</w:t>
            </w:r>
          </w:p>
        </w:tc>
        <w:tc>
          <w:tcPr>
            <w:tcW w:w="5688" w:type="dxa"/>
            <w:tcBorders>
              <w:top w:val="nil"/>
            </w:tcBorders>
          </w:tcPr>
          <w:p w14:paraId="30874DDA" w14:textId="5EF8111A" w:rsidR="001C7A31" w:rsidRPr="00C80EAF" w:rsidRDefault="001C7A31" w:rsidP="00646FE7">
            <w:pPr>
              <w:pStyle w:val="NoSpacing"/>
              <w:spacing w:line="180" w:lineRule="exact"/>
              <w:jc w:val="thaiDistribute"/>
              <w:rPr>
                <w:rFonts w:ascii="Arial" w:hAnsi="Arial" w:cs="Arial"/>
                <w:sz w:val="18"/>
                <w:szCs w:val="18"/>
                <w:cs/>
              </w:rPr>
            </w:pPr>
            <w:r w:rsidRPr="00094E60">
              <w:rPr>
                <w:rFonts w:ascii="Arial" w:hAnsi="Arial" w:cs="Arial"/>
                <w:spacing w:val="-4"/>
                <w:sz w:val="18"/>
                <w:szCs w:val="18"/>
              </w:rPr>
              <w:t>A period of 5 years commencing from 16 July 2009 and automatically</w:t>
            </w:r>
            <w:r w:rsidRPr="00094E60">
              <w:rPr>
                <w:rFonts w:ascii="Arial" w:hAnsi="Arial" w:cs="Arial"/>
                <w:sz w:val="18"/>
                <w:szCs w:val="18"/>
              </w:rPr>
              <w:t xml:space="preserve"> r</w:t>
            </w:r>
            <w:r w:rsidRPr="00094E60">
              <w:rPr>
                <w:rFonts w:ascii="Arial" w:hAnsi="Arial" w:cs="Arial"/>
                <w:spacing w:val="-4"/>
                <w:sz w:val="18"/>
                <w:szCs w:val="18"/>
              </w:rPr>
              <w:t>enewed every 5 years until any party cancels the agreement.</w:t>
            </w:r>
            <w:r w:rsidRPr="00094E60">
              <w:rPr>
                <w:rFonts w:ascii="Arial" w:hAnsi="Arial" w:cs="Arial"/>
                <w:sz w:val="18"/>
                <w:szCs w:val="18"/>
              </w:rPr>
              <w:t xml:space="preserve"> The company started </w:t>
            </w:r>
            <w:r w:rsidRPr="00094E60">
              <w:rPr>
                <w:rFonts w:ascii="Arial" w:hAnsi="Arial" w:cs="Arial"/>
                <w:sz w:val="18"/>
                <w:szCs w:val="22"/>
              </w:rPr>
              <w:t>its commercial operation</w:t>
            </w:r>
            <w:r w:rsidRPr="00094E60">
              <w:rPr>
                <w:rFonts w:ascii="Arial" w:hAnsi="Arial" w:cs="Arial"/>
                <w:sz w:val="18"/>
                <w:szCs w:val="18"/>
              </w:rPr>
              <w:t xml:space="preserve"> on 9 July 2014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8 March 2030.</w:t>
            </w:r>
          </w:p>
        </w:tc>
        <w:tc>
          <w:tcPr>
            <w:tcW w:w="4932" w:type="dxa"/>
            <w:tcBorders>
              <w:top w:val="nil"/>
            </w:tcBorders>
            <w:shd w:val="clear" w:color="auto" w:fill="auto"/>
          </w:tcPr>
          <w:p w14:paraId="51C25E7D" w14:textId="77777777" w:rsidR="001C7A31" w:rsidRPr="00094E60"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z w:val="18"/>
                <w:szCs w:val="18"/>
                <w:lang w:val="en-US"/>
              </w:rPr>
              <w:t xml:space="preserve">Power Purchase Agreement (“PPA”) under the Very Small </w:t>
            </w:r>
            <w:r w:rsidRPr="009C37D8">
              <w:rPr>
                <w:rFonts w:ascii="Arial" w:hAnsi="Arial" w:cs="Arial"/>
                <w:spacing w:val="-8"/>
                <w:sz w:val="18"/>
                <w:szCs w:val="18"/>
                <w:lang w:val="en-US"/>
              </w:rPr>
              <w:t xml:space="preserve">Power Producer project for the power plant at </w:t>
            </w:r>
            <w:proofErr w:type="spellStart"/>
            <w:r w:rsidRPr="009C37D8">
              <w:rPr>
                <w:rFonts w:ascii="Arial" w:hAnsi="Arial" w:cs="Arial"/>
                <w:spacing w:val="-8"/>
                <w:sz w:val="18"/>
                <w:szCs w:val="18"/>
                <w:lang w:val="en-US"/>
              </w:rPr>
              <w:t>Thoen</w:t>
            </w:r>
            <w:proofErr w:type="spellEnd"/>
            <w:r w:rsidRPr="009C37D8">
              <w:rPr>
                <w:rFonts w:ascii="Arial" w:hAnsi="Arial" w:cs="Arial"/>
                <w:spacing w:val="-8"/>
                <w:sz w:val="18"/>
                <w:szCs w:val="18"/>
                <w:lang w:val="en-US"/>
              </w:rPr>
              <w:t>, Lampang.</w:t>
            </w:r>
          </w:p>
        </w:tc>
      </w:tr>
    </w:tbl>
    <w:p w14:paraId="7A8102F8" w14:textId="77777777" w:rsidR="001C7A31" w:rsidRPr="00294D61" w:rsidRDefault="001C7A31" w:rsidP="001C7A31">
      <w:pPr>
        <w:ind w:left="540"/>
        <w:rPr>
          <w:rFonts w:ascii="Arial" w:hAnsi="Arial" w:cs="Arial"/>
          <w:b/>
          <w:bCs/>
          <w:sz w:val="18"/>
          <w:szCs w:val="18"/>
        </w:rPr>
      </w:pPr>
    </w:p>
    <w:p w14:paraId="425BD469" w14:textId="77777777" w:rsidR="001C7A31" w:rsidRPr="00294D61" w:rsidRDefault="001C7A31" w:rsidP="001C7A31">
      <w:pPr>
        <w:ind w:left="540"/>
        <w:rPr>
          <w:rFonts w:ascii="Arial" w:hAnsi="Arial" w:cs="Arial"/>
          <w:b/>
          <w:bCs/>
          <w:sz w:val="18"/>
          <w:szCs w:val="18"/>
        </w:rPr>
      </w:pPr>
      <w:r w:rsidRPr="00294D61">
        <w:rPr>
          <w:rFonts w:ascii="Arial" w:hAnsi="Arial" w:cs="Arial"/>
          <w:b/>
          <w:bCs/>
          <w:sz w:val="18"/>
          <w:szCs w:val="18"/>
        </w:rPr>
        <w:t>Indirect subsidiary - ACE Solar Company Limited</w:t>
      </w:r>
    </w:p>
    <w:p w14:paraId="57F0A4C6" w14:textId="77777777" w:rsidR="001C7A31" w:rsidRPr="00294D61" w:rsidRDefault="001C7A31" w:rsidP="001C7A31">
      <w:pPr>
        <w:ind w:left="540"/>
        <w:rPr>
          <w:rFonts w:ascii="Arial" w:hAnsi="Arial" w:cs="Arial"/>
          <w:b/>
          <w:bCs/>
          <w:sz w:val="18"/>
          <w:szCs w:val="18"/>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094E60" w14:paraId="4B06E819" w14:textId="77777777" w:rsidTr="009C37D8">
        <w:tc>
          <w:tcPr>
            <w:tcW w:w="1080" w:type="dxa"/>
            <w:tcBorders>
              <w:bottom w:val="single" w:sz="4" w:space="0" w:color="auto"/>
            </w:tcBorders>
            <w:shd w:val="clear" w:color="auto" w:fill="auto"/>
          </w:tcPr>
          <w:p w14:paraId="45EE1799"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5A0C0FFD"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1BCE3AB9"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51AF8E91"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56FD35D4"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AE3AD20" w14:textId="77777777" w:rsidTr="009C37D8">
        <w:tc>
          <w:tcPr>
            <w:tcW w:w="1080" w:type="dxa"/>
            <w:tcBorders>
              <w:top w:val="nil"/>
            </w:tcBorders>
            <w:shd w:val="clear" w:color="auto" w:fill="auto"/>
          </w:tcPr>
          <w:p w14:paraId="6302D801"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1</w:t>
            </w:r>
          </w:p>
        </w:tc>
        <w:tc>
          <w:tcPr>
            <w:tcW w:w="3150" w:type="dxa"/>
            <w:tcBorders>
              <w:top w:val="nil"/>
            </w:tcBorders>
          </w:tcPr>
          <w:p w14:paraId="7F257ECB"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Unique Sea Products </w:t>
            </w:r>
          </w:p>
          <w:p w14:paraId="5C7E292E"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   Company Limited </w:t>
            </w:r>
          </w:p>
          <w:p w14:paraId="6EFEB83A" w14:textId="77777777" w:rsidR="001C7A31" w:rsidRPr="00094E60" w:rsidRDefault="001C7A31" w:rsidP="00646FE7">
            <w:pPr>
              <w:pStyle w:val="NoSpacing"/>
              <w:spacing w:line="180" w:lineRule="exact"/>
              <w:jc w:val="thaiDistribute"/>
              <w:rPr>
                <w:rFonts w:ascii="Arial" w:hAnsi="Arial" w:cs="Arial"/>
                <w:sz w:val="12"/>
                <w:szCs w:val="12"/>
                <w:lang w:val="en-US"/>
              </w:rPr>
            </w:pPr>
          </w:p>
        </w:tc>
        <w:tc>
          <w:tcPr>
            <w:tcW w:w="5688" w:type="dxa"/>
            <w:tcBorders>
              <w:top w:val="nil"/>
            </w:tcBorders>
          </w:tcPr>
          <w:p w14:paraId="259F398E" w14:textId="6DB4F799" w:rsidR="001C7A31" w:rsidRPr="00C80EAF" w:rsidRDefault="001C7A31" w:rsidP="00646FE7">
            <w:pPr>
              <w:pStyle w:val="NoSpacing"/>
              <w:spacing w:line="180" w:lineRule="exact"/>
              <w:jc w:val="thaiDistribute"/>
              <w:rPr>
                <w:rFonts w:ascii="Arial" w:hAnsi="Arial" w:cs="Arial"/>
                <w:sz w:val="18"/>
                <w:szCs w:val="18"/>
                <w:cs/>
              </w:rPr>
            </w:pPr>
            <w:r w:rsidRPr="00094E60">
              <w:rPr>
                <w:rFonts w:ascii="Arial" w:hAnsi="Arial" w:cs="Arial"/>
                <w:sz w:val="18"/>
                <w:szCs w:val="18"/>
              </w:rPr>
              <w:t>A 25-year agreement, effective since the commercial operation date on 20 November 2018 for the first project and 28 September 2019 for the second project.</w:t>
            </w:r>
          </w:p>
        </w:tc>
        <w:tc>
          <w:tcPr>
            <w:tcW w:w="4932" w:type="dxa"/>
            <w:tcBorders>
              <w:top w:val="nil"/>
            </w:tcBorders>
            <w:shd w:val="clear" w:color="auto" w:fill="auto"/>
          </w:tcPr>
          <w:p w14:paraId="686FCD0F"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w:t>
            </w:r>
            <w:r w:rsidRPr="009C37D8">
              <w:rPr>
                <w:rFonts w:ascii="Arial" w:hAnsi="Arial" w:cs="Arial"/>
                <w:spacing w:val="-8"/>
                <w:sz w:val="18"/>
                <w:szCs w:val="18"/>
                <w:lang w:val="en-US"/>
              </w:rPr>
              <w:t>ower Purchase Agreement (“PPA”) of solar power generated</w:t>
            </w:r>
            <w:r w:rsidRPr="00094E60">
              <w:rPr>
                <w:rFonts w:ascii="Arial" w:hAnsi="Arial" w:cs="Arial"/>
                <w:sz w:val="18"/>
                <w:szCs w:val="18"/>
                <w:lang w:val="en-US"/>
              </w:rPr>
              <w:t xml:space="preserve"> from solar rooftop at Sri </w:t>
            </w:r>
            <w:proofErr w:type="spellStart"/>
            <w:r w:rsidRPr="00094E60">
              <w:rPr>
                <w:rFonts w:ascii="Arial" w:hAnsi="Arial" w:cs="Arial"/>
                <w:sz w:val="18"/>
                <w:szCs w:val="18"/>
                <w:lang w:val="en-US"/>
              </w:rPr>
              <w:t>Racha</w:t>
            </w:r>
            <w:proofErr w:type="spellEnd"/>
            <w:r w:rsidRPr="00094E60">
              <w:rPr>
                <w:rFonts w:ascii="Arial" w:hAnsi="Arial" w:cs="Arial"/>
                <w:sz w:val="18"/>
                <w:szCs w:val="18"/>
                <w:lang w:val="en-US"/>
              </w:rPr>
              <w:t>, Chonburi.</w:t>
            </w:r>
          </w:p>
          <w:p w14:paraId="241A9570" w14:textId="77777777" w:rsidR="001C7A31" w:rsidRPr="00094E60" w:rsidRDefault="001C7A31" w:rsidP="00646FE7">
            <w:pPr>
              <w:pStyle w:val="NoSpacing"/>
              <w:spacing w:line="180" w:lineRule="exact"/>
              <w:jc w:val="thaiDistribute"/>
              <w:rPr>
                <w:rFonts w:ascii="Arial" w:hAnsi="Arial" w:cs="Arial"/>
                <w:sz w:val="12"/>
                <w:szCs w:val="12"/>
                <w:cs/>
                <w:lang w:val="en-US"/>
              </w:rPr>
            </w:pPr>
          </w:p>
        </w:tc>
      </w:tr>
      <w:tr w:rsidR="001C7A31" w:rsidRPr="00094E60" w14:paraId="4FADCBBD" w14:textId="77777777" w:rsidTr="009C37D8">
        <w:tc>
          <w:tcPr>
            <w:tcW w:w="1080" w:type="dxa"/>
            <w:tcBorders>
              <w:top w:val="nil"/>
              <w:bottom w:val="single" w:sz="4" w:space="0" w:color="auto"/>
            </w:tcBorders>
            <w:shd w:val="clear" w:color="auto" w:fill="auto"/>
          </w:tcPr>
          <w:p w14:paraId="7B756A61" w14:textId="77777777" w:rsidR="001C7A31" w:rsidRPr="00094E60" w:rsidRDefault="001C7A31" w:rsidP="00646FE7">
            <w:pPr>
              <w:pStyle w:val="NoSpacing"/>
              <w:spacing w:line="180" w:lineRule="exact"/>
              <w:jc w:val="center"/>
              <w:rPr>
                <w:rFonts w:ascii="Arial" w:hAnsi="Arial" w:cs="Arial"/>
                <w:sz w:val="18"/>
                <w:szCs w:val="18"/>
              </w:rPr>
            </w:pPr>
            <w:r w:rsidRPr="00094E60">
              <w:rPr>
                <w:rFonts w:ascii="Arial" w:hAnsi="Arial" w:cs="Arial"/>
                <w:sz w:val="18"/>
                <w:szCs w:val="18"/>
              </w:rPr>
              <w:t>2</w:t>
            </w:r>
          </w:p>
        </w:tc>
        <w:tc>
          <w:tcPr>
            <w:tcW w:w="3150" w:type="dxa"/>
            <w:tcBorders>
              <w:top w:val="nil"/>
            </w:tcBorders>
          </w:tcPr>
          <w:p w14:paraId="627F0F8F" w14:textId="77777777" w:rsidR="001C7A31" w:rsidRPr="00094E60" w:rsidRDefault="001C7A31" w:rsidP="00646FE7">
            <w:pPr>
              <w:spacing w:line="180" w:lineRule="exact"/>
              <w:rPr>
                <w:rFonts w:ascii="Arial" w:hAnsi="Arial" w:cs="Arial"/>
                <w:sz w:val="18"/>
                <w:szCs w:val="18"/>
              </w:rPr>
            </w:pPr>
            <w:r w:rsidRPr="00094E60">
              <w:rPr>
                <w:rFonts w:ascii="Arial" w:hAnsi="Arial" w:cs="Arial"/>
                <w:sz w:val="18"/>
                <w:szCs w:val="18"/>
              </w:rPr>
              <w:t>ZIP Metal Works Factory 1993 Company Limited</w:t>
            </w:r>
          </w:p>
        </w:tc>
        <w:tc>
          <w:tcPr>
            <w:tcW w:w="5688" w:type="dxa"/>
            <w:tcBorders>
              <w:top w:val="nil"/>
              <w:bottom w:val="single" w:sz="4" w:space="0" w:color="auto"/>
            </w:tcBorders>
          </w:tcPr>
          <w:p w14:paraId="3F84D8C3" w14:textId="77777777" w:rsidR="001C7A31" w:rsidRPr="00094E60" w:rsidRDefault="001C7A31" w:rsidP="00646FE7">
            <w:pPr>
              <w:spacing w:line="180" w:lineRule="exact"/>
              <w:rPr>
                <w:rFonts w:ascii="Arial" w:hAnsi="Arial" w:cs="Arial"/>
                <w:sz w:val="18"/>
                <w:szCs w:val="18"/>
              </w:rPr>
            </w:pPr>
            <w:r w:rsidRPr="00094E60">
              <w:rPr>
                <w:rFonts w:ascii="Arial" w:hAnsi="Arial" w:cs="Arial"/>
                <w:sz w:val="18"/>
                <w:szCs w:val="18"/>
              </w:rPr>
              <w:t>A 25-year agreement, effective since the commercial operation date on 1 May 2020.</w:t>
            </w:r>
          </w:p>
        </w:tc>
        <w:tc>
          <w:tcPr>
            <w:tcW w:w="4932" w:type="dxa"/>
            <w:tcBorders>
              <w:top w:val="nil"/>
              <w:bottom w:val="single" w:sz="4" w:space="0" w:color="auto"/>
            </w:tcBorders>
            <w:shd w:val="clear" w:color="auto" w:fill="auto"/>
          </w:tcPr>
          <w:p w14:paraId="667C7553" w14:textId="77777777" w:rsidR="001C7A31" w:rsidRPr="00094E60" w:rsidRDefault="001C7A31" w:rsidP="00646FE7">
            <w:pPr>
              <w:spacing w:line="180" w:lineRule="exact"/>
              <w:rPr>
                <w:rFonts w:ascii="Arial" w:hAnsi="Arial" w:cs="Arial"/>
                <w:sz w:val="18"/>
                <w:szCs w:val="18"/>
              </w:rPr>
            </w:pPr>
            <w:r w:rsidRPr="009C37D8">
              <w:rPr>
                <w:rFonts w:ascii="Arial" w:hAnsi="Arial" w:cs="Arial"/>
                <w:spacing w:val="-8"/>
                <w:sz w:val="18"/>
                <w:szCs w:val="18"/>
              </w:rPr>
              <w:t>Power Purchase Agreement (“PPA”) of solar power generated</w:t>
            </w:r>
            <w:r w:rsidRPr="00094E60">
              <w:rPr>
                <w:rFonts w:ascii="Arial" w:hAnsi="Arial" w:cs="Arial"/>
                <w:sz w:val="18"/>
                <w:szCs w:val="18"/>
              </w:rPr>
              <w:t xml:space="preserve"> </w:t>
            </w:r>
            <w:r w:rsidRPr="009C37D8">
              <w:rPr>
                <w:rFonts w:ascii="Arial" w:hAnsi="Arial" w:cs="Arial"/>
                <w:spacing w:val="-8"/>
                <w:sz w:val="18"/>
                <w:szCs w:val="18"/>
              </w:rPr>
              <w:t xml:space="preserve">from solar rooftop at Mueang </w:t>
            </w:r>
            <w:proofErr w:type="spellStart"/>
            <w:r w:rsidRPr="009C37D8">
              <w:rPr>
                <w:rFonts w:ascii="Arial" w:hAnsi="Arial" w:cs="Arial"/>
                <w:spacing w:val="-8"/>
                <w:sz w:val="18"/>
                <w:szCs w:val="18"/>
              </w:rPr>
              <w:t>Samut</w:t>
            </w:r>
            <w:proofErr w:type="spellEnd"/>
            <w:r w:rsidRPr="009C37D8">
              <w:rPr>
                <w:rFonts w:ascii="Arial" w:hAnsi="Arial" w:cs="Arial"/>
                <w:spacing w:val="-8"/>
                <w:sz w:val="18"/>
                <w:szCs w:val="18"/>
              </w:rPr>
              <w:t xml:space="preserve"> </w:t>
            </w:r>
            <w:proofErr w:type="spellStart"/>
            <w:r w:rsidRPr="009C37D8">
              <w:rPr>
                <w:rFonts w:ascii="Arial" w:hAnsi="Arial" w:cs="Arial"/>
                <w:spacing w:val="-8"/>
                <w:sz w:val="18"/>
                <w:szCs w:val="18"/>
              </w:rPr>
              <w:t>Sakhon</w:t>
            </w:r>
            <w:proofErr w:type="spellEnd"/>
            <w:r w:rsidRPr="009C37D8">
              <w:rPr>
                <w:rFonts w:ascii="Arial" w:hAnsi="Arial" w:cs="Arial"/>
                <w:spacing w:val="-8"/>
                <w:sz w:val="18"/>
                <w:szCs w:val="18"/>
              </w:rPr>
              <w:t xml:space="preserve">, </w:t>
            </w:r>
            <w:proofErr w:type="spellStart"/>
            <w:r w:rsidRPr="009C37D8">
              <w:rPr>
                <w:rFonts w:ascii="Arial" w:hAnsi="Arial" w:cs="Arial"/>
                <w:spacing w:val="-8"/>
                <w:sz w:val="18"/>
                <w:szCs w:val="18"/>
              </w:rPr>
              <w:t>Samut</w:t>
            </w:r>
            <w:proofErr w:type="spellEnd"/>
            <w:r w:rsidRPr="009C37D8">
              <w:rPr>
                <w:rFonts w:ascii="Arial" w:hAnsi="Arial" w:cs="Arial"/>
                <w:spacing w:val="-8"/>
                <w:sz w:val="18"/>
                <w:szCs w:val="18"/>
              </w:rPr>
              <w:t xml:space="preserve"> </w:t>
            </w:r>
            <w:proofErr w:type="spellStart"/>
            <w:r w:rsidRPr="009C37D8">
              <w:rPr>
                <w:rFonts w:ascii="Arial" w:hAnsi="Arial" w:cs="Arial"/>
                <w:spacing w:val="-8"/>
                <w:sz w:val="18"/>
                <w:szCs w:val="18"/>
              </w:rPr>
              <w:t>Sakhon</w:t>
            </w:r>
            <w:proofErr w:type="spellEnd"/>
            <w:r w:rsidRPr="00094E60">
              <w:rPr>
                <w:rFonts w:ascii="Arial" w:hAnsi="Arial" w:cs="Arial"/>
                <w:sz w:val="18"/>
                <w:szCs w:val="18"/>
              </w:rPr>
              <w:t>.</w:t>
            </w:r>
          </w:p>
        </w:tc>
      </w:tr>
      <w:tr w:rsidR="001C7A31" w:rsidRPr="00094E60" w14:paraId="02CE66E3" w14:textId="77777777" w:rsidTr="009C37D8">
        <w:tc>
          <w:tcPr>
            <w:tcW w:w="1080" w:type="dxa"/>
            <w:tcBorders>
              <w:top w:val="nil"/>
              <w:bottom w:val="single" w:sz="4" w:space="0" w:color="auto"/>
            </w:tcBorders>
            <w:shd w:val="clear" w:color="auto" w:fill="auto"/>
          </w:tcPr>
          <w:p w14:paraId="596E02A7"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lang w:val="en-US"/>
              </w:rPr>
              <w:t>3</w:t>
            </w:r>
          </w:p>
        </w:tc>
        <w:tc>
          <w:tcPr>
            <w:tcW w:w="3150" w:type="dxa"/>
            <w:vMerge w:val="restart"/>
            <w:tcBorders>
              <w:top w:val="nil"/>
            </w:tcBorders>
          </w:tcPr>
          <w:p w14:paraId="4B424D9C" w14:textId="77777777" w:rsidR="009C37D8" w:rsidRDefault="001C7A31" w:rsidP="009C37D8">
            <w:pPr>
              <w:pStyle w:val="NoSpacing"/>
              <w:spacing w:line="180" w:lineRule="exact"/>
              <w:rPr>
                <w:rFonts w:ascii="Arial" w:hAnsi="Arial" w:cs="Arial"/>
                <w:sz w:val="18"/>
                <w:szCs w:val="18"/>
                <w:lang w:val="en-US"/>
              </w:rPr>
            </w:pPr>
            <w:r w:rsidRPr="00094E60">
              <w:rPr>
                <w:rFonts w:ascii="Arial" w:hAnsi="Arial" w:cs="Arial"/>
                <w:spacing w:val="-6"/>
                <w:sz w:val="18"/>
                <w:szCs w:val="18"/>
                <w:lang w:val="en-US"/>
              </w:rPr>
              <w:t>Advance Asia Fiber Company</w:t>
            </w:r>
            <w:r w:rsidRPr="00094E60">
              <w:rPr>
                <w:rFonts w:ascii="Arial" w:hAnsi="Arial" w:cs="Arial"/>
                <w:sz w:val="18"/>
                <w:szCs w:val="18"/>
                <w:lang w:val="en-US"/>
              </w:rPr>
              <w:t xml:space="preserve"> Limited</w:t>
            </w:r>
          </w:p>
          <w:p w14:paraId="037DC498" w14:textId="54D879BE" w:rsidR="001C7A31" w:rsidRPr="00094E60" w:rsidRDefault="009C37D8" w:rsidP="009C37D8">
            <w:pPr>
              <w:pStyle w:val="NoSpacing"/>
              <w:spacing w:line="180" w:lineRule="exact"/>
              <w:rPr>
                <w:rFonts w:ascii="Arial" w:hAnsi="Arial" w:cs="Arial"/>
                <w:sz w:val="18"/>
                <w:szCs w:val="18"/>
                <w:cs/>
                <w:lang w:val="en-US"/>
              </w:rPr>
            </w:pPr>
            <w:r>
              <w:rPr>
                <w:rFonts w:ascii="Arial" w:hAnsi="Arial" w:cs="Arial"/>
                <w:sz w:val="18"/>
                <w:szCs w:val="18"/>
                <w:lang w:val="en-US"/>
              </w:rPr>
              <w:t xml:space="preserve">  </w:t>
            </w:r>
            <w:r w:rsidR="001C7A31" w:rsidRPr="00094E60">
              <w:rPr>
                <w:rFonts w:ascii="Arial" w:hAnsi="Arial" w:cs="Arial"/>
                <w:sz w:val="18"/>
                <w:szCs w:val="18"/>
                <w:lang w:val="en-US"/>
              </w:rPr>
              <w:t xml:space="preserve"> - a related party</w:t>
            </w:r>
          </w:p>
        </w:tc>
        <w:tc>
          <w:tcPr>
            <w:tcW w:w="5688" w:type="dxa"/>
            <w:tcBorders>
              <w:top w:val="nil"/>
              <w:bottom w:val="single" w:sz="4" w:space="0" w:color="auto"/>
            </w:tcBorders>
          </w:tcPr>
          <w:p w14:paraId="0CFBC6F6" w14:textId="33B631A3" w:rsidR="001C7A31" w:rsidRPr="00094E60" w:rsidRDefault="001C7A31" w:rsidP="006B43B9">
            <w:pPr>
              <w:pStyle w:val="NoSpacing"/>
              <w:spacing w:line="180" w:lineRule="exact"/>
              <w:jc w:val="thaiDistribute"/>
              <w:rPr>
                <w:rFonts w:ascii="Arial" w:hAnsi="Arial" w:cs="Arial"/>
                <w:sz w:val="8"/>
                <w:szCs w:val="8"/>
              </w:rPr>
            </w:pPr>
            <w:r w:rsidRPr="00094E60">
              <w:rPr>
                <w:rFonts w:ascii="Arial" w:hAnsi="Arial" w:cs="Arial"/>
                <w:sz w:val="18"/>
                <w:szCs w:val="18"/>
              </w:rPr>
              <w:t>A 25-year agreement, effective since the commercial operation date on 22 February 2019.</w:t>
            </w:r>
          </w:p>
        </w:tc>
        <w:tc>
          <w:tcPr>
            <w:tcW w:w="4932" w:type="dxa"/>
            <w:tcBorders>
              <w:top w:val="nil"/>
              <w:bottom w:val="single" w:sz="4" w:space="0" w:color="auto"/>
            </w:tcBorders>
            <w:shd w:val="clear" w:color="auto" w:fill="auto"/>
          </w:tcPr>
          <w:p w14:paraId="270B97E1" w14:textId="6F9B1493" w:rsidR="001C7A31" w:rsidRPr="00094E60" w:rsidRDefault="001C7A31" w:rsidP="006B43B9">
            <w:pPr>
              <w:pStyle w:val="NoSpacing"/>
              <w:spacing w:line="180" w:lineRule="exact"/>
              <w:jc w:val="thaiDistribute"/>
              <w:rPr>
                <w:rFonts w:ascii="Arial" w:hAnsi="Arial" w:cs="Arial"/>
                <w:sz w:val="8"/>
                <w:szCs w:val="8"/>
                <w:lang w:val="en-US"/>
              </w:rPr>
            </w:pPr>
            <w:r w:rsidRPr="009C37D8">
              <w:rPr>
                <w:rFonts w:ascii="Arial" w:hAnsi="Arial" w:cs="Arial"/>
                <w:spacing w:val="-8"/>
                <w:sz w:val="18"/>
                <w:szCs w:val="18"/>
                <w:lang w:val="en-US"/>
              </w:rPr>
              <w:t>Power Purchase Agreement (“PPA”) of solar power generated</w:t>
            </w:r>
            <w:r w:rsidRPr="00094E60">
              <w:rPr>
                <w:rFonts w:ascii="Arial" w:hAnsi="Arial" w:cs="Arial"/>
                <w:sz w:val="18"/>
                <w:szCs w:val="18"/>
                <w:lang w:val="en-US"/>
              </w:rPr>
              <w:t xml:space="preserve"> from solar rooftop at </w:t>
            </w:r>
            <w:proofErr w:type="spellStart"/>
            <w:r w:rsidRPr="00094E60">
              <w:rPr>
                <w:rFonts w:ascii="Arial" w:hAnsi="Arial" w:cs="Arial"/>
                <w:sz w:val="18"/>
                <w:szCs w:val="18"/>
                <w:lang w:val="en-US"/>
              </w:rPr>
              <w:t>Chok</w:t>
            </w:r>
            <w:proofErr w:type="spellEnd"/>
            <w:r w:rsidRPr="00094E60">
              <w:rPr>
                <w:rFonts w:ascii="Arial" w:hAnsi="Arial" w:cs="Arial"/>
                <w:sz w:val="18"/>
                <w:szCs w:val="18"/>
                <w:lang w:val="en-US"/>
              </w:rPr>
              <w:t xml:space="preserve"> Chai, Nakhon Ratchasima.</w:t>
            </w:r>
          </w:p>
        </w:tc>
      </w:tr>
      <w:tr w:rsidR="001C7A31" w:rsidRPr="00094E60" w14:paraId="709BB1AB" w14:textId="77777777" w:rsidTr="009C37D8">
        <w:tc>
          <w:tcPr>
            <w:tcW w:w="1080" w:type="dxa"/>
            <w:tcBorders>
              <w:top w:val="single" w:sz="4" w:space="0" w:color="auto"/>
              <w:bottom w:val="single" w:sz="4" w:space="0" w:color="auto"/>
            </w:tcBorders>
            <w:shd w:val="clear" w:color="auto" w:fill="auto"/>
          </w:tcPr>
          <w:p w14:paraId="434DC544" w14:textId="77777777" w:rsidR="001C7A31" w:rsidRPr="00094E60" w:rsidRDefault="001C7A31" w:rsidP="00646FE7">
            <w:pPr>
              <w:pStyle w:val="NoSpacing"/>
              <w:spacing w:line="180" w:lineRule="exact"/>
              <w:jc w:val="center"/>
              <w:rPr>
                <w:rFonts w:ascii="Arial" w:hAnsi="Arial" w:cs="Arial"/>
                <w:sz w:val="18"/>
                <w:szCs w:val="18"/>
              </w:rPr>
            </w:pPr>
            <w:r w:rsidRPr="00094E60">
              <w:rPr>
                <w:rFonts w:ascii="Arial" w:hAnsi="Arial" w:cs="Arial"/>
                <w:sz w:val="18"/>
                <w:szCs w:val="18"/>
              </w:rPr>
              <w:t>4</w:t>
            </w:r>
          </w:p>
        </w:tc>
        <w:tc>
          <w:tcPr>
            <w:tcW w:w="3150" w:type="dxa"/>
            <w:vMerge/>
          </w:tcPr>
          <w:p w14:paraId="1995A164" w14:textId="77777777" w:rsidR="001C7A31" w:rsidRPr="00094E60" w:rsidRDefault="001C7A31" w:rsidP="00646FE7">
            <w:pPr>
              <w:pStyle w:val="NoSpacing"/>
              <w:spacing w:line="180" w:lineRule="exact"/>
              <w:rPr>
                <w:rFonts w:ascii="Arial" w:hAnsi="Arial" w:cs="Arial"/>
                <w:spacing w:val="-6"/>
                <w:sz w:val="18"/>
                <w:szCs w:val="18"/>
                <w:lang w:val="en-US"/>
              </w:rPr>
            </w:pPr>
          </w:p>
        </w:tc>
        <w:tc>
          <w:tcPr>
            <w:tcW w:w="5688" w:type="dxa"/>
            <w:tcBorders>
              <w:top w:val="single" w:sz="4" w:space="0" w:color="auto"/>
              <w:bottom w:val="single" w:sz="4" w:space="0" w:color="auto"/>
            </w:tcBorders>
          </w:tcPr>
          <w:p w14:paraId="40BD07C8" w14:textId="7AF7C47A" w:rsidR="001C7A31" w:rsidRPr="00094E60" w:rsidRDefault="001C7A31" w:rsidP="00646FE7">
            <w:pPr>
              <w:spacing w:line="180" w:lineRule="exact"/>
              <w:jc w:val="thaiDistribute"/>
              <w:rPr>
                <w:rFonts w:ascii="Arial" w:hAnsi="Arial" w:cs="Arial"/>
                <w:sz w:val="18"/>
                <w:szCs w:val="18"/>
              </w:rPr>
            </w:pPr>
            <w:r w:rsidRPr="00094E60">
              <w:rPr>
                <w:rFonts w:ascii="Arial" w:hAnsi="Arial" w:cs="Arial"/>
                <w:spacing w:val="-2"/>
                <w:sz w:val="18"/>
                <w:szCs w:val="18"/>
              </w:rPr>
              <w:t xml:space="preserve">A 25-year agreement, effective </w:t>
            </w:r>
            <w:r w:rsidR="002A5E16" w:rsidRPr="00094E60">
              <w:rPr>
                <w:rFonts w:ascii="Arial" w:hAnsi="Arial" w:cs="Arial"/>
                <w:sz w:val="18"/>
                <w:szCs w:val="18"/>
              </w:rPr>
              <w:t>since the commercial operation date on 2</w:t>
            </w:r>
            <w:r w:rsidR="002A5E16">
              <w:rPr>
                <w:rFonts w:ascii="Arial" w:hAnsi="Arial" w:cs="Arial"/>
                <w:sz w:val="18"/>
                <w:szCs w:val="18"/>
              </w:rPr>
              <w:t>5</w:t>
            </w:r>
            <w:r w:rsidR="002A5E16" w:rsidRPr="00094E60">
              <w:rPr>
                <w:rFonts w:ascii="Arial" w:hAnsi="Arial" w:cs="Arial"/>
                <w:sz w:val="18"/>
                <w:szCs w:val="18"/>
              </w:rPr>
              <w:t xml:space="preserve"> February 20</w:t>
            </w:r>
            <w:r w:rsidR="002A5E16">
              <w:rPr>
                <w:rFonts w:ascii="Arial" w:hAnsi="Arial" w:cs="Arial"/>
                <w:sz w:val="18"/>
                <w:szCs w:val="18"/>
              </w:rPr>
              <w:t>21</w:t>
            </w:r>
            <w:r w:rsidRPr="00094E60">
              <w:rPr>
                <w:rFonts w:ascii="Arial" w:hAnsi="Arial" w:cs="Arial"/>
                <w:spacing w:val="-2"/>
                <w:sz w:val="18"/>
                <w:szCs w:val="18"/>
              </w:rPr>
              <w:t>.</w:t>
            </w:r>
          </w:p>
        </w:tc>
        <w:tc>
          <w:tcPr>
            <w:tcW w:w="4932" w:type="dxa"/>
            <w:tcBorders>
              <w:top w:val="single" w:sz="4" w:space="0" w:color="auto"/>
              <w:bottom w:val="single" w:sz="4" w:space="0" w:color="auto"/>
            </w:tcBorders>
            <w:shd w:val="clear" w:color="auto" w:fill="auto"/>
          </w:tcPr>
          <w:p w14:paraId="2EE04991" w14:textId="77777777" w:rsidR="001C7A31" w:rsidRPr="00094E60" w:rsidRDefault="001C7A31" w:rsidP="00646FE7">
            <w:pPr>
              <w:spacing w:line="180" w:lineRule="exact"/>
              <w:rPr>
                <w:rFonts w:ascii="Arial" w:hAnsi="Arial" w:cs="Arial"/>
                <w:spacing w:val="-4"/>
                <w:sz w:val="18"/>
                <w:szCs w:val="18"/>
                <w:lang w:val="en-US" w:eastAsia="en-US"/>
              </w:rPr>
            </w:pPr>
            <w:r w:rsidRPr="00094E60">
              <w:rPr>
                <w:rFonts w:ascii="Arial" w:hAnsi="Arial" w:cs="Arial"/>
                <w:spacing w:val="-4"/>
                <w:sz w:val="18"/>
                <w:szCs w:val="18"/>
              </w:rPr>
              <w:t>Power Purchase Agreement (“PPA”) of solar power generated</w:t>
            </w:r>
            <w:r w:rsidRPr="00094E60">
              <w:rPr>
                <w:rFonts w:ascii="Arial" w:hAnsi="Arial" w:cs="Arial"/>
                <w:spacing w:val="-6"/>
                <w:sz w:val="18"/>
                <w:szCs w:val="18"/>
              </w:rPr>
              <w:br/>
            </w:r>
            <w:r w:rsidRPr="00094E60">
              <w:rPr>
                <w:rFonts w:ascii="Arial" w:hAnsi="Arial" w:cs="Arial"/>
                <w:spacing w:val="-4"/>
                <w:sz w:val="18"/>
                <w:szCs w:val="18"/>
              </w:rPr>
              <w:t xml:space="preserve">from solar rooftop in </w:t>
            </w:r>
            <w:proofErr w:type="spellStart"/>
            <w:r w:rsidRPr="00094E60">
              <w:rPr>
                <w:rFonts w:ascii="Arial" w:hAnsi="Arial" w:cs="Arial"/>
                <w:spacing w:val="-4"/>
                <w:sz w:val="18"/>
                <w:szCs w:val="18"/>
              </w:rPr>
              <w:t>Chok</w:t>
            </w:r>
            <w:proofErr w:type="spellEnd"/>
            <w:r w:rsidRPr="00094E60">
              <w:rPr>
                <w:rFonts w:ascii="Arial" w:hAnsi="Arial" w:cs="Arial"/>
                <w:spacing w:val="-4"/>
                <w:sz w:val="18"/>
                <w:szCs w:val="18"/>
              </w:rPr>
              <w:t xml:space="preserve"> Chai, Nakhon </w:t>
            </w:r>
            <w:proofErr w:type="spellStart"/>
            <w:r w:rsidRPr="00094E60">
              <w:rPr>
                <w:rFonts w:ascii="Arial" w:hAnsi="Arial" w:cs="Arial"/>
                <w:spacing w:val="-4"/>
                <w:sz w:val="18"/>
                <w:szCs w:val="18"/>
              </w:rPr>
              <w:t>Ratachasima</w:t>
            </w:r>
            <w:proofErr w:type="spellEnd"/>
            <w:r w:rsidRPr="00094E60">
              <w:rPr>
                <w:rFonts w:ascii="Arial" w:hAnsi="Arial" w:cs="Arial"/>
                <w:spacing w:val="-4"/>
                <w:sz w:val="18"/>
                <w:szCs w:val="18"/>
              </w:rPr>
              <w:t>.</w:t>
            </w:r>
          </w:p>
          <w:p w14:paraId="6D730535" w14:textId="77777777" w:rsidR="001C7A31" w:rsidRPr="00094E60" w:rsidRDefault="001C7A31" w:rsidP="00646FE7">
            <w:pPr>
              <w:spacing w:line="180" w:lineRule="exact"/>
              <w:rPr>
                <w:rFonts w:ascii="Arial" w:hAnsi="Arial" w:cs="Arial"/>
                <w:sz w:val="18"/>
                <w:szCs w:val="18"/>
              </w:rPr>
            </w:pPr>
            <w:r w:rsidRPr="00094E60">
              <w:rPr>
                <w:rFonts w:ascii="Arial" w:hAnsi="Arial" w:cs="Arial"/>
                <w:spacing w:val="-4"/>
                <w:sz w:val="18"/>
                <w:szCs w:val="18"/>
              </w:rPr>
              <w:t>The agreement was made on 20 July 2020.</w:t>
            </w:r>
          </w:p>
        </w:tc>
      </w:tr>
      <w:tr w:rsidR="001C7A31" w:rsidRPr="00094E60" w14:paraId="18B00D5A" w14:textId="77777777" w:rsidTr="00D07E30">
        <w:tc>
          <w:tcPr>
            <w:tcW w:w="1080" w:type="dxa"/>
            <w:tcBorders>
              <w:top w:val="single" w:sz="4" w:space="0" w:color="auto"/>
              <w:bottom w:val="single" w:sz="4" w:space="0" w:color="auto"/>
            </w:tcBorders>
            <w:shd w:val="clear" w:color="auto" w:fill="auto"/>
          </w:tcPr>
          <w:p w14:paraId="1FFBF139" w14:textId="77777777" w:rsidR="001C7A31" w:rsidRPr="00094E60" w:rsidRDefault="001C7A31" w:rsidP="00646FE7">
            <w:pPr>
              <w:pStyle w:val="NoSpacing"/>
              <w:spacing w:line="180" w:lineRule="exact"/>
              <w:jc w:val="center"/>
              <w:rPr>
                <w:rFonts w:ascii="Arial" w:hAnsi="Arial" w:cs="Arial"/>
                <w:sz w:val="18"/>
                <w:szCs w:val="18"/>
              </w:rPr>
            </w:pPr>
            <w:r w:rsidRPr="00094E60">
              <w:rPr>
                <w:rFonts w:ascii="Arial" w:hAnsi="Arial" w:cs="Arial"/>
                <w:sz w:val="18"/>
                <w:szCs w:val="18"/>
              </w:rPr>
              <w:t>5</w:t>
            </w:r>
          </w:p>
        </w:tc>
        <w:tc>
          <w:tcPr>
            <w:tcW w:w="3150" w:type="dxa"/>
            <w:vMerge/>
          </w:tcPr>
          <w:p w14:paraId="1F61D42D" w14:textId="77777777" w:rsidR="001C7A31" w:rsidRPr="00094E60" w:rsidRDefault="001C7A31" w:rsidP="00646FE7">
            <w:pPr>
              <w:pStyle w:val="NoSpacing"/>
              <w:spacing w:line="180" w:lineRule="exact"/>
              <w:rPr>
                <w:rFonts w:ascii="Arial" w:hAnsi="Arial" w:cs="Arial"/>
                <w:spacing w:val="-6"/>
                <w:sz w:val="18"/>
                <w:szCs w:val="18"/>
                <w:lang w:val="en-US"/>
              </w:rPr>
            </w:pPr>
          </w:p>
        </w:tc>
        <w:tc>
          <w:tcPr>
            <w:tcW w:w="5688" w:type="dxa"/>
            <w:tcBorders>
              <w:top w:val="single" w:sz="4" w:space="0" w:color="auto"/>
              <w:bottom w:val="single" w:sz="4" w:space="0" w:color="auto"/>
            </w:tcBorders>
          </w:tcPr>
          <w:p w14:paraId="60B16AA7" w14:textId="46474759" w:rsidR="001C7A31" w:rsidRPr="00094E60" w:rsidRDefault="001C7A31" w:rsidP="00646FE7">
            <w:pPr>
              <w:spacing w:line="180" w:lineRule="exact"/>
              <w:jc w:val="thaiDistribute"/>
              <w:rPr>
                <w:rFonts w:ascii="Arial" w:hAnsi="Arial" w:cs="Arial"/>
                <w:spacing w:val="-2"/>
                <w:sz w:val="18"/>
                <w:szCs w:val="18"/>
              </w:rPr>
            </w:pPr>
            <w:r w:rsidRPr="00094E60">
              <w:rPr>
                <w:rFonts w:ascii="Arial" w:hAnsi="Arial" w:cs="Arial"/>
                <w:spacing w:val="-2"/>
                <w:sz w:val="18"/>
                <w:szCs w:val="18"/>
              </w:rPr>
              <w:t xml:space="preserve">A 25-year agreement, effective </w:t>
            </w:r>
            <w:r w:rsidR="002A5E16" w:rsidRPr="00094E60">
              <w:rPr>
                <w:rFonts w:ascii="Arial" w:hAnsi="Arial" w:cs="Arial"/>
                <w:sz w:val="18"/>
                <w:szCs w:val="18"/>
              </w:rPr>
              <w:t xml:space="preserve">since the commercial operation date on </w:t>
            </w:r>
            <w:r w:rsidR="002A5E16">
              <w:rPr>
                <w:rFonts w:ascii="Arial" w:hAnsi="Arial" w:cs="Arial"/>
                <w:sz w:val="18"/>
                <w:szCs w:val="18"/>
              </w:rPr>
              <w:t>31</w:t>
            </w:r>
            <w:r w:rsidR="002A5E16" w:rsidRPr="00094E60">
              <w:rPr>
                <w:rFonts w:ascii="Arial" w:hAnsi="Arial" w:cs="Arial"/>
                <w:sz w:val="18"/>
                <w:szCs w:val="18"/>
              </w:rPr>
              <w:t xml:space="preserve"> </w:t>
            </w:r>
            <w:r w:rsidR="002A5E16">
              <w:rPr>
                <w:rFonts w:ascii="Arial" w:hAnsi="Arial" w:cs="Arial"/>
                <w:sz w:val="18"/>
                <w:szCs w:val="18"/>
              </w:rPr>
              <w:t>March</w:t>
            </w:r>
            <w:r w:rsidR="002A5E16" w:rsidRPr="00094E60">
              <w:rPr>
                <w:rFonts w:ascii="Arial" w:hAnsi="Arial" w:cs="Arial"/>
                <w:sz w:val="18"/>
                <w:szCs w:val="18"/>
              </w:rPr>
              <w:t xml:space="preserve"> 20</w:t>
            </w:r>
            <w:r w:rsidR="002A5E16">
              <w:rPr>
                <w:rFonts w:ascii="Arial" w:hAnsi="Arial" w:cs="Arial"/>
                <w:sz w:val="18"/>
                <w:szCs w:val="18"/>
              </w:rPr>
              <w:t>21.</w:t>
            </w:r>
          </w:p>
        </w:tc>
        <w:tc>
          <w:tcPr>
            <w:tcW w:w="4932" w:type="dxa"/>
            <w:tcBorders>
              <w:top w:val="single" w:sz="4" w:space="0" w:color="auto"/>
              <w:bottom w:val="single" w:sz="4" w:space="0" w:color="auto"/>
            </w:tcBorders>
            <w:shd w:val="clear" w:color="auto" w:fill="auto"/>
          </w:tcPr>
          <w:p w14:paraId="115583DA" w14:textId="77777777" w:rsidR="001C7A31" w:rsidRPr="00094E60" w:rsidRDefault="001C7A31" w:rsidP="00646FE7">
            <w:pPr>
              <w:spacing w:line="180" w:lineRule="exact"/>
              <w:rPr>
                <w:rFonts w:ascii="Arial" w:hAnsi="Arial" w:cs="Arial"/>
                <w:spacing w:val="-4"/>
                <w:sz w:val="18"/>
                <w:szCs w:val="18"/>
              </w:rPr>
            </w:pPr>
            <w:r w:rsidRPr="00094E60">
              <w:rPr>
                <w:rFonts w:ascii="Arial" w:hAnsi="Arial" w:cs="Arial"/>
                <w:spacing w:val="-4"/>
                <w:sz w:val="18"/>
                <w:szCs w:val="18"/>
              </w:rPr>
              <w:t>Power Purchase Agreement (“PPA”) of solar power generated</w:t>
            </w:r>
            <w:r w:rsidRPr="00094E60">
              <w:rPr>
                <w:rFonts w:ascii="Arial" w:hAnsi="Arial" w:cs="Arial"/>
                <w:spacing w:val="-6"/>
                <w:sz w:val="18"/>
                <w:szCs w:val="18"/>
              </w:rPr>
              <w:br/>
            </w:r>
            <w:r w:rsidRPr="00094E60">
              <w:rPr>
                <w:rFonts w:ascii="Arial" w:hAnsi="Arial" w:cs="Arial"/>
                <w:spacing w:val="-4"/>
                <w:sz w:val="18"/>
                <w:szCs w:val="18"/>
              </w:rPr>
              <w:t xml:space="preserve">from floating solar farm in </w:t>
            </w:r>
            <w:proofErr w:type="spellStart"/>
            <w:r w:rsidRPr="00094E60">
              <w:rPr>
                <w:rFonts w:ascii="Arial" w:hAnsi="Arial" w:cs="Arial"/>
                <w:spacing w:val="-4"/>
                <w:sz w:val="18"/>
                <w:szCs w:val="18"/>
              </w:rPr>
              <w:t>Chok</w:t>
            </w:r>
            <w:proofErr w:type="spellEnd"/>
            <w:r w:rsidRPr="00094E60">
              <w:rPr>
                <w:rFonts w:ascii="Arial" w:hAnsi="Arial" w:cs="Arial"/>
                <w:spacing w:val="-4"/>
                <w:sz w:val="18"/>
                <w:szCs w:val="18"/>
              </w:rPr>
              <w:t xml:space="preserve"> Chai, Nakhon </w:t>
            </w:r>
            <w:proofErr w:type="spellStart"/>
            <w:r w:rsidRPr="00094E60">
              <w:rPr>
                <w:rFonts w:ascii="Arial" w:hAnsi="Arial" w:cs="Arial"/>
                <w:spacing w:val="-4"/>
                <w:sz w:val="18"/>
                <w:szCs w:val="18"/>
              </w:rPr>
              <w:t>Ratachasima</w:t>
            </w:r>
            <w:proofErr w:type="spellEnd"/>
            <w:r w:rsidRPr="00094E60">
              <w:rPr>
                <w:rFonts w:ascii="Arial" w:hAnsi="Arial" w:cs="Arial"/>
                <w:spacing w:val="-4"/>
                <w:sz w:val="18"/>
                <w:szCs w:val="18"/>
              </w:rPr>
              <w:t>. The agreement was made on 20 July 2020.</w:t>
            </w:r>
          </w:p>
        </w:tc>
      </w:tr>
      <w:tr w:rsidR="00D07E30" w:rsidRPr="00094E60" w14:paraId="578AEDCB" w14:textId="77777777" w:rsidTr="009C37D8">
        <w:tc>
          <w:tcPr>
            <w:tcW w:w="1080" w:type="dxa"/>
            <w:tcBorders>
              <w:top w:val="single" w:sz="4" w:space="0" w:color="auto"/>
            </w:tcBorders>
            <w:shd w:val="clear" w:color="auto" w:fill="auto"/>
          </w:tcPr>
          <w:p w14:paraId="579C7222" w14:textId="03FDA713" w:rsidR="00D07E30" w:rsidRPr="00094E60" w:rsidRDefault="00D07E30" w:rsidP="00D07E30">
            <w:pPr>
              <w:pStyle w:val="NoSpacing"/>
              <w:spacing w:line="180" w:lineRule="exact"/>
              <w:jc w:val="center"/>
              <w:rPr>
                <w:rFonts w:ascii="Arial" w:hAnsi="Arial" w:cs="Arial"/>
                <w:sz w:val="18"/>
                <w:szCs w:val="18"/>
              </w:rPr>
            </w:pPr>
            <w:r>
              <w:rPr>
                <w:rFonts w:ascii="Arial" w:hAnsi="Arial" w:cs="Arial"/>
                <w:sz w:val="18"/>
                <w:szCs w:val="18"/>
              </w:rPr>
              <w:t>6</w:t>
            </w:r>
          </w:p>
        </w:tc>
        <w:tc>
          <w:tcPr>
            <w:tcW w:w="3150" w:type="dxa"/>
          </w:tcPr>
          <w:p w14:paraId="3D2F6CC6" w14:textId="77777777" w:rsidR="00D07E30" w:rsidRPr="00094E60" w:rsidRDefault="00D07E30" w:rsidP="00D07E30">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Electricity Generating Authority</w:t>
            </w:r>
          </w:p>
          <w:p w14:paraId="27D35B25" w14:textId="5F6CACCA" w:rsidR="00D07E30" w:rsidRPr="00094E60" w:rsidRDefault="00D07E30" w:rsidP="00D07E30">
            <w:pPr>
              <w:pStyle w:val="NoSpacing"/>
              <w:spacing w:line="180" w:lineRule="exact"/>
              <w:rPr>
                <w:rFonts w:ascii="Arial" w:hAnsi="Arial" w:cs="Arial"/>
                <w:spacing w:val="-6"/>
                <w:sz w:val="18"/>
                <w:szCs w:val="18"/>
                <w:lang w:val="en-US"/>
              </w:rPr>
            </w:pPr>
            <w:r w:rsidRPr="00094E60">
              <w:rPr>
                <w:rFonts w:ascii="Arial" w:hAnsi="Arial" w:cs="Arial"/>
                <w:spacing w:val="-6"/>
                <w:sz w:val="18"/>
                <w:szCs w:val="18"/>
                <w:lang w:val="en-US"/>
              </w:rPr>
              <w:t xml:space="preserve">   of Thailand (“EGAT”)</w:t>
            </w:r>
          </w:p>
        </w:tc>
        <w:tc>
          <w:tcPr>
            <w:tcW w:w="5688" w:type="dxa"/>
            <w:tcBorders>
              <w:top w:val="single" w:sz="4" w:space="0" w:color="auto"/>
            </w:tcBorders>
          </w:tcPr>
          <w:p w14:paraId="7E49581C" w14:textId="49642016" w:rsidR="00D07E30" w:rsidRPr="00094E60" w:rsidRDefault="00D07E30" w:rsidP="00D07E30">
            <w:pPr>
              <w:spacing w:line="180" w:lineRule="exact"/>
              <w:jc w:val="thaiDistribute"/>
              <w:rPr>
                <w:rFonts w:ascii="Arial" w:hAnsi="Arial" w:cs="Arial"/>
                <w:spacing w:val="-2"/>
                <w:sz w:val="18"/>
                <w:szCs w:val="18"/>
                <w:lang w:val="en-US" w:eastAsia="en-US"/>
              </w:rPr>
            </w:pPr>
            <w:r w:rsidRPr="00094E60">
              <w:rPr>
                <w:rFonts w:ascii="Arial" w:hAnsi="Arial" w:cs="Arial"/>
                <w:spacing w:val="-2"/>
                <w:sz w:val="18"/>
                <w:szCs w:val="18"/>
              </w:rPr>
              <w:t>A 2</w:t>
            </w:r>
            <w:r>
              <w:rPr>
                <w:rFonts w:ascii="Arial" w:hAnsi="Arial" w:cs="Arial"/>
                <w:spacing w:val="-2"/>
                <w:sz w:val="18"/>
                <w:szCs w:val="18"/>
              </w:rPr>
              <w:t>0</w:t>
            </w:r>
            <w:r w:rsidRPr="00094E60">
              <w:rPr>
                <w:rFonts w:ascii="Arial" w:hAnsi="Arial" w:cs="Arial"/>
                <w:spacing w:val="-2"/>
                <w:sz w:val="18"/>
                <w:szCs w:val="18"/>
              </w:rPr>
              <w:t>-year agreement, effective since the commercial operation date.</w:t>
            </w:r>
          </w:p>
          <w:p w14:paraId="725C5748" w14:textId="5EC62906" w:rsidR="00D07E30" w:rsidRPr="00094E60" w:rsidRDefault="00D07E30" w:rsidP="00D07E30">
            <w:pPr>
              <w:spacing w:line="180" w:lineRule="exact"/>
              <w:jc w:val="thaiDistribute"/>
              <w:rPr>
                <w:rFonts w:ascii="Arial" w:hAnsi="Arial" w:cs="Arial"/>
                <w:spacing w:val="-2"/>
                <w:sz w:val="18"/>
                <w:szCs w:val="18"/>
              </w:rPr>
            </w:pPr>
            <w:r w:rsidRPr="00094E60">
              <w:rPr>
                <w:rFonts w:ascii="Arial" w:hAnsi="Arial" w:cs="Arial"/>
                <w:spacing w:val="-2"/>
                <w:sz w:val="18"/>
                <w:szCs w:val="18"/>
              </w:rPr>
              <w:t xml:space="preserve"> The indirect subsidiary has not yet started its commercial operation.</w:t>
            </w:r>
          </w:p>
        </w:tc>
        <w:tc>
          <w:tcPr>
            <w:tcW w:w="4932" w:type="dxa"/>
            <w:tcBorders>
              <w:top w:val="single" w:sz="4" w:space="0" w:color="auto"/>
            </w:tcBorders>
            <w:shd w:val="clear" w:color="auto" w:fill="auto"/>
          </w:tcPr>
          <w:p w14:paraId="5B8D51E0" w14:textId="12205D64" w:rsidR="00D07E30" w:rsidRPr="00094E60" w:rsidRDefault="00D07E30" w:rsidP="00D07E30">
            <w:pPr>
              <w:spacing w:line="180" w:lineRule="exact"/>
              <w:rPr>
                <w:rFonts w:ascii="Arial" w:hAnsi="Arial" w:cs="Arial"/>
                <w:spacing w:val="-4"/>
                <w:sz w:val="18"/>
                <w:szCs w:val="18"/>
              </w:rPr>
            </w:pPr>
            <w:r w:rsidRPr="00094E60">
              <w:rPr>
                <w:rFonts w:ascii="Arial" w:hAnsi="Arial" w:cs="Arial"/>
                <w:spacing w:val="-4"/>
                <w:sz w:val="18"/>
                <w:szCs w:val="18"/>
              </w:rPr>
              <w:t>Power Purchase Agreement (“PPA”) of power generated</w:t>
            </w:r>
            <w:r>
              <w:rPr>
                <w:rFonts w:ascii="Arial" w:hAnsi="Arial" w:cs="Arial"/>
                <w:spacing w:val="-4"/>
                <w:sz w:val="18"/>
                <w:szCs w:val="18"/>
              </w:rPr>
              <w:t xml:space="preserve"> from SPP hybrid firm i</w:t>
            </w:r>
            <w:r w:rsidRPr="00094E60">
              <w:rPr>
                <w:rFonts w:ascii="Arial" w:hAnsi="Arial" w:cs="Arial"/>
                <w:spacing w:val="-4"/>
                <w:sz w:val="18"/>
                <w:szCs w:val="18"/>
              </w:rPr>
              <w:t xml:space="preserve">n </w:t>
            </w:r>
            <w:proofErr w:type="spellStart"/>
            <w:r>
              <w:rPr>
                <w:rFonts w:ascii="Arial" w:hAnsi="Arial" w:cs="Arial"/>
                <w:spacing w:val="-4"/>
                <w:sz w:val="18"/>
                <w:szCs w:val="18"/>
              </w:rPr>
              <w:t>Nabon</w:t>
            </w:r>
            <w:proofErr w:type="spellEnd"/>
            <w:r w:rsidRPr="00094E60">
              <w:rPr>
                <w:rFonts w:ascii="Arial" w:hAnsi="Arial" w:cs="Arial"/>
                <w:spacing w:val="-4"/>
                <w:sz w:val="18"/>
                <w:szCs w:val="18"/>
              </w:rPr>
              <w:t>, Nakhon</w:t>
            </w:r>
            <w:r>
              <w:rPr>
                <w:rFonts w:ascii="Arial" w:hAnsi="Arial" w:cs="Arial"/>
                <w:spacing w:val="-4"/>
                <w:sz w:val="18"/>
                <w:szCs w:val="18"/>
              </w:rPr>
              <w:t xml:space="preserve"> Si </w:t>
            </w:r>
            <w:proofErr w:type="spellStart"/>
            <w:r>
              <w:rPr>
                <w:rFonts w:ascii="Arial" w:hAnsi="Arial" w:cs="Arial"/>
                <w:spacing w:val="-4"/>
                <w:sz w:val="18"/>
                <w:szCs w:val="18"/>
              </w:rPr>
              <w:t>Thammarat</w:t>
            </w:r>
            <w:proofErr w:type="spellEnd"/>
            <w:r w:rsidRPr="00094E60">
              <w:rPr>
                <w:rFonts w:ascii="Arial" w:hAnsi="Arial" w:cs="Arial"/>
                <w:spacing w:val="-4"/>
                <w:sz w:val="18"/>
                <w:szCs w:val="18"/>
              </w:rPr>
              <w:t xml:space="preserve">. The agreement was made on </w:t>
            </w:r>
            <w:r>
              <w:rPr>
                <w:rFonts w:ascii="Arial" w:hAnsi="Arial" w:cs="Arial"/>
                <w:spacing w:val="-4"/>
                <w:sz w:val="18"/>
                <w:szCs w:val="18"/>
              </w:rPr>
              <w:t>19</w:t>
            </w:r>
            <w:r w:rsidRPr="00094E60">
              <w:rPr>
                <w:rFonts w:ascii="Arial" w:hAnsi="Arial" w:cs="Arial"/>
                <w:spacing w:val="-4"/>
                <w:sz w:val="18"/>
                <w:szCs w:val="18"/>
              </w:rPr>
              <w:t xml:space="preserve"> </w:t>
            </w:r>
            <w:r>
              <w:rPr>
                <w:rFonts w:ascii="Arial" w:hAnsi="Arial" w:cs="Arial"/>
                <w:spacing w:val="-4"/>
                <w:sz w:val="18"/>
                <w:szCs w:val="18"/>
              </w:rPr>
              <w:t>March</w:t>
            </w:r>
            <w:r w:rsidRPr="00094E60">
              <w:rPr>
                <w:rFonts w:ascii="Arial" w:hAnsi="Arial" w:cs="Arial"/>
                <w:spacing w:val="-4"/>
                <w:sz w:val="18"/>
                <w:szCs w:val="18"/>
              </w:rPr>
              <w:t xml:space="preserve"> 202</w:t>
            </w:r>
            <w:r>
              <w:rPr>
                <w:rFonts w:ascii="Arial" w:hAnsi="Arial" w:cs="Arial"/>
                <w:spacing w:val="-4"/>
                <w:sz w:val="18"/>
                <w:szCs w:val="18"/>
              </w:rPr>
              <w:t>1</w:t>
            </w:r>
            <w:r w:rsidRPr="00094E60">
              <w:rPr>
                <w:rFonts w:ascii="Arial" w:hAnsi="Arial" w:cs="Arial"/>
                <w:spacing w:val="-4"/>
                <w:sz w:val="18"/>
                <w:szCs w:val="18"/>
              </w:rPr>
              <w:t>.</w:t>
            </w:r>
          </w:p>
        </w:tc>
      </w:tr>
    </w:tbl>
    <w:p w14:paraId="742E884B" w14:textId="77777777" w:rsidR="00CB51B8" w:rsidRPr="00094E60" w:rsidRDefault="00CB51B8">
      <w:pPr>
        <w:rPr>
          <w:rFonts w:ascii="Arial" w:hAnsi="Arial" w:cs="Arial"/>
          <w:b/>
          <w:bCs/>
          <w:sz w:val="18"/>
          <w:szCs w:val="18"/>
        </w:rPr>
      </w:pPr>
      <w:r w:rsidRPr="00094E60">
        <w:rPr>
          <w:rFonts w:ascii="Arial" w:hAnsi="Arial" w:cs="Arial"/>
          <w:b/>
          <w:bCs/>
          <w:sz w:val="18"/>
          <w:szCs w:val="18"/>
        </w:rPr>
        <w:br w:type="page"/>
      </w:r>
    </w:p>
    <w:p w14:paraId="41B0ECA3" w14:textId="77777777" w:rsidR="00294D61" w:rsidRDefault="00294D61" w:rsidP="001C7A31">
      <w:pPr>
        <w:ind w:left="540"/>
        <w:rPr>
          <w:rFonts w:ascii="Arial" w:hAnsi="Arial" w:cstheme="minorBidi"/>
          <w:b/>
          <w:bCs/>
          <w:sz w:val="18"/>
          <w:szCs w:val="18"/>
        </w:rPr>
      </w:pPr>
    </w:p>
    <w:p w14:paraId="669B225E" w14:textId="248C8555"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 xml:space="preserve">Indirect subsidiary - Advance Asia Energy Company Limited </w:t>
      </w:r>
    </w:p>
    <w:p w14:paraId="68826808" w14:textId="77777777" w:rsidR="001C7A31" w:rsidRPr="00094E60" w:rsidRDefault="001C7A31" w:rsidP="001C7A31">
      <w:pPr>
        <w:ind w:left="567"/>
        <w:jc w:val="thaiDistribute"/>
        <w:rPr>
          <w:rFonts w:ascii="Arial" w:hAnsi="Arial" w:cs="Arial"/>
          <w:sz w:val="18"/>
          <w:szCs w:val="18"/>
          <w:u w:val="single"/>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1C7A31" w:rsidRPr="00094E60" w14:paraId="097ADA31" w14:textId="77777777" w:rsidTr="00CB51B8">
        <w:tc>
          <w:tcPr>
            <w:tcW w:w="1008" w:type="dxa"/>
            <w:tcBorders>
              <w:top w:val="single" w:sz="4" w:space="0" w:color="auto"/>
              <w:left w:val="single" w:sz="4" w:space="0" w:color="auto"/>
              <w:bottom w:val="single" w:sz="4" w:space="0" w:color="auto"/>
              <w:right w:val="single" w:sz="4" w:space="0" w:color="auto"/>
            </w:tcBorders>
          </w:tcPr>
          <w:p w14:paraId="6DDDECB8"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75CF4BAC"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tcPr>
          <w:p w14:paraId="2C96F701"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tcPr>
          <w:p w14:paraId="368E9C08"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tcPr>
          <w:p w14:paraId="1804C15D"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5B9C1CE3"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9112F44" w14:textId="77777777" w:rsidR="001C7A31" w:rsidRPr="00094E60" w:rsidRDefault="001C7A31" w:rsidP="00646FE7">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334F16A6"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7C24BB10" w14:textId="77777777" w:rsidR="001C7A31" w:rsidRPr="00094E60" w:rsidRDefault="001C7A31" w:rsidP="00646FE7">
            <w:pPr>
              <w:pStyle w:val="NoSpacing"/>
              <w:spacing w:line="290" w:lineRule="exact"/>
              <w:ind w:right="-86"/>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28295012" w14:textId="58AC0057" w:rsidR="001C7A31" w:rsidRPr="00094E60" w:rsidRDefault="001C7A31" w:rsidP="00646FE7">
            <w:pPr>
              <w:spacing w:line="180" w:lineRule="exact"/>
              <w:jc w:val="thaiDistribute"/>
              <w:rPr>
                <w:rFonts w:ascii="Arial" w:hAnsi="Arial" w:cs="Arial"/>
                <w:spacing w:val="-2"/>
                <w:sz w:val="18"/>
                <w:szCs w:val="18"/>
                <w:lang w:val="en-US" w:eastAsia="en-US"/>
              </w:rPr>
            </w:pPr>
            <w:r w:rsidRPr="00094E60">
              <w:rPr>
                <w:rFonts w:ascii="Arial" w:hAnsi="Arial" w:cs="Arial"/>
                <w:spacing w:val="-2"/>
                <w:sz w:val="18"/>
                <w:szCs w:val="18"/>
              </w:rPr>
              <w:t>A 2</w:t>
            </w:r>
            <w:r w:rsidR="00EC09A3">
              <w:rPr>
                <w:rFonts w:ascii="Arial" w:hAnsi="Arial" w:cs="Arial"/>
                <w:spacing w:val="-2"/>
                <w:sz w:val="18"/>
                <w:szCs w:val="18"/>
              </w:rPr>
              <w:t>0</w:t>
            </w:r>
            <w:r w:rsidRPr="00094E60">
              <w:rPr>
                <w:rFonts w:ascii="Arial" w:hAnsi="Arial" w:cs="Arial"/>
                <w:spacing w:val="-2"/>
                <w:sz w:val="18"/>
                <w:szCs w:val="18"/>
              </w:rPr>
              <w:t>-year agreement, effective since the commercial operation date.</w:t>
            </w:r>
          </w:p>
          <w:p w14:paraId="75E3D419" w14:textId="528B8AAA" w:rsidR="001C7A31" w:rsidRPr="00C80EAF" w:rsidRDefault="001C7A31" w:rsidP="00C80EAF">
            <w:pPr>
              <w:pStyle w:val="NoSpacing"/>
              <w:spacing w:line="180" w:lineRule="exact"/>
              <w:jc w:val="thaiDistribute"/>
              <w:rPr>
                <w:rFonts w:ascii="Arial" w:hAnsi="Arial" w:cs="Arial"/>
                <w:sz w:val="18"/>
                <w:szCs w:val="18"/>
              </w:rPr>
            </w:pPr>
            <w:r w:rsidRPr="00094E60">
              <w:rPr>
                <w:rFonts w:ascii="Arial" w:hAnsi="Arial" w:cs="Arial"/>
                <w:spacing w:val="-2"/>
                <w:sz w:val="18"/>
                <w:szCs w:val="18"/>
              </w:rPr>
              <w:t xml:space="preserve">The indirect subsidiary </w:t>
            </w:r>
            <w:r w:rsidRPr="00094E60">
              <w:rPr>
                <w:rFonts w:ascii="Arial" w:hAnsi="Arial" w:cs="Arial"/>
                <w:sz w:val="18"/>
                <w:szCs w:val="18"/>
              </w:rPr>
              <w:t xml:space="preserve">started its commercial operation on 11 October 2011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10 May 2028.</w:t>
            </w:r>
          </w:p>
        </w:tc>
        <w:tc>
          <w:tcPr>
            <w:tcW w:w="4802" w:type="dxa"/>
            <w:tcBorders>
              <w:top w:val="single" w:sz="4" w:space="0" w:color="auto"/>
              <w:left w:val="single" w:sz="4" w:space="0" w:color="auto"/>
              <w:bottom w:val="single" w:sz="4" w:space="0" w:color="auto"/>
              <w:right w:val="single" w:sz="4" w:space="0" w:color="auto"/>
            </w:tcBorders>
            <w:hideMark/>
          </w:tcPr>
          <w:p w14:paraId="404CC130" w14:textId="02C468CF" w:rsidR="001C7A31" w:rsidRPr="00D112B3" w:rsidRDefault="001C7A31" w:rsidP="00D112B3">
            <w:pPr>
              <w:pStyle w:val="NoSpacing"/>
              <w:jc w:val="thaiDistribute"/>
              <w:rPr>
                <w:rFonts w:ascii="Arial" w:hAnsi="Arial" w:cs="Arial"/>
                <w:spacing w:val="-8"/>
                <w:sz w:val="18"/>
                <w:szCs w:val="18"/>
                <w:cs/>
                <w:lang w:val="en-US"/>
              </w:rPr>
            </w:pPr>
            <w:r w:rsidRPr="00D112B3">
              <w:rPr>
                <w:rFonts w:ascii="Arial" w:hAnsi="Arial" w:cs="Arial"/>
                <w:spacing w:val="-8"/>
                <w:sz w:val="18"/>
                <w:szCs w:val="18"/>
                <w:lang w:val="en-US"/>
              </w:rPr>
              <w:t>Power Purchase Agreement (“PPA”) under the Very Small Power Producer project for the power plant at Mue</w:t>
            </w:r>
            <w:r w:rsidR="009A4971" w:rsidRPr="00D112B3">
              <w:rPr>
                <w:rFonts w:ascii="Arial" w:hAnsi="Arial" w:cs="Arial"/>
                <w:spacing w:val="-8"/>
                <w:sz w:val="18"/>
                <w:szCs w:val="18"/>
                <w:lang w:val="en-US"/>
              </w:rPr>
              <w:t>a</w:t>
            </w:r>
            <w:r w:rsidRPr="00D112B3">
              <w:rPr>
                <w:rFonts w:ascii="Arial" w:hAnsi="Arial" w:cs="Arial"/>
                <w:spacing w:val="-8"/>
                <w:sz w:val="18"/>
                <w:szCs w:val="18"/>
                <w:lang w:val="en-US"/>
              </w:rPr>
              <w:t xml:space="preserve">ng, </w:t>
            </w:r>
            <w:r w:rsidR="00C37B89" w:rsidRPr="00D112B3">
              <w:rPr>
                <w:rFonts w:ascii="Arial" w:hAnsi="Arial" w:cs="Arial"/>
                <w:spacing w:val="-8"/>
                <w:sz w:val="18"/>
                <w:szCs w:val="18"/>
                <w:lang w:val="en-US"/>
              </w:rPr>
              <w:t>N</w:t>
            </w:r>
            <w:r w:rsidRPr="00D112B3">
              <w:rPr>
                <w:rFonts w:ascii="Arial" w:hAnsi="Arial" w:cs="Arial"/>
                <w:spacing w:val="-8"/>
                <w:sz w:val="18"/>
                <w:szCs w:val="18"/>
                <w:lang w:val="en-US"/>
              </w:rPr>
              <w:t>akhon Ratchasima.</w:t>
            </w:r>
          </w:p>
        </w:tc>
      </w:tr>
    </w:tbl>
    <w:p w14:paraId="0F0D1120" w14:textId="77777777" w:rsidR="001C7A31" w:rsidRPr="00094E60" w:rsidRDefault="001C7A31" w:rsidP="001C7A31">
      <w:pPr>
        <w:ind w:left="531"/>
        <w:rPr>
          <w:rFonts w:ascii="Arial" w:hAnsi="Arial" w:cs="Arial"/>
          <w:b/>
          <w:bCs/>
          <w:sz w:val="18"/>
          <w:szCs w:val="18"/>
          <w:cs/>
          <w:lang w:val="en-US" w:eastAsia="en-US"/>
        </w:rPr>
      </w:pPr>
    </w:p>
    <w:p w14:paraId="0356B83E" w14:textId="66ED812D" w:rsidR="001C7A31" w:rsidRPr="00094E60" w:rsidRDefault="001C7A31" w:rsidP="001C7A31">
      <w:pPr>
        <w:ind w:left="567"/>
        <w:jc w:val="thaiDistribute"/>
        <w:rPr>
          <w:rFonts w:ascii="Arial" w:hAnsi="Arial" w:cs="Arial"/>
          <w:b/>
          <w:bCs/>
          <w:sz w:val="18"/>
          <w:szCs w:val="18"/>
        </w:rPr>
      </w:pPr>
      <w:r w:rsidRPr="00094E60">
        <w:rPr>
          <w:rFonts w:ascii="Arial" w:hAnsi="Arial" w:cs="Arial"/>
          <w:b/>
          <w:bCs/>
          <w:sz w:val="18"/>
          <w:szCs w:val="18"/>
        </w:rPr>
        <w:t>Indirect subsidiary - Advance Bio Energy Company Limited</w:t>
      </w:r>
    </w:p>
    <w:p w14:paraId="30E6DE2B" w14:textId="071474D1" w:rsidR="001C7A31" w:rsidRPr="00094E60" w:rsidRDefault="001C7A31" w:rsidP="001C7A31">
      <w:pPr>
        <w:ind w:left="567"/>
        <w:jc w:val="thaiDistribute"/>
        <w:rPr>
          <w:rFonts w:ascii="Arial" w:hAnsi="Arial" w:cs="Arial"/>
          <w:sz w:val="18"/>
          <w:szCs w:val="18"/>
          <w:u w:val="single"/>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6B43B9" w:rsidRPr="00094E60" w14:paraId="422D990A"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DB05618" w14:textId="77777777" w:rsidR="006B43B9" w:rsidRPr="00094E60" w:rsidRDefault="006B43B9" w:rsidP="00CF30DD">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00E3C65E" w14:textId="77777777" w:rsidR="006B43B9" w:rsidRPr="00094E60" w:rsidRDefault="006B43B9" w:rsidP="00CF30DD">
            <w:pPr>
              <w:pStyle w:val="NoSpacing"/>
              <w:spacing w:line="305" w:lineRule="exact"/>
              <w:jc w:val="center"/>
              <w:rPr>
                <w:rFonts w:ascii="Arial" w:hAnsi="Arial" w:cs="Arial"/>
                <w:b/>
                <w:bCs/>
                <w:sz w:val="18"/>
                <w:szCs w:val="18"/>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D3DA9FD"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01AF1E57"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362B9CDD"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detail</w:t>
            </w:r>
          </w:p>
        </w:tc>
      </w:tr>
      <w:tr w:rsidR="006B43B9" w:rsidRPr="00094E60" w14:paraId="4226FAD4"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6A54DB70" w14:textId="77777777" w:rsidR="006B43B9" w:rsidRPr="00094E60" w:rsidRDefault="006B43B9" w:rsidP="00CF30DD">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54734A7A" w14:textId="77777777" w:rsidR="006B43B9" w:rsidRPr="00094E60" w:rsidRDefault="006B43B9" w:rsidP="00CF30DD">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65FD0EA6" w14:textId="77777777" w:rsidR="006B43B9" w:rsidRPr="00094E60" w:rsidRDefault="006B43B9" w:rsidP="00CF30DD">
            <w:pPr>
              <w:pStyle w:val="NoSpacing"/>
              <w:spacing w:line="290" w:lineRule="exact"/>
              <w:ind w:right="-86"/>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6BA7FEC1" w14:textId="4E536CC1" w:rsidR="006B43B9" w:rsidRPr="00C80EAF" w:rsidRDefault="006B43B9" w:rsidP="00CF30DD">
            <w:pPr>
              <w:pStyle w:val="NoSpacing"/>
              <w:jc w:val="thaiDistribute"/>
              <w:rPr>
                <w:rFonts w:ascii="Arial" w:hAnsi="Arial" w:cs="Arial"/>
                <w:spacing w:val="-4"/>
                <w:sz w:val="18"/>
                <w:szCs w:val="18"/>
                <w:lang w:val="en-US"/>
              </w:rPr>
            </w:pPr>
            <w:r w:rsidRPr="00C80EAF">
              <w:rPr>
                <w:rFonts w:ascii="Arial" w:hAnsi="Arial" w:cs="Arial"/>
                <w:spacing w:val="-4"/>
                <w:sz w:val="18"/>
                <w:szCs w:val="18"/>
              </w:rPr>
              <w:t xml:space="preserve">A 1-year agreement, effective since 7 December 2007 </w:t>
            </w:r>
            <w:r w:rsidRPr="00C80EAF">
              <w:rPr>
                <w:rFonts w:ascii="Arial" w:hAnsi="Arial" w:cs="Arial"/>
                <w:spacing w:val="-4"/>
                <w:sz w:val="18"/>
                <w:szCs w:val="18"/>
                <w:lang w:val="en-US"/>
              </w:rPr>
              <w:t>and automatically renewed every</w:t>
            </w:r>
            <w:r w:rsidRPr="00C80EAF">
              <w:rPr>
                <w:rFonts w:ascii="Arial" w:hAnsi="Arial" w:cs="Arial"/>
                <w:spacing w:val="-4"/>
                <w:sz w:val="18"/>
                <w:szCs w:val="18"/>
                <w:cs/>
                <w:lang w:val="en-US"/>
              </w:rPr>
              <w:t xml:space="preserve"> </w:t>
            </w:r>
            <w:r w:rsidRPr="00C80EAF">
              <w:rPr>
                <w:rFonts w:ascii="Arial" w:hAnsi="Arial" w:cs="Arial"/>
                <w:spacing w:val="-4"/>
                <w:sz w:val="18"/>
                <w:szCs w:val="18"/>
                <w:lang w:val="en-US"/>
              </w:rPr>
              <w:t xml:space="preserve">year unless any party terminates contract. </w:t>
            </w:r>
            <w:r w:rsidRPr="00C80EAF">
              <w:rPr>
                <w:rFonts w:ascii="Arial" w:hAnsi="Arial" w:cs="Arial"/>
                <w:spacing w:val="-4"/>
                <w:sz w:val="18"/>
                <w:szCs w:val="18"/>
              </w:rPr>
              <w:t>The company started its commercial operation on 6 February 2008 and from 19 October 2016 onward, the company requested for the amendment to Feed-in Tariff and the contract will end on 30 October 2025.</w:t>
            </w:r>
          </w:p>
        </w:tc>
        <w:tc>
          <w:tcPr>
            <w:tcW w:w="4802" w:type="dxa"/>
            <w:tcBorders>
              <w:top w:val="single" w:sz="4" w:space="0" w:color="auto"/>
              <w:left w:val="single" w:sz="4" w:space="0" w:color="auto"/>
              <w:bottom w:val="single" w:sz="4" w:space="0" w:color="auto"/>
              <w:right w:val="single" w:sz="4" w:space="0" w:color="auto"/>
            </w:tcBorders>
            <w:hideMark/>
          </w:tcPr>
          <w:p w14:paraId="26E534CA" w14:textId="77777777" w:rsidR="006B43B9" w:rsidRPr="00094E60" w:rsidRDefault="006B43B9" w:rsidP="00CF30DD">
            <w:pPr>
              <w:pStyle w:val="NoSpacing"/>
              <w:jc w:val="thaiDistribute"/>
              <w:rPr>
                <w:rFonts w:ascii="Arial" w:hAnsi="Arial" w:cs="Arial"/>
                <w:sz w:val="18"/>
                <w:szCs w:val="18"/>
                <w:cs/>
                <w:lang w:val="en-US"/>
              </w:rPr>
            </w:pPr>
            <w:r w:rsidRPr="00C80EAF">
              <w:rPr>
                <w:rFonts w:ascii="Arial" w:hAnsi="Arial" w:cs="Arial"/>
                <w:spacing w:val="-8"/>
                <w:sz w:val="18"/>
                <w:szCs w:val="18"/>
                <w:lang w:val="en-US"/>
              </w:rPr>
              <w:t xml:space="preserve">Power Purchase Agreement (“PPA”) under the Very Small Power Producer project for the power plant at </w:t>
            </w:r>
            <w:proofErr w:type="spellStart"/>
            <w:r w:rsidRPr="00C80EAF">
              <w:rPr>
                <w:rFonts w:ascii="Arial" w:hAnsi="Arial" w:cs="Arial"/>
                <w:spacing w:val="-8"/>
                <w:sz w:val="18"/>
                <w:szCs w:val="18"/>
                <w:lang w:val="en-US"/>
              </w:rPr>
              <w:t>Satuek</w:t>
            </w:r>
            <w:proofErr w:type="spellEnd"/>
            <w:r w:rsidRPr="00C80EAF">
              <w:rPr>
                <w:rFonts w:ascii="Arial" w:hAnsi="Arial" w:cs="Arial"/>
                <w:spacing w:val="-8"/>
                <w:sz w:val="18"/>
                <w:szCs w:val="18"/>
                <w:lang w:val="en-US"/>
              </w:rPr>
              <w:t>, Buriram</w:t>
            </w:r>
            <w:r w:rsidRPr="00094E60">
              <w:rPr>
                <w:rFonts w:ascii="Arial" w:hAnsi="Arial" w:cs="Arial"/>
                <w:sz w:val="18"/>
                <w:szCs w:val="18"/>
                <w:lang w:val="en-US"/>
              </w:rPr>
              <w:t>.</w:t>
            </w:r>
          </w:p>
        </w:tc>
      </w:tr>
    </w:tbl>
    <w:p w14:paraId="36D23684" w14:textId="39822F75" w:rsidR="006B43B9" w:rsidRPr="00094E60" w:rsidRDefault="006B43B9" w:rsidP="001C7A31">
      <w:pPr>
        <w:ind w:left="567"/>
        <w:jc w:val="thaiDistribute"/>
        <w:rPr>
          <w:rFonts w:ascii="Arial" w:hAnsi="Arial" w:cs="Arial"/>
          <w:sz w:val="18"/>
          <w:szCs w:val="18"/>
          <w:u w:val="single"/>
        </w:rPr>
      </w:pPr>
    </w:p>
    <w:p w14:paraId="4E6F718D" w14:textId="5E221673" w:rsidR="001C7A31" w:rsidRPr="00094E60" w:rsidRDefault="001C7A31" w:rsidP="001C7A31">
      <w:pPr>
        <w:ind w:left="567"/>
        <w:jc w:val="thaiDistribute"/>
        <w:rPr>
          <w:rFonts w:ascii="Arial" w:hAnsi="Arial" w:cs="Arial"/>
          <w:b/>
          <w:bCs/>
          <w:sz w:val="18"/>
          <w:szCs w:val="18"/>
        </w:rPr>
      </w:pPr>
      <w:r w:rsidRPr="00094E60">
        <w:rPr>
          <w:rFonts w:ascii="Arial" w:hAnsi="Arial" w:cs="Arial"/>
          <w:b/>
          <w:bCs/>
          <w:sz w:val="18"/>
          <w:szCs w:val="18"/>
        </w:rPr>
        <w:t xml:space="preserve">Indirect subsidiary </w:t>
      </w:r>
      <w:r w:rsidR="00D112B3">
        <w:rPr>
          <w:rFonts w:ascii="Arial" w:hAnsi="Arial" w:cs="Arial"/>
          <w:b/>
          <w:bCs/>
          <w:sz w:val="18"/>
          <w:szCs w:val="18"/>
        </w:rPr>
        <w:t>-</w:t>
      </w:r>
      <w:r w:rsidRPr="00094E60">
        <w:rPr>
          <w:rFonts w:ascii="Arial" w:hAnsi="Arial" w:cs="Arial"/>
          <w:b/>
          <w:bCs/>
          <w:sz w:val="18"/>
          <w:szCs w:val="18"/>
        </w:rPr>
        <w:t xml:space="preserve"> </w:t>
      </w:r>
      <w:r w:rsidR="00D112B3">
        <w:rPr>
          <w:rFonts w:ascii="Arial" w:hAnsi="Arial" w:cs="Arial"/>
          <w:b/>
          <w:bCs/>
          <w:sz w:val="18"/>
          <w:szCs w:val="18"/>
        </w:rPr>
        <w:t xml:space="preserve">Absolute Clean Engineering </w:t>
      </w:r>
      <w:r w:rsidR="008C0F80">
        <w:rPr>
          <w:rFonts w:ascii="Arial" w:hAnsi="Arial" w:cs="Arial"/>
          <w:b/>
          <w:bCs/>
          <w:sz w:val="18"/>
          <w:szCs w:val="18"/>
        </w:rPr>
        <w:t xml:space="preserve">and </w:t>
      </w:r>
      <w:r w:rsidR="00D112B3">
        <w:rPr>
          <w:rFonts w:ascii="Arial" w:hAnsi="Arial" w:cs="Arial"/>
          <w:b/>
          <w:bCs/>
          <w:sz w:val="18"/>
          <w:szCs w:val="18"/>
        </w:rPr>
        <w:t xml:space="preserve">Service Company Limited (Formerly named </w:t>
      </w:r>
      <w:proofErr w:type="spellStart"/>
      <w:r w:rsidR="00D112B3">
        <w:rPr>
          <w:rFonts w:ascii="Arial" w:hAnsi="Arial" w:cs="Arial"/>
          <w:b/>
          <w:bCs/>
          <w:sz w:val="18"/>
          <w:szCs w:val="18"/>
        </w:rPr>
        <w:t>Satuek</w:t>
      </w:r>
      <w:proofErr w:type="spellEnd"/>
      <w:r w:rsidR="00D112B3">
        <w:rPr>
          <w:rFonts w:ascii="Arial" w:hAnsi="Arial" w:cs="Arial"/>
          <w:b/>
          <w:bCs/>
          <w:sz w:val="18"/>
          <w:szCs w:val="18"/>
        </w:rPr>
        <w:t xml:space="preserve"> Biomass Company Limited)</w:t>
      </w:r>
    </w:p>
    <w:p w14:paraId="46975B99" w14:textId="77777777" w:rsidR="006B43B9" w:rsidRPr="00094E60" w:rsidRDefault="006B43B9" w:rsidP="001C7A31">
      <w:pPr>
        <w:ind w:left="567"/>
        <w:jc w:val="thaiDistribute"/>
        <w:rPr>
          <w:rFonts w:ascii="Arial" w:hAnsi="Arial" w:cs="Arial"/>
          <w:b/>
          <w:bCs/>
          <w:sz w:val="18"/>
          <w:szCs w:val="18"/>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6B43B9" w:rsidRPr="00094E60" w14:paraId="3A902E95"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7F225235" w14:textId="77777777" w:rsidR="006B43B9" w:rsidRPr="00094E60" w:rsidRDefault="006B43B9" w:rsidP="00CF30DD">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62B8C2CC" w14:textId="77777777" w:rsidR="006B43B9" w:rsidRPr="00094E60" w:rsidRDefault="006B43B9" w:rsidP="00CF30DD">
            <w:pPr>
              <w:pStyle w:val="NoSpacing"/>
              <w:spacing w:line="305" w:lineRule="exact"/>
              <w:jc w:val="center"/>
              <w:rPr>
                <w:rFonts w:ascii="Arial" w:hAnsi="Arial" w:cs="Arial"/>
                <w:b/>
                <w:bCs/>
                <w:sz w:val="18"/>
                <w:szCs w:val="18"/>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15FC93"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178785E5"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45286AA6"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detail</w:t>
            </w:r>
          </w:p>
        </w:tc>
      </w:tr>
      <w:tr w:rsidR="00D208E7" w:rsidRPr="00094E60" w14:paraId="1B0B9491" w14:textId="77777777" w:rsidTr="004931CA">
        <w:tc>
          <w:tcPr>
            <w:tcW w:w="1008" w:type="dxa"/>
            <w:tcBorders>
              <w:top w:val="single" w:sz="4" w:space="0" w:color="auto"/>
              <w:left w:val="single" w:sz="4" w:space="0" w:color="auto"/>
              <w:bottom w:val="single" w:sz="4" w:space="0" w:color="auto"/>
              <w:right w:val="single" w:sz="4" w:space="0" w:color="auto"/>
            </w:tcBorders>
            <w:hideMark/>
          </w:tcPr>
          <w:p w14:paraId="4857E085" w14:textId="77777777" w:rsidR="00D208E7" w:rsidRPr="00094E60" w:rsidRDefault="00D208E7" w:rsidP="00CF30DD">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6E4D38B6" w14:textId="77777777" w:rsidR="00D208E7" w:rsidRPr="00094E60" w:rsidRDefault="00D208E7" w:rsidP="00CF30DD">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23859BA0" w14:textId="77777777" w:rsidR="00D208E7" w:rsidRPr="00094E60" w:rsidRDefault="00D208E7" w:rsidP="00CF30DD">
            <w:pPr>
              <w:pStyle w:val="NoSpacing"/>
              <w:spacing w:line="290" w:lineRule="exact"/>
              <w:ind w:right="-86"/>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16EA6111" w14:textId="4F0EA078" w:rsidR="00D208E7" w:rsidRPr="0027194D" w:rsidRDefault="00D208E7" w:rsidP="00CF30DD">
            <w:pPr>
              <w:pStyle w:val="NoSpacing"/>
              <w:jc w:val="thaiDistribute"/>
              <w:rPr>
                <w:rFonts w:ascii="Arial" w:hAnsi="Arial" w:cs="Arial"/>
                <w:spacing w:val="-12"/>
                <w:sz w:val="18"/>
                <w:szCs w:val="18"/>
                <w:lang w:val="en-US"/>
              </w:rPr>
            </w:pPr>
            <w:r w:rsidRPr="0027194D">
              <w:rPr>
                <w:rFonts w:ascii="Arial" w:hAnsi="Arial" w:cs="Arial"/>
                <w:spacing w:val="-12"/>
                <w:sz w:val="18"/>
                <w:szCs w:val="18"/>
              </w:rPr>
              <w:t xml:space="preserve">A 5-year agreement, effective since 21 July 2016 </w:t>
            </w:r>
            <w:r w:rsidRPr="0027194D">
              <w:rPr>
                <w:rFonts w:ascii="Arial" w:hAnsi="Arial" w:cs="Arial"/>
                <w:spacing w:val="-12"/>
                <w:sz w:val="18"/>
                <w:szCs w:val="18"/>
                <w:lang w:val="en-US"/>
              </w:rPr>
              <w:t>and automatically renewed every 5</w:t>
            </w:r>
            <w:r w:rsidRPr="0027194D">
              <w:rPr>
                <w:rFonts w:ascii="Arial" w:hAnsi="Arial" w:cs="Arial"/>
                <w:spacing w:val="-12"/>
                <w:sz w:val="18"/>
                <w:szCs w:val="18"/>
                <w:cs/>
                <w:lang w:val="en-US"/>
              </w:rPr>
              <w:t xml:space="preserve"> </w:t>
            </w:r>
            <w:r w:rsidRPr="0027194D">
              <w:rPr>
                <w:rFonts w:ascii="Arial" w:hAnsi="Arial" w:cs="Arial"/>
                <w:spacing w:val="-12"/>
                <w:sz w:val="18"/>
                <w:szCs w:val="18"/>
                <w:lang w:val="en-US"/>
              </w:rPr>
              <w:t xml:space="preserve">years unless any party terminates contract. </w:t>
            </w:r>
            <w:r w:rsidRPr="0027194D">
              <w:rPr>
                <w:rFonts w:ascii="Arial" w:hAnsi="Arial" w:cs="Arial"/>
                <w:spacing w:val="-12"/>
                <w:sz w:val="18"/>
                <w:szCs w:val="18"/>
              </w:rPr>
              <w:t>The company started its commercial operation on 20 June 2017.</w:t>
            </w:r>
            <w:r w:rsidR="005B48F4" w:rsidRPr="0027194D">
              <w:rPr>
                <w:rFonts w:ascii="Arial" w:hAnsi="Arial" w:cs="Arial"/>
                <w:spacing w:val="-12"/>
                <w:sz w:val="18"/>
                <w:szCs w:val="18"/>
              </w:rPr>
              <w:t xml:space="preserve"> Later, the company terminated the agreement on </w:t>
            </w:r>
            <w:r w:rsidR="0027194D">
              <w:rPr>
                <w:rFonts w:ascii="Arial" w:hAnsi="Arial" w:cs="Arial"/>
                <w:spacing w:val="-12"/>
                <w:sz w:val="18"/>
                <w:szCs w:val="18"/>
              </w:rPr>
              <w:t xml:space="preserve">      </w:t>
            </w:r>
            <w:r w:rsidR="005B48F4" w:rsidRPr="0027194D">
              <w:rPr>
                <w:rFonts w:ascii="Arial" w:hAnsi="Arial" w:cs="Arial"/>
                <w:spacing w:val="-12"/>
                <w:sz w:val="18"/>
                <w:szCs w:val="18"/>
              </w:rPr>
              <w:t>21 May 2021 which will be effective on 1 June 2021.</w:t>
            </w:r>
          </w:p>
        </w:tc>
        <w:tc>
          <w:tcPr>
            <w:tcW w:w="4802" w:type="dxa"/>
            <w:vMerge w:val="restart"/>
            <w:tcBorders>
              <w:top w:val="single" w:sz="4" w:space="0" w:color="auto"/>
              <w:left w:val="single" w:sz="4" w:space="0" w:color="auto"/>
              <w:right w:val="single" w:sz="4" w:space="0" w:color="auto"/>
            </w:tcBorders>
            <w:hideMark/>
          </w:tcPr>
          <w:p w14:paraId="389A85CB" w14:textId="77777777" w:rsidR="00D208E7" w:rsidRPr="00C80EAF" w:rsidRDefault="00D208E7" w:rsidP="00CF30DD">
            <w:pPr>
              <w:pStyle w:val="NoSpacing"/>
              <w:jc w:val="thaiDistribute"/>
              <w:rPr>
                <w:rFonts w:ascii="Arial" w:hAnsi="Arial" w:cs="Arial"/>
                <w:spacing w:val="-8"/>
                <w:sz w:val="18"/>
                <w:szCs w:val="18"/>
                <w:cs/>
                <w:lang w:val="en-US"/>
              </w:rPr>
            </w:pPr>
            <w:r w:rsidRPr="00C80EAF">
              <w:rPr>
                <w:rFonts w:ascii="Arial" w:hAnsi="Arial" w:cs="Arial"/>
                <w:spacing w:val="-8"/>
                <w:sz w:val="18"/>
                <w:szCs w:val="18"/>
                <w:lang w:val="en-US"/>
              </w:rPr>
              <w:t xml:space="preserve">Power Purchase Agreement (“PPA”) under the Very Small Power Producer project for the power plant at </w:t>
            </w:r>
            <w:proofErr w:type="spellStart"/>
            <w:r w:rsidRPr="00C80EAF">
              <w:rPr>
                <w:rFonts w:ascii="Arial" w:hAnsi="Arial" w:cs="Arial"/>
                <w:spacing w:val="-8"/>
                <w:sz w:val="18"/>
                <w:szCs w:val="18"/>
                <w:lang w:val="en-US"/>
              </w:rPr>
              <w:t>Satuek</w:t>
            </w:r>
            <w:proofErr w:type="spellEnd"/>
            <w:r w:rsidRPr="00C80EAF">
              <w:rPr>
                <w:rFonts w:ascii="Arial" w:hAnsi="Arial" w:cs="Arial"/>
                <w:spacing w:val="-8"/>
                <w:sz w:val="18"/>
                <w:szCs w:val="18"/>
                <w:lang w:val="en-US"/>
              </w:rPr>
              <w:t>, Buriram.</w:t>
            </w:r>
          </w:p>
        </w:tc>
      </w:tr>
      <w:tr w:rsidR="00D208E7" w:rsidRPr="00094E60" w14:paraId="3F27C1AF" w14:textId="77777777" w:rsidTr="004931CA">
        <w:tc>
          <w:tcPr>
            <w:tcW w:w="1008" w:type="dxa"/>
            <w:tcBorders>
              <w:top w:val="single" w:sz="4" w:space="0" w:color="auto"/>
              <w:left w:val="single" w:sz="4" w:space="0" w:color="auto"/>
              <w:bottom w:val="single" w:sz="4" w:space="0" w:color="auto"/>
              <w:right w:val="single" w:sz="4" w:space="0" w:color="auto"/>
            </w:tcBorders>
          </w:tcPr>
          <w:p w14:paraId="400187B6" w14:textId="733E3D00" w:rsidR="00D208E7" w:rsidRPr="00094E60" w:rsidRDefault="00D208E7" w:rsidP="00CF30DD">
            <w:pPr>
              <w:pStyle w:val="NoSpacing"/>
              <w:spacing w:line="290" w:lineRule="exact"/>
              <w:jc w:val="center"/>
              <w:rPr>
                <w:rFonts w:ascii="Arial" w:hAnsi="Arial" w:cs="Arial"/>
                <w:sz w:val="18"/>
                <w:szCs w:val="18"/>
              </w:rPr>
            </w:pPr>
            <w:r>
              <w:rPr>
                <w:rFonts w:ascii="Arial" w:hAnsi="Arial" w:cs="Arial"/>
                <w:sz w:val="18"/>
                <w:szCs w:val="18"/>
              </w:rPr>
              <w:t>2</w:t>
            </w:r>
          </w:p>
        </w:tc>
        <w:tc>
          <w:tcPr>
            <w:tcW w:w="3105" w:type="dxa"/>
            <w:tcBorders>
              <w:top w:val="single" w:sz="4" w:space="0" w:color="auto"/>
              <w:left w:val="single" w:sz="4" w:space="0" w:color="auto"/>
              <w:bottom w:val="single" w:sz="4" w:space="0" w:color="auto"/>
              <w:right w:val="single" w:sz="4" w:space="0" w:color="auto"/>
            </w:tcBorders>
          </w:tcPr>
          <w:p w14:paraId="23EEA503" w14:textId="77777777" w:rsidR="00D208E7" w:rsidRPr="00094E60" w:rsidRDefault="00D208E7" w:rsidP="00D208E7">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Electricity Generating Authority</w:t>
            </w:r>
          </w:p>
          <w:p w14:paraId="15C02DA8" w14:textId="153D27D4" w:rsidR="00D208E7" w:rsidRPr="00094E60" w:rsidRDefault="00D208E7" w:rsidP="00D208E7">
            <w:pPr>
              <w:pStyle w:val="NoSpacing"/>
              <w:spacing w:line="180" w:lineRule="exact"/>
              <w:rPr>
                <w:rFonts w:ascii="Arial" w:hAnsi="Arial" w:cs="Arial"/>
                <w:sz w:val="18"/>
                <w:szCs w:val="18"/>
                <w:lang w:val="en-US"/>
              </w:rPr>
            </w:pPr>
            <w:r w:rsidRPr="00094E60">
              <w:rPr>
                <w:rFonts w:ascii="Arial" w:hAnsi="Arial" w:cs="Arial"/>
                <w:spacing w:val="-6"/>
                <w:sz w:val="18"/>
                <w:szCs w:val="18"/>
                <w:lang w:val="en-US"/>
              </w:rPr>
              <w:t xml:space="preserve">   of Thailand (“EGAT”)</w:t>
            </w:r>
          </w:p>
        </w:tc>
        <w:tc>
          <w:tcPr>
            <w:tcW w:w="5877" w:type="dxa"/>
            <w:tcBorders>
              <w:top w:val="single" w:sz="4" w:space="0" w:color="auto"/>
              <w:left w:val="single" w:sz="4" w:space="0" w:color="auto"/>
              <w:bottom w:val="single" w:sz="4" w:space="0" w:color="auto"/>
              <w:right w:val="single" w:sz="4" w:space="0" w:color="auto"/>
            </w:tcBorders>
          </w:tcPr>
          <w:p w14:paraId="08A44606" w14:textId="53578FE5" w:rsidR="00D208E7" w:rsidRPr="0027194D" w:rsidRDefault="0027194D" w:rsidP="00CF30DD">
            <w:pPr>
              <w:pStyle w:val="NoSpacing"/>
              <w:jc w:val="thaiDistribute"/>
              <w:rPr>
                <w:rFonts w:ascii="Arial" w:hAnsi="Arial" w:cs="Arial"/>
                <w:spacing w:val="-14"/>
                <w:sz w:val="18"/>
                <w:szCs w:val="18"/>
              </w:rPr>
            </w:pPr>
            <w:r w:rsidRPr="0027194D">
              <w:rPr>
                <w:rFonts w:ascii="Arial" w:hAnsi="Arial" w:cs="Arial"/>
                <w:spacing w:val="-14"/>
                <w:sz w:val="18"/>
                <w:szCs w:val="18"/>
              </w:rPr>
              <w:t>The agreement is effective from the commercial operation date until 15 January 2025. The company started its commercial operation on 1 June 2021.</w:t>
            </w:r>
          </w:p>
        </w:tc>
        <w:tc>
          <w:tcPr>
            <w:tcW w:w="4802" w:type="dxa"/>
            <w:vMerge/>
            <w:tcBorders>
              <w:left w:val="single" w:sz="4" w:space="0" w:color="auto"/>
              <w:bottom w:val="single" w:sz="4" w:space="0" w:color="auto"/>
              <w:right w:val="single" w:sz="4" w:space="0" w:color="auto"/>
            </w:tcBorders>
          </w:tcPr>
          <w:p w14:paraId="211F0C4E" w14:textId="77777777" w:rsidR="00D208E7" w:rsidRPr="00C80EAF" w:rsidRDefault="00D208E7" w:rsidP="00CF30DD">
            <w:pPr>
              <w:pStyle w:val="NoSpacing"/>
              <w:jc w:val="thaiDistribute"/>
              <w:rPr>
                <w:rFonts w:ascii="Arial" w:hAnsi="Arial" w:cs="Arial"/>
                <w:spacing w:val="-8"/>
                <w:sz w:val="18"/>
                <w:szCs w:val="18"/>
                <w:lang w:val="en-US"/>
              </w:rPr>
            </w:pPr>
          </w:p>
        </w:tc>
      </w:tr>
    </w:tbl>
    <w:p w14:paraId="7F0931A8" w14:textId="77777777" w:rsidR="00D208E7" w:rsidRPr="00094E60" w:rsidRDefault="00D208E7" w:rsidP="00D208E7">
      <w:pPr>
        <w:jc w:val="thaiDistribute"/>
        <w:rPr>
          <w:rFonts w:ascii="Arial" w:hAnsi="Arial" w:cs="Arial"/>
          <w:sz w:val="18"/>
          <w:szCs w:val="18"/>
          <w:u w:val="single"/>
        </w:rPr>
      </w:pPr>
    </w:p>
    <w:p w14:paraId="1EC2F990" w14:textId="2A065403" w:rsidR="00D208E7" w:rsidRPr="00094E60" w:rsidRDefault="00D208E7" w:rsidP="00D208E7">
      <w:pPr>
        <w:ind w:left="567"/>
        <w:jc w:val="thaiDistribute"/>
        <w:rPr>
          <w:rFonts w:ascii="Arial" w:hAnsi="Arial" w:cs="Arial"/>
          <w:b/>
          <w:bCs/>
          <w:sz w:val="18"/>
          <w:szCs w:val="18"/>
        </w:rPr>
      </w:pPr>
      <w:r w:rsidRPr="00094E60">
        <w:rPr>
          <w:rFonts w:ascii="Arial" w:hAnsi="Arial" w:cs="Arial"/>
          <w:b/>
          <w:bCs/>
          <w:sz w:val="18"/>
          <w:szCs w:val="18"/>
        </w:rPr>
        <w:t xml:space="preserve">Indirect subsidiary </w:t>
      </w:r>
      <w:r>
        <w:rPr>
          <w:rFonts w:ascii="Arial" w:hAnsi="Arial" w:cs="Arial"/>
          <w:b/>
          <w:bCs/>
          <w:sz w:val="18"/>
          <w:szCs w:val="18"/>
        </w:rPr>
        <w:t>–</w:t>
      </w:r>
      <w:r w:rsidRPr="00094E60">
        <w:rPr>
          <w:rFonts w:ascii="Arial" w:hAnsi="Arial" w:cs="Arial"/>
          <w:b/>
          <w:bCs/>
          <w:sz w:val="18"/>
          <w:szCs w:val="18"/>
        </w:rPr>
        <w:t xml:space="preserve"> </w:t>
      </w:r>
      <w:r>
        <w:rPr>
          <w:rFonts w:ascii="Arial" w:hAnsi="Arial" w:cs="Arial"/>
          <w:b/>
          <w:bCs/>
          <w:sz w:val="18"/>
          <w:szCs w:val="18"/>
        </w:rPr>
        <w:t>Bio Power Plant Company Limited</w:t>
      </w:r>
    </w:p>
    <w:p w14:paraId="38ECC2C9" w14:textId="77777777" w:rsidR="00D208E7" w:rsidRPr="00094E60" w:rsidRDefault="00D208E7" w:rsidP="00D208E7">
      <w:pPr>
        <w:ind w:left="567"/>
        <w:jc w:val="thaiDistribute"/>
        <w:rPr>
          <w:rFonts w:ascii="Arial" w:hAnsi="Arial" w:cs="Arial"/>
          <w:b/>
          <w:bCs/>
          <w:sz w:val="18"/>
          <w:szCs w:val="18"/>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D208E7" w:rsidRPr="00094E60" w14:paraId="1B100000" w14:textId="77777777" w:rsidTr="004931CA">
        <w:tc>
          <w:tcPr>
            <w:tcW w:w="1008" w:type="dxa"/>
            <w:tcBorders>
              <w:top w:val="single" w:sz="4" w:space="0" w:color="auto"/>
              <w:left w:val="single" w:sz="4" w:space="0" w:color="auto"/>
              <w:bottom w:val="single" w:sz="4" w:space="0" w:color="auto"/>
              <w:right w:val="single" w:sz="4" w:space="0" w:color="auto"/>
            </w:tcBorders>
            <w:hideMark/>
          </w:tcPr>
          <w:p w14:paraId="6DF958B5" w14:textId="77777777" w:rsidR="00D208E7" w:rsidRPr="00094E60" w:rsidRDefault="00D208E7" w:rsidP="004931CA">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11CD00BB" w14:textId="77777777" w:rsidR="00D208E7" w:rsidRPr="00094E60" w:rsidRDefault="00D208E7" w:rsidP="004931CA">
            <w:pPr>
              <w:pStyle w:val="NoSpacing"/>
              <w:spacing w:line="305" w:lineRule="exact"/>
              <w:jc w:val="center"/>
              <w:rPr>
                <w:rFonts w:ascii="Arial" w:hAnsi="Arial" w:cs="Arial"/>
                <w:b/>
                <w:bCs/>
                <w:sz w:val="18"/>
                <w:szCs w:val="18"/>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0A1CBD9" w14:textId="77777777" w:rsidR="00D208E7" w:rsidRPr="00094E60" w:rsidRDefault="00D208E7" w:rsidP="004931CA">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5A15E300" w14:textId="77777777" w:rsidR="00D208E7" w:rsidRPr="00094E60" w:rsidRDefault="00D208E7" w:rsidP="004931CA">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14B2666C" w14:textId="77777777" w:rsidR="00D208E7" w:rsidRPr="00094E60" w:rsidRDefault="00D208E7" w:rsidP="004931CA">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detail</w:t>
            </w:r>
          </w:p>
        </w:tc>
      </w:tr>
      <w:tr w:rsidR="00D208E7" w:rsidRPr="00094E60" w14:paraId="6F0C89AD" w14:textId="77777777" w:rsidTr="004931CA">
        <w:tc>
          <w:tcPr>
            <w:tcW w:w="1008" w:type="dxa"/>
            <w:tcBorders>
              <w:top w:val="single" w:sz="4" w:space="0" w:color="auto"/>
              <w:left w:val="single" w:sz="4" w:space="0" w:color="auto"/>
              <w:bottom w:val="single" w:sz="4" w:space="0" w:color="auto"/>
              <w:right w:val="single" w:sz="4" w:space="0" w:color="auto"/>
            </w:tcBorders>
            <w:hideMark/>
          </w:tcPr>
          <w:p w14:paraId="4FDCAD68" w14:textId="77777777" w:rsidR="00D208E7" w:rsidRPr="00094E60" w:rsidRDefault="00D208E7" w:rsidP="00D208E7">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vMerge w:val="restart"/>
            <w:tcBorders>
              <w:top w:val="single" w:sz="4" w:space="0" w:color="auto"/>
              <w:left w:val="single" w:sz="4" w:space="0" w:color="auto"/>
              <w:right w:val="single" w:sz="4" w:space="0" w:color="auto"/>
            </w:tcBorders>
            <w:hideMark/>
          </w:tcPr>
          <w:p w14:paraId="4A844ABD" w14:textId="77777777" w:rsidR="00D208E7" w:rsidRPr="00094E60" w:rsidRDefault="00D208E7" w:rsidP="00D208E7">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Electricity Generating Authority</w:t>
            </w:r>
          </w:p>
          <w:p w14:paraId="605D0884" w14:textId="5033FFBD" w:rsidR="00D208E7" w:rsidRPr="00094E60" w:rsidRDefault="00D208E7" w:rsidP="00D208E7">
            <w:pPr>
              <w:pStyle w:val="NoSpacing"/>
              <w:spacing w:line="290" w:lineRule="exact"/>
              <w:ind w:right="-86"/>
              <w:rPr>
                <w:rFonts w:ascii="Arial" w:hAnsi="Arial" w:cs="Arial"/>
                <w:sz w:val="18"/>
                <w:szCs w:val="18"/>
                <w:lang w:val="en-US"/>
              </w:rPr>
            </w:pPr>
            <w:r w:rsidRPr="00094E60">
              <w:rPr>
                <w:rFonts w:ascii="Arial" w:hAnsi="Arial" w:cs="Arial"/>
                <w:spacing w:val="-6"/>
                <w:sz w:val="18"/>
                <w:szCs w:val="18"/>
                <w:lang w:val="en-US"/>
              </w:rPr>
              <w:t xml:space="preserve">   of Thailand (“EGAT”)</w:t>
            </w:r>
          </w:p>
        </w:tc>
        <w:tc>
          <w:tcPr>
            <w:tcW w:w="5877" w:type="dxa"/>
            <w:tcBorders>
              <w:top w:val="single" w:sz="4" w:space="0" w:color="auto"/>
              <w:left w:val="single" w:sz="4" w:space="0" w:color="auto"/>
              <w:bottom w:val="single" w:sz="4" w:space="0" w:color="auto"/>
              <w:right w:val="single" w:sz="4" w:space="0" w:color="auto"/>
            </w:tcBorders>
            <w:hideMark/>
          </w:tcPr>
          <w:p w14:paraId="25DA4365" w14:textId="77777777" w:rsidR="00D208E7" w:rsidRPr="00094E60" w:rsidRDefault="00D208E7" w:rsidP="00D208E7">
            <w:pPr>
              <w:spacing w:line="180" w:lineRule="exact"/>
              <w:jc w:val="thaiDistribute"/>
              <w:rPr>
                <w:rFonts w:ascii="Arial" w:hAnsi="Arial" w:cs="Arial"/>
                <w:spacing w:val="-2"/>
                <w:sz w:val="18"/>
                <w:szCs w:val="18"/>
                <w:lang w:val="en-US" w:eastAsia="en-US"/>
              </w:rPr>
            </w:pPr>
            <w:r w:rsidRPr="00094E60">
              <w:rPr>
                <w:rFonts w:ascii="Arial" w:hAnsi="Arial" w:cs="Arial"/>
                <w:spacing w:val="-2"/>
                <w:sz w:val="18"/>
                <w:szCs w:val="18"/>
              </w:rPr>
              <w:t>A 2</w:t>
            </w:r>
            <w:r>
              <w:rPr>
                <w:rFonts w:ascii="Arial" w:hAnsi="Arial" w:cs="Arial"/>
                <w:spacing w:val="-2"/>
                <w:sz w:val="18"/>
                <w:szCs w:val="18"/>
              </w:rPr>
              <w:t>0</w:t>
            </w:r>
            <w:r w:rsidRPr="00094E60">
              <w:rPr>
                <w:rFonts w:ascii="Arial" w:hAnsi="Arial" w:cs="Arial"/>
                <w:spacing w:val="-2"/>
                <w:sz w:val="18"/>
                <w:szCs w:val="18"/>
              </w:rPr>
              <w:t>-year agreement, effective since the commercial operation date.</w:t>
            </w:r>
          </w:p>
          <w:p w14:paraId="6C1CAC8E" w14:textId="4158364F" w:rsidR="00D208E7" w:rsidRPr="00094E60" w:rsidRDefault="00D208E7" w:rsidP="00D208E7">
            <w:pPr>
              <w:pStyle w:val="NoSpacing"/>
              <w:jc w:val="thaiDistribute"/>
              <w:rPr>
                <w:rFonts w:ascii="Arial" w:hAnsi="Arial" w:cs="Arial"/>
                <w:sz w:val="18"/>
                <w:szCs w:val="18"/>
                <w:lang w:val="en-US"/>
              </w:rPr>
            </w:pPr>
            <w:r w:rsidRPr="00094E60">
              <w:rPr>
                <w:rFonts w:ascii="Arial" w:hAnsi="Arial" w:cs="Arial"/>
                <w:spacing w:val="-2"/>
                <w:sz w:val="18"/>
                <w:szCs w:val="18"/>
              </w:rPr>
              <w:t xml:space="preserve"> The indirect subsidiary has not yet started its commercial operation.</w:t>
            </w:r>
          </w:p>
        </w:tc>
        <w:tc>
          <w:tcPr>
            <w:tcW w:w="4802" w:type="dxa"/>
            <w:tcBorders>
              <w:top w:val="single" w:sz="4" w:space="0" w:color="auto"/>
              <w:left w:val="single" w:sz="4" w:space="0" w:color="auto"/>
              <w:right w:val="single" w:sz="4" w:space="0" w:color="auto"/>
            </w:tcBorders>
            <w:hideMark/>
          </w:tcPr>
          <w:p w14:paraId="2314C66A" w14:textId="45180E9D" w:rsidR="00D208E7" w:rsidRPr="00C80EAF" w:rsidRDefault="00D208E7" w:rsidP="00D208E7">
            <w:pPr>
              <w:pStyle w:val="NoSpacing"/>
              <w:jc w:val="thaiDistribute"/>
              <w:rPr>
                <w:rFonts w:ascii="Arial" w:hAnsi="Arial" w:cs="Arial"/>
                <w:spacing w:val="-8"/>
                <w:sz w:val="18"/>
                <w:szCs w:val="18"/>
                <w:cs/>
                <w:lang w:val="en-US"/>
              </w:rPr>
            </w:pPr>
            <w:r w:rsidRPr="00094E60">
              <w:rPr>
                <w:rFonts w:ascii="Arial" w:hAnsi="Arial" w:cs="Arial"/>
                <w:spacing w:val="-4"/>
                <w:sz w:val="18"/>
                <w:szCs w:val="18"/>
              </w:rPr>
              <w:t>Power Purchase Agreement (“PPA”) of power generated</w:t>
            </w:r>
            <w:r>
              <w:rPr>
                <w:rFonts w:ascii="Arial" w:hAnsi="Arial" w:cs="Arial"/>
                <w:spacing w:val="-4"/>
                <w:sz w:val="18"/>
                <w:szCs w:val="18"/>
              </w:rPr>
              <w:t xml:space="preserve"> from SPP hybrid firm i</w:t>
            </w:r>
            <w:r w:rsidRPr="00094E60">
              <w:rPr>
                <w:rFonts w:ascii="Arial" w:hAnsi="Arial" w:cs="Arial"/>
                <w:spacing w:val="-4"/>
                <w:sz w:val="18"/>
                <w:szCs w:val="18"/>
              </w:rPr>
              <w:t xml:space="preserve">n </w:t>
            </w:r>
            <w:r w:rsidRPr="00D208E7">
              <w:rPr>
                <w:rFonts w:ascii="Arial" w:hAnsi="Arial" w:cs="Arial"/>
                <w:spacing w:val="-4"/>
                <w:sz w:val="18"/>
                <w:szCs w:val="18"/>
              </w:rPr>
              <w:t xml:space="preserve">Khlong </w:t>
            </w:r>
            <w:proofErr w:type="spellStart"/>
            <w:r w:rsidRPr="00D208E7">
              <w:rPr>
                <w:rFonts w:ascii="Arial" w:hAnsi="Arial" w:cs="Arial"/>
                <w:spacing w:val="-4"/>
                <w:sz w:val="18"/>
                <w:szCs w:val="18"/>
              </w:rPr>
              <w:t>Khlung</w:t>
            </w:r>
            <w:proofErr w:type="spellEnd"/>
            <w:r w:rsidRPr="00D208E7">
              <w:rPr>
                <w:rFonts w:ascii="Arial" w:hAnsi="Arial" w:cs="Arial"/>
                <w:spacing w:val="-4"/>
                <w:sz w:val="18"/>
                <w:szCs w:val="18"/>
              </w:rPr>
              <w:t xml:space="preserve">, Kamphaeng </w:t>
            </w:r>
            <w:proofErr w:type="spellStart"/>
            <w:r w:rsidRPr="00D208E7">
              <w:rPr>
                <w:rFonts w:ascii="Arial" w:hAnsi="Arial" w:cs="Arial"/>
                <w:spacing w:val="-4"/>
                <w:sz w:val="18"/>
                <w:szCs w:val="18"/>
              </w:rPr>
              <w:t>Phet</w:t>
            </w:r>
            <w:proofErr w:type="spellEnd"/>
            <w:r w:rsidRPr="00094E60">
              <w:rPr>
                <w:rFonts w:ascii="Arial" w:hAnsi="Arial" w:cs="Arial"/>
                <w:spacing w:val="-4"/>
                <w:sz w:val="18"/>
                <w:szCs w:val="18"/>
              </w:rPr>
              <w:t xml:space="preserve">. The agreement was made on </w:t>
            </w:r>
            <w:r>
              <w:rPr>
                <w:rFonts w:ascii="Arial" w:hAnsi="Arial" w:cs="Arial"/>
                <w:spacing w:val="-4"/>
                <w:sz w:val="18"/>
                <w:szCs w:val="18"/>
              </w:rPr>
              <w:t>6</w:t>
            </w:r>
            <w:r w:rsidRPr="00094E60">
              <w:rPr>
                <w:rFonts w:ascii="Arial" w:hAnsi="Arial" w:cs="Arial"/>
                <w:spacing w:val="-4"/>
                <w:sz w:val="18"/>
                <w:szCs w:val="18"/>
              </w:rPr>
              <w:t xml:space="preserve"> </w:t>
            </w:r>
            <w:r>
              <w:rPr>
                <w:rFonts w:ascii="Arial" w:hAnsi="Arial" w:cs="Arial"/>
                <w:spacing w:val="-4"/>
                <w:sz w:val="18"/>
                <w:szCs w:val="18"/>
              </w:rPr>
              <w:t>January</w:t>
            </w:r>
            <w:r w:rsidRPr="00094E60">
              <w:rPr>
                <w:rFonts w:ascii="Arial" w:hAnsi="Arial" w:cs="Arial"/>
                <w:spacing w:val="-4"/>
                <w:sz w:val="18"/>
                <w:szCs w:val="18"/>
              </w:rPr>
              <w:t xml:space="preserve"> 202</w:t>
            </w:r>
            <w:r>
              <w:rPr>
                <w:rFonts w:ascii="Arial" w:hAnsi="Arial" w:cs="Arial"/>
                <w:spacing w:val="-4"/>
                <w:sz w:val="18"/>
                <w:szCs w:val="18"/>
              </w:rPr>
              <w:t>1</w:t>
            </w:r>
            <w:r w:rsidRPr="00094E60">
              <w:rPr>
                <w:rFonts w:ascii="Arial" w:hAnsi="Arial" w:cs="Arial"/>
                <w:spacing w:val="-4"/>
                <w:sz w:val="18"/>
                <w:szCs w:val="18"/>
              </w:rPr>
              <w:t>.</w:t>
            </w:r>
          </w:p>
        </w:tc>
      </w:tr>
      <w:tr w:rsidR="00D208E7" w:rsidRPr="00094E60" w14:paraId="289F6655" w14:textId="77777777" w:rsidTr="004931CA">
        <w:tc>
          <w:tcPr>
            <w:tcW w:w="1008" w:type="dxa"/>
            <w:tcBorders>
              <w:top w:val="single" w:sz="4" w:space="0" w:color="auto"/>
              <w:left w:val="single" w:sz="4" w:space="0" w:color="auto"/>
              <w:bottom w:val="single" w:sz="4" w:space="0" w:color="auto"/>
              <w:right w:val="single" w:sz="4" w:space="0" w:color="auto"/>
            </w:tcBorders>
          </w:tcPr>
          <w:p w14:paraId="4F0AA264" w14:textId="77777777" w:rsidR="00D208E7" w:rsidRPr="00094E60" w:rsidRDefault="00D208E7" w:rsidP="00D208E7">
            <w:pPr>
              <w:pStyle w:val="NoSpacing"/>
              <w:spacing w:line="290" w:lineRule="exact"/>
              <w:jc w:val="center"/>
              <w:rPr>
                <w:rFonts w:ascii="Arial" w:hAnsi="Arial" w:cs="Arial"/>
                <w:sz w:val="18"/>
                <w:szCs w:val="18"/>
              </w:rPr>
            </w:pPr>
            <w:r>
              <w:rPr>
                <w:rFonts w:ascii="Arial" w:hAnsi="Arial" w:cs="Arial"/>
                <w:sz w:val="18"/>
                <w:szCs w:val="18"/>
              </w:rPr>
              <w:t>2</w:t>
            </w:r>
          </w:p>
        </w:tc>
        <w:tc>
          <w:tcPr>
            <w:tcW w:w="3105" w:type="dxa"/>
            <w:vMerge/>
            <w:tcBorders>
              <w:left w:val="single" w:sz="4" w:space="0" w:color="auto"/>
              <w:bottom w:val="single" w:sz="4" w:space="0" w:color="auto"/>
              <w:right w:val="single" w:sz="4" w:space="0" w:color="auto"/>
            </w:tcBorders>
          </w:tcPr>
          <w:p w14:paraId="5BEA3EAC" w14:textId="75E6CFA5" w:rsidR="00D208E7" w:rsidRPr="00094E60" w:rsidRDefault="00D208E7" w:rsidP="00D208E7">
            <w:pPr>
              <w:pStyle w:val="NoSpacing"/>
              <w:spacing w:line="180" w:lineRule="exact"/>
              <w:rPr>
                <w:rFonts w:ascii="Arial" w:hAnsi="Arial" w:cs="Arial"/>
                <w:sz w:val="18"/>
                <w:szCs w:val="18"/>
                <w:lang w:val="en-US"/>
              </w:rPr>
            </w:pPr>
          </w:p>
        </w:tc>
        <w:tc>
          <w:tcPr>
            <w:tcW w:w="5877" w:type="dxa"/>
            <w:tcBorders>
              <w:top w:val="single" w:sz="4" w:space="0" w:color="auto"/>
              <w:left w:val="single" w:sz="4" w:space="0" w:color="auto"/>
              <w:bottom w:val="single" w:sz="4" w:space="0" w:color="auto"/>
              <w:right w:val="single" w:sz="4" w:space="0" w:color="auto"/>
            </w:tcBorders>
          </w:tcPr>
          <w:p w14:paraId="550C394C" w14:textId="77777777" w:rsidR="00D208E7" w:rsidRPr="00094E60" w:rsidRDefault="00D208E7" w:rsidP="00D208E7">
            <w:pPr>
              <w:spacing w:line="180" w:lineRule="exact"/>
              <w:jc w:val="thaiDistribute"/>
              <w:rPr>
                <w:rFonts w:ascii="Arial" w:hAnsi="Arial" w:cs="Arial"/>
                <w:spacing w:val="-2"/>
                <w:sz w:val="18"/>
                <w:szCs w:val="18"/>
                <w:lang w:val="en-US" w:eastAsia="en-US"/>
              </w:rPr>
            </w:pPr>
            <w:r w:rsidRPr="00094E60">
              <w:rPr>
                <w:rFonts w:ascii="Arial" w:hAnsi="Arial" w:cs="Arial"/>
                <w:spacing w:val="-2"/>
                <w:sz w:val="18"/>
                <w:szCs w:val="18"/>
              </w:rPr>
              <w:t>A 2</w:t>
            </w:r>
            <w:r>
              <w:rPr>
                <w:rFonts w:ascii="Arial" w:hAnsi="Arial" w:cs="Arial"/>
                <w:spacing w:val="-2"/>
                <w:sz w:val="18"/>
                <w:szCs w:val="18"/>
              </w:rPr>
              <w:t>0</w:t>
            </w:r>
            <w:r w:rsidRPr="00094E60">
              <w:rPr>
                <w:rFonts w:ascii="Arial" w:hAnsi="Arial" w:cs="Arial"/>
                <w:spacing w:val="-2"/>
                <w:sz w:val="18"/>
                <w:szCs w:val="18"/>
              </w:rPr>
              <w:t>-year agreement, effective since the commercial operation date.</w:t>
            </w:r>
          </w:p>
          <w:p w14:paraId="44733742" w14:textId="50FEEE40" w:rsidR="00D208E7" w:rsidRPr="00094E60" w:rsidRDefault="00D208E7" w:rsidP="00D208E7">
            <w:pPr>
              <w:pStyle w:val="NoSpacing"/>
              <w:jc w:val="thaiDistribute"/>
              <w:rPr>
                <w:rFonts w:ascii="Arial" w:hAnsi="Arial" w:cs="Arial"/>
                <w:spacing w:val="-2"/>
                <w:sz w:val="18"/>
                <w:szCs w:val="18"/>
              </w:rPr>
            </w:pPr>
            <w:r w:rsidRPr="00094E60">
              <w:rPr>
                <w:rFonts w:ascii="Arial" w:hAnsi="Arial" w:cs="Arial"/>
                <w:spacing w:val="-2"/>
                <w:sz w:val="18"/>
                <w:szCs w:val="18"/>
              </w:rPr>
              <w:t xml:space="preserve"> The indirect subsidiary has not yet started its commercial operation.</w:t>
            </w:r>
          </w:p>
        </w:tc>
        <w:tc>
          <w:tcPr>
            <w:tcW w:w="4802" w:type="dxa"/>
            <w:tcBorders>
              <w:left w:val="single" w:sz="4" w:space="0" w:color="auto"/>
              <w:bottom w:val="single" w:sz="4" w:space="0" w:color="auto"/>
              <w:right w:val="single" w:sz="4" w:space="0" w:color="auto"/>
            </w:tcBorders>
          </w:tcPr>
          <w:p w14:paraId="131BB299" w14:textId="30839E6F" w:rsidR="00D208E7" w:rsidRPr="00C80EAF" w:rsidRDefault="00D208E7" w:rsidP="00D208E7">
            <w:pPr>
              <w:pStyle w:val="NoSpacing"/>
              <w:jc w:val="thaiDistribute"/>
              <w:rPr>
                <w:rFonts w:ascii="Arial" w:hAnsi="Arial" w:cs="Arial"/>
                <w:spacing w:val="-8"/>
                <w:sz w:val="18"/>
                <w:szCs w:val="18"/>
                <w:lang w:val="en-US"/>
              </w:rPr>
            </w:pPr>
            <w:r w:rsidRPr="00094E60">
              <w:rPr>
                <w:rFonts w:ascii="Arial" w:hAnsi="Arial" w:cs="Arial"/>
                <w:spacing w:val="-4"/>
                <w:sz w:val="18"/>
                <w:szCs w:val="18"/>
              </w:rPr>
              <w:t>Power Purchase Agreement (“PPA”) of power generated</w:t>
            </w:r>
            <w:r>
              <w:rPr>
                <w:rFonts w:ascii="Arial" w:hAnsi="Arial" w:cs="Arial"/>
                <w:spacing w:val="-4"/>
                <w:sz w:val="18"/>
                <w:szCs w:val="18"/>
              </w:rPr>
              <w:t xml:space="preserve"> from SPP hybrid firm i</w:t>
            </w:r>
            <w:r w:rsidRPr="00094E60">
              <w:rPr>
                <w:rFonts w:ascii="Arial" w:hAnsi="Arial" w:cs="Arial"/>
                <w:spacing w:val="-4"/>
                <w:sz w:val="18"/>
                <w:szCs w:val="18"/>
              </w:rPr>
              <w:t xml:space="preserve">n </w:t>
            </w:r>
            <w:proofErr w:type="spellStart"/>
            <w:r>
              <w:rPr>
                <w:rFonts w:ascii="Arial" w:hAnsi="Arial" w:cs="Arial"/>
                <w:spacing w:val="-4"/>
                <w:sz w:val="18"/>
                <w:szCs w:val="18"/>
              </w:rPr>
              <w:t>Nabon</w:t>
            </w:r>
            <w:proofErr w:type="spellEnd"/>
            <w:r w:rsidRPr="00094E60">
              <w:rPr>
                <w:rFonts w:ascii="Arial" w:hAnsi="Arial" w:cs="Arial"/>
                <w:spacing w:val="-4"/>
                <w:sz w:val="18"/>
                <w:szCs w:val="18"/>
              </w:rPr>
              <w:t>, Nakhon</w:t>
            </w:r>
            <w:r>
              <w:rPr>
                <w:rFonts w:ascii="Arial" w:hAnsi="Arial" w:cs="Arial"/>
                <w:spacing w:val="-4"/>
                <w:sz w:val="18"/>
                <w:szCs w:val="18"/>
              </w:rPr>
              <w:t xml:space="preserve"> Si </w:t>
            </w:r>
            <w:proofErr w:type="spellStart"/>
            <w:r>
              <w:rPr>
                <w:rFonts w:ascii="Arial" w:hAnsi="Arial" w:cs="Arial"/>
                <w:spacing w:val="-4"/>
                <w:sz w:val="18"/>
                <w:szCs w:val="18"/>
              </w:rPr>
              <w:t>Thammarat</w:t>
            </w:r>
            <w:proofErr w:type="spellEnd"/>
            <w:r w:rsidRPr="00094E60">
              <w:rPr>
                <w:rFonts w:ascii="Arial" w:hAnsi="Arial" w:cs="Arial"/>
                <w:spacing w:val="-4"/>
                <w:sz w:val="18"/>
                <w:szCs w:val="18"/>
              </w:rPr>
              <w:t xml:space="preserve">. The agreement was made on </w:t>
            </w:r>
            <w:r>
              <w:rPr>
                <w:rFonts w:ascii="Arial" w:hAnsi="Arial" w:cs="Arial"/>
                <w:spacing w:val="-4"/>
                <w:sz w:val="18"/>
                <w:szCs w:val="18"/>
              </w:rPr>
              <w:t>19</w:t>
            </w:r>
            <w:r w:rsidRPr="00094E60">
              <w:rPr>
                <w:rFonts w:ascii="Arial" w:hAnsi="Arial" w:cs="Arial"/>
                <w:spacing w:val="-4"/>
                <w:sz w:val="18"/>
                <w:szCs w:val="18"/>
              </w:rPr>
              <w:t xml:space="preserve"> </w:t>
            </w:r>
            <w:r>
              <w:rPr>
                <w:rFonts w:ascii="Arial" w:hAnsi="Arial" w:cs="Arial"/>
                <w:spacing w:val="-4"/>
                <w:sz w:val="18"/>
                <w:szCs w:val="18"/>
              </w:rPr>
              <w:t>March</w:t>
            </w:r>
            <w:r w:rsidRPr="00094E60">
              <w:rPr>
                <w:rFonts w:ascii="Arial" w:hAnsi="Arial" w:cs="Arial"/>
                <w:spacing w:val="-4"/>
                <w:sz w:val="18"/>
                <w:szCs w:val="18"/>
              </w:rPr>
              <w:t xml:space="preserve"> 202</w:t>
            </w:r>
            <w:r>
              <w:rPr>
                <w:rFonts w:ascii="Arial" w:hAnsi="Arial" w:cs="Arial"/>
                <w:spacing w:val="-4"/>
                <w:sz w:val="18"/>
                <w:szCs w:val="18"/>
              </w:rPr>
              <w:t>1</w:t>
            </w:r>
            <w:r w:rsidRPr="00094E60">
              <w:rPr>
                <w:rFonts w:ascii="Arial" w:hAnsi="Arial" w:cs="Arial"/>
                <w:spacing w:val="-4"/>
                <w:sz w:val="18"/>
                <w:szCs w:val="18"/>
              </w:rPr>
              <w:t>.</w:t>
            </w:r>
          </w:p>
        </w:tc>
      </w:tr>
    </w:tbl>
    <w:p w14:paraId="4998E2ED" w14:textId="539B731B" w:rsidR="00E45B27" w:rsidRDefault="00E45B27">
      <w:pPr>
        <w:rPr>
          <w:rFonts w:ascii="Arial" w:eastAsia="SimSun" w:hAnsi="Arial" w:cs="Arial"/>
          <w:b/>
          <w:bCs/>
          <w:snapToGrid w:val="0"/>
          <w:color w:val="CF4A02"/>
          <w:sz w:val="18"/>
          <w:szCs w:val="18"/>
          <w:lang w:eastAsia="th-TH"/>
        </w:rPr>
      </w:pPr>
      <w:r>
        <w:rPr>
          <w:rFonts w:ascii="Arial" w:eastAsia="SimSun" w:hAnsi="Arial" w:cs="Arial"/>
          <w:b/>
          <w:bCs/>
          <w:snapToGrid w:val="0"/>
          <w:color w:val="CF4A02"/>
          <w:sz w:val="18"/>
          <w:szCs w:val="18"/>
          <w:lang w:eastAsia="th-TH"/>
        </w:rPr>
        <w:br w:type="page"/>
      </w:r>
    </w:p>
    <w:p w14:paraId="476B54B2" w14:textId="77777777" w:rsidR="00294D61" w:rsidRDefault="00294D61" w:rsidP="001C7A31">
      <w:pPr>
        <w:ind w:left="540" w:hanging="540"/>
        <w:jc w:val="thaiDistribute"/>
        <w:rPr>
          <w:rFonts w:ascii="Arial" w:eastAsia="SimSun" w:hAnsi="Arial" w:cstheme="minorBidi"/>
          <w:b/>
          <w:bCs/>
          <w:snapToGrid w:val="0"/>
          <w:color w:val="CF4A02"/>
          <w:sz w:val="18"/>
          <w:szCs w:val="18"/>
          <w:lang w:eastAsia="th-TH"/>
        </w:rPr>
      </w:pPr>
    </w:p>
    <w:p w14:paraId="2D92B4BD" w14:textId="0A3EB59B"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.2</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Steam Purchase Agreement</w:t>
      </w:r>
    </w:p>
    <w:p w14:paraId="702C7AFE" w14:textId="77777777" w:rsidR="001C7A31" w:rsidRPr="00094E60" w:rsidRDefault="001C7A31" w:rsidP="001C7A31">
      <w:pPr>
        <w:rPr>
          <w:rFonts w:ascii="Arial" w:hAnsi="Arial" w:cs="Arial"/>
          <w:sz w:val="18"/>
          <w:szCs w:val="18"/>
        </w:rPr>
      </w:pPr>
    </w:p>
    <w:p w14:paraId="75775549"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Asia Company Limited</w:t>
      </w:r>
    </w:p>
    <w:p w14:paraId="7E0FCAD3"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27039308" w14:textId="77777777" w:rsidTr="00CB51B8">
        <w:tc>
          <w:tcPr>
            <w:tcW w:w="1080" w:type="dxa"/>
            <w:tcBorders>
              <w:bottom w:val="single" w:sz="4" w:space="0" w:color="auto"/>
            </w:tcBorders>
            <w:shd w:val="clear" w:color="auto" w:fill="auto"/>
          </w:tcPr>
          <w:p w14:paraId="3EE503D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72D19E2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6EAC535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64054A07"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39F5D545"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C792F90" w14:textId="77777777" w:rsidTr="00CB51B8">
        <w:tc>
          <w:tcPr>
            <w:tcW w:w="1080" w:type="dxa"/>
            <w:tcBorders>
              <w:top w:val="nil"/>
            </w:tcBorders>
            <w:shd w:val="clear" w:color="auto" w:fill="auto"/>
          </w:tcPr>
          <w:p w14:paraId="4F2C6103"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1</w:t>
            </w:r>
          </w:p>
        </w:tc>
        <w:tc>
          <w:tcPr>
            <w:tcW w:w="2880" w:type="dxa"/>
            <w:tcBorders>
              <w:top w:val="nil"/>
            </w:tcBorders>
          </w:tcPr>
          <w:p w14:paraId="74929863" w14:textId="77777777" w:rsidR="001C7A31" w:rsidRPr="00094E60" w:rsidRDefault="001C7A31" w:rsidP="00646FE7">
            <w:pPr>
              <w:pStyle w:val="NoSpacing"/>
              <w:jc w:val="thaiDistribute"/>
              <w:rPr>
                <w:rFonts w:ascii="Arial" w:hAnsi="Arial" w:cs="Arial"/>
                <w:spacing w:val="-8"/>
                <w:sz w:val="18"/>
                <w:szCs w:val="18"/>
                <w:lang w:val="en-US"/>
              </w:rPr>
            </w:pPr>
            <w:r w:rsidRPr="00094E60">
              <w:rPr>
                <w:rFonts w:ascii="Arial" w:hAnsi="Arial" w:cs="Arial"/>
                <w:spacing w:val="-8"/>
                <w:sz w:val="18"/>
                <w:szCs w:val="18"/>
                <w:lang w:val="en-US"/>
              </w:rPr>
              <w:t>Triple A Board Company Limited</w:t>
            </w:r>
          </w:p>
          <w:p w14:paraId="36ED082C" w14:textId="77777777" w:rsidR="001C7A31" w:rsidRPr="00094E60" w:rsidRDefault="001C7A31" w:rsidP="00646FE7">
            <w:pPr>
              <w:pStyle w:val="NoSpacing"/>
              <w:jc w:val="thaiDistribute"/>
              <w:rPr>
                <w:rFonts w:ascii="Arial" w:hAnsi="Arial" w:cs="Arial"/>
                <w:spacing w:val="-8"/>
                <w:sz w:val="18"/>
                <w:szCs w:val="18"/>
                <w:lang w:val="en-US"/>
              </w:rPr>
            </w:pPr>
            <w:r w:rsidRPr="00094E60">
              <w:rPr>
                <w:rFonts w:ascii="Arial" w:hAnsi="Arial" w:cs="Arial"/>
                <w:sz w:val="18"/>
                <w:szCs w:val="18"/>
                <w:lang w:val="en-US"/>
              </w:rPr>
              <w:t xml:space="preserve">   - a related party</w:t>
            </w:r>
          </w:p>
        </w:tc>
        <w:tc>
          <w:tcPr>
            <w:tcW w:w="5688" w:type="dxa"/>
            <w:tcBorders>
              <w:top w:val="nil"/>
            </w:tcBorders>
            <w:shd w:val="clear" w:color="auto" w:fill="auto"/>
          </w:tcPr>
          <w:p w14:paraId="6C813440" w14:textId="58E007E7" w:rsidR="001C7A31" w:rsidRPr="00C80EAF" w:rsidRDefault="001C7A31" w:rsidP="00646FE7">
            <w:pPr>
              <w:pStyle w:val="NoSpacing"/>
              <w:jc w:val="both"/>
              <w:rPr>
                <w:rFonts w:ascii="Arial" w:hAnsi="Arial" w:cs="Arial"/>
                <w:sz w:val="18"/>
                <w:szCs w:val="18"/>
                <w:lang w:val="en-US"/>
              </w:rPr>
            </w:pPr>
            <w:r w:rsidRPr="00094E60">
              <w:rPr>
                <w:rFonts w:ascii="Arial" w:hAnsi="Arial" w:cs="Arial"/>
                <w:sz w:val="18"/>
                <w:szCs w:val="18"/>
                <w:lang w:val="en-US"/>
              </w:rPr>
              <w:t xml:space="preserve">A </w:t>
            </w:r>
            <w:r w:rsidRPr="00094E60">
              <w:rPr>
                <w:rFonts w:ascii="Arial" w:hAnsi="Arial" w:cs="Arial"/>
                <w:sz w:val="18"/>
                <w:szCs w:val="18"/>
              </w:rPr>
              <w:t>1</w:t>
            </w:r>
            <w:r w:rsidRPr="00094E60">
              <w:rPr>
                <w:rFonts w:ascii="Arial" w:hAnsi="Arial" w:cs="Arial"/>
                <w:sz w:val="18"/>
                <w:szCs w:val="18"/>
                <w:lang w:val="en-US"/>
              </w:rPr>
              <w:t xml:space="preserve">-year agreement, effective since the date of first steam purchase, and automatically renewed every </w:t>
            </w:r>
            <w:r w:rsidRPr="00094E60">
              <w:rPr>
                <w:rFonts w:ascii="Arial" w:hAnsi="Arial" w:cs="Arial"/>
                <w:sz w:val="18"/>
                <w:szCs w:val="18"/>
              </w:rPr>
              <w:t>1</w:t>
            </w:r>
            <w:r w:rsidRPr="00094E60">
              <w:rPr>
                <w:rFonts w:ascii="Arial" w:hAnsi="Arial" w:cs="Arial"/>
                <w:sz w:val="18"/>
                <w:szCs w:val="18"/>
                <w:lang w:val="en-US"/>
              </w:rPr>
              <w:t xml:space="preserve"> year unless any party terminates the contract by giving a written notice at least </w:t>
            </w:r>
            <w:r w:rsidRPr="00094E60">
              <w:rPr>
                <w:rFonts w:ascii="Arial" w:hAnsi="Arial" w:cs="Arial"/>
                <w:sz w:val="18"/>
                <w:szCs w:val="18"/>
              </w:rPr>
              <w:t>180</w:t>
            </w:r>
            <w:r w:rsidRPr="00094E60">
              <w:rPr>
                <w:rFonts w:ascii="Arial" w:hAnsi="Arial" w:cs="Arial"/>
                <w:sz w:val="18"/>
                <w:szCs w:val="18"/>
                <w:lang w:val="en-US"/>
              </w:rPr>
              <w:t xml:space="preserve"> days before the contract expiration. </w:t>
            </w:r>
          </w:p>
        </w:tc>
        <w:tc>
          <w:tcPr>
            <w:tcW w:w="5184" w:type="dxa"/>
            <w:tcBorders>
              <w:top w:val="nil"/>
            </w:tcBorders>
            <w:shd w:val="clear" w:color="auto" w:fill="auto"/>
          </w:tcPr>
          <w:p w14:paraId="33BE741C" w14:textId="65CB8BDE" w:rsidR="001C7A31" w:rsidRPr="00D112B3" w:rsidRDefault="001C7A31" w:rsidP="00D112B3">
            <w:pPr>
              <w:pStyle w:val="NoSpacing"/>
              <w:jc w:val="thaiDistribute"/>
              <w:rPr>
                <w:rFonts w:ascii="Arial" w:hAnsi="Arial" w:cs="Arial"/>
                <w:sz w:val="18"/>
                <w:szCs w:val="18"/>
                <w:lang w:val="en-US"/>
              </w:rPr>
            </w:pPr>
            <w:r w:rsidRPr="00D112B3">
              <w:rPr>
                <w:rFonts w:ascii="Arial" w:hAnsi="Arial" w:cs="Arial"/>
                <w:spacing w:val="-12"/>
                <w:sz w:val="18"/>
                <w:szCs w:val="18"/>
                <w:lang w:val="en-US"/>
              </w:rPr>
              <w:t xml:space="preserve">Steam Purchase Agreement (“SPA”) for the power plant at Ko </w:t>
            </w:r>
            <w:proofErr w:type="spellStart"/>
            <w:r w:rsidRPr="00D112B3">
              <w:rPr>
                <w:rFonts w:ascii="Arial" w:hAnsi="Arial" w:cs="Arial"/>
                <w:spacing w:val="-12"/>
                <w:sz w:val="18"/>
                <w:szCs w:val="18"/>
                <w:lang w:val="en-US"/>
              </w:rPr>
              <w:t>Khanun</w:t>
            </w:r>
            <w:proofErr w:type="spellEnd"/>
            <w:r w:rsidRPr="00D112B3">
              <w:rPr>
                <w:rFonts w:ascii="Arial" w:hAnsi="Arial" w:cs="Arial"/>
                <w:spacing w:val="-12"/>
                <w:sz w:val="18"/>
                <w:szCs w:val="18"/>
                <w:lang w:val="en-US"/>
              </w:rPr>
              <w:t>,</w:t>
            </w:r>
            <w:r w:rsidRPr="00D112B3">
              <w:rPr>
                <w:rFonts w:ascii="Arial" w:hAnsi="Arial" w:cs="Arial"/>
                <w:sz w:val="18"/>
                <w:szCs w:val="18"/>
                <w:lang w:val="en-US"/>
              </w:rPr>
              <w:t xml:space="preserve"> </w:t>
            </w:r>
            <w:proofErr w:type="spellStart"/>
            <w:r w:rsidRPr="00D112B3">
              <w:rPr>
                <w:rFonts w:ascii="Arial" w:hAnsi="Arial" w:cs="Arial"/>
                <w:sz w:val="18"/>
                <w:szCs w:val="18"/>
                <w:lang w:val="en-US"/>
              </w:rPr>
              <w:t>Phanom</w:t>
            </w:r>
            <w:proofErr w:type="spellEnd"/>
            <w:r w:rsidRPr="00D112B3">
              <w:rPr>
                <w:rFonts w:ascii="Arial" w:hAnsi="Arial" w:cs="Arial"/>
                <w:sz w:val="18"/>
                <w:szCs w:val="18"/>
                <w:lang w:val="en-US"/>
              </w:rPr>
              <w:t xml:space="preserve"> </w:t>
            </w:r>
            <w:proofErr w:type="spellStart"/>
            <w:r w:rsidRPr="00D112B3">
              <w:rPr>
                <w:rFonts w:ascii="Arial" w:hAnsi="Arial" w:cs="Arial"/>
                <w:sz w:val="18"/>
                <w:szCs w:val="18"/>
                <w:lang w:val="en-US"/>
              </w:rPr>
              <w:t>Sarakham</w:t>
            </w:r>
            <w:proofErr w:type="spellEnd"/>
            <w:r w:rsidRPr="00D112B3">
              <w:rPr>
                <w:rFonts w:ascii="Arial" w:hAnsi="Arial" w:cs="Arial"/>
                <w:sz w:val="18"/>
                <w:szCs w:val="18"/>
                <w:lang w:val="en-US"/>
              </w:rPr>
              <w:t>, Chachoengsao.</w:t>
            </w:r>
          </w:p>
        </w:tc>
      </w:tr>
    </w:tbl>
    <w:p w14:paraId="4022758A" w14:textId="77777777" w:rsidR="001C7A31" w:rsidRPr="00094E60" w:rsidRDefault="001C7A31" w:rsidP="001C7A31">
      <w:pPr>
        <w:ind w:left="540"/>
        <w:jc w:val="thaiDistribute"/>
        <w:rPr>
          <w:rFonts w:ascii="Arial" w:hAnsi="Arial" w:cs="Arial"/>
          <w:sz w:val="18"/>
          <w:szCs w:val="18"/>
        </w:rPr>
      </w:pPr>
    </w:p>
    <w:p w14:paraId="0503FAE4" w14:textId="2CC1F806"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.3</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Waste management service agreement</w:t>
      </w:r>
    </w:p>
    <w:p w14:paraId="04BCA272" w14:textId="77777777" w:rsidR="001C7A31" w:rsidRPr="00094E60" w:rsidRDefault="001C7A31" w:rsidP="001C7A31">
      <w:pPr>
        <w:tabs>
          <w:tab w:val="left" w:pos="540"/>
        </w:tabs>
        <w:ind w:left="540"/>
        <w:jc w:val="thaiDistribute"/>
        <w:rPr>
          <w:rFonts w:ascii="Arial" w:hAnsi="Arial" w:cs="Arial"/>
          <w:sz w:val="18"/>
          <w:szCs w:val="18"/>
        </w:rPr>
      </w:pPr>
    </w:p>
    <w:p w14:paraId="53B0A9EF" w14:textId="77777777" w:rsidR="001C7A31" w:rsidRPr="00094E60" w:rsidRDefault="001C7A31" w:rsidP="001C7A31">
      <w:pPr>
        <w:ind w:left="540" w:firstLine="18"/>
        <w:rPr>
          <w:rFonts w:ascii="Arial" w:hAnsi="Arial" w:cs="Arial"/>
          <w:b/>
          <w:bCs/>
          <w:sz w:val="18"/>
          <w:szCs w:val="18"/>
        </w:rPr>
      </w:pPr>
      <w:r w:rsidRPr="00094E60">
        <w:rPr>
          <w:rFonts w:ascii="Arial" w:hAnsi="Arial" w:cs="Arial"/>
          <w:b/>
          <w:bCs/>
          <w:sz w:val="18"/>
          <w:szCs w:val="18"/>
        </w:rPr>
        <w:t>Indirect subsidiary - Alliance Clean Power Company Limited</w:t>
      </w:r>
    </w:p>
    <w:p w14:paraId="3B740A58"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460C0549" w14:textId="77777777" w:rsidTr="00565141">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6DBDA79C" w14:textId="77777777" w:rsidR="001C7A31" w:rsidRPr="00094E60" w:rsidRDefault="001C7A31" w:rsidP="00646FE7">
            <w:pPr>
              <w:pStyle w:val="NoSpacing"/>
              <w:jc w:val="center"/>
              <w:rPr>
                <w:rFonts w:ascii="Arial" w:hAnsi="Arial" w:cs="Arial"/>
                <w:b/>
                <w:bCs/>
                <w:sz w:val="18"/>
                <w:szCs w:val="18"/>
              </w:rPr>
            </w:pPr>
            <w:r w:rsidRPr="00094E60">
              <w:rPr>
                <w:rFonts w:ascii="Arial" w:hAnsi="Arial" w:cs="Arial"/>
                <w:b/>
                <w:bCs/>
                <w:sz w:val="18"/>
                <w:szCs w:val="18"/>
              </w:rPr>
              <w:t>Contract</w:t>
            </w:r>
          </w:p>
          <w:p w14:paraId="1FD3FD1E" w14:textId="77777777" w:rsidR="001C7A31" w:rsidRPr="00094E60" w:rsidRDefault="001C7A31" w:rsidP="00646FE7">
            <w:pPr>
              <w:pStyle w:val="NoSpacing"/>
              <w:jc w:val="center"/>
              <w:rPr>
                <w:rFonts w:ascii="Arial" w:hAnsi="Arial" w:cs="Arial"/>
                <w:b/>
                <w:bCs/>
                <w:sz w:val="18"/>
                <w:szCs w:val="18"/>
                <w:cs/>
              </w:rPr>
            </w:pPr>
            <w:r w:rsidRPr="00094E60">
              <w:rPr>
                <w:rFonts w:ascii="Arial" w:hAnsi="Arial" w:cs="Arial"/>
                <w:b/>
                <w:bCs/>
                <w:sz w:val="18"/>
                <w:szCs w:val="18"/>
              </w:rPr>
              <w:t>no.</w:t>
            </w:r>
          </w:p>
        </w:tc>
        <w:tc>
          <w:tcPr>
            <w:tcW w:w="2880" w:type="dxa"/>
            <w:tcBorders>
              <w:top w:val="single" w:sz="4" w:space="0" w:color="auto"/>
              <w:left w:val="single" w:sz="4" w:space="0" w:color="auto"/>
              <w:bottom w:val="single" w:sz="4" w:space="0" w:color="auto"/>
              <w:right w:val="single" w:sz="4" w:space="0" w:color="auto"/>
            </w:tcBorders>
            <w:vAlign w:val="center"/>
          </w:tcPr>
          <w:p w14:paraId="22A21BAD" w14:textId="77777777" w:rsidR="001C7A31" w:rsidRPr="00094E60" w:rsidRDefault="001C7A31" w:rsidP="00646FE7">
            <w:pPr>
              <w:pStyle w:val="NoSpacing"/>
              <w:jc w:val="center"/>
              <w:rPr>
                <w:rFonts w:ascii="Arial" w:hAnsi="Arial" w:cs="Arial"/>
                <w:b/>
                <w:bCs/>
                <w:sz w:val="18"/>
                <w:szCs w:val="18"/>
                <w:shd w:val="clear" w:color="auto" w:fill="FFFFFF"/>
                <w:cs/>
              </w:rPr>
            </w:pPr>
            <w:r w:rsidRPr="00094E60">
              <w:rPr>
                <w:rFonts w:ascii="Arial" w:hAnsi="Arial" w:cs="Arial"/>
                <w:b/>
                <w:bCs/>
                <w:sz w:val="18"/>
                <w:szCs w:val="18"/>
                <w:shd w:val="clear" w:color="auto" w:fill="FFFFFF"/>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400C8308"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3B0B92D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1B7AE77" w14:textId="77777777" w:rsidTr="00565141">
        <w:trPr>
          <w:trHeight w:val="60"/>
        </w:trPr>
        <w:tc>
          <w:tcPr>
            <w:tcW w:w="1080" w:type="dxa"/>
            <w:tcBorders>
              <w:top w:val="nil"/>
            </w:tcBorders>
            <w:shd w:val="clear" w:color="auto" w:fill="auto"/>
          </w:tcPr>
          <w:p w14:paraId="5633A58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Borders>
              <w:top w:val="nil"/>
            </w:tcBorders>
          </w:tcPr>
          <w:p w14:paraId="1662D882" w14:textId="77777777" w:rsidR="001C7A31" w:rsidRPr="00C80EAF" w:rsidRDefault="001C7A31" w:rsidP="00646FE7">
            <w:pPr>
              <w:pStyle w:val="NoSpacing"/>
              <w:rPr>
                <w:rStyle w:val="Emphasis"/>
                <w:rFonts w:ascii="Arial" w:hAnsi="Arial" w:cs="Arial"/>
                <w:i w:val="0"/>
                <w:iCs w:val="0"/>
                <w:sz w:val="18"/>
                <w:szCs w:val="18"/>
                <w:shd w:val="clear" w:color="auto" w:fill="FFFFFF"/>
                <w:cs/>
              </w:rPr>
            </w:pPr>
            <w:proofErr w:type="spellStart"/>
            <w:r w:rsidRPr="00C80EAF">
              <w:rPr>
                <w:rStyle w:val="Emphasis"/>
                <w:rFonts w:ascii="Arial" w:hAnsi="Arial" w:cs="Arial"/>
                <w:i w:val="0"/>
                <w:iCs w:val="0"/>
                <w:sz w:val="18"/>
                <w:szCs w:val="18"/>
                <w:shd w:val="clear" w:color="auto" w:fill="FFFFFF"/>
              </w:rPr>
              <w:t>Khon</w:t>
            </w:r>
            <w:proofErr w:type="spellEnd"/>
            <w:r w:rsidRPr="00C80EAF">
              <w:rPr>
                <w:rStyle w:val="Emphasis"/>
                <w:rFonts w:ascii="Arial" w:hAnsi="Arial" w:cs="Arial"/>
                <w:i w:val="0"/>
                <w:iCs w:val="0"/>
                <w:sz w:val="18"/>
                <w:szCs w:val="18"/>
                <w:shd w:val="clear" w:color="auto" w:fill="FFFFFF"/>
              </w:rPr>
              <w:t xml:space="preserve"> </w:t>
            </w:r>
            <w:proofErr w:type="spellStart"/>
            <w:r w:rsidRPr="00C80EAF">
              <w:rPr>
                <w:rStyle w:val="Emphasis"/>
                <w:rFonts w:ascii="Arial" w:hAnsi="Arial" w:cs="Arial"/>
                <w:i w:val="0"/>
                <w:iCs w:val="0"/>
                <w:sz w:val="18"/>
                <w:szCs w:val="18"/>
                <w:shd w:val="clear" w:color="auto" w:fill="FFFFFF"/>
              </w:rPr>
              <w:t>Kaen</w:t>
            </w:r>
            <w:proofErr w:type="spellEnd"/>
            <w:r w:rsidRPr="00C80EAF">
              <w:rPr>
                <w:rStyle w:val="Emphasis"/>
                <w:rFonts w:ascii="Arial" w:hAnsi="Arial" w:cs="Arial"/>
                <w:i w:val="0"/>
                <w:iCs w:val="0"/>
                <w:sz w:val="18"/>
                <w:szCs w:val="18"/>
                <w:shd w:val="clear" w:color="auto" w:fill="FFFFFF"/>
              </w:rPr>
              <w:t xml:space="preserve"> Municipality</w:t>
            </w:r>
          </w:p>
        </w:tc>
        <w:tc>
          <w:tcPr>
            <w:tcW w:w="5688" w:type="dxa"/>
            <w:tcBorders>
              <w:top w:val="nil"/>
            </w:tcBorders>
          </w:tcPr>
          <w:p w14:paraId="73EDBFF8" w14:textId="166778CC" w:rsidR="001C7A31" w:rsidRPr="00C80EAF" w:rsidRDefault="001C7A31" w:rsidP="00646FE7">
            <w:pPr>
              <w:pStyle w:val="NoSpacing"/>
              <w:jc w:val="thaiDistribute"/>
              <w:rPr>
                <w:rFonts w:ascii="Arial" w:hAnsi="Arial" w:cs="Arial"/>
                <w:spacing w:val="-4"/>
                <w:sz w:val="18"/>
                <w:szCs w:val="18"/>
              </w:rPr>
            </w:pPr>
            <w:r w:rsidRPr="00094E60">
              <w:rPr>
                <w:rFonts w:ascii="Arial" w:hAnsi="Arial" w:cs="Arial"/>
                <w:spacing w:val="-8"/>
                <w:sz w:val="18"/>
                <w:szCs w:val="18"/>
              </w:rPr>
              <w:t>A 20-year agreement, effective since 18 August 2011. Then, on 27 August</w:t>
            </w:r>
            <w:r w:rsidRPr="00094E60">
              <w:rPr>
                <w:rFonts w:ascii="Arial" w:hAnsi="Arial" w:cs="Arial"/>
                <w:spacing w:val="-4"/>
                <w:sz w:val="18"/>
                <w:szCs w:val="18"/>
              </w:rPr>
              <w:t xml:space="preserve"> 20</w:t>
            </w:r>
            <w:r w:rsidR="00C37B89">
              <w:rPr>
                <w:rFonts w:ascii="Arial" w:hAnsi="Arial" w:cs="Arial"/>
                <w:spacing w:val="-4"/>
                <w:sz w:val="18"/>
                <w:szCs w:val="18"/>
              </w:rPr>
              <w:t>19</w:t>
            </w:r>
            <w:r w:rsidRPr="00094E60">
              <w:rPr>
                <w:rFonts w:ascii="Arial" w:hAnsi="Arial" w:cs="Arial"/>
                <w:spacing w:val="-4"/>
                <w:sz w:val="18"/>
                <w:szCs w:val="18"/>
              </w:rPr>
              <w:t>, the agreement was amended to be within 20 years commencing from the received date of work notification letter which is 28 September 2016.</w:t>
            </w:r>
          </w:p>
        </w:tc>
        <w:tc>
          <w:tcPr>
            <w:tcW w:w="5184" w:type="dxa"/>
            <w:tcBorders>
              <w:top w:val="nil"/>
            </w:tcBorders>
            <w:shd w:val="clear" w:color="auto" w:fill="auto"/>
          </w:tcPr>
          <w:p w14:paraId="02EA92FF"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Waste management service agreement for the power plant at </w:t>
            </w:r>
          </w:p>
          <w:p w14:paraId="7C15E486" w14:textId="77777777" w:rsidR="001C7A31" w:rsidRPr="00094E60" w:rsidRDefault="001C7A31"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Meuang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 xml:space="preserve">. </w:t>
            </w:r>
          </w:p>
          <w:p w14:paraId="6EECE91B" w14:textId="77777777" w:rsidR="001C7A31" w:rsidRPr="00094E60" w:rsidRDefault="001C7A31" w:rsidP="00646FE7">
            <w:pPr>
              <w:pStyle w:val="NoSpacing"/>
              <w:jc w:val="thaiDistribute"/>
              <w:rPr>
                <w:rFonts w:ascii="Arial" w:hAnsi="Arial" w:cs="Arial"/>
                <w:sz w:val="4"/>
                <w:szCs w:val="4"/>
                <w:cs/>
                <w:lang w:val="en-US"/>
              </w:rPr>
            </w:pPr>
          </w:p>
        </w:tc>
      </w:tr>
      <w:tr w:rsidR="001C7A31" w:rsidRPr="00094E60" w14:paraId="7D21686B" w14:textId="77777777" w:rsidTr="00565141">
        <w:trPr>
          <w:trHeight w:val="60"/>
        </w:trPr>
        <w:tc>
          <w:tcPr>
            <w:tcW w:w="1080" w:type="dxa"/>
            <w:shd w:val="clear" w:color="auto" w:fill="auto"/>
          </w:tcPr>
          <w:p w14:paraId="4EACD63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880" w:type="dxa"/>
          </w:tcPr>
          <w:p w14:paraId="57A38ED1" w14:textId="77777777" w:rsidR="001C7A31" w:rsidRPr="00C80EAF" w:rsidRDefault="001C7A31" w:rsidP="00646FE7">
            <w:pPr>
              <w:pStyle w:val="NoSpacing"/>
              <w:rPr>
                <w:rStyle w:val="Emphasis"/>
                <w:rFonts w:ascii="Arial" w:hAnsi="Arial" w:cs="Arial"/>
                <w:i w:val="0"/>
                <w:iCs w:val="0"/>
                <w:sz w:val="18"/>
                <w:szCs w:val="18"/>
                <w:shd w:val="clear" w:color="auto" w:fill="FFFFFF"/>
                <w:cs/>
              </w:rPr>
            </w:pPr>
            <w:proofErr w:type="spellStart"/>
            <w:r w:rsidRPr="00C80EAF">
              <w:rPr>
                <w:rStyle w:val="Emphasis"/>
                <w:rFonts w:ascii="Arial" w:hAnsi="Arial" w:cs="Arial"/>
                <w:i w:val="0"/>
                <w:iCs w:val="0"/>
                <w:sz w:val="18"/>
                <w:szCs w:val="18"/>
                <w:shd w:val="clear" w:color="auto" w:fill="FFFFFF"/>
              </w:rPr>
              <w:t>Nonthon</w:t>
            </w:r>
            <w:proofErr w:type="spellEnd"/>
            <w:r w:rsidRPr="00C80EAF">
              <w:rPr>
                <w:rStyle w:val="Emphasis"/>
                <w:rFonts w:ascii="Arial" w:hAnsi="Arial" w:cs="Arial"/>
                <w:i w:val="0"/>
                <w:iCs w:val="0"/>
                <w:sz w:val="18"/>
                <w:szCs w:val="18"/>
                <w:shd w:val="clear" w:color="auto" w:fill="FFFFFF"/>
              </w:rPr>
              <w:t xml:space="preserve"> Municipality</w:t>
            </w:r>
          </w:p>
        </w:tc>
        <w:tc>
          <w:tcPr>
            <w:tcW w:w="5688" w:type="dxa"/>
          </w:tcPr>
          <w:p w14:paraId="38AACBA8"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rPr>
              <w:t>A 25-year agreement, effective since 1 April 2017.</w:t>
            </w:r>
          </w:p>
        </w:tc>
        <w:tc>
          <w:tcPr>
            <w:tcW w:w="5184" w:type="dxa"/>
            <w:shd w:val="clear" w:color="auto" w:fill="auto"/>
          </w:tcPr>
          <w:p w14:paraId="0B53BCCF"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Waste management service agreement for the power plant at </w:t>
            </w:r>
          </w:p>
          <w:p w14:paraId="267EFD55" w14:textId="77777777" w:rsidR="001C7A31" w:rsidRPr="00094E60" w:rsidRDefault="001C7A31"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Meuang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 xml:space="preserve">. </w:t>
            </w:r>
          </w:p>
          <w:p w14:paraId="70C97F31" w14:textId="77777777" w:rsidR="001C7A31" w:rsidRPr="00094E60" w:rsidRDefault="001C7A31" w:rsidP="00646FE7">
            <w:pPr>
              <w:pStyle w:val="NoSpacing"/>
              <w:jc w:val="thaiDistribute"/>
              <w:rPr>
                <w:rFonts w:ascii="Arial" w:hAnsi="Arial" w:cs="Arial"/>
                <w:sz w:val="4"/>
                <w:szCs w:val="4"/>
                <w:cs/>
                <w:lang w:val="en-US"/>
              </w:rPr>
            </w:pPr>
          </w:p>
        </w:tc>
      </w:tr>
      <w:tr w:rsidR="001C7A31" w:rsidRPr="00094E60" w14:paraId="6E60C744" w14:textId="77777777" w:rsidTr="00565141">
        <w:trPr>
          <w:trHeight w:val="60"/>
        </w:trPr>
        <w:tc>
          <w:tcPr>
            <w:tcW w:w="1080" w:type="dxa"/>
            <w:shd w:val="clear" w:color="auto" w:fill="auto"/>
          </w:tcPr>
          <w:p w14:paraId="05AFC730"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880" w:type="dxa"/>
          </w:tcPr>
          <w:p w14:paraId="437928B8" w14:textId="77777777" w:rsidR="001C7A31" w:rsidRPr="00C80EAF" w:rsidRDefault="001C7A31" w:rsidP="00646FE7">
            <w:pPr>
              <w:rPr>
                <w:rStyle w:val="Emphasis"/>
                <w:rFonts w:ascii="Arial" w:eastAsia="Calibri" w:hAnsi="Arial" w:cs="Arial"/>
                <w:i w:val="0"/>
                <w:iCs w:val="0"/>
                <w:sz w:val="18"/>
                <w:szCs w:val="18"/>
                <w:shd w:val="clear" w:color="auto" w:fill="FFFFFF"/>
              </w:rPr>
            </w:pPr>
            <w:proofErr w:type="spellStart"/>
            <w:r w:rsidRPr="00C80EAF">
              <w:rPr>
                <w:rStyle w:val="Emphasis"/>
                <w:rFonts w:ascii="Arial" w:eastAsia="Calibri" w:hAnsi="Arial" w:cs="Arial"/>
                <w:i w:val="0"/>
                <w:iCs w:val="0"/>
                <w:sz w:val="18"/>
                <w:szCs w:val="18"/>
                <w:shd w:val="clear" w:color="auto" w:fill="FFFFFF"/>
              </w:rPr>
              <w:t>Sibsong-Sibsong-Sisibphad</w:t>
            </w:r>
            <w:proofErr w:type="spellEnd"/>
            <w:r w:rsidRPr="00C80EAF">
              <w:rPr>
                <w:rStyle w:val="Emphasis"/>
                <w:rFonts w:ascii="Arial" w:eastAsia="Calibri" w:hAnsi="Arial" w:cs="Arial"/>
                <w:i w:val="0"/>
                <w:iCs w:val="0"/>
                <w:sz w:val="18"/>
                <w:szCs w:val="18"/>
                <w:shd w:val="clear" w:color="auto" w:fill="FFFFFF"/>
              </w:rPr>
              <w:t xml:space="preserve"> </w:t>
            </w:r>
          </w:p>
          <w:p w14:paraId="1A1C0219" w14:textId="77777777" w:rsidR="001C7A31" w:rsidRPr="00C80EAF" w:rsidRDefault="001C7A31" w:rsidP="00646FE7">
            <w:pPr>
              <w:rPr>
                <w:rStyle w:val="Emphasis"/>
                <w:rFonts w:ascii="Arial" w:eastAsia="Calibri" w:hAnsi="Arial" w:cs="Arial"/>
                <w:i w:val="0"/>
                <w:iCs w:val="0"/>
                <w:sz w:val="18"/>
                <w:szCs w:val="18"/>
                <w:shd w:val="clear" w:color="auto" w:fill="FFFFFF"/>
              </w:rPr>
            </w:pPr>
            <w:r w:rsidRPr="00C80EAF">
              <w:rPr>
                <w:rStyle w:val="Emphasis"/>
                <w:rFonts w:ascii="Arial" w:eastAsia="Calibri" w:hAnsi="Arial" w:cs="Arial"/>
                <w:i w:val="0"/>
                <w:iCs w:val="0"/>
                <w:sz w:val="18"/>
                <w:szCs w:val="18"/>
                <w:shd w:val="clear" w:color="auto" w:fill="FFFFFF"/>
              </w:rPr>
              <w:t xml:space="preserve">   Limited Partnership</w:t>
            </w:r>
          </w:p>
          <w:p w14:paraId="3F893819" w14:textId="77777777" w:rsidR="001C7A31" w:rsidRPr="00C80EAF" w:rsidRDefault="001C7A31" w:rsidP="00646FE7">
            <w:pPr>
              <w:pStyle w:val="NoSpacing"/>
              <w:rPr>
                <w:rStyle w:val="Emphasis"/>
                <w:rFonts w:ascii="Arial" w:hAnsi="Arial" w:cs="Arial"/>
                <w:i w:val="0"/>
                <w:iCs w:val="0"/>
                <w:sz w:val="4"/>
                <w:szCs w:val="4"/>
                <w:shd w:val="clear" w:color="auto" w:fill="FFFFFF"/>
                <w:cs/>
              </w:rPr>
            </w:pPr>
          </w:p>
        </w:tc>
        <w:tc>
          <w:tcPr>
            <w:tcW w:w="5688" w:type="dxa"/>
          </w:tcPr>
          <w:p w14:paraId="0E39E7B5"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rPr>
              <w:t>A 5-year agreement, effective since 1 September 2017.</w:t>
            </w:r>
          </w:p>
        </w:tc>
        <w:tc>
          <w:tcPr>
            <w:tcW w:w="5184" w:type="dxa"/>
            <w:shd w:val="clear" w:color="auto" w:fill="auto"/>
          </w:tcPr>
          <w:p w14:paraId="5E7ACF50"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Waste management service agreement for the power plant at</w:t>
            </w:r>
          </w:p>
          <w:p w14:paraId="2870119F" w14:textId="77777777" w:rsidR="001C7A31" w:rsidRPr="00094E60" w:rsidRDefault="001C7A31" w:rsidP="00646FE7">
            <w:pPr>
              <w:pStyle w:val="NoSpacing"/>
              <w:jc w:val="thaiDistribute"/>
              <w:rPr>
                <w:rFonts w:ascii="Arial" w:hAnsi="Arial" w:cs="Arial"/>
                <w:sz w:val="18"/>
                <w:szCs w:val="18"/>
                <w:cs/>
                <w:lang w:val="en-US"/>
              </w:rPr>
            </w:pPr>
            <w:proofErr w:type="spellStart"/>
            <w:r w:rsidRPr="00094E60">
              <w:rPr>
                <w:rFonts w:ascii="Arial" w:hAnsi="Arial" w:cs="Arial"/>
                <w:sz w:val="18"/>
                <w:szCs w:val="18"/>
                <w:lang w:val="en-US"/>
              </w:rPr>
              <w:t>Meuang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 xml:space="preserve">. </w:t>
            </w:r>
          </w:p>
        </w:tc>
      </w:tr>
    </w:tbl>
    <w:p w14:paraId="08B0E2B0" w14:textId="77777777" w:rsidR="004A7831" w:rsidRPr="004A7831" w:rsidRDefault="004A7831" w:rsidP="004A7831">
      <w:pPr>
        <w:ind w:left="540" w:firstLine="18"/>
        <w:rPr>
          <w:rFonts w:ascii="Arial" w:hAnsi="Arial" w:cs="Arial"/>
          <w:b/>
          <w:bCs/>
          <w:sz w:val="18"/>
          <w:szCs w:val="18"/>
        </w:rPr>
      </w:pPr>
    </w:p>
    <w:p w14:paraId="507DE2F5" w14:textId="72BC2531" w:rsidR="004A7831" w:rsidRPr="00094E60" w:rsidRDefault="004A7831" w:rsidP="004A7831">
      <w:pPr>
        <w:ind w:left="540" w:firstLine="18"/>
        <w:rPr>
          <w:rFonts w:ascii="Arial" w:hAnsi="Arial" w:cs="Arial"/>
          <w:b/>
          <w:bCs/>
          <w:sz w:val="18"/>
          <w:szCs w:val="18"/>
        </w:rPr>
      </w:pPr>
      <w:r w:rsidRPr="00094E60">
        <w:rPr>
          <w:rFonts w:ascii="Arial" w:hAnsi="Arial" w:cs="Arial"/>
          <w:b/>
          <w:bCs/>
          <w:sz w:val="18"/>
          <w:szCs w:val="18"/>
        </w:rPr>
        <w:t xml:space="preserve">Indirect subsidiary </w:t>
      </w:r>
      <w:r>
        <w:rPr>
          <w:rFonts w:ascii="Arial" w:hAnsi="Arial" w:cs="Arial"/>
          <w:b/>
          <w:bCs/>
          <w:sz w:val="18"/>
          <w:szCs w:val="18"/>
        </w:rPr>
        <w:t>–</w:t>
      </w:r>
      <w:r w:rsidRPr="00094E60">
        <w:rPr>
          <w:rFonts w:ascii="Arial" w:hAnsi="Arial" w:cs="Arial"/>
          <w:b/>
          <w:bCs/>
          <w:sz w:val="18"/>
          <w:szCs w:val="18"/>
        </w:rPr>
        <w:t xml:space="preserve"> </w:t>
      </w:r>
      <w:r>
        <w:rPr>
          <w:rFonts w:ascii="Arial" w:hAnsi="Arial" w:cs="Arial"/>
          <w:b/>
          <w:bCs/>
          <w:sz w:val="18"/>
          <w:szCs w:val="18"/>
        </w:rPr>
        <w:t>National Clean Energy</w:t>
      </w:r>
      <w:r w:rsidRPr="00094E60">
        <w:rPr>
          <w:rFonts w:ascii="Arial" w:hAnsi="Arial" w:cs="Arial"/>
          <w:b/>
          <w:bCs/>
          <w:sz w:val="18"/>
          <w:szCs w:val="18"/>
        </w:rPr>
        <w:t xml:space="preserve"> Company Limited</w:t>
      </w:r>
    </w:p>
    <w:p w14:paraId="0878BA48" w14:textId="77777777" w:rsidR="004A7831" w:rsidRPr="00094E60" w:rsidRDefault="004A7831" w:rsidP="004A78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4A7831" w:rsidRPr="00094E60" w14:paraId="53E2AB16" w14:textId="77777777" w:rsidTr="004931CA">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1A8F1781" w14:textId="77777777" w:rsidR="004A7831" w:rsidRPr="00094E60" w:rsidRDefault="004A7831" w:rsidP="004931CA">
            <w:pPr>
              <w:pStyle w:val="NoSpacing"/>
              <w:jc w:val="center"/>
              <w:rPr>
                <w:rFonts w:ascii="Arial" w:hAnsi="Arial" w:cs="Arial"/>
                <w:b/>
                <w:bCs/>
                <w:sz w:val="18"/>
                <w:szCs w:val="18"/>
              </w:rPr>
            </w:pPr>
            <w:r w:rsidRPr="00094E60">
              <w:rPr>
                <w:rFonts w:ascii="Arial" w:hAnsi="Arial" w:cs="Arial"/>
                <w:b/>
                <w:bCs/>
                <w:sz w:val="18"/>
                <w:szCs w:val="18"/>
              </w:rPr>
              <w:t>Contract</w:t>
            </w:r>
          </w:p>
          <w:p w14:paraId="7E855DF1" w14:textId="77777777" w:rsidR="004A7831" w:rsidRPr="00094E60" w:rsidRDefault="004A7831" w:rsidP="004931CA">
            <w:pPr>
              <w:pStyle w:val="NoSpacing"/>
              <w:jc w:val="center"/>
              <w:rPr>
                <w:rFonts w:ascii="Arial" w:hAnsi="Arial" w:cs="Arial"/>
                <w:b/>
                <w:bCs/>
                <w:sz w:val="18"/>
                <w:szCs w:val="18"/>
                <w:cs/>
              </w:rPr>
            </w:pPr>
            <w:r w:rsidRPr="00094E60">
              <w:rPr>
                <w:rFonts w:ascii="Arial" w:hAnsi="Arial" w:cs="Arial"/>
                <w:b/>
                <w:bCs/>
                <w:sz w:val="18"/>
                <w:szCs w:val="18"/>
              </w:rPr>
              <w:t>no.</w:t>
            </w:r>
          </w:p>
        </w:tc>
        <w:tc>
          <w:tcPr>
            <w:tcW w:w="2880" w:type="dxa"/>
            <w:tcBorders>
              <w:top w:val="single" w:sz="4" w:space="0" w:color="auto"/>
              <w:left w:val="single" w:sz="4" w:space="0" w:color="auto"/>
              <w:bottom w:val="single" w:sz="4" w:space="0" w:color="auto"/>
              <w:right w:val="single" w:sz="4" w:space="0" w:color="auto"/>
            </w:tcBorders>
            <w:vAlign w:val="center"/>
          </w:tcPr>
          <w:p w14:paraId="5D71DB96" w14:textId="77777777" w:rsidR="004A7831" w:rsidRPr="00094E60" w:rsidRDefault="004A7831" w:rsidP="004931CA">
            <w:pPr>
              <w:pStyle w:val="NoSpacing"/>
              <w:jc w:val="center"/>
              <w:rPr>
                <w:rFonts w:ascii="Arial" w:hAnsi="Arial" w:cs="Arial"/>
                <w:b/>
                <w:bCs/>
                <w:sz w:val="18"/>
                <w:szCs w:val="18"/>
                <w:shd w:val="clear" w:color="auto" w:fill="FFFFFF"/>
                <w:cs/>
              </w:rPr>
            </w:pPr>
            <w:r w:rsidRPr="00094E60">
              <w:rPr>
                <w:rFonts w:ascii="Arial" w:hAnsi="Arial" w:cs="Arial"/>
                <w:b/>
                <w:bCs/>
                <w:sz w:val="18"/>
                <w:szCs w:val="18"/>
                <w:shd w:val="clear" w:color="auto" w:fill="FFFFFF"/>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7401FF34" w14:textId="77777777" w:rsidR="004A7831" w:rsidRPr="00094E60" w:rsidRDefault="004A7831" w:rsidP="004931CA">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0BA85572" w14:textId="77777777" w:rsidR="004A7831" w:rsidRPr="00094E60" w:rsidRDefault="004A7831" w:rsidP="004931CA">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4A7831" w:rsidRPr="00094E60" w14:paraId="4336B1C5" w14:textId="77777777" w:rsidTr="004931CA">
        <w:trPr>
          <w:trHeight w:val="60"/>
        </w:trPr>
        <w:tc>
          <w:tcPr>
            <w:tcW w:w="1080" w:type="dxa"/>
            <w:tcBorders>
              <w:top w:val="nil"/>
            </w:tcBorders>
            <w:shd w:val="clear" w:color="auto" w:fill="auto"/>
          </w:tcPr>
          <w:p w14:paraId="39CA5F6E" w14:textId="77777777" w:rsidR="004A7831" w:rsidRPr="00094E60" w:rsidRDefault="004A7831" w:rsidP="004931CA">
            <w:pPr>
              <w:pStyle w:val="NoSpacing"/>
              <w:jc w:val="center"/>
              <w:rPr>
                <w:rFonts w:ascii="Arial" w:hAnsi="Arial" w:cs="Arial"/>
                <w:sz w:val="18"/>
                <w:szCs w:val="18"/>
              </w:rPr>
            </w:pPr>
            <w:r w:rsidRPr="00094E60">
              <w:rPr>
                <w:rFonts w:ascii="Arial" w:hAnsi="Arial" w:cs="Arial"/>
                <w:sz w:val="18"/>
                <w:szCs w:val="18"/>
              </w:rPr>
              <w:t>1</w:t>
            </w:r>
          </w:p>
        </w:tc>
        <w:tc>
          <w:tcPr>
            <w:tcW w:w="2880" w:type="dxa"/>
            <w:tcBorders>
              <w:top w:val="nil"/>
            </w:tcBorders>
          </w:tcPr>
          <w:p w14:paraId="254BDB4A" w14:textId="77777777" w:rsidR="004A7831" w:rsidRDefault="004A7831" w:rsidP="004931CA">
            <w:pPr>
              <w:pStyle w:val="NoSpacing"/>
              <w:rPr>
                <w:rStyle w:val="Emphasis"/>
                <w:rFonts w:ascii="Arial" w:hAnsi="Arial" w:cs="Arial"/>
                <w:i w:val="0"/>
                <w:iCs w:val="0"/>
                <w:sz w:val="18"/>
                <w:szCs w:val="18"/>
                <w:shd w:val="clear" w:color="auto" w:fill="FFFFFF"/>
              </w:rPr>
            </w:pPr>
            <w:r w:rsidRPr="004A7831">
              <w:rPr>
                <w:rStyle w:val="Emphasis"/>
                <w:rFonts w:ascii="Arial" w:hAnsi="Arial" w:cs="Arial"/>
                <w:i w:val="0"/>
                <w:iCs w:val="0"/>
                <w:sz w:val="18"/>
                <w:szCs w:val="18"/>
                <w:shd w:val="clear" w:color="auto" w:fill="FFFFFF"/>
              </w:rPr>
              <w:t xml:space="preserve">Chiang </w:t>
            </w:r>
            <w:r>
              <w:rPr>
                <w:rStyle w:val="Emphasis"/>
                <w:rFonts w:ascii="Arial" w:hAnsi="Arial" w:cs="Arial"/>
                <w:i w:val="0"/>
                <w:iCs w:val="0"/>
                <w:sz w:val="18"/>
                <w:szCs w:val="18"/>
                <w:shd w:val="clear" w:color="auto" w:fill="FFFFFF"/>
              </w:rPr>
              <w:t>W</w:t>
            </w:r>
            <w:r w:rsidRPr="004A7831">
              <w:rPr>
                <w:rStyle w:val="Emphasis"/>
                <w:rFonts w:ascii="Arial" w:hAnsi="Arial" w:cs="Arial"/>
                <w:i w:val="0"/>
                <w:iCs w:val="0"/>
                <w:sz w:val="18"/>
                <w:szCs w:val="18"/>
                <w:shd w:val="clear" w:color="auto" w:fill="FFFFFF"/>
              </w:rPr>
              <w:t>ang</w:t>
            </w:r>
            <w:r>
              <w:rPr>
                <w:rStyle w:val="Emphasis"/>
                <w:rFonts w:ascii="Arial" w:hAnsi="Arial" w:cs="Arial"/>
                <w:i w:val="0"/>
                <w:iCs w:val="0"/>
                <w:sz w:val="18"/>
                <w:szCs w:val="18"/>
                <w:shd w:val="clear" w:color="auto" w:fill="FFFFFF"/>
              </w:rPr>
              <w:t xml:space="preserve"> </w:t>
            </w:r>
            <w:r w:rsidRPr="004A7831">
              <w:rPr>
                <w:rStyle w:val="Emphasis"/>
                <w:rFonts w:ascii="Arial" w:hAnsi="Arial" w:cs="Arial"/>
                <w:i w:val="0"/>
                <w:iCs w:val="0"/>
                <w:sz w:val="18"/>
                <w:szCs w:val="18"/>
                <w:shd w:val="clear" w:color="auto" w:fill="FFFFFF"/>
              </w:rPr>
              <w:t>Subdistrict</w:t>
            </w:r>
            <w:r>
              <w:rPr>
                <w:rStyle w:val="Emphasis"/>
                <w:rFonts w:ascii="Arial" w:hAnsi="Arial" w:cs="Arial"/>
                <w:i w:val="0"/>
                <w:iCs w:val="0"/>
                <w:sz w:val="18"/>
                <w:szCs w:val="18"/>
                <w:shd w:val="clear" w:color="auto" w:fill="FFFFFF"/>
              </w:rPr>
              <w:t xml:space="preserve"> </w:t>
            </w:r>
          </w:p>
          <w:p w14:paraId="23BBE324" w14:textId="0037A584" w:rsidR="004A7831" w:rsidRPr="00C80EAF" w:rsidRDefault="004A7831" w:rsidP="004931CA">
            <w:pPr>
              <w:pStyle w:val="NoSpacing"/>
              <w:rPr>
                <w:rStyle w:val="Emphasis"/>
                <w:rFonts w:ascii="Arial" w:hAnsi="Arial" w:cs="Arial"/>
                <w:i w:val="0"/>
                <w:iCs w:val="0"/>
                <w:sz w:val="18"/>
                <w:szCs w:val="18"/>
                <w:shd w:val="clear" w:color="auto" w:fill="FFFFFF"/>
                <w:cs/>
              </w:rPr>
            </w:pPr>
            <w:r>
              <w:rPr>
                <w:rStyle w:val="Emphasis"/>
                <w:rFonts w:ascii="Arial" w:hAnsi="Arial" w:cs="Arial"/>
                <w:i w:val="0"/>
                <w:iCs w:val="0"/>
                <w:sz w:val="18"/>
                <w:szCs w:val="18"/>
                <w:shd w:val="clear" w:color="auto" w:fill="FFFFFF"/>
              </w:rPr>
              <w:t xml:space="preserve">   </w:t>
            </w:r>
            <w:r w:rsidRPr="004A7831">
              <w:rPr>
                <w:rStyle w:val="Emphasis"/>
                <w:rFonts w:ascii="Arial" w:hAnsi="Arial" w:cs="Arial"/>
                <w:i w:val="0"/>
                <w:iCs w:val="0"/>
                <w:sz w:val="18"/>
                <w:szCs w:val="18"/>
                <w:shd w:val="clear" w:color="auto" w:fill="FFFFFF"/>
              </w:rPr>
              <w:t>Administrative Organization</w:t>
            </w:r>
          </w:p>
        </w:tc>
        <w:tc>
          <w:tcPr>
            <w:tcW w:w="5688" w:type="dxa"/>
            <w:tcBorders>
              <w:top w:val="nil"/>
            </w:tcBorders>
          </w:tcPr>
          <w:p w14:paraId="7A05B04B" w14:textId="29C0AD83" w:rsidR="004A7831" w:rsidRPr="004A7831" w:rsidRDefault="004A7831" w:rsidP="004931CA">
            <w:pPr>
              <w:pStyle w:val="NoSpacing"/>
              <w:jc w:val="thaiDistribute"/>
              <w:rPr>
                <w:rFonts w:ascii="Arial" w:hAnsi="Arial" w:cstheme="minorBidi"/>
                <w:spacing w:val="-4"/>
                <w:sz w:val="18"/>
                <w:szCs w:val="18"/>
                <w:cs/>
                <w:lang w:val="en-US"/>
              </w:rPr>
            </w:pPr>
            <w:r w:rsidRPr="00094E60">
              <w:rPr>
                <w:rFonts w:ascii="Arial" w:hAnsi="Arial" w:cs="Arial"/>
                <w:spacing w:val="-8"/>
                <w:sz w:val="18"/>
                <w:szCs w:val="18"/>
              </w:rPr>
              <w:t>A 2</w:t>
            </w:r>
            <w:r>
              <w:rPr>
                <w:rFonts w:ascii="Arial" w:hAnsi="Arial" w:cs="Arial"/>
                <w:spacing w:val="-8"/>
                <w:sz w:val="18"/>
                <w:szCs w:val="18"/>
              </w:rPr>
              <w:t>5</w:t>
            </w:r>
            <w:r w:rsidRPr="00094E60">
              <w:rPr>
                <w:rFonts w:ascii="Arial" w:hAnsi="Arial" w:cs="Arial"/>
                <w:spacing w:val="-8"/>
                <w:sz w:val="18"/>
                <w:szCs w:val="18"/>
              </w:rPr>
              <w:t xml:space="preserve">-year agreement, effective since </w:t>
            </w:r>
            <w:r>
              <w:rPr>
                <w:rFonts w:ascii="Arial" w:hAnsi="Arial" w:cs="Arial"/>
                <w:spacing w:val="-8"/>
                <w:sz w:val="18"/>
                <w:szCs w:val="18"/>
              </w:rPr>
              <w:t xml:space="preserve">the </w:t>
            </w:r>
            <w:r>
              <w:rPr>
                <w:rFonts w:ascii="Arial" w:hAnsi="Arial" w:cs="Arial"/>
                <w:spacing w:val="-8"/>
                <w:sz w:val="18"/>
                <w:szCs w:val="18"/>
                <w:lang w:val="en-US"/>
              </w:rPr>
              <w:t xml:space="preserve">construction permit. </w:t>
            </w:r>
          </w:p>
        </w:tc>
        <w:tc>
          <w:tcPr>
            <w:tcW w:w="5184" w:type="dxa"/>
            <w:tcBorders>
              <w:top w:val="nil"/>
            </w:tcBorders>
            <w:shd w:val="clear" w:color="auto" w:fill="auto"/>
          </w:tcPr>
          <w:p w14:paraId="474933BE" w14:textId="77777777" w:rsidR="004A7831" w:rsidRPr="00094E60" w:rsidRDefault="004A7831" w:rsidP="004931CA">
            <w:pPr>
              <w:pStyle w:val="NoSpacing"/>
              <w:jc w:val="thaiDistribute"/>
              <w:rPr>
                <w:rFonts w:ascii="Arial" w:hAnsi="Arial" w:cs="Arial"/>
                <w:sz w:val="18"/>
                <w:szCs w:val="18"/>
                <w:lang w:val="en-US"/>
              </w:rPr>
            </w:pPr>
            <w:r w:rsidRPr="00094E60">
              <w:rPr>
                <w:rFonts w:ascii="Arial" w:hAnsi="Arial" w:cs="Arial"/>
                <w:sz w:val="18"/>
                <w:szCs w:val="18"/>
                <w:lang w:val="en-US"/>
              </w:rPr>
              <w:t xml:space="preserve">Waste management service agreement for the power plant at </w:t>
            </w:r>
          </w:p>
          <w:p w14:paraId="5E52DBA9" w14:textId="77777777" w:rsidR="004A7831" w:rsidRPr="00094E60" w:rsidRDefault="004A7831" w:rsidP="004931CA">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Meuang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 xml:space="preserve">. </w:t>
            </w:r>
          </w:p>
          <w:p w14:paraId="2BC1C1DB" w14:textId="77777777" w:rsidR="004A7831" w:rsidRPr="00094E60" w:rsidRDefault="004A7831" w:rsidP="004931CA">
            <w:pPr>
              <w:pStyle w:val="NoSpacing"/>
              <w:jc w:val="thaiDistribute"/>
              <w:rPr>
                <w:rFonts w:ascii="Arial" w:hAnsi="Arial" w:cs="Arial"/>
                <w:sz w:val="4"/>
                <w:szCs w:val="4"/>
                <w:cs/>
                <w:lang w:val="en-US"/>
              </w:rPr>
            </w:pPr>
          </w:p>
        </w:tc>
      </w:tr>
    </w:tbl>
    <w:p w14:paraId="09759A64" w14:textId="3594A99C" w:rsidR="00E45B27" w:rsidRDefault="00E45B27" w:rsidP="001C7A31">
      <w:pPr>
        <w:ind w:left="540" w:hanging="540"/>
        <w:rPr>
          <w:rFonts w:ascii="Arial" w:hAnsi="Arial" w:cs="Arial"/>
          <w:sz w:val="18"/>
          <w:szCs w:val="18"/>
        </w:rPr>
      </w:pPr>
    </w:p>
    <w:p w14:paraId="233B89DC" w14:textId="77777777" w:rsidR="00E45B27" w:rsidRDefault="00E45B27">
      <w:pPr>
        <w:rPr>
          <w:rFonts w:ascii="Arial" w:hAnsi="Arial" w:cs="Arial"/>
          <w:sz w:val="18"/>
          <w:szCs w:val="18"/>
        </w:rPr>
      </w:pPr>
      <w:r>
        <w:rPr>
          <w:rFonts w:ascii="Arial" w:hAnsi="Arial" w:cs="Arial"/>
          <w:sz w:val="18"/>
          <w:szCs w:val="18"/>
        </w:rPr>
        <w:br w:type="page"/>
      </w:r>
    </w:p>
    <w:p w14:paraId="63FE8080" w14:textId="77777777" w:rsidR="004A7831" w:rsidRPr="00094E60" w:rsidRDefault="004A7831" w:rsidP="001C7A31">
      <w:pPr>
        <w:ind w:left="540" w:hanging="540"/>
        <w:rPr>
          <w:rFonts w:ascii="Arial" w:hAnsi="Arial" w:cs="Arial"/>
          <w:sz w:val="18"/>
          <w:szCs w:val="18"/>
        </w:rPr>
      </w:pPr>
    </w:p>
    <w:p w14:paraId="793329FE" w14:textId="5663B25B"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Fuel Materials Purchase Agreements</w:t>
      </w:r>
    </w:p>
    <w:p w14:paraId="3ADEFC4B" w14:textId="77777777" w:rsidR="001C7A31" w:rsidRPr="00094E60" w:rsidRDefault="001C7A31" w:rsidP="001C7A31">
      <w:pPr>
        <w:ind w:left="540"/>
        <w:jc w:val="thaiDistribute"/>
        <w:rPr>
          <w:rFonts w:ascii="Arial" w:hAnsi="Arial" w:cs="Arial"/>
          <w:sz w:val="18"/>
          <w:szCs w:val="18"/>
        </w:rPr>
      </w:pPr>
    </w:p>
    <w:p w14:paraId="1781AF60" w14:textId="77777777" w:rsidR="001C7A31" w:rsidRPr="00094E60" w:rsidRDefault="001C7A31" w:rsidP="001C7A31">
      <w:pPr>
        <w:tabs>
          <w:tab w:val="left" w:pos="540"/>
        </w:tabs>
        <w:ind w:left="540"/>
        <w:jc w:val="thaiDistribute"/>
        <w:rPr>
          <w:rFonts w:ascii="Arial" w:hAnsi="Arial" w:cs="Arial"/>
          <w:b/>
          <w:bCs/>
          <w:sz w:val="18"/>
          <w:szCs w:val="18"/>
        </w:rPr>
      </w:pPr>
      <w:r w:rsidRPr="00094E60">
        <w:rPr>
          <w:rFonts w:ascii="Arial" w:hAnsi="Arial" w:cs="Arial"/>
          <w:b/>
          <w:bCs/>
          <w:sz w:val="18"/>
          <w:szCs w:val="18"/>
        </w:rPr>
        <w:t>Indirect subsidiary - Advance Clean Power Company limited</w:t>
      </w:r>
    </w:p>
    <w:p w14:paraId="6531BF74" w14:textId="77777777" w:rsidR="001C7A31" w:rsidRPr="00094E60" w:rsidRDefault="001C7A31" w:rsidP="001C7A31">
      <w:pPr>
        <w:tabs>
          <w:tab w:val="left" w:pos="540"/>
        </w:tabs>
        <w:ind w:left="540"/>
        <w:jc w:val="thaiDistribute"/>
        <w:rPr>
          <w:rFonts w:ascii="Arial" w:hAnsi="Arial" w:cs="Arial"/>
          <w:sz w:val="18"/>
          <w:szCs w:val="18"/>
        </w:rPr>
      </w:pPr>
    </w:p>
    <w:tbl>
      <w:tblPr>
        <w:tblW w:w="148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717"/>
        <w:gridCol w:w="5166"/>
      </w:tblGrid>
      <w:tr w:rsidR="001C7A31" w:rsidRPr="00094E60" w14:paraId="6FF11F99" w14:textId="77777777" w:rsidTr="00565141">
        <w:tc>
          <w:tcPr>
            <w:tcW w:w="1080" w:type="dxa"/>
            <w:tcBorders>
              <w:bottom w:val="single" w:sz="4" w:space="0" w:color="auto"/>
            </w:tcBorders>
            <w:shd w:val="clear" w:color="auto" w:fill="auto"/>
          </w:tcPr>
          <w:p w14:paraId="408AAD37"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2323FC49"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3692462D"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717" w:type="dxa"/>
            <w:tcBorders>
              <w:bottom w:val="single" w:sz="4" w:space="0" w:color="auto"/>
            </w:tcBorders>
            <w:vAlign w:val="center"/>
          </w:tcPr>
          <w:p w14:paraId="249AF508"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66" w:type="dxa"/>
            <w:tcBorders>
              <w:bottom w:val="single" w:sz="4" w:space="0" w:color="auto"/>
            </w:tcBorders>
            <w:shd w:val="clear" w:color="auto" w:fill="auto"/>
            <w:vAlign w:val="center"/>
          </w:tcPr>
          <w:p w14:paraId="67B6EEB9"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66553426" w14:textId="77777777" w:rsidTr="00565141">
        <w:tc>
          <w:tcPr>
            <w:tcW w:w="1080" w:type="dxa"/>
            <w:tcBorders>
              <w:top w:val="nil"/>
            </w:tcBorders>
            <w:shd w:val="clear" w:color="auto" w:fill="auto"/>
          </w:tcPr>
          <w:p w14:paraId="10561C1B"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1</w:t>
            </w:r>
          </w:p>
        </w:tc>
        <w:tc>
          <w:tcPr>
            <w:tcW w:w="2880" w:type="dxa"/>
            <w:vMerge w:val="restart"/>
            <w:tcBorders>
              <w:top w:val="nil"/>
            </w:tcBorders>
          </w:tcPr>
          <w:p w14:paraId="52810476"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Global Woodchips Company</w:t>
            </w:r>
          </w:p>
          <w:p w14:paraId="3A94F5BD"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   Limited - a related party</w:t>
            </w:r>
          </w:p>
        </w:tc>
        <w:tc>
          <w:tcPr>
            <w:tcW w:w="5717" w:type="dxa"/>
            <w:tcBorders>
              <w:top w:val="nil"/>
            </w:tcBorders>
          </w:tcPr>
          <w:p w14:paraId="7FA42973" w14:textId="77777777" w:rsidR="001C7A31" w:rsidRPr="00D112B3" w:rsidRDefault="001C7A31" w:rsidP="00D112B3">
            <w:pPr>
              <w:pStyle w:val="NoSpacing"/>
              <w:jc w:val="thaiDistribute"/>
              <w:rPr>
                <w:rFonts w:ascii="Arial" w:hAnsi="Arial" w:cs="Arial"/>
                <w:spacing w:val="-10"/>
                <w:sz w:val="18"/>
                <w:szCs w:val="18"/>
                <w:cs/>
                <w:lang w:val="en-US"/>
              </w:rPr>
            </w:pPr>
            <w:r w:rsidRPr="00D112B3">
              <w:rPr>
                <w:rFonts w:ascii="Arial" w:hAnsi="Arial" w:cs="Arial"/>
                <w:spacing w:val="-10"/>
                <w:sz w:val="18"/>
                <w:szCs w:val="18"/>
                <w:lang w:val="en-US"/>
              </w:rPr>
              <w:t>A 12-year agreement, effective since 10 March 2015</w:t>
            </w:r>
            <w:r w:rsidRPr="00D112B3">
              <w:rPr>
                <w:rFonts w:ascii="Arial" w:hAnsi="Arial" w:cs="Arial"/>
                <w:spacing w:val="-10"/>
                <w:sz w:val="18"/>
                <w:szCs w:val="18"/>
                <w:cs/>
                <w:lang w:val="en-US"/>
              </w:rPr>
              <w:t xml:space="preserve"> </w:t>
            </w:r>
            <w:r w:rsidRPr="00D112B3">
              <w:rPr>
                <w:rFonts w:ascii="Arial" w:hAnsi="Arial" w:cs="Arial"/>
                <w:spacing w:val="-10"/>
                <w:sz w:val="18"/>
                <w:szCs w:val="18"/>
                <w:lang w:val="en-US"/>
              </w:rPr>
              <w:t>and automatically</w:t>
            </w:r>
            <w:r w:rsidRPr="00D112B3">
              <w:rPr>
                <w:rFonts w:ascii="Arial" w:hAnsi="Arial" w:cs="Arial"/>
                <w:spacing w:val="-10"/>
                <w:sz w:val="18"/>
                <w:szCs w:val="18"/>
                <w:cs/>
                <w:lang w:val="en-US"/>
              </w:rPr>
              <w:t xml:space="preserve"> </w:t>
            </w:r>
            <w:r w:rsidRPr="00D112B3">
              <w:rPr>
                <w:rFonts w:ascii="Arial" w:hAnsi="Arial" w:cs="Arial"/>
                <w:spacing w:val="-10"/>
                <w:sz w:val="18"/>
                <w:szCs w:val="18"/>
                <w:lang w:val="en-US"/>
              </w:rPr>
              <w:t>renewed every year unless any party terminates contract by giving a written notice within 60 days before the contract expiration</w:t>
            </w:r>
            <w:r w:rsidRPr="00D112B3">
              <w:rPr>
                <w:rFonts w:ascii="Arial" w:hAnsi="Arial" w:cs="Arial"/>
                <w:spacing w:val="-10"/>
                <w:sz w:val="18"/>
                <w:szCs w:val="18"/>
                <w:cs/>
                <w:lang w:val="en-US"/>
              </w:rPr>
              <w:t>.</w:t>
            </w:r>
          </w:p>
        </w:tc>
        <w:tc>
          <w:tcPr>
            <w:tcW w:w="5166" w:type="dxa"/>
            <w:tcBorders>
              <w:top w:val="nil"/>
            </w:tcBorders>
            <w:shd w:val="clear" w:color="auto" w:fill="auto"/>
          </w:tcPr>
          <w:p w14:paraId="57D72028"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72F97046"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Ban </w:t>
            </w:r>
            <w:proofErr w:type="spellStart"/>
            <w:r w:rsidRPr="00094E60">
              <w:rPr>
                <w:rFonts w:ascii="Arial" w:hAnsi="Arial" w:cs="Arial"/>
                <w:sz w:val="18"/>
                <w:szCs w:val="18"/>
                <w:lang w:val="en-US"/>
              </w:rPr>
              <w:t>Bueng</w:t>
            </w:r>
            <w:proofErr w:type="spellEnd"/>
            <w:r w:rsidRPr="00094E60">
              <w:rPr>
                <w:rFonts w:ascii="Arial" w:hAnsi="Arial" w:cs="Arial"/>
                <w:sz w:val="18"/>
                <w:szCs w:val="18"/>
                <w:lang w:val="en-US"/>
              </w:rPr>
              <w:t>, Chonburi.</w:t>
            </w:r>
          </w:p>
        </w:tc>
      </w:tr>
      <w:tr w:rsidR="001C7A31" w:rsidRPr="00094E60" w14:paraId="50C3BCEC" w14:textId="77777777" w:rsidTr="00565141">
        <w:tc>
          <w:tcPr>
            <w:tcW w:w="1080" w:type="dxa"/>
            <w:shd w:val="clear" w:color="auto" w:fill="auto"/>
          </w:tcPr>
          <w:p w14:paraId="6DBE866B"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2</w:t>
            </w:r>
          </w:p>
        </w:tc>
        <w:tc>
          <w:tcPr>
            <w:tcW w:w="2880" w:type="dxa"/>
            <w:vMerge/>
            <w:tcBorders>
              <w:bottom w:val="nil"/>
            </w:tcBorders>
          </w:tcPr>
          <w:p w14:paraId="4137B74C" w14:textId="77777777" w:rsidR="001C7A31" w:rsidRPr="00094E60" w:rsidRDefault="001C7A31" w:rsidP="00646FE7">
            <w:pPr>
              <w:pStyle w:val="NoSpacing"/>
              <w:jc w:val="thaiDistribute"/>
              <w:rPr>
                <w:rFonts w:ascii="Arial" w:hAnsi="Arial" w:cs="Arial"/>
                <w:sz w:val="18"/>
                <w:szCs w:val="18"/>
                <w:lang w:val="en-US"/>
              </w:rPr>
            </w:pPr>
          </w:p>
        </w:tc>
        <w:tc>
          <w:tcPr>
            <w:tcW w:w="5717" w:type="dxa"/>
          </w:tcPr>
          <w:p w14:paraId="117FC557" w14:textId="77777777" w:rsidR="001C7A31" w:rsidRPr="00D112B3" w:rsidRDefault="001C7A31" w:rsidP="00D112B3">
            <w:pPr>
              <w:pStyle w:val="NoSpacing"/>
              <w:jc w:val="thaiDistribute"/>
              <w:rPr>
                <w:rFonts w:ascii="Arial" w:hAnsi="Arial" w:cs="Arial"/>
                <w:spacing w:val="-10"/>
                <w:sz w:val="18"/>
                <w:szCs w:val="18"/>
                <w:cs/>
                <w:lang w:val="en-US"/>
              </w:rPr>
            </w:pPr>
            <w:r w:rsidRPr="00D112B3">
              <w:rPr>
                <w:rFonts w:ascii="Arial" w:hAnsi="Arial" w:cs="Arial"/>
                <w:spacing w:val="-10"/>
                <w:sz w:val="18"/>
                <w:szCs w:val="18"/>
                <w:lang w:val="en-US"/>
              </w:rPr>
              <w:t>A 12-year agreement, effective since 10 March 2015</w:t>
            </w:r>
            <w:r w:rsidRPr="00D112B3">
              <w:rPr>
                <w:rFonts w:ascii="Arial" w:hAnsi="Arial" w:cs="Arial"/>
                <w:spacing w:val="-10"/>
                <w:sz w:val="18"/>
                <w:szCs w:val="18"/>
                <w:cs/>
                <w:lang w:val="en-US"/>
              </w:rPr>
              <w:t xml:space="preserve"> </w:t>
            </w:r>
            <w:r w:rsidRPr="00D112B3">
              <w:rPr>
                <w:rFonts w:ascii="Arial" w:hAnsi="Arial" w:cs="Arial"/>
                <w:spacing w:val="-10"/>
                <w:sz w:val="18"/>
                <w:szCs w:val="18"/>
                <w:lang w:val="en-US"/>
              </w:rPr>
              <w:t>and automatically</w:t>
            </w:r>
            <w:r w:rsidRPr="00D112B3">
              <w:rPr>
                <w:rFonts w:ascii="Arial" w:hAnsi="Arial" w:cs="Arial"/>
                <w:spacing w:val="-10"/>
                <w:sz w:val="18"/>
                <w:szCs w:val="18"/>
                <w:cs/>
                <w:lang w:val="en-US"/>
              </w:rPr>
              <w:t xml:space="preserve"> </w:t>
            </w:r>
            <w:r w:rsidRPr="00D112B3">
              <w:rPr>
                <w:rFonts w:ascii="Arial" w:hAnsi="Arial" w:cs="Arial"/>
                <w:spacing w:val="-10"/>
                <w:sz w:val="18"/>
                <w:szCs w:val="18"/>
                <w:lang w:val="en-US"/>
              </w:rPr>
              <w:t>renewed every year unless any party terminates contract by giving a written notice within 60 days before the contract expiration</w:t>
            </w:r>
            <w:r w:rsidRPr="00D112B3">
              <w:rPr>
                <w:rFonts w:ascii="Arial" w:hAnsi="Arial" w:cs="Arial"/>
                <w:spacing w:val="-10"/>
                <w:sz w:val="18"/>
                <w:szCs w:val="18"/>
                <w:cs/>
                <w:lang w:val="en-US"/>
              </w:rPr>
              <w:t>.</w:t>
            </w:r>
          </w:p>
        </w:tc>
        <w:tc>
          <w:tcPr>
            <w:tcW w:w="5166" w:type="dxa"/>
            <w:shd w:val="clear" w:color="auto" w:fill="auto"/>
          </w:tcPr>
          <w:p w14:paraId="6DC24F3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52656B5C" w14:textId="77777777" w:rsidR="001C7A31" w:rsidRPr="00094E60" w:rsidRDefault="001C7A31"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Phon</w:t>
            </w:r>
            <w:proofErr w:type="spellEnd"/>
            <w:r w:rsidRPr="00094E60">
              <w:rPr>
                <w:rFonts w:ascii="Arial" w:hAnsi="Arial" w:cs="Arial"/>
                <w:sz w:val="18"/>
                <w:szCs w:val="18"/>
                <w:lang w:val="en-US"/>
              </w:rPr>
              <w:t xml:space="preserve"> Thong, Roi-Et.</w:t>
            </w:r>
          </w:p>
          <w:p w14:paraId="17D490CD" w14:textId="77777777" w:rsidR="001C7A31" w:rsidRPr="00094E60" w:rsidRDefault="001C7A31" w:rsidP="00646FE7">
            <w:pPr>
              <w:pStyle w:val="NoSpacing"/>
              <w:jc w:val="thaiDistribute"/>
              <w:rPr>
                <w:rFonts w:ascii="Arial" w:hAnsi="Arial" w:cs="Arial"/>
                <w:sz w:val="18"/>
                <w:szCs w:val="18"/>
                <w:cs/>
                <w:lang w:val="en-US"/>
              </w:rPr>
            </w:pPr>
          </w:p>
        </w:tc>
      </w:tr>
      <w:tr w:rsidR="001C7A31" w:rsidRPr="00094E60" w14:paraId="55C1FFFE" w14:textId="77777777" w:rsidTr="00565141">
        <w:tc>
          <w:tcPr>
            <w:tcW w:w="1080" w:type="dxa"/>
            <w:shd w:val="clear" w:color="auto" w:fill="auto"/>
          </w:tcPr>
          <w:p w14:paraId="00338946"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880" w:type="dxa"/>
            <w:tcBorders>
              <w:top w:val="nil"/>
            </w:tcBorders>
          </w:tcPr>
          <w:p w14:paraId="5425E63F" w14:textId="77777777" w:rsidR="001C7A31" w:rsidRPr="00094E60" w:rsidRDefault="001C7A31" w:rsidP="00646FE7">
            <w:pPr>
              <w:pStyle w:val="NoSpacing"/>
              <w:jc w:val="thaiDistribute"/>
              <w:rPr>
                <w:rFonts w:ascii="Arial" w:hAnsi="Arial" w:cs="Arial"/>
                <w:sz w:val="18"/>
                <w:szCs w:val="18"/>
                <w:cs/>
                <w:lang w:val="en-US"/>
              </w:rPr>
            </w:pPr>
          </w:p>
        </w:tc>
        <w:tc>
          <w:tcPr>
            <w:tcW w:w="5717" w:type="dxa"/>
          </w:tcPr>
          <w:p w14:paraId="4CFED1FC" w14:textId="77777777" w:rsidR="001C7A31" w:rsidRPr="00D112B3" w:rsidRDefault="001C7A31" w:rsidP="00D112B3">
            <w:pPr>
              <w:pStyle w:val="NoSpacing"/>
              <w:jc w:val="thaiDistribute"/>
              <w:rPr>
                <w:rFonts w:ascii="Arial" w:hAnsi="Arial" w:cs="Arial"/>
                <w:spacing w:val="-10"/>
                <w:sz w:val="18"/>
                <w:szCs w:val="18"/>
                <w:cs/>
                <w:lang w:val="en-US"/>
              </w:rPr>
            </w:pPr>
            <w:r w:rsidRPr="00D112B3">
              <w:rPr>
                <w:rFonts w:ascii="Arial" w:hAnsi="Arial" w:cs="Arial"/>
                <w:spacing w:val="-10"/>
                <w:sz w:val="18"/>
                <w:szCs w:val="18"/>
                <w:lang w:val="en-US"/>
              </w:rPr>
              <w:t>A 12-year agreement, effective since 1 June 2017 and automatically</w:t>
            </w:r>
            <w:r w:rsidRPr="00D112B3">
              <w:rPr>
                <w:rFonts w:ascii="Arial" w:hAnsi="Arial" w:cs="Arial"/>
                <w:spacing w:val="-10"/>
                <w:sz w:val="18"/>
                <w:szCs w:val="18"/>
                <w:cs/>
                <w:lang w:val="en-US"/>
              </w:rPr>
              <w:t xml:space="preserve"> </w:t>
            </w:r>
            <w:r w:rsidRPr="00D112B3">
              <w:rPr>
                <w:rFonts w:ascii="Arial" w:hAnsi="Arial" w:cs="Arial"/>
                <w:spacing w:val="-10"/>
                <w:sz w:val="18"/>
                <w:szCs w:val="18"/>
                <w:lang w:val="en-US"/>
              </w:rPr>
              <w:t>renewed every year unless any party terminates contract by giving a written notice within 60 days before the contract expiration</w:t>
            </w:r>
            <w:r w:rsidRPr="00D112B3">
              <w:rPr>
                <w:rFonts w:ascii="Arial" w:hAnsi="Arial" w:cs="Arial"/>
                <w:spacing w:val="-10"/>
                <w:sz w:val="18"/>
                <w:szCs w:val="18"/>
                <w:cs/>
                <w:lang w:val="en-US"/>
              </w:rPr>
              <w:t>.</w:t>
            </w:r>
          </w:p>
        </w:tc>
        <w:tc>
          <w:tcPr>
            <w:tcW w:w="5166" w:type="dxa"/>
            <w:shd w:val="clear" w:color="auto" w:fill="auto"/>
          </w:tcPr>
          <w:p w14:paraId="66CA834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at </w:t>
            </w:r>
          </w:p>
          <w:p w14:paraId="021AB5ED"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Bo </w:t>
            </w:r>
            <w:proofErr w:type="spellStart"/>
            <w:r w:rsidRPr="00094E60">
              <w:rPr>
                <w:rFonts w:ascii="Arial" w:hAnsi="Arial" w:cs="Arial"/>
                <w:sz w:val="18"/>
                <w:szCs w:val="18"/>
                <w:lang w:val="en-US"/>
              </w:rPr>
              <w:t>Phloi</w:t>
            </w:r>
            <w:proofErr w:type="spellEnd"/>
            <w:r w:rsidRPr="00094E60">
              <w:rPr>
                <w:rFonts w:ascii="Arial" w:hAnsi="Arial" w:cs="Arial"/>
                <w:sz w:val="18"/>
                <w:szCs w:val="18"/>
                <w:lang w:val="en-US"/>
              </w:rPr>
              <w:t>, Kanchanaburi.</w:t>
            </w:r>
          </w:p>
        </w:tc>
      </w:tr>
      <w:tr w:rsidR="001C7A31" w:rsidRPr="00094E60" w14:paraId="6CC10A34" w14:textId="77777777" w:rsidTr="00565141">
        <w:tc>
          <w:tcPr>
            <w:tcW w:w="1080" w:type="dxa"/>
            <w:shd w:val="clear" w:color="auto" w:fill="auto"/>
          </w:tcPr>
          <w:p w14:paraId="0E868447"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4</w:t>
            </w:r>
          </w:p>
        </w:tc>
        <w:tc>
          <w:tcPr>
            <w:tcW w:w="2880" w:type="dxa"/>
          </w:tcPr>
          <w:p w14:paraId="598D4978" w14:textId="77777777" w:rsidR="001C7A31" w:rsidRPr="00094E60" w:rsidRDefault="001C7A31" w:rsidP="00646FE7">
            <w:pPr>
              <w:pStyle w:val="NoSpacing"/>
              <w:jc w:val="thaiDistribute"/>
              <w:rPr>
                <w:rFonts w:ascii="Arial" w:hAnsi="Arial" w:cs="Arial"/>
                <w:spacing w:val="-6"/>
                <w:sz w:val="18"/>
                <w:szCs w:val="18"/>
                <w:lang w:val="en-US"/>
              </w:rPr>
            </w:pPr>
            <w:proofErr w:type="spellStart"/>
            <w:r w:rsidRPr="00094E60">
              <w:rPr>
                <w:rFonts w:ascii="Arial" w:hAnsi="Arial" w:cs="Arial"/>
                <w:spacing w:val="-6"/>
                <w:sz w:val="18"/>
                <w:szCs w:val="18"/>
                <w:lang w:val="en-US"/>
              </w:rPr>
              <w:t>Shaiyo</w:t>
            </w:r>
            <w:proofErr w:type="spellEnd"/>
            <w:r w:rsidRPr="00094E60">
              <w:rPr>
                <w:rFonts w:ascii="Arial" w:hAnsi="Arial" w:cs="Arial"/>
                <w:spacing w:val="-6"/>
                <w:sz w:val="18"/>
                <w:szCs w:val="18"/>
                <w:lang w:val="en-US"/>
              </w:rPr>
              <w:t xml:space="preserve"> Supply Chain Company </w:t>
            </w:r>
          </w:p>
          <w:p w14:paraId="1C486AD8"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   Limited - a related party</w:t>
            </w:r>
          </w:p>
        </w:tc>
        <w:tc>
          <w:tcPr>
            <w:tcW w:w="5717" w:type="dxa"/>
          </w:tcPr>
          <w:p w14:paraId="2137A9AD" w14:textId="77777777" w:rsidR="001C7A31" w:rsidRPr="00D112B3" w:rsidRDefault="001C7A31" w:rsidP="00D112B3">
            <w:pPr>
              <w:pStyle w:val="NoSpacing"/>
              <w:jc w:val="thaiDistribute"/>
              <w:rPr>
                <w:rFonts w:ascii="Arial" w:hAnsi="Arial" w:cs="Arial"/>
                <w:spacing w:val="-10"/>
                <w:sz w:val="18"/>
                <w:szCs w:val="18"/>
                <w:cs/>
                <w:lang w:val="en-US"/>
              </w:rPr>
            </w:pPr>
            <w:r w:rsidRPr="00D112B3">
              <w:rPr>
                <w:rFonts w:ascii="Arial" w:hAnsi="Arial" w:cs="Arial"/>
                <w:spacing w:val="-10"/>
                <w:sz w:val="18"/>
                <w:szCs w:val="18"/>
                <w:lang w:val="en-US"/>
              </w:rPr>
              <w:t>A 12-year agreement, effective since 10 March 2015 and automatically</w:t>
            </w:r>
            <w:r w:rsidRPr="00D112B3">
              <w:rPr>
                <w:rFonts w:ascii="Arial" w:hAnsi="Arial" w:cs="Arial"/>
                <w:spacing w:val="-10"/>
                <w:sz w:val="18"/>
                <w:szCs w:val="18"/>
                <w:cs/>
                <w:lang w:val="en-US"/>
              </w:rPr>
              <w:t xml:space="preserve"> </w:t>
            </w:r>
            <w:r w:rsidRPr="00D112B3">
              <w:rPr>
                <w:rFonts w:ascii="Arial" w:hAnsi="Arial" w:cs="Arial"/>
                <w:spacing w:val="-10"/>
                <w:sz w:val="18"/>
                <w:szCs w:val="18"/>
                <w:lang w:val="en-US"/>
              </w:rPr>
              <w:t>renewed every year unless any party terminates contract by giving a written notice within 60 days before the contract expiration</w:t>
            </w:r>
            <w:r w:rsidRPr="00D112B3">
              <w:rPr>
                <w:rFonts w:ascii="Arial" w:hAnsi="Arial" w:cs="Arial"/>
                <w:spacing w:val="-10"/>
                <w:sz w:val="18"/>
                <w:szCs w:val="18"/>
                <w:cs/>
                <w:lang w:val="en-US"/>
              </w:rPr>
              <w:t>.</w:t>
            </w:r>
          </w:p>
        </w:tc>
        <w:tc>
          <w:tcPr>
            <w:tcW w:w="5166" w:type="dxa"/>
            <w:shd w:val="clear" w:color="auto" w:fill="auto"/>
          </w:tcPr>
          <w:p w14:paraId="6F75171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7A03542C" w14:textId="77777777" w:rsidR="001C7A31" w:rsidRPr="00094E60" w:rsidRDefault="001C7A31" w:rsidP="00646FE7">
            <w:pPr>
              <w:pStyle w:val="NoSpacing"/>
              <w:jc w:val="thaiDistribute"/>
              <w:rPr>
                <w:rFonts w:ascii="Arial" w:hAnsi="Arial" w:cs="Arial"/>
                <w:sz w:val="18"/>
                <w:szCs w:val="18"/>
                <w:cs/>
                <w:lang w:val="en-US"/>
              </w:rPr>
            </w:pPr>
            <w:proofErr w:type="spellStart"/>
            <w:r w:rsidRPr="00094E60">
              <w:rPr>
                <w:rFonts w:ascii="Arial" w:hAnsi="Arial" w:cs="Arial"/>
                <w:sz w:val="18"/>
                <w:szCs w:val="18"/>
                <w:lang w:val="en-US"/>
              </w:rPr>
              <w:t>Phon</w:t>
            </w:r>
            <w:proofErr w:type="spellEnd"/>
            <w:r w:rsidRPr="00094E60">
              <w:rPr>
                <w:rFonts w:ascii="Arial" w:hAnsi="Arial" w:cs="Arial"/>
                <w:sz w:val="18"/>
                <w:szCs w:val="18"/>
                <w:lang w:val="en-US"/>
              </w:rPr>
              <w:t xml:space="preserve"> Thong, Roi-Et.</w:t>
            </w:r>
          </w:p>
        </w:tc>
      </w:tr>
    </w:tbl>
    <w:p w14:paraId="44B14E39" w14:textId="77777777" w:rsidR="001C7A31" w:rsidRPr="00094E60" w:rsidRDefault="001C7A31" w:rsidP="001C7A31">
      <w:pPr>
        <w:ind w:left="540"/>
        <w:rPr>
          <w:rFonts w:ascii="Arial" w:hAnsi="Arial" w:cs="Arial"/>
          <w:sz w:val="18"/>
          <w:szCs w:val="18"/>
        </w:rPr>
      </w:pPr>
    </w:p>
    <w:p w14:paraId="6112B8BF"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Power Plant Company Limited</w:t>
      </w:r>
    </w:p>
    <w:p w14:paraId="264661A3" w14:textId="77777777" w:rsidR="001C7A31" w:rsidRPr="00094E60" w:rsidRDefault="001C7A31" w:rsidP="001C7A31">
      <w:pPr>
        <w:pStyle w:val="a"/>
        <w:tabs>
          <w:tab w:val="left" w:pos="4320"/>
        </w:tabs>
        <w:ind w:left="540" w:right="-43"/>
        <w:rPr>
          <w:rFonts w:ascii="Arial" w:hAnsi="Arial" w:cs="Arial"/>
          <w:color w:val="auto"/>
          <w:sz w:val="18"/>
          <w:szCs w:val="18"/>
        </w:rPr>
      </w:pPr>
    </w:p>
    <w:tbl>
      <w:tblPr>
        <w:tblW w:w="148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717"/>
        <w:gridCol w:w="5166"/>
      </w:tblGrid>
      <w:tr w:rsidR="001C7A31" w:rsidRPr="00094E60" w14:paraId="40928FBB" w14:textId="77777777" w:rsidTr="00565141">
        <w:tc>
          <w:tcPr>
            <w:tcW w:w="1080" w:type="dxa"/>
            <w:shd w:val="clear" w:color="auto" w:fill="auto"/>
          </w:tcPr>
          <w:p w14:paraId="751C736B"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5F84BB77"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vAlign w:val="center"/>
          </w:tcPr>
          <w:p w14:paraId="0218BE25"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717" w:type="dxa"/>
            <w:vAlign w:val="center"/>
          </w:tcPr>
          <w:p w14:paraId="0A4332DD"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66" w:type="dxa"/>
            <w:shd w:val="clear" w:color="auto" w:fill="auto"/>
            <w:vAlign w:val="center"/>
          </w:tcPr>
          <w:p w14:paraId="4F02FC36"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7592A690" w14:textId="77777777" w:rsidTr="00565141">
        <w:tc>
          <w:tcPr>
            <w:tcW w:w="1080" w:type="dxa"/>
            <w:shd w:val="clear" w:color="auto" w:fill="auto"/>
          </w:tcPr>
          <w:p w14:paraId="51A0C79C"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sz w:val="18"/>
                <w:szCs w:val="18"/>
              </w:rPr>
              <w:t>1</w:t>
            </w:r>
          </w:p>
        </w:tc>
        <w:tc>
          <w:tcPr>
            <w:tcW w:w="2880" w:type="dxa"/>
            <w:vMerge w:val="restart"/>
          </w:tcPr>
          <w:p w14:paraId="20167AE0" w14:textId="77777777" w:rsidR="001C7A31" w:rsidRPr="00094E60" w:rsidRDefault="001C7A31" w:rsidP="00646FE7">
            <w:pPr>
              <w:pStyle w:val="NoSpacing"/>
              <w:jc w:val="thaiDistribute"/>
              <w:rPr>
                <w:rFonts w:ascii="Arial" w:hAnsi="Arial" w:cs="Arial"/>
                <w:spacing w:val="-10"/>
                <w:sz w:val="18"/>
                <w:szCs w:val="18"/>
                <w:lang w:val="en-US"/>
              </w:rPr>
            </w:pPr>
            <w:proofErr w:type="spellStart"/>
            <w:r w:rsidRPr="00094E60">
              <w:rPr>
                <w:rFonts w:ascii="Arial" w:hAnsi="Arial" w:cs="Arial"/>
                <w:spacing w:val="-10"/>
                <w:sz w:val="18"/>
                <w:szCs w:val="18"/>
                <w:lang w:val="en-US"/>
              </w:rPr>
              <w:t>Shaiyo</w:t>
            </w:r>
            <w:proofErr w:type="spellEnd"/>
            <w:r w:rsidRPr="00094E60">
              <w:rPr>
                <w:rFonts w:ascii="Arial" w:hAnsi="Arial" w:cs="Arial"/>
                <w:spacing w:val="-10"/>
                <w:sz w:val="18"/>
                <w:szCs w:val="18"/>
                <w:lang w:val="en-US"/>
              </w:rPr>
              <w:t xml:space="preserve"> Supply Chain Company </w:t>
            </w:r>
          </w:p>
          <w:p w14:paraId="197496A1" w14:textId="77777777" w:rsidR="001C7A31" w:rsidRPr="00094E60" w:rsidRDefault="001C7A31" w:rsidP="00646FE7">
            <w:pPr>
              <w:pStyle w:val="NoSpacing"/>
              <w:jc w:val="thaiDistribute"/>
              <w:rPr>
                <w:rFonts w:ascii="Arial" w:hAnsi="Arial" w:cs="Arial"/>
                <w:b/>
                <w:bCs/>
                <w:sz w:val="18"/>
                <w:szCs w:val="18"/>
                <w:cs/>
                <w:lang w:val="en-US"/>
              </w:rPr>
            </w:pPr>
            <w:r w:rsidRPr="00094E60">
              <w:rPr>
                <w:rFonts w:ascii="Arial" w:hAnsi="Arial" w:cs="Arial"/>
                <w:sz w:val="18"/>
                <w:szCs w:val="18"/>
                <w:lang w:val="en-US"/>
              </w:rPr>
              <w:t xml:space="preserve">   Limited - a related party</w:t>
            </w:r>
          </w:p>
        </w:tc>
        <w:tc>
          <w:tcPr>
            <w:tcW w:w="5717" w:type="dxa"/>
          </w:tcPr>
          <w:p w14:paraId="28C35B42" w14:textId="77777777" w:rsidR="001C7A31" w:rsidRPr="00C80EAF" w:rsidRDefault="001C7A31" w:rsidP="00646FE7">
            <w:pPr>
              <w:pStyle w:val="NoSpacing"/>
              <w:jc w:val="thaiDistribute"/>
              <w:rPr>
                <w:rFonts w:ascii="Arial" w:hAnsi="Arial" w:cs="Arial"/>
                <w:spacing w:val="-10"/>
                <w:sz w:val="18"/>
                <w:szCs w:val="18"/>
                <w:cs/>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21</w:t>
            </w:r>
            <w:r w:rsidRPr="00C80EAF">
              <w:rPr>
                <w:rFonts w:ascii="Arial" w:hAnsi="Arial" w:cs="Arial"/>
                <w:spacing w:val="-10"/>
                <w:sz w:val="18"/>
                <w:szCs w:val="18"/>
                <w:lang w:val="en-US"/>
              </w:rPr>
              <w:t xml:space="preserve"> September </w:t>
            </w:r>
            <w:r w:rsidRPr="00C80EAF">
              <w:rPr>
                <w:rFonts w:ascii="Arial" w:hAnsi="Arial" w:cs="Arial"/>
                <w:spacing w:val="-10"/>
                <w:sz w:val="18"/>
                <w:szCs w:val="18"/>
              </w:rPr>
              <w:t>2011</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 renewed every year unless any party terminates</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04510A99" w14:textId="3410514C" w:rsidR="00565141" w:rsidRPr="00094E60" w:rsidRDefault="001C7A31" w:rsidP="00646FE7">
            <w:pPr>
              <w:pStyle w:val="NoSpacing"/>
              <w:tabs>
                <w:tab w:val="center" w:pos="2475"/>
              </w:tabs>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6990B25D" w14:textId="77CCBBE4" w:rsidR="001C7A31" w:rsidRPr="00094E60" w:rsidRDefault="001C7A31" w:rsidP="00646FE7">
            <w:pPr>
              <w:pStyle w:val="NoSpacing"/>
              <w:tabs>
                <w:tab w:val="center" w:pos="2475"/>
              </w:tabs>
              <w:jc w:val="thaiDistribute"/>
              <w:rPr>
                <w:rFonts w:ascii="Arial" w:hAnsi="Arial" w:cs="Arial"/>
                <w:sz w:val="18"/>
                <w:szCs w:val="18"/>
                <w:lang w:val="en-US"/>
              </w:rPr>
            </w:pPr>
            <w:r w:rsidRPr="00094E60">
              <w:rPr>
                <w:rFonts w:ascii="Arial" w:hAnsi="Arial" w:cs="Arial"/>
                <w:sz w:val="18"/>
                <w:szCs w:val="18"/>
                <w:lang w:val="en-US"/>
              </w:rPr>
              <w:t xml:space="preserve">at </w:t>
            </w:r>
            <w:proofErr w:type="spellStart"/>
            <w:r w:rsidRPr="00094E60">
              <w:rPr>
                <w:rFonts w:ascii="Arial" w:hAnsi="Arial" w:cs="Arial"/>
                <w:sz w:val="18"/>
                <w:szCs w:val="18"/>
                <w:lang w:val="en-US"/>
              </w:rPr>
              <w:t>Prasat</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Surin</w:t>
            </w:r>
            <w:proofErr w:type="spellEnd"/>
            <w:r w:rsidRPr="00094E60">
              <w:rPr>
                <w:rFonts w:ascii="Arial" w:hAnsi="Arial" w:cs="Arial"/>
                <w:sz w:val="18"/>
                <w:szCs w:val="18"/>
                <w:lang w:val="en-US"/>
              </w:rPr>
              <w:t>.</w:t>
            </w:r>
          </w:p>
          <w:p w14:paraId="6F178D3F" w14:textId="77777777" w:rsidR="001C7A31" w:rsidRPr="00094E60" w:rsidRDefault="001C7A31" w:rsidP="00646FE7">
            <w:pPr>
              <w:pStyle w:val="NoSpacing"/>
              <w:tabs>
                <w:tab w:val="center" w:pos="2475"/>
              </w:tabs>
              <w:jc w:val="thaiDistribute"/>
              <w:rPr>
                <w:rFonts w:ascii="Arial" w:hAnsi="Arial" w:cs="Arial"/>
                <w:sz w:val="18"/>
                <w:szCs w:val="18"/>
                <w:cs/>
                <w:lang w:val="en-US"/>
              </w:rPr>
            </w:pPr>
          </w:p>
        </w:tc>
      </w:tr>
      <w:tr w:rsidR="001C7A31" w:rsidRPr="00094E60" w14:paraId="163457E7" w14:textId="77777777" w:rsidTr="00565141">
        <w:tc>
          <w:tcPr>
            <w:tcW w:w="1080" w:type="dxa"/>
            <w:shd w:val="clear" w:color="auto" w:fill="auto"/>
          </w:tcPr>
          <w:p w14:paraId="160CEC1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880" w:type="dxa"/>
            <w:vMerge/>
          </w:tcPr>
          <w:p w14:paraId="08CAA326" w14:textId="77777777" w:rsidR="001C7A31" w:rsidRPr="00094E60" w:rsidRDefault="001C7A31" w:rsidP="00646FE7">
            <w:pPr>
              <w:pStyle w:val="NoSpacing"/>
              <w:jc w:val="thaiDistribute"/>
              <w:rPr>
                <w:rFonts w:ascii="Arial" w:hAnsi="Arial" w:cs="Arial"/>
                <w:sz w:val="18"/>
                <w:szCs w:val="18"/>
                <w:cs/>
                <w:lang w:val="en-US"/>
              </w:rPr>
            </w:pPr>
          </w:p>
        </w:tc>
        <w:tc>
          <w:tcPr>
            <w:tcW w:w="5717" w:type="dxa"/>
          </w:tcPr>
          <w:p w14:paraId="60E1AC63" w14:textId="77777777" w:rsidR="001C7A31" w:rsidRPr="00C80EAF" w:rsidRDefault="001C7A31" w:rsidP="00646FE7">
            <w:pPr>
              <w:pStyle w:val="NoSpacing"/>
              <w:jc w:val="thaiDistribute"/>
              <w:rPr>
                <w:rFonts w:ascii="Arial" w:hAnsi="Arial" w:cs="Arial"/>
                <w:spacing w:val="-10"/>
                <w:sz w:val="18"/>
                <w:szCs w:val="18"/>
                <w:cs/>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2</w:t>
            </w:r>
            <w:r w:rsidRPr="00C80EAF">
              <w:rPr>
                <w:rFonts w:ascii="Arial" w:hAnsi="Arial" w:cs="Arial"/>
                <w:spacing w:val="-10"/>
                <w:sz w:val="18"/>
                <w:szCs w:val="18"/>
                <w:lang w:val="en-US"/>
              </w:rPr>
              <w:t xml:space="preserve"> May </w:t>
            </w:r>
            <w:r w:rsidRPr="00C80EAF">
              <w:rPr>
                <w:rFonts w:ascii="Arial" w:hAnsi="Arial" w:cs="Arial"/>
                <w:spacing w:val="-10"/>
                <w:sz w:val="18"/>
                <w:szCs w:val="18"/>
              </w:rPr>
              <w:t>2013</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renewed every year unless any party terminates 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638EDDE0" w14:textId="77777777" w:rsidR="0056514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4C9F4C06" w14:textId="710B8F8C"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at </w:t>
            </w:r>
            <w:proofErr w:type="spellStart"/>
            <w:r w:rsidRPr="00094E60">
              <w:rPr>
                <w:rFonts w:ascii="Arial" w:hAnsi="Arial" w:cs="Arial"/>
                <w:sz w:val="18"/>
                <w:szCs w:val="18"/>
                <w:lang w:val="en-US"/>
              </w:rPr>
              <w:t>Chokchai</w:t>
            </w:r>
            <w:proofErr w:type="spellEnd"/>
            <w:r w:rsidRPr="00094E60">
              <w:rPr>
                <w:rFonts w:ascii="Arial" w:hAnsi="Arial" w:cs="Arial"/>
                <w:sz w:val="18"/>
                <w:szCs w:val="18"/>
                <w:lang w:val="en-US"/>
              </w:rPr>
              <w:t>, Nakhon Ratchasima.</w:t>
            </w:r>
          </w:p>
        </w:tc>
      </w:tr>
      <w:tr w:rsidR="001C7A31" w:rsidRPr="00094E60" w14:paraId="2FB6D689" w14:textId="77777777" w:rsidTr="00565141">
        <w:tc>
          <w:tcPr>
            <w:tcW w:w="1080" w:type="dxa"/>
            <w:shd w:val="clear" w:color="auto" w:fill="auto"/>
          </w:tcPr>
          <w:p w14:paraId="711CE499"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3</w:t>
            </w:r>
          </w:p>
        </w:tc>
        <w:tc>
          <w:tcPr>
            <w:tcW w:w="2880" w:type="dxa"/>
            <w:vMerge w:val="restart"/>
          </w:tcPr>
          <w:p w14:paraId="7C7ABDCF" w14:textId="77777777" w:rsidR="001C7A31" w:rsidRPr="00094E60" w:rsidRDefault="001C7A31" w:rsidP="00646FE7">
            <w:pPr>
              <w:pStyle w:val="NoSpacing"/>
              <w:rPr>
                <w:rFonts w:ascii="Arial" w:hAnsi="Arial" w:cs="Arial"/>
                <w:sz w:val="18"/>
                <w:szCs w:val="18"/>
                <w:lang w:val="en-US"/>
              </w:rPr>
            </w:pPr>
            <w:r w:rsidRPr="00094E60">
              <w:rPr>
                <w:rFonts w:ascii="Arial" w:hAnsi="Arial" w:cs="Arial"/>
                <w:sz w:val="18"/>
                <w:szCs w:val="18"/>
                <w:lang w:val="en-US"/>
              </w:rPr>
              <w:t>Global Woodchips Company</w:t>
            </w:r>
          </w:p>
          <w:p w14:paraId="0BD0B4B3" w14:textId="77777777" w:rsidR="001C7A31" w:rsidRPr="00094E60" w:rsidRDefault="001C7A31" w:rsidP="00646FE7">
            <w:pPr>
              <w:pStyle w:val="NoSpacing"/>
              <w:rPr>
                <w:rFonts w:ascii="Arial" w:hAnsi="Arial" w:cs="Arial"/>
                <w:sz w:val="18"/>
                <w:szCs w:val="18"/>
                <w:lang w:val="en-US"/>
              </w:rPr>
            </w:pPr>
            <w:r w:rsidRPr="00094E60">
              <w:rPr>
                <w:rFonts w:ascii="Arial" w:hAnsi="Arial" w:cs="Arial"/>
                <w:sz w:val="18"/>
                <w:szCs w:val="18"/>
                <w:lang w:val="en-US"/>
              </w:rPr>
              <w:t xml:space="preserve">   Limited - a related party</w:t>
            </w:r>
          </w:p>
        </w:tc>
        <w:tc>
          <w:tcPr>
            <w:tcW w:w="5717" w:type="dxa"/>
          </w:tcPr>
          <w:p w14:paraId="60B0EC4D" w14:textId="77777777" w:rsidR="001C7A31" w:rsidRPr="00C80EAF" w:rsidRDefault="001C7A31" w:rsidP="00646FE7">
            <w:pPr>
              <w:pStyle w:val="NoSpacing"/>
              <w:jc w:val="thaiDistribute"/>
              <w:rPr>
                <w:rFonts w:ascii="Arial" w:hAnsi="Arial" w:cs="Arial"/>
                <w:spacing w:val="-10"/>
                <w:sz w:val="18"/>
                <w:szCs w:val="18"/>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16</w:t>
            </w:r>
            <w:r w:rsidRPr="00C80EAF">
              <w:rPr>
                <w:rFonts w:ascii="Arial" w:hAnsi="Arial" w:cs="Arial"/>
                <w:spacing w:val="-10"/>
                <w:sz w:val="18"/>
                <w:szCs w:val="18"/>
                <w:lang w:val="en-US"/>
              </w:rPr>
              <w:t xml:space="preserve"> September </w:t>
            </w:r>
            <w:r w:rsidRPr="00C80EAF">
              <w:rPr>
                <w:rFonts w:ascii="Arial" w:hAnsi="Arial" w:cs="Arial"/>
                <w:spacing w:val="-10"/>
                <w:sz w:val="18"/>
                <w:szCs w:val="18"/>
              </w:rPr>
              <w:t>2011</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 renewed every year unless any party terminates</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6958CEEC" w14:textId="77777777" w:rsidR="0056514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7E66256E" w14:textId="7AE2C97E"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at </w:t>
            </w:r>
            <w:proofErr w:type="spellStart"/>
            <w:r w:rsidRPr="00094E60">
              <w:rPr>
                <w:rFonts w:ascii="Arial" w:hAnsi="Arial" w:cs="Arial"/>
                <w:sz w:val="18"/>
                <w:szCs w:val="18"/>
                <w:lang w:val="en-US"/>
              </w:rPr>
              <w:t>Prasat</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Surin</w:t>
            </w:r>
            <w:proofErr w:type="spellEnd"/>
            <w:r w:rsidRPr="00094E60">
              <w:rPr>
                <w:rFonts w:ascii="Arial" w:hAnsi="Arial" w:cs="Arial"/>
                <w:sz w:val="18"/>
                <w:szCs w:val="18"/>
                <w:lang w:val="en-US"/>
              </w:rPr>
              <w:t>.</w:t>
            </w:r>
          </w:p>
        </w:tc>
      </w:tr>
      <w:tr w:rsidR="001C7A31" w:rsidRPr="00094E60" w14:paraId="5A6A4683" w14:textId="77777777" w:rsidTr="00565141">
        <w:tc>
          <w:tcPr>
            <w:tcW w:w="1080" w:type="dxa"/>
            <w:shd w:val="clear" w:color="auto" w:fill="auto"/>
          </w:tcPr>
          <w:p w14:paraId="14511D10"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4</w:t>
            </w:r>
          </w:p>
        </w:tc>
        <w:tc>
          <w:tcPr>
            <w:tcW w:w="2880" w:type="dxa"/>
            <w:vMerge/>
          </w:tcPr>
          <w:p w14:paraId="06D4B9BF" w14:textId="77777777" w:rsidR="001C7A31" w:rsidRPr="00094E60" w:rsidRDefault="001C7A31" w:rsidP="00646FE7">
            <w:pPr>
              <w:pStyle w:val="NoSpacing"/>
              <w:jc w:val="thaiDistribute"/>
              <w:rPr>
                <w:rFonts w:ascii="Arial" w:hAnsi="Arial" w:cs="Arial"/>
                <w:sz w:val="18"/>
                <w:szCs w:val="18"/>
                <w:lang w:val="en-US"/>
              </w:rPr>
            </w:pPr>
          </w:p>
        </w:tc>
        <w:tc>
          <w:tcPr>
            <w:tcW w:w="5717" w:type="dxa"/>
          </w:tcPr>
          <w:p w14:paraId="29E67A14" w14:textId="77777777" w:rsidR="001C7A31" w:rsidRPr="00C80EAF" w:rsidRDefault="001C7A31" w:rsidP="00646FE7">
            <w:pPr>
              <w:pStyle w:val="NoSpacing"/>
              <w:jc w:val="thaiDistribute"/>
              <w:rPr>
                <w:rFonts w:ascii="Arial" w:hAnsi="Arial" w:cs="Arial"/>
                <w:spacing w:val="-10"/>
                <w:sz w:val="18"/>
                <w:szCs w:val="18"/>
                <w:cs/>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7</w:t>
            </w:r>
            <w:r w:rsidRPr="00C80EAF">
              <w:rPr>
                <w:rFonts w:ascii="Arial" w:hAnsi="Arial" w:cs="Arial"/>
                <w:spacing w:val="-10"/>
                <w:sz w:val="18"/>
                <w:szCs w:val="18"/>
                <w:lang w:val="en-US"/>
              </w:rPr>
              <w:t xml:space="preserve"> December </w:t>
            </w:r>
            <w:r w:rsidRPr="00C80EAF">
              <w:rPr>
                <w:rFonts w:ascii="Arial" w:hAnsi="Arial" w:cs="Arial"/>
                <w:spacing w:val="-10"/>
                <w:sz w:val="18"/>
                <w:szCs w:val="18"/>
              </w:rPr>
              <w:t>2011</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 renewed every year unless any party terminates</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1F697201" w14:textId="77777777" w:rsidR="0056514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09E612C2" w14:textId="0F072029"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at </w:t>
            </w:r>
            <w:proofErr w:type="spellStart"/>
            <w:r w:rsidRPr="00094E60">
              <w:rPr>
                <w:rFonts w:ascii="Arial" w:hAnsi="Arial" w:cs="Arial"/>
                <w:sz w:val="18"/>
                <w:szCs w:val="18"/>
                <w:lang w:val="en-US"/>
              </w:rPr>
              <w:t>Chokchai</w:t>
            </w:r>
            <w:proofErr w:type="spellEnd"/>
            <w:r w:rsidRPr="00094E60">
              <w:rPr>
                <w:rFonts w:ascii="Arial" w:hAnsi="Arial" w:cs="Arial"/>
                <w:sz w:val="18"/>
                <w:szCs w:val="18"/>
                <w:lang w:val="en-US"/>
              </w:rPr>
              <w:t>, Nakhon Ratchasima.</w:t>
            </w:r>
          </w:p>
        </w:tc>
      </w:tr>
    </w:tbl>
    <w:p w14:paraId="3A1FE59C" w14:textId="77777777" w:rsidR="001C7A31" w:rsidRPr="00094E60" w:rsidRDefault="001C7A31" w:rsidP="001C7A31">
      <w:pPr>
        <w:tabs>
          <w:tab w:val="left" w:pos="540"/>
        </w:tabs>
        <w:ind w:left="1080"/>
        <w:jc w:val="thaiDistribute"/>
        <w:rPr>
          <w:rFonts w:ascii="Arial" w:hAnsi="Arial" w:cs="Arial"/>
          <w:sz w:val="18"/>
          <w:szCs w:val="18"/>
        </w:rPr>
      </w:pPr>
    </w:p>
    <w:p w14:paraId="74B8593A" w14:textId="77777777" w:rsidR="001C7A31" w:rsidRPr="00094E60" w:rsidRDefault="001C7A31" w:rsidP="001C7A31">
      <w:pPr>
        <w:ind w:left="540" w:hanging="540"/>
        <w:rPr>
          <w:rFonts w:ascii="Arial" w:hAnsi="Arial" w:cs="Arial"/>
          <w:sz w:val="18"/>
          <w:szCs w:val="18"/>
        </w:rPr>
      </w:pPr>
      <w:r w:rsidRPr="00094E60">
        <w:rPr>
          <w:rFonts w:ascii="Arial" w:hAnsi="Arial" w:cs="Arial"/>
          <w:sz w:val="18"/>
          <w:szCs w:val="18"/>
        </w:rPr>
        <w:br w:type="page"/>
      </w:r>
    </w:p>
    <w:p w14:paraId="0EF35664" w14:textId="77777777" w:rsidR="00294D61" w:rsidRDefault="00294D61" w:rsidP="001C7A31">
      <w:pPr>
        <w:pStyle w:val="a"/>
        <w:tabs>
          <w:tab w:val="left" w:pos="4320"/>
          <w:tab w:val="left" w:pos="5810"/>
        </w:tabs>
        <w:ind w:left="540" w:right="-43"/>
        <w:rPr>
          <w:rFonts w:ascii="Arial" w:hAnsi="Arial" w:cstheme="minorBidi"/>
          <w:b/>
          <w:bCs/>
          <w:color w:val="auto"/>
          <w:sz w:val="18"/>
          <w:szCs w:val="18"/>
        </w:rPr>
      </w:pPr>
    </w:p>
    <w:p w14:paraId="5F43F1D1" w14:textId="45A96779" w:rsidR="001C7A31" w:rsidRPr="00094E60" w:rsidRDefault="001C7A31" w:rsidP="001C7A31">
      <w:pPr>
        <w:pStyle w:val="a"/>
        <w:tabs>
          <w:tab w:val="left" w:pos="4320"/>
          <w:tab w:val="left" w:pos="5810"/>
        </w:tabs>
        <w:ind w:left="540" w:right="-43"/>
        <w:rPr>
          <w:rFonts w:ascii="Arial" w:hAnsi="Arial" w:cs="Arial"/>
          <w:b/>
          <w:bCs/>
          <w:color w:val="auto"/>
          <w:sz w:val="18"/>
          <w:szCs w:val="18"/>
        </w:rPr>
      </w:pPr>
      <w:r w:rsidRPr="00094E60">
        <w:rPr>
          <w:rFonts w:ascii="Arial" w:hAnsi="Arial" w:cs="Arial"/>
          <w:b/>
          <w:bCs/>
          <w:color w:val="auto"/>
          <w:sz w:val="18"/>
          <w:szCs w:val="18"/>
        </w:rPr>
        <w:t>Indirect subsidiary - Alliance Clean Power Company Limited</w:t>
      </w:r>
    </w:p>
    <w:p w14:paraId="4CA0C08F"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6BE66373" w14:textId="77777777" w:rsidTr="00565141">
        <w:tc>
          <w:tcPr>
            <w:tcW w:w="1080" w:type="dxa"/>
            <w:shd w:val="clear" w:color="auto" w:fill="auto"/>
          </w:tcPr>
          <w:p w14:paraId="4E07FB6D"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23455765"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vAlign w:val="center"/>
          </w:tcPr>
          <w:p w14:paraId="36368C84"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vAlign w:val="center"/>
          </w:tcPr>
          <w:p w14:paraId="65B98116"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shd w:val="clear" w:color="auto" w:fill="auto"/>
            <w:vAlign w:val="center"/>
          </w:tcPr>
          <w:p w14:paraId="189A20BB"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0A86B9CA" w14:textId="77777777" w:rsidTr="00565141">
        <w:tc>
          <w:tcPr>
            <w:tcW w:w="1080" w:type="dxa"/>
            <w:shd w:val="clear" w:color="auto" w:fill="auto"/>
          </w:tcPr>
          <w:p w14:paraId="0082117E"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vMerge w:val="restart"/>
          </w:tcPr>
          <w:p w14:paraId="18E5B2AB"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Global Woodchips Company</w:t>
            </w:r>
          </w:p>
          <w:p w14:paraId="3F03FDD3"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   Limited</w:t>
            </w: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Pr>
          <w:p w14:paraId="172D535F" w14:textId="77777777" w:rsidR="001C7A31" w:rsidRPr="00094E60" w:rsidRDefault="001C7A31" w:rsidP="00646FE7">
            <w:pPr>
              <w:ind w:right="-49"/>
              <w:jc w:val="both"/>
              <w:rPr>
                <w:rFonts w:ascii="Arial" w:hAnsi="Arial" w:cs="Arial"/>
                <w:spacing w:val="-8"/>
                <w:sz w:val="18"/>
                <w:szCs w:val="18"/>
                <w:cs/>
              </w:rPr>
            </w:pPr>
            <w:r w:rsidRPr="00094E60">
              <w:rPr>
                <w:rFonts w:ascii="Arial" w:hAnsi="Arial" w:cs="Arial"/>
                <w:spacing w:val="-10"/>
                <w:sz w:val="18"/>
                <w:szCs w:val="18"/>
              </w:rPr>
              <w:t>A 15-year agreement, effective since 26 December 2013, and automatically</w:t>
            </w:r>
            <w:r w:rsidRPr="00094E60">
              <w:rPr>
                <w:rFonts w:ascii="Arial" w:hAnsi="Arial" w:cs="Arial"/>
                <w:spacing w:val="-8"/>
                <w:sz w:val="18"/>
                <w:szCs w:val="18"/>
              </w:rPr>
              <w:t xml:space="preserve"> renewed every year unless any party terminates contract by giving a written notice within 60 days before the contract expiration.</w:t>
            </w:r>
          </w:p>
        </w:tc>
        <w:tc>
          <w:tcPr>
            <w:tcW w:w="5184" w:type="dxa"/>
            <w:shd w:val="clear" w:color="auto" w:fill="auto"/>
          </w:tcPr>
          <w:p w14:paraId="40E418DC"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099A965A"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Si Chiang Mai, Nong </w:t>
            </w:r>
            <w:proofErr w:type="spellStart"/>
            <w:r w:rsidRPr="00094E60">
              <w:rPr>
                <w:rFonts w:ascii="Arial" w:hAnsi="Arial" w:cs="Arial"/>
                <w:sz w:val="18"/>
                <w:szCs w:val="18"/>
                <w:lang w:val="en-US"/>
              </w:rPr>
              <w:t>Khai</w:t>
            </w:r>
            <w:proofErr w:type="spellEnd"/>
            <w:r w:rsidRPr="00094E60">
              <w:rPr>
                <w:rFonts w:ascii="Arial" w:hAnsi="Arial" w:cs="Arial"/>
                <w:sz w:val="18"/>
                <w:szCs w:val="18"/>
                <w:lang w:val="en-US"/>
              </w:rPr>
              <w:t>.</w:t>
            </w:r>
          </w:p>
        </w:tc>
      </w:tr>
      <w:tr w:rsidR="001C7A31" w:rsidRPr="00094E60" w14:paraId="32EA227C" w14:textId="77777777" w:rsidTr="00565141">
        <w:tc>
          <w:tcPr>
            <w:tcW w:w="1080" w:type="dxa"/>
            <w:shd w:val="clear" w:color="auto" w:fill="auto"/>
          </w:tcPr>
          <w:p w14:paraId="6D922B9C"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880" w:type="dxa"/>
            <w:vMerge/>
          </w:tcPr>
          <w:p w14:paraId="1B9FE67A"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605991E3" w14:textId="77777777" w:rsidR="001C7A31" w:rsidRPr="00094E60" w:rsidRDefault="001C7A31" w:rsidP="00646FE7">
            <w:pPr>
              <w:ind w:right="-49"/>
              <w:jc w:val="both"/>
              <w:rPr>
                <w:rFonts w:ascii="Arial" w:hAnsi="Arial" w:cs="Arial"/>
                <w:spacing w:val="-8"/>
                <w:sz w:val="18"/>
                <w:szCs w:val="18"/>
                <w:cs/>
              </w:rPr>
            </w:pPr>
            <w:r w:rsidRPr="00094E60">
              <w:rPr>
                <w:rFonts w:ascii="Arial" w:eastAsia="Calibri" w:hAnsi="Arial" w:cs="Arial"/>
                <w:spacing w:val="-8"/>
                <w:sz w:val="18"/>
                <w:szCs w:val="18"/>
              </w:rPr>
              <w:t>A 15</w:t>
            </w:r>
            <w:r w:rsidRPr="00094E60">
              <w:rPr>
                <w:rFonts w:ascii="Arial" w:eastAsia="Calibri" w:hAnsi="Arial" w:cs="Arial"/>
                <w:spacing w:val="-8"/>
                <w:sz w:val="18"/>
                <w:szCs w:val="18"/>
                <w:cs/>
              </w:rPr>
              <w:t>-</w:t>
            </w:r>
            <w:r w:rsidRPr="00094E60">
              <w:rPr>
                <w:rFonts w:ascii="Arial" w:eastAsia="Calibri" w:hAnsi="Arial" w:cs="Arial"/>
                <w:spacing w:val="-8"/>
                <w:sz w:val="18"/>
                <w:szCs w:val="18"/>
              </w:rPr>
              <w:t>year agreement, effective since 14 August 2015, and automatically</w:t>
            </w:r>
            <w:r w:rsidRPr="00094E60">
              <w:rPr>
                <w:rFonts w:ascii="Arial" w:eastAsia="Calibri" w:hAnsi="Arial" w:cs="Arial"/>
                <w:spacing w:val="-8"/>
                <w:sz w:val="18"/>
                <w:szCs w:val="18"/>
                <w:cs/>
              </w:rPr>
              <w:t xml:space="preserve"> </w:t>
            </w:r>
            <w:r w:rsidRPr="00094E60">
              <w:rPr>
                <w:rFonts w:ascii="Arial" w:eastAsia="Calibri" w:hAnsi="Arial" w:cs="Arial"/>
                <w:spacing w:val="-8"/>
                <w:sz w:val="18"/>
                <w:szCs w:val="18"/>
              </w:rPr>
              <w:t>renewed every year unless any party terminates contract by giving a written notice within 60 days before the contract expiration</w:t>
            </w:r>
            <w:r w:rsidRPr="00094E60">
              <w:rPr>
                <w:rFonts w:ascii="Arial" w:eastAsia="Calibri" w:hAnsi="Arial" w:cs="Arial"/>
                <w:spacing w:val="-8"/>
                <w:sz w:val="18"/>
                <w:szCs w:val="18"/>
                <w:cs/>
              </w:rPr>
              <w:t>.</w:t>
            </w:r>
          </w:p>
        </w:tc>
        <w:tc>
          <w:tcPr>
            <w:tcW w:w="5184" w:type="dxa"/>
            <w:shd w:val="clear" w:color="auto" w:fill="auto"/>
          </w:tcPr>
          <w:p w14:paraId="673E9AD0"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67C6063C"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Sirindhorn, </w:t>
            </w:r>
            <w:proofErr w:type="spellStart"/>
            <w:r w:rsidRPr="00094E60">
              <w:rPr>
                <w:rFonts w:ascii="Arial" w:hAnsi="Arial" w:cs="Arial"/>
                <w:sz w:val="18"/>
                <w:szCs w:val="18"/>
                <w:lang w:val="en-US"/>
              </w:rPr>
              <w:t>Ubon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Ratchathani</w:t>
            </w:r>
            <w:proofErr w:type="spellEnd"/>
            <w:r w:rsidRPr="00094E60">
              <w:rPr>
                <w:rFonts w:ascii="Arial" w:hAnsi="Arial" w:cs="Arial"/>
                <w:sz w:val="18"/>
                <w:szCs w:val="18"/>
                <w:lang w:val="en-US"/>
              </w:rPr>
              <w:t>.</w:t>
            </w:r>
          </w:p>
        </w:tc>
      </w:tr>
      <w:tr w:rsidR="001C7A31" w:rsidRPr="00094E60" w14:paraId="0DF30053" w14:textId="77777777" w:rsidTr="00565141">
        <w:tc>
          <w:tcPr>
            <w:tcW w:w="1080" w:type="dxa"/>
            <w:shd w:val="clear" w:color="auto" w:fill="auto"/>
          </w:tcPr>
          <w:p w14:paraId="5B39BE18"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3</w:t>
            </w:r>
          </w:p>
        </w:tc>
        <w:tc>
          <w:tcPr>
            <w:tcW w:w="2880" w:type="dxa"/>
          </w:tcPr>
          <w:p w14:paraId="513E90C2" w14:textId="77777777" w:rsidR="001C7A31" w:rsidRPr="00094E60" w:rsidRDefault="001C7A31"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Sribanpai</w:t>
            </w:r>
            <w:proofErr w:type="spellEnd"/>
            <w:r w:rsidRPr="00094E60">
              <w:rPr>
                <w:rFonts w:ascii="Arial" w:hAnsi="Arial" w:cs="Arial"/>
                <w:sz w:val="18"/>
                <w:szCs w:val="18"/>
                <w:lang w:val="en-US"/>
              </w:rPr>
              <w:t xml:space="preserve"> Company Limited</w:t>
            </w:r>
          </w:p>
          <w:p w14:paraId="68444DD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Pr>
          <w:p w14:paraId="1F6B62D6" w14:textId="77777777" w:rsidR="001C7A31" w:rsidRPr="00094E60" w:rsidRDefault="001C7A31" w:rsidP="00646FE7">
            <w:pPr>
              <w:pStyle w:val="NoSpacing"/>
              <w:ind w:right="-49"/>
              <w:jc w:val="both"/>
              <w:rPr>
                <w:rFonts w:ascii="Arial" w:hAnsi="Arial" w:cs="Arial"/>
                <w:spacing w:val="-8"/>
                <w:sz w:val="18"/>
                <w:szCs w:val="18"/>
                <w:cs/>
                <w:lang w:val="en-US"/>
              </w:rPr>
            </w:pPr>
            <w:r w:rsidRPr="00094E60">
              <w:rPr>
                <w:rFonts w:ascii="Arial" w:hAnsi="Arial" w:cs="Arial"/>
                <w:spacing w:val="-10"/>
                <w:sz w:val="18"/>
                <w:szCs w:val="18"/>
                <w:lang w:val="en-US"/>
              </w:rPr>
              <w:t xml:space="preserve">A </w:t>
            </w:r>
            <w:r w:rsidRPr="00094E60">
              <w:rPr>
                <w:rFonts w:ascii="Arial" w:hAnsi="Arial" w:cs="Arial"/>
                <w:spacing w:val="-10"/>
                <w:sz w:val="18"/>
                <w:szCs w:val="18"/>
              </w:rPr>
              <w:t>15</w:t>
            </w:r>
            <w:r w:rsidRPr="00094E60">
              <w:rPr>
                <w:rFonts w:ascii="Arial" w:hAnsi="Arial" w:cs="Arial"/>
                <w:spacing w:val="-10"/>
                <w:sz w:val="18"/>
                <w:szCs w:val="18"/>
                <w:cs/>
                <w:lang w:val="en-US"/>
              </w:rPr>
              <w:t>-</w:t>
            </w:r>
            <w:r w:rsidRPr="00094E60">
              <w:rPr>
                <w:rFonts w:ascii="Arial" w:hAnsi="Arial" w:cs="Arial"/>
                <w:spacing w:val="-10"/>
                <w:sz w:val="18"/>
                <w:szCs w:val="18"/>
                <w:lang w:val="en-US"/>
              </w:rPr>
              <w:t xml:space="preserve">year agreement, effective since </w:t>
            </w:r>
            <w:r w:rsidRPr="00094E60">
              <w:rPr>
                <w:rFonts w:ascii="Arial" w:hAnsi="Arial" w:cs="Arial"/>
                <w:spacing w:val="-10"/>
                <w:sz w:val="18"/>
                <w:szCs w:val="18"/>
              </w:rPr>
              <w:t>15</w:t>
            </w:r>
            <w:r w:rsidRPr="00094E60">
              <w:rPr>
                <w:rFonts w:ascii="Arial" w:hAnsi="Arial" w:cs="Arial"/>
                <w:spacing w:val="-10"/>
                <w:sz w:val="18"/>
                <w:szCs w:val="18"/>
                <w:cs/>
                <w:lang w:val="en-US"/>
              </w:rPr>
              <w:t xml:space="preserve"> </w:t>
            </w:r>
            <w:r w:rsidRPr="00094E60">
              <w:rPr>
                <w:rFonts w:ascii="Arial" w:hAnsi="Arial" w:cs="Arial"/>
                <w:spacing w:val="-10"/>
                <w:sz w:val="18"/>
                <w:szCs w:val="18"/>
                <w:lang w:val="en-US"/>
              </w:rPr>
              <w:t xml:space="preserve">December </w:t>
            </w:r>
            <w:r w:rsidRPr="00094E60">
              <w:rPr>
                <w:rFonts w:ascii="Arial" w:hAnsi="Arial" w:cs="Arial"/>
                <w:spacing w:val="-10"/>
                <w:sz w:val="18"/>
                <w:szCs w:val="18"/>
              </w:rPr>
              <w:t>2013</w:t>
            </w:r>
            <w:r w:rsidRPr="00094E60">
              <w:rPr>
                <w:rFonts w:ascii="Arial" w:hAnsi="Arial" w:cs="Arial"/>
                <w:spacing w:val="-10"/>
                <w:sz w:val="18"/>
                <w:szCs w:val="18"/>
                <w:lang w:val="en-US"/>
              </w:rPr>
              <w:t>, and automatically</w:t>
            </w:r>
            <w:r w:rsidRPr="00094E60">
              <w:rPr>
                <w:rFonts w:ascii="Arial" w:hAnsi="Arial" w:cs="Arial"/>
                <w:spacing w:val="-8"/>
                <w:sz w:val="18"/>
                <w:szCs w:val="18"/>
                <w:cs/>
                <w:lang w:val="en-US"/>
              </w:rPr>
              <w:t xml:space="preserve"> </w:t>
            </w:r>
            <w:r w:rsidRPr="00094E60">
              <w:rPr>
                <w:rFonts w:ascii="Arial" w:hAnsi="Arial" w:cs="Arial"/>
                <w:spacing w:val="-8"/>
                <w:sz w:val="18"/>
                <w:szCs w:val="18"/>
                <w:lang w:val="en-US"/>
              </w:rPr>
              <w:t xml:space="preserve">renewed every year unless </w:t>
            </w:r>
            <w:r w:rsidRPr="00094E60">
              <w:rPr>
                <w:rFonts w:ascii="Arial" w:hAnsi="Arial" w:cs="Arial"/>
                <w:spacing w:val="-8"/>
                <w:sz w:val="18"/>
                <w:szCs w:val="18"/>
              </w:rPr>
              <w:t xml:space="preserve">any party terminates contract by giving a written notice within 60 days </w:t>
            </w:r>
            <w:r w:rsidRPr="00094E60">
              <w:rPr>
                <w:rFonts w:ascii="Arial" w:hAnsi="Arial" w:cs="Arial"/>
                <w:spacing w:val="-8"/>
                <w:sz w:val="18"/>
                <w:szCs w:val="18"/>
                <w:lang w:val="en-US"/>
              </w:rPr>
              <w:t>before the contract expiration</w:t>
            </w:r>
            <w:r w:rsidRPr="00094E60">
              <w:rPr>
                <w:rFonts w:ascii="Arial" w:hAnsi="Arial" w:cs="Arial"/>
                <w:spacing w:val="-8"/>
                <w:sz w:val="18"/>
                <w:szCs w:val="18"/>
                <w:cs/>
                <w:lang w:val="en-US"/>
              </w:rPr>
              <w:t>.</w:t>
            </w:r>
          </w:p>
        </w:tc>
        <w:tc>
          <w:tcPr>
            <w:tcW w:w="5184" w:type="dxa"/>
            <w:shd w:val="clear" w:color="auto" w:fill="auto"/>
          </w:tcPr>
          <w:p w14:paraId="75BB7FE2"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352600A1"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Si Chiang Mai, Nong </w:t>
            </w:r>
            <w:proofErr w:type="spellStart"/>
            <w:r w:rsidRPr="00094E60">
              <w:rPr>
                <w:rFonts w:ascii="Arial" w:hAnsi="Arial" w:cs="Arial"/>
                <w:sz w:val="18"/>
                <w:szCs w:val="18"/>
                <w:lang w:val="en-US"/>
              </w:rPr>
              <w:t>Khai</w:t>
            </w:r>
            <w:proofErr w:type="spellEnd"/>
            <w:r w:rsidRPr="00094E60">
              <w:rPr>
                <w:rFonts w:ascii="Arial" w:hAnsi="Arial" w:cs="Arial"/>
                <w:sz w:val="18"/>
                <w:szCs w:val="18"/>
                <w:lang w:val="en-US"/>
              </w:rPr>
              <w:t>.</w:t>
            </w:r>
          </w:p>
        </w:tc>
      </w:tr>
      <w:tr w:rsidR="001C7A31" w:rsidRPr="00094E60" w14:paraId="0D04AC26" w14:textId="77777777" w:rsidTr="00FD1AB3">
        <w:trPr>
          <w:trHeight w:val="602"/>
        </w:trPr>
        <w:tc>
          <w:tcPr>
            <w:tcW w:w="1080" w:type="dxa"/>
            <w:shd w:val="clear" w:color="auto" w:fill="auto"/>
          </w:tcPr>
          <w:p w14:paraId="3E602FD8"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sz w:val="18"/>
                <w:szCs w:val="18"/>
              </w:rPr>
              <w:t>4</w:t>
            </w:r>
          </w:p>
        </w:tc>
        <w:tc>
          <w:tcPr>
            <w:tcW w:w="2880" w:type="dxa"/>
          </w:tcPr>
          <w:p w14:paraId="0B183415" w14:textId="77777777" w:rsidR="001C7A31" w:rsidRPr="00094E60" w:rsidRDefault="001C7A31" w:rsidP="00646FE7">
            <w:pPr>
              <w:pStyle w:val="NoSpacing"/>
              <w:ind w:right="-18"/>
              <w:jc w:val="thaiDistribute"/>
              <w:rPr>
                <w:rFonts w:ascii="Arial" w:hAnsi="Arial" w:cs="Arial"/>
                <w:spacing w:val="-4"/>
                <w:sz w:val="18"/>
                <w:szCs w:val="18"/>
                <w:lang w:val="en-US"/>
              </w:rPr>
            </w:pPr>
            <w:proofErr w:type="spellStart"/>
            <w:r w:rsidRPr="00094E60">
              <w:rPr>
                <w:rFonts w:ascii="Arial" w:hAnsi="Arial" w:cs="Arial"/>
                <w:spacing w:val="-4"/>
                <w:sz w:val="18"/>
                <w:szCs w:val="18"/>
                <w:lang w:val="en-US"/>
              </w:rPr>
              <w:t>Shaiyo</w:t>
            </w:r>
            <w:proofErr w:type="spellEnd"/>
            <w:r w:rsidRPr="00094E60">
              <w:rPr>
                <w:rFonts w:ascii="Arial" w:hAnsi="Arial" w:cs="Arial"/>
                <w:spacing w:val="-4"/>
                <w:sz w:val="18"/>
                <w:szCs w:val="18"/>
                <w:lang w:val="en-US"/>
              </w:rPr>
              <w:t xml:space="preserve"> Supply Chain Company </w:t>
            </w:r>
          </w:p>
          <w:p w14:paraId="3A92CF76" w14:textId="77777777" w:rsidR="001C7A31" w:rsidRPr="00094E60" w:rsidRDefault="001C7A31" w:rsidP="00646FE7">
            <w:pPr>
              <w:pStyle w:val="NoSpacing"/>
              <w:ind w:right="-18"/>
              <w:jc w:val="thaiDistribute"/>
              <w:rPr>
                <w:rFonts w:ascii="Arial" w:hAnsi="Arial" w:cs="Arial"/>
                <w:sz w:val="18"/>
                <w:szCs w:val="18"/>
                <w:cs/>
                <w:lang w:val="en-US"/>
              </w:rPr>
            </w:pPr>
            <w:r w:rsidRPr="00094E60">
              <w:rPr>
                <w:rFonts w:ascii="Arial" w:hAnsi="Arial" w:cs="Arial"/>
                <w:sz w:val="18"/>
                <w:szCs w:val="18"/>
                <w:lang w:val="en-US"/>
              </w:rPr>
              <w:t xml:space="preserve">   Limited - a related party</w:t>
            </w:r>
          </w:p>
        </w:tc>
        <w:tc>
          <w:tcPr>
            <w:tcW w:w="5688" w:type="dxa"/>
          </w:tcPr>
          <w:p w14:paraId="2D2DC6CC" w14:textId="77777777" w:rsidR="001C7A31" w:rsidRPr="00094E60" w:rsidRDefault="001C7A31" w:rsidP="00646FE7">
            <w:pPr>
              <w:ind w:right="5"/>
              <w:jc w:val="both"/>
              <w:rPr>
                <w:rFonts w:ascii="Arial" w:hAnsi="Arial" w:cs="Arial"/>
                <w:spacing w:val="-8"/>
                <w:sz w:val="18"/>
                <w:szCs w:val="18"/>
              </w:rPr>
            </w:pPr>
            <w:r w:rsidRPr="00094E60">
              <w:rPr>
                <w:rFonts w:ascii="Arial" w:hAnsi="Arial" w:cs="Arial"/>
                <w:spacing w:val="-8"/>
                <w:sz w:val="18"/>
                <w:szCs w:val="18"/>
              </w:rPr>
              <w:t>A 15</w:t>
            </w:r>
            <w:r w:rsidRPr="00094E60">
              <w:rPr>
                <w:rFonts w:ascii="Arial" w:hAnsi="Arial" w:cs="Arial"/>
                <w:spacing w:val="-8"/>
                <w:sz w:val="18"/>
                <w:szCs w:val="18"/>
                <w:cs/>
              </w:rPr>
              <w:t>-</w:t>
            </w:r>
            <w:r w:rsidRPr="00094E60">
              <w:rPr>
                <w:rFonts w:ascii="Arial" w:hAnsi="Arial" w:cs="Arial"/>
                <w:spacing w:val="-8"/>
                <w:sz w:val="18"/>
                <w:szCs w:val="18"/>
              </w:rPr>
              <w:t>year agreement, effective since 14</w:t>
            </w:r>
            <w:r w:rsidRPr="00094E60">
              <w:rPr>
                <w:rFonts w:ascii="Arial" w:hAnsi="Arial" w:cs="Arial"/>
                <w:spacing w:val="-8"/>
                <w:sz w:val="18"/>
                <w:szCs w:val="18"/>
                <w:cs/>
              </w:rPr>
              <w:t xml:space="preserve"> </w:t>
            </w:r>
            <w:r w:rsidRPr="00094E60">
              <w:rPr>
                <w:rFonts w:ascii="Arial" w:hAnsi="Arial" w:cs="Arial"/>
                <w:spacing w:val="-8"/>
                <w:sz w:val="18"/>
                <w:szCs w:val="18"/>
              </w:rPr>
              <w:t>August 2015, and automatically</w:t>
            </w:r>
            <w:r w:rsidRPr="00094E60">
              <w:rPr>
                <w:rFonts w:ascii="Arial" w:hAnsi="Arial" w:cs="Arial"/>
                <w:spacing w:val="-8"/>
                <w:sz w:val="18"/>
                <w:szCs w:val="18"/>
                <w:cs/>
              </w:rPr>
              <w:t xml:space="preserve"> </w:t>
            </w:r>
            <w:r w:rsidRPr="00094E60">
              <w:rPr>
                <w:rFonts w:ascii="Arial" w:eastAsia="Calibri" w:hAnsi="Arial" w:cs="Arial"/>
                <w:spacing w:val="-8"/>
                <w:sz w:val="18"/>
                <w:szCs w:val="18"/>
              </w:rPr>
              <w:t xml:space="preserve">renewed </w:t>
            </w:r>
            <w:r w:rsidRPr="00094E60">
              <w:rPr>
                <w:rFonts w:ascii="Arial" w:hAnsi="Arial" w:cs="Arial"/>
                <w:spacing w:val="-8"/>
                <w:sz w:val="18"/>
                <w:szCs w:val="18"/>
              </w:rPr>
              <w:t xml:space="preserve">every year unless </w:t>
            </w:r>
            <w:r w:rsidRPr="00094E60">
              <w:rPr>
                <w:rFonts w:ascii="Arial" w:eastAsia="Calibri" w:hAnsi="Arial" w:cs="Arial"/>
                <w:spacing w:val="-8"/>
                <w:sz w:val="18"/>
                <w:szCs w:val="18"/>
              </w:rPr>
              <w:t>any party terminates contract by giving a written notice within 60 days</w:t>
            </w:r>
            <w:r w:rsidRPr="00094E60">
              <w:rPr>
                <w:rFonts w:ascii="Arial" w:hAnsi="Arial" w:cs="Arial"/>
                <w:spacing w:val="-8"/>
                <w:sz w:val="18"/>
                <w:szCs w:val="18"/>
              </w:rPr>
              <w:t xml:space="preserve"> before the contract expiration</w:t>
            </w:r>
            <w:r w:rsidRPr="00094E60">
              <w:rPr>
                <w:rFonts w:ascii="Arial" w:hAnsi="Arial" w:cs="Arial"/>
                <w:spacing w:val="-8"/>
                <w:sz w:val="18"/>
                <w:szCs w:val="18"/>
                <w:cs/>
              </w:rPr>
              <w:t>.</w:t>
            </w:r>
          </w:p>
        </w:tc>
        <w:tc>
          <w:tcPr>
            <w:tcW w:w="5184" w:type="dxa"/>
            <w:shd w:val="clear" w:color="auto" w:fill="auto"/>
          </w:tcPr>
          <w:p w14:paraId="50304D4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6811C6CE"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Sirindhorn, </w:t>
            </w:r>
            <w:proofErr w:type="spellStart"/>
            <w:r w:rsidRPr="00094E60">
              <w:rPr>
                <w:rFonts w:ascii="Arial" w:hAnsi="Arial" w:cs="Arial"/>
                <w:sz w:val="18"/>
                <w:szCs w:val="18"/>
                <w:lang w:val="en-US"/>
              </w:rPr>
              <w:t>Ubon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Ratchathani</w:t>
            </w:r>
            <w:proofErr w:type="spellEnd"/>
            <w:r w:rsidRPr="00094E60">
              <w:rPr>
                <w:rFonts w:ascii="Arial" w:hAnsi="Arial" w:cs="Arial"/>
                <w:sz w:val="18"/>
                <w:szCs w:val="18"/>
                <w:lang w:val="en-US"/>
              </w:rPr>
              <w:t>.</w:t>
            </w:r>
          </w:p>
        </w:tc>
      </w:tr>
    </w:tbl>
    <w:p w14:paraId="074CE315" w14:textId="77777777" w:rsidR="001C7A31" w:rsidRPr="00094E60" w:rsidRDefault="001C7A31" w:rsidP="001C7A31">
      <w:pPr>
        <w:tabs>
          <w:tab w:val="left" w:pos="540"/>
        </w:tabs>
        <w:ind w:left="540"/>
        <w:jc w:val="thaiDistribute"/>
        <w:rPr>
          <w:rFonts w:ascii="Arial" w:hAnsi="Arial" w:cs="Arial"/>
          <w:sz w:val="18"/>
          <w:szCs w:val="18"/>
        </w:rPr>
      </w:pPr>
    </w:p>
    <w:p w14:paraId="2BB055BA" w14:textId="77777777" w:rsidR="001C7A31" w:rsidRPr="00094E60" w:rsidRDefault="001C7A31" w:rsidP="001C7A31">
      <w:pPr>
        <w:pStyle w:val="a"/>
        <w:tabs>
          <w:tab w:val="left" w:pos="4320"/>
          <w:tab w:val="left" w:pos="5810"/>
        </w:tabs>
        <w:ind w:left="540" w:right="-43"/>
        <w:rPr>
          <w:rFonts w:ascii="Arial" w:hAnsi="Arial" w:cs="Arial"/>
          <w:b/>
          <w:bCs/>
          <w:color w:val="auto"/>
          <w:sz w:val="18"/>
          <w:szCs w:val="18"/>
        </w:rPr>
      </w:pPr>
      <w:r w:rsidRPr="00094E60">
        <w:rPr>
          <w:rFonts w:ascii="Arial" w:hAnsi="Arial" w:cs="Arial"/>
          <w:b/>
          <w:bCs/>
          <w:color w:val="auto"/>
          <w:sz w:val="18"/>
          <w:szCs w:val="18"/>
        </w:rPr>
        <w:t xml:space="preserve">Indirect subsidiary - Advance </w:t>
      </w:r>
      <w:proofErr w:type="spellStart"/>
      <w:r w:rsidRPr="00094E60">
        <w:rPr>
          <w:rFonts w:ascii="Arial" w:hAnsi="Arial" w:cs="Arial"/>
          <w:b/>
          <w:bCs/>
          <w:color w:val="auto"/>
          <w:sz w:val="18"/>
          <w:szCs w:val="18"/>
        </w:rPr>
        <w:t>Agro</w:t>
      </w:r>
      <w:proofErr w:type="spellEnd"/>
      <w:r w:rsidRPr="00094E60">
        <w:rPr>
          <w:rFonts w:ascii="Arial" w:hAnsi="Arial" w:cs="Arial"/>
          <w:b/>
          <w:bCs/>
          <w:color w:val="auto"/>
          <w:sz w:val="18"/>
          <w:szCs w:val="18"/>
        </w:rPr>
        <w:t xml:space="preserve"> Asia Company Limited</w:t>
      </w:r>
    </w:p>
    <w:p w14:paraId="26D583C8"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3636BDDB" w14:textId="77777777" w:rsidTr="00565141">
        <w:tc>
          <w:tcPr>
            <w:tcW w:w="1080" w:type="dxa"/>
            <w:shd w:val="clear" w:color="auto" w:fill="auto"/>
          </w:tcPr>
          <w:p w14:paraId="682D66DF"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30D06356"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vAlign w:val="center"/>
          </w:tcPr>
          <w:p w14:paraId="457FAA6A"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vAlign w:val="center"/>
          </w:tcPr>
          <w:p w14:paraId="4DB98BFC"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shd w:val="clear" w:color="auto" w:fill="auto"/>
            <w:vAlign w:val="center"/>
          </w:tcPr>
          <w:p w14:paraId="623C1677"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5B9701CE" w14:textId="77777777" w:rsidTr="00565141">
        <w:tc>
          <w:tcPr>
            <w:tcW w:w="1080" w:type="dxa"/>
            <w:shd w:val="clear" w:color="auto" w:fill="auto"/>
          </w:tcPr>
          <w:p w14:paraId="6D1E403D"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Pr>
          <w:p w14:paraId="3C93618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PTT Public Company Limited</w:t>
            </w:r>
          </w:p>
        </w:tc>
        <w:tc>
          <w:tcPr>
            <w:tcW w:w="5688" w:type="dxa"/>
          </w:tcPr>
          <w:p w14:paraId="0A992AEC" w14:textId="54A00C9C" w:rsidR="001C7A31" w:rsidRPr="00FD1AB3" w:rsidRDefault="001C7A31" w:rsidP="00FD1AB3">
            <w:pPr>
              <w:jc w:val="both"/>
              <w:rPr>
                <w:rFonts w:ascii="Arial" w:eastAsia="Calibri" w:hAnsi="Arial" w:cs="Arial"/>
                <w:spacing w:val="-8"/>
                <w:sz w:val="18"/>
                <w:szCs w:val="18"/>
                <w:cs/>
              </w:rPr>
            </w:pPr>
            <w:r w:rsidRPr="00094E60">
              <w:rPr>
                <w:rFonts w:ascii="Arial" w:hAnsi="Arial" w:cs="Arial"/>
                <w:spacing w:val="-10"/>
                <w:sz w:val="18"/>
                <w:szCs w:val="18"/>
              </w:rPr>
              <w:t>A 25</w:t>
            </w:r>
            <w:r w:rsidRPr="00094E60">
              <w:rPr>
                <w:rFonts w:ascii="Arial" w:hAnsi="Arial" w:cs="Arial"/>
                <w:spacing w:val="-10"/>
                <w:sz w:val="18"/>
                <w:szCs w:val="18"/>
                <w:cs/>
              </w:rPr>
              <w:t>-</w:t>
            </w:r>
            <w:r w:rsidRPr="00094E60">
              <w:rPr>
                <w:rFonts w:ascii="Arial" w:hAnsi="Arial" w:cs="Arial"/>
                <w:spacing w:val="-10"/>
                <w:sz w:val="18"/>
                <w:szCs w:val="18"/>
              </w:rPr>
              <w:t>year agreement, effective since 10 February 2017. Unless any party</w:t>
            </w:r>
            <w:r w:rsidRPr="00094E60">
              <w:rPr>
                <w:rFonts w:ascii="Arial" w:hAnsi="Arial" w:cs="Arial"/>
                <w:spacing w:val="-8"/>
                <w:sz w:val="18"/>
                <w:szCs w:val="18"/>
              </w:rPr>
              <w:t xml:space="preserve"> provides a written notice to renew the agreement within 1 year before the contract’s expiration, the agreement will be terminated.</w:t>
            </w:r>
          </w:p>
        </w:tc>
        <w:tc>
          <w:tcPr>
            <w:tcW w:w="5184" w:type="dxa"/>
            <w:shd w:val="clear" w:color="auto" w:fill="auto"/>
          </w:tcPr>
          <w:p w14:paraId="07A662B2" w14:textId="77777777" w:rsidR="00D523C0" w:rsidRDefault="001C7A31" w:rsidP="00646FE7">
            <w:pPr>
              <w:pStyle w:val="NoSpacing"/>
              <w:jc w:val="thaiDistribute"/>
              <w:rPr>
                <w:rFonts w:ascii="Arial" w:hAnsi="Arial" w:cs="Arial"/>
                <w:sz w:val="18"/>
                <w:szCs w:val="18"/>
                <w:lang w:val="en-US"/>
              </w:rPr>
            </w:pPr>
            <w:r w:rsidRPr="00D523C0">
              <w:rPr>
                <w:rFonts w:ascii="Arial" w:hAnsi="Arial" w:cs="Arial"/>
                <w:sz w:val="18"/>
                <w:szCs w:val="18"/>
                <w:lang w:val="en-US"/>
              </w:rPr>
              <w:t xml:space="preserve">Natural Gas Purchase Agreement for the power plant at </w:t>
            </w:r>
          </w:p>
          <w:p w14:paraId="4618CEB3" w14:textId="77777777" w:rsidR="00D523C0" w:rsidRDefault="001C7A31" w:rsidP="00646FE7">
            <w:pPr>
              <w:pStyle w:val="NoSpacing"/>
              <w:jc w:val="thaiDistribute"/>
              <w:rPr>
                <w:rFonts w:ascii="Arial" w:hAnsi="Arial" w:cs="Arial"/>
                <w:sz w:val="18"/>
                <w:szCs w:val="18"/>
                <w:lang w:val="en-US"/>
              </w:rPr>
            </w:pPr>
            <w:r w:rsidRPr="00D523C0">
              <w:rPr>
                <w:rFonts w:ascii="Arial" w:hAnsi="Arial" w:cs="Arial"/>
                <w:sz w:val="18"/>
                <w:szCs w:val="18"/>
                <w:lang w:val="en-US"/>
              </w:rPr>
              <w:t xml:space="preserve">Ko </w:t>
            </w:r>
            <w:proofErr w:type="spellStart"/>
            <w:r w:rsidRPr="00D523C0">
              <w:rPr>
                <w:rFonts w:ascii="Arial" w:hAnsi="Arial" w:cs="Arial"/>
                <w:sz w:val="18"/>
                <w:szCs w:val="18"/>
                <w:lang w:val="en-US"/>
              </w:rPr>
              <w:t>Khanun</w:t>
            </w:r>
            <w:proofErr w:type="spellEnd"/>
            <w:r w:rsidRPr="00D523C0">
              <w:rPr>
                <w:rFonts w:ascii="Arial" w:hAnsi="Arial" w:cs="Arial"/>
                <w:sz w:val="18"/>
                <w:szCs w:val="18"/>
                <w:lang w:val="en-US"/>
              </w:rPr>
              <w:t xml:space="preserve">, </w:t>
            </w:r>
            <w:proofErr w:type="spellStart"/>
            <w:r w:rsidRPr="00D523C0">
              <w:rPr>
                <w:rFonts w:ascii="Arial" w:hAnsi="Arial" w:cs="Arial"/>
                <w:sz w:val="18"/>
                <w:szCs w:val="18"/>
                <w:lang w:val="en-US"/>
              </w:rPr>
              <w:t>Phanom</w:t>
            </w:r>
            <w:proofErr w:type="spellEnd"/>
            <w:r w:rsidRPr="00D523C0">
              <w:rPr>
                <w:rFonts w:ascii="Arial" w:hAnsi="Arial" w:cs="Arial"/>
                <w:sz w:val="18"/>
                <w:szCs w:val="18"/>
                <w:lang w:val="en-US"/>
              </w:rPr>
              <w:t xml:space="preserve"> </w:t>
            </w:r>
            <w:proofErr w:type="spellStart"/>
            <w:r w:rsidRPr="00D523C0">
              <w:rPr>
                <w:rFonts w:ascii="Arial" w:hAnsi="Arial" w:cs="Arial"/>
                <w:sz w:val="18"/>
                <w:szCs w:val="18"/>
                <w:lang w:val="en-US"/>
              </w:rPr>
              <w:t>Sarakham</w:t>
            </w:r>
            <w:proofErr w:type="spellEnd"/>
            <w:r w:rsidRPr="00D523C0">
              <w:rPr>
                <w:rFonts w:ascii="Arial" w:hAnsi="Arial" w:cs="Arial"/>
                <w:sz w:val="18"/>
                <w:szCs w:val="18"/>
                <w:lang w:val="en-US"/>
              </w:rPr>
              <w:t xml:space="preserve">, Chachoengsao to produce </w:t>
            </w:r>
          </w:p>
          <w:p w14:paraId="31105B9A" w14:textId="1524F6B2" w:rsidR="001C7A31" w:rsidRPr="00D523C0" w:rsidRDefault="001C7A31" w:rsidP="00646FE7">
            <w:pPr>
              <w:pStyle w:val="NoSpacing"/>
              <w:jc w:val="thaiDistribute"/>
              <w:rPr>
                <w:rFonts w:ascii="Arial" w:hAnsi="Arial" w:cs="Arial"/>
                <w:sz w:val="18"/>
                <w:szCs w:val="18"/>
                <w:lang w:val="en-US"/>
              </w:rPr>
            </w:pPr>
            <w:r w:rsidRPr="00D523C0">
              <w:rPr>
                <w:rFonts w:ascii="Arial" w:hAnsi="Arial" w:cs="Arial"/>
                <w:sz w:val="18"/>
                <w:szCs w:val="18"/>
                <w:lang w:val="en-US"/>
              </w:rPr>
              <w:t>and sell electricity under cogeneration system.</w:t>
            </w:r>
          </w:p>
        </w:tc>
      </w:tr>
    </w:tbl>
    <w:p w14:paraId="4B2D1407" w14:textId="77777777" w:rsidR="001C7A31" w:rsidRPr="00094E60" w:rsidRDefault="001C7A31" w:rsidP="001C7A31">
      <w:pPr>
        <w:ind w:left="540"/>
        <w:rPr>
          <w:rFonts w:ascii="Arial" w:hAnsi="Arial" w:cs="Arial"/>
          <w:sz w:val="18"/>
          <w:szCs w:val="18"/>
        </w:rPr>
      </w:pPr>
    </w:p>
    <w:p w14:paraId="1B66225E" w14:textId="77777777" w:rsidR="001C7A31" w:rsidRPr="00094E60" w:rsidRDefault="001C7A31" w:rsidP="001C7A31">
      <w:pPr>
        <w:tabs>
          <w:tab w:val="left" w:pos="540"/>
        </w:tabs>
        <w:ind w:left="540"/>
        <w:jc w:val="thaiDistribute"/>
        <w:rPr>
          <w:rFonts w:ascii="Arial" w:hAnsi="Arial" w:cs="Arial"/>
          <w:b/>
          <w:bCs/>
          <w:sz w:val="18"/>
          <w:szCs w:val="18"/>
        </w:rPr>
      </w:pPr>
      <w:r w:rsidRPr="00094E60">
        <w:rPr>
          <w:rFonts w:ascii="Arial" w:hAnsi="Arial" w:cs="Arial"/>
          <w:b/>
          <w:bCs/>
          <w:sz w:val="18"/>
          <w:szCs w:val="18"/>
        </w:rPr>
        <w:t>Indirect subsidiary - Advance Asia Power Plant Company Limited</w:t>
      </w:r>
    </w:p>
    <w:p w14:paraId="3841311D"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23D8B5AE" w14:textId="77777777" w:rsidTr="00565141">
        <w:tc>
          <w:tcPr>
            <w:tcW w:w="1080" w:type="dxa"/>
            <w:tcBorders>
              <w:bottom w:val="single" w:sz="4" w:space="0" w:color="auto"/>
            </w:tcBorders>
            <w:shd w:val="clear" w:color="auto" w:fill="auto"/>
          </w:tcPr>
          <w:p w14:paraId="3805EB85"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562919D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01D0523A"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2FEF32BE"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067A7B4C"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0AF529D" w14:textId="77777777" w:rsidTr="00565141">
        <w:tc>
          <w:tcPr>
            <w:tcW w:w="1080" w:type="dxa"/>
            <w:tcBorders>
              <w:top w:val="nil"/>
            </w:tcBorders>
            <w:shd w:val="clear" w:color="auto" w:fill="auto"/>
          </w:tcPr>
          <w:p w14:paraId="4BBE87F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Borders>
              <w:top w:val="nil"/>
            </w:tcBorders>
          </w:tcPr>
          <w:p w14:paraId="6773BC17" w14:textId="77777777" w:rsidR="001C7A31" w:rsidRPr="00094E60" w:rsidRDefault="001C7A31" w:rsidP="00646FE7">
            <w:pPr>
              <w:pStyle w:val="NoSpacing"/>
              <w:jc w:val="thaiDistribute"/>
              <w:rPr>
                <w:rFonts w:ascii="Arial" w:hAnsi="Arial" w:cs="Arial"/>
                <w:sz w:val="18"/>
                <w:szCs w:val="18"/>
                <w:lang w:val="en-US"/>
              </w:rPr>
            </w:pPr>
            <w:proofErr w:type="spellStart"/>
            <w:r w:rsidRPr="00094E60">
              <w:rPr>
                <w:rFonts w:ascii="Arial" w:hAnsi="Arial" w:cs="Arial"/>
                <w:sz w:val="18"/>
                <w:szCs w:val="18"/>
                <w:lang w:val="en-US"/>
              </w:rPr>
              <w:t>Sribanpai</w:t>
            </w:r>
            <w:proofErr w:type="spellEnd"/>
            <w:r w:rsidRPr="00094E60">
              <w:rPr>
                <w:rFonts w:ascii="Arial" w:hAnsi="Arial" w:cs="Arial"/>
                <w:sz w:val="18"/>
                <w:szCs w:val="18"/>
                <w:lang w:val="en-US"/>
              </w:rPr>
              <w:t xml:space="preserve"> Company Limited </w:t>
            </w:r>
          </w:p>
          <w:p w14:paraId="5E03AD9F"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Borders>
              <w:top w:val="nil"/>
            </w:tcBorders>
          </w:tcPr>
          <w:p w14:paraId="4E28A2D9" w14:textId="77777777" w:rsidR="001C7A31" w:rsidRPr="00FD1AB3" w:rsidRDefault="001C7A31" w:rsidP="00646FE7">
            <w:pPr>
              <w:jc w:val="thaiDistribute"/>
              <w:rPr>
                <w:rFonts w:ascii="Arial" w:hAnsi="Arial" w:cs="Arial"/>
                <w:spacing w:val="-8"/>
                <w:sz w:val="18"/>
                <w:szCs w:val="18"/>
                <w:cs/>
              </w:rPr>
            </w:pPr>
            <w:r w:rsidRPr="00FD1AB3">
              <w:rPr>
                <w:rFonts w:ascii="Arial" w:hAnsi="Arial" w:cs="Arial"/>
                <w:spacing w:val="-12"/>
                <w:sz w:val="18"/>
                <w:szCs w:val="18"/>
              </w:rPr>
              <w:t>A 12</w:t>
            </w:r>
            <w:r w:rsidRPr="00FD1AB3">
              <w:rPr>
                <w:rFonts w:ascii="Arial" w:hAnsi="Arial" w:cs="Arial"/>
                <w:spacing w:val="-12"/>
                <w:sz w:val="18"/>
                <w:szCs w:val="18"/>
                <w:cs/>
              </w:rPr>
              <w:t>-</w:t>
            </w:r>
            <w:r w:rsidRPr="00FD1AB3">
              <w:rPr>
                <w:rFonts w:ascii="Arial" w:hAnsi="Arial" w:cs="Arial"/>
                <w:spacing w:val="-12"/>
                <w:sz w:val="18"/>
                <w:szCs w:val="18"/>
              </w:rPr>
              <w:t xml:space="preserve">year agreement, effective since </w:t>
            </w:r>
            <w:r w:rsidRPr="00FD1AB3">
              <w:rPr>
                <w:rFonts w:ascii="Arial" w:eastAsia="Calibri" w:hAnsi="Arial" w:cs="Arial"/>
                <w:spacing w:val="-12"/>
                <w:sz w:val="18"/>
                <w:szCs w:val="18"/>
              </w:rPr>
              <w:t>6 March 2015 and automatically</w:t>
            </w:r>
            <w:r w:rsidRPr="00FD1AB3">
              <w:rPr>
                <w:rFonts w:ascii="Arial" w:eastAsia="Calibri" w:hAnsi="Arial" w:cs="Arial"/>
                <w:spacing w:val="-12"/>
                <w:sz w:val="18"/>
                <w:szCs w:val="18"/>
                <w:cs/>
              </w:rPr>
              <w:t xml:space="preserve"> </w:t>
            </w:r>
            <w:r w:rsidRPr="00FD1AB3">
              <w:rPr>
                <w:rFonts w:ascii="Arial" w:eastAsia="Calibri" w:hAnsi="Arial" w:cs="Arial"/>
                <w:spacing w:val="-12"/>
                <w:sz w:val="18"/>
                <w:szCs w:val="18"/>
              </w:rPr>
              <w:t>renewed</w:t>
            </w:r>
            <w:r w:rsidRPr="00FD1AB3">
              <w:rPr>
                <w:rFonts w:ascii="Arial" w:eastAsia="Calibri" w:hAnsi="Arial" w:cs="Arial"/>
                <w:spacing w:val="-8"/>
                <w:sz w:val="18"/>
                <w:szCs w:val="18"/>
              </w:rPr>
              <w:t xml:space="preserve"> every year unless any party terminates contract by giving a written notice within 60 days before </w:t>
            </w:r>
            <w:r w:rsidRPr="00FD1AB3">
              <w:rPr>
                <w:rFonts w:ascii="Arial" w:hAnsi="Arial" w:cs="Arial"/>
                <w:spacing w:val="-8"/>
                <w:sz w:val="18"/>
                <w:szCs w:val="18"/>
              </w:rPr>
              <w:t>contract expiration</w:t>
            </w:r>
            <w:r w:rsidRPr="00FD1AB3">
              <w:rPr>
                <w:rFonts w:ascii="Arial" w:eastAsia="Calibri" w:hAnsi="Arial" w:cs="Arial"/>
                <w:spacing w:val="-8"/>
                <w:sz w:val="18"/>
                <w:szCs w:val="18"/>
                <w:cs/>
              </w:rPr>
              <w:t>.</w:t>
            </w:r>
          </w:p>
        </w:tc>
        <w:tc>
          <w:tcPr>
            <w:tcW w:w="5184" w:type="dxa"/>
            <w:tcBorders>
              <w:top w:val="nil"/>
            </w:tcBorders>
            <w:shd w:val="clear" w:color="auto" w:fill="auto"/>
          </w:tcPr>
          <w:p w14:paraId="07FC42DD"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739DDE91"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Nam </w:t>
            </w:r>
            <w:proofErr w:type="spellStart"/>
            <w:r w:rsidRPr="00094E60">
              <w:rPr>
                <w:rFonts w:ascii="Arial" w:hAnsi="Arial" w:cs="Arial"/>
                <w:sz w:val="18"/>
                <w:szCs w:val="18"/>
                <w:lang w:val="en-US"/>
              </w:rPr>
              <w:t>Phong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w:t>
            </w:r>
          </w:p>
          <w:p w14:paraId="0A70490E" w14:textId="77777777" w:rsidR="001C7A31" w:rsidRPr="00094E60" w:rsidRDefault="001C7A31" w:rsidP="00646FE7">
            <w:pPr>
              <w:pStyle w:val="NoSpacing"/>
              <w:jc w:val="thaiDistribute"/>
              <w:rPr>
                <w:rFonts w:ascii="Arial" w:hAnsi="Arial" w:cs="Arial"/>
                <w:sz w:val="18"/>
                <w:szCs w:val="18"/>
                <w:cs/>
                <w:lang w:val="en-US"/>
              </w:rPr>
            </w:pPr>
          </w:p>
        </w:tc>
      </w:tr>
      <w:tr w:rsidR="001C7A31" w:rsidRPr="00094E60" w14:paraId="4558C324" w14:textId="77777777" w:rsidTr="00565141">
        <w:trPr>
          <w:trHeight w:val="144"/>
        </w:trPr>
        <w:tc>
          <w:tcPr>
            <w:tcW w:w="1080" w:type="dxa"/>
            <w:shd w:val="clear" w:color="auto" w:fill="auto"/>
          </w:tcPr>
          <w:p w14:paraId="3101112D"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880" w:type="dxa"/>
          </w:tcPr>
          <w:p w14:paraId="10FCB16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Global Woodchips Company</w:t>
            </w:r>
          </w:p>
          <w:p w14:paraId="492EB640"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   Limited</w:t>
            </w: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Pr>
          <w:p w14:paraId="20129C6E" w14:textId="77777777" w:rsidR="001C7A31" w:rsidRPr="00FD1AB3" w:rsidRDefault="001C7A31" w:rsidP="00646FE7">
            <w:pPr>
              <w:pStyle w:val="NoSpacing"/>
              <w:jc w:val="both"/>
              <w:rPr>
                <w:rFonts w:ascii="Arial" w:hAnsi="Arial" w:cs="Arial"/>
                <w:spacing w:val="-8"/>
                <w:sz w:val="18"/>
                <w:szCs w:val="18"/>
                <w:lang w:val="en-US"/>
              </w:rPr>
            </w:pPr>
            <w:r w:rsidRPr="00FD1AB3">
              <w:rPr>
                <w:rFonts w:ascii="Arial" w:hAnsi="Arial" w:cs="Arial"/>
                <w:spacing w:val="-12"/>
                <w:sz w:val="18"/>
                <w:szCs w:val="18"/>
              </w:rPr>
              <w:t>A 12</w:t>
            </w:r>
            <w:r w:rsidRPr="00FD1AB3">
              <w:rPr>
                <w:rFonts w:ascii="Arial" w:hAnsi="Arial" w:cs="Arial"/>
                <w:spacing w:val="-12"/>
                <w:sz w:val="18"/>
                <w:szCs w:val="18"/>
                <w:cs/>
              </w:rPr>
              <w:t>-</w:t>
            </w:r>
            <w:r w:rsidRPr="00FD1AB3">
              <w:rPr>
                <w:rFonts w:ascii="Arial" w:hAnsi="Arial" w:cs="Arial"/>
                <w:spacing w:val="-12"/>
                <w:sz w:val="18"/>
                <w:szCs w:val="18"/>
              </w:rPr>
              <w:t>year agreement, effective since 1 July</w:t>
            </w:r>
            <w:r w:rsidRPr="00FD1AB3">
              <w:rPr>
                <w:rFonts w:ascii="Arial" w:hAnsi="Arial" w:cs="Arial"/>
                <w:spacing w:val="-12"/>
                <w:sz w:val="18"/>
                <w:szCs w:val="18"/>
                <w:cs/>
                <w:lang w:val="en-US"/>
              </w:rPr>
              <w:t xml:space="preserve"> </w:t>
            </w:r>
            <w:r w:rsidRPr="00FD1AB3">
              <w:rPr>
                <w:rFonts w:ascii="Arial" w:hAnsi="Arial" w:cs="Arial"/>
                <w:spacing w:val="-12"/>
                <w:sz w:val="18"/>
                <w:szCs w:val="18"/>
              </w:rPr>
              <w:t>2012</w:t>
            </w:r>
            <w:r w:rsidRPr="00FD1AB3">
              <w:rPr>
                <w:rFonts w:ascii="Arial" w:hAnsi="Arial" w:cs="Arial"/>
                <w:spacing w:val="-12"/>
                <w:sz w:val="18"/>
                <w:szCs w:val="18"/>
                <w:cs/>
                <w:lang w:val="en-US"/>
              </w:rPr>
              <w:t xml:space="preserve"> </w:t>
            </w:r>
            <w:r w:rsidRPr="00FD1AB3">
              <w:rPr>
                <w:rFonts w:ascii="Arial" w:hAnsi="Arial" w:cs="Arial"/>
                <w:spacing w:val="-12"/>
                <w:sz w:val="18"/>
                <w:szCs w:val="18"/>
                <w:lang w:val="en-US"/>
              </w:rPr>
              <w:t>and automatically</w:t>
            </w:r>
            <w:r w:rsidRPr="00FD1AB3">
              <w:rPr>
                <w:rFonts w:ascii="Arial" w:hAnsi="Arial" w:cs="Arial"/>
                <w:spacing w:val="-12"/>
                <w:sz w:val="18"/>
                <w:szCs w:val="18"/>
                <w:cs/>
                <w:lang w:val="en-US"/>
              </w:rPr>
              <w:t xml:space="preserve"> </w:t>
            </w:r>
            <w:r w:rsidRPr="00FD1AB3">
              <w:rPr>
                <w:rFonts w:ascii="Arial" w:hAnsi="Arial" w:cs="Arial"/>
                <w:spacing w:val="-12"/>
                <w:sz w:val="18"/>
                <w:szCs w:val="18"/>
                <w:lang w:val="en-US"/>
              </w:rPr>
              <w:t xml:space="preserve">renewed </w:t>
            </w:r>
            <w:r w:rsidRPr="00FD1AB3">
              <w:rPr>
                <w:rFonts w:ascii="Arial" w:hAnsi="Arial" w:cs="Arial"/>
                <w:spacing w:val="-8"/>
                <w:sz w:val="18"/>
                <w:szCs w:val="18"/>
                <w:lang w:val="en-US"/>
              </w:rPr>
              <w:t xml:space="preserve">every year unless any party terminates contract by giving a written notice within </w:t>
            </w:r>
            <w:r w:rsidRPr="00FD1AB3">
              <w:rPr>
                <w:rFonts w:ascii="Arial" w:hAnsi="Arial" w:cs="Arial"/>
                <w:spacing w:val="-8"/>
                <w:sz w:val="18"/>
                <w:szCs w:val="18"/>
              </w:rPr>
              <w:t>60</w:t>
            </w:r>
            <w:r w:rsidRPr="00FD1AB3">
              <w:rPr>
                <w:rFonts w:ascii="Arial" w:hAnsi="Arial" w:cs="Arial"/>
                <w:spacing w:val="-8"/>
                <w:sz w:val="18"/>
                <w:szCs w:val="18"/>
                <w:lang w:val="en-US"/>
              </w:rPr>
              <w:t xml:space="preserve"> days before contract expiration</w:t>
            </w:r>
            <w:r w:rsidRPr="00FD1AB3">
              <w:rPr>
                <w:rFonts w:ascii="Arial" w:hAnsi="Arial" w:cs="Arial"/>
                <w:spacing w:val="-8"/>
                <w:sz w:val="18"/>
                <w:szCs w:val="18"/>
                <w:cs/>
                <w:lang w:val="en-US"/>
              </w:rPr>
              <w:t>.</w:t>
            </w:r>
          </w:p>
        </w:tc>
        <w:tc>
          <w:tcPr>
            <w:tcW w:w="5184" w:type="dxa"/>
            <w:shd w:val="clear" w:color="auto" w:fill="auto"/>
          </w:tcPr>
          <w:p w14:paraId="0507E003"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1A29817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Nam </w:t>
            </w:r>
            <w:proofErr w:type="spellStart"/>
            <w:r w:rsidRPr="00094E60">
              <w:rPr>
                <w:rFonts w:ascii="Arial" w:hAnsi="Arial" w:cs="Arial"/>
                <w:sz w:val="18"/>
                <w:szCs w:val="18"/>
                <w:lang w:val="en-US"/>
              </w:rPr>
              <w:t>Phong</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w:t>
            </w:r>
          </w:p>
        </w:tc>
      </w:tr>
    </w:tbl>
    <w:p w14:paraId="79432127" w14:textId="77777777" w:rsidR="001C7A31" w:rsidRPr="00094E60" w:rsidRDefault="001C7A31" w:rsidP="001C7A31">
      <w:pPr>
        <w:tabs>
          <w:tab w:val="left" w:pos="540"/>
        </w:tabs>
        <w:ind w:left="540"/>
        <w:jc w:val="thaiDistribute"/>
        <w:rPr>
          <w:rFonts w:ascii="Arial" w:hAnsi="Arial" w:cs="Arial"/>
          <w:sz w:val="16"/>
          <w:szCs w:val="16"/>
        </w:rPr>
      </w:pPr>
    </w:p>
    <w:p w14:paraId="1DCC48FE" w14:textId="77777777" w:rsidR="00294D61" w:rsidRDefault="001C7A31" w:rsidP="001C7A31">
      <w:pPr>
        <w:ind w:left="540" w:hanging="540"/>
        <w:rPr>
          <w:rFonts w:ascii="Arial" w:hAnsi="Arial" w:cstheme="minorBidi"/>
          <w:sz w:val="16"/>
          <w:szCs w:val="16"/>
        </w:rPr>
      </w:pPr>
      <w:r w:rsidRPr="00094E60">
        <w:rPr>
          <w:rFonts w:ascii="Arial" w:hAnsi="Arial" w:cs="Arial"/>
          <w:sz w:val="16"/>
          <w:szCs w:val="16"/>
        </w:rPr>
        <w:br w:type="page"/>
      </w:r>
    </w:p>
    <w:p w14:paraId="774F116E" w14:textId="77777777" w:rsidR="00294D61" w:rsidRDefault="00294D61" w:rsidP="001C7A31">
      <w:pPr>
        <w:ind w:left="540" w:hanging="540"/>
        <w:rPr>
          <w:rFonts w:ascii="Arial" w:hAnsi="Arial" w:cstheme="minorBidi"/>
          <w:b/>
          <w:bCs/>
          <w:color w:val="CF4A02"/>
          <w:sz w:val="18"/>
          <w:szCs w:val="18"/>
        </w:rPr>
      </w:pPr>
    </w:p>
    <w:p w14:paraId="1F5BD6A5" w14:textId="1E855BA0" w:rsidR="001C7A31" w:rsidRPr="00094E60" w:rsidRDefault="001C7A31" w:rsidP="001C7A31">
      <w:pPr>
        <w:ind w:left="540" w:hanging="540"/>
        <w:rPr>
          <w:rFonts w:ascii="Arial" w:hAnsi="Arial" w:cs="Arial"/>
          <w:color w:val="000000"/>
          <w:sz w:val="18"/>
          <w:szCs w:val="18"/>
        </w:rPr>
      </w:pPr>
      <w:r w:rsidRPr="00094E60">
        <w:rPr>
          <w:rFonts w:ascii="Arial" w:hAnsi="Arial" w:cs="Arial"/>
          <w:b/>
          <w:bCs/>
          <w:color w:val="CF4A02"/>
          <w:sz w:val="18"/>
          <w:szCs w:val="18"/>
        </w:rPr>
        <w:t>4</w:t>
      </w:r>
      <w:r w:rsidR="006C7350">
        <w:rPr>
          <w:rFonts w:ascii="Arial" w:hAnsi="Arial" w:cs="Arial"/>
          <w:b/>
          <w:bCs/>
          <w:color w:val="CF4A02"/>
          <w:sz w:val="18"/>
          <w:szCs w:val="18"/>
        </w:rPr>
        <w:t>4</w:t>
      </w:r>
      <w:r w:rsidRPr="00094E60">
        <w:rPr>
          <w:rFonts w:ascii="Arial" w:hAnsi="Arial" w:cs="Arial"/>
          <w:b/>
          <w:bCs/>
          <w:color w:val="CF4A02"/>
          <w:sz w:val="18"/>
          <w:szCs w:val="18"/>
        </w:rPr>
        <w:t>.5</w:t>
      </w:r>
      <w:r w:rsidRPr="00094E60">
        <w:rPr>
          <w:rFonts w:ascii="Arial" w:hAnsi="Arial" w:cs="Arial"/>
          <w:b/>
          <w:bCs/>
          <w:color w:val="CF4A02"/>
          <w:sz w:val="18"/>
          <w:szCs w:val="18"/>
        </w:rPr>
        <w:tab/>
        <w:t>Power purchase agreements for chippers</w:t>
      </w:r>
    </w:p>
    <w:p w14:paraId="21464CFD" w14:textId="77777777" w:rsidR="001C7A31" w:rsidRPr="00094E60" w:rsidRDefault="001C7A31" w:rsidP="001C7A31">
      <w:pPr>
        <w:shd w:val="clear" w:color="auto" w:fill="FFFFFF"/>
        <w:ind w:left="540"/>
        <w:rPr>
          <w:rFonts w:ascii="Arial" w:hAnsi="Arial" w:cs="Arial"/>
          <w:color w:val="000000"/>
          <w:sz w:val="18"/>
          <w:szCs w:val="18"/>
        </w:rPr>
      </w:pPr>
    </w:p>
    <w:tbl>
      <w:tblPr>
        <w:tblW w:w="1484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70"/>
        <w:gridCol w:w="3240"/>
        <w:gridCol w:w="3863"/>
        <w:gridCol w:w="3674"/>
      </w:tblGrid>
      <w:tr w:rsidR="001C7A31" w:rsidRPr="00094E60" w14:paraId="13E3D127"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1043F9B"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B08F1E7"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1350787"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A6EB35D"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detail</w:t>
            </w:r>
          </w:p>
        </w:tc>
      </w:tr>
      <w:tr w:rsidR="001C7A31" w:rsidRPr="00094E60" w14:paraId="35D957FD"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5DB7AE5"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Clean Power Company Limited </w:t>
            </w:r>
          </w:p>
          <w:p w14:paraId="70065FBB"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w:t>
            </w:r>
            <w:proofErr w:type="spellStart"/>
            <w:r w:rsidRPr="00094E60">
              <w:rPr>
                <w:rFonts w:ascii="Arial" w:hAnsi="Arial" w:cs="Arial"/>
                <w:spacing w:val="-2"/>
                <w:sz w:val="18"/>
                <w:szCs w:val="18"/>
                <w:lang w:val="en-US"/>
              </w:rPr>
              <w:t>Agro</w:t>
            </w:r>
            <w:proofErr w:type="spellEnd"/>
            <w:r w:rsidRPr="00094E60">
              <w:rPr>
                <w:rFonts w:ascii="Arial" w:hAnsi="Arial" w:cs="Arial"/>
                <w:spacing w:val="-2"/>
                <w:sz w:val="18"/>
                <w:szCs w:val="18"/>
                <w:lang w:val="en-US"/>
              </w:rPr>
              <w:t xml:space="preserve"> Power Plant Company Limited</w:t>
            </w:r>
          </w:p>
          <w:p w14:paraId="3F938025"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Alliance Clean Power Company Limited </w:t>
            </w:r>
          </w:p>
          <w:p w14:paraId="18A7E4FC"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Asia Power Plant Company Limited</w:t>
            </w:r>
          </w:p>
          <w:p w14:paraId="7C084D58"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Bio Asia Company Limited</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8C12D7"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w:t>
            </w:r>
            <w:proofErr w:type="spellStart"/>
            <w:r w:rsidRPr="00094E60">
              <w:rPr>
                <w:rFonts w:ascii="Arial" w:hAnsi="Arial" w:cs="Arial"/>
                <w:sz w:val="18"/>
                <w:szCs w:val="18"/>
              </w:rPr>
              <w:t>Agro</w:t>
            </w:r>
            <w:proofErr w:type="spellEnd"/>
            <w:r w:rsidRPr="00094E60">
              <w:rPr>
                <w:rFonts w:ascii="Arial" w:hAnsi="Arial" w:cs="Arial"/>
                <w:sz w:val="18"/>
                <w:szCs w:val="18"/>
              </w:rPr>
              <w:t xml:space="preserve"> Energy Supply Company Limited   </w:t>
            </w:r>
          </w:p>
          <w:p w14:paraId="49BBB545"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 a related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25F8E0" w14:textId="77777777" w:rsidR="001C7A31" w:rsidRPr="00094E60" w:rsidRDefault="001C7A31" w:rsidP="00646FE7">
            <w:pPr>
              <w:spacing w:line="276" w:lineRule="auto"/>
              <w:ind w:right="122"/>
              <w:jc w:val="thaiDistribute"/>
              <w:rPr>
                <w:rFonts w:ascii="Arial" w:hAnsi="Arial" w:cs="Arial"/>
                <w:spacing w:val="-6"/>
                <w:sz w:val="18"/>
                <w:szCs w:val="18"/>
              </w:rPr>
            </w:pPr>
            <w:r w:rsidRPr="00094E60">
              <w:rPr>
                <w:rFonts w:ascii="Arial" w:hAnsi="Arial" w:cs="Arial"/>
                <w:spacing w:val="-6"/>
                <w:sz w:val="18"/>
                <w:szCs w:val="18"/>
              </w:rPr>
              <w:t xml:space="preserve"> </w:t>
            </w:r>
            <w:r w:rsidRPr="00FD1AB3">
              <w:rPr>
                <w:rFonts w:ascii="Arial" w:hAnsi="Arial" w:cs="Arial"/>
                <w:spacing w:val="-12"/>
                <w:sz w:val="18"/>
                <w:szCs w:val="18"/>
              </w:rPr>
              <w:t>A 10-year agreement, effective since 1 April 2020 and automatically renewed every year unless any party terminates contract by giving a written notice</w:t>
            </w:r>
            <w:r w:rsidRPr="00094E60">
              <w:rPr>
                <w:rFonts w:ascii="Arial" w:hAnsi="Arial" w:cs="Arial"/>
                <w:spacing w:val="-8"/>
                <w:sz w:val="18"/>
                <w:szCs w:val="18"/>
              </w:rPr>
              <w:t>.</w:t>
            </w:r>
            <w:r w:rsidRPr="00094E60">
              <w:rPr>
                <w:rFonts w:ascii="Arial" w:hAnsi="Arial" w:cs="Arial"/>
                <w:spacing w:val="-6"/>
                <w:sz w:val="18"/>
                <w:szCs w:val="18"/>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8C976EC" w14:textId="77777777" w:rsidR="001C7A31" w:rsidRPr="00094E60" w:rsidRDefault="001C7A31" w:rsidP="00646FE7">
            <w:pPr>
              <w:spacing w:line="276" w:lineRule="auto"/>
              <w:ind w:right="124"/>
              <w:jc w:val="thaiDistribute"/>
              <w:rPr>
                <w:rFonts w:ascii="Arial" w:hAnsi="Arial" w:cs="Arial"/>
                <w:spacing w:val="-4"/>
                <w:sz w:val="18"/>
                <w:szCs w:val="18"/>
              </w:rPr>
            </w:pPr>
            <w:bookmarkStart w:id="6" w:name="_Hlk46759335"/>
            <w:r w:rsidRPr="00094E60">
              <w:rPr>
                <w:rFonts w:ascii="Arial" w:hAnsi="Arial" w:cs="Arial"/>
                <w:sz w:val="18"/>
                <w:szCs w:val="18"/>
              </w:rPr>
              <w:t xml:space="preserve"> </w:t>
            </w:r>
            <w:r w:rsidRPr="00094E60">
              <w:rPr>
                <w:rFonts w:ascii="Arial" w:hAnsi="Arial" w:cs="Arial"/>
                <w:spacing w:val="-4"/>
                <w:sz w:val="18"/>
                <w:szCs w:val="18"/>
              </w:rPr>
              <w:t xml:space="preserve">Power Purchase Agreement for chippers of </w:t>
            </w:r>
            <w:r w:rsidRPr="00094E60">
              <w:rPr>
                <w:rFonts w:ascii="Arial" w:hAnsi="Arial" w:cs="Arial"/>
                <w:spacing w:val="-4"/>
                <w:sz w:val="18"/>
                <w:szCs w:val="18"/>
              </w:rPr>
              <w:br/>
              <w:t xml:space="preserve"> a contract party settled in indirect subsidiaries biomass power plants.</w:t>
            </w:r>
          </w:p>
          <w:p w14:paraId="13E43BDD"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w:t>
            </w:r>
            <w:bookmarkEnd w:id="6"/>
          </w:p>
        </w:tc>
      </w:tr>
    </w:tbl>
    <w:p w14:paraId="6E11626B" w14:textId="77777777" w:rsidR="001C7A31" w:rsidRPr="00094E60" w:rsidRDefault="001C7A31" w:rsidP="001C7A31">
      <w:pPr>
        <w:shd w:val="clear" w:color="auto" w:fill="FFFFFF"/>
        <w:ind w:left="540"/>
        <w:rPr>
          <w:rFonts w:ascii="Arial" w:hAnsi="Arial" w:cs="Arial"/>
          <w:color w:val="000000"/>
          <w:sz w:val="18"/>
          <w:szCs w:val="18"/>
          <w:u w:val="single"/>
          <w:lang w:val="en-US"/>
        </w:rPr>
      </w:pPr>
    </w:p>
    <w:p w14:paraId="2BF99716" w14:textId="3CB70733" w:rsidR="001C7A31" w:rsidRPr="00094E60" w:rsidRDefault="001C7A31" w:rsidP="001C7A31">
      <w:pPr>
        <w:ind w:left="540" w:hanging="540"/>
        <w:rPr>
          <w:rFonts w:ascii="Arial" w:hAnsi="Arial" w:cs="Arial"/>
          <w:color w:val="000000"/>
          <w:sz w:val="18"/>
          <w:szCs w:val="18"/>
        </w:rPr>
      </w:pPr>
      <w:r w:rsidRPr="00094E60">
        <w:rPr>
          <w:rFonts w:ascii="Arial" w:hAnsi="Arial" w:cs="Arial"/>
          <w:b/>
          <w:bCs/>
          <w:color w:val="CF4A02"/>
          <w:sz w:val="18"/>
          <w:szCs w:val="18"/>
        </w:rPr>
        <w:t>4</w:t>
      </w:r>
      <w:r w:rsidR="006C7350">
        <w:rPr>
          <w:rFonts w:ascii="Arial" w:hAnsi="Arial" w:cs="Arial"/>
          <w:b/>
          <w:bCs/>
          <w:color w:val="CF4A02"/>
          <w:sz w:val="18"/>
          <w:szCs w:val="18"/>
        </w:rPr>
        <w:t>4</w:t>
      </w:r>
      <w:r w:rsidRPr="00094E60">
        <w:rPr>
          <w:rFonts w:ascii="Arial" w:hAnsi="Arial" w:cs="Arial"/>
          <w:b/>
          <w:bCs/>
          <w:color w:val="CF4A02"/>
          <w:sz w:val="18"/>
          <w:szCs w:val="18"/>
        </w:rPr>
        <w:t>.6</w:t>
      </w:r>
      <w:r w:rsidRPr="00094E60">
        <w:rPr>
          <w:rFonts w:ascii="Arial" w:hAnsi="Arial" w:cs="Arial"/>
          <w:b/>
          <w:bCs/>
          <w:color w:val="CF4A02"/>
          <w:sz w:val="18"/>
          <w:szCs w:val="18"/>
        </w:rPr>
        <w:tab/>
        <w:t>Fuel material purchase agreements</w:t>
      </w:r>
    </w:p>
    <w:p w14:paraId="2125F658" w14:textId="77777777" w:rsidR="001C7A31" w:rsidRPr="00094E60" w:rsidRDefault="001C7A31" w:rsidP="001C7A31">
      <w:pPr>
        <w:shd w:val="clear" w:color="auto" w:fill="FFFFFF"/>
        <w:ind w:left="540"/>
        <w:rPr>
          <w:rFonts w:ascii="Arial" w:hAnsi="Arial" w:cs="Arial"/>
          <w:color w:val="000000"/>
          <w:sz w:val="18"/>
          <w:szCs w:val="18"/>
          <w:u w:val="single"/>
          <w:lang w:val="en-US"/>
        </w:rPr>
      </w:pPr>
    </w:p>
    <w:tbl>
      <w:tblPr>
        <w:tblW w:w="1484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70"/>
        <w:gridCol w:w="3240"/>
        <w:gridCol w:w="3863"/>
        <w:gridCol w:w="3674"/>
      </w:tblGrid>
      <w:tr w:rsidR="001C7A31" w:rsidRPr="00094E60" w14:paraId="04008F4C"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8684F28"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B18C6B"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A64CB60"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7DAE7EF"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Contract detail</w:t>
            </w:r>
          </w:p>
        </w:tc>
      </w:tr>
      <w:tr w:rsidR="00D4410F" w:rsidRPr="00094E60" w14:paraId="6DDA3DDB" w14:textId="77777777" w:rsidTr="004931CA">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486176D" w14:textId="77777777" w:rsidR="00D4410F" w:rsidRPr="00094E60" w:rsidRDefault="00D4410F"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Clean Power Company Limited </w:t>
            </w:r>
          </w:p>
          <w:p w14:paraId="473D68A5" w14:textId="77777777" w:rsidR="00D4410F" w:rsidRPr="00094E60" w:rsidRDefault="00D4410F"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w:t>
            </w:r>
            <w:proofErr w:type="spellStart"/>
            <w:r w:rsidRPr="00094E60">
              <w:rPr>
                <w:rFonts w:ascii="Arial" w:hAnsi="Arial" w:cs="Arial"/>
                <w:spacing w:val="-2"/>
                <w:sz w:val="18"/>
                <w:szCs w:val="18"/>
                <w:lang w:val="en-US"/>
              </w:rPr>
              <w:t>Agro</w:t>
            </w:r>
            <w:proofErr w:type="spellEnd"/>
            <w:r w:rsidRPr="00094E60">
              <w:rPr>
                <w:rFonts w:ascii="Arial" w:hAnsi="Arial" w:cs="Arial"/>
                <w:spacing w:val="-2"/>
                <w:sz w:val="18"/>
                <w:szCs w:val="18"/>
                <w:lang w:val="en-US"/>
              </w:rPr>
              <w:t xml:space="preserve"> Power Plant Company Limited</w:t>
            </w:r>
          </w:p>
          <w:p w14:paraId="19E456B0" w14:textId="77777777" w:rsidR="00D4410F" w:rsidRPr="00094E60" w:rsidRDefault="00D4410F"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Alliance Clean Power Company Limited </w:t>
            </w:r>
          </w:p>
          <w:p w14:paraId="67DE621F" w14:textId="77777777" w:rsidR="00D4410F" w:rsidRPr="00094E60" w:rsidRDefault="00D4410F"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Asia Power Plant Company Limited</w:t>
            </w:r>
          </w:p>
          <w:p w14:paraId="59672457" w14:textId="77777777" w:rsidR="00D4410F" w:rsidRPr="00094E60" w:rsidRDefault="00D4410F"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Bio Asia Company Limited</w:t>
            </w:r>
          </w:p>
        </w:tc>
        <w:tc>
          <w:tcPr>
            <w:tcW w:w="3240" w:type="dxa"/>
            <w:vMerge w:val="restart"/>
            <w:tcBorders>
              <w:top w:val="single" w:sz="4" w:space="0" w:color="auto"/>
              <w:left w:val="single" w:sz="4" w:space="0" w:color="auto"/>
              <w:right w:val="single" w:sz="4" w:space="0" w:color="auto"/>
            </w:tcBorders>
            <w:shd w:val="clear" w:color="auto" w:fill="FFFFFF"/>
            <w:tcMar>
              <w:top w:w="15" w:type="dxa"/>
              <w:left w:w="15" w:type="dxa"/>
              <w:bottom w:w="15" w:type="dxa"/>
              <w:right w:w="15" w:type="dxa"/>
            </w:tcMar>
            <w:hideMark/>
          </w:tcPr>
          <w:p w14:paraId="64E9F8B7" w14:textId="77777777" w:rsidR="00D4410F" w:rsidRPr="00094E60" w:rsidRDefault="00D4410F" w:rsidP="00646FE7">
            <w:pPr>
              <w:spacing w:line="276" w:lineRule="auto"/>
              <w:jc w:val="thaiDistribute"/>
              <w:rPr>
                <w:rFonts w:ascii="Arial" w:hAnsi="Arial" w:cs="Arial"/>
                <w:sz w:val="18"/>
                <w:szCs w:val="18"/>
              </w:rPr>
            </w:pPr>
            <w:r w:rsidRPr="00094E60">
              <w:rPr>
                <w:rFonts w:ascii="Arial" w:hAnsi="Arial" w:cs="Arial"/>
                <w:sz w:val="18"/>
                <w:szCs w:val="18"/>
              </w:rPr>
              <w:t xml:space="preserve"> </w:t>
            </w:r>
            <w:proofErr w:type="spellStart"/>
            <w:r w:rsidRPr="00094E60">
              <w:rPr>
                <w:rFonts w:ascii="Arial" w:hAnsi="Arial" w:cs="Arial"/>
                <w:sz w:val="18"/>
                <w:szCs w:val="18"/>
              </w:rPr>
              <w:t>Agro</w:t>
            </w:r>
            <w:proofErr w:type="spellEnd"/>
            <w:r w:rsidRPr="00094E60">
              <w:rPr>
                <w:rFonts w:ascii="Arial" w:hAnsi="Arial" w:cs="Arial"/>
                <w:sz w:val="18"/>
                <w:szCs w:val="18"/>
              </w:rPr>
              <w:t xml:space="preserve"> Energy Supply Company Limited    </w:t>
            </w:r>
          </w:p>
          <w:p w14:paraId="7EF77FE2" w14:textId="77777777" w:rsidR="00D4410F" w:rsidRPr="00094E60" w:rsidRDefault="00D4410F" w:rsidP="00646FE7">
            <w:pPr>
              <w:spacing w:line="276" w:lineRule="auto"/>
              <w:jc w:val="thaiDistribute"/>
              <w:rPr>
                <w:rFonts w:ascii="Arial" w:hAnsi="Arial" w:cs="Arial"/>
                <w:sz w:val="18"/>
                <w:szCs w:val="18"/>
              </w:rPr>
            </w:pPr>
            <w:r w:rsidRPr="00094E60">
              <w:rPr>
                <w:rFonts w:ascii="Arial" w:hAnsi="Arial" w:cs="Arial"/>
                <w:sz w:val="18"/>
                <w:szCs w:val="18"/>
              </w:rPr>
              <w:t xml:space="preserve">    - a related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F20785" w14:textId="06AB89D4" w:rsidR="00D4410F" w:rsidRPr="00D4410F" w:rsidRDefault="00D4410F" w:rsidP="00646FE7">
            <w:pPr>
              <w:spacing w:line="276" w:lineRule="auto"/>
              <w:ind w:right="122"/>
              <w:jc w:val="thaiDistribute"/>
              <w:rPr>
                <w:rFonts w:ascii="Arial" w:hAnsi="Arial" w:cs="Arial"/>
                <w:spacing w:val="-8"/>
                <w:sz w:val="18"/>
                <w:szCs w:val="18"/>
              </w:rPr>
            </w:pPr>
            <w:r w:rsidRPr="00D4410F">
              <w:rPr>
                <w:rFonts w:ascii="Arial" w:hAnsi="Arial" w:cs="Arial"/>
                <w:spacing w:val="-8"/>
                <w:sz w:val="18"/>
                <w:szCs w:val="18"/>
              </w:rPr>
              <w:t xml:space="preserve"> A 1-year agreement, effective since 1 April 2020 and automatically renewed every year unless any </w:t>
            </w:r>
            <w:r w:rsidRPr="00D4410F">
              <w:rPr>
                <w:rFonts w:ascii="Arial" w:hAnsi="Arial" w:cs="Arial"/>
                <w:spacing w:val="-12"/>
                <w:sz w:val="18"/>
                <w:szCs w:val="18"/>
              </w:rPr>
              <w:t>party terminates the contract by giving a written notice.</w:t>
            </w:r>
            <w:r w:rsidRPr="00D4410F">
              <w:rPr>
                <w:rFonts w:ascii="Arial" w:hAnsi="Arial" w:cs="Arial"/>
                <w:spacing w:val="-8"/>
                <w:sz w:val="18"/>
                <w:szCs w:val="18"/>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B17746D" w14:textId="77777777" w:rsidR="00D4410F" w:rsidRPr="00094E60" w:rsidRDefault="00D4410F" w:rsidP="00646FE7">
            <w:pPr>
              <w:spacing w:line="276" w:lineRule="auto"/>
              <w:ind w:right="120"/>
              <w:jc w:val="thaiDistribute"/>
              <w:rPr>
                <w:rFonts w:ascii="Arial" w:hAnsi="Arial" w:cs="Arial"/>
                <w:sz w:val="18"/>
                <w:szCs w:val="18"/>
              </w:rPr>
            </w:pPr>
            <w:r w:rsidRPr="00094E60">
              <w:rPr>
                <w:rFonts w:ascii="Arial" w:hAnsi="Arial" w:cs="Arial"/>
                <w:sz w:val="18"/>
                <w:szCs w:val="18"/>
              </w:rPr>
              <w:t xml:space="preserve"> Biomass Fuel Purchase Agreement for the  </w:t>
            </w:r>
            <w:r w:rsidRPr="00094E60">
              <w:rPr>
                <w:rFonts w:ascii="Arial" w:hAnsi="Arial" w:cs="Arial"/>
                <w:sz w:val="18"/>
                <w:szCs w:val="18"/>
              </w:rPr>
              <w:br/>
              <w:t xml:space="preserve"> power plants of the indirect subsidiaries</w:t>
            </w:r>
          </w:p>
        </w:tc>
      </w:tr>
      <w:tr w:rsidR="00D4410F" w:rsidRPr="00094E60" w14:paraId="5D27D181" w14:textId="77777777" w:rsidTr="004931CA">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472FA2EC" w14:textId="5346E9F9" w:rsidR="00D4410F" w:rsidRDefault="00736E99" w:rsidP="00D4410F">
            <w:pPr>
              <w:pStyle w:val="NoSpacing"/>
              <w:rPr>
                <w:rFonts w:ascii="Arial" w:hAnsi="Arial" w:cs="Arial"/>
                <w:spacing w:val="-2"/>
                <w:sz w:val="18"/>
                <w:szCs w:val="18"/>
              </w:rPr>
            </w:pPr>
            <w:r>
              <w:rPr>
                <w:rFonts w:ascii="Arial" w:hAnsi="Arial" w:cs="Arial"/>
                <w:spacing w:val="-2"/>
                <w:sz w:val="18"/>
                <w:szCs w:val="18"/>
              </w:rPr>
              <w:t xml:space="preserve"> </w:t>
            </w:r>
            <w:r w:rsidR="00D4410F">
              <w:rPr>
                <w:rFonts w:ascii="Arial" w:hAnsi="Arial" w:cs="Arial"/>
                <w:spacing w:val="-2"/>
                <w:sz w:val="18"/>
                <w:szCs w:val="18"/>
              </w:rPr>
              <w:t>Advance Asia Energy Company Limited</w:t>
            </w:r>
            <w:r>
              <w:rPr>
                <w:rFonts w:ascii="Arial" w:hAnsi="Arial" w:cs="Arial"/>
                <w:spacing w:val="-2"/>
                <w:sz w:val="18"/>
                <w:szCs w:val="18"/>
              </w:rPr>
              <w:t xml:space="preserve"> </w:t>
            </w:r>
          </w:p>
          <w:p w14:paraId="098A1E17" w14:textId="628AE6D2" w:rsidR="00D4410F" w:rsidRDefault="00736E99" w:rsidP="00D4410F">
            <w:pPr>
              <w:pStyle w:val="NoSpacing"/>
              <w:rPr>
                <w:rFonts w:ascii="Arial" w:hAnsi="Arial" w:cs="Arial"/>
                <w:spacing w:val="-2"/>
                <w:sz w:val="18"/>
                <w:szCs w:val="18"/>
              </w:rPr>
            </w:pPr>
            <w:r>
              <w:rPr>
                <w:rFonts w:ascii="Arial" w:hAnsi="Arial" w:cs="Arial"/>
                <w:spacing w:val="-2"/>
                <w:sz w:val="18"/>
                <w:szCs w:val="18"/>
              </w:rPr>
              <w:t xml:space="preserve"> </w:t>
            </w:r>
            <w:r w:rsidR="00D4410F">
              <w:rPr>
                <w:rFonts w:ascii="Arial" w:hAnsi="Arial" w:cs="Arial"/>
                <w:spacing w:val="-2"/>
                <w:sz w:val="18"/>
                <w:szCs w:val="18"/>
              </w:rPr>
              <w:t>Advance Bio Energy Company Limited</w:t>
            </w:r>
          </w:p>
          <w:p w14:paraId="7230BDCF" w14:textId="77777777" w:rsidR="00736E99" w:rsidRDefault="00736E99" w:rsidP="00D4410F">
            <w:pPr>
              <w:pStyle w:val="NoSpacing"/>
              <w:spacing w:line="276" w:lineRule="auto"/>
              <w:rPr>
                <w:rFonts w:ascii="Arial" w:hAnsi="Arial" w:cs="Arial"/>
                <w:sz w:val="18"/>
                <w:szCs w:val="18"/>
              </w:rPr>
            </w:pPr>
            <w:r>
              <w:rPr>
                <w:rFonts w:ascii="Arial" w:hAnsi="Arial" w:cs="Arial"/>
                <w:sz w:val="18"/>
                <w:szCs w:val="18"/>
              </w:rPr>
              <w:t xml:space="preserve"> </w:t>
            </w:r>
            <w:r w:rsidR="00D4410F" w:rsidRPr="00F54797">
              <w:rPr>
                <w:rFonts w:ascii="Arial" w:hAnsi="Arial" w:cs="Arial"/>
                <w:sz w:val="18"/>
                <w:szCs w:val="18"/>
              </w:rPr>
              <w:t xml:space="preserve">Absolute Clean Engineering and Service </w:t>
            </w:r>
            <w:r>
              <w:rPr>
                <w:rFonts w:ascii="Arial" w:hAnsi="Arial" w:cs="Arial"/>
                <w:sz w:val="18"/>
                <w:szCs w:val="18"/>
              </w:rPr>
              <w:t xml:space="preserve">  </w:t>
            </w:r>
          </w:p>
          <w:p w14:paraId="7D168EB5" w14:textId="53856F7D" w:rsidR="00736E99" w:rsidRDefault="00736E99" w:rsidP="00D4410F">
            <w:pPr>
              <w:pStyle w:val="NoSpacing"/>
              <w:spacing w:line="276" w:lineRule="auto"/>
              <w:rPr>
                <w:rFonts w:ascii="Arial" w:hAnsi="Arial" w:cs="Arial"/>
                <w:sz w:val="18"/>
                <w:szCs w:val="18"/>
              </w:rPr>
            </w:pPr>
            <w:r>
              <w:rPr>
                <w:rFonts w:ascii="Arial" w:hAnsi="Arial" w:cs="Arial"/>
                <w:sz w:val="18"/>
                <w:szCs w:val="18"/>
              </w:rPr>
              <w:t xml:space="preserve">    </w:t>
            </w:r>
            <w:r w:rsidR="00D4410F" w:rsidRPr="00F54797">
              <w:rPr>
                <w:rFonts w:ascii="Arial" w:hAnsi="Arial" w:cs="Arial"/>
                <w:sz w:val="18"/>
                <w:szCs w:val="18"/>
              </w:rPr>
              <w:t xml:space="preserve">Company Limited (Formerly named </w:t>
            </w:r>
            <w:proofErr w:type="spellStart"/>
            <w:r w:rsidR="00D4410F" w:rsidRPr="00F54797">
              <w:rPr>
                <w:rFonts w:ascii="Arial" w:hAnsi="Arial" w:cs="Arial"/>
                <w:sz w:val="18"/>
                <w:szCs w:val="18"/>
              </w:rPr>
              <w:t>Satuek</w:t>
            </w:r>
            <w:proofErr w:type="spellEnd"/>
            <w:r w:rsidR="00D4410F" w:rsidRPr="00F54797">
              <w:rPr>
                <w:rFonts w:ascii="Arial" w:hAnsi="Arial" w:cs="Arial"/>
                <w:sz w:val="18"/>
                <w:szCs w:val="18"/>
              </w:rPr>
              <w:t xml:space="preserve"> </w:t>
            </w:r>
            <w:r>
              <w:rPr>
                <w:rFonts w:ascii="Arial" w:hAnsi="Arial" w:cs="Arial"/>
                <w:sz w:val="18"/>
                <w:szCs w:val="18"/>
              </w:rPr>
              <w:t xml:space="preserve"> </w:t>
            </w:r>
          </w:p>
          <w:p w14:paraId="60B8C7EF" w14:textId="73297E03" w:rsidR="00D4410F" w:rsidRPr="00094E60" w:rsidRDefault="00736E99" w:rsidP="00D4410F">
            <w:pPr>
              <w:pStyle w:val="NoSpacing"/>
              <w:spacing w:line="276" w:lineRule="auto"/>
              <w:rPr>
                <w:rFonts w:ascii="Arial" w:hAnsi="Arial" w:cs="Arial"/>
                <w:spacing w:val="-2"/>
                <w:sz w:val="18"/>
                <w:szCs w:val="18"/>
                <w:lang w:val="en-US"/>
              </w:rPr>
            </w:pPr>
            <w:r>
              <w:rPr>
                <w:rFonts w:ascii="Arial" w:hAnsi="Arial" w:cs="Arial"/>
                <w:sz w:val="18"/>
                <w:szCs w:val="18"/>
              </w:rPr>
              <w:t xml:space="preserve"> </w:t>
            </w:r>
            <w:r w:rsidR="00D4410F" w:rsidRPr="00F54797">
              <w:rPr>
                <w:rFonts w:ascii="Arial" w:hAnsi="Arial" w:cs="Arial"/>
                <w:sz w:val="18"/>
                <w:szCs w:val="18"/>
              </w:rPr>
              <w:t>Biomass Company Limited)</w:t>
            </w:r>
          </w:p>
        </w:tc>
        <w:tc>
          <w:tcPr>
            <w:tcW w:w="3240" w:type="dxa"/>
            <w:vMerge/>
            <w:tcBorders>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BDB0AF2" w14:textId="77777777" w:rsidR="00D4410F" w:rsidRPr="00094E60" w:rsidRDefault="00D4410F" w:rsidP="00646FE7">
            <w:pPr>
              <w:spacing w:line="276" w:lineRule="auto"/>
              <w:jc w:val="thaiDistribute"/>
              <w:rPr>
                <w:rFonts w:ascii="Arial" w:hAnsi="Arial" w:cs="Arial"/>
                <w:sz w:val="18"/>
                <w:szCs w:val="18"/>
              </w:rPr>
            </w:pP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0D3FA7B4" w14:textId="5C8D1CE8" w:rsidR="00D4410F" w:rsidRPr="00D4410F" w:rsidRDefault="00D4410F" w:rsidP="00646FE7">
            <w:pPr>
              <w:spacing w:line="276" w:lineRule="auto"/>
              <w:ind w:right="122"/>
              <w:jc w:val="thaiDistribute"/>
              <w:rPr>
                <w:rFonts w:ascii="Arial" w:hAnsi="Arial" w:cs="Arial"/>
                <w:spacing w:val="-6"/>
                <w:sz w:val="18"/>
                <w:szCs w:val="18"/>
              </w:rPr>
            </w:pPr>
            <w:r w:rsidRPr="00D4410F">
              <w:rPr>
                <w:rFonts w:ascii="Arial" w:hAnsi="Arial" w:cs="Arial"/>
                <w:spacing w:val="-6"/>
                <w:sz w:val="18"/>
                <w:szCs w:val="18"/>
              </w:rPr>
              <w:t>A 2-year and 9-month agreement, effective from 1 April 2021 to 31 December 2023.</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5E116A4C" w14:textId="3FA5AA54" w:rsidR="00D4410F" w:rsidRPr="00094E60" w:rsidRDefault="00D4410F" w:rsidP="00646FE7">
            <w:pPr>
              <w:spacing w:line="276" w:lineRule="auto"/>
              <w:ind w:right="120"/>
              <w:jc w:val="thaiDistribute"/>
              <w:rPr>
                <w:rFonts w:ascii="Arial" w:hAnsi="Arial" w:cs="Arial"/>
                <w:sz w:val="18"/>
                <w:szCs w:val="18"/>
              </w:rPr>
            </w:pPr>
            <w:r w:rsidRPr="00094E60">
              <w:rPr>
                <w:rFonts w:ascii="Arial" w:hAnsi="Arial" w:cs="Arial"/>
                <w:sz w:val="18"/>
                <w:szCs w:val="18"/>
              </w:rPr>
              <w:t xml:space="preserve">Biomass Fuel Purchase Agreement for the  </w:t>
            </w:r>
            <w:r w:rsidRPr="00094E60">
              <w:rPr>
                <w:rFonts w:ascii="Arial" w:hAnsi="Arial" w:cs="Arial"/>
                <w:sz w:val="18"/>
                <w:szCs w:val="18"/>
              </w:rPr>
              <w:br/>
              <w:t xml:space="preserve"> power plants of the indirect subsidiaries</w:t>
            </w:r>
          </w:p>
        </w:tc>
      </w:tr>
    </w:tbl>
    <w:p w14:paraId="6883E69A" w14:textId="77777777" w:rsidR="001C7A31" w:rsidRPr="00094E60" w:rsidRDefault="001C7A31" w:rsidP="001C7A31">
      <w:pPr>
        <w:rPr>
          <w:rFonts w:ascii="Arial" w:hAnsi="Arial" w:cs="Arial"/>
          <w:sz w:val="16"/>
          <w:szCs w:val="16"/>
        </w:rPr>
      </w:pPr>
    </w:p>
    <w:p w14:paraId="27329F74" w14:textId="7FBBBCDA" w:rsidR="001C7A31" w:rsidRPr="00094E60" w:rsidRDefault="001C7A31" w:rsidP="001C7A31">
      <w:pPr>
        <w:ind w:left="540" w:hanging="540"/>
        <w:jc w:val="thaiDistribute"/>
        <w:rPr>
          <w:rFonts w:ascii="Arial" w:eastAsia="SimSun" w:hAnsi="Arial" w:cs="Arial"/>
          <w:b/>
          <w:bCs/>
          <w:snapToGrid w:val="0"/>
          <w:color w:val="CF4A02"/>
          <w:sz w:val="18"/>
          <w:szCs w:val="18"/>
          <w:cs/>
          <w:lang w:val="th-TH"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.7</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Power plant management and maintenance agreement</w:t>
      </w:r>
    </w:p>
    <w:p w14:paraId="5C1BE222" w14:textId="77777777" w:rsidR="001C7A31" w:rsidRPr="00094E60" w:rsidRDefault="001C7A31" w:rsidP="001C7A31">
      <w:pPr>
        <w:ind w:left="540"/>
        <w:jc w:val="thaiDistribute"/>
        <w:rPr>
          <w:rFonts w:ascii="Arial" w:hAnsi="Arial" w:cs="Arial"/>
          <w:sz w:val="18"/>
          <w:szCs w:val="18"/>
        </w:rPr>
      </w:pPr>
    </w:p>
    <w:p w14:paraId="34BF06A6"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Asia Company Limited</w:t>
      </w:r>
    </w:p>
    <w:p w14:paraId="1F6ECF0C" w14:textId="77777777" w:rsidR="001C7A31" w:rsidRPr="00094E60" w:rsidRDefault="001C7A31" w:rsidP="001C7A31">
      <w:pPr>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67EFF085" w14:textId="77777777" w:rsidTr="00565141">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7909B06F"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03C2918E" w14:textId="77777777" w:rsidR="001C7A31" w:rsidRPr="00094E60" w:rsidRDefault="001C7A31" w:rsidP="00646FE7">
            <w:pPr>
              <w:pStyle w:val="NoSpacing"/>
              <w:jc w:val="center"/>
              <w:rPr>
                <w:rFonts w:ascii="Arial" w:hAnsi="Arial" w:cs="Arial"/>
                <w:b/>
                <w:bCs/>
                <w:sz w:val="18"/>
                <w:szCs w:val="18"/>
                <w:cs/>
              </w:rPr>
            </w:pPr>
            <w:r w:rsidRPr="00094E60">
              <w:rPr>
                <w:rFonts w:ascii="Arial" w:hAnsi="Arial" w:cs="Arial"/>
                <w:b/>
                <w:bCs/>
                <w:sz w:val="18"/>
                <w:szCs w:val="18"/>
                <w:lang w:val="en-US"/>
              </w:rPr>
              <w:t>no.</w:t>
            </w:r>
          </w:p>
        </w:tc>
        <w:tc>
          <w:tcPr>
            <w:tcW w:w="2880" w:type="dxa"/>
            <w:tcBorders>
              <w:top w:val="single" w:sz="4" w:space="0" w:color="auto"/>
              <w:left w:val="single" w:sz="4" w:space="0" w:color="auto"/>
              <w:bottom w:val="single" w:sz="4" w:space="0" w:color="auto"/>
              <w:right w:val="single" w:sz="4" w:space="0" w:color="auto"/>
            </w:tcBorders>
            <w:vAlign w:val="center"/>
          </w:tcPr>
          <w:p w14:paraId="5A56B88B" w14:textId="77777777" w:rsidR="001C7A31" w:rsidRPr="00094E60" w:rsidRDefault="001C7A31" w:rsidP="00646FE7">
            <w:pPr>
              <w:pStyle w:val="NoSpacing"/>
              <w:jc w:val="center"/>
              <w:rPr>
                <w:rFonts w:ascii="Arial" w:hAnsi="Arial" w:cs="Arial"/>
                <w:b/>
                <w:bCs/>
                <w:sz w:val="18"/>
                <w:szCs w:val="18"/>
                <w:shd w:val="clear" w:color="auto" w:fill="FFFFFF"/>
                <w:cs/>
              </w:rPr>
            </w:pPr>
            <w:r w:rsidRPr="00094E60">
              <w:rPr>
                <w:rFonts w:ascii="Arial" w:hAnsi="Arial" w:cs="Arial"/>
                <w:b/>
                <w:bCs/>
                <w:sz w:val="18"/>
                <w:szCs w:val="18"/>
                <w:lang w:val="en-US"/>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4BF2A308"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36655162"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5C5B848B" w14:textId="77777777" w:rsidTr="00565141">
        <w:trPr>
          <w:trHeight w:val="60"/>
        </w:trPr>
        <w:tc>
          <w:tcPr>
            <w:tcW w:w="1080" w:type="dxa"/>
            <w:shd w:val="clear" w:color="auto" w:fill="auto"/>
          </w:tcPr>
          <w:p w14:paraId="7AEB08F0"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Pr>
          <w:p w14:paraId="25C2CB3C" w14:textId="77777777" w:rsidR="001C7A31" w:rsidRPr="00490E91"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 xml:space="preserve">Collaboration between </w:t>
            </w:r>
          </w:p>
          <w:p w14:paraId="3CFB93F0" w14:textId="77777777" w:rsidR="001C7A31" w:rsidRPr="00490E91" w:rsidRDefault="001C7A31" w:rsidP="00646FE7">
            <w:pPr>
              <w:pStyle w:val="NoSpacing"/>
              <w:ind w:right="-124"/>
              <w:rPr>
                <w:rStyle w:val="Emphasis"/>
                <w:rFonts w:ascii="Arial" w:hAnsi="Arial" w:cs="Arial"/>
                <w:i w:val="0"/>
                <w:iCs w:val="0"/>
                <w:spacing w:val="-2"/>
                <w:sz w:val="18"/>
                <w:szCs w:val="18"/>
                <w:shd w:val="clear" w:color="auto" w:fill="FFFFFF"/>
              </w:rPr>
            </w:pPr>
            <w:r w:rsidRPr="00490E91">
              <w:rPr>
                <w:rStyle w:val="Emphasis"/>
                <w:rFonts w:ascii="Arial" w:hAnsi="Arial" w:cs="Arial"/>
                <w:i w:val="0"/>
                <w:iCs w:val="0"/>
                <w:sz w:val="18"/>
                <w:szCs w:val="18"/>
                <w:shd w:val="clear" w:color="auto" w:fill="FFFFFF"/>
              </w:rPr>
              <w:t xml:space="preserve">   </w:t>
            </w:r>
            <w:r w:rsidRPr="00490E91">
              <w:rPr>
                <w:rStyle w:val="Emphasis"/>
                <w:rFonts w:ascii="Arial" w:hAnsi="Arial" w:cs="Arial"/>
                <w:i w:val="0"/>
                <w:iCs w:val="0"/>
                <w:spacing w:val="-2"/>
                <w:sz w:val="18"/>
                <w:szCs w:val="18"/>
                <w:shd w:val="clear" w:color="auto" w:fill="FFFFFF"/>
              </w:rPr>
              <w:t xml:space="preserve">General Electric International </w:t>
            </w:r>
          </w:p>
          <w:p w14:paraId="1A67418C" w14:textId="77777777" w:rsidR="001C7A31" w:rsidRPr="00490E91"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 xml:space="preserve">   Operation Company Inc.</w:t>
            </w:r>
          </w:p>
          <w:p w14:paraId="6A643D7B" w14:textId="7A84AB90" w:rsidR="001C7A31" w:rsidRPr="00FD1AB3"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 xml:space="preserve">   and GE Packed Power, Inc.</w:t>
            </w:r>
          </w:p>
        </w:tc>
        <w:tc>
          <w:tcPr>
            <w:tcW w:w="5688" w:type="dxa"/>
            <w:shd w:val="clear" w:color="auto" w:fill="auto"/>
          </w:tcPr>
          <w:p w14:paraId="2297957E" w14:textId="77777777" w:rsidR="001C7A31" w:rsidRPr="00094E60" w:rsidRDefault="001C7A31" w:rsidP="00646FE7">
            <w:pPr>
              <w:pStyle w:val="NoSpacing"/>
              <w:jc w:val="both"/>
              <w:rPr>
                <w:rFonts w:ascii="Arial" w:hAnsi="Arial" w:cs="Arial"/>
                <w:sz w:val="18"/>
                <w:szCs w:val="18"/>
                <w:lang w:val="en-US"/>
              </w:rPr>
            </w:pPr>
            <w:r w:rsidRPr="00094E60">
              <w:rPr>
                <w:rFonts w:ascii="Arial" w:hAnsi="Arial" w:cs="Arial"/>
                <w:spacing w:val="-6"/>
                <w:sz w:val="18"/>
                <w:szCs w:val="18"/>
                <w:lang w:val="en-US"/>
              </w:rPr>
              <w:t>(</w:t>
            </w:r>
            <w:r w:rsidRPr="00094E60">
              <w:rPr>
                <w:rFonts w:ascii="Arial" w:hAnsi="Arial" w:cs="Arial"/>
                <w:spacing w:val="-6"/>
                <w:sz w:val="18"/>
                <w:szCs w:val="18"/>
              </w:rPr>
              <w:t>1</w:t>
            </w:r>
            <w:r w:rsidRPr="00094E60">
              <w:rPr>
                <w:rFonts w:ascii="Arial" w:hAnsi="Arial" w:cs="Arial"/>
                <w:spacing w:val="-6"/>
                <w:sz w:val="18"/>
                <w:szCs w:val="18"/>
                <w:lang w:val="en-US"/>
              </w:rPr>
              <w:t xml:space="preserve">) An agreement period of </w:t>
            </w:r>
            <w:r w:rsidRPr="00094E60">
              <w:rPr>
                <w:rFonts w:ascii="Arial" w:hAnsi="Arial" w:cs="Arial"/>
                <w:spacing w:val="-6"/>
                <w:sz w:val="18"/>
                <w:szCs w:val="18"/>
              </w:rPr>
              <w:t>120</w:t>
            </w:r>
            <w:r w:rsidRPr="00094E60">
              <w:rPr>
                <w:rFonts w:ascii="Arial" w:hAnsi="Arial" w:cs="Arial"/>
                <w:spacing w:val="-6"/>
                <w:sz w:val="18"/>
                <w:szCs w:val="18"/>
                <w:lang w:val="en-US"/>
              </w:rPr>
              <w:t>,</w:t>
            </w:r>
            <w:r w:rsidRPr="00094E60">
              <w:rPr>
                <w:rFonts w:ascii="Arial" w:hAnsi="Arial" w:cs="Arial"/>
                <w:spacing w:val="-6"/>
                <w:sz w:val="18"/>
                <w:szCs w:val="18"/>
              </w:rPr>
              <w:t>000</w:t>
            </w:r>
            <w:r w:rsidRPr="00094E60">
              <w:rPr>
                <w:rFonts w:ascii="Arial" w:hAnsi="Arial" w:cs="Arial"/>
                <w:spacing w:val="-6"/>
                <w:sz w:val="18"/>
                <w:szCs w:val="18"/>
                <w:lang w:val="en-US"/>
              </w:rPr>
              <w:t xml:space="preserve"> hours commencing from </w:t>
            </w:r>
            <w:r w:rsidRPr="00094E60">
              <w:rPr>
                <w:rFonts w:ascii="Arial" w:hAnsi="Arial" w:cs="Arial"/>
                <w:spacing w:val="-6"/>
                <w:sz w:val="18"/>
                <w:szCs w:val="18"/>
              </w:rPr>
              <w:t>10</w:t>
            </w:r>
            <w:r w:rsidRPr="00094E60">
              <w:rPr>
                <w:rFonts w:ascii="Arial" w:hAnsi="Arial" w:cs="Arial"/>
                <w:spacing w:val="-6"/>
                <w:sz w:val="18"/>
                <w:szCs w:val="18"/>
                <w:lang w:val="en-US"/>
              </w:rPr>
              <w:t xml:space="preserve"> February</w:t>
            </w:r>
            <w:r w:rsidRPr="00094E60">
              <w:rPr>
                <w:rFonts w:ascii="Arial" w:hAnsi="Arial" w:cs="Arial"/>
                <w:sz w:val="18"/>
                <w:szCs w:val="18"/>
                <w:lang w:val="en-US"/>
              </w:rPr>
              <w:t xml:space="preserve"> </w:t>
            </w:r>
            <w:r w:rsidRPr="00094E60">
              <w:rPr>
                <w:rFonts w:ascii="Arial" w:hAnsi="Arial" w:cs="Arial"/>
                <w:sz w:val="18"/>
                <w:szCs w:val="18"/>
              </w:rPr>
              <w:t>2017</w:t>
            </w:r>
            <w:r w:rsidRPr="00094E60">
              <w:rPr>
                <w:rFonts w:ascii="Arial" w:hAnsi="Arial" w:cs="Arial"/>
                <w:sz w:val="18"/>
                <w:szCs w:val="18"/>
                <w:lang w:val="en-US"/>
              </w:rPr>
              <w:t xml:space="preserve"> or the </w:t>
            </w:r>
            <w:r w:rsidRPr="00094E60">
              <w:rPr>
                <w:rFonts w:ascii="Arial" w:hAnsi="Arial" w:cs="Arial"/>
                <w:sz w:val="18"/>
                <w:szCs w:val="18"/>
              </w:rPr>
              <w:t>second</w:t>
            </w:r>
            <w:r w:rsidRPr="00094E60">
              <w:rPr>
                <w:rFonts w:ascii="Arial" w:hAnsi="Arial" w:cs="Arial"/>
                <w:sz w:val="18"/>
                <w:szCs w:val="18"/>
                <w:lang w:val="en-US"/>
              </w:rPr>
              <w:t xml:space="preserve"> major overhaul whichever one comes last or (</w:t>
            </w:r>
            <w:r w:rsidRPr="00094E60">
              <w:rPr>
                <w:rFonts w:ascii="Arial" w:hAnsi="Arial" w:cs="Arial"/>
                <w:sz w:val="18"/>
                <w:szCs w:val="18"/>
              </w:rPr>
              <w:t>2</w:t>
            </w:r>
            <w:r w:rsidRPr="00094E60">
              <w:rPr>
                <w:rFonts w:ascii="Arial" w:hAnsi="Arial" w:cs="Arial"/>
                <w:sz w:val="18"/>
                <w:szCs w:val="18"/>
                <w:lang w:val="en-US"/>
              </w:rPr>
              <w:t xml:space="preserve">) a </w:t>
            </w:r>
            <w:r w:rsidRPr="00094E60">
              <w:rPr>
                <w:rFonts w:ascii="Arial" w:hAnsi="Arial" w:cs="Arial"/>
                <w:sz w:val="18"/>
                <w:szCs w:val="18"/>
              </w:rPr>
              <w:t>16</w:t>
            </w:r>
            <w:r w:rsidRPr="00094E60">
              <w:rPr>
                <w:rFonts w:ascii="Arial" w:hAnsi="Arial" w:cs="Arial"/>
                <w:sz w:val="18"/>
                <w:szCs w:val="18"/>
                <w:lang w:val="en-US"/>
              </w:rPr>
              <w:t xml:space="preserve">-year commencing from </w:t>
            </w:r>
            <w:r w:rsidRPr="00094E60">
              <w:rPr>
                <w:rFonts w:ascii="Arial" w:hAnsi="Arial" w:cs="Arial"/>
                <w:sz w:val="18"/>
                <w:szCs w:val="18"/>
              </w:rPr>
              <w:t>23</w:t>
            </w:r>
            <w:r w:rsidRPr="00094E60">
              <w:rPr>
                <w:rFonts w:ascii="Arial" w:hAnsi="Arial" w:cs="Arial"/>
                <w:sz w:val="18"/>
                <w:szCs w:val="18"/>
                <w:lang w:val="en-US"/>
              </w:rPr>
              <w:t xml:space="preserve"> December </w:t>
            </w:r>
            <w:r w:rsidRPr="00094E60">
              <w:rPr>
                <w:rFonts w:ascii="Arial" w:hAnsi="Arial" w:cs="Arial"/>
                <w:sz w:val="18"/>
                <w:szCs w:val="18"/>
              </w:rPr>
              <w:t>2016</w:t>
            </w:r>
            <w:r w:rsidRPr="00094E60">
              <w:rPr>
                <w:rFonts w:ascii="Arial" w:hAnsi="Arial" w:cs="Arial"/>
                <w:sz w:val="18"/>
                <w:szCs w:val="18"/>
                <w:lang w:val="en-US"/>
              </w:rPr>
              <w:t xml:space="preserve"> whichever (</w:t>
            </w:r>
            <w:r w:rsidRPr="00094E60">
              <w:rPr>
                <w:rFonts w:ascii="Arial" w:hAnsi="Arial" w:cs="Arial"/>
                <w:sz w:val="18"/>
                <w:szCs w:val="18"/>
              </w:rPr>
              <w:t>1</w:t>
            </w:r>
            <w:r w:rsidRPr="00094E60">
              <w:rPr>
                <w:rFonts w:ascii="Arial" w:hAnsi="Arial" w:cs="Arial"/>
                <w:sz w:val="18"/>
                <w:szCs w:val="18"/>
                <w:lang w:val="en-US"/>
              </w:rPr>
              <w:t>) or (</w:t>
            </w:r>
            <w:r w:rsidRPr="00094E60">
              <w:rPr>
                <w:rFonts w:ascii="Arial" w:hAnsi="Arial" w:cs="Arial"/>
                <w:sz w:val="18"/>
                <w:szCs w:val="18"/>
              </w:rPr>
              <w:t>2</w:t>
            </w:r>
            <w:r w:rsidRPr="00094E60">
              <w:rPr>
                <w:rFonts w:ascii="Arial" w:hAnsi="Arial" w:cs="Arial"/>
                <w:sz w:val="18"/>
                <w:szCs w:val="18"/>
                <w:lang w:val="en-US"/>
              </w:rPr>
              <w:t>) comes first.</w:t>
            </w:r>
          </w:p>
        </w:tc>
        <w:tc>
          <w:tcPr>
            <w:tcW w:w="5184" w:type="dxa"/>
            <w:shd w:val="clear" w:color="auto" w:fill="auto"/>
          </w:tcPr>
          <w:p w14:paraId="2C4EB547" w14:textId="77777777" w:rsidR="001C7A31" w:rsidRPr="00094E60" w:rsidRDefault="001C7A31" w:rsidP="00646FE7">
            <w:pPr>
              <w:pStyle w:val="NoSpacing"/>
              <w:jc w:val="both"/>
              <w:rPr>
                <w:rFonts w:ascii="Arial" w:hAnsi="Arial" w:cs="Arial"/>
                <w:spacing w:val="-4"/>
                <w:sz w:val="18"/>
                <w:szCs w:val="18"/>
                <w:lang w:val="en-US"/>
              </w:rPr>
            </w:pPr>
            <w:r w:rsidRPr="00094E60">
              <w:rPr>
                <w:rFonts w:ascii="Arial" w:hAnsi="Arial" w:cs="Arial"/>
                <w:spacing w:val="-8"/>
                <w:sz w:val="18"/>
                <w:szCs w:val="18"/>
                <w:lang w:val="en-US"/>
              </w:rPr>
              <w:t xml:space="preserve">Management and maintenance service agreement for gas turbine service of the power plant at </w:t>
            </w:r>
            <w:proofErr w:type="spellStart"/>
            <w:r w:rsidRPr="00094E60">
              <w:rPr>
                <w:rFonts w:ascii="Arial" w:hAnsi="Arial" w:cs="Arial"/>
                <w:spacing w:val="-8"/>
                <w:sz w:val="18"/>
                <w:szCs w:val="18"/>
                <w:lang w:val="en-US"/>
              </w:rPr>
              <w:t>Phanom</w:t>
            </w:r>
            <w:proofErr w:type="spellEnd"/>
            <w:r w:rsidRPr="00094E60">
              <w:rPr>
                <w:rFonts w:ascii="Arial" w:hAnsi="Arial" w:cs="Arial"/>
                <w:spacing w:val="-8"/>
                <w:sz w:val="18"/>
                <w:szCs w:val="18"/>
                <w:lang w:val="en-US"/>
              </w:rPr>
              <w:t xml:space="preserve"> </w:t>
            </w:r>
            <w:proofErr w:type="spellStart"/>
            <w:r w:rsidRPr="00094E60">
              <w:rPr>
                <w:rFonts w:ascii="Arial" w:hAnsi="Arial" w:cs="Arial"/>
                <w:spacing w:val="-8"/>
                <w:sz w:val="18"/>
                <w:szCs w:val="18"/>
                <w:lang w:val="en-US"/>
              </w:rPr>
              <w:t>Sarakham</w:t>
            </w:r>
            <w:proofErr w:type="spellEnd"/>
            <w:r w:rsidRPr="00094E60">
              <w:rPr>
                <w:rFonts w:ascii="Arial" w:hAnsi="Arial" w:cs="Arial"/>
                <w:spacing w:val="-8"/>
                <w:sz w:val="18"/>
                <w:szCs w:val="18"/>
                <w:lang w:val="en-US"/>
              </w:rPr>
              <w:t>, Chachoengsao.</w:t>
            </w:r>
          </w:p>
          <w:p w14:paraId="628D289A" w14:textId="77777777" w:rsidR="001C7A31" w:rsidRPr="00094E60" w:rsidRDefault="001C7A31" w:rsidP="00646FE7">
            <w:pPr>
              <w:pStyle w:val="NoSpacing"/>
              <w:jc w:val="both"/>
              <w:rPr>
                <w:rFonts w:ascii="Arial" w:hAnsi="Arial" w:cs="Arial"/>
                <w:sz w:val="18"/>
                <w:szCs w:val="18"/>
                <w:cs/>
                <w:lang w:val="en-US"/>
              </w:rPr>
            </w:pPr>
          </w:p>
        </w:tc>
      </w:tr>
    </w:tbl>
    <w:p w14:paraId="3DF8B837" w14:textId="77777777" w:rsidR="001C7A31" w:rsidRPr="00094E60" w:rsidRDefault="001C7A31" w:rsidP="001C7A31">
      <w:pPr>
        <w:ind w:firstLine="720"/>
        <w:rPr>
          <w:rFonts w:ascii="Arial" w:hAnsi="Arial" w:cs="Arial"/>
          <w:sz w:val="18"/>
          <w:szCs w:val="18"/>
        </w:rPr>
      </w:pPr>
    </w:p>
    <w:p w14:paraId="09BFE928" w14:textId="2F5CB35B" w:rsidR="001C7A31" w:rsidRDefault="001C7A31" w:rsidP="001C7A31">
      <w:pPr>
        <w:rPr>
          <w:rFonts w:ascii="Arial" w:hAnsi="Arial" w:cstheme="minorBidi"/>
          <w:sz w:val="18"/>
          <w:szCs w:val="18"/>
        </w:rPr>
      </w:pPr>
      <w:r w:rsidRPr="00094E60">
        <w:rPr>
          <w:rFonts w:ascii="Arial" w:hAnsi="Arial" w:cs="Arial"/>
          <w:sz w:val="18"/>
          <w:szCs w:val="18"/>
        </w:rPr>
        <w:br w:type="page"/>
      </w:r>
    </w:p>
    <w:p w14:paraId="1259706B" w14:textId="77777777" w:rsidR="00294D61" w:rsidRPr="00294D61" w:rsidRDefault="00294D61" w:rsidP="001C7A31">
      <w:pPr>
        <w:rPr>
          <w:rFonts w:ascii="Arial" w:hAnsi="Arial" w:cstheme="minorBidi"/>
          <w:sz w:val="18"/>
          <w:szCs w:val="18"/>
        </w:rPr>
      </w:pPr>
    </w:p>
    <w:p w14:paraId="22604879" w14:textId="6C0E015E" w:rsidR="001C7A31" w:rsidRPr="00094E60" w:rsidRDefault="001C7A31" w:rsidP="001C7A31">
      <w:pPr>
        <w:ind w:left="540" w:hanging="540"/>
        <w:jc w:val="thaiDistribute"/>
        <w:rPr>
          <w:rFonts w:ascii="Arial" w:eastAsia="SimSun" w:hAnsi="Arial" w:cs="Arial"/>
          <w:b/>
          <w:bCs/>
          <w:snapToGrid w:val="0"/>
          <w:color w:val="CF4A02"/>
          <w:sz w:val="18"/>
          <w:szCs w:val="18"/>
          <w:rtl/>
          <w:cs/>
          <w:lang w:val="th-TH"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.8</w:t>
      </w:r>
      <w:r w:rsidRPr="00094E60">
        <w:rPr>
          <w:rFonts w:ascii="Arial" w:eastAsia="SimSun" w:hAnsi="Arial" w:cs="Arial"/>
          <w:b/>
          <w:bCs/>
          <w:snapToGrid w:val="0"/>
          <w:color w:val="CF4A02"/>
          <w:sz w:val="18"/>
          <w:szCs w:val="18"/>
          <w:rtl/>
          <w:cs/>
          <w:lang w:val="th-TH" w:eastAsia="th-TH"/>
        </w:rPr>
        <w:tab/>
      </w:r>
      <w:r w:rsidRPr="00094E60">
        <w:rPr>
          <w:rFonts w:ascii="Arial" w:eastAsia="SimSun" w:hAnsi="Arial" w:cs="Arial"/>
          <w:b/>
          <w:bCs/>
          <w:snapToGrid w:val="0"/>
          <w:color w:val="CF4A02"/>
          <w:sz w:val="18"/>
          <w:szCs w:val="18"/>
          <w:lang w:eastAsia="th-TH"/>
        </w:rPr>
        <w:t>Biomass fuel management and housekeeping services agreement</w:t>
      </w:r>
    </w:p>
    <w:p w14:paraId="62C9127C" w14:textId="77777777" w:rsidR="001C7A31" w:rsidRPr="00094E60" w:rsidRDefault="001C7A31" w:rsidP="001C7A31">
      <w:pPr>
        <w:ind w:left="1080"/>
        <w:rPr>
          <w:rFonts w:ascii="Arial" w:hAnsi="Arial" w:cs="Arial"/>
          <w:b/>
          <w:bCs/>
          <w:sz w:val="18"/>
          <w:szCs w:val="18"/>
        </w:rPr>
      </w:pPr>
    </w:p>
    <w:tbl>
      <w:tblPr>
        <w:tblW w:w="1484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2610"/>
        <w:gridCol w:w="4581"/>
        <w:gridCol w:w="3870"/>
      </w:tblGrid>
      <w:tr w:rsidR="001C7A31" w:rsidRPr="00094E60" w14:paraId="57CFE37D" w14:textId="77777777" w:rsidTr="00C019B9">
        <w:trPr>
          <w:trHeight w:val="60"/>
        </w:trPr>
        <w:tc>
          <w:tcPr>
            <w:tcW w:w="3780" w:type="dxa"/>
            <w:tcBorders>
              <w:top w:val="single" w:sz="4" w:space="0" w:color="auto"/>
              <w:left w:val="single" w:sz="4" w:space="0" w:color="auto"/>
              <w:bottom w:val="single" w:sz="4" w:space="0" w:color="auto"/>
              <w:right w:val="single" w:sz="4" w:space="0" w:color="auto"/>
            </w:tcBorders>
            <w:shd w:val="clear" w:color="auto" w:fill="auto"/>
          </w:tcPr>
          <w:p w14:paraId="56D718A8"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 xml:space="preserve">Indirect </w:t>
            </w:r>
          </w:p>
          <w:p w14:paraId="14D9B74E" w14:textId="77777777" w:rsidR="001C7A31" w:rsidRPr="00094E60" w:rsidRDefault="001C7A31" w:rsidP="00646FE7">
            <w:pPr>
              <w:pStyle w:val="NoSpacing"/>
              <w:jc w:val="center"/>
              <w:rPr>
                <w:rFonts w:ascii="Arial" w:hAnsi="Arial" w:cs="Arial"/>
                <w:b/>
                <w:bCs/>
                <w:sz w:val="18"/>
                <w:szCs w:val="18"/>
                <w:cs/>
              </w:rPr>
            </w:pPr>
            <w:r w:rsidRPr="00094E60">
              <w:rPr>
                <w:rFonts w:ascii="Arial" w:hAnsi="Arial" w:cs="Arial"/>
                <w:b/>
                <w:bCs/>
                <w:sz w:val="18"/>
                <w:szCs w:val="18"/>
                <w:lang w:val="en-US"/>
              </w:rPr>
              <w:t>subsidiaries</w:t>
            </w:r>
          </w:p>
        </w:tc>
        <w:tc>
          <w:tcPr>
            <w:tcW w:w="2610" w:type="dxa"/>
            <w:tcBorders>
              <w:top w:val="single" w:sz="4" w:space="0" w:color="auto"/>
              <w:left w:val="single" w:sz="4" w:space="0" w:color="auto"/>
              <w:bottom w:val="single" w:sz="4" w:space="0" w:color="auto"/>
              <w:right w:val="single" w:sz="4" w:space="0" w:color="auto"/>
            </w:tcBorders>
            <w:vAlign w:val="center"/>
          </w:tcPr>
          <w:p w14:paraId="7F59EFBE" w14:textId="77777777" w:rsidR="001C7A31" w:rsidRPr="00094E60" w:rsidRDefault="001C7A31" w:rsidP="00646FE7">
            <w:pPr>
              <w:pStyle w:val="NoSpacing"/>
              <w:jc w:val="center"/>
              <w:rPr>
                <w:rFonts w:ascii="Arial" w:hAnsi="Arial" w:cs="Arial"/>
                <w:b/>
                <w:bCs/>
                <w:sz w:val="18"/>
                <w:szCs w:val="18"/>
                <w:shd w:val="clear" w:color="auto" w:fill="FFFFFF"/>
                <w:cs/>
              </w:rPr>
            </w:pPr>
            <w:r w:rsidRPr="00094E60">
              <w:rPr>
                <w:rFonts w:ascii="Arial" w:hAnsi="Arial" w:cs="Arial"/>
                <w:b/>
                <w:bCs/>
                <w:sz w:val="18"/>
                <w:szCs w:val="18"/>
                <w:lang w:val="en-US"/>
              </w:rPr>
              <w:t>Contract party</w:t>
            </w:r>
          </w:p>
        </w:tc>
        <w:tc>
          <w:tcPr>
            <w:tcW w:w="4581" w:type="dxa"/>
            <w:tcBorders>
              <w:top w:val="single" w:sz="4" w:space="0" w:color="auto"/>
              <w:left w:val="single" w:sz="4" w:space="0" w:color="auto"/>
              <w:bottom w:val="single" w:sz="4" w:space="0" w:color="auto"/>
              <w:right w:val="single" w:sz="4" w:space="0" w:color="auto"/>
            </w:tcBorders>
            <w:vAlign w:val="center"/>
          </w:tcPr>
          <w:p w14:paraId="384F460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543D897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EE7486" w:rsidRPr="00094E60" w14:paraId="2BA18E1E" w14:textId="77777777" w:rsidTr="00A93DD9">
        <w:trPr>
          <w:trHeight w:val="60"/>
        </w:trPr>
        <w:tc>
          <w:tcPr>
            <w:tcW w:w="3780" w:type="dxa"/>
            <w:tcBorders>
              <w:top w:val="nil"/>
              <w:bottom w:val="single" w:sz="4" w:space="0" w:color="auto"/>
            </w:tcBorders>
            <w:shd w:val="clear" w:color="auto" w:fill="auto"/>
          </w:tcPr>
          <w:p w14:paraId="5D5707E7" w14:textId="77777777" w:rsidR="00EE7486" w:rsidRPr="00094E60" w:rsidRDefault="00EE7486" w:rsidP="00646FE7">
            <w:pPr>
              <w:pStyle w:val="NoSpacing"/>
              <w:rPr>
                <w:rFonts w:ascii="Arial" w:hAnsi="Arial" w:cs="Arial"/>
                <w:spacing w:val="-2"/>
                <w:sz w:val="18"/>
                <w:szCs w:val="18"/>
              </w:rPr>
            </w:pPr>
            <w:r w:rsidRPr="00094E60">
              <w:rPr>
                <w:rFonts w:ascii="Arial" w:hAnsi="Arial" w:cs="Arial"/>
                <w:spacing w:val="-2"/>
                <w:sz w:val="18"/>
                <w:szCs w:val="18"/>
              </w:rPr>
              <w:t>Advance Clean Power Company Limited</w:t>
            </w:r>
            <w:r w:rsidRPr="00094E60">
              <w:rPr>
                <w:rFonts w:ascii="Arial" w:hAnsi="Arial" w:cs="Arial"/>
                <w:spacing w:val="-2"/>
                <w:sz w:val="18"/>
                <w:szCs w:val="18"/>
                <w:cs/>
              </w:rPr>
              <w:t xml:space="preserve"> </w:t>
            </w:r>
          </w:p>
          <w:p w14:paraId="6ED70C6C" w14:textId="77777777" w:rsidR="00EE7486" w:rsidRPr="00094E60" w:rsidRDefault="00EE7486" w:rsidP="00646FE7">
            <w:pPr>
              <w:pStyle w:val="NoSpacing"/>
              <w:rPr>
                <w:rFonts w:ascii="Arial" w:hAnsi="Arial" w:cs="Arial"/>
                <w:spacing w:val="-2"/>
                <w:sz w:val="18"/>
                <w:szCs w:val="18"/>
              </w:rPr>
            </w:pPr>
            <w:r w:rsidRPr="00094E60">
              <w:rPr>
                <w:rFonts w:ascii="Arial" w:hAnsi="Arial" w:cs="Arial"/>
                <w:spacing w:val="-2"/>
                <w:sz w:val="18"/>
                <w:szCs w:val="18"/>
              </w:rPr>
              <w:t xml:space="preserve">Advance </w:t>
            </w:r>
            <w:proofErr w:type="spellStart"/>
            <w:r w:rsidRPr="00094E60">
              <w:rPr>
                <w:rFonts w:ascii="Arial" w:hAnsi="Arial" w:cs="Arial"/>
                <w:spacing w:val="-2"/>
                <w:sz w:val="18"/>
                <w:szCs w:val="18"/>
              </w:rPr>
              <w:t>Agro</w:t>
            </w:r>
            <w:proofErr w:type="spellEnd"/>
            <w:r w:rsidRPr="00094E60">
              <w:rPr>
                <w:rFonts w:ascii="Arial" w:hAnsi="Arial" w:cs="Arial"/>
                <w:spacing w:val="-2"/>
                <w:sz w:val="18"/>
                <w:szCs w:val="18"/>
              </w:rPr>
              <w:t xml:space="preserve"> Power Plant Company Limited</w:t>
            </w:r>
          </w:p>
          <w:p w14:paraId="4B046D77" w14:textId="77777777" w:rsidR="00EE7486" w:rsidRPr="00094E60" w:rsidRDefault="00EE7486" w:rsidP="00646FE7">
            <w:pPr>
              <w:pStyle w:val="NoSpacing"/>
              <w:rPr>
                <w:rFonts w:ascii="Arial" w:hAnsi="Arial" w:cs="Arial"/>
                <w:spacing w:val="-2"/>
                <w:sz w:val="18"/>
                <w:szCs w:val="18"/>
              </w:rPr>
            </w:pPr>
            <w:r w:rsidRPr="00094E60">
              <w:rPr>
                <w:rFonts w:ascii="Arial" w:hAnsi="Arial" w:cs="Arial"/>
                <w:spacing w:val="-2"/>
                <w:sz w:val="18"/>
                <w:szCs w:val="18"/>
              </w:rPr>
              <w:t>Alliance Clean Power Company Limited</w:t>
            </w:r>
            <w:r w:rsidRPr="00094E60">
              <w:rPr>
                <w:rFonts w:ascii="Arial" w:hAnsi="Arial" w:cs="Arial"/>
                <w:spacing w:val="-2"/>
                <w:sz w:val="18"/>
                <w:szCs w:val="18"/>
                <w:cs/>
              </w:rPr>
              <w:t xml:space="preserve"> </w:t>
            </w:r>
          </w:p>
          <w:p w14:paraId="03E84D2B" w14:textId="77777777" w:rsidR="00EE7486" w:rsidRPr="00094E60" w:rsidRDefault="00EE7486" w:rsidP="00646FE7">
            <w:pPr>
              <w:pStyle w:val="NoSpacing"/>
              <w:rPr>
                <w:rFonts w:ascii="Arial" w:hAnsi="Arial" w:cs="Arial"/>
                <w:spacing w:val="-2"/>
                <w:sz w:val="18"/>
                <w:szCs w:val="18"/>
              </w:rPr>
            </w:pPr>
            <w:r w:rsidRPr="00094E60">
              <w:rPr>
                <w:rFonts w:ascii="Arial" w:hAnsi="Arial" w:cs="Arial"/>
                <w:spacing w:val="-2"/>
                <w:sz w:val="18"/>
                <w:szCs w:val="18"/>
              </w:rPr>
              <w:t>Advance Asia Power Plant Company Limited</w:t>
            </w:r>
          </w:p>
          <w:p w14:paraId="4E8C8D92" w14:textId="41E39E95" w:rsidR="00EE7486" w:rsidRPr="004931CA" w:rsidRDefault="00EE7486" w:rsidP="00FD1AB3">
            <w:pPr>
              <w:pStyle w:val="NoSpacing"/>
              <w:rPr>
                <w:rFonts w:ascii="Arial" w:hAnsi="Arial" w:cs="Arial"/>
                <w:spacing w:val="-2"/>
                <w:sz w:val="18"/>
                <w:szCs w:val="18"/>
              </w:rPr>
            </w:pPr>
            <w:r w:rsidRPr="00094E60">
              <w:rPr>
                <w:rFonts w:ascii="Arial" w:hAnsi="Arial" w:cs="Arial"/>
                <w:spacing w:val="-2"/>
                <w:sz w:val="18"/>
                <w:szCs w:val="18"/>
              </w:rPr>
              <w:t>Advance Bio Asia Company Limited</w:t>
            </w:r>
          </w:p>
        </w:tc>
        <w:tc>
          <w:tcPr>
            <w:tcW w:w="2610" w:type="dxa"/>
            <w:vMerge w:val="restart"/>
            <w:tcBorders>
              <w:top w:val="nil"/>
            </w:tcBorders>
          </w:tcPr>
          <w:p w14:paraId="012001BF" w14:textId="77777777" w:rsidR="00EE7486" w:rsidRPr="00490E91" w:rsidRDefault="00EE7486"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Goodwill Innovation and Engineering Company Limited</w:t>
            </w:r>
          </w:p>
          <w:p w14:paraId="43EFAF7D" w14:textId="77777777" w:rsidR="00EE7486" w:rsidRPr="00094E60" w:rsidRDefault="00EE7486"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cs/>
              </w:rPr>
              <w:t xml:space="preserve">  </w:t>
            </w:r>
            <w:r w:rsidRPr="00490E91">
              <w:rPr>
                <w:rStyle w:val="Emphasis"/>
                <w:rFonts w:ascii="Arial" w:hAnsi="Arial" w:cs="Arial"/>
                <w:i w:val="0"/>
                <w:iCs w:val="0"/>
                <w:sz w:val="18"/>
                <w:szCs w:val="18"/>
                <w:shd w:val="clear" w:color="auto" w:fill="FFFFFF"/>
                <w:rtl/>
                <w:cs/>
              </w:rPr>
              <w:t xml:space="preserve"> </w:t>
            </w:r>
            <w:r w:rsidRPr="00490E91">
              <w:rPr>
                <w:rStyle w:val="Emphasis"/>
                <w:rFonts w:ascii="Arial" w:hAnsi="Arial" w:cs="Arial"/>
                <w:i w:val="0"/>
                <w:iCs w:val="0"/>
                <w:sz w:val="18"/>
                <w:szCs w:val="18"/>
                <w:shd w:val="clear" w:color="auto" w:fill="FFFFFF"/>
              </w:rPr>
              <w:t>- a related party</w:t>
            </w:r>
          </w:p>
        </w:tc>
        <w:tc>
          <w:tcPr>
            <w:tcW w:w="4581" w:type="dxa"/>
            <w:tcBorders>
              <w:top w:val="nil"/>
              <w:bottom w:val="single" w:sz="4" w:space="0" w:color="auto"/>
            </w:tcBorders>
          </w:tcPr>
          <w:p w14:paraId="5D2C239A" w14:textId="3C927CED" w:rsidR="00EE7486" w:rsidRPr="000D11EB" w:rsidRDefault="00EE7486" w:rsidP="00646FE7">
            <w:pPr>
              <w:pStyle w:val="NoSpacing"/>
              <w:jc w:val="thaiDistribute"/>
              <w:rPr>
                <w:rFonts w:ascii="Arial" w:hAnsi="Arial" w:cs="Arial"/>
                <w:spacing w:val="-12"/>
                <w:sz w:val="18"/>
                <w:szCs w:val="18"/>
                <w:cs/>
                <w:lang w:val="en-US"/>
              </w:rPr>
            </w:pPr>
            <w:r w:rsidRPr="000D11EB">
              <w:rPr>
                <w:rFonts w:ascii="Arial" w:hAnsi="Arial" w:cs="Arial"/>
                <w:spacing w:val="-12"/>
                <w:sz w:val="18"/>
                <w:szCs w:val="18"/>
              </w:rPr>
              <w:t>1 year and 2 months, from 1 November 2020 to 31 December 2021. Then, the indirect subsidiaries have entered into new agreements which is effective for 1 year, from 1 January 2022 to 31 December 2022.</w:t>
            </w:r>
          </w:p>
        </w:tc>
        <w:tc>
          <w:tcPr>
            <w:tcW w:w="3870" w:type="dxa"/>
            <w:vMerge w:val="restart"/>
            <w:tcBorders>
              <w:top w:val="nil"/>
            </w:tcBorders>
            <w:shd w:val="clear" w:color="auto" w:fill="auto"/>
          </w:tcPr>
          <w:p w14:paraId="31105C4C" w14:textId="77777777" w:rsidR="00EE7486" w:rsidRPr="00094E60" w:rsidRDefault="00EE7486" w:rsidP="00646FE7">
            <w:pPr>
              <w:jc w:val="thaiDistribute"/>
              <w:rPr>
                <w:rFonts w:ascii="Arial" w:hAnsi="Arial" w:cs="Arial"/>
                <w:sz w:val="18"/>
                <w:szCs w:val="18"/>
                <w:cs/>
              </w:rPr>
            </w:pPr>
            <w:r w:rsidRPr="00094E60">
              <w:rPr>
                <w:rFonts w:ascii="Arial" w:hAnsi="Arial" w:cs="Arial"/>
                <w:sz w:val="18"/>
                <w:szCs w:val="18"/>
              </w:rPr>
              <w:t xml:space="preserve">Biomass fuel management and housekeeping services for biomass power plants of indirect subsidiaries. </w:t>
            </w:r>
          </w:p>
          <w:p w14:paraId="015EC469" w14:textId="4BDC5B7F" w:rsidR="00EE7486" w:rsidRPr="00094E60" w:rsidRDefault="00EE7486" w:rsidP="00646FE7">
            <w:pPr>
              <w:jc w:val="thaiDistribute"/>
              <w:rPr>
                <w:rFonts w:ascii="Arial" w:hAnsi="Arial" w:cs="Arial"/>
                <w:sz w:val="18"/>
                <w:szCs w:val="18"/>
                <w:cs/>
              </w:rPr>
            </w:pPr>
            <w:r w:rsidRPr="00094E60">
              <w:rPr>
                <w:rFonts w:ascii="Arial" w:hAnsi="Arial" w:cs="Arial"/>
                <w:sz w:val="18"/>
                <w:szCs w:val="18"/>
              </w:rPr>
              <w:t>.</w:t>
            </w:r>
          </w:p>
        </w:tc>
      </w:tr>
      <w:tr w:rsidR="00EE7486" w:rsidRPr="00094E60" w14:paraId="397C37FD" w14:textId="77777777" w:rsidTr="00A93DD9">
        <w:trPr>
          <w:trHeight w:val="60"/>
        </w:trPr>
        <w:tc>
          <w:tcPr>
            <w:tcW w:w="3780" w:type="dxa"/>
            <w:tcBorders>
              <w:top w:val="single" w:sz="4" w:space="0" w:color="auto"/>
            </w:tcBorders>
            <w:shd w:val="clear" w:color="auto" w:fill="auto"/>
          </w:tcPr>
          <w:p w14:paraId="51C7ED31" w14:textId="77777777" w:rsidR="00EE7486" w:rsidRDefault="00EE7486" w:rsidP="004931CA">
            <w:pPr>
              <w:pStyle w:val="NoSpacing"/>
              <w:rPr>
                <w:rFonts w:ascii="Arial" w:hAnsi="Arial" w:cs="Arial"/>
                <w:spacing w:val="-2"/>
                <w:sz w:val="18"/>
                <w:szCs w:val="18"/>
              </w:rPr>
            </w:pPr>
            <w:r>
              <w:rPr>
                <w:rFonts w:ascii="Arial" w:hAnsi="Arial" w:cs="Arial"/>
                <w:spacing w:val="-2"/>
                <w:sz w:val="18"/>
                <w:szCs w:val="18"/>
              </w:rPr>
              <w:t>Advance Asia Energy Company Limited</w:t>
            </w:r>
          </w:p>
          <w:p w14:paraId="7DE357C0" w14:textId="77777777" w:rsidR="00EE7486" w:rsidRDefault="00EE7486" w:rsidP="004931CA">
            <w:pPr>
              <w:pStyle w:val="NoSpacing"/>
              <w:rPr>
                <w:rFonts w:ascii="Arial" w:hAnsi="Arial" w:cs="Arial"/>
                <w:spacing w:val="-2"/>
                <w:sz w:val="18"/>
                <w:szCs w:val="18"/>
              </w:rPr>
            </w:pPr>
            <w:r>
              <w:rPr>
                <w:rFonts w:ascii="Arial" w:hAnsi="Arial" w:cs="Arial"/>
                <w:spacing w:val="-2"/>
                <w:sz w:val="18"/>
                <w:szCs w:val="18"/>
              </w:rPr>
              <w:t>Advance Bio Energy Company Limited</w:t>
            </w:r>
          </w:p>
          <w:p w14:paraId="6234B0F7" w14:textId="15AA509F" w:rsidR="00EE7486" w:rsidRPr="00094E60" w:rsidRDefault="00EE7486" w:rsidP="004931CA">
            <w:pPr>
              <w:pStyle w:val="NoSpacing"/>
              <w:rPr>
                <w:rFonts w:ascii="Arial" w:hAnsi="Arial" w:cs="Arial"/>
                <w:spacing w:val="-2"/>
                <w:sz w:val="18"/>
                <w:szCs w:val="18"/>
              </w:rPr>
            </w:pPr>
            <w:r w:rsidRPr="00F54797">
              <w:rPr>
                <w:rFonts w:ascii="Arial" w:hAnsi="Arial" w:cs="Arial"/>
                <w:sz w:val="18"/>
                <w:szCs w:val="18"/>
              </w:rPr>
              <w:t xml:space="preserve">Absolute Clean Engineering and Service Company Limited (Formerly named </w:t>
            </w:r>
            <w:proofErr w:type="spellStart"/>
            <w:r w:rsidRPr="00F54797">
              <w:rPr>
                <w:rFonts w:ascii="Arial" w:hAnsi="Arial" w:cs="Arial"/>
                <w:sz w:val="18"/>
                <w:szCs w:val="18"/>
              </w:rPr>
              <w:t>Satuek</w:t>
            </w:r>
            <w:proofErr w:type="spellEnd"/>
            <w:r w:rsidRPr="00F54797">
              <w:rPr>
                <w:rFonts w:ascii="Arial" w:hAnsi="Arial" w:cs="Arial"/>
                <w:sz w:val="18"/>
                <w:szCs w:val="18"/>
              </w:rPr>
              <w:t xml:space="preserve"> Biomass Company Limited)</w:t>
            </w:r>
          </w:p>
        </w:tc>
        <w:tc>
          <w:tcPr>
            <w:tcW w:w="2610" w:type="dxa"/>
            <w:vMerge/>
          </w:tcPr>
          <w:p w14:paraId="1A75D6A3" w14:textId="77777777" w:rsidR="00EE7486" w:rsidRPr="00490E91" w:rsidRDefault="00EE7486" w:rsidP="00646FE7">
            <w:pPr>
              <w:pStyle w:val="NoSpacing"/>
              <w:ind w:right="-54"/>
              <w:rPr>
                <w:rStyle w:val="Emphasis"/>
                <w:rFonts w:ascii="Arial" w:hAnsi="Arial" w:cs="Arial"/>
                <w:i w:val="0"/>
                <w:iCs w:val="0"/>
                <w:sz w:val="18"/>
                <w:szCs w:val="18"/>
                <w:shd w:val="clear" w:color="auto" w:fill="FFFFFF"/>
              </w:rPr>
            </w:pPr>
          </w:p>
        </w:tc>
        <w:tc>
          <w:tcPr>
            <w:tcW w:w="4581" w:type="dxa"/>
            <w:tcBorders>
              <w:top w:val="single" w:sz="4" w:space="0" w:color="auto"/>
            </w:tcBorders>
          </w:tcPr>
          <w:p w14:paraId="35B7FC10" w14:textId="6FAA7B59" w:rsidR="00EE7486" w:rsidRPr="00C7308F" w:rsidRDefault="00EE7486" w:rsidP="00646FE7">
            <w:pPr>
              <w:pStyle w:val="NoSpacing"/>
              <w:jc w:val="thaiDistribute"/>
              <w:rPr>
                <w:rFonts w:ascii="Arial" w:hAnsi="Arial" w:cs="Arial"/>
                <w:spacing w:val="-6"/>
                <w:sz w:val="18"/>
                <w:szCs w:val="18"/>
              </w:rPr>
            </w:pPr>
            <w:r w:rsidRPr="000D11EB">
              <w:rPr>
                <w:rFonts w:ascii="Arial" w:hAnsi="Arial" w:cs="Arial"/>
                <w:spacing w:val="-12"/>
                <w:sz w:val="18"/>
                <w:szCs w:val="18"/>
              </w:rPr>
              <w:t>9 months, from 1 April 2021 to 31 December 2021. Then, the indirect subsidiaries have entered into new agreements which is effective for 1 year, from 1 January 2022 to 31 December 2022.</w:t>
            </w:r>
          </w:p>
        </w:tc>
        <w:tc>
          <w:tcPr>
            <w:tcW w:w="3870" w:type="dxa"/>
            <w:vMerge/>
            <w:shd w:val="clear" w:color="auto" w:fill="auto"/>
          </w:tcPr>
          <w:p w14:paraId="6E4DCB46" w14:textId="6A935427" w:rsidR="00EE7486" w:rsidRPr="00094E60" w:rsidRDefault="00EE7486" w:rsidP="00646FE7">
            <w:pPr>
              <w:jc w:val="thaiDistribute"/>
              <w:rPr>
                <w:rFonts w:ascii="Arial" w:hAnsi="Arial" w:cs="Arial"/>
                <w:sz w:val="18"/>
                <w:szCs w:val="18"/>
              </w:rPr>
            </w:pPr>
          </w:p>
        </w:tc>
      </w:tr>
    </w:tbl>
    <w:p w14:paraId="6FD5E18C" w14:textId="77777777" w:rsidR="001C7A31" w:rsidRPr="00094E60" w:rsidRDefault="001C7A31" w:rsidP="001C7A31">
      <w:pPr>
        <w:ind w:left="540" w:hanging="540"/>
        <w:rPr>
          <w:rFonts w:ascii="Arial" w:hAnsi="Arial" w:cs="Arial"/>
          <w:sz w:val="18"/>
          <w:szCs w:val="18"/>
        </w:rPr>
      </w:pPr>
    </w:p>
    <w:p w14:paraId="246857D5" w14:textId="6153AA85"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lang w:eastAsia="th-TH"/>
        </w:rPr>
        <w:t>.9</w:t>
      </w:r>
      <w:r w:rsidRPr="00094E60">
        <w:rPr>
          <w:rFonts w:ascii="Arial" w:eastAsia="SimSun" w:hAnsi="Arial" w:cs="Arial"/>
          <w:b/>
          <w:bCs/>
          <w:snapToGrid w:val="0"/>
          <w:color w:val="CF4A02"/>
          <w:sz w:val="18"/>
          <w:szCs w:val="18"/>
          <w:lang w:eastAsia="th-TH"/>
        </w:rPr>
        <w:tab/>
        <w:t>Land and Building rental agreements</w:t>
      </w:r>
    </w:p>
    <w:p w14:paraId="51FE5CFF" w14:textId="77777777" w:rsidR="001C7A31" w:rsidRPr="00094E60" w:rsidRDefault="001C7A31" w:rsidP="001C7A31">
      <w:pPr>
        <w:ind w:left="540"/>
        <w:rPr>
          <w:rFonts w:ascii="Arial" w:hAnsi="Arial" w:cs="Arial"/>
          <w:b/>
          <w:bCs/>
          <w:sz w:val="18"/>
          <w:szCs w:val="18"/>
          <w:cs/>
        </w:rPr>
      </w:pPr>
    </w:p>
    <w:p w14:paraId="26427B94"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Alliance Clean Power Company Limited</w:t>
      </w:r>
    </w:p>
    <w:p w14:paraId="5F8BA78B" w14:textId="77777777" w:rsidR="001C7A31" w:rsidRPr="00094E60" w:rsidRDefault="001C7A31" w:rsidP="001C7A31">
      <w:pPr>
        <w:ind w:left="540"/>
        <w:rPr>
          <w:rFonts w:ascii="Arial" w:hAnsi="Arial" w:cs="Arial"/>
          <w:b/>
          <w:bCs/>
          <w:sz w:val="18"/>
          <w:szCs w:val="18"/>
          <w:u w:val="single"/>
          <w:cs/>
        </w:rPr>
      </w:pPr>
    </w:p>
    <w:tbl>
      <w:tblPr>
        <w:tblW w:w="1483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33"/>
        <w:gridCol w:w="5812"/>
        <w:gridCol w:w="5310"/>
      </w:tblGrid>
      <w:tr w:rsidR="001C7A31" w:rsidRPr="00094E60" w14:paraId="4411EE56" w14:textId="77777777" w:rsidTr="00FD1AB3">
        <w:tc>
          <w:tcPr>
            <w:tcW w:w="1080" w:type="dxa"/>
            <w:tcBorders>
              <w:bottom w:val="single" w:sz="4" w:space="0" w:color="auto"/>
            </w:tcBorders>
            <w:shd w:val="clear" w:color="auto" w:fill="auto"/>
          </w:tcPr>
          <w:p w14:paraId="0BA763FA" w14:textId="77777777" w:rsidR="001C7A31" w:rsidRPr="00094E60" w:rsidRDefault="001C7A31" w:rsidP="00646FE7">
            <w:pPr>
              <w:pStyle w:val="NoSpacing"/>
              <w:ind w:left="-14"/>
              <w:jc w:val="center"/>
              <w:rPr>
                <w:rFonts w:ascii="Arial" w:hAnsi="Arial" w:cs="Arial"/>
                <w:b/>
                <w:bCs/>
                <w:sz w:val="18"/>
                <w:szCs w:val="18"/>
                <w:lang w:val="en-US"/>
              </w:rPr>
            </w:pPr>
            <w:r w:rsidRPr="00094E60">
              <w:rPr>
                <w:rFonts w:ascii="Arial" w:hAnsi="Arial" w:cs="Arial"/>
                <w:b/>
                <w:bCs/>
                <w:sz w:val="18"/>
                <w:szCs w:val="18"/>
                <w:lang w:val="en-US"/>
              </w:rPr>
              <w:t>Contract</w:t>
            </w:r>
          </w:p>
          <w:p w14:paraId="2FB3378D" w14:textId="77777777" w:rsidR="001C7A31" w:rsidRPr="00094E60" w:rsidRDefault="001C7A31" w:rsidP="00646FE7">
            <w:pPr>
              <w:pStyle w:val="NoSpacing"/>
              <w:ind w:left="-14"/>
              <w:jc w:val="center"/>
              <w:rPr>
                <w:rFonts w:ascii="Arial" w:hAnsi="Arial" w:cs="Arial"/>
                <w:b/>
                <w:bCs/>
                <w:sz w:val="18"/>
                <w:szCs w:val="18"/>
                <w:cs/>
                <w:lang w:val="en-US"/>
              </w:rPr>
            </w:pPr>
            <w:r w:rsidRPr="00094E60">
              <w:rPr>
                <w:rFonts w:ascii="Arial" w:hAnsi="Arial" w:cs="Arial"/>
                <w:b/>
                <w:bCs/>
                <w:sz w:val="18"/>
                <w:szCs w:val="18"/>
                <w:lang w:val="en-US"/>
              </w:rPr>
              <w:t>no.</w:t>
            </w:r>
          </w:p>
        </w:tc>
        <w:tc>
          <w:tcPr>
            <w:tcW w:w="2633" w:type="dxa"/>
            <w:tcBorders>
              <w:bottom w:val="single" w:sz="4" w:space="0" w:color="auto"/>
            </w:tcBorders>
            <w:shd w:val="clear" w:color="auto" w:fill="auto"/>
            <w:vAlign w:val="center"/>
          </w:tcPr>
          <w:p w14:paraId="0966EBE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party</w:t>
            </w:r>
          </w:p>
        </w:tc>
        <w:tc>
          <w:tcPr>
            <w:tcW w:w="5812" w:type="dxa"/>
            <w:tcBorders>
              <w:bottom w:val="single" w:sz="4" w:space="0" w:color="auto"/>
            </w:tcBorders>
            <w:shd w:val="clear" w:color="auto" w:fill="auto"/>
            <w:vAlign w:val="center"/>
          </w:tcPr>
          <w:p w14:paraId="4C73A712"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period</w:t>
            </w:r>
          </w:p>
        </w:tc>
        <w:tc>
          <w:tcPr>
            <w:tcW w:w="5310" w:type="dxa"/>
            <w:tcBorders>
              <w:bottom w:val="single" w:sz="4" w:space="0" w:color="auto"/>
            </w:tcBorders>
            <w:shd w:val="clear" w:color="auto" w:fill="auto"/>
            <w:vAlign w:val="center"/>
          </w:tcPr>
          <w:p w14:paraId="0BDD4E4F"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007B9FC" w14:textId="77777777" w:rsidTr="00FD1AB3">
        <w:tc>
          <w:tcPr>
            <w:tcW w:w="1080" w:type="dxa"/>
            <w:tcBorders>
              <w:top w:val="nil"/>
            </w:tcBorders>
            <w:shd w:val="clear" w:color="auto" w:fill="auto"/>
          </w:tcPr>
          <w:p w14:paraId="7EF13793" w14:textId="77777777" w:rsidR="001C7A31" w:rsidRPr="00094E60" w:rsidRDefault="001C7A31" w:rsidP="00646FE7">
            <w:pPr>
              <w:pStyle w:val="NoSpacing"/>
              <w:ind w:left="-14"/>
              <w:jc w:val="center"/>
              <w:rPr>
                <w:rFonts w:ascii="Arial" w:hAnsi="Arial" w:cs="Arial"/>
                <w:sz w:val="18"/>
                <w:szCs w:val="18"/>
                <w:lang w:val="en-US"/>
              </w:rPr>
            </w:pPr>
            <w:r w:rsidRPr="00094E60">
              <w:rPr>
                <w:rFonts w:ascii="Arial" w:hAnsi="Arial" w:cs="Arial"/>
                <w:sz w:val="18"/>
                <w:szCs w:val="18"/>
              </w:rPr>
              <w:t>1</w:t>
            </w:r>
          </w:p>
        </w:tc>
        <w:tc>
          <w:tcPr>
            <w:tcW w:w="2633" w:type="dxa"/>
            <w:vMerge w:val="restart"/>
            <w:tcBorders>
              <w:top w:val="nil"/>
            </w:tcBorders>
            <w:shd w:val="clear" w:color="auto" w:fill="auto"/>
          </w:tcPr>
          <w:p w14:paraId="06EDF68C" w14:textId="77777777" w:rsidR="001C7A31" w:rsidRPr="00FD1AB3" w:rsidRDefault="001C7A31" w:rsidP="00646FE7">
            <w:pPr>
              <w:pStyle w:val="NoSpacing"/>
              <w:rPr>
                <w:rFonts w:ascii="Arial" w:hAnsi="Arial" w:cs="Arial"/>
                <w:sz w:val="18"/>
                <w:szCs w:val="18"/>
                <w:cs/>
                <w:lang w:val="en-US"/>
              </w:rPr>
            </w:pPr>
            <w:proofErr w:type="spellStart"/>
            <w:r w:rsidRPr="00FD1AB3">
              <w:rPr>
                <w:rFonts w:ascii="Arial" w:hAnsi="Arial" w:cs="Arial"/>
                <w:sz w:val="18"/>
                <w:szCs w:val="18"/>
                <w:lang w:val="en-US"/>
              </w:rPr>
              <w:t>Khon</w:t>
            </w:r>
            <w:proofErr w:type="spellEnd"/>
            <w:r w:rsidRPr="00FD1AB3">
              <w:rPr>
                <w:rFonts w:ascii="Arial" w:hAnsi="Arial" w:cs="Arial"/>
                <w:sz w:val="18"/>
                <w:szCs w:val="18"/>
                <w:lang w:val="en-US"/>
              </w:rPr>
              <w:t xml:space="preserve"> </w:t>
            </w:r>
            <w:proofErr w:type="spellStart"/>
            <w:r w:rsidRPr="00FD1AB3">
              <w:rPr>
                <w:rFonts w:ascii="Arial" w:hAnsi="Arial" w:cs="Arial"/>
                <w:sz w:val="18"/>
                <w:szCs w:val="18"/>
                <w:lang w:val="en-US"/>
              </w:rPr>
              <w:t>Kaen</w:t>
            </w:r>
            <w:proofErr w:type="spellEnd"/>
            <w:r w:rsidRPr="00FD1AB3">
              <w:rPr>
                <w:rFonts w:ascii="Arial" w:hAnsi="Arial" w:cs="Arial"/>
                <w:sz w:val="18"/>
                <w:szCs w:val="18"/>
                <w:lang w:val="en-US"/>
              </w:rPr>
              <w:t xml:space="preserve"> Municipality</w:t>
            </w:r>
          </w:p>
        </w:tc>
        <w:tc>
          <w:tcPr>
            <w:tcW w:w="5812" w:type="dxa"/>
            <w:tcBorders>
              <w:top w:val="nil"/>
            </w:tcBorders>
            <w:shd w:val="clear" w:color="auto" w:fill="auto"/>
          </w:tcPr>
          <w:p w14:paraId="7217FAF3" w14:textId="77777777" w:rsidR="001C7A31" w:rsidRPr="00FD1AB3" w:rsidRDefault="001C7A31" w:rsidP="00646FE7">
            <w:pPr>
              <w:rPr>
                <w:rFonts w:ascii="Arial" w:hAnsi="Arial" w:cs="Arial"/>
                <w:spacing w:val="-6"/>
                <w:sz w:val="18"/>
                <w:szCs w:val="18"/>
              </w:rPr>
            </w:pPr>
            <w:r w:rsidRPr="00FD1AB3">
              <w:rPr>
                <w:rFonts w:ascii="Arial" w:hAnsi="Arial" w:cs="Arial"/>
                <w:spacing w:val="-6"/>
                <w:sz w:val="18"/>
                <w:szCs w:val="18"/>
              </w:rPr>
              <w:t>A 20-year agreement, effective since 18 August 2011</w:t>
            </w:r>
          </w:p>
        </w:tc>
        <w:tc>
          <w:tcPr>
            <w:tcW w:w="5310" w:type="dxa"/>
            <w:tcBorders>
              <w:top w:val="nil"/>
            </w:tcBorders>
            <w:shd w:val="clear" w:color="auto" w:fill="auto"/>
          </w:tcPr>
          <w:p w14:paraId="1E2BC3EA" w14:textId="51D2638B" w:rsidR="001C7A31" w:rsidRPr="00C019B9" w:rsidRDefault="001C7A31" w:rsidP="00C019B9">
            <w:pPr>
              <w:spacing w:line="276" w:lineRule="auto"/>
              <w:jc w:val="both"/>
              <w:rPr>
                <w:rFonts w:ascii="Arial" w:hAnsi="Arial" w:cs="Arial"/>
                <w:spacing w:val="-4"/>
                <w:sz w:val="18"/>
                <w:szCs w:val="18"/>
              </w:rPr>
            </w:pPr>
            <w:r w:rsidRPr="00C019B9">
              <w:rPr>
                <w:rFonts w:ascii="Arial" w:hAnsi="Arial" w:cs="Arial"/>
                <w:spacing w:val="-4"/>
                <w:sz w:val="18"/>
                <w:szCs w:val="18"/>
              </w:rPr>
              <w:t xml:space="preserve">Land rental agreement for operation in accordance with Municipal Solid Waste project at Mueang, </w:t>
            </w:r>
            <w:proofErr w:type="spellStart"/>
            <w:r w:rsidRPr="00C019B9">
              <w:rPr>
                <w:rFonts w:ascii="Arial" w:hAnsi="Arial" w:cs="Arial"/>
                <w:spacing w:val="-4"/>
                <w:sz w:val="18"/>
                <w:szCs w:val="18"/>
              </w:rPr>
              <w:t>Khon</w:t>
            </w:r>
            <w:proofErr w:type="spellEnd"/>
            <w:r w:rsidRPr="00C019B9">
              <w:rPr>
                <w:rFonts w:ascii="Arial" w:hAnsi="Arial" w:cs="Arial"/>
                <w:spacing w:val="-4"/>
                <w:sz w:val="18"/>
                <w:szCs w:val="18"/>
              </w:rPr>
              <w:t xml:space="preserve"> </w:t>
            </w:r>
            <w:proofErr w:type="spellStart"/>
            <w:r w:rsidRPr="00C019B9">
              <w:rPr>
                <w:rFonts w:ascii="Arial" w:hAnsi="Arial" w:cs="Arial"/>
                <w:spacing w:val="-4"/>
                <w:sz w:val="18"/>
                <w:szCs w:val="18"/>
              </w:rPr>
              <w:t>Kaen</w:t>
            </w:r>
            <w:proofErr w:type="spellEnd"/>
          </w:p>
        </w:tc>
      </w:tr>
      <w:tr w:rsidR="001C7A31" w:rsidRPr="00094E60" w14:paraId="304F7638" w14:textId="77777777" w:rsidTr="00FD1AB3">
        <w:tc>
          <w:tcPr>
            <w:tcW w:w="1080" w:type="dxa"/>
            <w:shd w:val="clear" w:color="auto" w:fill="auto"/>
          </w:tcPr>
          <w:p w14:paraId="1376A116" w14:textId="77777777" w:rsidR="001C7A31" w:rsidRPr="00094E60" w:rsidRDefault="001C7A31" w:rsidP="00646FE7">
            <w:pPr>
              <w:pStyle w:val="NoSpacing"/>
              <w:ind w:left="-14"/>
              <w:jc w:val="center"/>
              <w:rPr>
                <w:rFonts w:ascii="Arial" w:hAnsi="Arial" w:cs="Arial"/>
                <w:sz w:val="18"/>
                <w:szCs w:val="18"/>
                <w:lang w:val="en-US"/>
              </w:rPr>
            </w:pPr>
            <w:r w:rsidRPr="00094E60">
              <w:rPr>
                <w:rFonts w:ascii="Arial" w:hAnsi="Arial" w:cs="Arial"/>
                <w:sz w:val="18"/>
                <w:szCs w:val="18"/>
              </w:rPr>
              <w:t>2</w:t>
            </w:r>
          </w:p>
        </w:tc>
        <w:tc>
          <w:tcPr>
            <w:tcW w:w="2633" w:type="dxa"/>
            <w:vMerge/>
            <w:shd w:val="clear" w:color="auto" w:fill="auto"/>
          </w:tcPr>
          <w:p w14:paraId="490E86BC" w14:textId="77777777" w:rsidR="001C7A31" w:rsidRPr="00FD1AB3" w:rsidRDefault="001C7A31" w:rsidP="00646FE7">
            <w:pPr>
              <w:pStyle w:val="NoSpacing"/>
              <w:jc w:val="thaiDistribute"/>
              <w:rPr>
                <w:rFonts w:ascii="Arial" w:hAnsi="Arial" w:cs="Arial"/>
                <w:sz w:val="18"/>
                <w:szCs w:val="18"/>
                <w:lang w:val="en-US"/>
              </w:rPr>
            </w:pPr>
          </w:p>
        </w:tc>
        <w:tc>
          <w:tcPr>
            <w:tcW w:w="5812" w:type="dxa"/>
            <w:shd w:val="clear" w:color="auto" w:fill="auto"/>
          </w:tcPr>
          <w:p w14:paraId="4D53A78C" w14:textId="77777777" w:rsidR="001C7A31" w:rsidRPr="00FD1AB3" w:rsidRDefault="001C7A31" w:rsidP="00646FE7">
            <w:pPr>
              <w:rPr>
                <w:rFonts w:ascii="Arial" w:hAnsi="Arial" w:cs="Arial"/>
                <w:spacing w:val="-6"/>
                <w:sz w:val="18"/>
                <w:szCs w:val="18"/>
              </w:rPr>
            </w:pPr>
            <w:r w:rsidRPr="00FD1AB3">
              <w:rPr>
                <w:rFonts w:ascii="Arial" w:hAnsi="Arial" w:cs="Arial"/>
                <w:spacing w:val="-6"/>
                <w:sz w:val="18"/>
                <w:szCs w:val="18"/>
              </w:rPr>
              <w:t>A 20-year agreement, effective since 18 August 2011</w:t>
            </w:r>
          </w:p>
        </w:tc>
        <w:tc>
          <w:tcPr>
            <w:tcW w:w="5310" w:type="dxa"/>
            <w:shd w:val="clear" w:color="auto" w:fill="auto"/>
          </w:tcPr>
          <w:p w14:paraId="0F7255BA" w14:textId="0F41B9CB" w:rsidR="001C7A31" w:rsidRPr="00C019B9" w:rsidRDefault="001C7A31" w:rsidP="00C019B9">
            <w:pPr>
              <w:spacing w:line="276" w:lineRule="auto"/>
              <w:jc w:val="both"/>
              <w:rPr>
                <w:rFonts w:ascii="Arial" w:hAnsi="Arial" w:cs="Arial"/>
                <w:spacing w:val="-4"/>
                <w:sz w:val="18"/>
                <w:szCs w:val="18"/>
              </w:rPr>
            </w:pPr>
            <w:r w:rsidRPr="00C019B9">
              <w:rPr>
                <w:rFonts w:ascii="Arial" w:hAnsi="Arial" w:cs="Arial"/>
                <w:spacing w:val="-4"/>
                <w:sz w:val="18"/>
                <w:szCs w:val="18"/>
              </w:rPr>
              <w:t xml:space="preserve">Buildings and other constructions rental agreement, including land related to the buildings at Mueang, </w:t>
            </w:r>
            <w:proofErr w:type="spellStart"/>
            <w:r w:rsidRPr="00C019B9">
              <w:rPr>
                <w:rFonts w:ascii="Arial" w:hAnsi="Arial" w:cs="Arial"/>
                <w:spacing w:val="-4"/>
                <w:sz w:val="18"/>
                <w:szCs w:val="18"/>
              </w:rPr>
              <w:t>Khon</w:t>
            </w:r>
            <w:proofErr w:type="spellEnd"/>
            <w:r w:rsidRPr="00C019B9">
              <w:rPr>
                <w:rFonts w:ascii="Arial" w:hAnsi="Arial" w:cs="Arial"/>
                <w:spacing w:val="-4"/>
                <w:sz w:val="18"/>
                <w:szCs w:val="18"/>
              </w:rPr>
              <w:t xml:space="preserve"> </w:t>
            </w:r>
            <w:proofErr w:type="spellStart"/>
            <w:r w:rsidRPr="00C019B9">
              <w:rPr>
                <w:rFonts w:ascii="Arial" w:hAnsi="Arial" w:cs="Arial"/>
                <w:spacing w:val="-4"/>
                <w:sz w:val="18"/>
                <w:szCs w:val="18"/>
              </w:rPr>
              <w:t>Kaen</w:t>
            </w:r>
            <w:proofErr w:type="spellEnd"/>
            <w:r w:rsidRPr="00C019B9">
              <w:rPr>
                <w:rFonts w:ascii="Arial" w:hAnsi="Arial" w:cs="Arial"/>
                <w:spacing w:val="-4"/>
                <w:sz w:val="18"/>
                <w:szCs w:val="18"/>
              </w:rPr>
              <w:t>.</w:t>
            </w:r>
          </w:p>
        </w:tc>
      </w:tr>
      <w:tr w:rsidR="001C7A31" w:rsidRPr="00094E60" w14:paraId="4413421E" w14:textId="77777777" w:rsidTr="00FD1AB3">
        <w:tc>
          <w:tcPr>
            <w:tcW w:w="1080" w:type="dxa"/>
            <w:shd w:val="clear" w:color="auto" w:fill="auto"/>
          </w:tcPr>
          <w:p w14:paraId="73771E47" w14:textId="77777777" w:rsidR="001C7A31" w:rsidRPr="00094E60" w:rsidRDefault="001C7A31" w:rsidP="00646FE7">
            <w:pPr>
              <w:pStyle w:val="NoSpacing"/>
              <w:ind w:left="-14"/>
              <w:jc w:val="center"/>
              <w:rPr>
                <w:rFonts w:ascii="Arial" w:hAnsi="Arial" w:cs="Arial"/>
                <w:sz w:val="18"/>
                <w:szCs w:val="18"/>
              </w:rPr>
            </w:pPr>
            <w:r w:rsidRPr="00094E60">
              <w:rPr>
                <w:rFonts w:ascii="Arial" w:hAnsi="Arial" w:cs="Arial"/>
                <w:sz w:val="18"/>
                <w:szCs w:val="18"/>
              </w:rPr>
              <w:t>3</w:t>
            </w:r>
          </w:p>
        </w:tc>
        <w:tc>
          <w:tcPr>
            <w:tcW w:w="2633" w:type="dxa"/>
            <w:vMerge/>
            <w:shd w:val="clear" w:color="auto" w:fill="auto"/>
          </w:tcPr>
          <w:p w14:paraId="3BD18520" w14:textId="77777777" w:rsidR="001C7A31" w:rsidRPr="00FD1AB3" w:rsidRDefault="001C7A31" w:rsidP="00646FE7">
            <w:pPr>
              <w:pStyle w:val="NoSpacing"/>
              <w:jc w:val="thaiDistribute"/>
              <w:rPr>
                <w:rFonts w:ascii="Arial" w:hAnsi="Arial" w:cs="Arial"/>
                <w:sz w:val="18"/>
                <w:szCs w:val="18"/>
                <w:lang w:val="en-US"/>
              </w:rPr>
            </w:pPr>
          </w:p>
        </w:tc>
        <w:tc>
          <w:tcPr>
            <w:tcW w:w="5812" w:type="dxa"/>
            <w:shd w:val="clear" w:color="auto" w:fill="auto"/>
          </w:tcPr>
          <w:p w14:paraId="6FECF5DD" w14:textId="77777777" w:rsidR="001C7A31" w:rsidRPr="00FD1AB3" w:rsidRDefault="001C7A31" w:rsidP="00646FE7">
            <w:pPr>
              <w:rPr>
                <w:rFonts w:ascii="Arial" w:hAnsi="Arial" w:cs="Arial"/>
                <w:spacing w:val="-6"/>
                <w:sz w:val="18"/>
                <w:szCs w:val="18"/>
              </w:rPr>
            </w:pPr>
            <w:r w:rsidRPr="00FD1AB3">
              <w:rPr>
                <w:rFonts w:ascii="Arial" w:hAnsi="Arial" w:cs="Arial"/>
                <w:spacing w:val="-6"/>
                <w:sz w:val="18"/>
                <w:szCs w:val="18"/>
              </w:rPr>
              <w:t>A 20-year agreement, effective since 18 August 2011</w:t>
            </w:r>
          </w:p>
        </w:tc>
        <w:tc>
          <w:tcPr>
            <w:tcW w:w="5310" w:type="dxa"/>
            <w:shd w:val="clear" w:color="auto" w:fill="auto"/>
          </w:tcPr>
          <w:p w14:paraId="6C6D9C54" w14:textId="6781629B" w:rsidR="001C7A31" w:rsidRPr="00FD1AB3" w:rsidRDefault="001C7A31" w:rsidP="00C019B9">
            <w:pPr>
              <w:pStyle w:val="NoSpacing"/>
              <w:jc w:val="both"/>
              <w:rPr>
                <w:rFonts w:ascii="Arial" w:hAnsi="Arial" w:cs="Arial"/>
                <w:sz w:val="18"/>
                <w:szCs w:val="18"/>
                <w:cs/>
                <w:lang w:val="en-US"/>
              </w:rPr>
            </w:pPr>
            <w:proofErr w:type="gramStart"/>
            <w:r w:rsidRPr="00A107CE">
              <w:rPr>
                <w:rFonts w:ascii="Arial" w:hAnsi="Arial" w:cs="Arial"/>
                <w:spacing w:val="-4"/>
                <w:sz w:val="18"/>
                <w:szCs w:val="18"/>
                <w:lang w:val="en-US"/>
              </w:rPr>
              <w:t>Constructions</w:t>
            </w:r>
            <w:proofErr w:type="gramEnd"/>
            <w:r w:rsidRPr="00A107CE">
              <w:rPr>
                <w:rFonts w:ascii="Arial" w:hAnsi="Arial" w:cs="Arial"/>
                <w:spacing w:val="-4"/>
                <w:sz w:val="18"/>
                <w:szCs w:val="18"/>
                <w:lang w:val="en-US"/>
              </w:rPr>
              <w:t xml:space="preserve"> agreement in </w:t>
            </w:r>
            <w:proofErr w:type="spellStart"/>
            <w:r w:rsidRPr="00A107CE">
              <w:rPr>
                <w:rFonts w:ascii="Arial" w:hAnsi="Arial" w:cs="Arial"/>
                <w:spacing w:val="-4"/>
                <w:sz w:val="18"/>
                <w:szCs w:val="18"/>
                <w:lang w:val="en-US"/>
              </w:rPr>
              <w:t>Khon</w:t>
            </w:r>
            <w:proofErr w:type="spellEnd"/>
            <w:r w:rsidRPr="00A107CE">
              <w:rPr>
                <w:rFonts w:ascii="Arial" w:hAnsi="Arial" w:cs="Arial"/>
                <w:spacing w:val="-4"/>
                <w:sz w:val="18"/>
                <w:szCs w:val="18"/>
                <w:lang w:val="en-US"/>
              </w:rPr>
              <w:t xml:space="preserve"> </w:t>
            </w:r>
            <w:proofErr w:type="spellStart"/>
            <w:r w:rsidRPr="00A107CE">
              <w:rPr>
                <w:rFonts w:ascii="Arial" w:hAnsi="Arial" w:cs="Arial"/>
                <w:spacing w:val="-4"/>
                <w:sz w:val="18"/>
                <w:szCs w:val="18"/>
                <w:lang w:val="en-US"/>
              </w:rPr>
              <w:t>Kaen</w:t>
            </w:r>
            <w:proofErr w:type="spellEnd"/>
            <w:r w:rsidRPr="00A107CE">
              <w:rPr>
                <w:rFonts w:ascii="Arial" w:hAnsi="Arial" w:cs="Arial"/>
                <w:spacing w:val="-4"/>
                <w:sz w:val="18"/>
                <w:szCs w:val="18"/>
                <w:lang w:val="en-US"/>
              </w:rPr>
              <w:t xml:space="preserve"> Municipality area, buildings</w:t>
            </w:r>
            <w:r w:rsidRPr="00094E60">
              <w:rPr>
                <w:rFonts w:ascii="Arial" w:hAnsi="Arial" w:cs="Arial"/>
                <w:sz w:val="18"/>
                <w:szCs w:val="18"/>
                <w:lang w:val="en-US"/>
              </w:rPr>
              <w:t xml:space="preserve"> and machinery will be transferred to </w:t>
            </w:r>
            <w:proofErr w:type="spellStart"/>
            <w:r w:rsidRPr="00094E60">
              <w:rPr>
                <w:rFonts w:ascii="Arial" w:hAnsi="Arial" w:cs="Arial"/>
                <w:sz w:val="18"/>
                <w:szCs w:val="18"/>
                <w:lang w:val="en-US"/>
              </w:rPr>
              <w:t>Khon</w:t>
            </w:r>
            <w:proofErr w:type="spellEnd"/>
            <w:r w:rsidRPr="00094E60">
              <w:rPr>
                <w:rFonts w:ascii="Arial" w:hAnsi="Arial" w:cs="Arial"/>
                <w:sz w:val="18"/>
                <w:szCs w:val="18"/>
                <w:lang w:val="en-US"/>
              </w:rPr>
              <w:t xml:space="preserve"> </w:t>
            </w:r>
            <w:proofErr w:type="spellStart"/>
            <w:r w:rsidRPr="00094E60">
              <w:rPr>
                <w:rFonts w:ascii="Arial" w:hAnsi="Arial" w:cs="Arial"/>
                <w:sz w:val="18"/>
                <w:szCs w:val="18"/>
                <w:lang w:val="en-US"/>
              </w:rPr>
              <w:t>Kaen</w:t>
            </w:r>
            <w:proofErr w:type="spellEnd"/>
            <w:r w:rsidRPr="00094E60">
              <w:rPr>
                <w:rFonts w:ascii="Arial" w:hAnsi="Arial" w:cs="Arial"/>
                <w:sz w:val="18"/>
                <w:szCs w:val="18"/>
                <w:lang w:val="en-US"/>
              </w:rPr>
              <w:t xml:space="preserve"> Municipality at maturity of </w:t>
            </w:r>
            <w:r w:rsidRPr="00094E60">
              <w:rPr>
                <w:rFonts w:ascii="Arial" w:hAnsi="Arial" w:cs="Arial"/>
                <w:sz w:val="18"/>
                <w:szCs w:val="18"/>
              </w:rPr>
              <w:t xml:space="preserve">20 </w:t>
            </w:r>
            <w:r w:rsidRPr="00094E60">
              <w:rPr>
                <w:rFonts w:ascii="Arial" w:hAnsi="Arial" w:cs="Arial"/>
                <w:sz w:val="18"/>
                <w:szCs w:val="18"/>
                <w:lang w:val="en-US"/>
              </w:rPr>
              <w:t>years since commencement date.</w:t>
            </w:r>
          </w:p>
        </w:tc>
      </w:tr>
      <w:tr w:rsidR="001C7A31" w:rsidRPr="00094E60" w14:paraId="1F88B7C7" w14:textId="77777777" w:rsidTr="00FD1AB3">
        <w:tc>
          <w:tcPr>
            <w:tcW w:w="1080" w:type="dxa"/>
            <w:shd w:val="clear" w:color="auto" w:fill="auto"/>
          </w:tcPr>
          <w:p w14:paraId="31DC5FA0"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4</w:t>
            </w:r>
          </w:p>
        </w:tc>
        <w:tc>
          <w:tcPr>
            <w:tcW w:w="2633" w:type="dxa"/>
            <w:vMerge w:val="restart"/>
            <w:shd w:val="clear" w:color="auto" w:fill="auto"/>
          </w:tcPr>
          <w:p w14:paraId="6E4D5816" w14:textId="77777777" w:rsidR="001C7A31" w:rsidRPr="00FD1AB3" w:rsidRDefault="001C7A31" w:rsidP="00646FE7">
            <w:pPr>
              <w:pStyle w:val="NoSpacing"/>
              <w:ind w:right="-54"/>
              <w:rPr>
                <w:rStyle w:val="Emphasis"/>
                <w:rFonts w:ascii="Arial" w:hAnsi="Arial" w:cs="Arial"/>
                <w:i w:val="0"/>
                <w:iCs w:val="0"/>
                <w:sz w:val="18"/>
                <w:szCs w:val="18"/>
                <w:shd w:val="clear" w:color="auto" w:fill="FFFFFF"/>
              </w:rPr>
            </w:pPr>
            <w:r w:rsidRPr="00FD1AB3">
              <w:rPr>
                <w:rStyle w:val="Emphasis"/>
                <w:rFonts w:ascii="Arial" w:hAnsi="Arial" w:cs="Arial"/>
                <w:i w:val="0"/>
                <w:iCs w:val="0"/>
                <w:sz w:val="18"/>
                <w:szCs w:val="18"/>
                <w:shd w:val="clear" w:color="auto" w:fill="FFFFFF"/>
              </w:rPr>
              <w:t>Krabi Municipality</w:t>
            </w:r>
          </w:p>
        </w:tc>
        <w:tc>
          <w:tcPr>
            <w:tcW w:w="5812" w:type="dxa"/>
            <w:shd w:val="clear" w:color="auto" w:fill="auto"/>
          </w:tcPr>
          <w:p w14:paraId="28393177" w14:textId="7667C960" w:rsidR="001C7A31" w:rsidRPr="00FD1AB3" w:rsidRDefault="001C7A31" w:rsidP="00646FE7">
            <w:pPr>
              <w:pStyle w:val="NoSpacing"/>
              <w:jc w:val="both"/>
              <w:rPr>
                <w:rFonts w:ascii="Arial" w:hAnsi="Arial" w:cs="Arial"/>
                <w:spacing w:val="-6"/>
                <w:sz w:val="18"/>
                <w:szCs w:val="18"/>
                <w:lang w:val="en-US"/>
              </w:rPr>
            </w:pPr>
            <w:r w:rsidRPr="00FD1AB3">
              <w:rPr>
                <w:rFonts w:ascii="Arial" w:hAnsi="Arial" w:cs="Arial"/>
                <w:spacing w:val="-6"/>
                <w:sz w:val="18"/>
                <w:szCs w:val="18"/>
                <w:lang w:val="en-US"/>
              </w:rPr>
              <w:t xml:space="preserve">A </w:t>
            </w:r>
            <w:r w:rsidRPr="00FD1AB3">
              <w:rPr>
                <w:rFonts w:ascii="Arial" w:hAnsi="Arial" w:cs="Arial"/>
                <w:spacing w:val="-6"/>
                <w:sz w:val="18"/>
                <w:szCs w:val="18"/>
              </w:rPr>
              <w:t>25</w:t>
            </w:r>
            <w:r w:rsidRPr="00FD1AB3">
              <w:rPr>
                <w:rFonts w:ascii="Arial" w:hAnsi="Arial" w:cs="Arial"/>
                <w:spacing w:val="-6"/>
                <w:sz w:val="18"/>
                <w:szCs w:val="18"/>
                <w:cs/>
                <w:lang w:val="en-US"/>
              </w:rPr>
              <w:t>-</w:t>
            </w:r>
            <w:r w:rsidRPr="00FD1AB3">
              <w:rPr>
                <w:rFonts w:ascii="Arial" w:hAnsi="Arial" w:cs="Arial"/>
                <w:spacing w:val="-6"/>
                <w:sz w:val="18"/>
                <w:szCs w:val="18"/>
                <w:lang w:val="en-US"/>
              </w:rPr>
              <w:t xml:space="preserve">year agreement, effective since </w:t>
            </w:r>
            <w:r w:rsidRPr="00FD1AB3">
              <w:rPr>
                <w:rFonts w:ascii="Arial" w:hAnsi="Arial" w:cs="Arial"/>
                <w:spacing w:val="-6"/>
                <w:sz w:val="18"/>
                <w:szCs w:val="18"/>
              </w:rPr>
              <w:t>22</w:t>
            </w:r>
            <w:r w:rsidRPr="00FD1AB3">
              <w:rPr>
                <w:rFonts w:ascii="Arial" w:hAnsi="Arial" w:cs="Arial"/>
                <w:spacing w:val="-6"/>
                <w:sz w:val="18"/>
                <w:szCs w:val="18"/>
                <w:lang w:val="en-US"/>
              </w:rPr>
              <w:t xml:space="preserve"> February </w:t>
            </w:r>
            <w:r w:rsidRPr="00FD1AB3">
              <w:rPr>
                <w:rFonts w:ascii="Arial" w:hAnsi="Arial" w:cs="Arial"/>
                <w:spacing w:val="-6"/>
                <w:sz w:val="18"/>
                <w:szCs w:val="18"/>
              </w:rPr>
              <w:t>20</w:t>
            </w:r>
            <w:r w:rsidR="006B43B9" w:rsidRPr="00FD1AB3">
              <w:rPr>
                <w:rFonts w:ascii="Arial" w:hAnsi="Arial" w:cs="Arial"/>
                <w:spacing w:val="-6"/>
                <w:sz w:val="18"/>
                <w:szCs w:val="18"/>
              </w:rPr>
              <w:t>19</w:t>
            </w:r>
          </w:p>
        </w:tc>
        <w:tc>
          <w:tcPr>
            <w:tcW w:w="5310" w:type="dxa"/>
            <w:shd w:val="clear" w:color="auto" w:fill="auto"/>
          </w:tcPr>
          <w:p w14:paraId="5CB17956" w14:textId="69B0C78C" w:rsidR="001C7A31" w:rsidRPr="00C019B9" w:rsidRDefault="001C7A31" w:rsidP="00C019B9">
            <w:pPr>
              <w:spacing w:line="276" w:lineRule="auto"/>
              <w:jc w:val="both"/>
              <w:rPr>
                <w:rFonts w:ascii="Arial" w:hAnsi="Arial" w:cs="Arial"/>
                <w:spacing w:val="-4"/>
                <w:sz w:val="18"/>
                <w:szCs w:val="18"/>
                <w:cs/>
              </w:rPr>
            </w:pPr>
            <w:r w:rsidRPr="00C019B9">
              <w:rPr>
                <w:rFonts w:ascii="Arial" w:hAnsi="Arial" w:cs="Arial"/>
                <w:spacing w:val="-8"/>
                <w:sz w:val="18"/>
                <w:szCs w:val="18"/>
              </w:rPr>
              <w:t>Land rental agreement for the operation in accordance with Municipal</w:t>
            </w:r>
            <w:r w:rsidRPr="00C019B9">
              <w:rPr>
                <w:rFonts w:ascii="Arial" w:hAnsi="Arial" w:cs="Arial"/>
                <w:spacing w:val="-4"/>
                <w:sz w:val="18"/>
                <w:szCs w:val="18"/>
              </w:rPr>
              <w:t xml:space="preserve"> Solid Waste project at Mueang Krabi, Krabi</w:t>
            </w:r>
            <w:r w:rsidRPr="00C019B9">
              <w:rPr>
                <w:rFonts w:ascii="Arial" w:hAnsi="Arial" w:cs="Arial"/>
                <w:spacing w:val="-4"/>
                <w:sz w:val="18"/>
                <w:szCs w:val="18"/>
                <w:cs/>
              </w:rPr>
              <w:t>.</w:t>
            </w:r>
          </w:p>
        </w:tc>
      </w:tr>
      <w:tr w:rsidR="001C7A31" w:rsidRPr="00094E60" w14:paraId="1BF267E9" w14:textId="77777777" w:rsidTr="00FD1AB3">
        <w:tc>
          <w:tcPr>
            <w:tcW w:w="1080" w:type="dxa"/>
            <w:shd w:val="clear" w:color="auto" w:fill="auto"/>
          </w:tcPr>
          <w:p w14:paraId="5AFF1778"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5</w:t>
            </w:r>
          </w:p>
        </w:tc>
        <w:tc>
          <w:tcPr>
            <w:tcW w:w="2633" w:type="dxa"/>
            <w:vMerge/>
            <w:shd w:val="clear" w:color="auto" w:fill="auto"/>
          </w:tcPr>
          <w:p w14:paraId="0734500E" w14:textId="77777777" w:rsidR="001C7A31" w:rsidRPr="00094E60" w:rsidRDefault="001C7A31" w:rsidP="00646FE7">
            <w:pPr>
              <w:pStyle w:val="NoSpacing"/>
              <w:ind w:right="-54"/>
              <w:rPr>
                <w:rStyle w:val="Emphasis"/>
                <w:rFonts w:ascii="Arial" w:hAnsi="Arial" w:cs="Arial"/>
                <w:i w:val="0"/>
                <w:iCs w:val="0"/>
                <w:sz w:val="18"/>
                <w:szCs w:val="18"/>
                <w:shd w:val="clear" w:color="auto" w:fill="FFFFFF"/>
              </w:rPr>
            </w:pPr>
          </w:p>
        </w:tc>
        <w:tc>
          <w:tcPr>
            <w:tcW w:w="5812" w:type="dxa"/>
            <w:shd w:val="clear" w:color="auto" w:fill="auto"/>
          </w:tcPr>
          <w:p w14:paraId="7CEFED6B" w14:textId="59112F06" w:rsidR="001C7A31" w:rsidRPr="00FD1AB3" w:rsidRDefault="001C7A31" w:rsidP="00646FE7">
            <w:pPr>
              <w:pStyle w:val="NoSpacing"/>
              <w:jc w:val="both"/>
              <w:rPr>
                <w:rFonts w:ascii="Arial" w:hAnsi="Arial" w:cs="Arial"/>
                <w:spacing w:val="-6"/>
                <w:sz w:val="18"/>
                <w:szCs w:val="18"/>
              </w:rPr>
            </w:pPr>
            <w:r w:rsidRPr="00FD1AB3">
              <w:rPr>
                <w:rFonts w:ascii="Arial" w:hAnsi="Arial" w:cs="Arial"/>
                <w:spacing w:val="-6"/>
                <w:sz w:val="18"/>
                <w:szCs w:val="18"/>
                <w:lang w:val="en-US"/>
              </w:rPr>
              <w:t xml:space="preserve">A </w:t>
            </w:r>
            <w:r w:rsidRPr="00FD1AB3">
              <w:rPr>
                <w:rFonts w:ascii="Arial" w:hAnsi="Arial" w:cs="Arial"/>
                <w:spacing w:val="-6"/>
                <w:sz w:val="18"/>
                <w:szCs w:val="18"/>
              </w:rPr>
              <w:t>25</w:t>
            </w:r>
            <w:r w:rsidRPr="00FD1AB3">
              <w:rPr>
                <w:rFonts w:ascii="Arial" w:hAnsi="Arial" w:cs="Arial"/>
                <w:spacing w:val="-6"/>
                <w:sz w:val="18"/>
                <w:szCs w:val="18"/>
                <w:cs/>
                <w:lang w:val="en-US"/>
              </w:rPr>
              <w:t>-</w:t>
            </w:r>
            <w:r w:rsidRPr="00FD1AB3">
              <w:rPr>
                <w:rFonts w:ascii="Arial" w:hAnsi="Arial" w:cs="Arial"/>
                <w:spacing w:val="-6"/>
                <w:sz w:val="18"/>
                <w:szCs w:val="18"/>
                <w:lang w:val="en-US"/>
              </w:rPr>
              <w:t xml:space="preserve">year agreement, effective since </w:t>
            </w:r>
            <w:r w:rsidRPr="00FD1AB3">
              <w:rPr>
                <w:rFonts w:ascii="Arial" w:hAnsi="Arial" w:cs="Arial"/>
                <w:spacing w:val="-6"/>
                <w:sz w:val="18"/>
                <w:szCs w:val="18"/>
              </w:rPr>
              <w:t>22</w:t>
            </w:r>
            <w:r w:rsidRPr="00FD1AB3">
              <w:rPr>
                <w:rFonts w:ascii="Arial" w:hAnsi="Arial" w:cs="Arial"/>
                <w:spacing w:val="-6"/>
                <w:sz w:val="18"/>
                <w:szCs w:val="18"/>
                <w:lang w:val="en-US"/>
              </w:rPr>
              <w:t xml:space="preserve"> February </w:t>
            </w:r>
            <w:r w:rsidRPr="00FD1AB3">
              <w:rPr>
                <w:rFonts w:ascii="Arial" w:hAnsi="Arial" w:cs="Arial"/>
                <w:spacing w:val="-6"/>
                <w:sz w:val="18"/>
                <w:szCs w:val="18"/>
              </w:rPr>
              <w:t>20</w:t>
            </w:r>
            <w:r w:rsidR="006B43B9" w:rsidRPr="00FD1AB3">
              <w:rPr>
                <w:rFonts w:ascii="Arial" w:hAnsi="Arial" w:cs="Arial"/>
                <w:spacing w:val="-6"/>
                <w:sz w:val="18"/>
                <w:szCs w:val="18"/>
              </w:rPr>
              <w:t>19</w:t>
            </w:r>
          </w:p>
        </w:tc>
        <w:tc>
          <w:tcPr>
            <w:tcW w:w="5310" w:type="dxa"/>
            <w:shd w:val="clear" w:color="auto" w:fill="auto"/>
          </w:tcPr>
          <w:p w14:paraId="4F521B69" w14:textId="3DE42DA3" w:rsidR="001C7A31" w:rsidRPr="00C019B9" w:rsidRDefault="001C7A31" w:rsidP="00C019B9">
            <w:pPr>
              <w:spacing w:line="276" w:lineRule="auto"/>
              <w:jc w:val="both"/>
              <w:rPr>
                <w:rFonts w:ascii="Arial" w:hAnsi="Arial" w:cs="Arial"/>
                <w:spacing w:val="-4"/>
                <w:sz w:val="18"/>
                <w:szCs w:val="18"/>
                <w:cs/>
              </w:rPr>
            </w:pPr>
            <w:proofErr w:type="gramStart"/>
            <w:r w:rsidRPr="00C019B9">
              <w:rPr>
                <w:rFonts w:ascii="Arial" w:hAnsi="Arial" w:cs="Arial"/>
                <w:spacing w:val="-4"/>
                <w:sz w:val="18"/>
                <w:szCs w:val="18"/>
              </w:rPr>
              <w:t>Constructions</w:t>
            </w:r>
            <w:proofErr w:type="gramEnd"/>
            <w:r w:rsidRPr="00C019B9">
              <w:rPr>
                <w:rFonts w:ascii="Arial" w:hAnsi="Arial" w:cs="Arial"/>
                <w:spacing w:val="-4"/>
                <w:sz w:val="18"/>
                <w:szCs w:val="18"/>
              </w:rPr>
              <w:t xml:space="preserve"> agreement in Krabi Municipality area, buildings and </w:t>
            </w:r>
            <w:r w:rsidRPr="00C019B9">
              <w:rPr>
                <w:rFonts w:ascii="Arial" w:hAnsi="Arial" w:cs="Arial"/>
                <w:spacing w:val="-8"/>
                <w:sz w:val="18"/>
                <w:szCs w:val="18"/>
              </w:rPr>
              <w:t>machinery will be transferred to Krabi Municipality at maturity</w:t>
            </w:r>
            <w:r w:rsidRPr="00C019B9">
              <w:rPr>
                <w:rFonts w:ascii="Arial" w:hAnsi="Arial" w:cs="Arial"/>
                <w:spacing w:val="-8"/>
                <w:sz w:val="18"/>
                <w:szCs w:val="18"/>
                <w:cs/>
              </w:rPr>
              <w:t xml:space="preserve"> </w:t>
            </w:r>
            <w:r w:rsidRPr="00C019B9">
              <w:rPr>
                <w:rFonts w:ascii="Arial" w:hAnsi="Arial" w:cs="Arial"/>
                <w:spacing w:val="-8"/>
                <w:sz w:val="18"/>
                <w:szCs w:val="18"/>
              </w:rPr>
              <w:t>25</w:t>
            </w:r>
            <w:r w:rsidRPr="00C019B9">
              <w:rPr>
                <w:rFonts w:ascii="Arial" w:hAnsi="Arial" w:cs="Arial"/>
                <w:spacing w:val="-8"/>
                <w:sz w:val="18"/>
                <w:szCs w:val="18"/>
                <w:cs/>
              </w:rPr>
              <w:t>-</w:t>
            </w:r>
            <w:r w:rsidRPr="00C019B9">
              <w:rPr>
                <w:rFonts w:ascii="Arial" w:hAnsi="Arial" w:cs="Arial"/>
                <w:spacing w:val="-8"/>
                <w:sz w:val="18"/>
                <w:szCs w:val="18"/>
              </w:rPr>
              <w:t>years</w:t>
            </w:r>
            <w:r w:rsidRPr="00C019B9">
              <w:rPr>
                <w:rFonts w:ascii="Arial" w:hAnsi="Arial" w:cs="Arial"/>
                <w:spacing w:val="-4"/>
                <w:sz w:val="18"/>
                <w:szCs w:val="18"/>
              </w:rPr>
              <w:t xml:space="preserve"> since commencement date</w:t>
            </w:r>
            <w:r w:rsidRPr="00C019B9">
              <w:rPr>
                <w:rFonts w:ascii="Arial" w:hAnsi="Arial" w:cs="Arial"/>
                <w:spacing w:val="-4"/>
                <w:sz w:val="18"/>
                <w:szCs w:val="18"/>
                <w:cs/>
              </w:rPr>
              <w:t>.</w:t>
            </w:r>
          </w:p>
        </w:tc>
      </w:tr>
      <w:tr w:rsidR="001C7A31" w:rsidRPr="00094E60" w14:paraId="65C8B3A7" w14:textId="77777777" w:rsidTr="00FD1AB3">
        <w:tc>
          <w:tcPr>
            <w:tcW w:w="1080" w:type="dxa"/>
            <w:shd w:val="clear" w:color="auto" w:fill="auto"/>
          </w:tcPr>
          <w:p w14:paraId="3D89042D"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6</w:t>
            </w:r>
          </w:p>
        </w:tc>
        <w:tc>
          <w:tcPr>
            <w:tcW w:w="2633" w:type="dxa"/>
            <w:vMerge/>
            <w:shd w:val="clear" w:color="auto" w:fill="auto"/>
          </w:tcPr>
          <w:p w14:paraId="4C720478" w14:textId="77777777" w:rsidR="001C7A31" w:rsidRPr="00094E60" w:rsidRDefault="001C7A31" w:rsidP="00646FE7">
            <w:pPr>
              <w:pStyle w:val="NoSpacing"/>
              <w:ind w:right="-54"/>
              <w:rPr>
                <w:rStyle w:val="Emphasis"/>
                <w:rFonts w:ascii="Arial" w:hAnsi="Arial" w:cs="Arial"/>
                <w:i w:val="0"/>
                <w:iCs w:val="0"/>
                <w:sz w:val="18"/>
                <w:szCs w:val="18"/>
                <w:shd w:val="clear" w:color="auto" w:fill="FFFFFF"/>
              </w:rPr>
            </w:pPr>
          </w:p>
        </w:tc>
        <w:tc>
          <w:tcPr>
            <w:tcW w:w="5812" w:type="dxa"/>
            <w:shd w:val="clear" w:color="auto" w:fill="auto"/>
          </w:tcPr>
          <w:p w14:paraId="4D224C6E" w14:textId="609E22BB" w:rsidR="001C7A31" w:rsidRPr="00972F97" w:rsidRDefault="001C7A31" w:rsidP="00972F97">
            <w:pPr>
              <w:pStyle w:val="NoSpacing"/>
              <w:jc w:val="both"/>
              <w:rPr>
                <w:rFonts w:ascii="Arial" w:hAnsi="Arial" w:cs="Arial"/>
                <w:spacing w:val="-10"/>
                <w:sz w:val="18"/>
                <w:szCs w:val="18"/>
                <w:lang w:val="en-US"/>
              </w:rPr>
            </w:pPr>
            <w:r w:rsidRPr="00972F97">
              <w:rPr>
                <w:rFonts w:ascii="Arial" w:hAnsi="Arial" w:cs="Arial"/>
                <w:spacing w:val="-10"/>
                <w:sz w:val="18"/>
                <w:szCs w:val="18"/>
                <w:lang w:val="en-US"/>
              </w:rPr>
              <w:t>A 25</w:t>
            </w:r>
            <w:r w:rsidRPr="00972F97">
              <w:rPr>
                <w:rFonts w:ascii="Arial" w:hAnsi="Arial" w:cs="Arial"/>
                <w:spacing w:val="-10"/>
                <w:sz w:val="18"/>
                <w:szCs w:val="18"/>
                <w:cs/>
                <w:lang w:val="en-US"/>
              </w:rPr>
              <w:t>-</w:t>
            </w:r>
            <w:r w:rsidRPr="00972F97">
              <w:rPr>
                <w:rFonts w:ascii="Arial" w:hAnsi="Arial" w:cs="Arial"/>
                <w:spacing w:val="-10"/>
                <w:sz w:val="18"/>
                <w:szCs w:val="18"/>
                <w:lang w:val="en-US"/>
              </w:rPr>
              <w:t>year agreement, effective from 24 September 2020 to 23 September 2045</w:t>
            </w:r>
          </w:p>
        </w:tc>
        <w:tc>
          <w:tcPr>
            <w:tcW w:w="5310" w:type="dxa"/>
            <w:shd w:val="clear" w:color="auto" w:fill="auto"/>
          </w:tcPr>
          <w:p w14:paraId="37DAF3D3" w14:textId="63927CA7" w:rsidR="006E24EC" w:rsidRPr="00FD1AB3" w:rsidRDefault="001C7A31" w:rsidP="00C019B9">
            <w:pPr>
              <w:spacing w:line="276" w:lineRule="auto"/>
              <w:jc w:val="both"/>
              <w:rPr>
                <w:rFonts w:ascii="Arial" w:hAnsi="Arial" w:cs="Arial"/>
                <w:spacing w:val="-4"/>
                <w:sz w:val="18"/>
                <w:szCs w:val="18"/>
              </w:rPr>
            </w:pPr>
            <w:r w:rsidRPr="00094E60">
              <w:rPr>
                <w:rFonts w:ascii="Arial" w:hAnsi="Arial" w:cs="Arial"/>
                <w:spacing w:val="-4"/>
                <w:sz w:val="18"/>
                <w:szCs w:val="18"/>
              </w:rPr>
              <w:t xml:space="preserve">Land rental agreement for dredging as a water reservoir for uses </w:t>
            </w:r>
            <w:r w:rsidR="00C019B9">
              <w:rPr>
                <w:rFonts w:ascii="Arial" w:hAnsi="Arial" w:cs="Arial"/>
                <w:spacing w:val="-4"/>
                <w:sz w:val="18"/>
                <w:szCs w:val="18"/>
              </w:rPr>
              <w:br/>
            </w:r>
            <w:r w:rsidRPr="00094E60">
              <w:rPr>
                <w:rFonts w:ascii="Arial" w:hAnsi="Arial" w:cs="Arial"/>
                <w:spacing w:val="-4"/>
                <w:sz w:val="18"/>
                <w:szCs w:val="18"/>
              </w:rPr>
              <w:t>in the Municipal Solid Waste project in Muang Krabi, Krabi.</w:t>
            </w:r>
          </w:p>
        </w:tc>
      </w:tr>
    </w:tbl>
    <w:p w14:paraId="5FA0EAE1" w14:textId="237B3876" w:rsidR="006B43B9" w:rsidRPr="00094E60" w:rsidRDefault="006B43B9" w:rsidP="001C7A31">
      <w:pPr>
        <w:ind w:left="540"/>
        <w:jc w:val="thaiDistribute"/>
        <w:rPr>
          <w:rFonts w:ascii="Arial" w:hAnsi="Arial" w:cs="Arial"/>
          <w:b/>
          <w:bCs/>
          <w:sz w:val="18"/>
          <w:szCs w:val="18"/>
        </w:rPr>
      </w:pPr>
    </w:p>
    <w:p w14:paraId="46D639FB" w14:textId="0C3A81DB" w:rsidR="001C7A31" w:rsidRDefault="006B43B9" w:rsidP="001C7A31">
      <w:pPr>
        <w:ind w:left="540"/>
        <w:jc w:val="thaiDistribute"/>
        <w:rPr>
          <w:rFonts w:ascii="Arial" w:hAnsi="Arial" w:cstheme="minorBidi"/>
          <w:b/>
          <w:bCs/>
          <w:sz w:val="18"/>
          <w:szCs w:val="18"/>
        </w:rPr>
      </w:pPr>
      <w:r w:rsidRPr="00094E60">
        <w:rPr>
          <w:rFonts w:ascii="Arial" w:hAnsi="Arial" w:cs="Arial"/>
          <w:b/>
          <w:bCs/>
          <w:sz w:val="18"/>
          <w:szCs w:val="18"/>
        </w:rPr>
        <w:br w:type="page"/>
      </w:r>
    </w:p>
    <w:p w14:paraId="3B945EE3" w14:textId="77777777" w:rsidR="00294D61" w:rsidRPr="00294D61" w:rsidRDefault="00294D61" w:rsidP="001C7A31">
      <w:pPr>
        <w:ind w:left="540"/>
        <w:jc w:val="thaiDistribute"/>
        <w:rPr>
          <w:rFonts w:ascii="Arial" w:hAnsi="Arial" w:cstheme="minorBidi"/>
          <w:b/>
          <w:bCs/>
          <w:sz w:val="18"/>
          <w:szCs w:val="18"/>
        </w:rPr>
      </w:pPr>
    </w:p>
    <w:p w14:paraId="3B5F9214"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Bio Power Plant Company Limited</w:t>
      </w:r>
    </w:p>
    <w:p w14:paraId="5C73E906" w14:textId="77777777" w:rsidR="001C7A31" w:rsidRPr="00094E60" w:rsidRDefault="001C7A31" w:rsidP="001C7A31">
      <w:pPr>
        <w:ind w:left="540"/>
        <w:rPr>
          <w:rFonts w:ascii="Arial" w:hAnsi="Arial" w:cs="Arial"/>
          <w:sz w:val="18"/>
          <w:szCs w:val="18"/>
          <w:cs/>
        </w:rPr>
      </w:pPr>
    </w:p>
    <w:tbl>
      <w:tblPr>
        <w:tblW w:w="1483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995"/>
        <w:gridCol w:w="5544"/>
        <w:gridCol w:w="5310"/>
      </w:tblGrid>
      <w:tr w:rsidR="001C7A31" w:rsidRPr="00094E60" w14:paraId="465EDBFA" w14:textId="77777777" w:rsidTr="00E16EE9">
        <w:tc>
          <w:tcPr>
            <w:tcW w:w="990" w:type="dxa"/>
            <w:tcBorders>
              <w:bottom w:val="single" w:sz="4" w:space="0" w:color="auto"/>
            </w:tcBorders>
            <w:shd w:val="clear" w:color="auto" w:fill="auto"/>
          </w:tcPr>
          <w:p w14:paraId="65BF6A43" w14:textId="77777777" w:rsidR="001C7A31" w:rsidRPr="00094E60" w:rsidRDefault="001C7A31" w:rsidP="00646FE7">
            <w:pPr>
              <w:pStyle w:val="NoSpacing"/>
              <w:ind w:left="-14"/>
              <w:jc w:val="center"/>
              <w:rPr>
                <w:rFonts w:ascii="Arial" w:hAnsi="Arial" w:cs="Arial"/>
                <w:b/>
                <w:bCs/>
                <w:sz w:val="18"/>
                <w:szCs w:val="18"/>
                <w:lang w:val="en-US"/>
              </w:rPr>
            </w:pPr>
            <w:r w:rsidRPr="00094E60">
              <w:rPr>
                <w:rFonts w:ascii="Arial" w:hAnsi="Arial" w:cs="Arial"/>
                <w:b/>
                <w:bCs/>
                <w:sz w:val="18"/>
                <w:szCs w:val="18"/>
                <w:lang w:val="en-US"/>
              </w:rPr>
              <w:t>Contract</w:t>
            </w:r>
          </w:p>
          <w:p w14:paraId="7B5C796F" w14:textId="77777777" w:rsidR="001C7A31" w:rsidRPr="00094E60" w:rsidRDefault="001C7A31" w:rsidP="00646FE7">
            <w:pPr>
              <w:pStyle w:val="NoSpacing"/>
              <w:ind w:left="-14"/>
              <w:jc w:val="center"/>
              <w:rPr>
                <w:rFonts w:ascii="Arial" w:hAnsi="Arial" w:cs="Arial"/>
                <w:b/>
                <w:bCs/>
                <w:sz w:val="18"/>
                <w:szCs w:val="18"/>
                <w:cs/>
                <w:lang w:val="en-US"/>
              </w:rPr>
            </w:pPr>
            <w:r w:rsidRPr="00094E60">
              <w:rPr>
                <w:rFonts w:ascii="Arial" w:hAnsi="Arial" w:cs="Arial"/>
                <w:b/>
                <w:bCs/>
                <w:sz w:val="18"/>
                <w:szCs w:val="18"/>
                <w:lang w:val="en-US"/>
              </w:rPr>
              <w:t>no.</w:t>
            </w:r>
          </w:p>
        </w:tc>
        <w:tc>
          <w:tcPr>
            <w:tcW w:w="2995" w:type="dxa"/>
            <w:tcBorders>
              <w:bottom w:val="single" w:sz="4" w:space="0" w:color="auto"/>
            </w:tcBorders>
            <w:shd w:val="clear" w:color="auto" w:fill="auto"/>
            <w:vAlign w:val="center"/>
          </w:tcPr>
          <w:p w14:paraId="25AB8326"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party</w:t>
            </w:r>
          </w:p>
        </w:tc>
        <w:tc>
          <w:tcPr>
            <w:tcW w:w="5544" w:type="dxa"/>
            <w:tcBorders>
              <w:bottom w:val="single" w:sz="4" w:space="0" w:color="auto"/>
            </w:tcBorders>
            <w:shd w:val="clear" w:color="auto" w:fill="auto"/>
            <w:vAlign w:val="center"/>
          </w:tcPr>
          <w:p w14:paraId="3FD30AF7"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period</w:t>
            </w:r>
          </w:p>
        </w:tc>
        <w:tc>
          <w:tcPr>
            <w:tcW w:w="5310" w:type="dxa"/>
            <w:tcBorders>
              <w:bottom w:val="single" w:sz="4" w:space="0" w:color="auto"/>
            </w:tcBorders>
            <w:shd w:val="clear" w:color="auto" w:fill="auto"/>
            <w:vAlign w:val="center"/>
          </w:tcPr>
          <w:p w14:paraId="1E588E7C"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927B9DF" w14:textId="77777777" w:rsidTr="00E16EE9">
        <w:tc>
          <w:tcPr>
            <w:tcW w:w="990" w:type="dxa"/>
            <w:tcBorders>
              <w:bottom w:val="single" w:sz="4" w:space="0" w:color="auto"/>
            </w:tcBorders>
            <w:shd w:val="clear" w:color="auto" w:fill="auto"/>
          </w:tcPr>
          <w:p w14:paraId="4029D0C0"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1</w:t>
            </w:r>
          </w:p>
        </w:tc>
        <w:tc>
          <w:tcPr>
            <w:tcW w:w="2995" w:type="dxa"/>
            <w:tcBorders>
              <w:bottom w:val="single" w:sz="4" w:space="0" w:color="auto"/>
            </w:tcBorders>
            <w:shd w:val="clear" w:color="auto" w:fill="auto"/>
          </w:tcPr>
          <w:p w14:paraId="1F3A21CE" w14:textId="77777777" w:rsidR="001C7A31" w:rsidRPr="00094E60" w:rsidRDefault="001C7A31" w:rsidP="00646FE7">
            <w:pPr>
              <w:rPr>
                <w:rFonts w:ascii="Arial" w:eastAsia="Calibri" w:hAnsi="Arial" w:cs="Arial"/>
                <w:sz w:val="18"/>
                <w:szCs w:val="18"/>
                <w:lang w:bidi="th"/>
              </w:rPr>
            </w:pPr>
            <w:proofErr w:type="gramStart"/>
            <w:r w:rsidRPr="00094E60">
              <w:rPr>
                <w:rFonts w:ascii="Arial" w:hAnsi="Arial" w:cs="Arial"/>
                <w:sz w:val="18"/>
                <w:szCs w:val="18"/>
              </w:rPr>
              <w:t>Mr</w:t>
            </w:r>
            <w:r w:rsidRPr="00094E60">
              <w:rPr>
                <w:rFonts w:ascii="Arial" w:hAnsi="Arial" w:cs="Arial"/>
                <w:sz w:val="18"/>
                <w:szCs w:val="18"/>
                <w:cs/>
              </w:rPr>
              <w:t>.</w:t>
            </w:r>
            <w:proofErr w:type="spellStart"/>
            <w:r w:rsidRPr="00094E60">
              <w:rPr>
                <w:rFonts w:ascii="Arial" w:hAnsi="Arial" w:cs="Arial"/>
                <w:sz w:val="18"/>
                <w:szCs w:val="18"/>
              </w:rPr>
              <w:t>Teerawut</w:t>
            </w:r>
            <w:proofErr w:type="spellEnd"/>
            <w:proofErr w:type="gramEnd"/>
            <w:r w:rsidRPr="00094E60">
              <w:rPr>
                <w:rFonts w:ascii="Arial" w:hAnsi="Arial" w:cs="Arial"/>
                <w:sz w:val="18"/>
                <w:szCs w:val="18"/>
              </w:rPr>
              <w:t xml:space="preserve"> </w:t>
            </w:r>
            <w:proofErr w:type="spellStart"/>
            <w:r w:rsidRPr="00094E60">
              <w:rPr>
                <w:rFonts w:ascii="Arial" w:hAnsi="Arial" w:cs="Arial"/>
                <w:sz w:val="18"/>
                <w:szCs w:val="18"/>
              </w:rPr>
              <w:t>Songmetta</w:t>
            </w:r>
            <w:proofErr w:type="spellEnd"/>
          </w:p>
          <w:p w14:paraId="142F9D54" w14:textId="77777777" w:rsidR="001C7A31" w:rsidRPr="00094E60" w:rsidRDefault="001C7A31" w:rsidP="00646FE7">
            <w:pPr>
              <w:pStyle w:val="NoSpacing"/>
              <w:rPr>
                <w:rFonts w:ascii="Arial" w:hAnsi="Arial" w:cs="Arial"/>
                <w:sz w:val="12"/>
                <w:szCs w:val="12"/>
                <w:cs/>
                <w:lang w:val="en-US"/>
              </w:rPr>
            </w:pPr>
            <w:r w:rsidRPr="00094E60">
              <w:rPr>
                <w:rFonts w:ascii="Arial" w:hAnsi="Arial" w:cs="Arial"/>
                <w:sz w:val="18"/>
                <w:szCs w:val="18"/>
                <w:cs/>
                <w:lang w:val="en-US"/>
              </w:rPr>
              <w:t xml:space="preserve">   - </w:t>
            </w:r>
            <w:r w:rsidRPr="00094E60">
              <w:rPr>
                <w:rFonts w:ascii="Arial" w:hAnsi="Arial" w:cs="Arial"/>
                <w:sz w:val="18"/>
                <w:szCs w:val="18"/>
                <w:lang w:val="en-US"/>
              </w:rPr>
              <w:t>a related person</w:t>
            </w:r>
          </w:p>
        </w:tc>
        <w:tc>
          <w:tcPr>
            <w:tcW w:w="5544" w:type="dxa"/>
            <w:tcBorders>
              <w:bottom w:val="single" w:sz="4" w:space="0" w:color="auto"/>
            </w:tcBorders>
            <w:shd w:val="clear" w:color="auto" w:fill="auto"/>
          </w:tcPr>
          <w:p w14:paraId="01B3498E" w14:textId="44B9540B" w:rsidR="001C7A31" w:rsidRPr="00094E60" w:rsidRDefault="001C7A31" w:rsidP="00646FE7">
            <w:pPr>
              <w:pStyle w:val="NoSpacing"/>
              <w:jc w:val="both"/>
              <w:rPr>
                <w:rFonts w:ascii="Arial" w:hAnsi="Arial" w:cs="Arial"/>
                <w:sz w:val="18"/>
                <w:szCs w:val="18"/>
              </w:rPr>
            </w:pPr>
            <w:r w:rsidRPr="00094E60">
              <w:rPr>
                <w:rFonts w:ascii="Arial" w:hAnsi="Arial" w:cs="Arial"/>
                <w:sz w:val="18"/>
                <w:szCs w:val="18"/>
              </w:rPr>
              <w:t>A 23</w:t>
            </w:r>
            <w:r w:rsidRPr="00094E60">
              <w:rPr>
                <w:rFonts w:ascii="Arial" w:hAnsi="Arial" w:cs="Arial"/>
                <w:sz w:val="18"/>
                <w:szCs w:val="18"/>
                <w:cs/>
              </w:rPr>
              <w:t>-</w:t>
            </w:r>
            <w:r w:rsidRPr="00094E60">
              <w:rPr>
                <w:rFonts w:ascii="Arial" w:hAnsi="Arial" w:cs="Arial"/>
                <w:sz w:val="18"/>
                <w:szCs w:val="18"/>
              </w:rPr>
              <w:t>year agreement, effective from 9 May 20</w:t>
            </w:r>
            <w:r w:rsidR="006B43B9" w:rsidRPr="00094E60">
              <w:rPr>
                <w:rFonts w:ascii="Arial" w:hAnsi="Arial" w:cs="Arial"/>
                <w:sz w:val="18"/>
                <w:szCs w:val="18"/>
              </w:rPr>
              <w:t>19</w:t>
            </w:r>
            <w:r w:rsidRPr="00094E60">
              <w:rPr>
                <w:rFonts w:ascii="Arial" w:hAnsi="Arial" w:cs="Arial"/>
                <w:sz w:val="18"/>
                <w:szCs w:val="18"/>
              </w:rPr>
              <w:t xml:space="preserve"> to 8 May 2042</w:t>
            </w:r>
          </w:p>
          <w:p w14:paraId="56197C3D" w14:textId="77777777" w:rsidR="001C7A31" w:rsidRPr="00094E60" w:rsidRDefault="001C7A31" w:rsidP="00646FE7">
            <w:pPr>
              <w:pStyle w:val="NoSpacing"/>
              <w:jc w:val="both"/>
              <w:rPr>
                <w:rFonts w:ascii="Arial" w:hAnsi="Arial" w:cs="Arial"/>
                <w:sz w:val="18"/>
                <w:szCs w:val="18"/>
              </w:rPr>
            </w:pPr>
          </w:p>
        </w:tc>
        <w:tc>
          <w:tcPr>
            <w:tcW w:w="5310" w:type="dxa"/>
            <w:tcBorders>
              <w:bottom w:val="single" w:sz="4" w:space="0" w:color="auto"/>
            </w:tcBorders>
            <w:shd w:val="clear" w:color="auto" w:fill="auto"/>
          </w:tcPr>
          <w:p w14:paraId="274EE804" w14:textId="39F19B5E" w:rsidR="001C7A31" w:rsidRPr="00FD1AB3"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rPr>
              <w:t xml:space="preserve">Land rental agreement for Khlong </w:t>
            </w:r>
            <w:proofErr w:type="spellStart"/>
            <w:r w:rsidRPr="00094E60">
              <w:rPr>
                <w:rFonts w:ascii="Arial" w:hAnsi="Arial" w:cs="Arial"/>
                <w:spacing w:val="-4"/>
                <w:sz w:val="18"/>
                <w:szCs w:val="18"/>
              </w:rPr>
              <w:t>Khlung</w:t>
            </w:r>
            <w:proofErr w:type="spellEnd"/>
            <w:r w:rsidRPr="00094E60">
              <w:rPr>
                <w:rFonts w:ascii="Arial" w:hAnsi="Arial" w:cs="Arial"/>
                <w:spacing w:val="-4"/>
                <w:sz w:val="18"/>
                <w:szCs w:val="18"/>
              </w:rPr>
              <w:t xml:space="preserve"> power plant project</w:t>
            </w:r>
            <w:r w:rsidRPr="00094E60">
              <w:rPr>
                <w:rFonts w:ascii="Arial" w:hAnsi="Arial" w:cs="Arial"/>
                <w:spacing w:val="-4"/>
                <w:sz w:val="18"/>
                <w:szCs w:val="18"/>
                <w:lang w:val="en-US"/>
              </w:rPr>
              <w:t xml:space="preserve"> at Khlong </w:t>
            </w:r>
            <w:proofErr w:type="spellStart"/>
            <w:r w:rsidRPr="00094E60">
              <w:rPr>
                <w:rFonts w:ascii="Arial" w:hAnsi="Arial" w:cs="Arial"/>
                <w:spacing w:val="-4"/>
                <w:sz w:val="18"/>
                <w:szCs w:val="18"/>
                <w:lang w:val="en-US"/>
              </w:rPr>
              <w:t>Khlung</w:t>
            </w:r>
            <w:proofErr w:type="spellEnd"/>
            <w:r w:rsidRPr="00094E60">
              <w:rPr>
                <w:rFonts w:ascii="Arial" w:hAnsi="Arial" w:cs="Arial"/>
                <w:spacing w:val="-4"/>
                <w:sz w:val="18"/>
                <w:szCs w:val="18"/>
                <w:lang w:val="en-US"/>
              </w:rPr>
              <w:t xml:space="preserve">, Kamphaeng </w:t>
            </w:r>
            <w:proofErr w:type="spellStart"/>
            <w:r w:rsidRPr="00094E60">
              <w:rPr>
                <w:rFonts w:ascii="Arial" w:hAnsi="Arial" w:cs="Arial"/>
                <w:spacing w:val="-4"/>
                <w:sz w:val="18"/>
                <w:szCs w:val="18"/>
                <w:lang w:val="en-US"/>
              </w:rPr>
              <w:t>Phet</w:t>
            </w:r>
            <w:proofErr w:type="spellEnd"/>
            <w:r w:rsidRPr="00094E60">
              <w:rPr>
                <w:rFonts w:ascii="Arial" w:hAnsi="Arial" w:cs="Arial"/>
                <w:spacing w:val="-4"/>
                <w:sz w:val="18"/>
                <w:szCs w:val="18"/>
                <w:cs/>
                <w:lang w:val="en-US"/>
              </w:rPr>
              <w:t>.</w:t>
            </w:r>
          </w:p>
        </w:tc>
      </w:tr>
      <w:tr w:rsidR="001C7A31" w:rsidRPr="00094E60" w14:paraId="6E4E9C3C" w14:textId="77777777" w:rsidTr="00E16EE9">
        <w:tc>
          <w:tcPr>
            <w:tcW w:w="990" w:type="dxa"/>
            <w:tcBorders>
              <w:top w:val="nil"/>
            </w:tcBorders>
            <w:shd w:val="clear" w:color="auto" w:fill="auto"/>
          </w:tcPr>
          <w:p w14:paraId="24126061"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995" w:type="dxa"/>
            <w:tcBorders>
              <w:top w:val="nil"/>
            </w:tcBorders>
            <w:shd w:val="clear" w:color="auto" w:fill="auto"/>
          </w:tcPr>
          <w:p w14:paraId="70081DD6" w14:textId="77777777" w:rsidR="001C7A31" w:rsidRPr="00094E60" w:rsidRDefault="001C7A31" w:rsidP="00646FE7">
            <w:pPr>
              <w:rPr>
                <w:rFonts w:ascii="Arial" w:hAnsi="Arial" w:cs="Arial"/>
                <w:sz w:val="18"/>
                <w:szCs w:val="18"/>
              </w:rPr>
            </w:pPr>
            <w:proofErr w:type="spellStart"/>
            <w:r w:rsidRPr="00094E60">
              <w:rPr>
                <w:rFonts w:ascii="Arial" w:hAnsi="Arial" w:cs="Arial"/>
                <w:sz w:val="18"/>
                <w:szCs w:val="18"/>
              </w:rPr>
              <w:t>Shaiyo</w:t>
            </w:r>
            <w:proofErr w:type="spellEnd"/>
            <w:r w:rsidRPr="00094E60">
              <w:rPr>
                <w:rFonts w:ascii="Arial" w:hAnsi="Arial" w:cs="Arial"/>
                <w:sz w:val="18"/>
                <w:szCs w:val="18"/>
              </w:rPr>
              <w:t xml:space="preserve"> Smile Company Limited</w:t>
            </w:r>
          </w:p>
          <w:p w14:paraId="026D8837" w14:textId="77777777" w:rsidR="001C7A31" w:rsidRPr="00094E60" w:rsidRDefault="001C7A31" w:rsidP="00646FE7">
            <w:pPr>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a related party</w:t>
            </w:r>
          </w:p>
        </w:tc>
        <w:tc>
          <w:tcPr>
            <w:tcW w:w="5544" w:type="dxa"/>
            <w:tcBorders>
              <w:top w:val="nil"/>
            </w:tcBorders>
            <w:shd w:val="clear" w:color="auto" w:fill="auto"/>
          </w:tcPr>
          <w:p w14:paraId="3F0F67FE" w14:textId="7DF10797" w:rsidR="001C7A31" w:rsidRPr="00094E60" w:rsidRDefault="001C7A31" w:rsidP="00646FE7">
            <w:pPr>
              <w:pStyle w:val="NoSpacing"/>
              <w:jc w:val="both"/>
              <w:rPr>
                <w:rFonts w:ascii="Arial" w:hAnsi="Arial" w:cs="Arial"/>
                <w:sz w:val="18"/>
                <w:szCs w:val="18"/>
              </w:rPr>
            </w:pPr>
            <w:r w:rsidRPr="00094E60">
              <w:rPr>
                <w:rFonts w:ascii="Arial" w:hAnsi="Arial" w:cs="Arial"/>
                <w:sz w:val="18"/>
                <w:szCs w:val="18"/>
              </w:rPr>
              <w:t>A 23</w:t>
            </w:r>
            <w:r w:rsidRPr="00094E60">
              <w:rPr>
                <w:rFonts w:ascii="Arial" w:hAnsi="Arial" w:cs="Arial"/>
                <w:sz w:val="18"/>
                <w:szCs w:val="18"/>
                <w:cs/>
              </w:rPr>
              <w:t>-</w:t>
            </w:r>
            <w:r w:rsidRPr="00094E60">
              <w:rPr>
                <w:rFonts w:ascii="Arial" w:hAnsi="Arial" w:cs="Arial"/>
                <w:sz w:val="18"/>
                <w:szCs w:val="18"/>
              </w:rPr>
              <w:t>year agreement, effective from 9 May 20</w:t>
            </w:r>
            <w:r w:rsidR="006B43B9" w:rsidRPr="00094E60">
              <w:rPr>
                <w:rFonts w:ascii="Arial" w:hAnsi="Arial" w:cs="Arial"/>
                <w:sz w:val="18"/>
                <w:szCs w:val="18"/>
              </w:rPr>
              <w:t>19</w:t>
            </w:r>
            <w:r w:rsidRPr="00094E60">
              <w:rPr>
                <w:rFonts w:ascii="Arial" w:hAnsi="Arial" w:cs="Arial"/>
                <w:sz w:val="18"/>
                <w:szCs w:val="18"/>
              </w:rPr>
              <w:t xml:space="preserve"> to 8 May 2042</w:t>
            </w:r>
          </w:p>
          <w:p w14:paraId="4D155617" w14:textId="77777777" w:rsidR="001C7A31" w:rsidRPr="00094E60" w:rsidRDefault="001C7A31" w:rsidP="00646FE7">
            <w:pPr>
              <w:pStyle w:val="NoSpacing"/>
              <w:jc w:val="both"/>
              <w:rPr>
                <w:rFonts w:ascii="Arial" w:hAnsi="Arial" w:cs="Arial"/>
                <w:sz w:val="18"/>
                <w:szCs w:val="18"/>
              </w:rPr>
            </w:pPr>
          </w:p>
        </w:tc>
        <w:tc>
          <w:tcPr>
            <w:tcW w:w="5310" w:type="dxa"/>
            <w:tcBorders>
              <w:top w:val="nil"/>
            </w:tcBorders>
            <w:shd w:val="clear" w:color="auto" w:fill="auto"/>
          </w:tcPr>
          <w:p w14:paraId="4A13A285" w14:textId="04E24489" w:rsidR="001C7A31" w:rsidRPr="00FD1AB3"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rPr>
              <w:t xml:space="preserve">Land rental agreement for Khlong </w:t>
            </w:r>
            <w:proofErr w:type="spellStart"/>
            <w:r w:rsidRPr="00094E60">
              <w:rPr>
                <w:rFonts w:ascii="Arial" w:hAnsi="Arial" w:cs="Arial"/>
                <w:spacing w:val="-4"/>
                <w:sz w:val="18"/>
                <w:szCs w:val="18"/>
              </w:rPr>
              <w:t>Khlung</w:t>
            </w:r>
            <w:proofErr w:type="spellEnd"/>
            <w:r w:rsidRPr="00094E60">
              <w:rPr>
                <w:rFonts w:ascii="Arial" w:hAnsi="Arial" w:cs="Arial"/>
                <w:spacing w:val="-4"/>
                <w:sz w:val="18"/>
                <w:szCs w:val="18"/>
              </w:rPr>
              <w:t xml:space="preserve"> power plant project</w:t>
            </w:r>
            <w:r w:rsidRPr="00094E60">
              <w:rPr>
                <w:rFonts w:ascii="Arial" w:hAnsi="Arial" w:cs="Arial"/>
                <w:spacing w:val="-4"/>
                <w:sz w:val="18"/>
                <w:szCs w:val="18"/>
                <w:lang w:val="en-US"/>
              </w:rPr>
              <w:t xml:space="preserve"> at Khlong </w:t>
            </w:r>
            <w:proofErr w:type="spellStart"/>
            <w:r w:rsidRPr="00094E60">
              <w:rPr>
                <w:rFonts w:ascii="Arial" w:hAnsi="Arial" w:cs="Arial"/>
                <w:spacing w:val="-4"/>
                <w:sz w:val="18"/>
                <w:szCs w:val="18"/>
                <w:lang w:val="en-US"/>
              </w:rPr>
              <w:t>Khlung</w:t>
            </w:r>
            <w:proofErr w:type="spellEnd"/>
            <w:r w:rsidRPr="00094E60">
              <w:rPr>
                <w:rFonts w:ascii="Arial" w:hAnsi="Arial" w:cs="Arial"/>
                <w:spacing w:val="-4"/>
                <w:sz w:val="18"/>
                <w:szCs w:val="18"/>
                <w:lang w:val="en-US"/>
              </w:rPr>
              <w:t xml:space="preserve">, Kamphaeng </w:t>
            </w:r>
            <w:proofErr w:type="spellStart"/>
            <w:r w:rsidRPr="00094E60">
              <w:rPr>
                <w:rFonts w:ascii="Arial" w:hAnsi="Arial" w:cs="Arial"/>
                <w:spacing w:val="-4"/>
                <w:sz w:val="18"/>
                <w:szCs w:val="18"/>
                <w:lang w:val="en-US"/>
              </w:rPr>
              <w:t>Phet</w:t>
            </w:r>
            <w:proofErr w:type="spellEnd"/>
            <w:r w:rsidRPr="00094E60">
              <w:rPr>
                <w:rFonts w:ascii="Arial" w:hAnsi="Arial" w:cs="Arial"/>
                <w:spacing w:val="-4"/>
                <w:sz w:val="18"/>
                <w:szCs w:val="18"/>
                <w:cs/>
                <w:lang w:val="en-US"/>
              </w:rPr>
              <w:t>.</w:t>
            </w:r>
          </w:p>
        </w:tc>
      </w:tr>
    </w:tbl>
    <w:p w14:paraId="58CC946B" w14:textId="77777777" w:rsidR="001C7A31" w:rsidRPr="00094E60" w:rsidRDefault="001C7A31" w:rsidP="001C7A31">
      <w:pPr>
        <w:ind w:left="1080"/>
        <w:rPr>
          <w:rFonts w:ascii="Arial" w:hAnsi="Arial" w:cs="Arial"/>
          <w:sz w:val="18"/>
          <w:szCs w:val="18"/>
        </w:rPr>
      </w:pPr>
    </w:p>
    <w:p w14:paraId="3B66B8FE" w14:textId="77777777" w:rsidR="001C7A31" w:rsidRPr="00094E60" w:rsidRDefault="001C7A31" w:rsidP="001C7A31">
      <w:pPr>
        <w:ind w:left="540"/>
        <w:jc w:val="thaiDistribute"/>
        <w:rPr>
          <w:rFonts w:ascii="Arial" w:hAnsi="Arial" w:cs="Arial"/>
          <w:b/>
          <w:bCs/>
          <w:sz w:val="18"/>
          <w:szCs w:val="18"/>
        </w:rPr>
      </w:pPr>
      <w:r w:rsidRPr="00094E60">
        <w:rPr>
          <w:rFonts w:ascii="Arial" w:hAnsi="Arial" w:cs="Arial"/>
          <w:b/>
          <w:bCs/>
          <w:sz w:val="18"/>
          <w:szCs w:val="18"/>
        </w:rPr>
        <w:t>Indirect subsidiary - Advance Clean Power Company Limited</w:t>
      </w:r>
    </w:p>
    <w:p w14:paraId="6ED3C63B" w14:textId="77777777" w:rsidR="001C7A31" w:rsidRPr="00094E60" w:rsidRDefault="001C7A31" w:rsidP="001C7A31">
      <w:pPr>
        <w:ind w:left="540"/>
        <w:rPr>
          <w:rFonts w:ascii="Arial" w:hAnsi="Arial" w:cs="Arial"/>
          <w:sz w:val="18"/>
          <w:szCs w:val="18"/>
        </w:rPr>
      </w:pPr>
    </w:p>
    <w:tbl>
      <w:tblPr>
        <w:tblW w:w="14868"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32"/>
        <w:gridCol w:w="5535"/>
        <w:gridCol w:w="5301"/>
      </w:tblGrid>
      <w:tr w:rsidR="001C7A31" w:rsidRPr="00094E60" w14:paraId="3344228F" w14:textId="77777777" w:rsidTr="00E16EE9">
        <w:trPr>
          <w:trHeight w:val="60"/>
        </w:trPr>
        <w:tc>
          <w:tcPr>
            <w:tcW w:w="40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68BD18"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Contract party</w:t>
            </w:r>
          </w:p>
        </w:tc>
        <w:tc>
          <w:tcPr>
            <w:tcW w:w="55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2B1EB4"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period</w:t>
            </w:r>
          </w:p>
        </w:tc>
        <w:tc>
          <w:tcPr>
            <w:tcW w:w="53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F45C930"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Contract detail</w:t>
            </w:r>
          </w:p>
        </w:tc>
      </w:tr>
      <w:tr w:rsidR="001C7A31" w:rsidRPr="00094E60" w14:paraId="066BBFFB" w14:textId="77777777" w:rsidTr="00FD1AB3">
        <w:trPr>
          <w:trHeight w:val="443"/>
        </w:trPr>
        <w:tc>
          <w:tcPr>
            <w:tcW w:w="40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7EEA5FC" w14:textId="77777777" w:rsidR="001C7A31" w:rsidRPr="00094E60" w:rsidRDefault="001C7A31" w:rsidP="00646FE7">
            <w:pPr>
              <w:spacing w:line="276" w:lineRule="auto"/>
              <w:rPr>
                <w:rFonts w:ascii="Arial" w:hAnsi="Arial" w:cs="Arial"/>
                <w:spacing w:val="-4"/>
                <w:sz w:val="18"/>
                <w:szCs w:val="18"/>
              </w:rPr>
            </w:pPr>
            <w:r w:rsidRPr="00094E60">
              <w:rPr>
                <w:rFonts w:ascii="Arial" w:hAnsi="Arial" w:cs="Arial"/>
                <w:sz w:val="18"/>
                <w:szCs w:val="18"/>
              </w:rPr>
              <w:t xml:space="preserve"> </w:t>
            </w:r>
            <w:proofErr w:type="spellStart"/>
            <w:r w:rsidRPr="00094E60">
              <w:rPr>
                <w:rFonts w:ascii="Arial" w:hAnsi="Arial" w:cs="Arial"/>
                <w:spacing w:val="-4"/>
                <w:sz w:val="18"/>
                <w:szCs w:val="18"/>
              </w:rPr>
              <w:t>Shaiyo</w:t>
            </w:r>
            <w:proofErr w:type="spellEnd"/>
            <w:r w:rsidRPr="00094E60">
              <w:rPr>
                <w:rFonts w:ascii="Arial" w:hAnsi="Arial" w:cs="Arial"/>
                <w:spacing w:val="-4"/>
                <w:sz w:val="18"/>
                <w:szCs w:val="18"/>
              </w:rPr>
              <w:t xml:space="preserve"> Smile Company Limited </w:t>
            </w:r>
            <w:r w:rsidRPr="00094E60">
              <w:rPr>
                <w:rFonts w:ascii="Arial" w:hAnsi="Arial" w:cs="Arial"/>
                <w:spacing w:val="-4"/>
                <w:sz w:val="18"/>
                <w:szCs w:val="18"/>
                <w:cs/>
              </w:rPr>
              <w:t xml:space="preserve">- </w:t>
            </w:r>
            <w:r w:rsidRPr="00094E60">
              <w:rPr>
                <w:rFonts w:ascii="Arial" w:hAnsi="Arial" w:cs="Arial"/>
                <w:spacing w:val="-4"/>
                <w:sz w:val="18"/>
                <w:szCs w:val="18"/>
              </w:rPr>
              <w:t>a related party</w:t>
            </w:r>
          </w:p>
        </w:tc>
        <w:tc>
          <w:tcPr>
            <w:tcW w:w="55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9628CCF" w14:textId="77777777" w:rsidR="001C7A31" w:rsidRPr="00FD1AB3" w:rsidRDefault="001C7A31" w:rsidP="00646FE7">
            <w:pPr>
              <w:spacing w:line="276" w:lineRule="auto"/>
              <w:jc w:val="thaiDistribute"/>
              <w:rPr>
                <w:rFonts w:ascii="Arial" w:hAnsi="Arial" w:cs="Arial"/>
                <w:spacing w:val="-8"/>
                <w:sz w:val="18"/>
                <w:szCs w:val="18"/>
              </w:rPr>
            </w:pPr>
            <w:r w:rsidRPr="00094E60">
              <w:rPr>
                <w:rFonts w:ascii="Arial" w:hAnsi="Arial" w:cs="Arial"/>
                <w:spacing w:val="-4"/>
                <w:sz w:val="18"/>
                <w:szCs w:val="18"/>
              </w:rPr>
              <w:t xml:space="preserve"> </w:t>
            </w:r>
            <w:r w:rsidRPr="00FD1AB3">
              <w:rPr>
                <w:rFonts w:ascii="Arial" w:hAnsi="Arial" w:cs="Arial"/>
                <w:spacing w:val="-8"/>
                <w:sz w:val="18"/>
                <w:szCs w:val="18"/>
              </w:rPr>
              <w:t>A 23</w:t>
            </w:r>
            <w:r w:rsidRPr="00FD1AB3">
              <w:rPr>
                <w:rFonts w:ascii="Arial" w:hAnsi="Arial" w:cs="Arial"/>
                <w:spacing w:val="-8"/>
                <w:sz w:val="18"/>
                <w:szCs w:val="18"/>
                <w:cs/>
              </w:rPr>
              <w:t>-</w:t>
            </w:r>
            <w:r w:rsidRPr="00FD1AB3">
              <w:rPr>
                <w:rFonts w:ascii="Arial" w:hAnsi="Arial" w:cs="Arial"/>
                <w:spacing w:val="-8"/>
                <w:sz w:val="18"/>
                <w:szCs w:val="18"/>
              </w:rPr>
              <w:t>year agreement, effective from 1 January 2020 to 31 December 2042</w:t>
            </w:r>
          </w:p>
        </w:tc>
        <w:tc>
          <w:tcPr>
            <w:tcW w:w="53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4C0E05A" w14:textId="5F068F7E" w:rsidR="001C7A31" w:rsidRPr="00094E60" w:rsidRDefault="001C7A31" w:rsidP="00646FE7">
            <w:pPr>
              <w:spacing w:line="276" w:lineRule="auto"/>
              <w:ind w:right="111"/>
              <w:jc w:val="thaiDistribute"/>
              <w:rPr>
                <w:rFonts w:ascii="Arial" w:hAnsi="Arial" w:cs="Arial"/>
                <w:sz w:val="18"/>
                <w:szCs w:val="18"/>
              </w:rPr>
            </w:pPr>
            <w:r w:rsidRPr="00094E60">
              <w:rPr>
                <w:rFonts w:ascii="Arial" w:hAnsi="Arial" w:cs="Arial"/>
                <w:spacing w:val="-4"/>
                <w:sz w:val="18"/>
                <w:szCs w:val="18"/>
              </w:rPr>
              <w:t xml:space="preserve"> Land rental agreement for Khlong </w:t>
            </w:r>
            <w:proofErr w:type="spellStart"/>
            <w:r w:rsidRPr="00094E60">
              <w:rPr>
                <w:rFonts w:ascii="Arial" w:hAnsi="Arial" w:cs="Arial"/>
                <w:spacing w:val="-4"/>
                <w:sz w:val="18"/>
                <w:szCs w:val="18"/>
              </w:rPr>
              <w:t>Khlung</w:t>
            </w:r>
            <w:proofErr w:type="spellEnd"/>
            <w:r w:rsidRPr="00094E60">
              <w:rPr>
                <w:rFonts w:ascii="Arial" w:hAnsi="Arial" w:cs="Arial"/>
                <w:spacing w:val="-4"/>
                <w:sz w:val="18"/>
                <w:szCs w:val="18"/>
              </w:rPr>
              <w:t xml:space="preserve"> power plant project in</w:t>
            </w:r>
            <w:r w:rsidRPr="00094E60">
              <w:rPr>
                <w:rFonts w:ascii="Arial" w:hAnsi="Arial" w:cs="Arial"/>
                <w:spacing w:val="-6"/>
                <w:sz w:val="18"/>
                <w:szCs w:val="18"/>
              </w:rPr>
              <w:br/>
            </w:r>
            <w:r w:rsidRPr="00094E60">
              <w:rPr>
                <w:rFonts w:ascii="Arial" w:hAnsi="Arial" w:cs="Arial"/>
                <w:spacing w:val="-4"/>
                <w:sz w:val="18"/>
                <w:szCs w:val="18"/>
              </w:rPr>
              <w:t xml:space="preserve"> Klong </w:t>
            </w:r>
            <w:proofErr w:type="spellStart"/>
            <w:r w:rsidRPr="00094E60">
              <w:rPr>
                <w:rFonts w:ascii="Arial" w:hAnsi="Arial" w:cs="Arial"/>
                <w:spacing w:val="-4"/>
                <w:sz w:val="18"/>
                <w:szCs w:val="18"/>
              </w:rPr>
              <w:t>Klung</w:t>
            </w:r>
            <w:proofErr w:type="spellEnd"/>
            <w:r w:rsidRPr="00094E60">
              <w:rPr>
                <w:rFonts w:ascii="Arial" w:hAnsi="Arial" w:cs="Arial"/>
                <w:spacing w:val="-4"/>
                <w:sz w:val="18"/>
                <w:szCs w:val="18"/>
              </w:rPr>
              <w:t xml:space="preserve">, Kamphaeng </w:t>
            </w:r>
            <w:proofErr w:type="spellStart"/>
            <w:r w:rsidRPr="00094E60">
              <w:rPr>
                <w:rFonts w:ascii="Arial" w:hAnsi="Arial" w:cs="Arial"/>
                <w:spacing w:val="-4"/>
                <w:sz w:val="18"/>
                <w:szCs w:val="18"/>
              </w:rPr>
              <w:t>Phet</w:t>
            </w:r>
            <w:proofErr w:type="spellEnd"/>
          </w:p>
        </w:tc>
      </w:tr>
    </w:tbl>
    <w:p w14:paraId="6EB0A725" w14:textId="77777777" w:rsidR="001C7A31" w:rsidRPr="00094E60" w:rsidRDefault="001C7A31" w:rsidP="001C7A31">
      <w:pPr>
        <w:tabs>
          <w:tab w:val="left" w:pos="540"/>
        </w:tabs>
        <w:ind w:left="1080"/>
        <w:jc w:val="thaiDistribute"/>
        <w:rPr>
          <w:rFonts w:ascii="Arial" w:hAnsi="Arial" w:cs="Arial"/>
          <w:sz w:val="18"/>
          <w:szCs w:val="18"/>
        </w:rPr>
      </w:pPr>
    </w:p>
    <w:p w14:paraId="1ED914F2" w14:textId="77777777" w:rsidR="001C7A31" w:rsidRPr="00094E60" w:rsidRDefault="001C7A31" w:rsidP="001C7A31">
      <w:pPr>
        <w:rPr>
          <w:rFonts w:ascii="Arial" w:hAnsi="Arial" w:cs="Arial"/>
          <w:sz w:val="18"/>
          <w:szCs w:val="18"/>
        </w:rPr>
        <w:sectPr w:rsidR="001C7A31" w:rsidRPr="00094E60" w:rsidSect="00294D61">
          <w:pgSz w:w="16834" w:h="11909" w:orient="landscape" w:code="9"/>
          <w:pgMar w:top="1440" w:right="720" w:bottom="720" w:left="720" w:header="706" w:footer="576" w:gutter="0"/>
          <w:cols w:space="720"/>
          <w:docGrid w:linePitch="326"/>
        </w:sectPr>
      </w:pPr>
    </w:p>
    <w:p w14:paraId="63DFCB88" w14:textId="77777777" w:rsidR="00294D61" w:rsidRDefault="00294D61" w:rsidP="001C7A31">
      <w:pPr>
        <w:ind w:left="540" w:hanging="540"/>
        <w:jc w:val="thaiDistribute"/>
        <w:rPr>
          <w:rFonts w:ascii="Arial" w:eastAsia="SimSun" w:hAnsi="Arial" w:cstheme="minorBidi"/>
          <w:b/>
          <w:bCs/>
          <w:snapToGrid w:val="0"/>
          <w:color w:val="CF4A02"/>
          <w:sz w:val="18"/>
          <w:szCs w:val="18"/>
          <w:lang w:eastAsia="th-TH"/>
        </w:rPr>
      </w:pPr>
    </w:p>
    <w:p w14:paraId="13EDA864" w14:textId="1546F90E" w:rsidR="001C7A31" w:rsidRPr="00294D61" w:rsidRDefault="001C7A31" w:rsidP="001C7A31">
      <w:pPr>
        <w:ind w:left="540" w:hanging="540"/>
        <w:jc w:val="thaiDistribute"/>
        <w:rPr>
          <w:rFonts w:ascii="Arial" w:eastAsia="SimSun" w:hAnsi="Arial" w:cs="Arial"/>
          <w:b/>
          <w:bCs/>
          <w:snapToGrid w:val="0"/>
          <w:color w:val="CF4A02"/>
          <w:sz w:val="18"/>
          <w:szCs w:val="18"/>
          <w:lang w:eastAsia="th-TH"/>
        </w:rPr>
      </w:pPr>
      <w:r w:rsidRPr="00294D61">
        <w:rPr>
          <w:rFonts w:ascii="Arial" w:eastAsia="SimSun" w:hAnsi="Arial" w:cs="Arial"/>
          <w:b/>
          <w:bCs/>
          <w:snapToGrid w:val="0"/>
          <w:color w:val="CF4A02"/>
          <w:sz w:val="18"/>
          <w:szCs w:val="18"/>
          <w:lang w:eastAsia="th-TH"/>
        </w:rPr>
        <w:t>4</w:t>
      </w:r>
      <w:r w:rsidR="006C7350">
        <w:rPr>
          <w:rFonts w:ascii="Arial" w:eastAsia="SimSun" w:hAnsi="Arial" w:cs="Arial"/>
          <w:b/>
          <w:bCs/>
          <w:snapToGrid w:val="0"/>
          <w:color w:val="CF4A02"/>
          <w:sz w:val="18"/>
          <w:szCs w:val="18"/>
          <w:lang w:eastAsia="th-TH"/>
        </w:rPr>
        <w:t>4</w:t>
      </w:r>
      <w:r w:rsidRPr="00294D61">
        <w:rPr>
          <w:rFonts w:ascii="Arial" w:eastAsia="SimSun" w:hAnsi="Arial" w:cs="Arial"/>
          <w:b/>
          <w:bCs/>
          <w:snapToGrid w:val="0"/>
          <w:color w:val="CF4A02"/>
          <w:sz w:val="18"/>
          <w:szCs w:val="18"/>
          <w:lang w:eastAsia="th-TH"/>
        </w:rPr>
        <w:t>.1</w:t>
      </w:r>
      <w:r w:rsidR="00756F86">
        <w:rPr>
          <w:rFonts w:ascii="Arial" w:eastAsia="SimSun" w:hAnsi="Arial" w:cs="Arial"/>
          <w:b/>
          <w:bCs/>
          <w:snapToGrid w:val="0"/>
          <w:color w:val="CF4A02"/>
          <w:sz w:val="18"/>
          <w:szCs w:val="18"/>
          <w:lang w:eastAsia="th-TH"/>
        </w:rPr>
        <w:t>0</w:t>
      </w:r>
      <w:r w:rsidRPr="00294D61">
        <w:rPr>
          <w:rFonts w:ascii="Arial" w:eastAsia="SimSun" w:hAnsi="Arial" w:cs="Arial"/>
          <w:b/>
          <w:bCs/>
          <w:snapToGrid w:val="0"/>
          <w:color w:val="CF4A02"/>
          <w:sz w:val="18"/>
          <w:szCs w:val="18"/>
          <w:lang w:eastAsia="th-TH"/>
        </w:rPr>
        <w:tab/>
      </w:r>
      <w:r w:rsidRPr="00294D61">
        <w:rPr>
          <w:rFonts w:ascii="Arial" w:eastAsia="SimSun" w:hAnsi="Arial" w:cs="Arial"/>
          <w:b/>
          <w:bCs/>
          <w:snapToGrid w:val="0"/>
          <w:color w:val="CF4A02"/>
          <w:spacing w:val="-4"/>
          <w:sz w:val="18"/>
          <w:szCs w:val="18"/>
          <w:lang w:eastAsia="th-TH"/>
        </w:rPr>
        <w:t>Power Purchase Agreements under submission for dismissal the termination and reinstate the agreements</w:t>
      </w:r>
      <w:r w:rsidRPr="00294D61">
        <w:rPr>
          <w:rFonts w:ascii="Arial" w:eastAsia="SimSun" w:hAnsi="Arial" w:cs="Arial"/>
          <w:b/>
          <w:bCs/>
          <w:snapToGrid w:val="0"/>
          <w:color w:val="CF4A02"/>
          <w:sz w:val="18"/>
          <w:szCs w:val="18"/>
          <w:lang w:eastAsia="th-TH"/>
        </w:rPr>
        <w:t xml:space="preserve"> and extend the scheduled commercial operation date</w:t>
      </w:r>
    </w:p>
    <w:p w14:paraId="1F61C658" w14:textId="77777777" w:rsidR="001C7A31" w:rsidRPr="00294D61" w:rsidRDefault="001C7A31" w:rsidP="001C7A31">
      <w:pPr>
        <w:pStyle w:val="NoSpacing"/>
        <w:ind w:left="540"/>
        <w:jc w:val="both"/>
        <w:rPr>
          <w:rFonts w:ascii="Arial" w:hAnsi="Arial" w:cs="Arial"/>
          <w:sz w:val="18"/>
          <w:szCs w:val="18"/>
        </w:rPr>
      </w:pPr>
    </w:p>
    <w:p w14:paraId="0502D26C" w14:textId="723613B5" w:rsidR="001C7A31" w:rsidRPr="00294D61" w:rsidRDefault="001C7A31" w:rsidP="001C7A31">
      <w:pPr>
        <w:ind w:left="540"/>
        <w:jc w:val="thaiDistribute"/>
        <w:rPr>
          <w:rFonts w:ascii="Arial" w:hAnsi="Arial" w:cs="Arial"/>
          <w:spacing w:val="-6"/>
          <w:sz w:val="18"/>
          <w:szCs w:val="18"/>
        </w:rPr>
      </w:pPr>
      <w:r w:rsidRPr="00294D61">
        <w:rPr>
          <w:rFonts w:ascii="Arial" w:hAnsi="Arial" w:cs="Arial"/>
          <w:spacing w:val="-6"/>
          <w:sz w:val="18"/>
          <w:szCs w:val="18"/>
        </w:rPr>
        <w:t xml:space="preserve">The Group has Power Purchase Agreements under submission for dismissal to dismiss the termination and reinstate the agreements and extend the scheduled commercial operation date as </w:t>
      </w:r>
      <w:proofErr w:type="gramStart"/>
      <w:r w:rsidRPr="00294D61">
        <w:rPr>
          <w:rFonts w:ascii="Arial" w:hAnsi="Arial" w:cs="Arial"/>
          <w:spacing w:val="-6"/>
          <w:sz w:val="18"/>
          <w:szCs w:val="18"/>
        </w:rPr>
        <w:t>at</w:t>
      </w:r>
      <w:proofErr w:type="gramEnd"/>
      <w:r w:rsidRPr="00294D61">
        <w:rPr>
          <w:rFonts w:ascii="Arial" w:hAnsi="Arial" w:cs="Arial"/>
          <w:spacing w:val="-6"/>
          <w:sz w:val="18"/>
          <w:szCs w:val="18"/>
        </w:rPr>
        <w:t xml:space="preserve"> 31 December </w:t>
      </w:r>
      <w:r w:rsidR="00C770B7" w:rsidRPr="00294D61">
        <w:rPr>
          <w:rFonts w:ascii="Arial" w:hAnsi="Arial" w:cs="Arial"/>
          <w:spacing w:val="-6"/>
          <w:sz w:val="18"/>
          <w:szCs w:val="18"/>
        </w:rPr>
        <w:t>2021</w:t>
      </w:r>
      <w:r w:rsidRPr="00294D61">
        <w:rPr>
          <w:rFonts w:ascii="Arial" w:hAnsi="Arial" w:cs="Arial"/>
          <w:spacing w:val="-6"/>
          <w:sz w:val="18"/>
          <w:szCs w:val="18"/>
        </w:rPr>
        <w:t xml:space="preserve"> and </w:t>
      </w:r>
      <w:r w:rsidR="00A53086" w:rsidRPr="00294D61">
        <w:rPr>
          <w:rFonts w:ascii="Arial" w:hAnsi="Arial" w:cs="Arial"/>
          <w:spacing w:val="-6"/>
          <w:sz w:val="18"/>
          <w:szCs w:val="18"/>
        </w:rPr>
        <w:t>2020</w:t>
      </w:r>
      <w:r w:rsidRPr="00294D61">
        <w:rPr>
          <w:rFonts w:ascii="Arial" w:hAnsi="Arial" w:cs="Arial"/>
          <w:spacing w:val="-6"/>
          <w:sz w:val="18"/>
          <w:szCs w:val="18"/>
        </w:rPr>
        <w:t xml:space="preserve"> as follows:</w:t>
      </w:r>
    </w:p>
    <w:p w14:paraId="584F3267" w14:textId="77777777" w:rsidR="001C7A31" w:rsidRPr="00294D61" w:rsidRDefault="001C7A31" w:rsidP="001C7A31">
      <w:pPr>
        <w:ind w:left="540"/>
        <w:jc w:val="thaiDistribute"/>
        <w:rPr>
          <w:rFonts w:ascii="Arial" w:hAnsi="Arial" w:cs="Arial"/>
          <w:sz w:val="18"/>
          <w:szCs w:val="18"/>
        </w:rPr>
      </w:pPr>
    </w:p>
    <w:tbl>
      <w:tblPr>
        <w:tblW w:w="8889" w:type="dxa"/>
        <w:tblInd w:w="675" w:type="dxa"/>
        <w:tblLayout w:type="fixed"/>
        <w:tblLook w:val="0000" w:firstRow="0" w:lastRow="0" w:firstColumn="0" w:lastColumn="0" w:noHBand="0" w:noVBand="0"/>
      </w:tblPr>
      <w:tblGrid>
        <w:gridCol w:w="2880"/>
        <w:gridCol w:w="3470"/>
        <w:gridCol w:w="1279"/>
        <w:gridCol w:w="1260"/>
      </w:tblGrid>
      <w:tr w:rsidR="001C7A31" w:rsidRPr="00094E60" w14:paraId="0D77D934" w14:textId="77777777" w:rsidTr="00480292">
        <w:tc>
          <w:tcPr>
            <w:tcW w:w="2880" w:type="dxa"/>
          </w:tcPr>
          <w:p w14:paraId="714D89F5" w14:textId="77777777" w:rsidR="001C7A31" w:rsidRPr="00094E60" w:rsidRDefault="001C7A31" w:rsidP="0080226F">
            <w:pPr>
              <w:ind w:left="435" w:right="-72"/>
              <w:jc w:val="thaiDistribute"/>
              <w:rPr>
                <w:rFonts w:ascii="Arial" w:hAnsi="Arial" w:cs="Arial"/>
                <w:snapToGrid w:val="0"/>
                <w:sz w:val="16"/>
                <w:szCs w:val="16"/>
                <w:lang w:eastAsia="th-TH"/>
              </w:rPr>
            </w:pPr>
          </w:p>
        </w:tc>
        <w:tc>
          <w:tcPr>
            <w:tcW w:w="3470" w:type="dxa"/>
          </w:tcPr>
          <w:p w14:paraId="46B27576" w14:textId="77777777" w:rsidR="001C7A31" w:rsidRPr="00094E60" w:rsidRDefault="001C7A31" w:rsidP="0080226F">
            <w:pPr>
              <w:ind w:right="-72"/>
              <w:jc w:val="thaiDistribute"/>
              <w:rPr>
                <w:rFonts w:ascii="Arial" w:hAnsi="Arial" w:cs="Arial"/>
                <w:snapToGrid w:val="0"/>
                <w:sz w:val="16"/>
                <w:szCs w:val="16"/>
                <w:lang w:eastAsia="th-TH"/>
              </w:rPr>
            </w:pPr>
          </w:p>
        </w:tc>
        <w:tc>
          <w:tcPr>
            <w:tcW w:w="2539" w:type="dxa"/>
            <w:gridSpan w:val="2"/>
            <w:tcBorders>
              <w:top w:val="single" w:sz="4" w:space="0" w:color="auto"/>
            </w:tcBorders>
            <w:vAlign w:val="bottom"/>
          </w:tcPr>
          <w:p w14:paraId="47511AA4" w14:textId="77777777" w:rsidR="001C7A31" w:rsidRPr="00094E60" w:rsidRDefault="001C7A31" w:rsidP="0080226F">
            <w:pPr>
              <w:ind w:right="-72"/>
              <w:jc w:val="center"/>
              <w:rPr>
                <w:rFonts w:ascii="Arial" w:hAnsi="Arial" w:cs="Arial"/>
                <w:b/>
                <w:bCs/>
                <w:snapToGrid w:val="0"/>
                <w:sz w:val="16"/>
                <w:szCs w:val="16"/>
                <w:cs/>
                <w:lang w:eastAsia="th-TH"/>
              </w:rPr>
            </w:pPr>
            <w:r w:rsidRPr="00094E60">
              <w:rPr>
                <w:rFonts w:ascii="Arial" w:hAnsi="Arial" w:cs="Arial"/>
                <w:b/>
                <w:bCs/>
                <w:snapToGrid w:val="0"/>
                <w:sz w:val="16"/>
                <w:szCs w:val="16"/>
                <w:lang w:eastAsia="th-TH"/>
              </w:rPr>
              <w:t>Number of agreements</w:t>
            </w:r>
          </w:p>
        </w:tc>
      </w:tr>
      <w:tr w:rsidR="001C7A31" w:rsidRPr="00094E60" w14:paraId="5ECFEE80" w14:textId="77777777" w:rsidTr="00480292">
        <w:tc>
          <w:tcPr>
            <w:tcW w:w="2880" w:type="dxa"/>
          </w:tcPr>
          <w:p w14:paraId="49D44847" w14:textId="77777777" w:rsidR="001C7A31" w:rsidRPr="00094E60" w:rsidRDefault="001C7A31" w:rsidP="0080226F">
            <w:pPr>
              <w:ind w:left="435" w:right="-72"/>
              <w:jc w:val="thaiDistribute"/>
              <w:rPr>
                <w:rFonts w:ascii="Arial" w:hAnsi="Arial" w:cs="Arial"/>
                <w:snapToGrid w:val="0"/>
                <w:sz w:val="16"/>
                <w:szCs w:val="16"/>
                <w:lang w:eastAsia="th-TH"/>
              </w:rPr>
            </w:pPr>
          </w:p>
        </w:tc>
        <w:tc>
          <w:tcPr>
            <w:tcW w:w="3470" w:type="dxa"/>
          </w:tcPr>
          <w:p w14:paraId="6FE5A1F5" w14:textId="77777777" w:rsidR="001C7A31" w:rsidRPr="00094E60" w:rsidRDefault="001C7A31" w:rsidP="0080226F">
            <w:pPr>
              <w:ind w:right="-72"/>
              <w:jc w:val="thaiDistribute"/>
              <w:rPr>
                <w:rFonts w:ascii="Arial" w:hAnsi="Arial" w:cs="Arial"/>
                <w:snapToGrid w:val="0"/>
                <w:sz w:val="16"/>
                <w:szCs w:val="16"/>
                <w:lang w:eastAsia="th-TH"/>
              </w:rPr>
            </w:pPr>
          </w:p>
        </w:tc>
        <w:tc>
          <w:tcPr>
            <w:tcW w:w="2539" w:type="dxa"/>
            <w:gridSpan w:val="2"/>
            <w:tcBorders>
              <w:bottom w:val="single" w:sz="4" w:space="0" w:color="auto"/>
            </w:tcBorders>
          </w:tcPr>
          <w:p w14:paraId="57832FDC" w14:textId="77777777" w:rsidR="001C7A31" w:rsidRPr="00094E60" w:rsidRDefault="001C7A31" w:rsidP="0080226F">
            <w:pPr>
              <w:ind w:right="-72"/>
              <w:jc w:val="center"/>
              <w:rPr>
                <w:rFonts w:ascii="Arial" w:hAnsi="Arial" w:cs="Arial"/>
                <w:b/>
                <w:bCs/>
                <w:snapToGrid w:val="0"/>
                <w:sz w:val="16"/>
                <w:szCs w:val="16"/>
                <w:lang w:eastAsia="th-TH"/>
              </w:rPr>
            </w:pPr>
            <w:r w:rsidRPr="00094E60">
              <w:rPr>
                <w:rFonts w:ascii="Arial" w:hAnsi="Arial" w:cs="Arial"/>
                <w:b/>
                <w:bCs/>
                <w:snapToGrid w:val="0"/>
                <w:sz w:val="16"/>
                <w:szCs w:val="16"/>
                <w:lang w:eastAsia="th-TH"/>
              </w:rPr>
              <w:t>under submission process</w:t>
            </w:r>
          </w:p>
        </w:tc>
      </w:tr>
      <w:tr w:rsidR="001C7A31" w:rsidRPr="00094E60" w14:paraId="1349EB72" w14:textId="77777777" w:rsidTr="00480292">
        <w:tc>
          <w:tcPr>
            <w:tcW w:w="2880" w:type="dxa"/>
          </w:tcPr>
          <w:p w14:paraId="69FD8DB2" w14:textId="77777777" w:rsidR="001C7A31" w:rsidRPr="00094E60" w:rsidRDefault="001C7A31" w:rsidP="0080226F">
            <w:pPr>
              <w:ind w:left="435" w:right="-72"/>
              <w:jc w:val="thaiDistribute"/>
              <w:rPr>
                <w:rFonts w:ascii="Arial" w:hAnsi="Arial" w:cs="Arial"/>
                <w:snapToGrid w:val="0"/>
                <w:sz w:val="16"/>
                <w:szCs w:val="16"/>
                <w:lang w:eastAsia="th-TH"/>
              </w:rPr>
            </w:pPr>
          </w:p>
        </w:tc>
        <w:tc>
          <w:tcPr>
            <w:tcW w:w="3470" w:type="dxa"/>
          </w:tcPr>
          <w:p w14:paraId="3F31E6C4" w14:textId="77777777" w:rsidR="001C7A31" w:rsidRPr="00094E60" w:rsidRDefault="001C7A31" w:rsidP="0080226F">
            <w:pPr>
              <w:ind w:right="-72"/>
              <w:jc w:val="thaiDistribute"/>
              <w:rPr>
                <w:rFonts w:ascii="Arial" w:hAnsi="Arial" w:cs="Arial"/>
                <w:snapToGrid w:val="0"/>
                <w:sz w:val="16"/>
                <w:szCs w:val="16"/>
                <w:lang w:eastAsia="th-TH"/>
              </w:rPr>
            </w:pPr>
          </w:p>
        </w:tc>
        <w:tc>
          <w:tcPr>
            <w:tcW w:w="1279" w:type="dxa"/>
            <w:tcBorders>
              <w:top w:val="single" w:sz="4" w:space="0" w:color="auto"/>
            </w:tcBorders>
            <w:vAlign w:val="bottom"/>
          </w:tcPr>
          <w:p w14:paraId="786EC5C4" w14:textId="4B234FCB" w:rsidR="001C7A31" w:rsidRPr="00094E60" w:rsidRDefault="00C770B7" w:rsidP="00480292">
            <w:pPr>
              <w:tabs>
                <w:tab w:val="decimal" w:pos="1086"/>
              </w:tabs>
              <w:ind w:right="-72"/>
              <w:rPr>
                <w:rFonts w:ascii="Arial" w:hAnsi="Arial" w:cs="Arial"/>
                <w:b/>
                <w:bCs/>
                <w:snapToGrid w:val="0"/>
                <w:sz w:val="16"/>
                <w:szCs w:val="16"/>
                <w:lang w:eastAsia="th-TH"/>
              </w:rPr>
            </w:pPr>
            <w:r>
              <w:rPr>
                <w:rFonts w:ascii="Arial" w:hAnsi="Arial" w:cs="Arial"/>
                <w:b/>
                <w:bCs/>
                <w:snapToGrid w:val="0"/>
                <w:sz w:val="16"/>
                <w:szCs w:val="16"/>
                <w:lang w:eastAsia="th-TH"/>
              </w:rPr>
              <w:t>2021</w:t>
            </w:r>
          </w:p>
        </w:tc>
        <w:tc>
          <w:tcPr>
            <w:tcW w:w="1260" w:type="dxa"/>
            <w:tcBorders>
              <w:top w:val="single" w:sz="4" w:space="0" w:color="auto"/>
            </w:tcBorders>
            <w:vAlign w:val="bottom"/>
          </w:tcPr>
          <w:p w14:paraId="4CA5E4DE" w14:textId="3003778C" w:rsidR="001C7A31" w:rsidRPr="00094E60" w:rsidRDefault="00A53086" w:rsidP="00480292">
            <w:pPr>
              <w:tabs>
                <w:tab w:val="decimal" w:pos="1032"/>
              </w:tabs>
              <w:ind w:right="-72"/>
              <w:rPr>
                <w:rFonts w:ascii="Arial" w:hAnsi="Arial" w:cs="Arial"/>
                <w:b/>
                <w:bCs/>
                <w:snapToGrid w:val="0"/>
                <w:sz w:val="16"/>
                <w:szCs w:val="16"/>
                <w:cs/>
                <w:lang w:eastAsia="th-TH"/>
              </w:rPr>
            </w:pPr>
            <w:r>
              <w:rPr>
                <w:rFonts w:ascii="Arial" w:hAnsi="Arial" w:cs="Arial"/>
                <w:b/>
                <w:bCs/>
                <w:snapToGrid w:val="0"/>
                <w:sz w:val="16"/>
                <w:szCs w:val="16"/>
                <w:lang w:eastAsia="th-TH"/>
              </w:rPr>
              <w:t>2020</w:t>
            </w:r>
          </w:p>
        </w:tc>
      </w:tr>
      <w:tr w:rsidR="001C7A31" w:rsidRPr="00094E60" w14:paraId="7F546D56" w14:textId="77777777" w:rsidTr="00480292">
        <w:tc>
          <w:tcPr>
            <w:tcW w:w="2880" w:type="dxa"/>
            <w:tcBorders>
              <w:bottom w:val="single" w:sz="4" w:space="0" w:color="auto"/>
            </w:tcBorders>
          </w:tcPr>
          <w:p w14:paraId="15DA433E" w14:textId="77777777" w:rsidR="001C7A31" w:rsidRPr="00094E60" w:rsidRDefault="001C7A31" w:rsidP="00FD1AB3">
            <w:pPr>
              <w:ind w:right="-20"/>
              <w:rPr>
                <w:rFonts w:ascii="Arial" w:hAnsi="Arial" w:cs="Arial"/>
                <w:b/>
                <w:bCs/>
                <w:snapToGrid w:val="0"/>
                <w:sz w:val="16"/>
                <w:szCs w:val="16"/>
                <w:lang w:eastAsia="th-TH"/>
              </w:rPr>
            </w:pPr>
            <w:r w:rsidRPr="00094E60">
              <w:rPr>
                <w:rFonts w:ascii="Arial" w:hAnsi="Arial" w:cs="Arial"/>
                <w:b/>
                <w:bCs/>
                <w:snapToGrid w:val="0"/>
                <w:sz w:val="16"/>
                <w:szCs w:val="16"/>
                <w:lang w:eastAsia="th-TH"/>
              </w:rPr>
              <w:t>Government</w:t>
            </w:r>
          </w:p>
        </w:tc>
        <w:tc>
          <w:tcPr>
            <w:tcW w:w="3470" w:type="dxa"/>
            <w:tcBorders>
              <w:bottom w:val="single" w:sz="4" w:space="0" w:color="auto"/>
            </w:tcBorders>
          </w:tcPr>
          <w:p w14:paraId="7152584B" w14:textId="77777777" w:rsidR="001C7A31" w:rsidRPr="00094E60" w:rsidRDefault="001C7A31" w:rsidP="0080226F">
            <w:pPr>
              <w:rPr>
                <w:rFonts w:ascii="Arial" w:hAnsi="Arial" w:cs="Arial"/>
                <w:b/>
                <w:bCs/>
                <w:snapToGrid w:val="0"/>
                <w:sz w:val="16"/>
                <w:szCs w:val="16"/>
                <w:lang w:eastAsia="th-TH"/>
              </w:rPr>
            </w:pPr>
            <w:r w:rsidRPr="00094E60">
              <w:rPr>
                <w:rFonts w:ascii="Arial" w:hAnsi="Arial" w:cs="Arial"/>
                <w:b/>
                <w:bCs/>
                <w:snapToGrid w:val="0"/>
                <w:sz w:val="16"/>
                <w:szCs w:val="16"/>
                <w:lang w:eastAsia="th-TH"/>
              </w:rPr>
              <w:t>Indirect subsidiaries</w:t>
            </w:r>
          </w:p>
        </w:tc>
        <w:tc>
          <w:tcPr>
            <w:tcW w:w="1279" w:type="dxa"/>
            <w:tcBorders>
              <w:bottom w:val="single" w:sz="4" w:space="0" w:color="auto"/>
            </w:tcBorders>
          </w:tcPr>
          <w:p w14:paraId="7F122CFA" w14:textId="27F859A6" w:rsidR="001C7A31" w:rsidRPr="00094E60" w:rsidRDefault="001C7A31" w:rsidP="00480292">
            <w:pPr>
              <w:tabs>
                <w:tab w:val="decimal" w:pos="1086"/>
              </w:tabs>
              <w:ind w:right="-72"/>
              <w:rPr>
                <w:rFonts w:ascii="Arial" w:hAnsi="Arial" w:cs="Arial"/>
                <w:snapToGrid w:val="0"/>
                <w:sz w:val="16"/>
                <w:szCs w:val="16"/>
                <w:lang w:eastAsia="th-TH"/>
              </w:rPr>
            </w:pPr>
            <w:r w:rsidRPr="00094E60">
              <w:rPr>
                <w:rFonts w:ascii="Arial" w:hAnsi="Arial" w:cs="Arial"/>
                <w:b/>
                <w:bCs/>
                <w:snapToGrid w:val="0"/>
                <w:sz w:val="16"/>
                <w:szCs w:val="16"/>
                <w:lang w:eastAsia="th-TH"/>
              </w:rPr>
              <w:t xml:space="preserve">Agreement </w:t>
            </w:r>
            <w:r w:rsidRPr="00094E60">
              <w:rPr>
                <w:rFonts w:ascii="Arial" w:hAnsi="Arial" w:cs="Arial"/>
                <w:b/>
                <w:bCs/>
                <w:snapToGrid w:val="0"/>
                <w:sz w:val="16"/>
                <w:szCs w:val="16"/>
                <w:cs/>
                <w:lang w:eastAsia="th-TH"/>
              </w:rPr>
              <w:t>(</w:t>
            </w:r>
            <w:r w:rsidRPr="00094E60">
              <w:rPr>
                <w:rFonts w:ascii="Arial" w:hAnsi="Arial" w:cs="Arial"/>
                <w:b/>
                <w:bCs/>
                <w:snapToGrid w:val="0"/>
                <w:sz w:val="16"/>
                <w:szCs w:val="16"/>
                <w:lang w:eastAsia="th-TH"/>
              </w:rPr>
              <w:t>s</w:t>
            </w:r>
            <w:r w:rsidRPr="00094E60">
              <w:rPr>
                <w:rFonts w:ascii="Arial" w:hAnsi="Arial" w:cs="Arial"/>
                <w:b/>
                <w:bCs/>
                <w:snapToGrid w:val="0"/>
                <w:sz w:val="16"/>
                <w:szCs w:val="16"/>
                <w:cs/>
                <w:lang w:eastAsia="th-TH"/>
              </w:rPr>
              <w:t>)</w:t>
            </w:r>
          </w:p>
        </w:tc>
        <w:tc>
          <w:tcPr>
            <w:tcW w:w="1260" w:type="dxa"/>
            <w:tcBorders>
              <w:bottom w:val="single" w:sz="4" w:space="0" w:color="auto"/>
            </w:tcBorders>
          </w:tcPr>
          <w:p w14:paraId="77547D36" w14:textId="7D93F836" w:rsidR="001C7A31" w:rsidRPr="00094E60" w:rsidRDefault="001C7A31" w:rsidP="00480292">
            <w:pPr>
              <w:tabs>
                <w:tab w:val="decimal" w:pos="1032"/>
              </w:tabs>
              <w:ind w:right="-72"/>
              <w:rPr>
                <w:rFonts w:ascii="Arial" w:hAnsi="Arial" w:cs="Arial"/>
                <w:snapToGrid w:val="0"/>
                <w:sz w:val="16"/>
                <w:szCs w:val="16"/>
                <w:lang w:eastAsia="th-TH"/>
              </w:rPr>
            </w:pPr>
            <w:r w:rsidRPr="00094E60">
              <w:rPr>
                <w:rFonts w:ascii="Arial" w:hAnsi="Arial" w:cs="Arial"/>
                <w:b/>
                <w:bCs/>
                <w:snapToGrid w:val="0"/>
                <w:sz w:val="16"/>
                <w:szCs w:val="16"/>
                <w:lang w:eastAsia="th-TH"/>
              </w:rPr>
              <w:t xml:space="preserve">Agreement </w:t>
            </w:r>
            <w:r w:rsidRPr="00094E60">
              <w:rPr>
                <w:rFonts w:ascii="Arial" w:hAnsi="Arial" w:cs="Arial"/>
                <w:b/>
                <w:bCs/>
                <w:snapToGrid w:val="0"/>
                <w:sz w:val="16"/>
                <w:szCs w:val="16"/>
                <w:cs/>
                <w:lang w:eastAsia="th-TH"/>
              </w:rPr>
              <w:t>(</w:t>
            </w:r>
            <w:r w:rsidRPr="00094E60">
              <w:rPr>
                <w:rFonts w:ascii="Arial" w:hAnsi="Arial" w:cs="Arial"/>
                <w:b/>
                <w:bCs/>
                <w:snapToGrid w:val="0"/>
                <w:sz w:val="16"/>
                <w:szCs w:val="16"/>
                <w:lang w:eastAsia="th-TH"/>
              </w:rPr>
              <w:t>s</w:t>
            </w:r>
            <w:r w:rsidRPr="00094E60">
              <w:rPr>
                <w:rFonts w:ascii="Arial" w:hAnsi="Arial" w:cs="Arial"/>
                <w:b/>
                <w:bCs/>
                <w:snapToGrid w:val="0"/>
                <w:sz w:val="16"/>
                <w:szCs w:val="16"/>
                <w:cs/>
                <w:lang w:eastAsia="th-TH"/>
              </w:rPr>
              <w:t>)</w:t>
            </w:r>
          </w:p>
        </w:tc>
      </w:tr>
      <w:tr w:rsidR="001C7A31" w:rsidRPr="00094E60" w14:paraId="2FFEA364" w14:textId="77777777" w:rsidTr="004D37F0">
        <w:tc>
          <w:tcPr>
            <w:tcW w:w="2880" w:type="dxa"/>
            <w:tcBorders>
              <w:top w:val="single" w:sz="4" w:space="0" w:color="auto"/>
            </w:tcBorders>
          </w:tcPr>
          <w:p w14:paraId="64F36BA9" w14:textId="77777777" w:rsidR="001C7A31" w:rsidRPr="00094E60" w:rsidRDefault="001C7A31" w:rsidP="00FD1AB3">
            <w:pPr>
              <w:ind w:right="-72"/>
              <w:rPr>
                <w:rFonts w:ascii="Arial" w:hAnsi="Arial" w:cs="Arial"/>
                <w:snapToGrid w:val="0"/>
                <w:sz w:val="16"/>
                <w:szCs w:val="16"/>
                <w:lang w:eastAsia="th-TH"/>
              </w:rPr>
            </w:pPr>
          </w:p>
        </w:tc>
        <w:tc>
          <w:tcPr>
            <w:tcW w:w="3470" w:type="dxa"/>
            <w:tcBorders>
              <w:top w:val="single" w:sz="4" w:space="0" w:color="auto"/>
            </w:tcBorders>
          </w:tcPr>
          <w:p w14:paraId="69761021" w14:textId="77777777" w:rsidR="001C7A31" w:rsidRPr="00094E60" w:rsidRDefault="001C7A31" w:rsidP="0080226F">
            <w:pPr>
              <w:ind w:right="-72"/>
              <w:rPr>
                <w:rFonts w:ascii="Arial" w:hAnsi="Arial" w:cs="Arial"/>
                <w:snapToGrid w:val="0"/>
                <w:sz w:val="16"/>
                <w:szCs w:val="16"/>
                <w:lang w:eastAsia="th-TH"/>
              </w:rPr>
            </w:pPr>
          </w:p>
        </w:tc>
        <w:tc>
          <w:tcPr>
            <w:tcW w:w="1279" w:type="dxa"/>
            <w:tcBorders>
              <w:top w:val="single" w:sz="4" w:space="0" w:color="auto"/>
            </w:tcBorders>
            <w:shd w:val="clear" w:color="auto" w:fill="FAFAFA"/>
          </w:tcPr>
          <w:p w14:paraId="7155A4BE" w14:textId="77777777" w:rsidR="001C7A31" w:rsidRPr="00094E60" w:rsidRDefault="001C7A31" w:rsidP="00480292">
            <w:pPr>
              <w:tabs>
                <w:tab w:val="decimal" w:pos="1086"/>
              </w:tabs>
              <w:ind w:left="432"/>
              <w:jc w:val="thaiDistribute"/>
              <w:rPr>
                <w:rFonts w:ascii="Arial" w:hAnsi="Arial" w:cs="Arial"/>
                <w:snapToGrid w:val="0"/>
                <w:sz w:val="16"/>
                <w:szCs w:val="16"/>
                <w:cs/>
                <w:lang w:eastAsia="th-TH"/>
              </w:rPr>
            </w:pPr>
          </w:p>
        </w:tc>
        <w:tc>
          <w:tcPr>
            <w:tcW w:w="1260" w:type="dxa"/>
            <w:tcBorders>
              <w:top w:val="single" w:sz="4" w:space="0" w:color="auto"/>
            </w:tcBorders>
          </w:tcPr>
          <w:p w14:paraId="7D9DF64B" w14:textId="77777777" w:rsidR="001C7A31" w:rsidRPr="00094E60" w:rsidRDefault="001C7A31" w:rsidP="00480292">
            <w:pPr>
              <w:pStyle w:val="a"/>
              <w:tabs>
                <w:tab w:val="decimal" w:pos="1032"/>
              </w:tabs>
              <w:ind w:right="-72"/>
              <w:jc w:val="both"/>
              <w:rPr>
                <w:rFonts w:ascii="Arial" w:hAnsi="Arial" w:cs="Arial"/>
                <w:color w:val="auto"/>
                <w:sz w:val="16"/>
                <w:szCs w:val="16"/>
              </w:rPr>
            </w:pPr>
          </w:p>
        </w:tc>
      </w:tr>
      <w:tr w:rsidR="001C7A31" w:rsidRPr="00094E60" w14:paraId="225CDE13" w14:textId="77777777" w:rsidTr="004D37F0">
        <w:tc>
          <w:tcPr>
            <w:tcW w:w="2880" w:type="dxa"/>
          </w:tcPr>
          <w:p w14:paraId="56CF0ED1" w14:textId="77777777" w:rsidR="001C7A31" w:rsidRPr="00094E60" w:rsidRDefault="001C7A31" w:rsidP="00FD1AB3">
            <w:pPr>
              <w:ind w:right="-79"/>
              <w:rPr>
                <w:rFonts w:ascii="Arial" w:hAnsi="Arial" w:cs="Arial"/>
                <w:sz w:val="16"/>
                <w:szCs w:val="16"/>
                <w:cs/>
              </w:rPr>
            </w:pPr>
            <w:r w:rsidRPr="00094E60">
              <w:rPr>
                <w:rFonts w:ascii="Arial" w:hAnsi="Arial" w:cs="Arial"/>
                <w:sz w:val="16"/>
                <w:szCs w:val="16"/>
              </w:rPr>
              <w:t xml:space="preserve">The Administrative Court </w:t>
            </w:r>
          </w:p>
        </w:tc>
        <w:tc>
          <w:tcPr>
            <w:tcW w:w="3470" w:type="dxa"/>
          </w:tcPr>
          <w:p w14:paraId="60783972" w14:textId="77777777" w:rsidR="001C7A31" w:rsidRPr="00094E60" w:rsidRDefault="001C7A31" w:rsidP="0080226F">
            <w:pPr>
              <w:tabs>
                <w:tab w:val="left" w:pos="540"/>
              </w:tabs>
              <w:jc w:val="thaiDistribute"/>
              <w:rPr>
                <w:rFonts w:ascii="Arial" w:eastAsia="SimSun" w:hAnsi="Arial" w:cs="Arial"/>
                <w:sz w:val="16"/>
                <w:szCs w:val="16"/>
              </w:rPr>
            </w:pPr>
          </w:p>
        </w:tc>
        <w:tc>
          <w:tcPr>
            <w:tcW w:w="1279" w:type="dxa"/>
            <w:shd w:val="clear" w:color="auto" w:fill="FAFAFA"/>
          </w:tcPr>
          <w:p w14:paraId="7F40BC3A" w14:textId="77777777" w:rsidR="001C7A31" w:rsidRPr="00094E60" w:rsidRDefault="001C7A31" w:rsidP="00480292">
            <w:pPr>
              <w:tabs>
                <w:tab w:val="decimal" w:pos="1086"/>
              </w:tabs>
              <w:ind w:right="-72"/>
              <w:rPr>
                <w:rFonts w:ascii="Arial" w:hAnsi="Arial" w:cs="Arial"/>
                <w:noProof/>
                <w:snapToGrid w:val="0"/>
                <w:sz w:val="16"/>
                <w:szCs w:val="16"/>
                <w:cs/>
                <w:lang w:eastAsia="th-TH"/>
              </w:rPr>
            </w:pPr>
          </w:p>
        </w:tc>
        <w:tc>
          <w:tcPr>
            <w:tcW w:w="1260" w:type="dxa"/>
          </w:tcPr>
          <w:p w14:paraId="7181F9E6" w14:textId="77777777" w:rsidR="001C7A31" w:rsidRPr="00094E60" w:rsidRDefault="001C7A31" w:rsidP="00480292">
            <w:pPr>
              <w:tabs>
                <w:tab w:val="decimal" w:pos="1032"/>
              </w:tabs>
              <w:ind w:right="-72"/>
              <w:rPr>
                <w:rFonts w:ascii="Arial" w:hAnsi="Arial" w:cs="Arial"/>
                <w:noProof/>
                <w:snapToGrid w:val="0"/>
                <w:sz w:val="16"/>
                <w:szCs w:val="16"/>
                <w:cs/>
                <w:lang w:eastAsia="th-TH"/>
              </w:rPr>
            </w:pPr>
          </w:p>
        </w:tc>
      </w:tr>
      <w:tr w:rsidR="00CF6964" w:rsidRPr="00094E60" w14:paraId="31761A2F" w14:textId="77777777" w:rsidTr="004D37F0">
        <w:tc>
          <w:tcPr>
            <w:tcW w:w="2880" w:type="dxa"/>
          </w:tcPr>
          <w:p w14:paraId="5FC03992" w14:textId="77777777" w:rsidR="00CF6964" w:rsidRPr="00094E60" w:rsidRDefault="00CF6964" w:rsidP="00CF6964">
            <w:pPr>
              <w:ind w:right="-79"/>
              <w:rPr>
                <w:rFonts w:ascii="Arial" w:hAnsi="Arial" w:cs="Arial"/>
                <w:sz w:val="16"/>
                <w:szCs w:val="16"/>
              </w:rPr>
            </w:pPr>
            <w:r w:rsidRPr="00094E60">
              <w:rPr>
                <w:rFonts w:ascii="Arial" w:hAnsi="Arial" w:cs="Arial"/>
                <w:sz w:val="16"/>
                <w:szCs w:val="16"/>
              </w:rPr>
              <w:t xml:space="preserve">   of First Instance</w:t>
            </w:r>
          </w:p>
        </w:tc>
        <w:tc>
          <w:tcPr>
            <w:tcW w:w="3470" w:type="dxa"/>
          </w:tcPr>
          <w:p w14:paraId="6C6D787E" w14:textId="77777777" w:rsidR="00CF6964" w:rsidRPr="00094E60" w:rsidRDefault="00CF6964" w:rsidP="00CF6964">
            <w:pPr>
              <w:tabs>
                <w:tab w:val="left" w:pos="540"/>
              </w:tabs>
              <w:jc w:val="thaiDistribute"/>
              <w:rPr>
                <w:rFonts w:ascii="Arial" w:eastAsia="SimSun" w:hAnsi="Arial" w:cs="Arial"/>
                <w:sz w:val="16"/>
                <w:szCs w:val="16"/>
              </w:rPr>
            </w:pPr>
            <w:r w:rsidRPr="00094E60">
              <w:rPr>
                <w:rFonts w:ascii="Arial" w:eastAsia="SimSun" w:hAnsi="Arial" w:cs="Arial"/>
                <w:sz w:val="16"/>
                <w:szCs w:val="16"/>
              </w:rPr>
              <w:t>Alliance Clean Power Company Limited</w:t>
            </w:r>
          </w:p>
        </w:tc>
        <w:tc>
          <w:tcPr>
            <w:tcW w:w="1279" w:type="dxa"/>
            <w:tcBorders>
              <w:bottom w:val="single" w:sz="4" w:space="0" w:color="auto"/>
            </w:tcBorders>
            <w:shd w:val="clear" w:color="auto" w:fill="FAFAFA"/>
          </w:tcPr>
          <w:p w14:paraId="3EB46D8A" w14:textId="788F47F7"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Borders>
              <w:bottom w:val="single" w:sz="4" w:space="0" w:color="auto"/>
            </w:tcBorders>
          </w:tcPr>
          <w:p w14:paraId="2ADB1309" w14:textId="0E4FD0D4"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CF6964" w:rsidRPr="00094E60" w14:paraId="064CF3D6" w14:textId="77777777" w:rsidTr="004D37F0">
        <w:tc>
          <w:tcPr>
            <w:tcW w:w="2880" w:type="dxa"/>
          </w:tcPr>
          <w:p w14:paraId="1AD755B8" w14:textId="77777777" w:rsidR="00CF6964" w:rsidRPr="00094E60" w:rsidRDefault="00CF6964" w:rsidP="00CF6964">
            <w:pPr>
              <w:ind w:right="-72"/>
              <w:rPr>
                <w:rFonts w:ascii="Arial" w:hAnsi="Arial" w:cs="Arial"/>
                <w:snapToGrid w:val="0"/>
                <w:sz w:val="16"/>
                <w:szCs w:val="16"/>
                <w:lang w:eastAsia="th-TH"/>
              </w:rPr>
            </w:pPr>
          </w:p>
        </w:tc>
        <w:tc>
          <w:tcPr>
            <w:tcW w:w="3470" w:type="dxa"/>
          </w:tcPr>
          <w:p w14:paraId="520022C0" w14:textId="77777777" w:rsidR="00CF6964" w:rsidRPr="00094E60" w:rsidRDefault="00CF6964" w:rsidP="00CF6964">
            <w:pPr>
              <w:ind w:right="-72"/>
              <w:rPr>
                <w:rFonts w:ascii="Arial" w:hAnsi="Arial" w:cs="Arial"/>
                <w:snapToGrid w:val="0"/>
                <w:sz w:val="16"/>
                <w:szCs w:val="16"/>
                <w:lang w:eastAsia="th-TH"/>
              </w:rPr>
            </w:pPr>
          </w:p>
        </w:tc>
        <w:tc>
          <w:tcPr>
            <w:tcW w:w="1279" w:type="dxa"/>
            <w:tcBorders>
              <w:top w:val="single" w:sz="4" w:space="0" w:color="auto"/>
            </w:tcBorders>
            <w:shd w:val="clear" w:color="auto" w:fill="FAFAFA"/>
          </w:tcPr>
          <w:p w14:paraId="6A41EE59" w14:textId="4A1C4AD4" w:rsidR="00CF6964" w:rsidRPr="00094E60" w:rsidRDefault="00CF6964" w:rsidP="00CF6964">
            <w:pPr>
              <w:pStyle w:val="a"/>
              <w:tabs>
                <w:tab w:val="decimal" w:pos="1086"/>
              </w:tabs>
              <w:ind w:right="-72"/>
              <w:jc w:val="both"/>
              <w:rPr>
                <w:rFonts w:ascii="Arial" w:hAnsi="Arial" w:cs="Arial"/>
                <w:color w:val="auto"/>
                <w:sz w:val="16"/>
                <w:szCs w:val="16"/>
              </w:rPr>
            </w:pPr>
          </w:p>
        </w:tc>
        <w:tc>
          <w:tcPr>
            <w:tcW w:w="1260" w:type="dxa"/>
            <w:tcBorders>
              <w:top w:val="single" w:sz="4" w:space="0" w:color="auto"/>
            </w:tcBorders>
          </w:tcPr>
          <w:p w14:paraId="7E61BAEC" w14:textId="77777777" w:rsidR="00CF6964" w:rsidRPr="00094E60" w:rsidRDefault="00CF6964" w:rsidP="00CF6964">
            <w:pPr>
              <w:pStyle w:val="a"/>
              <w:tabs>
                <w:tab w:val="decimal" w:pos="1032"/>
              </w:tabs>
              <w:ind w:right="-72"/>
              <w:jc w:val="both"/>
              <w:rPr>
                <w:rFonts w:ascii="Arial" w:hAnsi="Arial" w:cs="Arial"/>
                <w:color w:val="auto"/>
                <w:sz w:val="16"/>
                <w:szCs w:val="16"/>
              </w:rPr>
            </w:pPr>
          </w:p>
        </w:tc>
      </w:tr>
      <w:tr w:rsidR="00CF6964" w:rsidRPr="00094E60" w14:paraId="7350C4B1" w14:textId="77777777" w:rsidTr="004D37F0">
        <w:tc>
          <w:tcPr>
            <w:tcW w:w="2880" w:type="dxa"/>
          </w:tcPr>
          <w:p w14:paraId="51331535" w14:textId="77777777" w:rsidR="00CF6964" w:rsidRPr="00094E60" w:rsidRDefault="00CF6964" w:rsidP="00CF6964">
            <w:pPr>
              <w:ind w:right="-79"/>
              <w:rPr>
                <w:rFonts w:ascii="Arial" w:hAnsi="Arial" w:cs="Arial"/>
                <w:sz w:val="16"/>
                <w:szCs w:val="16"/>
                <w:cs/>
              </w:rPr>
            </w:pPr>
          </w:p>
        </w:tc>
        <w:tc>
          <w:tcPr>
            <w:tcW w:w="3470" w:type="dxa"/>
          </w:tcPr>
          <w:p w14:paraId="2FC1827F" w14:textId="77777777" w:rsidR="00CF6964" w:rsidRPr="00094E60" w:rsidRDefault="00CF6964" w:rsidP="00CF6964">
            <w:pPr>
              <w:ind w:right="-79"/>
              <w:rPr>
                <w:rFonts w:ascii="Arial" w:hAnsi="Arial" w:cs="Arial"/>
                <w:sz w:val="16"/>
                <w:szCs w:val="16"/>
                <w:cs/>
              </w:rPr>
            </w:pPr>
          </w:p>
        </w:tc>
        <w:tc>
          <w:tcPr>
            <w:tcW w:w="1279" w:type="dxa"/>
            <w:tcBorders>
              <w:bottom w:val="single" w:sz="4" w:space="0" w:color="auto"/>
            </w:tcBorders>
            <w:shd w:val="clear" w:color="auto" w:fill="FAFAFA"/>
          </w:tcPr>
          <w:p w14:paraId="2DB81FB9" w14:textId="3A6F7EAF" w:rsidR="00CF6964" w:rsidRPr="00094E60" w:rsidRDefault="00AD6FA8"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Borders>
              <w:bottom w:val="single" w:sz="4" w:space="0" w:color="auto"/>
            </w:tcBorders>
          </w:tcPr>
          <w:p w14:paraId="0BA5D108" w14:textId="6F79829D"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CF6964" w:rsidRPr="00094E60" w14:paraId="0F9B6F5E" w14:textId="77777777" w:rsidTr="004D37F0">
        <w:tc>
          <w:tcPr>
            <w:tcW w:w="2880" w:type="dxa"/>
          </w:tcPr>
          <w:p w14:paraId="7C96C19E" w14:textId="77777777" w:rsidR="00CF6964" w:rsidRPr="00094E60" w:rsidRDefault="00CF6964" w:rsidP="00CF6964">
            <w:pPr>
              <w:ind w:right="-79"/>
              <w:rPr>
                <w:rFonts w:ascii="Arial" w:hAnsi="Arial" w:cs="Arial"/>
                <w:sz w:val="16"/>
                <w:szCs w:val="16"/>
              </w:rPr>
            </w:pPr>
          </w:p>
        </w:tc>
        <w:tc>
          <w:tcPr>
            <w:tcW w:w="3470" w:type="dxa"/>
          </w:tcPr>
          <w:p w14:paraId="3E8ECC66" w14:textId="77777777" w:rsidR="00CF6964" w:rsidRPr="00094E60" w:rsidRDefault="00CF6964" w:rsidP="00CF6964">
            <w:pPr>
              <w:ind w:right="-79"/>
              <w:rPr>
                <w:rFonts w:ascii="Arial" w:hAnsi="Arial" w:cs="Arial"/>
                <w:sz w:val="16"/>
                <w:szCs w:val="16"/>
              </w:rPr>
            </w:pPr>
          </w:p>
        </w:tc>
        <w:tc>
          <w:tcPr>
            <w:tcW w:w="1279" w:type="dxa"/>
            <w:tcBorders>
              <w:top w:val="single" w:sz="4" w:space="0" w:color="auto"/>
            </w:tcBorders>
            <w:shd w:val="clear" w:color="auto" w:fill="FAFAFA"/>
          </w:tcPr>
          <w:p w14:paraId="07444498" w14:textId="77777777" w:rsidR="00CF6964" w:rsidRPr="00094E60" w:rsidRDefault="00CF6964" w:rsidP="00CF6964">
            <w:pPr>
              <w:tabs>
                <w:tab w:val="decimal" w:pos="1086"/>
              </w:tabs>
              <w:ind w:right="-72"/>
              <w:rPr>
                <w:rFonts w:ascii="Arial" w:hAnsi="Arial" w:cs="Arial"/>
                <w:noProof/>
                <w:snapToGrid w:val="0"/>
                <w:sz w:val="16"/>
                <w:szCs w:val="16"/>
                <w:lang w:eastAsia="th-TH"/>
              </w:rPr>
            </w:pPr>
          </w:p>
        </w:tc>
        <w:tc>
          <w:tcPr>
            <w:tcW w:w="1260" w:type="dxa"/>
            <w:tcBorders>
              <w:top w:val="single" w:sz="4" w:space="0" w:color="auto"/>
            </w:tcBorders>
          </w:tcPr>
          <w:p w14:paraId="61081F08" w14:textId="77777777" w:rsidR="00CF6964" w:rsidRPr="00094E60" w:rsidRDefault="00CF6964" w:rsidP="00CF6964">
            <w:pPr>
              <w:tabs>
                <w:tab w:val="decimal" w:pos="1032"/>
              </w:tabs>
              <w:ind w:right="-72"/>
              <w:rPr>
                <w:rFonts w:ascii="Arial" w:hAnsi="Arial" w:cs="Arial"/>
                <w:noProof/>
                <w:snapToGrid w:val="0"/>
                <w:sz w:val="16"/>
                <w:szCs w:val="16"/>
                <w:lang w:eastAsia="th-TH"/>
              </w:rPr>
            </w:pPr>
          </w:p>
        </w:tc>
      </w:tr>
      <w:tr w:rsidR="00CF6964" w:rsidRPr="00094E60" w14:paraId="6A195758" w14:textId="77777777" w:rsidTr="004D37F0">
        <w:tc>
          <w:tcPr>
            <w:tcW w:w="2880" w:type="dxa"/>
          </w:tcPr>
          <w:p w14:paraId="590C2D7B" w14:textId="77777777" w:rsidR="00CF6964" w:rsidRPr="00480292" w:rsidRDefault="00CF6964" w:rsidP="00CF6964">
            <w:pPr>
              <w:ind w:right="-79"/>
              <w:rPr>
                <w:rFonts w:ascii="Arial" w:hAnsi="Arial" w:cs="Arial"/>
                <w:spacing w:val="-6"/>
                <w:sz w:val="16"/>
                <w:szCs w:val="16"/>
                <w:cs/>
              </w:rPr>
            </w:pPr>
            <w:r w:rsidRPr="00480292">
              <w:rPr>
                <w:rFonts w:ascii="Arial" w:hAnsi="Arial" w:cs="Arial"/>
                <w:spacing w:val="-6"/>
                <w:sz w:val="16"/>
                <w:szCs w:val="16"/>
              </w:rPr>
              <w:t>The Provincial Electricity Authority (“PEA”)</w:t>
            </w:r>
          </w:p>
        </w:tc>
        <w:tc>
          <w:tcPr>
            <w:tcW w:w="3470" w:type="dxa"/>
          </w:tcPr>
          <w:p w14:paraId="4339BAB3" w14:textId="77777777" w:rsidR="00CF6964" w:rsidRPr="00094E60" w:rsidRDefault="00CF6964" w:rsidP="00CF6964">
            <w:pPr>
              <w:ind w:right="-79"/>
              <w:rPr>
                <w:rFonts w:ascii="Arial" w:hAnsi="Arial" w:cs="Arial"/>
                <w:sz w:val="16"/>
                <w:szCs w:val="16"/>
                <w:cs/>
              </w:rPr>
            </w:pPr>
            <w:r w:rsidRPr="00094E60">
              <w:rPr>
                <w:rFonts w:ascii="Arial" w:hAnsi="Arial" w:cs="Arial"/>
                <w:sz w:val="16"/>
                <w:szCs w:val="16"/>
              </w:rPr>
              <w:t>Advance Clean Power Company Limited</w:t>
            </w:r>
          </w:p>
        </w:tc>
        <w:tc>
          <w:tcPr>
            <w:tcW w:w="1279" w:type="dxa"/>
            <w:shd w:val="clear" w:color="auto" w:fill="FAFAFA"/>
          </w:tcPr>
          <w:p w14:paraId="18BC37E7" w14:textId="5B5F1549"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3</w:t>
            </w:r>
          </w:p>
        </w:tc>
        <w:tc>
          <w:tcPr>
            <w:tcW w:w="1260" w:type="dxa"/>
          </w:tcPr>
          <w:p w14:paraId="07B9485A" w14:textId="191CFD12"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3</w:t>
            </w:r>
          </w:p>
        </w:tc>
      </w:tr>
      <w:tr w:rsidR="00CF6964" w:rsidRPr="00094E60" w14:paraId="311605C5" w14:textId="77777777" w:rsidTr="004D37F0">
        <w:tc>
          <w:tcPr>
            <w:tcW w:w="2880" w:type="dxa"/>
          </w:tcPr>
          <w:p w14:paraId="6938C314" w14:textId="77777777" w:rsidR="00CF6964" w:rsidRPr="00094E60" w:rsidRDefault="00CF6964" w:rsidP="00CF6964">
            <w:pPr>
              <w:ind w:right="-79"/>
              <w:rPr>
                <w:rFonts w:ascii="Arial" w:hAnsi="Arial" w:cs="Arial"/>
                <w:sz w:val="16"/>
                <w:szCs w:val="16"/>
                <w:cs/>
              </w:rPr>
            </w:pPr>
          </w:p>
        </w:tc>
        <w:tc>
          <w:tcPr>
            <w:tcW w:w="3470" w:type="dxa"/>
          </w:tcPr>
          <w:p w14:paraId="41A0B6A0" w14:textId="77777777" w:rsidR="00CF6964" w:rsidRPr="00094E60" w:rsidRDefault="00CF6964" w:rsidP="00CF6964">
            <w:pPr>
              <w:tabs>
                <w:tab w:val="left" w:pos="540"/>
              </w:tabs>
              <w:jc w:val="thaiDistribute"/>
              <w:rPr>
                <w:rFonts w:ascii="Arial" w:eastAsia="SimSun" w:hAnsi="Arial" w:cs="Arial"/>
                <w:sz w:val="16"/>
                <w:szCs w:val="16"/>
              </w:rPr>
            </w:pPr>
            <w:r w:rsidRPr="00094E60">
              <w:rPr>
                <w:rFonts w:ascii="Arial" w:eastAsia="SimSun" w:hAnsi="Arial" w:cs="Arial"/>
                <w:sz w:val="16"/>
                <w:szCs w:val="16"/>
              </w:rPr>
              <w:t xml:space="preserve">Advance </w:t>
            </w:r>
            <w:proofErr w:type="spellStart"/>
            <w:r w:rsidRPr="00094E60">
              <w:rPr>
                <w:rFonts w:ascii="Arial" w:eastAsia="SimSun" w:hAnsi="Arial" w:cs="Arial"/>
                <w:sz w:val="16"/>
                <w:szCs w:val="16"/>
              </w:rPr>
              <w:t>Agro</w:t>
            </w:r>
            <w:proofErr w:type="spellEnd"/>
            <w:r w:rsidRPr="00094E60">
              <w:rPr>
                <w:rFonts w:ascii="Arial" w:eastAsia="SimSun" w:hAnsi="Arial" w:cs="Arial"/>
                <w:sz w:val="16"/>
                <w:szCs w:val="16"/>
              </w:rPr>
              <w:t xml:space="preserve"> Power Plant Company Limited</w:t>
            </w:r>
          </w:p>
        </w:tc>
        <w:tc>
          <w:tcPr>
            <w:tcW w:w="1279" w:type="dxa"/>
            <w:shd w:val="clear" w:color="auto" w:fill="FAFAFA"/>
          </w:tcPr>
          <w:p w14:paraId="4D8AE23B" w14:textId="69C06F1A"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Pr>
          <w:p w14:paraId="6415BD8F" w14:textId="1B6BF195"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CF6964" w:rsidRPr="00094E60" w14:paraId="0EA565E5" w14:textId="77777777" w:rsidTr="004D37F0">
        <w:tc>
          <w:tcPr>
            <w:tcW w:w="2880" w:type="dxa"/>
          </w:tcPr>
          <w:p w14:paraId="34E822D8" w14:textId="77777777" w:rsidR="00CF6964" w:rsidRPr="00094E60" w:rsidRDefault="00CF6964" w:rsidP="00CF6964">
            <w:pPr>
              <w:ind w:right="-79"/>
              <w:rPr>
                <w:rFonts w:ascii="Arial" w:hAnsi="Arial" w:cs="Arial"/>
                <w:sz w:val="16"/>
                <w:szCs w:val="16"/>
                <w:cs/>
              </w:rPr>
            </w:pPr>
          </w:p>
        </w:tc>
        <w:tc>
          <w:tcPr>
            <w:tcW w:w="3470" w:type="dxa"/>
          </w:tcPr>
          <w:p w14:paraId="488D8EDC" w14:textId="77777777" w:rsidR="00CF6964" w:rsidRPr="00094E60" w:rsidRDefault="00CF6964" w:rsidP="00CF6964">
            <w:pPr>
              <w:tabs>
                <w:tab w:val="left" w:pos="540"/>
              </w:tabs>
              <w:jc w:val="thaiDistribute"/>
              <w:rPr>
                <w:rFonts w:ascii="Arial" w:eastAsia="SimSun" w:hAnsi="Arial" w:cs="Arial"/>
                <w:sz w:val="16"/>
                <w:szCs w:val="16"/>
              </w:rPr>
            </w:pPr>
            <w:r w:rsidRPr="00094E60">
              <w:rPr>
                <w:rFonts w:ascii="Arial" w:eastAsia="SimSun" w:hAnsi="Arial" w:cs="Arial"/>
                <w:sz w:val="16"/>
                <w:szCs w:val="16"/>
              </w:rPr>
              <w:t>Alliance Clean Power Company Limited</w:t>
            </w:r>
          </w:p>
        </w:tc>
        <w:tc>
          <w:tcPr>
            <w:tcW w:w="1279" w:type="dxa"/>
            <w:shd w:val="clear" w:color="auto" w:fill="FAFAFA"/>
          </w:tcPr>
          <w:p w14:paraId="79AE7851" w14:textId="167333A1"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Pr>
          <w:p w14:paraId="354AB8EF" w14:textId="34D94A59"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CF6964" w:rsidRPr="00094E60" w14:paraId="46FBB213" w14:textId="77777777" w:rsidTr="004D37F0">
        <w:tc>
          <w:tcPr>
            <w:tcW w:w="2880" w:type="dxa"/>
          </w:tcPr>
          <w:p w14:paraId="7A42B716" w14:textId="77777777" w:rsidR="00CF6964" w:rsidRPr="00094E60" w:rsidRDefault="00CF6964" w:rsidP="00CF6964">
            <w:pPr>
              <w:ind w:right="-79"/>
              <w:rPr>
                <w:rFonts w:ascii="Arial" w:hAnsi="Arial" w:cs="Arial"/>
                <w:sz w:val="16"/>
                <w:szCs w:val="16"/>
                <w:cs/>
              </w:rPr>
            </w:pPr>
          </w:p>
        </w:tc>
        <w:tc>
          <w:tcPr>
            <w:tcW w:w="3470" w:type="dxa"/>
          </w:tcPr>
          <w:p w14:paraId="6C76D055" w14:textId="77777777" w:rsidR="00CF6964" w:rsidRPr="00094E60" w:rsidRDefault="00CF6964" w:rsidP="00CF6964">
            <w:pPr>
              <w:ind w:right="-79"/>
              <w:rPr>
                <w:rFonts w:ascii="Arial" w:hAnsi="Arial" w:cs="Arial"/>
                <w:sz w:val="16"/>
                <w:szCs w:val="16"/>
                <w:cs/>
              </w:rPr>
            </w:pPr>
            <w:r w:rsidRPr="00094E60">
              <w:rPr>
                <w:rFonts w:ascii="Arial" w:hAnsi="Arial" w:cs="Arial"/>
                <w:sz w:val="16"/>
                <w:szCs w:val="16"/>
              </w:rPr>
              <w:t>Advance Farm Tree Company Limited</w:t>
            </w:r>
          </w:p>
        </w:tc>
        <w:tc>
          <w:tcPr>
            <w:tcW w:w="1279" w:type="dxa"/>
            <w:shd w:val="clear" w:color="auto" w:fill="FAFAFA"/>
          </w:tcPr>
          <w:p w14:paraId="25234B23" w14:textId="66880941"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Pr>
          <w:p w14:paraId="560633BD" w14:textId="756465A1"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CF6964" w:rsidRPr="00094E60" w14:paraId="0D9C2B49" w14:textId="77777777" w:rsidTr="004D37F0">
        <w:tc>
          <w:tcPr>
            <w:tcW w:w="2880" w:type="dxa"/>
          </w:tcPr>
          <w:p w14:paraId="40EB69A1" w14:textId="77777777" w:rsidR="00CF6964" w:rsidRPr="00094E60" w:rsidRDefault="00CF6964" w:rsidP="00CF6964">
            <w:pPr>
              <w:ind w:right="-79"/>
              <w:rPr>
                <w:rFonts w:ascii="Arial" w:hAnsi="Arial" w:cs="Arial"/>
                <w:sz w:val="16"/>
                <w:szCs w:val="16"/>
                <w:cs/>
              </w:rPr>
            </w:pPr>
          </w:p>
        </w:tc>
        <w:tc>
          <w:tcPr>
            <w:tcW w:w="3470" w:type="dxa"/>
          </w:tcPr>
          <w:p w14:paraId="22402074" w14:textId="77777777" w:rsidR="00CF6964" w:rsidRPr="00094E60" w:rsidRDefault="00CF6964" w:rsidP="00CF6964">
            <w:pPr>
              <w:ind w:right="-79"/>
              <w:rPr>
                <w:rFonts w:ascii="Arial" w:hAnsi="Arial" w:cs="Arial"/>
                <w:sz w:val="16"/>
                <w:szCs w:val="16"/>
                <w:cs/>
              </w:rPr>
            </w:pPr>
            <w:r w:rsidRPr="00094E60">
              <w:rPr>
                <w:rFonts w:ascii="Arial" w:hAnsi="Arial" w:cs="Arial"/>
                <w:sz w:val="16"/>
                <w:szCs w:val="16"/>
              </w:rPr>
              <w:t>Bio Power Plant Company Limited</w:t>
            </w:r>
          </w:p>
        </w:tc>
        <w:tc>
          <w:tcPr>
            <w:tcW w:w="1279" w:type="dxa"/>
            <w:shd w:val="clear" w:color="auto" w:fill="FAFAFA"/>
          </w:tcPr>
          <w:p w14:paraId="1129C940" w14:textId="0BD7FA81"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Pr>
          <w:p w14:paraId="0B1A5E31" w14:textId="1F526A6D"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CF6964" w:rsidRPr="00094E60" w14:paraId="1072CF39" w14:textId="77777777" w:rsidTr="004D37F0">
        <w:tc>
          <w:tcPr>
            <w:tcW w:w="2880" w:type="dxa"/>
          </w:tcPr>
          <w:p w14:paraId="3B354CD0" w14:textId="77777777" w:rsidR="00CF6964" w:rsidRPr="00094E60" w:rsidRDefault="00CF6964" w:rsidP="00CF6964">
            <w:pPr>
              <w:ind w:right="-79"/>
              <w:rPr>
                <w:rFonts w:ascii="Arial" w:hAnsi="Arial" w:cs="Arial"/>
                <w:sz w:val="16"/>
                <w:szCs w:val="16"/>
                <w:cs/>
              </w:rPr>
            </w:pPr>
          </w:p>
        </w:tc>
        <w:tc>
          <w:tcPr>
            <w:tcW w:w="3470" w:type="dxa"/>
          </w:tcPr>
          <w:p w14:paraId="06D0915F" w14:textId="77777777" w:rsidR="00CF6964" w:rsidRPr="00094E60" w:rsidRDefault="00CF6964" w:rsidP="00CF6964">
            <w:pPr>
              <w:ind w:right="-79"/>
              <w:rPr>
                <w:rFonts w:ascii="Arial" w:hAnsi="Arial" w:cs="Arial"/>
                <w:sz w:val="16"/>
                <w:szCs w:val="16"/>
              </w:rPr>
            </w:pPr>
            <w:r w:rsidRPr="00094E60">
              <w:rPr>
                <w:rFonts w:ascii="Arial" w:hAnsi="Arial" w:cs="Arial"/>
                <w:sz w:val="16"/>
                <w:szCs w:val="16"/>
              </w:rPr>
              <w:t>Absolute Clean Water Company Limited</w:t>
            </w:r>
          </w:p>
        </w:tc>
        <w:tc>
          <w:tcPr>
            <w:tcW w:w="1279" w:type="dxa"/>
            <w:shd w:val="clear" w:color="auto" w:fill="FAFAFA"/>
          </w:tcPr>
          <w:p w14:paraId="0A6599C5" w14:textId="77B1CBF3"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Pr>
          <w:p w14:paraId="76C8CD24" w14:textId="614495BF" w:rsidR="00CF6964" w:rsidRPr="00094E60" w:rsidRDefault="002977A8" w:rsidP="00CF6964">
            <w:pPr>
              <w:tabs>
                <w:tab w:val="decimal" w:pos="1032"/>
              </w:tabs>
              <w:ind w:right="-72"/>
              <w:rPr>
                <w:rFonts w:ascii="Arial" w:hAnsi="Arial" w:cs="Arial"/>
                <w:noProof/>
                <w:snapToGrid w:val="0"/>
                <w:sz w:val="16"/>
                <w:szCs w:val="16"/>
                <w:lang w:eastAsia="th-TH"/>
              </w:rPr>
            </w:pPr>
            <w:r>
              <w:rPr>
                <w:rFonts w:ascii="Arial" w:hAnsi="Arial" w:cs="Arial"/>
                <w:noProof/>
                <w:snapToGrid w:val="0"/>
                <w:sz w:val="16"/>
                <w:szCs w:val="16"/>
                <w:lang w:eastAsia="th-TH"/>
              </w:rPr>
              <w:t>1</w:t>
            </w:r>
          </w:p>
        </w:tc>
      </w:tr>
      <w:tr w:rsidR="00CF6964" w:rsidRPr="00094E60" w14:paraId="4548A922" w14:textId="77777777" w:rsidTr="004D37F0">
        <w:tc>
          <w:tcPr>
            <w:tcW w:w="2880" w:type="dxa"/>
          </w:tcPr>
          <w:p w14:paraId="3E6DDDDF" w14:textId="77777777" w:rsidR="00CF6964" w:rsidRPr="00094E60" w:rsidRDefault="00CF6964" w:rsidP="00CF6964">
            <w:pPr>
              <w:ind w:right="-72"/>
              <w:rPr>
                <w:rFonts w:ascii="Arial" w:hAnsi="Arial" w:cs="Arial"/>
                <w:snapToGrid w:val="0"/>
                <w:sz w:val="16"/>
                <w:szCs w:val="16"/>
                <w:lang w:eastAsia="th-TH"/>
              </w:rPr>
            </w:pPr>
          </w:p>
        </w:tc>
        <w:tc>
          <w:tcPr>
            <w:tcW w:w="3470" w:type="dxa"/>
          </w:tcPr>
          <w:p w14:paraId="17E58516" w14:textId="77777777" w:rsidR="00CF6964" w:rsidRPr="00094E60" w:rsidRDefault="00CF6964" w:rsidP="00CF6964">
            <w:pPr>
              <w:ind w:right="-72"/>
              <w:rPr>
                <w:rFonts w:ascii="Arial" w:hAnsi="Arial" w:cs="Arial"/>
                <w:snapToGrid w:val="0"/>
                <w:sz w:val="16"/>
                <w:szCs w:val="16"/>
                <w:lang w:eastAsia="th-TH"/>
              </w:rPr>
            </w:pPr>
          </w:p>
        </w:tc>
        <w:tc>
          <w:tcPr>
            <w:tcW w:w="1279" w:type="dxa"/>
            <w:tcBorders>
              <w:top w:val="single" w:sz="4" w:space="0" w:color="auto"/>
            </w:tcBorders>
            <w:shd w:val="clear" w:color="auto" w:fill="FAFAFA"/>
          </w:tcPr>
          <w:p w14:paraId="5B2F64FF" w14:textId="77777777" w:rsidR="00CF6964" w:rsidRPr="00094E60" w:rsidRDefault="00CF6964" w:rsidP="00CF6964">
            <w:pPr>
              <w:pStyle w:val="a"/>
              <w:tabs>
                <w:tab w:val="decimal" w:pos="1086"/>
              </w:tabs>
              <w:ind w:right="-72"/>
              <w:jc w:val="both"/>
              <w:rPr>
                <w:rFonts w:ascii="Arial" w:hAnsi="Arial" w:cs="Arial"/>
                <w:color w:val="auto"/>
                <w:sz w:val="16"/>
                <w:szCs w:val="16"/>
              </w:rPr>
            </w:pPr>
          </w:p>
        </w:tc>
        <w:tc>
          <w:tcPr>
            <w:tcW w:w="1260" w:type="dxa"/>
            <w:tcBorders>
              <w:top w:val="single" w:sz="4" w:space="0" w:color="auto"/>
            </w:tcBorders>
          </w:tcPr>
          <w:p w14:paraId="444279D5" w14:textId="77777777" w:rsidR="00CF6964" w:rsidRPr="00094E60" w:rsidRDefault="00CF6964" w:rsidP="00CF6964">
            <w:pPr>
              <w:pStyle w:val="a"/>
              <w:tabs>
                <w:tab w:val="decimal" w:pos="1032"/>
              </w:tabs>
              <w:ind w:right="-72"/>
              <w:jc w:val="both"/>
              <w:rPr>
                <w:rFonts w:ascii="Arial" w:hAnsi="Arial" w:cs="Arial"/>
                <w:color w:val="auto"/>
                <w:sz w:val="16"/>
                <w:szCs w:val="16"/>
              </w:rPr>
            </w:pPr>
          </w:p>
        </w:tc>
      </w:tr>
      <w:tr w:rsidR="00CF6964" w:rsidRPr="00094E60" w14:paraId="396DE42E" w14:textId="77777777" w:rsidTr="004D37F0">
        <w:tc>
          <w:tcPr>
            <w:tcW w:w="2880" w:type="dxa"/>
          </w:tcPr>
          <w:p w14:paraId="0F8D6581" w14:textId="77777777" w:rsidR="00CF6964" w:rsidRPr="00094E60" w:rsidRDefault="00CF6964" w:rsidP="00CF6964">
            <w:pPr>
              <w:ind w:left="435" w:right="-79"/>
              <w:rPr>
                <w:rFonts w:ascii="Arial" w:hAnsi="Arial" w:cs="Arial"/>
                <w:sz w:val="16"/>
                <w:szCs w:val="16"/>
                <w:cs/>
              </w:rPr>
            </w:pPr>
          </w:p>
        </w:tc>
        <w:tc>
          <w:tcPr>
            <w:tcW w:w="3470" w:type="dxa"/>
          </w:tcPr>
          <w:p w14:paraId="3E7BCBC6" w14:textId="77777777" w:rsidR="00CF6964" w:rsidRPr="00094E60" w:rsidRDefault="00CF6964" w:rsidP="00CF6964">
            <w:pPr>
              <w:ind w:right="-79"/>
              <w:rPr>
                <w:rFonts w:ascii="Arial" w:hAnsi="Arial" w:cs="Arial"/>
                <w:sz w:val="16"/>
                <w:szCs w:val="16"/>
                <w:cs/>
              </w:rPr>
            </w:pPr>
          </w:p>
        </w:tc>
        <w:tc>
          <w:tcPr>
            <w:tcW w:w="1279" w:type="dxa"/>
            <w:tcBorders>
              <w:bottom w:val="single" w:sz="4" w:space="0" w:color="auto"/>
            </w:tcBorders>
            <w:shd w:val="clear" w:color="auto" w:fill="FAFAFA"/>
          </w:tcPr>
          <w:p w14:paraId="2E453077" w14:textId="7AEA261B" w:rsidR="00CF6964" w:rsidRPr="00094E60" w:rsidRDefault="009D1A81" w:rsidP="00CF6964">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8</w:t>
            </w:r>
          </w:p>
        </w:tc>
        <w:tc>
          <w:tcPr>
            <w:tcW w:w="1260" w:type="dxa"/>
            <w:tcBorders>
              <w:bottom w:val="single" w:sz="4" w:space="0" w:color="auto"/>
            </w:tcBorders>
          </w:tcPr>
          <w:p w14:paraId="2F610E49" w14:textId="7BD91202" w:rsidR="00CF6964" w:rsidRPr="00094E60" w:rsidRDefault="00CF6964" w:rsidP="00CF6964">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8</w:t>
            </w:r>
          </w:p>
        </w:tc>
      </w:tr>
    </w:tbl>
    <w:p w14:paraId="47D7947F" w14:textId="77777777" w:rsidR="001C7A31" w:rsidRPr="00C7718C" w:rsidRDefault="001C7A31" w:rsidP="001C7A31">
      <w:pPr>
        <w:ind w:left="540"/>
        <w:jc w:val="thaiDistribute"/>
        <w:rPr>
          <w:rFonts w:ascii="Arial" w:hAnsi="Arial" w:cs="Arial"/>
          <w:sz w:val="18"/>
          <w:szCs w:val="18"/>
        </w:rPr>
      </w:pPr>
    </w:p>
    <w:p w14:paraId="3468B988" w14:textId="77777777" w:rsidR="001C7A31" w:rsidRPr="00C7718C" w:rsidRDefault="001C7A31" w:rsidP="001C7A31">
      <w:pPr>
        <w:ind w:left="540"/>
        <w:rPr>
          <w:rFonts w:ascii="Arial" w:hAnsi="Arial" w:cs="Arial"/>
          <w:sz w:val="18"/>
          <w:szCs w:val="18"/>
          <w:u w:val="single"/>
        </w:rPr>
      </w:pPr>
      <w:r w:rsidRPr="00C7718C">
        <w:rPr>
          <w:rFonts w:ascii="Arial" w:hAnsi="Arial" w:cs="Arial"/>
          <w:sz w:val="18"/>
          <w:szCs w:val="18"/>
          <w:u w:val="single"/>
        </w:rPr>
        <w:t>The Administrative Court of First Instance</w:t>
      </w:r>
    </w:p>
    <w:p w14:paraId="30A277BD" w14:textId="77777777" w:rsidR="001C7A31" w:rsidRPr="00C7718C" w:rsidRDefault="001C7A31" w:rsidP="001C7A31">
      <w:pPr>
        <w:ind w:left="540"/>
        <w:rPr>
          <w:rFonts w:ascii="Arial" w:hAnsi="Arial" w:cs="Arial"/>
          <w:sz w:val="18"/>
          <w:szCs w:val="18"/>
        </w:rPr>
      </w:pPr>
    </w:p>
    <w:p w14:paraId="63D865A0" w14:textId="77777777" w:rsidR="001C7A31" w:rsidRPr="00C7718C" w:rsidRDefault="001C7A31" w:rsidP="001C7A31">
      <w:pPr>
        <w:ind w:left="540"/>
        <w:rPr>
          <w:rFonts w:ascii="Arial" w:hAnsi="Arial" w:cs="Arial"/>
          <w:sz w:val="18"/>
          <w:szCs w:val="18"/>
          <w:u w:val="single"/>
        </w:rPr>
      </w:pPr>
      <w:r w:rsidRPr="00C7718C">
        <w:rPr>
          <w:rFonts w:ascii="Arial" w:hAnsi="Arial" w:cs="Arial"/>
          <w:sz w:val="18"/>
          <w:szCs w:val="18"/>
          <w:u w:val="single"/>
        </w:rPr>
        <w:t xml:space="preserve">Indirect subsidiary </w:t>
      </w:r>
      <w:r w:rsidRPr="00C7718C">
        <w:rPr>
          <w:rFonts w:ascii="Arial" w:hAnsi="Arial" w:cs="Arial"/>
          <w:sz w:val="18"/>
          <w:szCs w:val="18"/>
          <w:u w:val="single"/>
          <w:cs/>
        </w:rPr>
        <w:t xml:space="preserve">- </w:t>
      </w:r>
      <w:r w:rsidRPr="00C7718C">
        <w:rPr>
          <w:rFonts w:ascii="Arial" w:hAnsi="Arial" w:cs="Arial"/>
          <w:sz w:val="18"/>
          <w:szCs w:val="18"/>
          <w:u w:val="single"/>
        </w:rPr>
        <w:t>Alliance Clean Power Company Limited</w:t>
      </w:r>
    </w:p>
    <w:p w14:paraId="7FBF8E67" w14:textId="77777777" w:rsidR="001C7A31" w:rsidRPr="00C7718C" w:rsidRDefault="001C7A31" w:rsidP="001C7A31">
      <w:pPr>
        <w:ind w:left="540"/>
        <w:rPr>
          <w:rFonts w:ascii="Arial" w:hAnsi="Arial" w:cs="Arial"/>
          <w:sz w:val="18"/>
          <w:szCs w:val="18"/>
          <w:u w:val="single"/>
        </w:rPr>
      </w:pPr>
    </w:p>
    <w:p w14:paraId="72C6F91B" w14:textId="77777777" w:rsidR="001C7A31" w:rsidRPr="00C7718C" w:rsidRDefault="001C7A31" w:rsidP="001C7A31">
      <w:pPr>
        <w:spacing w:line="190" w:lineRule="exact"/>
        <w:ind w:left="540"/>
        <w:jc w:val="thaiDistribute"/>
        <w:rPr>
          <w:rFonts w:ascii="Arial" w:hAnsi="Arial" w:cs="Arial"/>
          <w:spacing w:val="-6"/>
          <w:sz w:val="18"/>
          <w:szCs w:val="18"/>
        </w:rPr>
      </w:pPr>
      <w:r w:rsidRPr="00C7718C">
        <w:rPr>
          <w:rFonts w:ascii="Arial" w:hAnsi="Arial" w:cs="Arial"/>
          <w:spacing w:val="-6"/>
          <w:sz w:val="18"/>
          <w:szCs w:val="18"/>
        </w:rPr>
        <w:t>On 5 May 2017, the Group</w:t>
      </w:r>
      <w:r w:rsidRPr="00C7718C">
        <w:rPr>
          <w:rFonts w:ascii="Arial" w:hAnsi="Arial" w:cs="Arial"/>
          <w:spacing w:val="-6"/>
          <w:sz w:val="18"/>
          <w:szCs w:val="18"/>
          <w:cs/>
        </w:rPr>
        <w:t>’</w:t>
      </w:r>
      <w:r w:rsidRPr="00C7718C">
        <w:rPr>
          <w:rFonts w:ascii="Arial" w:hAnsi="Arial" w:cs="Arial"/>
          <w:spacing w:val="-6"/>
          <w:sz w:val="18"/>
          <w:szCs w:val="18"/>
        </w:rPr>
        <w:t xml:space="preserve">s management considered the progress of its submission to the Provincial Electricity Authority </w:t>
      </w:r>
      <w:r w:rsidRPr="00C7718C">
        <w:rPr>
          <w:rFonts w:ascii="Arial" w:hAnsi="Arial" w:cs="Arial"/>
          <w:spacing w:val="-6"/>
          <w:sz w:val="18"/>
          <w:szCs w:val="18"/>
          <w:cs/>
        </w:rPr>
        <w:t>(</w:t>
      </w:r>
      <w:r w:rsidRPr="00C7718C">
        <w:rPr>
          <w:rFonts w:ascii="Arial" w:hAnsi="Arial" w:cs="Arial"/>
          <w:spacing w:val="-6"/>
          <w:sz w:val="18"/>
          <w:szCs w:val="18"/>
        </w:rPr>
        <w:t>PEA</w:t>
      </w:r>
      <w:r w:rsidRPr="00C7718C">
        <w:rPr>
          <w:rFonts w:ascii="Arial" w:hAnsi="Arial" w:cs="Arial"/>
          <w:spacing w:val="-6"/>
          <w:sz w:val="18"/>
          <w:szCs w:val="18"/>
          <w:cs/>
        </w:rPr>
        <w:t xml:space="preserve">) </w:t>
      </w:r>
      <w:r w:rsidRPr="00C7718C">
        <w:rPr>
          <w:rFonts w:ascii="Arial" w:hAnsi="Arial" w:cs="Arial"/>
          <w:spacing w:val="-6"/>
          <w:sz w:val="18"/>
          <w:szCs w:val="18"/>
        </w:rPr>
        <w:t xml:space="preserve">for dismissing the termination, reinstating a Power Purchase </w:t>
      </w:r>
      <w:proofErr w:type="gramStart"/>
      <w:r w:rsidRPr="00C7718C">
        <w:rPr>
          <w:rFonts w:ascii="Arial" w:hAnsi="Arial" w:cs="Arial"/>
          <w:spacing w:val="-6"/>
          <w:sz w:val="18"/>
          <w:szCs w:val="18"/>
        </w:rPr>
        <w:t>Agreement</w:t>
      </w:r>
      <w:proofErr w:type="gramEnd"/>
      <w:r w:rsidRPr="00C7718C">
        <w:rPr>
          <w:rFonts w:ascii="Arial" w:hAnsi="Arial" w:cs="Arial"/>
          <w:spacing w:val="-6"/>
          <w:sz w:val="18"/>
          <w:szCs w:val="18"/>
        </w:rPr>
        <w:t xml:space="preserve"> and extending the scheduled commercial operation date</w:t>
      </w:r>
      <w:r w:rsidRPr="00C7718C">
        <w:rPr>
          <w:rFonts w:ascii="Arial" w:hAnsi="Arial" w:cs="Arial"/>
          <w:spacing w:val="-6"/>
          <w:sz w:val="18"/>
          <w:szCs w:val="18"/>
          <w:cs/>
        </w:rPr>
        <w:t xml:space="preserve">. </w:t>
      </w:r>
      <w:r w:rsidRPr="00C7718C">
        <w:rPr>
          <w:rFonts w:ascii="Arial" w:hAnsi="Arial" w:cs="Arial"/>
          <w:spacing w:val="-6"/>
          <w:sz w:val="18"/>
          <w:szCs w:val="18"/>
        </w:rPr>
        <w:t xml:space="preserve">The Group decided to file a lawsuit to the Energy Regulatory Commission </w:t>
      </w:r>
      <w:r w:rsidRPr="00C7718C">
        <w:rPr>
          <w:rFonts w:ascii="Arial" w:hAnsi="Arial" w:cs="Arial"/>
          <w:spacing w:val="-6"/>
          <w:sz w:val="18"/>
          <w:szCs w:val="18"/>
          <w:cs/>
        </w:rPr>
        <w:t>(</w:t>
      </w:r>
      <w:r w:rsidRPr="00C7718C">
        <w:rPr>
          <w:rFonts w:ascii="Arial" w:hAnsi="Arial" w:cs="Arial"/>
          <w:spacing w:val="-6"/>
          <w:sz w:val="18"/>
          <w:szCs w:val="18"/>
        </w:rPr>
        <w:t>ERC</w:t>
      </w:r>
      <w:r w:rsidRPr="00C7718C">
        <w:rPr>
          <w:rFonts w:ascii="Arial" w:hAnsi="Arial" w:cs="Arial"/>
          <w:spacing w:val="-6"/>
          <w:sz w:val="18"/>
          <w:szCs w:val="18"/>
          <w:cs/>
        </w:rPr>
        <w:t>)</w:t>
      </w:r>
      <w:r w:rsidRPr="00C7718C">
        <w:rPr>
          <w:rFonts w:ascii="Arial" w:hAnsi="Arial" w:cs="Arial"/>
          <w:spacing w:val="-6"/>
          <w:sz w:val="18"/>
          <w:szCs w:val="18"/>
        </w:rPr>
        <w:t xml:space="preserve">, requesting the ERC dismiss the termination, reinstate the </w:t>
      </w:r>
      <w:proofErr w:type="gramStart"/>
      <w:r w:rsidRPr="00C7718C">
        <w:rPr>
          <w:rFonts w:ascii="Arial" w:hAnsi="Arial" w:cs="Arial"/>
          <w:spacing w:val="-6"/>
          <w:sz w:val="18"/>
          <w:szCs w:val="18"/>
        </w:rPr>
        <w:t>agreement</w:t>
      </w:r>
      <w:proofErr w:type="gramEnd"/>
      <w:r w:rsidRPr="00C7718C">
        <w:rPr>
          <w:rFonts w:ascii="Arial" w:hAnsi="Arial" w:cs="Arial"/>
          <w:spacing w:val="-6"/>
          <w:sz w:val="18"/>
          <w:szCs w:val="18"/>
        </w:rPr>
        <w:t xml:space="preserve"> and extend the scheduled commercial operation date</w:t>
      </w:r>
      <w:r w:rsidRPr="00C7718C">
        <w:rPr>
          <w:rFonts w:ascii="Arial" w:hAnsi="Arial" w:cs="Arial"/>
          <w:spacing w:val="-6"/>
          <w:sz w:val="18"/>
          <w:szCs w:val="18"/>
          <w:cs/>
        </w:rPr>
        <w:t>.</w:t>
      </w:r>
    </w:p>
    <w:p w14:paraId="564F6C08" w14:textId="77777777" w:rsidR="001C7A31" w:rsidRPr="00C7718C" w:rsidRDefault="001C7A31" w:rsidP="001C7A31">
      <w:pPr>
        <w:spacing w:line="190" w:lineRule="exact"/>
        <w:ind w:left="540"/>
        <w:jc w:val="thaiDistribute"/>
        <w:rPr>
          <w:rFonts w:ascii="Arial" w:hAnsi="Arial" w:cs="Arial"/>
          <w:spacing w:val="-6"/>
          <w:sz w:val="18"/>
          <w:szCs w:val="18"/>
        </w:rPr>
      </w:pPr>
    </w:p>
    <w:p w14:paraId="3FF0460C" w14:textId="469EAD7D" w:rsidR="001C7A31" w:rsidRPr="00C7718C" w:rsidRDefault="001C7A31" w:rsidP="001C7A31">
      <w:pPr>
        <w:spacing w:line="190" w:lineRule="exact"/>
        <w:ind w:left="540"/>
        <w:jc w:val="thaiDistribute"/>
        <w:rPr>
          <w:rFonts w:ascii="Arial" w:hAnsi="Arial" w:cs="Arial"/>
          <w:spacing w:val="-6"/>
          <w:sz w:val="18"/>
          <w:szCs w:val="18"/>
        </w:rPr>
      </w:pPr>
      <w:r w:rsidRPr="00C7718C">
        <w:rPr>
          <w:rFonts w:ascii="Arial" w:hAnsi="Arial" w:cs="Arial"/>
          <w:spacing w:val="-6"/>
          <w:sz w:val="18"/>
          <w:szCs w:val="18"/>
        </w:rPr>
        <w:t>On 22 March 2018, the Group</w:t>
      </w:r>
      <w:r w:rsidRPr="00C7718C">
        <w:rPr>
          <w:rFonts w:ascii="Arial" w:hAnsi="Arial" w:cs="Arial"/>
          <w:spacing w:val="-6"/>
          <w:sz w:val="18"/>
          <w:szCs w:val="18"/>
          <w:cs/>
        </w:rPr>
        <w:t>’</w:t>
      </w:r>
      <w:r w:rsidRPr="00C7718C">
        <w:rPr>
          <w:rFonts w:ascii="Arial" w:hAnsi="Arial" w:cs="Arial"/>
          <w:spacing w:val="-6"/>
          <w:sz w:val="18"/>
          <w:szCs w:val="18"/>
        </w:rPr>
        <w:t>s management considered the progress of its submission to the ERC</w:t>
      </w:r>
      <w:r w:rsidRPr="00C7718C">
        <w:rPr>
          <w:rFonts w:ascii="Arial" w:hAnsi="Arial" w:cs="Arial"/>
          <w:spacing w:val="-6"/>
          <w:sz w:val="18"/>
          <w:szCs w:val="18"/>
          <w:cs/>
        </w:rPr>
        <w:t xml:space="preserve">. </w:t>
      </w:r>
      <w:r w:rsidRPr="00C7718C">
        <w:rPr>
          <w:rFonts w:ascii="Arial" w:hAnsi="Arial" w:cs="Arial"/>
          <w:spacing w:val="-6"/>
          <w:sz w:val="18"/>
          <w:szCs w:val="18"/>
        </w:rPr>
        <w:t xml:space="preserve">The Group decided to file a lawsuit to the Administrative Court of First Instance requesting the court dismiss the termination, reinstate the </w:t>
      </w:r>
      <w:proofErr w:type="gramStart"/>
      <w:r w:rsidRPr="00C7718C">
        <w:rPr>
          <w:rFonts w:ascii="Arial" w:hAnsi="Arial" w:cs="Arial"/>
          <w:spacing w:val="-6"/>
          <w:sz w:val="18"/>
          <w:szCs w:val="18"/>
        </w:rPr>
        <w:t>agreement</w:t>
      </w:r>
      <w:proofErr w:type="gramEnd"/>
      <w:r w:rsidRPr="00C7718C">
        <w:rPr>
          <w:rFonts w:ascii="Arial" w:hAnsi="Arial" w:cs="Arial"/>
          <w:spacing w:val="-6"/>
          <w:sz w:val="18"/>
          <w:szCs w:val="18"/>
        </w:rPr>
        <w:t xml:space="preserve"> and extend the scheduled commercial operation date</w:t>
      </w:r>
      <w:r w:rsidRPr="00C7718C">
        <w:rPr>
          <w:rFonts w:ascii="Arial" w:hAnsi="Arial" w:cs="Arial"/>
          <w:spacing w:val="-6"/>
          <w:sz w:val="18"/>
          <w:szCs w:val="18"/>
          <w:cs/>
        </w:rPr>
        <w:t>.</w:t>
      </w:r>
    </w:p>
    <w:p w14:paraId="7FBC1DB6" w14:textId="77777777" w:rsidR="001C7A31" w:rsidRPr="00C7718C" w:rsidRDefault="001C7A31" w:rsidP="001C7A31">
      <w:pPr>
        <w:spacing w:line="190" w:lineRule="exact"/>
        <w:ind w:left="540"/>
        <w:jc w:val="thaiDistribute"/>
        <w:rPr>
          <w:rFonts w:ascii="Arial" w:hAnsi="Arial" w:cs="Arial"/>
          <w:spacing w:val="-6"/>
          <w:sz w:val="18"/>
          <w:szCs w:val="18"/>
        </w:rPr>
      </w:pPr>
    </w:p>
    <w:p w14:paraId="6ECCC9C6" w14:textId="66DC2927" w:rsidR="001C7A31" w:rsidRPr="00C7718C" w:rsidRDefault="001C7A31" w:rsidP="001C7A31">
      <w:pPr>
        <w:spacing w:line="190" w:lineRule="exact"/>
        <w:ind w:left="540"/>
        <w:jc w:val="thaiDistribute"/>
        <w:rPr>
          <w:rFonts w:ascii="Arial" w:hAnsi="Arial" w:cs="Arial"/>
          <w:spacing w:val="-6"/>
          <w:sz w:val="18"/>
          <w:szCs w:val="18"/>
        </w:rPr>
      </w:pPr>
      <w:r w:rsidRPr="00C7718C">
        <w:rPr>
          <w:rFonts w:ascii="Arial" w:hAnsi="Arial" w:cs="Arial"/>
          <w:spacing w:val="-6"/>
          <w:sz w:val="18"/>
          <w:szCs w:val="18"/>
        </w:rPr>
        <w:t>In addition, on 3 April 20</w:t>
      </w:r>
      <w:r w:rsidR="006B43B9" w:rsidRPr="00C7718C">
        <w:rPr>
          <w:rFonts w:ascii="Arial" w:hAnsi="Arial" w:cs="Arial"/>
          <w:spacing w:val="-6"/>
          <w:sz w:val="18"/>
          <w:szCs w:val="18"/>
        </w:rPr>
        <w:t>19</w:t>
      </w:r>
      <w:r w:rsidRPr="00C7718C">
        <w:rPr>
          <w:rFonts w:ascii="Arial" w:hAnsi="Arial" w:cs="Arial"/>
          <w:spacing w:val="-6"/>
          <w:sz w:val="18"/>
          <w:szCs w:val="18"/>
        </w:rPr>
        <w:t>, Alliance Clean Power Company Limited sent a letter to the PEA requesting a negotiation to resolve the dispute in accordance with a clause in the Power Purchase Agreement</w:t>
      </w:r>
      <w:r w:rsidRPr="00C7718C">
        <w:rPr>
          <w:rFonts w:ascii="Arial" w:hAnsi="Arial" w:cs="Arial"/>
          <w:spacing w:val="-6"/>
          <w:sz w:val="18"/>
          <w:szCs w:val="18"/>
          <w:cs/>
        </w:rPr>
        <w:t xml:space="preserve">. </w:t>
      </w:r>
      <w:r w:rsidRPr="00C7718C">
        <w:rPr>
          <w:rFonts w:ascii="Arial" w:hAnsi="Arial" w:cs="Arial"/>
          <w:spacing w:val="-6"/>
          <w:sz w:val="18"/>
          <w:szCs w:val="18"/>
        </w:rPr>
        <w:t>The PEA responded to the letter with information on the conditions and rules for negotiations</w:t>
      </w:r>
      <w:r w:rsidRPr="00C7718C">
        <w:rPr>
          <w:rFonts w:ascii="Arial" w:hAnsi="Arial" w:cs="Arial"/>
          <w:spacing w:val="-6"/>
          <w:sz w:val="18"/>
          <w:szCs w:val="18"/>
          <w:cs/>
        </w:rPr>
        <w:t xml:space="preserve">. </w:t>
      </w:r>
      <w:r w:rsidRPr="00C7718C">
        <w:rPr>
          <w:rFonts w:ascii="Arial" w:hAnsi="Arial" w:cs="Arial"/>
          <w:spacing w:val="-6"/>
          <w:sz w:val="18"/>
          <w:szCs w:val="18"/>
        </w:rPr>
        <w:t>The indirect subsidiary then followed these conditions and rules</w:t>
      </w:r>
      <w:r w:rsidRPr="00C7718C">
        <w:rPr>
          <w:rFonts w:ascii="Arial" w:hAnsi="Arial" w:cs="Arial"/>
          <w:spacing w:val="-6"/>
          <w:sz w:val="18"/>
          <w:szCs w:val="18"/>
          <w:cs/>
        </w:rPr>
        <w:t xml:space="preserve">. </w:t>
      </w:r>
      <w:r w:rsidRPr="00C7718C">
        <w:rPr>
          <w:rFonts w:ascii="Arial" w:hAnsi="Arial" w:cs="Arial"/>
          <w:spacing w:val="-6"/>
          <w:sz w:val="18"/>
          <w:szCs w:val="18"/>
        </w:rPr>
        <w:t>The negotiation process is still ongoing</w:t>
      </w:r>
      <w:r w:rsidRPr="00C7718C">
        <w:rPr>
          <w:rFonts w:ascii="Arial" w:hAnsi="Arial" w:cs="Arial"/>
          <w:spacing w:val="-6"/>
          <w:sz w:val="18"/>
          <w:szCs w:val="18"/>
          <w:cs/>
        </w:rPr>
        <w:t>.</w:t>
      </w:r>
    </w:p>
    <w:p w14:paraId="4165981B" w14:textId="77777777" w:rsidR="001C7A31" w:rsidRPr="00C7718C" w:rsidRDefault="001C7A31" w:rsidP="001C7A31">
      <w:pPr>
        <w:spacing w:line="190" w:lineRule="exact"/>
        <w:ind w:left="540"/>
        <w:jc w:val="thaiDistribute"/>
        <w:rPr>
          <w:rFonts w:ascii="Arial" w:hAnsi="Arial" w:cs="Arial"/>
          <w:sz w:val="18"/>
          <w:szCs w:val="18"/>
        </w:rPr>
      </w:pPr>
    </w:p>
    <w:p w14:paraId="7189224A" w14:textId="58D6103C" w:rsidR="001C7A31" w:rsidRPr="00A01A06" w:rsidRDefault="001C7A31" w:rsidP="001C7A31">
      <w:pPr>
        <w:spacing w:line="190" w:lineRule="exact"/>
        <w:ind w:left="540"/>
        <w:jc w:val="thaiDistribute"/>
        <w:rPr>
          <w:rFonts w:ascii="Arial" w:hAnsi="Arial" w:cs="Arial"/>
          <w:spacing w:val="-6"/>
          <w:sz w:val="18"/>
          <w:szCs w:val="18"/>
        </w:rPr>
      </w:pPr>
      <w:r w:rsidRPr="00A01A06">
        <w:rPr>
          <w:rFonts w:ascii="Arial" w:hAnsi="Arial" w:cs="Arial"/>
          <w:spacing w:val="-6"/>
          <w:sz w:val="18"/>
          <w:szCs w:val="18"/>
        </w:rPr>
        <w:t>On 9 June 20</w:t>
      </w:r>
      <w:r w:rsidR="002977A8">
        <w:rPr>
          <w:rFonts w:ascii="Arial" w:hAnsi="Arial" w:cs="Arial"/>
          <w:spacing w:val="-6"/>
          <w:sz w:val="18"/>
          <w:szCs w:val="18"/>
        </w:rPr>
        <w:t>20</w:t>
      </w:r>
      <w:r w:rsidRPr="00A01A06">
        <w:rPr>
          <w:rFonts w:ascii="Arial" w:hAnsi="Arial" w:cs="Arial"/>
          <w:spacing w:val="-6"/>
          <w:sz w:val="18"/>
          <w:szCs w:val="18"/>
        </w:rPr>
        <w:t>, PEA sent a letter to the indirect subsidiary to revise the conditions and rules for negotiation. The revised conditions do not affect the judicial process.</w:t>
      </w:r>
    </w:p>
    <w:p w14:paraId="34F572F6" w14:textId="19B6A072" w:rsidR="001C7A31" w:rsidRDefault="001C7A31" w:rsidP="001C7A31">
      <w:pPr>
        <w:ind w:left="540"/>
        <w:jc w:val="thaiDistribute"/>
        <w:rPr>
          <w:rFonts w:ascii="Arial" w:hAnsi="Arial" w:cs="Arial"/>
          <w:sz w:val="18"/>
          <w:szCs w:val="18"/>
        </w:rPr>
      </w:pPr>
    </w:p>
    <w:p w14:paraId="7E109E17" w14:textId="7F1D6EB4" w:rsidR="00DB5F50" w:rsidRPr="00DB5F50" w:rsidRDefault="00DB5F50" w:rsidP="001C7A31">
      <w:pPr>
        <w:ind w:left="540"/>
        <w:jc w:val="thaiDistribute"/>
        <w:rPr>
          <w:rFonts w:ascii="Arial" w:hAnsi="Arial" w:cs="Arial"/>
          <w:spacing w:val="-6"/>
          <w:sz w:val="18"/>
          <w:szCs w:val="18"/>
        </w:rPr>
      </w:pPr>
      <w:r w:rsidRPr="00DB5F50">
        <w:rPr>
          <w:rFonts w:ascii="Arial" w:hAnsi="Arial" w:cs="Arial"/>
          <w:spacing w:val="-6"/>
          <w:sz w:val="18"/>
          <w:szCs w:val="18"/>
        </w:rPr>
        <w:t xml:space="preserve">As </w:t>
      </w:r>
      <w:proofErr w:type="gramStart"/>
      <w:r w:rsidRPr="00DB5F50">
        <w:rPr>
          <w:rFonts w:ascii="Arial" w:hAnsi="Arial" w:cs="Arial"/>
          <w:spacing w:val="-6"/>
          <w:sz w:val="18"/>
          <w:szCs w:val="18"/>
        </w:rPr>
        <w:t>at</w:t>
      </w:r>
      <w:proofErr w:type="gramEnd"/>
      <w:r w:rsidRPr="00DB5F50">
        <w:rPr>
          <w:rFonts w:ascii="Arial" w:hAnsi="Arial" w:cs="Arial"/>
          <w:spacing w:val="-6"/>
          <w:sz w:val="18"/>
          <w:szCs w:val="18"/>
        </w:rPr>
        <w:t xml:space="preserve"> 31 December 2021 and 2020, the case is under</w:t>
      </w:r>
      <w:r>
        <w:rPr>
          <w:rFonts w:ascii="Arial" w:hAnsi="Arial" w:cs="Arial"/>
          <w:spacing w:val="-6"/>
          <w:sz w:val="18"/>
          <w:szCs w:val="18"/>
        </w:rPr>
        <w:t xml:space="preserve"> </w:t>
      </w:r>
      <w:r w:rsidRPr="00DB5F50">
        <w:rPr>
          <w:rFonts w:ascii="Arial" w:hAnsi="Arial" w:cs="Arial"/>
          <w:spacing w:val="-6"/>
          <w:sz w:val="18"/>
          <w:szCs w:val="18"/>
        </w:rPr>
        <w:t>Administrative Court’s consideration.</w:t>
      </w:r>
    </w:p>
    <w:p w14:paraId="4D82EDDA" w14:textId="77777777" w:rsidR="00DB5F50" w:rsidRPr="00C7718C" w:rsidRDefault="00DB5F50" w:rsidP="001C7A31">
      <w:pPr>
        <w:ind w:left="540"/>
        <w:jc w:val="thaiDistribute"/>
        <w:rPr>
          <w:rFonts w:ascii="Arial" w:hAnsi="Arial" w:cs="Arial"/>
          <w:sz w:val="18"/>
          <w:szCs w:val="18"/>
        </w:rPr>
      </w:pPr>
    </w:p>
    <w:p w14:paraId="4748076E" w14:textId="77777777" w:rsidR="001C7A31" w:rsidRPr="00C7718C" w:rsidRDefault="001C7A31" w:rsidP="001C7A31">
      <w:pPr>
        <w:ind w:left="540"/>
        <w:rPr>
          <w:rFonts w:ascii="Arial" w:hAnsi="Arial" w:cs="Arial"/>
          <w:sz w:val="18"/>
          <w:szCs w:val="18"/>
        </w:rPr>
      </w:pPr>
      <w:r w:rsidRPr="00C7718C">
        <w:rPr>
          <w:rFonts w:ascii="Arial" w:hAnsi="Arial" w:cs="Arial"/>
          <w:sz w:val="18"/>
          <w:szCs w:val="18"/>
          <w:u w:val="single"/>
        </w:rPr>
        <w:t>The Provincial Electricity Authority</w:t>
      </w:r>
    </w:p>
    <w:p w14:paraId="3151EC6A" w14:textId="77777777" w:rsidR="001C7A31" w:rsidRPr="00C7718C" w:rsidRDefault="001C7A31" w:rsidP="001C7A31">
      <w:pPr>
        <w:ind w:left="540"/>
        <w:rPr>
          <w:rFonts w:ascii="Arial" w:hAnsi="Arial" w:cs="Arial"/>
          <w:sz w:val="18"/>
          <w:szCs w:val="18"/>
        </w:rPr>
      </w:pPr>
    </w:p>
    <w:p w14:paraId="2EE7761A" w14:textId="4718673F" w:rsidR="001C7A31" w:rsidRPr="00C7718C" w:rsidRDefault="001C7A31" w:rsidP="001C7A31">
      <w:pPr>
        <w:spacing w:line="190" w:lineRule="exact"/>
        <w:ind w:left="540"/>
        <w:jc w:val="both"/>
        <w:rPr>
          <w:rFonts w:ascii="Arial" w:hAnsi="Arial" w:cs="Arial"/>
          <w:sz w:val="18"/>
          <w:szCs w:val="18"/>
          <w:u w:val="single"/>
        </w:rPr>
      </w:pPr>
      <w:r w:rsidRPr="00C7718C">
        <w:rPr>
          <w:rFonts w:ascii="Arial" w:hAnsi="Arial" w:cs="Arial"/>
          <w:sz w:val="18"/>
          <w:szCs w:val="18"/>
          <w:u w:val="single"/>
        </w:rPr>
        <w:t xml:space="preserve">Indirect subsidiaries </w:t>
      </w:r>
      <w:r w:rsidRPr="00C7718C">
        <w:rPr>
          <w:rFonts w:ascii="Arial" w:hAnsi="Arial" w:cs="Arial"/>
          <w:sz w:val="18"/>
          <w:szCs w:val="18"/>
          <w:u w:val="single"/>
          <w:cs/>
        </w:rPr>
        <w:t xml:space="preserve">- </w:t>
      </w:r>
      <w:r w:rsidRPr="00C7718C">
        <w:rPr>
          <w:rFonts w:ascii="Arial" w:hAnsi="Arial" w:cs="Arial"/>
          <w:sz w:val="18"/>
          <w:szCs w:val="18"/>
          <w:u w:val="single"/>
        </w:rPr>
        <w:t xml:space="preserve">Advance Clean Power Company Limited, Advance </w:t>
      </w:r>
      <w:proofErr w:type="spellStart"/>
      <w:r w:rsidRPr="00C7718C">
        <w:rPr>
          <w:rFonts w:ascii="Arial" w:hAnsi="Arial" w:cs="Arial"/>
          <w:sz w:val="18"/>
          <w:szCs w:val="18"/>
          <w:u w:val="single"/>
        </w:rPr>
        <w:t>Agro</w:t>
      </w:r>
      <w:proofErr w:type="spellEnd"/>
      <w:r w:rsidRPr="00C7718C">
        <w:rPr>
          <w:rFonts w:ascii="Arial" w:hAnsi="Arial" w:cs="Arial"/>
          <w:sz w:val="18"/>
          <w:szCs w:val="18"/>
          <w:u w:val="single"/>
        </w:rPr>
        <w:t xml:space="preserve"> Power Plant Company Limited, </w:t>
      </w:r>
      <w:r w:rsidRPr="00C7718C">
        <w:rPr>
          <w:rFonts w:ascii="Arial" w:hAnsi="Arial" w:cs="Arial"/>
          <w:spacing w:val="-4"/>
          <w:sz w:val="18"/>
          <w:szCs w:val="18"/>
          <w:u w:val="single"/>
        </w:rPr>
        <w:t>Alliance Clean Power Company Limited, Advance Farm Tree Company Limited, Bio Power Plant Company Limited,</w:t>
      </w:r>
      <w:r w:rsidRPr="00C7718C">
        <w:rPr>
          <w:rFonts w:ascii="Arial" w:hAnsi="Arial" w:cs="Arial"/>
          <w:sz w:val="18"/>
          <w:szCs w:val="18"/>
          <w:u w:val="single"/>
        </w:rPr>
        <w:t xml:space="preserve"> and Absolute Clean Water Company Limited</w:t>
      </w:r>
    </w:p>
    <w:p w14:paraId="00AA83E3" w14:textId="77777777" w:rsidR="001C7A31" w:rsidRPr="00C7718C" w:rsidRDefault="001C7A31" w:rsidP="00B644A0">
      <w:pPr>
        <w:ind w:left="539"/>
        <w:rPr>
          <w:rFonts w:ascii="Arial" w:hAnsi="Arial" w:cs="Arial"/>
          <w:sz w:val="18"/>
          <w:szCs w:val="18"/>
        </w:rPr>
      </w:pPr>
    </w:p>
    <w:p w14:paraId="28925709" w14:textId="503B0D3C" w:rsidR="001C7A31" w:rsidRPr="004A3854" w:rsidRDefault="001C7A31" w:rsidP="00F13087">
      <w:pPr>
        <w:ind w:left="539"/>
        <w:jc w:val="both"/>
        <w:rPr>
          <w:rFonts w:ascii="Arial" w:hAnsi="Arial" w:cs="Arial"/>
          <w:spacing w:val="-14"/>
          <w:sz w:val="18"/>
          <w:szCs w:val="18"/>
        </w:rPr>
      </w:pPr>
      <w:r w:rsidRPr="004A3854">
        <w:rPr>
          <w:rFonts w:ascii="Arial" w:hAnsi="Arial" w:cs="Arial"/>
          <w:spacing w:val="-14"/>
          <w:sz w:val="18"/>
          <w:szCs w:val="18"/>
        </w:rPr>
        <w:t>On 14 March 2017, the Group filed arbitration committee lawsuits to dismiss the termination by the PEA, reinstate</w:t>
      </w:r>
      <w:r w:rsidR="00F13087" w:rsidRPr="004A3854">
        <w:rPr>
          <w:rFonts w:ascii="Arial" w:hAnsi="Arial" w:cs="Arial"/>
          <w:spacing w:val="-14"/>
          <w:sz w:val="18"/>
          <w:szCs w:val="18"/>
        </w:rPr>
        <w:t xml:space="preserve"> </w:t>
      </w:r>
      <w:r w:rsidR="00FD1AB3" w:rsidRPr="004A3854">
        <w:rPr>
          <w:rFonts w:ascii="Arial" w:hAnsi="Arial" w:cs="Arial"/>
          <w:spacing w:val="-14"/>
          <w:sz w:val="18"/>
          <w:szCs w:val="18"/>
        </w:rPr>
        <w:t>8</w:t>
      </w:r>
      <w:r w:rsidRPr="004A3854">
        <w:rPr>
          <w:rFonts w:ascii="Arial" w:hAnsi="Arial" w:cs="Arial"/>
          <w:spacing w:val="-14"/>
          <w:sz w:val="18"/>
          <w:szCs w:val="18"/>
        </w:rPr>
        <w:t xml:space="preserve"> Power</w:t>
      </w:r>
      <w:r w:rsidR="00F13087" w:rsidRPr="004A3854">
        <w:rPr>
          <w:rFonts w:ascii="Arial" w:hAnsi="Arial" w:cs="Arial"/>
          <w:spacing w:val="-14"/>
          <w:sz w:val="18"/>
          <w:szCs w:val="18"/>
        </w:rPr>
        <w:t xml:space="preserve"> </w:t>
      </w:r>
      <w:r w:rsidRPr="004A3854">
        <w:rPr>
          <w:rFonts w:ascii="Arial" w:hAnsi="Arial" w:cs="Arial"/>
          <w:spacing w:val="-14"/>
          <w:sz w:val="18"/>
          <w:szCs w:val="18"/>
        </w:rPr>
        <w:t xml:space="preserve">Purchase Agreements </w:t>
      </w:r>
      <w:r w:rsidR="003B6ED5" w:rsidRPr="004A3854">
        <w:rPr>
          <w:rFonts w:ascii="Arial" w:hAnsi="Arial" w:cs="Arial"/>
          <w:spacing w:val="-14"/>
          <w:sz w:val="18"/>
          <w:szCs w:val="18"/>
        </w:rPr>
        <w:t xml:space="preserve">(8 cases) </w:t>
      </w:r>
      <w:r w:rsidRPr="004A3854">
        <w:rPr>
          <w:rFonts w:ascii="Arial" w:hAnsi="Arial" w:cs="Arial"/>
          <w:spacing w:val="-14"/>
          <w:sz w:val="18"/>
          <w:szCs w:val="18"/>
        </w:rPr>
        <w:t>and extend the scheduled commercial operation date to the indirect subsidiaries</w:t>
      </w:r>
      <w:r w:rsidRPr="004A3854">
        <w:rPr>
          <w:rFonts w:ascii="Arial" w:hAnsi="Arial" w:cs="Arial"/>
          <w:spacing w:val="-14"/>
          <w:sz w:val="18"/>
          <w:szCs w:val="18"/>
          <w:cs/>
        </w:rPr>
        <w:t>.</w:t>
      </w:r>
      <w:r w:rsidR="00F13087" w:rsidRPr="004A3854">
        <w:rPr>
          <w:rFonts w:ascii="Arial" w:hAnsi="Arial" w:cs="Arial"/>
          <w:spacing w:val="-14"/>
          <w:sz w:val="18"/>
          <w:szCs w:val="18"/>
        </w:rPr>
        <w:t xml:space="preserve"> </w:t>
      </w:r>
      <w:r w:rsidRPr="004A3854">
        <w:rPr>
          <w:rFonts w:ascii="Arial" w:hAnsi="Arial" w:cs="Arial"/>
          <w:spacing w:val="-14"/>
          <w:sz w:val="18"/>
          <w:szCs w:val="18"/>
        </w:rPr>
        <w:t xml:space="preserve">On 29 June 2019, the indirect subsidiaries received awards from the arbitration committee on 21 June 2019 for 4 agreements </w:t>
      </w:r>
      <w:r w:rsidRPr="004A3854">
        <w:rPr>
          <w:rFonts w:ascii="Arial" w:hAnsi="Arial" w:cs="Arial"/>
          <w:spacing w:val="-14"/>
          <w:sz w:val="18"/>
          <w:szCs w:val="18"/>
          <w:cs/>
        </w:rPr>
        <w:t>(</w:t>
      </w:r>
      <w:r w:rsidRPr="004A3854">
        <w:rPr>
          <w:rFonts w:ascii="Arial" w:hAnsi="Arial" w:cs="Arial"/>
          <w:spacing w:val="-14"/>
          <w:sz w:val="18"/>
          <w:szCs w:val="18"/>
        </w:rPr>
        <w:t>4 cases</w:t>
      </w:r>
      <w:r w:rsidRPr="004A3854">
        <w:rPr>
          <w:rFonts w:ascii="Arial" w:hAnsi="Arial" w:cs="Arial"/>
          <w:spacing w:val="-14"/>
          <w:sz w:val="18"/>
          <w:szCs w:val="18"/>
          <w:cs/>
        </w:rPr>
        <w:t xml:space="preserve">): </w:t>
      </w:r>
      <w:r w:rsidRPr="00545666">
        <w:rPr>
          <w:rFonts w:ascii="Arial" w:hAnsi="Arial" w:cs="Arial"/>
          <w:spacing w:val="-16"/>
          <w:sz w:val="18"/>
          <w:szCs w:val="18"/>
        </w:rPr>
        <w:t>2</w:t>
      </w:r>
      <w:r w:rsidR="00F13087" w:rsidRPr="00545666">
        <w:rPr>
          <w:rFonts w:ascii="Arial" w:hAnsi="Arial" w:cs="Arial"/>
          <w:spacing w:val="-16"/>
          <w:sz w:val="18"/>
          <w:szCs w:val="18"/>
        </w:rPr>
        <w:t xml:space="preserve"> </w:t>
      </w:r>
      <w:r w:rsidRPr="00545666">
        <w:rPr>
          <w:rFonts w:ascii="Arial" w:hAnsi="Arial" w:cs="Arial"/>
          <w:spacing w:val="-16"/>
          <w:sz w:val="18"/>
          <w:szCs w:val="18"/>
        </w:rPr>
        <w:t xml:space="preserve">cases for Advance Clean Power Company Limited, 1 case for Advance </w:t>
      </w:r>
      <w:proofErr w:type="spellStart"/>
      <w:r w:rsidRPr="00545666">
        <w:rPr>
          <w:rFonts w:ascii="Arial" w:hAnsi="Arial" w:cs="Arial"/>
          <w:spacing w:val="-16"/>
          <w:sz w:val="18"/>
          <w:szCs w:val="18"/>
        </w:rPr>
        <w:t>Agro</w:t>
      </w:r>
      <w:proofErr w:type="spellEnd"/>
      <w:r w:rsidRPr="00545666">
        <w:rPr>
          <w:rFonts w:ascii="Arial" w:hAnsi="Arial" w:cs="Arial"/>
          <w:spacing w:val="-16"/>
          <w:sz w:val="18"/>
          <w:szCs w:val="18"/>
        </w:rPr>
        <w:t xml:space="preserve"> Power Plant Company Limited and 1 case for</w:t>
      </w:r>
      <w:r w:rsidR="00F13087" w:rsidRPr="00545666">
        <w:rPr>
          <w:rFonts w:ascii="Arial" w:hAnsi="Arial" w:cs="Arial"/>
          <w:spacing w:val="-16"/>
          <w:sz w:val="18"/>
          <w:szCs w:val="18"/>
        </w:rPr>
        <w:t xml:space="preserve"> </w:t>
      </w:r>
      <w:r w:rsidRPr="00545666">
        <w:rPr>
          <w:rFonts w:ascii="Arial" w:hAnsi="Arial" w:cs="Arial"/>
          <w:spacing w:val="-16"/>
          <w:sz w:val="18"/>
          <w:szCs w:val="18"/>
        </w:rPr>
        <w:t>Advance Farm Tree Company Limited</w:t>
      </w:r>
      <w:r w:rsidRPr="00545666">
        <w:rPr>
          <w:rFonts w:ascii="Arial" w:hAnsi="Arial" w:cs="Arial"/>
          <w:spacing w:val="-16"/>
          <w:sz w:val="18"/>
          <w:szCs w:val="18"/>
          <w:cs/>
        </w:rPr>
        <w:t>.</w:t>
      </w:r>
      <w:r w:rsidRPr="004A3854">
        <w:rPr>
          <w:rFonts w:ascii="Arial" w:hAnsi="Arial" w:cs="Arial"/>
          <w:spacing w:val="-14"/>
          <w:sz w:val="18"/>
          <w:szCs w:val="18"/>
          <w:cs/>
        </w:rPr>
        <w:t xml:space="preserve"> </w:t>
      </w:r>
      <w:r w:rsidRPr="00545666">
        <w:rPr>
          <w:rFonts w:ascii="Arial" w:hAnsi="Arial" w:cs="Arial"/>
          <w:spacing w:val="-16"/>
          <w:sz w:val="18"/>
          <w:szCs w:val="18"/>
        </w:rPr>
        <w:t>On 26 July 2019, the indirect subsidiaries also received awards from the arbitration</w:t>
      </w:r>
      <w:r w:rsidR="00F13087" w:rsidRPr="00545666">
        <w:rPr>
          <w:rFonts w:ascii="Arial" w:hAnsi="Arial" w:cs="Arial"/>
          <w:spacing w:val="-16"/>
          <w:sz w:val="18"/>
          <w:szCs w:val="18"/>
        </w:rPr>
        <w:t xml:space="preserve"> </w:t>
      </w:r>
      <w:r w:rsidRPr="00545666">
        <w:rPr>
          <w:rFonts w:ascii="Arial" w:hAnsi="Arial" w:cs="Arial"/>
          <w:spacing w:val="-16"/>
          <w:sz w:val="18"/>
          <w:szCs w:val="18"/>
        </w:rPr>
        <w:t xml:space="preserve">committee on 19 July 2019 for 4 agreements </w:t>
      </w:r>
      <w:r w:rsidRPr="00545666">
        <w:rPr>
          <w:rFonts w:ascii="Arial" w:hAnsi="Arial" w:cs="Arial"/>
          <w:spacing w:val="-16"/>
          <w:sz w:val="18"/>
          <w:szCs w:val="18"/>
          <w:cs/>
        </w:rPr>
        <w:t>(</w:t>
      </w:r>
      <w:r w:rsidRPr="00545666">
        <w:rPr>
          <w:rFonts w:ascii="Arial" w:hAnsi="Arial" w:cs="Arial"/>
          <w:spacing w:val="-16"/>
          <w:sz w:val="18"/>
          <w:szCs w:val="18"/>
        </w:rPr>
        <w:t>4 cases</w:t>
      </w:r>
      <w:r w:rsidRPr="00545666">
        <w:rPr>
          <w:rFonts w:ascii="Arial" w:hAnsi="Arial" w:cs="Arial"/>
          <w:spacing w:val="-16"/>
          <w:sz w:val="18"/>
          <w:szCs w:val="18"/>
          <w:cs/>
        </w:rPr>
        <w:t>):</w:t>
      </w:r>
      <w:r w:rsidR="00B644A0" w:rsidRPr="004A3854">
        <w:rPr>
          <w:rFonts w:ascii="Arial" w:hAnsi="Arial" w:cs="Arial"/>
          <w:spacing w:val="-14"/>
          <w:sz w:val="18"/>
          <w:szCs w:val="18"/>
        </w:rPr>
        <w:t xml:space="preserve"> </w:t>
      </w:r>
      <w:r w:rsidRPr="004A3854">
        <w:rPr>
          <w:rFonts w:ascii="Arial" w:hAnsi="Arial" w:cs="Arial"/>
          <w:spacing w:val="-14"/>
          <w:sz w:val="18"/>
          <w:szCs w:val="18"/>
        </w:rPr>
        <w:t>1 case for Advance Clean Power Company Limited, 1 case for Alliance</w:t>
      </w:r>
      <w:r w:rsidR="00F13087" w:rsidRPr="004A3854">
        <w:rPr>
          <w:rFonts w:ascii="Arial" w:hAnsi="Arial" w:cs="Arial"/>
          <w:spacing w:val="-14"/>
          <w:sz w:val="18"/>
          <w:szCs w:val="18"/>
        </w:rPr>
        <w:t xml:space="preserve"> </w:t>
      </w:r>
      <w:r w:rsidRPr="004A3854">
        <w:rPr>
          <w:rFonts w:ascii="Arial" w:hAnsi="Arial" w:cs="Arial"/>
          <w:spacing w:val="-14"/>
          <w:sz w:val="18"/>
          <w:szCs w:val="18"/>
        </w:rPr>
        <w:t xml:space="preserve">Clean Power Company Limited, 1 case for Bio Power Plant Company Limited and 1 case for </w:t>
      </w:r>
      <w:r w:rsidR="003541F7" w:rsidRPr="004A3854">
        <w:rPr>
          <w:rFonts w:ascii="Arial" w:hAnsi="Arial" w:cs="Arial"/>
          <w:spacing w:val="-14"/>
          <w:sz w:val="18"/>
          <w:szCs w:val="18"/>
        </w:rPr>
        <w:t>Absolute Clean Water Company</w:t>
      </w:r>
      <w:r w:rsidR="00F13087" w:rsidRPr="004A3854">
        <w:rPr>
          <w:rFonts w:ascii="Arial" w:hAnsi="Arial" w:cs="Arial"/>
          <w:spacing w:val="-14"/>
          <w:sz w:val="18"/>
          <w:szCs w:val="18"/>
        </w:rPr>
        <w:t xml:space="preserve"> </w:t>
      </w:r>
      <w:r w:rsidR="003541F7" w:rsidRPr="004A3854">
        <w:rPr>
          <w:rFonts w:ascii="Arial" w:hAnsi="Arial" w:cs="Arial"/>
          <w:spacing w:val="-14"/>
          <w:sz w:val="18"/>
          <w:szCs w:val="18"/>
        </w:rPr>
        <w:t>Limited</w:t>
      </w:r>
      <w:r w:rsidRPr="004A3854">
        <w:rPr>
          <w:rFonts w:ascii="Arial" w:hAnsi="Arial" w:cs="Arial"/>
          <w:spacing w:val="-14"/>
          <w:sz w:val="18"/>
          <w:szCs w:val="18"/>
          <w:cs/>
        </w:rPr>
        <w:t xml:space="preserve">. </w:t>
      </w:r>
      <w:r w:rsidRPr="004A3854">
        <w:rPr>
          <w:rFonts w:ascii="Arial" w:hAnsi="Arial" w:cs="Arial"/>
          <w:spacing w:val="-14"/>
          <w:sz w:val="18"/>
          <w:szCs w:val="18"/>
        </w:rPr>
        <w:t xml:space="preserve">The arbitration committee ruled that the PEA must return </w:t>
      </w:r>
      <w:r w:rsidR="00545666">
        <w:rPr>
          <w:rFonts w:ascii="Arial" w:hAnsi="Arial" w:cs="Arial"/>
          <w:spacing w:val="-14"/>
          <w:sz w:val="18"/>
          <w:szCs w:val="18"/>
        </w:rPr>
        <w:t xml:space="preserve">    </w:t>
      </w:r>
      <w:r w:rsidRPr="004A3854">
        <w:rPr>
          <w:rFonts w:ascii="Arial" w:hAnsi="Arial" w:cs="Arial"/>
          <w:spacing w:val="-14"/>
          <w:sz w:val="18"/>
          <w:szCs w:val="18"/>
        </w:rPr>
        <w:t xml:space="preserve">8 </w:t>
      </w:r>
      <w:proofErr w:type="spellStart"/>
      <w:r w:rsidRPr="004A3854">
        <w:rPr>
          <w:rFonts w:ascii="Arial" w:hAnsi="Arial" w:cs="Arial"/>
          <w:spacing w:val="-14"/>
          <w:sz w:val="18"/>
          <w:szCs w:val="18"/>
        </w:rPr>
        <w:t>FiT</w:t>
      </w:r>
      <w:proofErr w:type="spellEnd"/>
      <w:r w:rsidRPr="004A3854">
        <w:rPr>
          <w:rFonts w:ascii="Arial" w:hAnsi="Arial" w:cs="Arial"/>
          <w:spacing w:val="-14"/>
          <w:sz w:val="18"/>
          <w:szCs w:val="18"/>
        </w:rPr>
        <w:t xml:space="preserve"> Power Purchase Agreements to the indirect subsidiaries</w:t>
      </w:r>
      <w:r w:rsidR="00F13087" w:rsidRPr="004A3854">
        <w:rPr>
          <w:rFonts w:ascii="Arial" w:hAnsi="Arial" w:cs="Arial"/>
          <w:spacing w:val="-14"/>
          <w:sz w:val="18"/>
          <w:szCs w:val="18"/>
        </w:rPr>
        <w:t xml:space="preserve"> </w:t>
      </w:r>
      <w:r w:rsidRPr="004A3854">
        <w:rPr>
          <w:rFonts w:ascii="Arial" w:hAnsi="Arial" w:cs="Arial"/>
          <w:spacing w:val="-14"/>
          <w:sz w:val="18"/>
          <w:szCs w:val="18"/>
        </w:rPr>
        <w:t>and extend the scheduled commercial operation date</w:t>
      </w:r>
      <w:r w:rsidRPr="004A3854">
        <w:rPr>
          <w:rFonts w:ascii="Arial" w:hAnsi="Arial" w:cs="Arial"/>
          <w:spacing w:val="-14"/>
          <w:sz w:val="18"/>
          <w:szCs w:val="18"/>
          <w:cs/>
        </w:rPr>
        <w:t xml:space="preserve">. </w:t>
      </w:r>
      <w:r w:rsidRPr="004A3854">
        <w:rPr>
          <w:rFonts w:ascii="Arial" w:hAnsi="Arial" w:cs="Arial"/>
          <w:spacing w:val="-14"/>
          <w:sz w:val="18"/>
          <w:szCs w:val="18"/>
        </w:rPr>
        <w:t xml:space="preserve">In July </w:t>
      </w:r>
      <w:proofErr w:type="gramStart"/>
      <w:r w:rsidRPr="004A3854">
        <w:rPr>
          <w:rFonts w:ascii="Arial" w:hAnsi="Arial" w:cs="Arial"/>
          <w:spacing w:val="-14"/>
          <w:sz w:val="18"/>
          <w:szCs w:val="18"/>
        </w:rPr>
        <w:t xml:space="preserve">2019, </w:t>
      </w:r>
      <w:r w:rsidR="00545666">
        <w:rPr>
          <w:rFonts w:ascii="Arial" w:hAnsi="Arial" w:cs="Arial"/>
          <w:spacing w:val="-14"/>
          <w:sz w:val="18"/>
          <w:szCs w:val="18"/>
        </w:rPr>
        <w:t xml:space="preserve">  </w:t>
      </w:r>
      <w:proofErr w:type="gramEnd"/>
      <w:r w:rsidR="00545666">
        <w:rPr>
          <w:rFonts w:ascii="Arial" w:hAnsi="Arial" w:cs="Arial"/>
          <w:spacing w:val="-14"/>
          <w:sz w:val="18"/>
          <w:szCs w:val="18"/>
        </w:rPr>
        <w:t xml:space="preserve">           </w:t>
      </w:r>
      <w:r w:rsidRPr="004A3854">
        <w:rPr>
          <w:rFonts w:ascii="Arial" w:hAnsi="Arial" w:cs="Arial"/>
          <w:spacing w:val="-14"/>
          <w:sz w:val="18"/>
          <w:szCs w:val="18"/>
        </w:rPr>
        <w:t>the indirect subsidiaries submitted notices to the PEA to comply</w:t>
      </w:r>
      <w:r w:rsidR="00F13087" w:rsidRPr="004A3854">
        <w:rPr>
          <w:rFonts w:ascii="Arial" w:hAnsi="Arial" w:cs="Arial"/>
          <w:spacing w:val="-14"/>
          <w:sz w:val="18"/>
          <w:szCs w:val="18"/>
        </w:rPr>
        <w:t xml:space="preserve"> </w:t>
      </w:r>
      <w:r w:rsidRPr="004A3854">
        <w:rPr>
          <w:rFonts w:ascii="Arial" w:hAnsi="Arial" w:cs="Arial"/>
          <w:spacing w:val="-14"/>
          <w:sz w:val="18"/>
          <w:szCs w:val="18"/>
        </w:rPr>
        <w:t>with the awards from the arbitration committee and PEA sent letters to the indirect subsidiaries state that PEA would comply with</w:t>
      </w:r>
      <w:r w:rsidR="00F13087" w:rsidRPr="004A3854">
        <w:rPr>
          <w:rFonts w:ascii="Arial" w:hAnsi="Arial" w:cs="Arial"/>
          <w:spacing w:val="-14"/>
          <w:sz w:val="18"/>
          <w:szCs w:val="18"/>
        </w:rPr>
        <w:t xml:space="preserve"> </w:t>
      </w:r>
      <w:r w:rsidRPr="004A3854">
        <w:rPr>
          <w:rFonts w:ascii="Arial" w:hAnsi="Arial" w:cs="Arial"/>
          <w:spacing w:val="-14"/>
          <w:sz w:val="18"/>
          <w:szCs w:val="18"/>
        </w:rPr>
        <w:t>the awards from the arbitration</w:t>
      </w:r>
      <w:r w:rsidRPr="004A3854">
        <w:rPr>
          <w:rFonts w:ascii="Arial" w:hAnsi="Arial" w:cs="Arial"/>
          <w:spacing w:val="-14"/>
          <w:sz w:val="18"/>
          <w:szCs w:val="18"/>
          <w:cs/>
        </w:rPr>
        <w:t>.</w:t>
      </w:r>
    </w:p>
    <w:p w14:paraId="1121B743" w14:textId="77777777" w:rsidR="001C7A31" w:rsidRPr="00C7718C" w:rsidRDefault="001C7A31" w:rsidP="001C7A31">
      <w:pPr>
        <w:ind w:left="540"/>
        <w:jc w:val="thaiDistribute"/>
        <w:rPr>
          <w:rFonts w:ascii="Arial" w:hAnsi="Arial" w:cs="Arial"/>
          <w:spacing w:val="-8"/>
          <w:sz w:val="18"/>
          <w:szCs w:val="18"/>
        </w:rPr>
      </w:pPr>
    </w:p>
    <w:p w14:paraId="26D29E1F" w14:textId="77777777" w:rsidR="00C7718C" w:rsidRPr="00545666" w:rsidRDefault="001C7A31" w:rsidP="001C7A31">
      <w:pPr>
        <w:ind w:left="540"/>
        <w:jc w:val="both"/>
        <w:rPr>
          <w:rFonts w:ascii="Arial" w:hAnsi="Arial" w:cs="Arial"/>
          <w:spacing w:val="-14"/>
          <w:sz w:val="18"/>
          <w:szCs w:val="18"/>
        </w:rPr>
      </w:pPr>
      <w:r w:rsidRPr="00545666">
        <w:rPr>
          <w:rFonts w:ascii="Arial" w:hAnsi="Arial" w:cs="Arial"/>
          <w:spacing w:val="-14"/>
          <w:sz w:val="18"/>
          <w:szCs w:val="18"/>
        </w:rPr>
        <w:t>The parties are currently in the process of making agreements to comply with the details of the awards</w:t>
      </w:r>
      <w:r w:rsidRPr="00545666">
        <w:rPr>
          <w:rFonts w:ascii="Arial" w:hAnsi="Arial" w:cs="Arial"/>
          <w:spacing w:val="-14"/>
          <w:sz w:val="18"/>
          <w:szCs w:val="18"/>
          <w:cs/>
        </w:rPr>
        <w:t>.</w:t>
      </w:r>
    </w:p>
    <w:p w14:paraId="1198B3F7" w14:textId="1B900543" w:rsidR="00094E60" w:rsidRDefault="001C7A31" w:rsidP="002977A8">
      <w:pPr>
        <w:ind w:left="540"/>
        <w:jc w:val="both"/>
        <w:rPr>
          <w:rFonts w:ascii="Arial" w:hAnsi="Arial" w:cstheme="minorBidi"/>
          <w:sz w:val="18"/>
          <w:szCs w:val="18"/>
        </w:rPr>
      </w:pPr>
      <w:r w:rsidRPr="00C7718C">
        <w:rPr>
          <w:rFonts w:ascii="Arial" w:hAnsi="Arial" w:cs="Arial"/>
          <w:sz w:val="18"/>
          <w:szCs w:val="18"/>
        </w:rPr>
        <w:br w:type="page"/>
      </w:r>
    </w:p>
    <w:p w14:paraId="7F26A18B" w14:textId="77777777" w:rsidR="00294D61" w:rsidRPr="00294D61" w:rsidRDefault="00294D61" w:rsidP="002977A8">
      <w:pPr>
        <w:ind w:left="540"/>
        <w:jc w:val="both"/>
        <w:rPr>
          <w:rFonts w:ascii="Arial" w:hAnsi="Arial" w:cstheme="minorBidi"/>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6FAED31" w14:textId="77777777" w:rsidTr="00646FE7">
        <w:trPr>
          <w:trHeight w:val="386"/>
        </w:trPr>
        <w:tc>
          <w:tcPr>
            <w:tcW w:w="9461" w:type="dxa"/>
            <w:shd w:val="clear" w:color="auto" w:fill="FFA543"/>
            <w:vAlign w:val="center"/>
          </w:tcPr>
          <w:p w14:paraId="2A3CBBBC" w14:textId="30DB7D3A"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4</w:t>
            </w:r>
            <w:r w:rsidR="006C7350">
              <w:rPr>
                <w:rFonts w:ascii="Arial" w:hAnsi="Arial" w:cs="Arial"/>
                <w:b/>
                <w:bCs/>
                <w:color w:val="FFFFFF"/>
                <w:sz w:val="18"/>
                <w:szCs w:val="18"/>
              </w:rPr>
              <w:t>5</w:t>
            </w:r>
            <w:r w:rsidRPr="00094E60">
              <w:rPr>
                <w:rFonts w:ascii="Arial" w:hAnsi="Arial" w:cs="Arial"/>
                <w:b/>
                <w:bCs/>
                <w:color w:val="FFFFFF"/>
                <w:sz w:val="18"/>
                <w:szCs w:val="18"/>
              </w:rPr>
              <w:tab/>
              <w:t>Promotional privileges</w:t>
            </w:r>
          </w:p>
        </w:tc>
      </w:tr>
    </w:tbl>
    <w:p w14:paraId="136A5F19" w14:textId="77777777" w:rsidR="001C7A31" w:rsidRPr="00094E60" w:rsidRDefault="001C7A31" w:rsidP="001C7A31">
      <w:pPr>
        <w:jc w:val="thaiDistribute"/>
        <w:rPr>
          <w:rFonts w:ascii="Arial" w:hAnsi="Arial" w:cs="Arial"/>
          <w:sz w:val="18"/>
          <w:szCs w:val="18"/>
        </w:rPr>
      </w:pPr>
    </w:p>
    <w:p w14:paraId="72CF03F1"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The Group received the following promotional privileges from the Board of Investment as the </w:t>
      </w:r>
      <w:proofErr w:type="gramStart"/>
      <w:r w:rsidRPr="00094E60">
        <w:rPr>
          <w:rFonts w:ascii="Arial" w:hAnsi="Arial" w:cs="Arial"/>
          <w:sz w:val="18"/>
          <w:szCs w:val="18"/>
        </w:rPr>
        <w:t>following :</w:t>
      </w:r>
      <w:proofErr w:type="gramEnd"/>
    </w:p>
    <w:p w14:paraId="0AD727CB" w14:textId="77777777" w:rsidR="001C7A31" w:rsidRPr="00094E60" w:rsidRDefault="001C7A31" w:rsidP="001C7A31">
      <w:pPr>
        <w:jc w:val="thaiDistribute"/>
        <w:rPr>
          <w:rFonts w:ascii="Arial" w:hAnsi="Arial" w:cs="Arial"/>
          <w:sz w:val="18"/>
          <w:szCs w:val="18"/>
        </w:rPr>
      </w:pPr>
    </w:p>
    <w:p w14:paraId="7B1E584E"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 xml:space="preserve">Indirect subsidiary - Advance Clean Power Company Limited </w:t>
      </w:r>
    </w:p>
    <w:p w14:paraId="562EA611" w14:textId="77777777" w:rsidR="001C7A31" w:rsidRPr="00094E60" w:rsidRDefault="001C7A31" w:rsidP="001C7A31">
      <w:pPr>
        <w:jc w:val="thaiDistribute"/>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1008"/>
        <w:gridCol w:w="2525"/>
        <w:gridCol w:w="1037"/>
        <w:gridCol w:w="1037"/>
        <w:gridCol w:w="360"/>
        <w:gridCol w:w="360"/>
        <w:gridCol w:w="360"/>
        <w:gridCol w:w="360"/>
        <w:gridCol w:w="360"/>
        <w:gridCol w:w="360"/>
        <w:gridCol w:w="360"/>
        <w:gridCol w:w="360"/>
      </w:tblGrid>
      <w:tr w:rsidR="001C7A31" w:rsidRPr="00094E60" w14:paraId="79EACC92" w14:textId="77777777" w:rsidTr="00646FE7">
        <w:trPr>
          <w:trHeight w:val="20"/>
        </w:trPr>
        <w:tc>
          <w:tcPr>
            <w:tcW w:w="976" w:type="dxa"/>
            <w:tcBorders>
              <w:top w:val="single" w:sz="4" w:space="0" w:color="auto"/>
              <w:left w:val="single" w:sz="4" w:space="0" w:color="auto"/>
              <w:bottom w:val="nil"/>
              <w:right w:val="single" w:sz="4" w:space="0" w:color="auto"/>
            </w:tcBorders>
          </w:tcPr>
          <w:p w14:paraId="56A5AC3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08" w:type="dxa"/>
            <w:tcBorders>
              <w:top w:val="single" w:sz="4" w:space="0" w:color="auto"/>
              <w:left w:val="single" w:sz="4" w:space="0" w:color="auto"/>
              <w:bottom w:val="nil"/>
              <w:right w:val="single" w:sz="4" w:space="0" w:color="auto"/>
            </w:tcBorders>
          </w:tcPr>
          <w:p w14:paraId="2CCCDC9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14:paraId="4A36D36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4584A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A3263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880" w:type="dxa"/>
            <w:gridSpan w:val="8"/>
            <w:tcBorders>
              <w:top w:val="single" w:sz="4" w:space="0" w:color="auto"/>
              <w:left w:val="single" w:sz="4" w:space="0" w:color="auto"/>
              <w:bottom w:val="nil"/>
            </w:tcBorders>
          </w:tcPr>
          <w:p w14:paraId="3A235E7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Significant privileges</w:t>
            </w:r>
          </w:p>
        </w:tc>
      </w:tr>
      <w:tr w:rsidR="001C7A31" w:rsidRPr="00094E60" w14:paraId="560A3BF1" w14:textId="77777777" w:rsidTr="00646FE7">
        <w:trPr>
          <w:trHeight w:val="20"/>
        </w:trPr>
        <w:tc>
          <w:tcPr>
            <w:tcW w:w="976" w:type="dxa"/>
            <w:tcBorders>
              <w:top w:val="nil"/>
              <w:left w:val="single" w:sz="4" w:space="0" w:color="auto"/>
              <w:bottom w:val="single" w:sz="4" w:space="0" w:color="auto"/>
              <w:right w:val="single" w:sz="4" w:space="0" w:color="auto"/>
            </w:tcBorders>
          </w:tcPr>
          <w:p w14:paraId="3FB6EDB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67CAFFF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1CA892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01FDC3D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14:paraId="7F4EDB0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F34B5A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429444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E2DEAC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Privilege</w:t>
            </w:r>
          </w:p>
          <w:p w14:paraId="7294C61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5080F6B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E859C8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6D2BCE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360" w:type="dxa"/>
            <w:tcBorders>
              <w:top w:val="single" w:sz="4" w:space="0" w:color="auto"/>
              <w:left w:val="single" w:sz="4" w:space="0" w:color="auto"/>
              <w:bottom w:val="nil"/>
            </w:tcBorders>
          </w:tcPr>
          <w:p w14:paraId="3DA616C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360" w:type="dxa"/>
            <w:tcBorders>
              <w:top w:val="single" w:sz="4" w:space="0" w:color="auto"/>
              <w:left w:val="single" w:sz="4" w:space="0" w:color="auto"/>
              <w:bottom w:val="nil"/>
            </w:tcBorders>
          </w:tcPr>
          <w:p w14:paraId="27C4ABD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360" w:type="dxa"/>
            <w:tcBorders>
              <w:top w:val="single" w:sz="4" w:space="0" w:color="auto"/>
              <w:left w:val="single" w:sz="4" w:space="0" w:color="auto"/>
              <w:bottom w:val="nil"/>
            </w:tcBorders>
          </w:tcPr>
          <w:p w14:paraId="3F01C90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360" w:type="dxa"/>
            <w:tcBorders>
              <w:top w:val="single" w:sz="4" w:space="0" w:color="auto"/>
              <w:left w:val="single" w:sz="4" w:space="0" w:color="auto"/>
              <w:bottom w:val="nil"/>
            </w:tcBorders>
          </w:tcPr>
          <w:p w14:paraId="428ABF0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360" w:type="dxa"/>
            <w:tcBorders>
              <w:top w:val="single" w:sz="4" w:space="0" w:color="auto"/>
              <w:left w:val="single" w:sz="4" w:space="0" w:color="auto"/>
              <w:bottom w:val="nil"/>
            </w:tcBorders>
          </w:tcPr>
          <w:p w14:paraId="5FD052E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342EBB88" w14:textId="77777777" w:rsidTr="00646FE7">
        <w:trPr>
          <w:trHeight w:val="20"/>
        </w:trPr>
        <w:tc>
          <w:tcPr>
            <w:tcW w:w="976" w:type="dxa"/>
            <w:tcBorders>
              <w:top w:val="single" w:sz="4" w:space="0" w:color="auto"/>
              <w:left w:val="single" w:sz="4" w:space="0" w:color="auto"/>
              <w:bottom w:val="nil"/>
              <w:right w:val="single" w:sz="4" w:space="0" w:color="auto"/>
            </w:tcBorders>
          </w:tcPr>
          <w:p w14:paraId="61AA7154"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62CA891E"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5" w:type="dxa"/>
            <w:tcBorders>
              <w:top w:val="single" w:sz="4" w:space="0" w:color="auto"/>
              <w:left w:val="single" w:sz="4" w:space="0" w:color="auto"/>
              <w:bottom w:val="nil"/>
              <w:right w:val="single" w:sz="4" w:space="0" w:color="auto"/>
            </w:tcBorders>
          </w:tcPr>
          <w:p w14:paraId="0EFB296E"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5471192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11DEF637" w14:textId="77777777" w:rsidR="001C7A31" w:rsidRPr="00094E60"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319857ED"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C71DE90"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7740E61"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A5897CC"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3C450FC"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D63D89E"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A7A1605"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8AB7185" w14:textId="77777777" w:rsidR="001C7A31" w:rsidRPr="00094E60" w:rsidRDefault="001C7A31" w:rsidP="00646FE7">
            <w:pPr>
              <w:ind w:left="-29" w:right="-72" w:hanging="8"/>
              <w:jc w:val="center"/>
              <w:rPr>
                <w:rFonts w:ascii="Arial" w:hAnsi="Arial" w:cs="Arial"/>
                <w:sz w:val="8"/>
                <w:szCs w:val="8"/>
              </w:rPr>
            </w:pPr>
          </w:p>
        </w:tc>
      </w:tr>
      <w:tr w:rsidR="001C7A31" w:rsidRPr="00094E60" w14:paraId="7754EC4B" w14:textId="77777777" w:rsidTr="00646FE7">
        <w:trPr>
          <w:trHeight w:val="20"/>
        </w:trPr>
        <w:tc>
          <w:tcPr>
            <w:tcW w:w="976" w:type="dxa"/>
            <w:tcBorders>
              <w:top w:val="nil"/>
              <w:left w:val="single" w:sz="4" w:space="0" w:color="auto"/>
              <w:bottom w:val="nil"/>
              <w:right w:val="single" w:sz="4" w:space="0" w:color="auto"/>
            </w:tcBorders>
          </w:tcPr>
          <w:p w14:paraId="7FDD1D6E"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1842(1)/2553</w:t>
            </w:r>
          </w:p>
        </w:tc>
        <w:tc>
          <w:tcPr>
            <w:tcW w:w="1008" w:type="dxa"/>
            <w:tcBorders>
              <w:top w:val="nil"/>
              <w:left w:val="single" w:sz="4" w:space="0" w:color="auto"/>
              <w:bottom w:val="nil"/>
              <w:right w:val="single" w:sz="4" w:space="0" w:color="auto"/>
            </w:tcBorders>
          </w:tcPr>
          <w:p w14:paraId="60BEFAAC"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z w:val="14"/>
                <w:szCs w:val="14"/>
              </w:rPr>
              <w:t>13 July 2010</w:t>
            </w:r>
          </w:p>
        </w:tc>
        <w:tc>
          <w:tcPr>
            <w:tcW w:w="2525" w:type="dxa"/>
            <w:tcBorders>
              <w:top w:val="nil"/>
              <w:left w:val="single" w:sz="4" w:space="0" w:color="auto"/>
              <w:bottom w:val="nil"/>
              <w:right w:val="single" w:sz="4" w:space="0" w:color="auto"/>
            </w:tcBorders>
          </w:tcPr>
          <w:p w14:paraId="19A3801D"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094E60">
              <w:rPr>
                <w:rFonts w:ascii="Arial" w:hAnsi="Arial" w:cs="Arial"/>
                <w:spacing w:val="-4"/>
                <w:sz w:val="14"/>
                <w:szCs w:val="14"/>
              </w:rPr>
              <w:t xml:space="preserve">Electricity from biomass fuel type Utility 7.1 and basic services (Ban </w:t>
            </w:r>
            <w:proofErr w:type="spellStart"/>
            <w:r w:rsidRPr="00094E60">
              <w:rPr>
                <w:rFonts w:ascii="Arial" w:hAnsi="Arial" w:cs="Arial"/>
                <w:spacing w:val="-4"/>
                <w:sz w:val="14"/>
                <w:szCs w:val="14"/>
              </w:rPr>
              <w:t>Bueng</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3076940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24</w:t>
            </w:r>
            <w:r w:rsidRPr="00094E60">
              <w:rPr>
                <w:rFonts w:ascii="Arial" w:hAnsi="Arial" w:cs="Arial"/>
                <w:sz w:val="14"/>
                <w:szCs w:val="14"/>
                <w:cs/>
              </w:rPr>
              <w:t xml:space="preserve"> </w:t>
            </w:r>
            <w:r w:rsidRPr="00094E60">
              <w:rPr>
                <w:rFonts w:ascii="Arial" w:hAnsi="Arial" w:cs="Arial"/>
                <w:sz w:val="14"/>
                <w:szCs w:val="14"/>
              </w:rPr>
              <w:t>April 2012</w:t>
            </w:r>
          </w:p>
        </w:tc>
        <w:tc>
          <w:tcPr>
            <w:tcW w:w="1037" w:type="dxa"/>
            <w:tcBorders>
              <w:top w:val="nil"/>
              <w:left w:val="single" w:sz="4" w:space="0" w:color="auto"/>
              <w:bottom w:val="nil"/>
              <w:right w:val="single" w:sz="4" w:space="0" w:color="auto"/>
            </w:tcBorders>
          </w:tcPr>
          <w:p w14:paraId="5019B2EC" w14:textId="77777777"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pacing w:val="-4"/>
                <w:sz w:val="14"/>
                <w:szCs w:val="14"/>
              </w:rPr>
              <w:t>23</w:t>
            </w:r>
            <w:r w:rsidRPr="00094E60">
              <w:rPr>
                <w:rFonts w:ascii="Arial" w:hAnsi="Arial" w:cs="Arial"/>
                <w:spacing w:val="-4"/>
                <w:sz w:val="14"/>
                <w:szCs w:val="14"/>
                <w:cs/>
              </w:rPr>
              <w:t xml:space="preserve"> </w:t>
            </w:r>
            <w:r w:rsidRPr="00094E60">
              <w:rPr>
                <w:rFonts w:ascii="Arial" w:hAnsi="Arial" w:cs="Arial"/>
                <w:spacing w:val="-4"/>
                <w:sz w:val="14"/>
                <w:szCs w:val="14"/>
              </w:rPr>
              <w:t>April 2020</w:t>
            </w:r>
          </w:p>
        </w:tc>
        <w:tc>
          <w:tcPr>
            <w:tcW w:w="360" w:type="dxa"/>
            <w:tcBorders>
              <w:top w:val="nil"/>
              <w:left w:val="single" w:sz="4" w:space="0" w:color="auto"/>
              <w:bottom w:val="nil"/>
              <w:right w:val="single" w:sz="4" w:space="0" w:color="auto"/>
            </w:tcBorders>
          </w:tcPr>
          <w:p w14:paraId="04F1F489"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13ED55B"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8BD6A0"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B5BEC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C647524"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4EEBD5F"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5E3B071"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AF4AB1A"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6B3D23D0" w14:textId="77777777" w:rsidTr="00646FE7">
        <w:trPr>
          <w:trHeight w:val="20"/>
        </w:trPr>
        <w:tc>
          <w:tcPr>
            <w:tcW w:w="976" w:type="dxa"/>
            <w:tcBorders>
              <w:top w:val="nil"/>
              <w:left w:val="single" w:sz="4" w:space="0" w:color="auto"/>
              <w:bottom w:val="single" w:sz="4" w:space="0" w:color="auto"/>
              <w:right w:val="single" w:sz="4" w:space="0" w:color="auto"/>
            </w:tcBorders>
          </w:tcPr>
          <w:p w14:paraId="0FF9F003"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027952D3"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036B10D1"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D70E331"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2EC8A14A"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E05DE9"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7F9F2A"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60A0132"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DCCD94"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9C78EB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7B9F3BF"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C898E4"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9E26A3"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777783DB" w14:textId="77777777" w:rsidTr="00646FE7">
        <w:trPr>
          <w:trHeight w:val="20"/>
        </w:trPr>
        <w:tc>
          <w:tcPr>
            <w:tcW w:w="976" w:type="dxa"/>
            <w:tcBorders>
              <w:top w:val="single" w:sz="4" w:space="0" w:color="auto"/>
              <w:left w:val="single" w:sz="4" w:space="0" w:color="auto"/>
              <w:bottom w:val="nil"/>
              <w:right w:val="single" w:sz="4" w:space="0" w:color="auto"/>
            </w:tcBorders>
          </w:tcPr>
          <w:p w14:paraId="2393D248"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78F6E766"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33182CB1"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17746DC"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7E6477B"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510030"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6812EB7"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4EA174B" w14:textId="77777777" w:rsidR="001C7A31" w:rsidRPr="00094E60"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38C78E8"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071BE6"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EC6023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D4F287C"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0D0DB3D"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02289862" w14:textId="77777777" w:rsidTr="00646FE7">
        <w:trPr>
          <w:trHeight w:val="20"/>
        </w:trPr>
        <w:tc>
          <w:tcPr>
            <w:tcW w:w="976" w:type="dxa"/>
            <w:tcBorders>
              <w:top w:val="nil"/>
              <w:left w:val="single" w:sz="4" w:space="0" w:color="auto"/>
              <w:bottom w:val="nil"/>
              <w:right w:val="single" w:sz="4" w:space="0" w:color="auto"/>
            </w:tcBorders>
          </w:tcPr>
          <w:p w14:paraId="3F0A5A73"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2554(1)/2554</w:t>
            </w:r>
          </w:p>
        </w:tc>
        <w:tc>
          <w:tcPr>
            <w:tcW w:w="1008" w:type="dxa"/>
            <w:tcBorders>
              <w:top w:val="nil"/>
              <w:left w:val="single" w:sz="4" w:space="0" w:color="auto"/>
              <w:bottom w:val="nil"/>
              <w:right w:val="single" w:sz="4" w:space="0" w:color="auto"/>
            </w:tcBorders>
          </w:tcPr>
          <w:p w14:paraId="0B3CCB37"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r w:rsidRPr="00094E60">
              <w:rPr>
                <w:rFonts w:ascii="Arial" w:hAnsi="Arial" w:cs="Arial"/>
                <w:spacing w:val="-8"/>
                <w:sz w:val="14"/>
                <w:szCs w:val="14"/>
              </w:rPr>
              <w:t>29 November 2011</w:t>
            </w:r>
          </w:p>
        </w:tc>
        <w:tc>
          <w:tcPr>
            <w:tcW w:w="2525" w:type="dxa"/>
            <w:tcBorders>
              <w:top w:val="nil"/>
              <w:left w:val="single" w:sz="4" w:space="0" w:color="auto"/>
              <w:bottom w:val="nil"/>
              <w:right w:val="single" w:sz="4" w:space="0" w:color="auto"/>
            </w:tcBorders>
          </w:tcPr>
          <w:p w14:paraId="364CC3DD"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z w:val="14"/>
                <w:szCs w:val="14"/>
              </w:rPr>
            </w:pPr>
            <w:r w:rsidRPr="00094E60">
              <w:rPr>
                <w:rFonts w:ascii="Arial" w:hAnsi="Arial" w:cs="Arial"/>
                <w:spacing w:val="-4"/>
                <w:sz w:val="14"/>
                <w:szCs w:val="14"/>
              </w:rPr>
              <w:t>Electricity from biomass fuel type Utility 7.1</w:t>
            </w:r>
            <w:r w:rsidRPr="00094E60">
              <w:rPr>
                <w:rFonts w:ascii="Arial" w:hAnsi="Arial" w:cs="Arial"/>
                <w:sz w:val="14"/>
                <w:szCs w:val="14"/>
              </w:rPr>
              <w:t xml:space="preserve"> and basic services</w:t>
            </w:r>
            <w:r w:rsidRPr="00094E60">
              <w:rPr>
                <w:rFonts w:ascii="Arial" w:hAnsi="Arial" w:cs="Arial"/>
                <w:sz w:val="14"/>
                <w:szCs w:val="14"/>
                <w:cs/>
              </w:rPr>
              <w:t xml:space="preserve"> </w:t>
            </w:r>
            <w:r w:rsidRPr="00094E60">
              <w:rPr>
                <w:rFonts w:ascii="Arial" w:hAnsi="Arial" w:cs="Arial"/>
                <w:sz w:val="14"/>
                <w:szCs w:val="14"/>
              </w:rPr>
              <w:t>(</w:t>
            </w:r>
            <w:proofErr w:type="spellStart"/>
            <w:r w:rsidRPr="00094E60">
              <w:rPr>
                <w:rFonts w:ascii="Arial" w:hAnsi="Arial" w:cs="Arial"/>
                <w:sz w:val="14"/>
                <w:szCs w:val="14"/>
              </w:rPr>
              <w:t>Phon</w:t>
            </w:r>
            <w:proofErr w:type="spellEnd"/>
            <w:r w:rsidRPr="00094E60">
              <w:rPr>
                <w:rFonts w:ascii="Arial" w:hAnsi="Arial" w:cs="Arial"/>
                <w:sz w:val="14"/>
                <w:szCs w:val="14"/>
              </w:rPr>
              <w:t xml:space="preserve"> Thong)</w:t>
            </w:r>
          </w:p>
        </w:tc>
        <w:tc>
          <w:tcPr>
            <w:tcW w:w="1037" w:type="dxa"/>
            <w:tcBorders>
              <w:top w:val="nil"/>
              <w:left w:val="single" w:sz="4" w:space="0" w:color="auto"/>
              <w:bottom w:val="nil"/>
              <w:right w:val="single" w:sz="4" w:space="0" w:color="auto"/>
            </w:tcBorders>
          </w:tcPr>
          <w:p w14:paraId="3A02C8AE"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4</w:t>
            </w:r>
            <w:r w:rsidRPr="00094E60">
              <w:rPr>
                <w:rFonts w:ascii="Arial" w:hAnsi="Arial" w:cs="Arial"/>
                <w:sz w:val="14"/>
                <w:szCs w:val="14"/>
                <w:cs/>
              </w:rPr>
              <w:t xml:space="preserve"> </w:t>
            </w:r>
            <w:r w:rsidRPr="00094E60">
              <w:rPr>
                <w:rFonts w:ascii="Arial" w:hAnsi="Arial" w:cs="Arial"/>
                <w:sz w:val="14"/>
                <w:szCs w:val="14"/>
              </w:rPr>
              <w:t>June 2013</w:t>
            </w:r>
          </w:p>
        </w:tc>
        <w:tc>
          <w:tcPr>
            <w:tcW w:w="1037" w:type="dxa"/>
            <w:tcBorders>
              <w:top w:val="nil"/>
              <w:left w:val="single" w:sz="4" w:space="0" w:color="auto"/>
              <w:bottom w:val="nil"/>
              <w:right w:val="single" w:sz="4" w:space="0" w:color="auto"/>
            </w:tcBorders>
          </w:tcPr>
          <w:p w14:paraId="17D99B6C"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4"/>
                <w:sz w:val="14"/>
                <w:szCs w:val="14"/>
              </w:rPr>
            </w:pPr>
            <w:r w:rsidRPr="00094E60">
              <w:rPr>
                <w:rFonts w:ascii="Arial" w:hAnsi="Arial" w:cs="Arial"/>
                <w:spacing w:val="-4"/>
                <w:sz w:val="14"/>
                <w:szCs w:val="14"/>
              </w:rPr>
              <w:t>3</w:t>
            </w:r>
            <w:r w:rsidRPr="00094E60">
              <w:rPr>
                <w:rFonts w:ascii="Arial" w:hAnsi="Arial" w:cs="Arial"/>
                <w:spacing w:val="-4"/>
                <w:sz w:val="14"/>
                <w:szCs w:val="14"/>
                <w:cs/>
              </w:rPr>
              <w:t xml:space="preserve"> </w:t>
            </w:r>
            <w:r w:rsidRPr="00094E60">
              <w:rPr>
                <w:rFonts w:ascii="Arial" w:hAnsi="Arial" w:cs="Arial"/>
                <w:spacing w:val="-4"/>
                <w:sz w:val="14"/>
                <w:szCs w:val="14"/>
              </w:rPr>
              <w:t xml:space="preserve">June 2021 </w:t>
            </w:r>
          </w:p>
        </w:tc>
        <w:tc>
          <w:tcPr>
            <w:tcW w:w="360" w:type="dxa"/>
            <w:tcBorders>
              <w:top w:val="nil"/>
              <w:left w:val="single" w:sz="4" w:space="0" w:color="auto"/>
              <w:bottom w:val="nil"/>
              <w:right w:val="single" w:sz="4" w:space="0" w:color="auto"/>
            </w:tcBorders>
          </w:tcPr>
          <w:p w14:paraId="122C3A68"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955C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7ECEE17"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776BBA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0AB516"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1F3A4"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7CD4EF"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F01C67D"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ACBF3C4" w14:textId="77777777" w:rsidTr="00646FE7">
        <w:trPr>
          <w:trHeight w:val="20"/>
        </w:trPr>
        <w:tc>
          <w:tcPr>
            <w:tcW w:w="976" w:type="dxa"/>
            <w:tcBorders>
              <w:top w:val="nil"/>
              <w:left w:val="single" w:sz="4" w:space="0" w:color="auto"/>
              <w:bottom w:val="single" w:sz="4" w:space="0" w:color="auto"/>
              <w:right w:val="single" w:sz="4" w:space="0" w:color="auto"/>
            </w:tcBorders>
          </w:tcPr>
          <w:p w14:paraId="6A6A9B86"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6DD5F2B"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4598A5ED"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0C223C82"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877FEAD"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71F635"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4FF3469"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D8A5BDD"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FF2FE35"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80F17B0"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0C8C0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A641719"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D6E2EA" w14:textId="77777777" w:rsidR="001C7A31" w:rsidRPr="00094E60" w:rsidRDefault="001C7A31" w:rsidP="00646FE7">
            <w:pPr>
              <w:ind w:left="-29" w:right="-72" w:hanging="8"/>
              <w:jc w:val="center"/>
              <w:rPr>
                <w:rFonts w:ascii="Arial" w:hAnsi="Arial" w:cs="Arial"/>
                <w:sz w:val="8"/>
                <w:szCs w:val="8"/>
                <w:rtl/>
                <w:cs/>
              </w:rPr>
            </w:pPr>
          </w:p>
        </w:tc>
      </w:tr>
      <w:tr w:rsidR="00472BD0" w:rsidRPr="00094E60" w14:paraId="73647EF3" w14:textId="77777777" w:rsidTr="00E80B7F">
        <w:trPr>
          <w:trHeight w:val="20"/>
        </w:trPr>
        <w:tc>
          <w:tcPr>
            <w:tcW w:w="976" w:type="dxa"/>
            <w:tcBorders>
              <w:top w:val="single" w:sz="4" w:space="0" w:color="auto"/>
              <w:left w:val="single" w:sz="4" w:space="0" w:color="auto"/>
              <w:bottom w:val="nil"/>
              <w:right w:val="single" w:sz="4" w:space="0" w:color="auto"/>
            </w:tcBorders>
          </w:tcPr>
          <w:p w14:paraId="6D5367FD" w14:textId="77777777" w:rsidR="00472BD0" w:rsidRPr="00094E60" w:rsidRDefault="00472BD0" w:rsidP="00472BD0">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3C9412F" w14:textId="77777777" w:rsidR="00472BD0" w:rsidRPr="00094E60" w:rsidRDefault="00472BD0" w:rsidP="00472BD0">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AD66DAF" w14:textId="77777777" w:rsidR="00472BD0" w:rsidRPr="00094E60" w:rsidRDefault="00472BD0" w:rsidP="00472BD0">
            <w:pPr>
              <w:tabs>
                <w:tab w:val="left" w:pos="540"/>
                <w:tab w:val="right" w:pos="4680"/>
                <w:tab w:val="right" w:pos="7020"/>
                <w:tab w:val="right" w:pos="9000"/>
              </w:tabs>
              <w:ind w:left="-29"/>
              <w:rPr>
                <w:rFonts w:ascii="Arial" w:hAnsi="Arial" w:cs="Arial"/>
                <w:sz w:val="8"/>
                <w:szCs w:val="8"/>
                <w:rtl/>
                <w:cs/>
              </w:rPr>
            </w:pPr>
          </w:p>
        </w:tc>
        <w:tc>
          <w:tcPr>
            <w:tcW w:w="1037" w:type="dxa"/>
            <w:vMerge w:val="restart"/>
            <w:tcBorders>
              <w:top w:val="single" w:sz="4" w:space="0" w:color="auto"/>
              <w:left w:val="single" w:sz="4" w:space="0" w:color="auto"/>
              <w:right w:val="single" w:sz="4" w:space="0" w:color="auto"/>
            </w:tcBorders>
          </w:tcPr>
          <w:p w14:paraId="408F5AA8" w14:textId="77777777" w:rsidR="00472BD0" w:rsidRPr="00472BD0" w:rsidRDefault="00472BD0" w:rsidP="00472BD0">
            <w:pPr>
              <w:tabs>
                <w:tab w:val="right" w:pos="4680"/>
                <w:tab w:val="right" w:pos="7020"/>
                <w:tab w:val="right" w:pos="9000"/>
              </w:tabs>
              <w:ind w:left="-21"/>
              <w:jc w:val="center"/>
              <w:rPr>
                <w:rFonts w:ascii="Arial" w:hAnsi="Arial" w:cs="Arial"/>
                <w:sz w:val="8"/>
                <w:szCs w:val="8"/>
              </w:rPr>
            </w:pPr>
          </w:p>
          <w:p w14:paraId="240BA014" w14:textId="11ECB2AD" w:rsidR="00472BD0" w:rsidRPr="00094E60" w:rsidRDefault="00472BD0" w:rsidP="00472BD0">
            <w:pPr>
              <w:tabs>
                <w:tab w:val="right" w:pos="4680"/>
                <w:tab w:val="right" w:pos="7020"/>
                <w:tab w:val="right" w:pos="9000"/>
              </w:tabs>
              <w:ind w:left="-21"/>
              <w:jc w:val="center"/>
              <w:rPr>
                <w:rFonts w:ascii="Arial" w:hAnsi="Arial" w:cs="Arial"/>
                <w:sz w:val="8"/>
                <w:szCs w:val="8"/>
                <w:rtl/>
                <w:cs/>
              </w:rPr>
            </w:pPr>
            <w:r>
              <w:rPr>
                <w:rFonts w:ascii="Arial" w:hAnsi="Arial" w:cs="Arial"/>
                <w:sz w:val="14"/>
                <w:szCs w:val="14"/>
              </w:rPr>
              <w:t>26 November 2021</w:t>
            </w:r>
          </w:p>
        </w:tc>
        <w:tc>
          <w:tcPr>
            <w:tcW w:w="1037" w:type="dxa"/>
            <w:vMerge w:val="restart"/>
            <w:tcBorders>
              <w:top w:val="single" w:sz="4" w:space="0" w:color="auto"/>
              <w:left w:val="single" w:sz="4" w:space="0" w:color="auto"/>
              <w:right w:val="single" w:sz="4" w:space="0" w:color="auto"/>
            </w:tcBorders>
          </w:tcPr>
          <w:p w14:paraId="4B185B35" w14:textId="77777777" w:rsidR="00472BD0" w:rsidRPr="00472BD0" w:rsidRDefault="00472BD0" w:rsidP="00472BD0">
            <w:pPr>
              <w:tabs>
                <w:tab w:val="right" w:pos="4680"/>
                <w:tab w:val="right" w:pos="7020"/>
                <w:tab w:val="right" w:pos="9000"/>
              </w:tabs>
              <w:ind w:left="-21"/>
              <w:jc w:val="center"/>
              <w:rPr>
                <w:rFonts w:ascii="Arial" w:hAnsi="Arial" w:cs="Arial"/>
                <w:sz w:val="8"/>
                <w:szCs w:val="8"/>
              </w:rPr>
            </w:pPr>
          </w:p>
          <w:p w14:paraId="1F3AA29A" w14:textId="5695C7A1" w:rsidR="00472BD0" w:rsidRPr="00094E60" w:rsidRDefault="00472BD0" w:rsidP="00472BD0">
            <w:pPr>
              <w:tabs>
                <w:tab w:val="right" w:pos="4680"/>
                <w:tab w:val="right" w:pos="7020"/>
                <w:tab w:val="right" w:pos="9000"/>
              </w:tabs>
              <w:ind w:left="-21"/>
              <w:jc w:val="center"/>
              <w:rPr>
                <w:rFonts w:ascii="Arial" w:hAnsi="Arial" w:cs="Arial"/>
                <w:sz w:val="8"/>
                <w:szCs w:val="8"/>
                <w:rtl/>
                <w:cs/>
              </w:rPr>
            </w:pPr>
            <w:r>
              <w:rPr>
                <w:rFonts w:ascii="Arial" w:hAnsi="Arial" w:cs="Arial"/>
                <w:sz w:val="14"/>
                <w:szCs w:val="14"/>
              </w:rPr>
              <w:t>25 November 2029</w:t>
            </w:r>
          </w:p>
        </w:tc>
        <w:tc>
          <w:tcPr>
            <w:tcW w:w="360" w:type="dxa"/>
            <w:tcBorders>
              <w:top w:val="single" w:sz="4" w:space="0" w:color="auto"/>
              <w:left w:val="single" w:sz="4" w:space="0" w:color="auto"/>
              <w:bottom w:val="nil"/>
              <w:right w:val="single" w:sz="4" w:space="0" w:color="auto"/>
            </w:tcBorders>
          </w:tcPr>
          <w:p w14:paraId="277CA120" w14:textId="77777777" w:rsidR="00472BD0" w:rsidRPr="00094E60" w:rsidRDefault="00472BD0" w:rsidP="00472BD0">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33DFE6C" w14:textId="77777777" w:rsidR="00472BD0" w:rsidRPr="00094E60" w:rsidRDefault="00472BD0" w:rsidP="00472BD0">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C565F1C" w14:textId="77777777" w:rsidR="00472BD0" w:rsidRPr="00094E60" w:rsidRDefault="00472BD0" w:rsidP="00472BD0">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88B81FA" w14:textId="77777777" w:rsidR="00472BD0" w:rsidRPr="00094E60" w:rsidRDefault="00472BD0" w:rsidP="00472BD0">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060E43" w14:textId="77777777" w:rsidR="00472BD0" w:rsidRPr="00094E60"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25E1441" w14:textId="77777777" w:rsidR="00472BD0" w:rsidRPr="00094E60"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E3BDB74" w14:textId="77777777" w:rsidR="00472BD0" w:rsidRPr="00094E60" w:rsidRDefault="00472BD0" w:rsidP="00472BD0">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95EC2CF" w14:textId="77777777" w:rsidR="00472BD0" w:rsidRPr="00094E60" w:rsidRDefault="00472BD0" w:rsidP="00472BD0">
            <w:pPr>
              <w:ind w:left="-29" w:right="-72" w:hanging="8"/>
              <w:jc w:val="center"/>
              <w:rPr>
                <w:rFonts w:ascii="Arial" w:hAnsi="Arial" w:cs="Arial"/>
                <w:sz w:val="8"/>
                <w:szCs w:val="8"/>
                <w:rtl/>
                <w:cs/>
              </w:rPr>
            </w:pPr>
          </w:p>
        </w:tc>
      </w:tr>
      <w:tr w:rsidR="00472BD0" w:rsidRPr="00094E60" w14:paraId="509C7AAF" w14:textId="77777777" w:rsidTr="00E80B7F">
        <w:trPr>
          <w:trHeight w:val="20"/>
        </w:trPr>
        <w:tc>
          <w:tcPr>
            <w:tcW w:w="976" w:type="dxa"/>
            <w:tcBorders>
              <w:top w:val="nil"/>
              <w:left w:val="single" w:sz="4" w:space="0" w:color="auto"/>
              <w:bottom w:val="nil"/>
              <w:right w:val="single" w:sz="4" w:space="0" w:color="auto"/>
            </w:tcBorders>
          </w:tcPr>
          <w:p w14:paraId="716724DD" w14:textId="77777777" w:rsidR="00472BD0" w:rsidRPr="00094E60" w:rsidRDefault="00472BD0" w:rsidP="00472BD0">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2329(1)/2555</w:t>
            </w:r>
          </w:p>
        </w:tc>
        <w:tc>
          <w:tcPr>
            <w:tcW w:w="1008" w:type="dxa"/>
            <w:tcBorders>
              <w:top w:val="nil"/>
              <w:left w:val="single" w:sz="4" w:space="0" w:color="auto"/>
              <w:bottom w:val="nil"/>
              <w:right w:val="single" w:sz="4" w:space="0" w:color="auto"/>
            </w:tcBorders>
          </w:tcPr>
          <w:p w14:paraId="1CFE2467" w14:textId="77777777" w:rsidR="00472BD0" w:rsidRPr="00094E60" w:rsidRDefault="00472BD0" w:rsidP="00472BD0">
            <w:pPr>
              <w:tabs>
                <w:tab w:val="right" w:pos="4680"/>
                <w:tab w:val="right" w:pos="7020"/>
                <w:tab w:val="right" w:pos="9000"/>
              </w:tabs>
              <w:ind w:left="-29" w:right="-83"/>
              <w:jc w:val="center"/>
              <w:rPr>
                <w:rFonts w:ascii="Arial" w:hAnsi="Arial" w:cs="Arial"/>
                <w:sz w:val="14"/>
                <w:szCs w:val="14"/>
              </w:rPr>
            </w:pPr>
            <w:r w:rsidRPr="00094E60">
              <w:rPr>
                <w:rFonts w:ascii="Arial" w:hAnsi="Arial" w:cs="Arial"/>
                <w:spacing w:val="-8"/>
                <w:sz w:val="14"/>
                <w:szCs w:val="14"/>
              </w:rPr>
              <w:t>13 March 2012</w:t>
            </w:r>
          </w:p>
        </w:tc>
        <w:tc>
          <w:tcPr>
            <w:tcW w:w="2525" w:type="dxa"/>
            <w:tcBorders>
              <w:top w:val="nil"/>
              <w:left w:val="single" w:sz="4" w:space="0" w:color="auto"/>
              <w:bottom w:val="nil"/>
              <w:right w:val="single" w:sz="4" w:space="0" w:color="auto"/>
            </w:tcBorders>
          </w:tcPr>
          <w:p w14:paraId="5CC74F78" w14:textId="77777777" w:rsidR="00472BD0" w:rsidRPr="00094E60" w:rsidRDefault="00472BD0" w:rsidP="00472BD0">
            <w:pPr>
              <w:tabs>
                <w:tab w:val="left" w:pos="540"/>
                <w:tab w:val="right" w:pos="4680"/>
                <w:tab w:val="right" w:pos="7020"/>
                <w:tab w:val="right" w:pos="9000"/>
              </w:tabs>
              <w:ind w:left="-29"/>
              <w:jc w:val="thaiDistribute"/>
              <w:rPr>
                <w:rFonts w:ascii="Arial" w:hAnsi="Arial" w:cs="Arial"/>
                <w:sz w:val="14"/>
                <w:szCs w:val="14"/>
              </w:rPr>
            </w:pPr>
            <w:r w:rsidRPr="00094E60">
              <w:rPr>
                <w:rFonts w:ascii="Arial" w:hAnsi="Arial" w:cs="Arial"/>
                <w:spacing w:val="-4"/>
                <w:sz w:val="14"/>
                <w:szCs w:val="14"/>
              </w:rPr>
              <w:t xml:space="preserve">Electricity from biomass fuel type Utility 7.1 and basic services (Khlong </w:t>
            </w:r>
            <w:proofErr w:type="spellStart"/>
            <w:r w:rsidRPr="00094E60">
              <w:rPr>
                <w:rFonts w:ascii="Arial" w:hAnsi="Arial" w:cs="Arial"/>
                <w:spacing w:val="-4"/>
                <w:sz w:val="14"/>
                <w:szCs w:val="14"/>
              </w:rPr>
              <w:t>Khlung</w:t>
            </w:r>
            <w:proofErr w:type="spellEnd"/>
            <w:r w:rsidRPr="00094E60">
              <w:rPr>
                <w:rFonts w:ascii="Arial" w:hAnsi="Arial" w:cs="Arial"/>
                <w:spacing w:val="-4"/>
                <w:sz w:val="14"/>
                <w:szCs w:val="14"/>
              </w:rPr>
              <w:t>)</w:t>
            </w:r>
          </w:p>
        </w:tc>
        <w:tc>
          <w:tcPr>
            <w:tcW w:w="1037" w:type="dxa"/>
            <w:vMerge/>
            <w:tcBorders>
              <w:left w:val="single" w:sz="4" w:space="0" w:color="auto"/>
              <w:right w:val="single" w:sz="4" w:space="0" w:color="auto"/>
            </w:tcBorders>
          </w:tcPr>
          <w:p w14:paraId="35922BBD" w14:textId="77777777" w:rsidR="00472BD0" w:rsidRPr="00094E60" w:rsidRDefault="00472BD0" w:rsidP="00472BD0">
            <w:pPr>
              <w:tabs>
                <w:tab w:val="right" w:pos="4680"/>
                <w:tab w:val="right" w:pos="7020"/>
                <w:tab w:val="right" w:pos="9000"/>
              </w:tabs>
              <w:ind w:left="-21"/>
              <w:jc w:val="center"/>
              <w:rPr>
                <w:rFonts w:ascii="Arial" w:hAnsi="Arial" w:cs="Arial"/>
                <w:sz w:val="14"/>
                <w:szCs w:val="14"/>
                <w:cs/>
              </w:rPr>
            </w:pPr>
          </w:p>
        </w:tc>
        <w:tc>
          <w:tcPr>
            <w:tcW w:w="1037" w:type="dxa"/>
            <w:vMerge/>
            <w:tcBorders>
              <w:left w:val="single" w:sz="4" w:space="0" w:color="auto"/>
              <w:right w:val="single" w:sz="4" w:space="0" w:color="auto"/>
            </w:tcBorders>
          </w:tcPr>
          <w:p w14:paraId="65409671" w14:textId="0926EE57" w:rsidR="00472BD0" w:rsidRPr="00094E60" w:rsidRDefault="00472BD0" w:rsidP="00472BD0">
            <w:pPr>
              <w:tabs>
                <w:tab w:val="right" w:pos="4680"/>
                <w:tab w:val="right" w:pos="7020"/>
                <w:tab w:val="right" w:pos="9000"/>
              </w:tabs>
              <w:ind w:left="-21"/>
              <w:jc w:val="center"/>
              <w:rPr>
                <w:rFonts w:ascii="Arial" w:hAnsi="Arial" w:cs="Arial"/>
                <w:sz w:val="14"/>
                <w:szCs w:val="14"/>
                <w:cs/>
              </w:rPr>
            </w:pPr>
          </w:p>
        </w:tc>
        <w:tc>
          <w:tcPr>
            <w:tcW w:w="360" w:type="dxa"/>
            <w:tcBorders>
              <w:top w:val="nil"/>
              <w:left w:val="single" w:sz="4" w:space="0" w:color="auto"/>
              <w:bottom w:val="nil"/>
              <w:right w:val="single" w:sz="4" w:space="0" w:color="auto"/>
            </w:tcBorders>
          </w:tcPr>
          <w:p w14:paraId="79D863CF" w14:textId="77777777" w:rsidR="00472BD0" w:rsidRPr="00094E60" w:rsidRDefault="00472BD0" w:rsidP="00472BD0">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79F894" w14:textId="77777777" w:rsidR="00472BD0" w:rsidRPr="00094E60" w:rsidRDefault="00472BD0" w:rsidP="00472BD0">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4233AF" w14:textId="77777777" w:rsidR="00472BD0" w:rsidRPr="00094E60" w:rsidRDefault="00472BD0" w:rsidP="00472BD0">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5AC65" w14:textId="77777777" w:rsidR="00472BD0" w:rsidRPr="00094E60" w:rsidRDefault="00472BD0" w:rsidP="00472BD0">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738724" w14:textId="77777777" w:rsidR="00472BD0" w:rsidRPr="00094E60" w:rsidRDefault="00472BD0" w:rsidP="00472BD0">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A1451DC" w14:textId="77777777" w:rsidR="00472BD0" w:rsidRPr="00094E60" w:rsidRDefault="00472BD0" w:rsidP="00472BD0">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8954055" w14:textId="77777777" w:rsidR="00472BD0" w:rsidRPr="00094E60" w:rsidRDefault="00472BD0" w:rsidP="00472BD0">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0D1EDCC" w14:textId="77777777" w:rsidR="00472BD0" w:rsidRPr="00094E60" w:rsidRDefault="00472BD0" w:rsidP="00472BD0">
            <w:pPr>
              <w:ind w:left="-29" w:right="-72" w:hanging="8"/>
              <w:jc w:val="center"/>
              <w:rPr>
                <w:rFonts w:ascii="Arial" w:hAnsi="Arial" w:cs="Arial"/>
                <w:sz w:val="14"/>
                <w:szCs w:val="14"/>
              </w:rPr>
            </w:pPr>
            <w:r w:rsidRPr="00094E60">
              <w:rPr>
                <w:rFonts w:ascii="Arial" w:hAnsi="Arial" w:cs="Arial"/>
                <w:sz w:val="14"/>
                <w:szCs w:val="14"/>
              </w:rPr>
              <w:t>-</w:t>
            </w:r>
          </w:p>
        </w:tc>
      </w:tr>
      <w:tr w:rsidR="00472BD0" w:rsidRPr="00094E60" w14:paraId="768D1EBC" w14:textId="77777777" w:rsidTr="00E80B7F">
        <w:trPr>
          <w:trHeight w:val="20"/>
        </w:trPr>
        <w:tc>
          <w:tcPr>
            <w:tcW w:w="976" w:type="dxa"/>
            <w:tcBorders>
              <w:top w:val="nil"/>
              <w:left w:val="single" w:sz="4" w:space="0" w:color="auto"/>
              <w:bottom w:val="single" w:sz="4" w:space="0" w:color="auto"/>
              <w:right w:val="single" w:sz="4" w:space="0" w:color="auto"/>
            </w:tcBorders>
          </w:tcPr>
          <w:p w14:paraId="1E1B61AB" w14:textId="77777777" w:rsidR="00472BD0" w:rsidRPr="00094E60" w:rsidRDefault="00472BD0" w:rsidP="00472BD0">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B7EABA6" w14:textId="77777777" w:rsidR="00472BD0" w:rsidRPr="00094E60" w:rsidRDefault="00472BD0" w:rsidP="00472BD0">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658BC091" w14:textId="77777777" w:rsidR="00472BD0" w:rsidRPr="00094E60" w:rsidRDefault="00472BD0" w:rsidP="00472BD0">
            <w:pPr>
              <w:tabs>
                <w:tab w:val="left" w:pos="540"/>
                <w:tab w:val="right" w:pos="4680"/>
                <w:tab w:val="right" w:pos="7020"/>
                <w:tab w:val="right" w:pos="9000"/>
              </w:tabs>
              <w:ind w:left="-29"/>
              <w:rPr>
                <w:rFonts w:ascii="Arial" w:hAnsi="Arial" w:cs="Arial"/>
                <w:sz w:val="8"/>
                <w:szCs w:val="8"/>
                <w:rtl/>
                <w:cs/>
              </w:rPr>
            </w:pPr>
          </w:p>
        </w:tc>
        <w:tc>
          <w:tcPr>
            <w:tcW w:w="1037" w:type="dxa"/>
            <w:vMerge/>
            <w:tcBorders>
              <w:left w:val="single" w:sz="4" w:space="0" w:color="auto"/>
              <w:bottom w:val="single" w:sz="4" w:space="0" w:color="auto"/>
              <w:right w:val="single" w:sz="4" w:space="0" w:color="auto"/>
            </w:tcBorders>
          </w:tcPr>
          <w:p w14:paraId="16139AD1" w14:textId="77777777" w:rsidR="00472BD0" w:rsidRPr="00094E60" w:rsidRDefault="00472BD0" w:rsidP="00472BD0">
            <w:pPr>
              <w:tabs>
                <w:tab w:val="right" w:pos="4680"/>
                <w:tab w:val="right" w:pos="7020"/>
                <w:tab w:val="right" w:pos="9000"/>
              </w:tabs>
              <w:ind w:left="-43" w:right="-43" w:firstLine="21"/>
              <w:jc w:val="center"/>
              <w:rPr>
                <w:rFonts w:ascii="Arial" w:hAnsi="Arial" w:cs="Arial"/>
                <w:sz w:val="8"/>
                <w:szCs w:val="8"/>
                <w:rtl/>
                <w:cs/>
              </w:rPr>
            </w:pPr>
          </w:p>
        </w:tc>
        <w:tc>
          <w:tcPr>
            <w:tcW w:w="1037" w:type="dxa"/>
            <w:vMerge/>
            <w:tcBorders>
              <w:left w:val="single" w:sz="4" w:space="0" w:color="auto"/>
              <w:bottom w:val="single" w:sz="4" w:space="0" w:color="auto"/>
              <w:right w:val="single" w:sz="4" w:space="0" w:color="auto"/>
            </w:tcBorders>
          </w:tcPr>
          <w:p w14:paraId="3D675C88" w14:textId="41EF5819" w:rsidR="00472BD0" w:rsidRPr="00094E60" w:rsidRDefault="00472BD0" w:rsidP="00472BD0">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55AFCA" w14:textId="77777777" w:rsidR="00472BD0" w:rsidRPr="00094E60" w:rsidRDefault="00472BD0" w:rsidP="00472BD0">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F459ED2" w14:textId="77777777" w:rsidR="00472BD0" w:rsidRPr="00094E60" w:rsidRDefault="00472BD0" w:rsidP="00472BD0">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CEA87DF" w14:textId="77777777" w:rsidR="00472BD0" w:rsidRPr="00094E60" w:rsidRDefault="00472BD0" w:rsidP="00472BD0">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C6B6EF2" w14:textId="77777777" w:rsidR="00472BD0" w:rsidRPr="00094E60" w:rsidRDefault="00472BD0" w:rsidP="00472BD0">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08C1A59" w14:textId="77777777" w:rsidR="00472BD0" w:rsidRPr="00094E60"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DB9968" w14:textId="77777777" w:rsidR="00472BD0" w:rsidRPr="00094E60"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98F2C9" w14:textId="77777777" w:rsidR="00472BD0" w:rsidRPr="00094E60" w:rsidRDefault="00472BD0" w:rsidP="00472BD0">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A6F836" w14:textId="77777777" w:rsidR="00472BD0" w:rsidRPr="00094E60" w:rsidRDefault="00472BD0" w:rsidP="00472BD0">
            <w:pPr>
              <w:ind w:left="-29" w:right="-72" w:hanging="8"/>
              <w:jc w:val="center"/>
              <w:rPr>
                <w:rFonts w:ascii="Arial" w:hAnsi="Arial" w:cs="Arial"/>
                <w:sz w:val="8"/>
                <w:szCs w:val="8"/>
                <w:rtl/>
                <w:cs/>
              </w:rPr>
            </w:pPr>
          </w:p>
        </w:tc>
      </w:tr>
      <w:tr w:rsidR="001C7A31" w:rsidRPr="00094E60" w14:paraId="705B81EA" w14:textId="77777777" w:rsidTr="00646FE7">
        <w:trPr>
          <w:trHeight w:val="20"/>
        </w:trPr>
        <w:tc>
          <w:tcPr>
            <w:tcW w:w="976" w:type="dxa"/>
            <w:tcBorders>
              <w:top w:val="single" w:sz="4" w:space="0" w:color="auto"/>
              <w:left w:val="single" w:sz="4" w:space="0" w:color="auto"/>
              <w:bottom w:val="nil"/>
              <w:right w:val="single" w:sz="4" w:space="0" w:color="auto"/>
            </w:tcBorders>
          </w:tcPr>
          <w:p w14:paraId="1EE0FA73"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7F4D3D6"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66F8C36"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062DACB"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B707C28"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57DF47"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71D6AFA"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9DDDE5" w14:textId="77777777" w:rsidR="001C7A31" w:rsidRPr="00094E60"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569BAB"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9EC42A"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7D85F5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2CD7B05"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FF54B6E"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7FC25F38" w14:textId="77777777" w:rsidTr="00646FE7">
        <w:trPr>
          <w:trHeight w:val="20"/>
        </w:trPr>
        <w:tc>
          <w:tcPr>
            <w:tcW w:w="976" w:type="dxa"/>
            <w:tcBorders>
              <w:top w:val="nil"/>
              <w:left w:val="single" w:sz="4" w:space="0" w:color="auto"/>
              <w:bottom w:val="nil"/>
              <w:right w:val="single" w:sz="4" w:space="0" w:color="auto"/>
            </w:tcBorders>
          </w:tcPr>
          <w:p w14:paraId="0193EEBD"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2330(1)/2555</w:t>
            </w:r>
          </w:p>
        </w:tc>
        <w:tc>
          <w:tcPr>
            <w:tcW w:w="1008" w:type="dxa"/>
            <w:tcBorders>
              <w:top w:val="nil"/>
              <w:left w:val="single" w:sz="4" w:space="0" w:color="auto"/>
              <w:bottom w:val="nil"/>
              <w:right w:val="single" w:sz="4" w:space="0" w:color="auto"/>
            </w:tcBorders>
          </w:tcPr>
          <w:p w14:paraId="233A7E89"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r w:rsidRPr="00094E60">
              <w:rPr>
                <w:rFonts w:ascii="Arial" w:hAnsi="Arial" w:cs="Arial"/>
                <w:spacing w:val="-6"/>
                <w:sz w:val="14"/>
                <w:szCs w:val="14"/>
              </w:rPr>
              <w:t>29 November</w:t>
            </w:r>
            <w:r w:rsidRPr="00094E60">
              <w:rPr>
                <w:rFonts w:ascii="Arial" w:hAnsi="Arial" w:cs="Arial"/>
                <w:sz w:val="14"/>
                <w:szCs w:val="14"/>
              </w:rPr>
              <w:t xml:space="preserve"> 2011</w:t>
            </w:r>
          </w:p>
        </w:tc>
        <w:tc>
          <w:tcPr>
            <w:tcW w:w="2525" w:type="dxa"/>
            <w:tcBorders>
              <w:top w:val="nil"/>
              <w:left w:val="single" w:sz="4" w:space="0" w:color="auto"/>
              <w:bottom w:val="nil"/>
              <w:right w:val="single" w:sz="4" w:space="0" w:color="auto"/>
            </w:tcBorders>
          </w:tcPr>
          <w:p w14:paraId="16151841"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z w:val="14"/>
                <w:szCs w:val="14"/>
                <w:cs/>
              </w:rPr>
              <w:t xml:space="preserve"> </w:t>
            </w:r>
            <w:r w:rsidRPr="00094E60">
              <w:rPr>
                <w:rFonts w:ascii="Arial" w:hAnsi="Arial" w:cs="Arial"/>
                <w:sz w:val="14"/>
                <w:szCs w:val="14"/>
              </w:rPr>
              <w:t xml:space="preserve">and basic services (Bo </w:t>
            </w:r>
            <w:proofErr w:type="spellStart"/>
            <w:r w:rsidRPr="00094E60">
              <w:rPr>
                <w:rFonts w:ascii="Arial" w:hAnsi="Arial" w:cs="Arial"/>
                <w:sz w:val="14"/>
                <w:szCs w:val="14"/>
              </w:rPr>
              <w:t>Phloi</w:t>
            </w:r>
            <w:proofErr w:type="spellEnd"/>
            <w:r w:rsidRPr="00094E60">
              <w:rPr>
                <w:rFonts w:ascii="Arial" w:hAnsi="Arial" w:cs="Arial"/>
                <w:sz w:val="14"/>
                <w:szCs w:val="14"/>
              </w:rPr>
              <w:t>)</w:t>
            </w:r>
          </w:p>
        </w:tc>
        <w:tc>
          <w:tcPr>
            <w:tcW w:w="1037" w:type="dxa"/>
            <w:tcBorders>
              <w:top w:val="nil"/>
              <w:left w:val="single" w:sz="4" w:space="0" w:color="auto"/>
              <w:bottom w:val="nil"/>
              <w:right w:val="single" w:sz="4" w:space="0" w:color="auto"/>
            </w:tcBorders>
          </w:tcPr>
          <w:p w14:paraId="4250235B"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2"/>
                <w:sz w:val="14"/>
                <w:szCs w:val="14"/>
              </w:rPr>
            </w:pPr>
            <w:r w:rsidRPr="00094E60">
              <w:rPr>
                <w:rFonts w:ascii="Arial" w:hAnsi="Arial" w:cs="Arial"/>
                <w:spacing w:val="-2"/>
                <w:sz w:val="14"/>
                <w:szCs w:val="14"/>
              </w:rPr>
              <w:t>16 August 2017</w:t>
            </w:r>
          </w:p>
        </w:tc>
        <w:tc>
          <w:tcPr>
            <w:tcW w:w="1037" w:type="dxa"/>
            <w:tcBorders>
              <w:top w:val="nil"/>
              <w:left w:val="single" w:sz="4" w:space="0" w:color="auto"/>
              <w:bottom w:val="nil"/>
              <w:right w:val="single" w:sz="4" w:space="0" w:color="auto"/>
            </w:tcBorders>
          </w:tcPr>
          <w:p w14:paraId="176942EC"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2"/>
                <w:sz w:val="14"/>
                <w:szCs w:val="14"/>
              </w:rPr>
              <w:t>15 August 2025</w:t>
            </w:r>
          </w:p>
        </w:tc>
        <w:tc>
          <w:tcPr>
            <w:tcW w:w="360" w:type="dxa"/>
            <w:tcBorders>
              <w:top w:val="nil"/>
              <w:left w:val="single" w:sz="4" w:space="0" w:color="auto"/>
              <w:bottom w:val="nil"/>
              <w:right w:val="single" w:sz="4" w:space="0" w:color="auto"/>
            </w:tcBorders>
          </w:tcPr>
          <w:p w14:paraId="3C392643"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77D9999"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7A8AC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02BBD02"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FEA3BC"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DC2B01"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86AA712"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E9831FD"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8F4BE9D" w14:textId="77777777" w:rsidTr="00646FE7">
        <w:trPr>
          <w:trHeight w:val="20"/>
        </w:trPr>
        <w:tc>
          <w:tcPr>
            <w:tcW w:w="976" w:type="dxa"/>
            <w:tcBorders>
              <w:top w:val="nil"/>
              <w:left w:val="single" w:sz="4" w:space="0" w:color="auto"/>
              <w:bottom w:val="single" w:sz="4" w:space="0" w:color="auto"/>
              <w:right w:val="single" w:sz="4" w:space="0" w:color="auto"/>
            </w:tcBorders>
          </w:tcPr>
          <w:p w14:paraId="5ECBDCE8"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4DE689F8"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2047D932"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7F640E6E"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C8A85CD"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3BDC6C"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83D1A1"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40E08BE"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9725995"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2E38D0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A56470"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A0AE6F0"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4A859D" w14:textId="77777777" w:rsidR="001C7A31" w:rsidRPr="00094E60" w:rsidRDefault="001C7A31" w:rsidP="00646FE7">
            <w:pPr>
              <w:ind w:left="-29" w:right="-72" w:hanging="8"/>
              <w:jc w:val="center"/>
              <w:rPr>
                <w:rFonts w:ascii="Arial" w:hAnsi="Arial" w:cs="Arial"/>
                <w:sz w:val="8"/>
                <w:szCs w:val="8"/>
                <w:rtl/>
                <w:cs/>
              </w:rPr>
            </w:pPr>
          </w:p>
        </w:tc>
      </w:tr>
    </w:tbl>
    <w:p w14:paraId="50415A10" w14:textId="77777777" w:rsidR="001C7A31" w:rsidRPr="00094E60" w:rsidRDefault="001C7A31" w:rsidP="001C7A31">
      <w:pPr>
        <w:jc w:val="thaiDistribute"/>
        <w:rPr>
          <w:rFonts w:ascii="Arial" w:hAnsi="Arial" w:cs="Arial"/>
          <w:sz w:val="18"/>
          <w:szCs w:val="18"/>
        </w:rPr>
      </w:pPr>
    </w:p>
    <w:p w14:paraId="7628E729" w14:textId="77777777" w:rsidR="001C7A31" w:rsidRPr="00094E60" w:rsidRDefault="001C7A31" w:rsidP="001C7A31">
      <w:pPr>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Power Plant Company Limited</w:t>
      </w:r>
    </w:p>
    <w:p w14:paraId="1A38F773" w14:textId="77777777" w:rsidR="001C7A31" w:rsidRPr="00094E60" w:rsidRDefault="001C7A31" w:rsidP="001C7A31">
      <w:pPr>
        <w:jc w:val="thaiDistribute"/>
        <w:rPr>
          <w:rFonts w:ascii="Arial" w:hAnsi="Arial" w:cs="Arial"/>
          <w:sz w:val="18"/>
          <w:szCs w:val="18"/>
        </w:rPr>
      </w:pPr>
    </w:p>
    <w:tbl>
      <w:tblPr>
        <w:tblW w:w="946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1005"/>
        <w:gridCol w:w="2527"/>
        <w:gridCol w:w="1037"/>
        <w:gridCol w:w="1037"/>
        <w:gridCol w:w="360"/>
        <w:gridCol w:w="360"/>
        <w:gridCol w:w="360"/>
        <w:gridCol w:w="360"/>
        <w:gridCol w:w="360"/>
        <w:gridCol w:w="360"/>
        <w:gridCol w:w="360"/>
        <w:gridCol w:w="357"/>
        <w:gridCol w:w="6"/>
      </w:tblGrid>
      <w:tr w:rsidR="001C7A31" w:rsidRPr="00094E60" w14:paraId="291A7B11" w14:textId="77777777" w:rsidTr="00646FE7">
        <w:trPr>
          <w:trHeight w:val="20"/>
        </w:trPr>
        <w:tc>
          <w:tcPr>
            <w:tcW w:w="975" w:type="dxa"/>
            <w:tcBorders>
              <w:top w:val="single" w:sz="4" w:space="0" w:color="auto"/>
              <w:left w:val="single" w:sz="4" w:space="0" w:color="auto"/>
              <w:bottom w:val="nil"/>
              <w:right w:val="single" w:sz="4" w:space="0" w:color="auto"/>
            </w:tcBorders>
          </w:tcPr>
          <w:p w14:paraId="1679AB7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05" w:type="dxa"/>
            <w:tcBorders>
              <w:top w:val="single" w:sz="4" w:space="0" w:color="auto"/>
              <w:left w:val="single" w:sz="4" w:space="0" w:color="auto"/>
              <w:bottom w:val="nil"/>
              <w:right w:val="single" w:sz="4" w:space="0" w:color="auto"/>
            </w:tcBorders>
          </w:tcPr>
          <w:p w14:paraId="54B34F3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527" w:type="dxa"/>
            <w:tcBorders>
              <w:top w:val="single" w:sz="4" w:space="0" w:color="auto"/>
              <w:left w:val="single" w:sz="4" w:space="0" w:color="auto"/>
              <w:bottom w:val="nil"/>
              <w:right w:val="single" w:sz="4" w:space="0" w:color="auto"/>
            </w:tcBorders>
          </w:tcPr>
          <w:p w14:paraId="7DF2D52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67E85A1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57D5EAA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883" w:type="dxa"/>
            <w:gridSpan w:val="9"/>
            <w:tcBorders>
              <w:top w:val="single" w:sz="4" w:space="0" w:color="auto"/>
              <w:left w:val="single" w:sz="4" w:space="0" w:color="auto"/>
              <w:bottom w:val="nil"/>
            </w:tcBorders>
          </w:tcPr>
          <w:p w14:paraId="44987DA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Significant privileges</w:t>
            </w:r>
          </w:p>
        </w:tc>
      </w:tr>
      <w:tr w:rsidR="001C7A31" w:rsidRPr="00094E60" w14:paraId="689A3173" w14:textId="77777777" w:rsidTr="00646FE7">
        <w:trPr>
          <w:trHeight w:val="20"/>
        </w:trPr>
        <w:tc>
          <w:tcPr>
            <w:tcW w:w="975" w:type="dxa"/>
            <w:tcBorders>
              <w:top w:val="nil"/>
              <w:left w:val="single" w:sz="4" w:space="0" w:color="auto"/>
              <w:bottom w:val="single" w:sz="4" w:space="0" w:color="auto"/>
              <w:right w:val="single" w:sz="4" w:space="0" w:color="auto"/>
            </w:tcBorders>
          </w:tcPr>
          <w:p w14:paraId="77F0028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4D9D0C1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5" w:type="dxa"/>
            <w:tcBorders>
              <w:top w:val="nil"/>
              <w:left w:val="single" w:sz="4" w:space="0" w:color="auto"/>
              <w:bottom w:val="single" w:sz="4" w:space="0" w:color="auto"/>
              <w:right w:val="single" w:sz="4" w:space="0" w:color="auto"/>
            </w:tcBorders>
          </w:tcPr>
          <w:p w14:paraId="1CE4D61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11F6427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527" w:type="dxa"/>
            <w:tcBorders>
              <w:top w:val="nil"/>
              <w:left w:val="single" w:sz="4" w:space="0" w:color="auto"/>
              <w:bottom w:val="single" w:sz="4" w:space="0" w:color="auto"/>
              <w:right w:val="single" w:sz="4" w:space="0" w:color="auto"/>
            </w:tcBorders>
          </w:tcPr>
          <w:p w14:paraId="2F60B0B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2B681C0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5407C6D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49648DA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Privilege</w:t>
            </w:r>
          </w:p>
          <w:p w14:paraId="319A640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0AFC5B2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0E40BAC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449800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360" w:type="dxa"/>
            <w:tcBorders>
              <w:top w:val="single" w:sz="4" w:space="0" w:color="auto"/>
              <w:left w:val="single" w:sz="4" w:space="0" w:color="auto"/>
              <w:bottom w:val="nil"/>
            </w:tcBorders>
          </w:tcPr>
          <w:p w14:paraId="72C1D81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360" w:type="dxa"/>
            <w:tcBorders>
              <w:top w:val="single" w:sz="4" w:space="0" w:color="auto"/>
              <w:left w:val="single" w:sz="4" w:space="0" w:color="auto"/>
              <w:bottom w:val="nil"/>
            </w:tcBorders>
          </w:tcPr>
          <w:p w14:paraId="118D0AF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360" w:type="dxa"/>
            <w:tcBorders>
              <w:top w:val="single" w:sz="4" w:space="0" w:color="auto"/>
              <w:left w:val="single" w:sz="4" w:space="0" w:color="auto"/>
              <w:bottom w:val="nil"/>
            </w:tcBorders>
          </w:tcPr>
          <w:p w14:paraId="6AEA2FD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360" w:type="dxa"/>
            <w:tcBorders>
              <w:top w:val="single" w:sz="4" w:space="0" w:color="auto"/>
              <w:left w:val="single" w:sz="4" w:space="0" w:color="auto"/>
              <w:bottom w:val="nil"/>
            </w:tcBorders>
          </w:tcPr>
          <w:p w14:paraId="353A5F5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363" w:type="dxa"/>
            <w:gridSpan w:val="2"/>
            <w:tcBorders>
              <w:top w:val="single" w:sz="4" w:space="0" w:color="auto"/>
              <w:left w:val="single" w:sz="4" w:space="0" w:color="auto"/>
              <w:bottom w:val="nil"/>
            </w:tcBorders>
          </w:tcPr>
          <w:p w14:paraId="1B6764F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7FD09BBA"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7E67E60F"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5" w:type="dxa"/>
            <w:tcBorders>
              <w:top w:val="single" w:sz="4" w:space="0" w:color="auto"/>
              <w:left w:val="single" w:sz="4" w:space="0" w:color="auto"/>
              <w:bottom w:val="nil"/>
              <w:right w:val="single" w:sz="4" w:space="0" w:color="auto"/>
            </w:tcBorders>
          </w:tcPr>
          <w:p w14:paraId="72F1D31E"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7" w:type="dxa"/>
            <w:tcBorders>
              <w:top w:val="single" w:sz="4" w:space="0" w:color="auto"/>
              <w:left w:val="single" w:sz="4" w:space="0" w:color="auto"/>
              <w:bottom w:val="nil"/>
              <w:right w:val="single" w:sz="4" w:space="0" w:color="auto"/>
            </w:tcBorders>
          </w:tcPr>
          <w:p w14:paraId="423D27E6"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F308217"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42FB7689" w14:textId="77777777" w:rsidR="001C7A31" w:rsidRPr="00094E60"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3FF38DD"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13560FC"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7D67032"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89B2766"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34349D9"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774E2D9"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A2F7094" w14:textId="77777777" w:rsidR="001C7A31" w:rsidRPr="00094E60"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8FEBE20" w14:textId="77777777" w:rsidR="001C7A31" w:rsidRPr="00094E60" w:rsidRDefault="001C7A31" w:rsidP="00646FE7">
            <w:pPr>
              <w:ind w:left="-29" w:right="-72" w:hanging="8"/>
              <w:jc w:val="center"/>
              <w:rPr>
                <w:rFonts w:ascii="Arial" w:hAnsi="Arial" w:cs="Arial"/>
                <w:sz w:val="8"/>
                <w:szCs w:val="8"/>
              </w:rPr>
            </w:pPr>
          </w:p>
        </w:tc>
      </w:tr>
      <w:tr w:rsidR="001C7A31" w:rsidRPr="00094E60" w14:paraId="584204BE"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00F32111" w14:textId="77777777" w:rsidR="001C7A31" w:rsidRPr="00094E60" w:rsidRDefault="001C7A31" w:rsidP="00646FE7">
            <w:pPr>
              <w:tabs>
                <w:tab w:val="right" w:pos="4680"/>
                <w:tab w:val="right" w:pos="7020"/>
                <w:tab w:val="right" w:pos="9000"/>
              </w:tabs>
              <w:ind w:left="-29" w:right="-55"/>
              <w:jc w:val="thaiDistribute"/>
              <w:rPr>
                <w:rFonts w:ascii="Arial" w:hAnsi="Arial" w:cs="Arial"/>
                <w:sz w:val="14"/>
                <w:szCs w:val="14"/>
                <w:rtl/>
                <w:cs/>
              </w:rPr>
            </w:pPr>
            <w:r w:rsidRPr="00094E60">
              <w:rPr>
                <w:rFonts w:ascii="Arial" w:hAnsi="Arial" w:cs="Arial"/>
                <w:spacing w:val="-4"/>
                <w:sz w:val="14"/>
                <w:szCs w:val="14"/>
              </w:rPr>
              <w:t>2446(1)/2553</w:t>
            </w:r>
          </w:p>
        </w:tc>
        <w:tc>
          <w:tcPr>
            <w:tcW w:w="1005" w:type="dxa"/>
            <w:tcBorders>
              <w:top w:val="nil"/>
              <w:left w:val="single" w:sz="4" w:space="0" w:color="auto"/>
              <w:bottom w:val="nil"/>
              <w:right w:val="single" w:sz="4" w:space="0" w:color="auto"/>
            </w:tcBorders>
          </w:tcPr>
          <w:p w14:paraId="0A482B46"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DB0C259" w14:textId="77777777" w:rsidR="001C7A31" w:rsidRPr="00094E60"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094E60">
              <w:rPr>
                <w:rFonts w:ascii="Arial" w:hAnsi="Arial" w:cs="Arial"/>
                <w:spacing w:val="-4"/>
                <w:sz w:val="14"/>
                <w:szCs w:val="14"/>
              </w:rPr>
              <w:t>Electricity from biomass fuel type Utility 7.1 and basic services (</w:t>
            </w:r>
            <w:proofErr w:type="spellStart"/>
            <w:r w:rsidRPr="00094E60">
              <w:rPr>
                <w:rFonts w:ascii="Arial" w:hAnsi="Arial" w:cs="Arial"/>
                <w:spacing w:val="-4"/>
                <w:sz w:val="14"/>
                <w:szCs w:val="14"/>
              </w:rPr>
              <w:t>Chokchai</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511C8BDD"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16 January 2013</w:t>
            </w:r>
          </w:p>
        </w:tc>
        <w:tc>
          <w:tcPr>
            <w:tcW w:w="1037" w:type="dxa"/>
            <w:tcBorders>
              <w:top w:val="nil"/>
              <w:left w:val="single" w:sz="4" w:space="0" w:color="auto"/>
              <w:bottom w:val="nil"/>
              <w:right w:val="single" w:sz="4" w:space="0" w:color="auto"/>
            </w:tcBorders>
          </w:tcPr>
          <w:p w14:paraId="4F2E6FF8" w14:textId="77777777" w:rsidR="001C7A31" w:rsidRPr="00094E60" w:rsidRDefault="001C7A31" w:rsidP="00646FE7">
            <w:pPr>
              <w:tabs>
                <w:tab w:val="right" w:pos="4680"/>
                <w:tab w:val="right" w:pos="7020"/>
                <w:tab w:val="right" w:pos="9000"/>
              </w:tabs>
              <w:ind w:left="-43" w:right="-43"/>
              <w:jc w:val="center"/>
              <w:rPr>
                <w:rFonts w:ascii="Arial" w:hAnsi="Arial" w:cs="Arial"/>
                <w:spacing w:val="-6"/>
                <w:sz w:val="14"/>
                <w:szCs w:val="14"/>
              </w:rPr>
            </w:pPr>
            <w:r w:rsidRPr="00094E60">
              <w:rPr>
                <w:rFonts w:ascii="Arial" w:hAnsi="Arial" w:cs="Arial"/>
                <w:spacing w:val="-6"/>
                <w:sz w:val="14"/>
                <w:szCs w:val="14"/>
              </w:rPr>
              <w:t>15</w:t>
            </w:r>
            <w:r w:rsidRPr="00094E60">
              <w:rPr>
                <w:rFonts w:ascii="Arial" w:hAnsi="Arial" w:cs="Arial"/>
                <w:spacing w:val="-6"/>
                <w:sz w:val="14"/>
                <w:szCs w:val="14"/>
                <w:cs/>
              </w:rPr>
              <w:t xml:space="preserve"> </w:t>
            </w:r>
            <w:r w:rsidRPr="00094E60">
              <w:rPr>
                <w:rFonts w:ascii="Arial" w:hAnsi="Arial" w:cs="Arial"/>
                <w:spacing w:val="-6"/>
                <w:sz w:val="14"/>
                <w:szCs w:val="14"/>
              </w:rPr>
              <w:t>January 2021</w:t>
            </w:r>
          </w:p>
        </w:tc>
        <w:tc>
          <w:tcPr>
            <w:tcW w:w="360" w:type="dxa"/>
            <w:tcBorders>
              <w:top w:val="nil"/>
              <w:left w:val="single" w:sz="4" w:space="0" w:color="auto"/>
              <w:bottom w:val="nil"/>
              <w:right w:val="single" w:sz="4" w:space="0" w:color="auto"/>
            </w:tcBorders>
          </w:tcPr>
          <w:p w14:paraId="438A549C"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DCC482"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6B6EEB"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8AEFFC"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D255C61"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55DA2A"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9F70CC"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3CB71F8C"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006F70F"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77BCC06A"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nil"/>
              <w:left w:val="single" w:sz="4" w:space="0" w:color="auto"/>
              <w:bottom w:val="single" w:sz="4" w:space="0" w:color="auto"/>
              <w:right w:val="single" w:sz="4" w:space="0" w:color="auto"/>
            </w:tcBorders>
          </w:tcPr>
          <w:p w14:paraId="1F2EA91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nil"/>
              <w:left w:val="single" w:sz="4" w:space="0" w:color="auto"/>
              <w:bottom w:val="single" w:sz="4" w:space="0" w:color="auto"/>
              <w:right w:val="single" w:sz="4" w:space="0" w:color="auto"/>
            </w:tcBorders>
          </w:tcPr>
          <w:p w14:paraId="5C1946CC" w14:textId="77777777" w:rsidR="001C7A31" w:rsidRPr="00094E60"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0BDD47A"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D8D3A64"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05E1A6"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AE768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A06992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A2E1AC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5C6F5B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CCBBF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5535702"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93DB9A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40246244"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4640BC50"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single" w:sz="4" w:space="0" w:color="auto"/>
              <w:left w:val="single" w:sz="4" w:space="0" w:color="auto"/>
              <w:bottom w:val="nil"/>
              <w:right w:val="single" w:sz="4" w:space="0" w:color="auto"/>
            </w:tcBorders>
          </w:tcPr>
          <w:p w14:paraId="3C8515F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single" w:sz="4" w:space="0" w:color="auto"/>
              <w:left w:val="single" w:sz="4" w:space="0" w:color="auto"/>
              <w:bottom w:val="nil"/>
              <w:right w:val="single" w:sz="4" w:space="0" w:color="auto"/>
            </w:tcBorders>
          </w:tcPr>
          <w:p w14:paraId="58A77FF6" w14:textId="77777777" w:rsidR="001C7A31" w:rsidRPr="00094E60"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CE4F029"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65DE2F08"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7BF337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D25B20C"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2C461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F8977A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7C054A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87D593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D4BA9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5B073FB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5A26DE14"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4EDA9E2C"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4"/>
                <w:sz w:val="14"/>
                <w:szCs w:val="14"/>
                <w:rtl/>
                <w:cs/>
              </w:rPr>
            </w:pPr>
            <w:r w:rsidRPr="00094E60">
              <w:rPr>
                <w:rFonts w:ascii="Arial" w:hAnsi="Arial" w:cs="Arial"/>
                <w:spacing w:val="-4"/>
                <w:sz w:val="14"/>
                <w:szCs w:val="14"/>
              </w:rPr>
              <w:t>1019(1)/2554</w:t>
            </w:r>
          </w:p>
        </w:tc>
        <w:tc>
          <w:tcPr>
            <w:tcW w:w="1005" w:type="dxa"/>
            <w:tcBorders>
              <w:top w:val="nil"/>
              <w:left w:val="single" w:sz="4" w:space="0" w:color="auto"/>
              <w:bottom w:val="nil"/>
              <w:right w:val="single" w:sz="4" w:space="0" w:color="auto"/>
            </w:tcBorders>
          </w:tcPr>
          <w:p w14:paraId="33F2E529"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84E344F" w14:textId="77777777" w:rsidR="001C7A31" w:rsidRPr="00094E60"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094E60">
              <w:rPr>
                <w:rFonts w:ascii="Arial" w:hAnsi="Arial" w:cs="Arial"/>
                <w:spacing w:val="-4"/>
                <w:sz w:val="14"/>
                <w:szCs w:val="14"/>
              </w:rPr>
              <w:t>Electricity from biomass fuel type Utility 7.1 and basic services (</w:t>
            </w:r>
            <w:proofErr w:type="spellStart"/>
            <w:r w:rsidRPr="00094E60">
              <w:rPr>
                <w:rFonts w:ascii="Arial" w:hAnsi="Arial" w:cs="Arial"/>
                <w:spacing w:val="-4"/>
                <w:sz w:val="14"/>
                <w:szCs w:val="14"/>
              </w:rPr>
              <w:t>Prasat</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3B396915"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094E60">
              <w:rPr>
                <w:rFonts w:ascii="Arial" w:hAnsi="Arial" w:cs="Arial"/>
                <w:spacing w:val="-4"/>
                <w:sz w:val="14"/>
                <w:szCs w:val="14"/>
              </w:rPr>
              <w:t>30</w:t>
            </w:r>
            <w:r w:rsidRPr="00094E60">
              <w:rPr>
                <w:rFonts w:ascii="Arial" w:hAnsi="Arial" w:cs="Arial"/>
                <w:spacing w:val="-4"/>
                <w:sz w:val="14"/>
                <w:szCs w:val="14"/>
                <w:cs/>
              </w:rPr>
              <w:t xml:space="preserve"> </w:t>
            </w:r>
            <w:r w:rsidRPr="00094E60">
              <w:rPr>
                <w:rFonts w:ascii="Arial" w:hAnsi="Arial" w:cs="Arial"/>
                <w:spacing w:val="-4"/>
                <w:sz w:val="14"/>
                <w:szCs w:val="14"/>
              </w:rPr>
              <w:t>October</w:t>
            </w:r>
            <w:r w:rsidRPr="00094E60">
              <w:rPr>
                <w:rFonts w:ascii="Arial" w:hAnsi="Arial" w:cs="Arial"/>
                <w:spacing w:val="-6"/>
                <w:sz w:val="14"/>
                <w:szCs w:val="14"/>
              </w:rPr>
              <w:t xml:space="preserve"> 2012</w:t>
            </w:r>
          </w:p>
        </w:tc>
        <w:tc>
          <w:tcPr>
            <w:tcW w:w="1037" w:type="dxa"/>
            <w:tcBorders>
              <w:top w:val="nil"/>
              <w:left w:val="single" w:sz="4" w:space="0" w:color="auto"/>
              <w:bottom w:val="nil"/>
              <w:right w:val="single" w:sz="4" w:space="0" w:color="auto"/>
            </w:tcBorders>
          </w:tcPr>
          <w:p w14:paraId="24810ED1"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094E60">
              <w:rPr>
                <w:rFonts w:ascii="Arial" w:hAnsi="Arial" w:cs="Arial"/>
                <w:spacing w:val="-6"/>
                <w:sz w:val="14"/>
                <w:szCs w:val="14"/>
              </w:rPr>
              <w:t>29</w:t>
            </w:r>
            <w:r w:rsidRPr="00094E60">
              <w:rPr>
                <w:rFonts w:ascii="Arial" w:hAnsi="Arial" w:cs="Arial"/>
                <w:spacing w:val="-6"/>
                <w:sz w:val="14"/>
                <w:szCs w:val="14"/>
                <w:cs/>
              </w:rPr>
              <w:t xml:space="preserve"> </w:t>
            </w:r>
            <w:r w:rsidRPr="00094E60">
              <w:rPr>
                <w:rFonts w:ascii="Arial" w:hAnsi="Arial" w:cs="Arial"/>
                <w:spacing w:val="-6"/>
                <w:sz w:val="14"/>
                <w:szCs w:val="14"/>
              </w:rPr>
              <w:t>October 2020</w:t>
            </w:r>
          </w:p>
        </w:tc>
        <w:tc>
          <w:tcPr>
            <w:tcW w:w="360" w:type="dxa"/>
            <w:tcBorders>
              <w:top w:val="nil"/>
              <w:left w:val="single" w:sz="4" w:space="0" w:color="auto"/>
              <w:bottom w:val="nil"/>
              <w:right w:val="single" w:sz="4" w:space="0" w:color="auto"/>
            </w:tcBorders>
          </w:tcPr>
          <w:p w14:paraId="062226A5"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7313CB0"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F2275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C3B06"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5D15024"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9FC2B67"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A19DC57"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D26F235"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48B4F44A"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202284CD"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1005" w:type="dxa"/>
            <w:tcBorders>
              <w:top w:val="nil"/>
              <w:left w:val="single" w:sz="4" w:space="0" w:color="auto"/>
              <w:bottom w:val="single" w:sz="4" w:space="0" w:color="auto"/>
              <w:right w:val="single" w:sz="4" w:space="0" w:color="auto"/>
            </w:tcBorders>
          </w:tcPr>
          <w:p w14:paraId="674D76A6" w14:textId="77777777" w:rsidR="001C7A31" w:rsidRPr="00094E60" w:rsidRDefault="001C7A31" w:rsidP="00646FE7">
            <w:pPr>
              <w:tabs>
                <w:tab w:val="right" w:pos="4680"/>
                <w:tab w:val="right" w:pos="7020"/>
                <w:tab w:val="right" w:pos="9000"/>
              </w:tabs>
              <w:ind w:left="-29" w:right="-86"/>
              <w:jc w:val="center"/>
              <w:rPr>
                <w:rFonts w:ascii="Arial" w:hAnsi="Arial" w:cs="Arial"/>
                <w:spacing w:val="-4"/>
                <w:sz w:val="8"/>
                <w:szCs w:val="8"/>
                <w:rtl/>
                <w:cs/>
              </w:rPr>
            </w:pPr>
          </w:p>
        </w:tc>
        <w:tc>
          <w:tcPr>
            <w:tcW w:w="2527" w:type="dxa"/>
            <w:tcBorders>
              <w:top w:val="nil"/>
              <w:left w:val="single" w:sz="4" w:space="0" w:color="auto"/>
              <w:bottom w:val="single" w:sz="4" w:space="0" w:color="auto"/>
              <w:right w:val="single" w:sz="4" w:space="0" w:color="auto"/>
            </w:tcBorders>
          </w:tcPr>
          <w:p w14:paraId="21CDB7C4" w14:textId="77777777" w:rsidR="001C7A31" w:rsidRPr="00094E60" w:rsidRDefault="001C7A31" w:rsidP="00646FE7">
            <w:pPr>
              <w:tabs>
                <w:tab w:val="left" w:pos="540"/>
                <w:tab w:val="right" w:pos="4680"/>
                <w:tab w:val="right" w:pos="7020"/>
                <w:tab w:val="right" w:pos="9000"/>
              </w:tabs>
              <w:ind w:left="-29" w:right="-68"/>
              <w:jc w:val="thaiDistribute"/>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6C0F9E89"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2E41E0C9"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8"/>
                <w:szCs w:val="8"/>
                <w:rtl/>
                <w:cs/>
              </w:rPr>
            </w:pPr>
          </w:p>
        </w:tc>
        <w:tc>
          <w:tcPr>
            <w:tcW w:w="360" w:type="dxa"/>
            <w:tcBorders>
              <w:top w:val="nil"/>
              <w:left w:val="single" w:sz="4" w:space="0" w:color="auto"/>
              <w:bottom w:val="single" w:sz="4" w:space="0" w:color="auto"/>
              <w:right w:val="single" w:sz="4" w:space="0" w:color="auto"/>
            </w:tcBorders>
          </w:tcPr>
          <w:p w14:paraId="305951F7"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DAA4D7D"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96BAFAB"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33F055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3BBD83B"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272C"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E2B7B9" w14:textId="77777777" w:rsidR="001C7A31" w:rsidRPr="00094E60" w:rsidRDefault="001C7A31" w:rsidP="00646FE7">
            <w:pPr>
              <w:ind w:left="-29" w:right="-72" w:hanging="8"/>
              <w:jc w:val="center"/>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AAF0DE6" w14:textId="77777777" w:rsidR="001C7A31" w:rsidRPr="00094E60" w:rsidRDefault="001C7A31" w:rsidP="00646FE7">
            <w:pPr>
              <w:ind w:left="-29" w:right="-72" w:hanging="8"/>
              <w:jc w:val="center"/>
              <w:rPr>
                <w:rFonts w:ascii="Arial" w:hAnsi="Arial" w:cs="Arial"/>
                <w:sz w:val="8"/>
                <w:szCs w:val="8"/>
                <w:rtl/>
                <w:cs/>
              </w:rPr>
            </w:pPr>
          </w:p>
        </w:tc>
      </w:tr>
    </w:tbl>
    <w:p w14:paraId="610C9C83" w14:textId="77777777" w:rsidR="001C7A31" w:rsidRPr="00094E60" w:rsidRDefault="001C7A31" w:rsidP="001C7A31">
      <w:pPr>
        <w:tabs>
          <w:tab w:val="left" w:pos="540"/>
        </w:tabs>
        <w:jc w:val="thaiDistribute"/>
        <w:rPr>
          <w:rFonts w:ascii="Arial" w:hAnsi="Arial" w:cs="Arial"/>
          <w:sz w:val="18"/>
          <w:szCs w:val="18"/>
        </w:rPr>
      </w:pPr>
    </w:p>
    <w:p w14:paraId="3BDD416E" w14:textId="77777777" w:rsidR="001C7A31" w:rsidRPr="00094E60" w:rsidRDefault="001C7A31" w:rsidP="001C7A31">
      <w:pPr>
        <w:rPr>
          <w:rFonts w:ascii="Arial" w:hAnsi="Arial" w:cs="Arial"/>
          <w:b/>
          <w:bCs/>
          <w:sz w:val="18"/>
          <w:szCs w:val="18"/>
        </w:rPr>
      </w:pPr>
      <w:r w:rsidRPr="00094E60">
        <w:rPr>
          <w:rFonts w:ascii="Arial" w:hAnsi="Arial" w:cs="Arial"/>
          <w:b/>
          <w:bCs/>
          <w:sz w:val="18"/>
          <w:szCs w:val="18"/>
        </w:rPr>
        <w:t>Indirect subsidiary - Alliance Clean Power Company Limited</w:t>
      </w:r>
    </w:p>
    <w:p w14:paraId="3223EBC2" w14:textId="77777777" w:rsidR="001C7A31" w:rsidRPr="00094E60" w:rsidRDefault="001C7A31" w:rsidP="001C7A31">
      <w:pPr>
        <w:tabs>
          <w:tab w:val="left" w:pos="540"/>
        </w:tabs>
        <w:jc w:val="thaiDistribute"/>
        <w:rPr>
          <w:rFonts w:ascii="Arial" w:hAnsi="Arial" w:cs="Arial"/>
          <w:sz w:val="18"/>
          <w:szCs w:val="18"/>
        </w:rPr>
      </w:pPr>
    </w:p>
    <w:tbl>
      <w:tblPr>
        <w:tblW w:w="0" w:type="auto"/>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874"/>
        <w:gridCol w:w="2494"/>
        <w:gridCol w:w="1037"/>
        <w:gridCol w:w="1037"/>
        <w:gridCol w:w="360"/>
        <w:gridCol w:w="360"/>
        <w:gridCol w:w="360"/>
        <w:gridCol w:w="360"/>
        <w:gridCol w:w="360"/>
        <w:gridCol w:w="360"/>
        <w:gridCol w:w="357"/>
        <w:gridCol w:w="357"/>
        <w:gridCol w:w="6"/>
      </w:tblGrid>
      <w:tr w:rsidR="001C7A31" w:rsidRPr="00094E60" w14:paraId="28D54658" w14:textId="77777777" w:rsidTr="001E7B71">
        <w:trPr>
          <w:trHeight w:val="20"/>
        </w:trPr>
        <w:tc>
          <w:tcPr>
            <w:tcW w:w="1148" w:type="dxa"/>
            <w:tcBorders>
              <w:top w:val="single" w:sz="4" w:space="0" w:color="auto"/>
              <w:left w:val="single" w:sz="4" w:space="0" w:color="auto"/>
              <w:bottom w:val="nil"/>
              <w:right w:val="single" w:sz="4" w:space="0" w:color="auto"/>
            </w:tcBorders>
          </w:tcPr>
          <w:p w14:paraId="2718404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874" w:type="dxa"/>
            <w:tcBorders>
              <w:top w:val="single" w:sz="4" w:space="0" w:color="auto"/>
              <w:left w:val="single" w:sz="4" w:space="0" w:color="auto"/>
              <w:bottom w:val="nil"/>
              <w:right w:val="single" w:sz="4" w:space="0" w:color="auto"/>
            </w:tcBorders>
          </w:tcPr>
          <w:p w14:paraId="6867A71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494" w:type="dxa"/>
            <w:tcBorders>
              <w:top w:val="single" w:sz="4" w:space="0" w:color="auto"/>
              <w:left w:val="single" w:sz="4" w:space="0" w:color="auto"/>
              <w:bottom w:val="nil"/>
              <w:right w:val="single" w:sz="4" w:space="0" w:color="auto"/>
            </w:tcBorders>
          </w:tcPr>
          <w:p w14:paraId="6B82AE8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0F6EEE61"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2DBBB7A9"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14:paraId="15819F9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Significant privileges</w:t>
            </w:r>
          </w:p>
        </w:tc>
      </w:tr>
      <w:tr w:rsidR="001C7A31" w:rsidRPr="00094E60" w14:paraId="356555AC"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18F85E8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0B505D7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874" w:type="dxa"/>
            <w:tcBorders>
              <w:top w:val="nil"/>
              <w:left w:val="single" w:sz="4" w:space="0" w:color="auto"/>
              <w:bottom w:val="single" w:sz="4" w:space="0" w:color="auto"/>
              <w:right w:val="single" w:sz="4" w:space="0" w:color="auto"/>
            </w:tcBorders>
          </w:tcPr>
          <w:p w14:paraId="251E0C4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0CC8B65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494" w:type="dxa"/>
            <w:tcBorders>
              <w:top w:val="nil"/>
              <w:left w:val="single" w:sz="4" w:space="0" w:color="auto"/>
              <w:bottom w:val="single" w:sz="4" w:space="0" w:color="auto"/>
              <w:right w:val="single" w:sz="4" w:space="0" w:color="auto"/>
            </w:tcBorders>
          </w:tcPr>
          <w:p w14:paraId="0B06E45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2272D02C"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Income first</w:t>
            </w:r>
          </w:p>
          <w:p w14:paraId="29A8F769"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2283F4D"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6D1143BD"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4A60908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595C0B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0D10253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360" w:type="dxa"/>
            <w:tcBorders>
              <w:top w:val="single" w:sz="4" w:space="0" w:color="auto"/>
              <w:left w:val="single" w:sz="4" w:space="0" w:color="auto"/>
              <w:bottom w:val="nil"/>
            </w:tcBorders>
          </w:tcPr>
          <w:p w14:paraId="3F70BA4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360" w:type="dxa"/>
            <w:tcBorders>
              <w:top w:val="single" w:sz="4" w:space="0" w:color="auto"/>
              <w:left w:val="single" w:sz="4" w:space="0" w:color="auto"/>
              <w:bottom w:val="nil"/>
            </w:tcBorders>
          </w:tcPr>
          <w:p w14:paraId="62A6DC9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360" w:type="dxa"/>
            <w:tcBorders>
              <w:top w:val="single" w:sz="4" w:space="0" w:color="auto"/>
              <w:left w:val="single" w:sz="4" w:space="0" w:color="auto"/>
              <w:bottom w:val="nil"/>
            </w:tcBorders>
          </w:tcPr>
          <w:p w14:paraId="366A039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357" w:type="dxa"/>
            <w:tcBorders>
              <w:top w:val="single" w:sz="4" w:space="0" w:color="auto"/>
              <w:left w:val="single" w:sz="4" w:space="0" w:color="auto"/>
              <w:bottom w:val="nil"/>
            </w:tcBorders>
          </w:tcPr>
          <w:p w14:paraId="1C18BD8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357" w:type="dxa"/>
            <w:tcBorders>
              <w:top w:val="single" w:sz="4" w:space="0" w:color="auto"/>
              <w:left w:val="single" w:sz="4" w:space="0" w:color="auto"/>
              <w:bottom w:val="nil"/>
            </w:tcBorders>
          </w:tcPr>
          <w:p w14:paraId="7C2BBFA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49D5BEEA"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0B946AD9"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874" w:type="dxa"/>
            <w:tcBorders>
              <w:top w:val="single" w:sz="4" w:space="0" w:color="auto"/>
              <w:left w:val="single" w:sz="4" w:space="0" w:color="auto"/>
              <w:bottom w:val="nil"/>
              <w:right w:val="single" w:sz="4" w:space="0" w:color="auto"/>
            </w:tcBorders>
          </w:tcPr>
          <w:p w14:paraId="57D3C59F"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494" w:type="dxa"/>
            <w:tcBorders>
              <w:top w:val="single" w:sz="4" w:space="0" w:color="auto"/>
              <w:left w:val="single" w:sz="4" w:space="0" w:color="auto"/>
              <w:bottom w:val="nil"/>
              <w:right w:val="single" w:sz="4" w:space="0" w:color="auto"/>
            </w:tcBorders>
          </w:tcPr>
          <w:p w14:paraId="725146D7"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3179D64"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2BFDE5C3"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6643AEA"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E34EB04"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1F28C149"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98BD646"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4A82395"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169D130" w14:textId="77777777" w:rsidR="001C7A31" w:rsidRPr="00094E60"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38AF1E9" w14:textId="77777777" w:rsidR="001C7A31" w:rsidRPr="00094E60"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546F3875" w14:textId="77777777" w:rsidR="001C7A31" w:rsidRPr="00094E60" w:rsidRDefault="001C7A31" w:rsidP="00646FE7">
            <w:pPr>
              <w:ind w:left="-29" w:right="-72" w:hanging="8"/>
              <w:jc w:val="center"/>
              <w:rPr>
                <w:rFonts w:ascii="Arial" w:hAnsi="Arial" w:cs="Arial"/>
                <w:sz w:val="8"/>
                <w:szCs w:val="8"/>
              </w:rPr>
            </w:pPr>
          </w:p>
        </w:tc>
      </w:tr>
      <w:tr w:rsidR="001C7A31" w:rsidRPr="00094E60" w14:paraId="510AE3A6"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2809EBC1"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1284</w:t>
            </w:r>
            <w:r w:rsidRPr="00094E60">
              <w:rPr>
                <w:rFonts w:ascii="Arial" w:hAnsi="Arial" w:cs="Arial"/>
                <w:spacing w:val="-6"/>
                <w:sz w:val="14"/>
                <w:szCs w:val="14"/>
                <w:cs/>
              </w:rPr>
              <w:t>(</w:t>
            </w:r>
            <w:r w:rsidRPr="00094E60">
              <w:rPr>
                <w:rFonts w:ascii="Arial" w:hAnsi="Arial" w:cs="Arial"/>
                <w:spacing w:val="-6"/>
                <w:sz w:val="14"/>
                <w:szCs w:val="14"/>
              </w:rPr>
              <w:t>1</w:t>
            </w:r>
            <w:r w:rsidRPr="00094E60">
              <w:rPr>
                <w:rFonts w:ascii="Arial" w:hAnsi="Arial" w:cs="Arial"/>
                <w:spacing w:val="-6"/>
                <w:sz w:val="14"/>
                <w:szCs w:val="14"/>
                <w:cs/>
              </w:rPr>
              <w:t>)/</w:t>
            </w:r>
            <w:r w:rsidRPr="00094E60">
              <w:rPr>
                <w:rFonts w:ascii="Arial" w:hAnsi="Arial" w:cs="Arial"/>
                <w:spacing w:val="-6"/>
                <w:sz w:val="14"/>
                <w:szCs w:val="14"/>
              </w:rPr>
              <w:t>2554</w:t>
            </w:r>
          </w:p>
        </w:tc>
        <w:tc>
          <w:tcPr>
            <w:tcW w:w="874" w:type="dxa"/>
            <w:tcBorders>
              <w:top w:val="nil"/>
              <w:left w:val="single" w:sz="4" w:space="0" w:color="auto"/>
              <w:bottom w:val="nil"/>
              <w:right w:val="single" w:sz="4" w:space="0" w:color="auto"/>
            </w:tcBorders>
          </w:tcPr>
          <w:p w14:paraId="1FA60F4D"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z w:val="14"/>
                <w:szCs w:val="14"/>
              </w:rPr>
              <w:t>18 January 2011</w:t>
            </w:r>
            <w:r w:rsidRPr="00094E60">
              <w:rPr>
                <w:rFonts w:ascii="Arial" w:hAnsi="Arial" w:cs="Arial"/>
                <w:sz w:val="14"/>
                <w:szCs w:val="14"/>
                <w:cs/>
              </w:rPr>
              <w:t xml:space="preserve"> </w:t>
            </w:r>
          </w:p>
        </w:tc>
        <w:tc>
          <w:tcPr>
            <w:tcW w:w="2494" w:type="dxa"/>
            <w:tcBorders>
              <w:top w:val="nil"/>
              <w:left w:val="single" w:sz="4" w:space="0" w:color="auto"/>
              <w:bottom w:val="nil"/>
              <w:right w:val="single" w:sz="4" w:space="0" w:color="auto"/>
            </w:tcBorders>
          </w:tcPr>
          <w:p w14:paraId="40A5BBB0"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094E60">
              <w:rPr>
                <w:rFonts w:ascii="Arial" w:hAnsi="Arial" w:cs="Arial"/>
                <w:spacing w:val="-4"/>
                <w:sz w:val="14"/>
                <w:szCs w:val="14"/>
              </w:rPr>
              <w:t>Electricity from biomass fuel type Utility 7.1 and basic services (Si Chiang Mai)</w:t>
            </w:r>
          </w:p>
        </w:tc>
        <w:tc>
          <w:tcPr>
            <w:tcW w:w="1037" w:type="dxa"/>
            <w:tcBorders>
              <w:top w:val="nil"/>
              <w:left w:val="single" w:sz="4" w:space="0" w:color="auto"/>
              <w:bottom w:val="nil"/>
              <w:right w:val="single" w:sz="4" w:space="0" w:color="auto"/>
            </w:tcBorders>
          </w:tcPr>
          <w:p w14:paraId="311E2A0D"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4"/>
                <w:sz w:val="14"/>
                <w:szCs w:val="14"/>
              </w:rPr>
            </w:pPr>
            <w:r w:rsidRPr="00094E60">
              <w:rPr>
                <w:rFonts w:ascii="Arial" w:hAnsi="Arial" w:cs="Arial"/>
                <w:spacing w:val="-4"/>
                <w:sz w:val="14"/>
                <w:szCs w:val="14"/>
              </w:rPr>
              <w:t>26</w:t>
            </w:r>
            <w:r w:rsidRPr="00094E60">
              <w:rPr>
                <w:rFonts w:ascii="Arial" w:hAnsi="Arial" w:cs="Arial"/>
                <w:spacing w:val="-4"/>
                <w:sz w:val="14"/>
                <w:szCs w:val="14"/>
                <w:cs/>
              </w:rPr>
              <w:t xml:space="preserve"> </w:t>
            </w:r>
            <w:r w:rsidRPr="00094E60">
              <w:rPr>
                <w:rFonts w:ascii="Arial" w:hAnsi="Arial" w:cs="Arial"/>
                <w:spacing w:val="-4"/>
                <w:sz w:val="14"/>
                <w:szCs w:val="14"/>
              </w:rPr>
              <w:t>December 2013</w:t>
            </w:r>
          </w:p>
        </w:tc>
        <w:tc>
          <w:tcPr>
            <w:tcW w:w="1037" w:type="dxa"/>
            <w:tcBorders>
              <w:top w:val="nil"/>
              <w:left w:val="single" w:sz="4" w:space="0" w:color="auto"/>
              <w:bottom w:val="nil"/>
              <w:right w:val="single" w:sz="4" w:space="0" w:color="auto"/>
            </w:tcBorders>
          </w:tcPr>
          <w:p w14:paraId="6D4009C4" w14:textId="77777777" w:rsidR="001C7A31" w:rsidRPr="00094E60" w:rsidRDefault="001C7A31" w:rsidP="00646FE7">
            <w:pPr>
              <w:tabs>
                <w:tab w:val="right" w:pos="4680"/>
                <w:tab w:val="right" w:pos="7020"/>
                <w:tab w:val="right" w:pos="9000"/>
              </w:tabs>
              <w:ind w:left="-43" w:right="-72"/>
              <w:jc w:val="center"/>
              <w:rPr>
                <w:rFonts w:ascii="Arial" w:hAnsi="Arial" w:cs="Arial"/>
                <w:spacing w:val="-6"/>
                <w:sz w:val="14"/>
                <w:szCs w:val="14"/>
              </w:rPr>
            </w:pPr>
            <w:r w:rsidRPr="00094E60">
              <w:rPr>
                <w:rFonts w:ascii="Arial" w:hAnsi="Arial" w:cs="Arial"/>
                <w:spacing w:val="-10"/>
                <w:sz w:val="14"/>
                <w:szCs w:val="14"/>
              </w:rPr>
              <w:t>25 December</w:t>
            </w:r>
            <w:r w:rsidRPr="00094E60">
              <w:rPr>
                <w:rFonts w:ascii="Arial" w:hAnsi="Arial" w:cs="Arial"/>
                <w:spacing w:val="-8"/>
                <w:sz w:val="14"/>
                <w:szCs w:val="14"/>
              </w:rPr>
              <w:t xml:space="preserve"> 2021</w:t>
            </w:r>
            <w:r w:rsidRPr="00094E60">
              <w:rPr>
                <w:rFonts w:ascii="Arial" w:hAnsi="Arial" w:cs="Arial"/>
                <w:spacing w:val="-8"/>
                <w:sz w:val="14"/>
                <w:szCs w:val="14"/>
                <w:cs/>
              </w:rPr>
              <w:t xml:space="preserve"> </w:t>
            </w:r>
          </w:p>
        </w:tc>
        <w:tc>
          <w:tcPr>
            <w:tcW w:w="360" w:type="dxa"/>
            <w:tcBorders>
              <w:top w:val="nil"/>
              <w:left w:val="single" w:sz="4" w:space="0" w:color="auto"/>
              <w:bottom w:val="nil"/>
              <w:right w:val="single" w:sz="4" w:space="0" w:color="auto"/>
            </w:tcBorders>
          </w:tcPr>
          <w:p w14:paraId="4CC38443"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3B5D316"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FB72D"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5D31E6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4316C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CDF907"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27D783D8"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1E9CA84"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78455487"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29CC2BE7"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8BCF32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23C97F95"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04302B22"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6F36D13"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AC54D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3E5A0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1157D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0ED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B3D627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CF73B9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73B5A07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9DAC1B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464AEE1D"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16C8A5D9"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2A8F316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5266FF67"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5460FB18"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78D980B"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0EAD0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411710A"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C2A51CA"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90A552"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E232D3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68A0BD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28F4284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39BA974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04809F1D"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439DAE85"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1448</w:t>
            </w:r>
            <w:r w:rsidRPr="00094E60">
              <w:rPr>
                <w:rFonts w:ascii="Arial" w:hAnsi="Arial" w:cs="Arial"/>
                <w:spacing w:val="-6"/>
                <w:sz w:val="14"/>
                <w:szCs w:val="14"/>
                <w:cs/>
              </w:rPr>
              <w:t>(</w:t>
            </w:r>
            <w:r w:rsidRPr="00094E60">
              <w:rPr>
                <w:rFonts w:ascii="Arial" w:hAnsi="Arial" w:cs="Arial"/>
                <w:spacing w:val="-6"/>
                <w:sz w:val="14"/>
                <w:szCs w:val="14"/>
              </w:rPr>
              <w:t>1</w:t>
            </w:r>
            <w:r w:rsidRPr="00094E60">
              <w:rPr>
                <w:rFonts w:ascii="Arial" w:hAnsi="Arial" w:cs="Arial"/>
                <w:spacing w:val="-6"/>
                <w:sz w:val="14"/>
                <w:szCs w:val="14"/>
                <w:cs/>
              </w:rPr>
              <w:t>)/</w:t>
            </w:r>
            <w:r w:rsidRPr="00094E60">
              <w:rPr>
                <w:rFonts w:ascii="Arial" w:hAnsi="Arial" w:cs="Arial"/>
                <w:spacing w:val="-6"/>
                <w:sz w:val="14"/>
                <w:szCs w:val="14"/>
              </w:rPr>
              <w:t>2555</w:t>
            </w:r>
          </w:p>
        </w:tc>
        <w:tc>
          <w:tcPr>
            <w:tcW w:w="874" w:type="dxa"/>
            <w:tcBorders>
              <w:top w:val="nil"/>
              <w:left w:val="single" w:sz="4" w:space="0" w:color="auto"/>
              <w:bottom w:val="nil"/>
              <w:right w:val="single" w:sz="4" w:space="0" w:color="auto"/>
            </w:tcBorders>
          </w:tcPr>
          <w:p w14:paraId="241A8B49" w14:textId="63289B2E" w:rsidR="001C7A31" w:rsidRPr="00094E60" w:rsidRDefault="001C7A31" w:rsidP="00590512">
            <w:pPr>
              <w:tabs>
                <w:tab w:val="right" w:pos="4680"/>
                <w:tab w:val="right" w:pos="7020"/>
                <w:tab w:val="right" w:pos="9000"/>
              </w:tabs>
              <w:ind w:left="-29" w:right="-83"/>
              <w:jc w:val="center"/>
              <w:rPr>
                <w:rFonts w:ascii="Arial" w:hAnsi="Arial" w:cs="Arial"/>
                <w:sz w:val="14"/>
                <w:szCs w:val="14"/>
              </w:rPr>
            </w:pPr>
            <w:r w:rsidRPr="00094E60">
              <w:rPr>
                <w:rFonts w:ascii="Arial" w:hAnsi="Arial" w:cs="Arial"/>
                <w:sz w:val="14"/>
                <w:szCs w:val="14"/>
              </w:rPr>
              <w:t>13</w:t>
            </w:r>
            <w:r w:rsidRPr="00094E60">
              <w:rPr>
                <w:rFonts w:ascii="Arial" w:hAnsi="Arial" w:cs="Arial"/>
                <w:sz w:val="14"/>
                <w:szCs w:val="14"/>
                <w:cs/>
              </w:rPr>
              <w:t xml:space="preserve"> </w:t>
            </w:r>
            <w:r w:rsidRPr="00094E60">
              <w:rPr>
                <w:rFonts w:ascii="Arial" w:hAnsi="Arial" w:cs="Arial"/>
                <w:sz w:val="14"/>
                <w:szCs w:val="14"/>
              </w:rPr>
              <w:t>March 2012</w:t>
            </w:r>
          </w:p>
        </w:tc>
        <w:tc>
          <w:tcPr>
            <w:tcW w:w="2494" w:type="dxa"/>
            <w:tcBorders>
              <w:top w:val="nil"/>
              <w:left w:val="single" w:sz="4" w:space="0" w:color="auto"/>
              <w:bottom w:val="nil"/>
              <w:right w:val="single" w:sz="4" w:space="0" w:color="auto"/>
            </w:tcBorders>
          </w:tcPr>
          <w:p w14:paraId="295E361B"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and basic services (Sirindhorn)</w:t>
            </w:r>
          </w:p>
        </w:tc>
        <w:tc>
          <w:tcPr>
            <w:tcW w:w="1037" w:type="dxa"/>
            <w:tcBorders>
              <w:top w:val="nil"/>
              <w:left w:val="single" w:sz="4" w:space="0" w:color="auto"/>
              <w:bottom w:val="nil"/>
              <w:right w:val="single" w:sz="4" w:space="0" w:color="auto"/>
            </w:tcBorders>
          </w:tcPr>
          <w:p w14:paraId="1E4E6155"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6"/>
                <w:sz w:val="14"/>
                <w:szCs w:val="14"/>
              </w:rPr>
            </w:pPr>
            <w:r w:rsidRPr="00094E60">
              <w:rPr>
                <w:rFonts w:ascii="Arial" w:hAnsi="Arial" w:cs="Arial"/>
                <w:spacing w:val="-6"/>
                <w:sz w:val="14"/>
                <w:szCs w:val="14"/>
              </w:rPr>
              <w:t>14 August 2015</w:t>
            </w:r>
            <w:r w:rsidRPr="00094E60">
              <w:rPr>
                <w:rFonts w:ascii="Arial" w:hAnsi="Arial" w:cs="Arial"/>
                <w:spacing w:val="-6"/>
                <w:sz w:val="14"/>
                <w:szCs w:val="14"/>
                <w:cs/>
              </w:rPr>
              <w:t xml:space="preserve"> </w:t>
            </w:r>
          </w:p>
        </w:tc>
        <w:tc>
          <w:tcPr>
            <w:tcW w:w="1037" w:type="dxa"/>
            <w:tcBorders>
              <w:top w:val="nil"/>
              <w:left w:val="single" w:sz="4" w:space="0" w:color="auto"/>
              <w:bottom w:val="nil"/>
              <w:right w:val="single" w:sz="4" w:space="0" w:color="auto"/>
            </w:tcBorders>
          </w:tcPr>
          <w:p w14:paraId="3FF8C435"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10"/>
                <w:sz w:val="14"/>
                <w:szCs w:val="14"/>
                <w:rtl/>
                <w:cs/>
              </w:rPr>
            </w:pPr>
            <w:r w:rsidRPr="00094E60">
              <w:rPr>
                <w:rFonts w:ascii="Arial" w:hAnsi="Arial" w:cs="Arial"/>
                <w:spacing w:val="-10"/>
                <w:sz w:val="14"/>
                <w:szCs w:val="14"/>
              </w:rPr>
              <w:t>13</w:t>
            </w:r>
            <w:r w:rsidRPr="00094E60">
              <w:rPr>
                <w:rFonts w:ascii="Arial" w:hAnsi="Arial" w:cs="Arial"/>
                <w:spacing w:val="-10"/>
                <w:sz w:val="14"/>
                <w:szCs w:val="14"/>
                <w:cs/>
              </w:rPr>
              <w:t xml:space="preserve"> </w:t>
            </w:r>
            <w:r w:rsidRPr="00094E60">
              <w:rPr>
                <w:rFonts w:ascii="Arial" w:hAnsi="Arial" w:cs="Arial"/>
                <w:spacing w:val="-10"/>
                <w:sz w:val="14"/>
                <w:szCs w:val="14"/>
              </w:rPr>
              <w:t>August 2023</w:t>
            </w:r>
          </w:p>
        </w:tc>
        <w:tc>
          <w:tcPr>
            <w:tcW w:w="360" w:type="dxa"/>
            <w:tcBorders>
              <w:top w:val="nil"/>
              <w:left w:val="single" w:sz="4" w:space="0" w:color="auto"/>
              <w:bottom w:val="nil"/>
              <w:right w:val="single" w:sz="4" w:space="0" w:color="auto"/>
            </w:tcBorders>
          </w:tcPr>
          <w:p w14:paraId="458C0649"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7DA00F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4443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E9A0A89"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92FCB7"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F5D53E"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0502806C"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4C055AFE"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AAAC8A3"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5564D108"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B41446"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727A7846"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F651422"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3C23C2F"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D8BBD2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E35D9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8AA2C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93913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3704E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C32F6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3DFDC846"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4BF9011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72CB427F"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5A5D0139"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3D04BB5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79935443"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4148ADF"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32062A8"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C75921C"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573162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B26028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C3AE00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B0A21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8462AE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6E80F9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FAB1ED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BD2729" w:rsidRPr="00094E60" w14:paraId="01F65E56"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7AC2EFE7" w14:textId="77777777" w:rsidR="00BD2729" w:rsidRPr="00BD2729" w:rsidRDefault="00BD2729" w:rsidP="00BD2729">
            <w:pPr>
              <w:tabs>
                <w:tab w:val="right" w:pos="4680"/>
                <w:tab w:val="right" w:pos="7020"/>
                <w:tab w:val="right" w:pos="9000"/>
              </w:tabs>
              <w:ind w:left="-29" w:right="-55"/>
              <w:jc w:val="thaiDistribute"/>
              <w:rPr>
                <w:rFonts w:ascii="Arial" w:hAnsi="Arial" w:cs="Arial"/>
                <w:spacing w:val="-6"/>
                <w:sz w:val="14"/>
                <w:szCs w:val="14"/>
                <w:rtl/>
                <w:cs/>
              </w:rPr>
            </w:pPr>
            <w:r w:rsidRPr="00BD2729">
              <w:rPr>
                <w:rFonts w:ascii="Arial" w:hAnsi="Arial" w:cs="Arial"/>
                <w:spacing w:val="-6"/>
                <w:sz w:val="14"/>
                <w:szCs w:val="14"/>
              </w:rPr>
              <w:t>59-0076-0-13-2-0</w:t>
            </w:r>
          </w:p>
        </w:tc>
        <w:tc>
          <w:tcPr>
            <w:tcW w:w="874" w:type="dxa"/>
            <w:tcBorders>
              <w:top w:val="nil"/>
              <w:left w:val="single" w:sz="4" w:space="0" w:color="auto"/>
              <w:bottom w:val="nil"/>
              <w:right w:val="single" w:sz="4" w:space="0" w:color="auto"/>
            </w:tcBorders>
          </w:tcPr>
          <w:p w14:paraId="237A752B" w14:textId="77777777" w:rsidR="00BD2729" w:rsidRPr="00094E60" w:rsidRDefault="00BD2729" w:rsidP="00BD2729">
            <w:pPr>
              <w:tabs>
                <w:tab w:val="right" w:pos="4680"/>
                <w:tab w:val="right" w:pos="7020"/>
                <w:tab w:val="right" w:pos="9000"/>
              </w:tabs>
              <w:ind w:left="-29" w:right="-72"/>
              <w:jc w:val="center"/>
              <w:rPr>
                <w:rFonts w:ascii="Arial" w:hAnsi="Arial" w:cs="Arial"/>
                <w:sz w:val="14"/>
                <w:szCs w:val="14"/>
              </w:rPr>
            </w:pPr>
            <w:r w:rsidRPr="00094E60">
              <w:rPr>
                <w:rFonts w:ascii="Arial" w:hAnsi="Arial" w:cs="Arial"/>
                <w:sz w:val="14"/>
                <w:szCs w:val="14"/>
              </w:rPr>
              <w:t>29</w:t>
            </w:r>
            <w:r w:rsidRPr="00094E60">
              <w:rPr>
                <w:rFonts w:ascii="Arial" w:hAnsi="Arial" w:cs="Arial"/>
                <w:sz w:val="14"/>
                <w:szCs w:val="14"/>
                <w:cs/>
              </w:rPr>
              <w:t xml:space="preserve"> </w:t>
            </w:r>
            <w:r w:rsidRPr="00094E60">
              <w:rPr>
                <w:rFonts w:ascii="Arial" w:hAnsi="Arial" w:cs="Arial"/>
                <w:sz w:val="14"/>
                <w:szCs w:val="14"/>
              </w:rPr>
              <w:t>July 2014</w:t>
            </w:r>
          </w:p>
        </w:tc>
        <w:tc>
          <w:tcPr>
            <w:tcW w:w="2494" w:type="dxa"/>
            <w:tcBorders>
              <w:top w:val="nil"/>
              <w:left w:val="single" w:sz="4" w:space="0" w:color="auto"/>
              <w:bottom w:val="nil"/>
              <w:right w:val="single" w:sz="4" w:space="0" w:color="auto"/>
            </w:tcBorders>
          </w:tcPr>
          <w:p w14:paraId="2BEDBD07" w14:textId="77777777" w:rsidR="00BD2729" w:rsidRPr="00094E60" w:rsidRDefault="00BD2729" w:rsidP="00BD2729">
            <w:pPr>
              <w:tabs>
                <w:tab w:val="left" w:pos="540"/>
                <w:tab w:val="right" w:pos="4680"/>
                <w:tab w:val="right" w:pos="7020"/>
                <w:tab w:val="right" w:pos="9000"/>
              </w:tabs>
              <w:jc w:val="thaiDistribute"/>
              <w:rPr>
                <w:rFonts w:ascii="Arial" w:hAnsi="Arial" w:cs="Arial"/>
                <w:spacing w:val="-4"/>
                <w:sz w:val="14"/>
                <w:szCs w:val="14"/>
                <w:cs/>
              </w:rPr>
            </w:pPr>
            <w:r w:rsidRPr="00094E60">
              <w:rPr>
                <w:rFonts w:ascii="Arial" w:hAnsi="Arial" w:cs="Arial"/>
                <w:spacing w:val="-4"/>
                <w:sz w:val="14"/>
                <w:szCs w:val="14"/>
              </w:rPr>
              <w:t>Electricity from solid waste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 xml:space="preserve">and basic services </w:t>
            </w:r>
            <w:r w:rsidRPr="00094E60">
              <w:rPr>
                <w:rFonts w:ascii="Arial" w:hAnsi="Arial" w:cs="Arial"/>
                <w:spacing w:val="-4"/>
                <w:sz w:val="14"/>
                <w:szCs w:val="14"/>
                <w:cs/>
              </w:rPr>
              <w:t>(</w:t>
            </w:r>
            <w:proofErr w:type="spellStart"/>
            <w:r w:rsidRPr="00094E60">
              <w:rPr>
                <w:rFonts w:ascii="Arial" w:hAnsi="Arial" w:cs="Arial"/>
                <w:spacing w:val="-4"/>
                <w:sz w:val="14"/>
                <w:szCs w:val="14"/>
              </w:rPr>
              <w:t>Khon</w:t>
            </w:r>
            <w:proofErr w:type="spellEnd"/>
            <w:r w:rsidRPr="00094E60">
              <w:rPr>
                <w:rFonts w:ascii="Arial" w:hAnsi="Arial" w:cs="Arial"/>
                <w:spacing w:val="-4"/>
                <w:sz w:val="14"/>
                <w:szCs w:val="14"/>
              </w:rPr>
              <w:t xml:space="preserve"> </w:t>
            </w:r>
            <w:proofErr w:type="spellStart"/>
            <w:r w:rsidRPr="00094E60">
              <w:rPr>
                <w:rFonts w:ascii="Arial" w:hAnsi="Arial" w:cs="Arial"/>
                <w:spacing w:val="-4"/>
                <w:sz w:val="14"/>
                <w:szCs w:val="14"/>
              </w:rPr>
              <w:t>Kaen</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5A79772E" w14:textId="77777777" w:rsidR="00BD2729" w:rsidRPr="00094E60" w:rsidRDefault="00BD2729" w:rsidP="00BD2729">
            <w:pPr>
              <w:tabs>
                <w:tab w:val="right" w:pos="4680"/>
                <w:tab w:val="right" w:pos="7020"/>
                <w:tab w:val="right" w:pos="9000"/>
              </w:tabs>
              <w:ind w:left="-43" w:right="-72" w:firstLine="21"/>
              <w:jc w:val="center"/>
              <w:rPr>
                <w:rFonts w:ascii="Arial" w:hAnsi="Arial" w:cs="Arial"/>
                <w:spacing w:val="-8"/>
                <w:sz w:val="14"/>
                <w:szCs w:val="14"/>
              </w:rPr>
            </w:pPr>
            <w:r w:rsidRPr="00094E60">
              <w:rPr>
                <w:rFonts w:ascii="Arial" w:hAnsi="Arial" w:cs="Arial"/>
                <w:spacing w:val="-10"/>
                <w:sz w:val="14"/>
                <w:szCs w:val="14"/>
              </w:rPr>
              <w:t>29</w:t>
            </w:r>
            <w:r w:rsidRPr="00094E60">
              <w:rPr>
                <w:rFonts w:ascii="Arial" w:hAnsi="Arial" w:cs="Arial"/>
                <w:spacing w:val="-10"/>
                <w:sz w:val="14"/>
                <w:szCs w:val="14"/>
                <w:cs/>
              </w:rPr>
              <w:t xml:space="preserve"> </w:t>
            </w:r>
            <w:r w:rsidRPr="00094E60">
              <w:rPr>
                <w:rFonts w:ascii="Arial" w:hAnsi="Arial" w:cs="Arial"/>
                <w:spacing w:val="-10"/>
                <w:sz w:val="14"/>
                <w:szCs w:val="14"/>
              </w:rPr>
              <w:t>November</w:t>
            </w:r>
            <w:r w:rsidRPr="00094E60">
              <w:rPr>
                <w:rFonts w:ascii="Arial" w:hAnsi="Arial" w:cs="Arial"/>
                <w:spacing w:val="-8"/>
                <w:sz w:val="14"/>
                <w:szCs w:val="14"/>
              </w:rPr>
              <w:t xml:space="preserve"> 2016</w:t>
            </w:r>
          </w:p>
        </w:tc>
        <w:tc>
          <w:tcPr>
            <w:tcW w:w="1037" w:type="dxa"/>
            <w:tcBorders>
              <w:top w:val="nil"/>
              <w:left w:val="single" w:sz="4" w:space="0" w:color="auto"/>
              <w:bottom w:val="nil"/>
              <w:right w:val="single" w:sz="4" w:space="0" w:color="auto"/>
            </w:tcBorders>
          </w:tcPr>
          <w:p w14:paraId="00DDFE0D" w14:textId="77777777" w:rsidR="00BD2729" w:rsidRPr="00094E60" w:rsidRDefault="00BD2729" w:rsidP="00BD2729">
            <w:pPr>
              <w:tabs>
                <w:tab w:val="right" w:pos="4680"/>
                <w:tab w:val="right" w:pos="7020"/>
                <w:tab w:val="right" w:pos="9000"/>
              </w:tabs>
              <w:ind w:left="-43" w:right="-72" w:hanging="11"/>
              <w:jc w:val="center"/>
              <w:rPr>
                <w:rFonts w:ascii="Arial" w:hAnsi="Arial" w:cs="Arial"/>
                <w:spacing w:val="-8"/>
                <w:sz w:val="14"/>
                <w:szCs w:val="14"/>
                <w:rtl/>
                <w:cs/>
              </w:rPr>
            </w:pPr>
            <w:r w:rsidRPr="00094E60">
              <w:rPr>
                <w:rFonts w:ascii="Arial" w:hAnsi="Arial" w:cs="Arial"/>
                <w:spacing w:val="-8"/>
                <w:sz w:val="14"/>
                <w:szCs w:val="14"/>
              </w:rPr>
              <w:t>28 November 2024</w:t>
            </w:r>
          </w:p>
        </w:tc>
        <w:tc>
          <w:tcPr>
            <w:tcW w:w="360" w:type="dxa"/>
            <w:tcBorders>
              <w:top w:val="nil"/>
              <w:left w:val="single" w:sz="4" w:space="0" w:color="auto"/>
              <w:bottom w:val="nil"/>
              <w:right w:val="single" w:sz="4" w:space="0" w:color="auto"/>
            </w:tcBorders>
          </w:tcPr>
          <w:p w14:paraId="5F67E022" w14:textId="77777777" w:rsidR="00BD2729" w:rsidRPr="00094E60" w:rsidRDefault="00BD2729" w:rsidP="00BD2729">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0E6706" w14:textId="77777777" w:rsidR="00BD2729" w:rsidRPr="00094E60" w:rsidRDefault="00BD2729" w:rsidP="00BD2729">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6931AFC" w14:textId="77777777" w:rsidR="00BD2729" w:rsidRPr="00094E60" w:rsidRDefault="00BD2729" w:rsidP="00BD2729">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47F0C29" w14:textId="48D4A53F" w:rsidR="00BD2729" w:rsidRPr="00094E60" w:rsidRDefault="00BD2729" w:rsidP="00BD2729">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028032" w14:textId="18D8F4EB" w:rsidR="00BD2729" w:rsidRPr="00094E60" w:rsidRDefault="00BD2729" w:rsidP="00BD2729">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FCEF4E" w14:textId="61153E49" w:rsidR="00BD2729" w:rsidRPr="00094E60" w:rsidRDefault="00BD2729" w:rsidP="00BD2729">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557567F7" w14:textId="77777777" w:rsidR="00BD2729" w:rsidRPr="00094E60" w:rsidRDefault="00BD2729" w:rsidP="00BD2729">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4224679" w14:textId="77777777" w:rsidR="00BD2729" w:rsidRPr="00094E60" w:rsidRDefault="00BD2729" w:rsidP="00BD2729">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7F3A85BB"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638DBC91" w14:textId="77777777" w:rsidR="001C7A31" w:rsidRPr="001E7B71"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nil"/>
              <w:left w:val="single" w:sz="4" w:space="0" w:color="auto"/>
              <w:bottom w:val="single" w:sz="4" w:space="0" w:color="auto"/>
              <w:right w:val="single" w:sz="4" w:space="0" w:color="auto"/>
            </w:tcBorders>
          </w:tcPr>
          <w:p w14:paraId="4F87F0C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2D2CD49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2BE38316"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228B69D"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EF273C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50BC3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50531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E9017B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8EA54BF"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0C1DCB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83CE3DE"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2FEACDE"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6B43B9" w:rsidRPr="00094E60" w14:paraId="31E46AC1"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68B7A681" w14:textId="77777777" w:rsidR="006B43B9" w:rsidRPr="001E7B71" w:rsidRDefault="006B43B9" w:rsidP="00CF30DD">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single" w:sz="4" w:space="0" w:color="auto"/>
              <w:left w:val="single" w:sz="4" w:space="0" w:color="auto"/>
              <w:bottom w:val="nil"/>
              <w:right w:val="single" w:sz="4" w:space="0" w:color="auto"/>
            </w:tcBorders>
          </w:tcPr>
          <w:p w14:paraId="687B829F"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654EECD8" w14:textId="77777777" w:rsidR="006B43B9" w:rsidRPr="00094E60" w:rsidRDefault="006B43B9" w:rsidP="006B43B9">
            <w:pPr>
              <w:tabs>
                <w:tab w:val="right" w:pos="4680"/>
                <w:tab w:val="right" w:pos="7020"/>
                <w:tab w:val="right" w:pos="9000"/>
              </w:tabs>
              <w:ind w:left="-29"/>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FE10791"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6EC0B23"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73FFCC"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293D42"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A1FC219"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F6630F7"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71658B"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518254"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5019BAB"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69BDD013"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r>
      <w:tr w:rsidR="000250B4" w:rsidRPr="00094E60" w14:paraId="66C65978"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22E03FA3" w14:textId="2515C026" w:rsidR="000250B4" w:rsidRPr="00BD2729" w:rsidRDefault="000250B4" w:rsidP="000250B4">
            <w:pPr>
              <w:tabs>
                <w:tab w:val="right" w:pos="4680"/>
                <w:tab w:val="right" w:pos="7020"/>
                <w:tab w:val="right" w:pos="9000"/>
              </w:tabs>
              <w:ind w:left="-29" w:right="-55"/>
              <w:jc w:val="thaiDistribute"/>
              <w:rPr>
                <w:rFonts w:ascii="Arial" w:hAnsi="Arial" w:cs="Arial"/>
                <w:spacing w:val="-6"/>
                <w:sz w:val="14"/>
                <w:szCs w:val="14"/>
                <w:rtl/>
                <w:cs/>
              </w:rPr>
            </w:pPr>
            <w:r w:rsidRPr="00BD2729">
              <w:rPr>
                <w:rFonts w:ascii="Arial" w:hAnsi="Arial" w:cs="Arial"/>
                <w:spacing w:val="-6"/>
                <w:sz w:val="14"/>
                <w:szCs w:val="14"/>
              </w:rPr>
              <w:t>63-0246-1-00-2-0</w:t>
            </w:r>
          </w:p>
        </w:tc>
        <w:tc>
          <w:tcPr>
            <w:tcW w:w="874" w:type="dxa"/>
            <w:tcBorders>
              <w:top w:val="nil"/>
              <w:left w:val="single" w:sz="4" w:space="0" w:color="auto"/>
              <w:bottom w:val="nil"/>
              <w:right w:val="single" w:sz="4" w:space="0" w:color="auto"/>
            </w:tcBorders>
          </w:tcPr>
          <w:p w14:paraId="0FF61BAC" w14:textId="327EC201" w:rsidR="000250B4" w:rsidRPr="00094E60" w:rsidRDefault="000250B4" w:rsidP="00F81539">
            <w:pPr>
              <w:tabs>
                <w:tab w:val="right" w:pos="4680"/>
                <w:tab w:val="right" w:pos="7020"/>
                <w:tab w:val="right" w:pos="9000"/>
              </w:tabs>
              <w:ind w:left="-29" w:right="-38"/>
              <w:jc w:val="center"/>
              <w:rPr>
                <w:rFonts w:ascii="Arial" w:hAnsi="Arial" w:cs="Arial"/>
                <w:sz w:val="14"/>
                <w:szCs w:val="14"/>
              </w:rPr>
            </w:pPr>
            <w:r w:rsidRPr="00094E60">
              <w:rPr>
                <w:rFonts w:ascii="Arial" w:hAnsi="Arial" w:cs="Arial"/>
                <w:sz w:val="14"/>
                <w:szCs w:val="14"/>
              </w:rPr>
              <w:t>27 January 2020</w:t>
            </w:r>
          </w:p>
        </w:tc>
        <w:tc>
          <w:tcPr>
            <w:tcW w:w="2494" w:type="dxa"/>
            <w:tcBorders>
              <w:top w:val="nil"/>
              <w:left w:val="single" w:sz="4" w:space="0" w:color="auto"/>
              <w:bottom w:val="nil"/>
              <w:right w:val="single" w:sz="4" w:space="0" w:color="auto"/>
            </w:tcBorders>
          </w:tcPr>
          <w:p w14:paraId="6F904596" w14:textId="0C27620C" w:rsidR="000250B4" w:rsidRPr="00094E60" w:rsidRDefault="000250B4" w:rsidP="000250B4">
            <w:pPr>
              <w:tabs>
                <w:tab w:val="right" w:pos="4680"/>
                <w:tab w:val="right" w:pos="7020"/>
                <w:tab w:val="right" w:pos="9000"/>
              </w:tabs>
              <w:ind w:left="-29"/>
              <w:jc w:val="thaiDistribute"/>
              <w:rPr>
                <w:rFonts w:ascii="Arial" w:hAnsi="Arial" w:cs="Arial"/>
                <w:sz w:val="14"/>
                <w:szCs w:val="14"/>
                <w:cs/>
              </w:rPr>
            </w:pPr>
            <w:r w:rsidRPr="00094E60">
              <w:rPr>
                <w:rFonts w:ascii="Arial" w:hAnsi="Arial" w:cs="Arial"/>
                <w:sz w:val="14"/>
                <w:szCs w:val="14"/>
              </w:rPr>
              <w:t>Ele</w:t>
            </w:r>
            <w:r w:rsidRPr="001E7B71">
              <w:rPr>
                <w:rFonts w:ascii="Arial" w:hAnsi="Arial" w:cs="Arial"/>
                <w:spacing w:val="-4"/>
                <w:sz w:val="14"/>
                <w:szCs w:val="14"/>
              </w:rPr>
              <w:t>ctricity from solid waste type Utility</w:t>
            </w:r>
            <w:r w:rsidRPr="00094E60">
              <w:rPr>
                <w:rFonts w:ascii="Arial" w:hAnsi="Arial" w:cs="Arial"/>
                <w:sz w:val="14"/>
                <w:szCs w:val="14"/>
              </w:rPr>
              <w:t xml:space="preserve"> 7</w:t>
            </w:r>
            <w:r w:rsidRPr="00094E60">
              <w:rPr>
                <w:rFonts w:ascii="Arial" w:hAnsi="Arial" w:cs="Arial"/>
                <w:sz w:val="14"/>
                <w:szCs w:val="14"/>
                <w:cs/>
              </w:rPr>
              <w:t>.</w:t>
            </w:r>
            <w:r w:rsidRPr="00094E60">
              <w:rPr>
                <w:rFonts w:ascii="Arial" w:hAnsi="Arial" w:cs="Arial"/>
                <w:sz w:val="14"/>
                <w:szCs w:val="14"/>
              </w:rPr>
              <w:t xml:space="preserve">1.1.1 or electricity </w:t>
            </w:r>
            <w:proofErr w:type="spellStart"/>
            <w:r w:rsidRPr="00094E60">
              <w:rPr>
                <w:rFonts w:ascii="Arial" w:hAnsi="Arial" w:cs="Arial"/>
                <w:sz w:val="14"/>
                <w:szCs w:val="14"/>
              </w:rPr>
              <w:t>generatioon</w:t>
            </w:r>
            <w:proofErr w:type="spellEnd"/>
            <w:r w:rsidRPr="00094E60">
              <w:rPr>
                <w:rFonts w:ascii="Arial" w:hAnsi="Arial" w:cs="Arial"/>
                <w:sz w:val="14"/>
                <w:szCs w:val="14"/>
              </w:rPr>
              <w:t xml:space="preserve"> and steam production from waste or fuel waste (Krabi)</w:t>
            </w:r>
            <w:r w:rsidRPr="00094E60">
              <w:rPr>
                <w:rFonts w:ascii="Arial" w:hAnsi="Arial" w:cs="Arial"/>
                <w:sz w:val="14"/>
                <w:szCs w:val="14"/>
                <w:cs/>
              </w:rPr>
              <w:t xml:space="preserve"> </w:t>
            </w:r>
          </w:p>
        </w:tc>
        <w:tc>
          <w:tcPr>
            <w:tcW w:w="1037" w:type="dxa"/>
            <w:tcBorders>
              <w:top w:val="nil"/>
              <w:left w:val="single" w:sz="4" w:space="0" w:color="auto"/>
              <w:bottom w:val="nil"/>
              <w:right w:val="single" w:sz="4" w:space="0" w:color="auto"/>
            </w:tcBorders>
          </w:tcPr>
          <w:p w14:paraId="0CCA7CDD" w14:textId="05C5FE0C" w:rsidR="000250B4" w:rsidRPr="00094E60" w:rsidRDefault="000250B4" w:rsidP="000250B4">
            <w:pPr>
              <w:tabs>
                <w:tab w:val="right" w:pos="4680"/>
                <w:tab w:val="right" w:pos="7020"/>
                <w:tab w:val="right" w:pos="9000"/>
              </w:tabs>
              <w:ind w:left="-43" w:right="-72"/>
              <w:jc w:val="center"/>
              <w:rPr>
                <w:rFonts w:ascii="Arial" w:hAnsi="Arial" w:cs="Arial"/>
                <w:sz w:val="14"/>
                <w:szCs w:val="14"/>
              </w:rPr>
            </w:pPr>
            <w:r w:rsidRPr="00094E60">
              <w:rPr>
                <w:rFonts w:ascii="Arial" w:hAnsi="Arial" w:cs="Arial"/>
                <w:sz w:val="14"/>
                <w:szCs w:val="14"/>
              </w:rPr>
              <w:t>28 December 2020</w:t>
            </w:r>
          </w:p>
        </w:tc>
        <w:tc>
          <w:tcPr>
            <w:tcW w:w="1037" w:type="dxa"/>
            <w:tcBorders>
              <w:top w:val="nil"/>
              <w:left w:val="single" w:sz="4" w:space="0" w:color="auto"/>
              <w:bottom w:val="nil"/>
              <w:right w:val="single" w:sz="4" w:space="0" w:color="auto"/>
            </w:tcBorders>
          </w:tcPr>
          <w:p w14:paraId="4F24D704" w14:textId="28F9C5B5" w:rsidR="000250B4" w:rsidRPr="00094E60" w:rsidRDefault="000250B4" w:rsidP="000250B4">
            <w:pPr>
              <w:tabs>
                <w:tab w:val="right" w:pos="4680"/>
                <w:tab w:val="right" w:pos="7020"/>
                <w:tab w:val="right" w:pos="9000"/>
              </w:tabs>
              <w:ind w:left="-43" w:right="-72"/>
              <w:jc w:val="center"/>
              <w:rPr>
                <w:rFonts w:ascii="Arial" w:hAnsi="Arial" w:cs="Arial"/>
                <w:sz w:val="14"/>
                <w:szCs w:val="14"/>
                <w:rtl/>
                <w:cs/>
              </w:rPr>
            </w:pPr>
            <w:r w:rsidRPr="00094E60">
              <w:rPr>
                <w:rFonts w:ascii="Arial" w:hAnsi="Arial" w:cs="Arial"/>
                <w:sz w:val="14"/>
                <w:szCs w:val="14"/>
              </w:rPr>
              <w:t>27 December 2028</w:t>
            </w:r>
          </w:p>
        </w:tc>
        <w:tc>
          <w:tcPr>
            <w:tcW w:w="360" w:type="dxa"/>
            <w:tcBorders>
              <w:top w:val="nil"/>
              <w:left w:val="single" w:sz="4" w:space="0" w:color="auto"/>
              <w:bottom w:val="nil"/>
              <w:right w:val="single" w:sz="4" w:space="0" w:color="auto"/>
            </w:tcBorders>
          </w:tcPr>
          <w:p w14:paraId="53599F26" w14:textId="77777777" w:rsidR="000250B4" w:rsidRPr="00094E60" w:rsidRDefault="000250B4" w:rsidP="000250B4">
            <w:pPr>
              <w:tabs>
                <w:tab w:val="right" w:pos="4680"/>
                <w:tab w:val="right" w:pos="7020"/>
                <w:tab w:val="right" w:pos="9000"/>
              </w:tabs>
              <w:ind w:left="-2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3B67D2" w14:textId="77777777"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0AB628" w14:textId="77777777"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FFB18B1" w14:textId="08F2CE13"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t>-</w:t>
            </w:r>
          </w:p>
        </w:tc>
        <w:tc>
          <w:tcPr>
            <w:tcW w:w="360" w:type="dxa"/>
            <w:tcBorders>
              <w:top w:val="nil"/>
              <w:left w:val="single" w:sz="4" w:space="0" w:color="auto"/>
              <w:bottom w:val="nil"/>
              <w:right w:val="single" w:sz="4" w:space="0" w:color="auto"/>
            </w:tcBorders>
          </w:tcPr>
          <w:p w14:paraId="7EEEF106" w14:textId="514D8213"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t>-</w:t>
            </w:r>
          </w:p>
        </w:tc>
        <w:tc>
          <w:tcPr>
            <w:tcW w:w="360" w:type="dxa"/>
            <w:tcBorders>
              <w:top w:val="nil"/>
              <w:left w:val="single" w:sz="4" w:space="0" w:color="auto"/>
              <w:bottom w:val="nil"/>
              <w:right w:val="single" w:sz="4" w:space="0" w:color="auto"/>
            </w:tcBorders>
          </w:tcPr>
          <w:p w14:paraId="2FA17242" w14:textId="75965DCE"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t>-</w:t>
            </w:r>
          </w:p>
        </w:tc>
        <w:tc>
          <w:tcPr>
            <w:tcW w:w="357" w:type="dxa"/>
            <w:tcBorders>
              <w:top w:val="nil"/>
              <w:left w:val="single" w:sz="4" w:space="0" w:color="auto"/>
              <w:bottom w:val="nil"/>
              <w:right w:val="single" w:sz="4" w:space="0" w:color="auto"/>
            </w:tcBorders>
          </w:tcPr>
          <w:p w14:paraId="5FA92A36" w14:textId="77777777"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7C54A75" w14:textId="77777777" w:rsidR="000250B4" w:rsidRPr="00094E60" w:rsidRDefault="000250B4" w:rsidP="000250B4">
            <w:pPr>
              <w:tabs>
                <w:tab w:val="right" w:pos="4680"/>
                <w:tab w:val="right" w:pos="7020"/>
                <w:tab w:val="right" w:pos="9000"/>
              </w:tabs>
              <w:ind w:left="-29"/>
              <w:jc w:val="center"/>
              <w:rPr>
                <w:rFonts w:ascii="Arial" w:hAnsi="Arial" w:cs="Arial"/>
                <w:sz w:val="14"/>
                <w:szCs w:val="14"/>
              </w:rPr>
            </w:pPr>
            <w:r w:rsidRPr="00094E60">
              <w:rPr>
                <w:rFonts w:ascii="Arial" w:hAnsi="Arial" w:cs="Arial"/>
                <w:sz w:val="14"/>
                <w:szCs w:val="14"/>
              </w:rPr>
              <w:t>-</w:t>
            </w:r>
          </w:p>
        </w:tc>
      </w:tr>
      <w:tr w:rsidR="006B43B9" w:rsidRPr="00094E60" w14:paraId="179D61B5"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6263513E" w14:textId="77777777" w:rsidR="006B43B9" w:rsidRPr="00094E60" w:rsidRDefault="006B43B9" w:rsidP="00CF30DD">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30B302"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42501464"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52B10CE"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0306576"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BB1234D"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5A42D18"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662CFAD"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C61781"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80B324"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565288C"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4D14CBE"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C79CC3E"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r>
    </w:tbl>
    <w:p w14:paraId="60F8A54E" w14:textId="0692E14F" w:rsidR="001C7A31" w:rsidRPr="00C41F2B" w:rsidRDefault="001C7A31" w:rsidP="00C41F2B">
      <w:pPr>
        <w:jc w:val="thaiDistribute"/>
        <w:rPr>
          <w:rFonts w:ascii="Arial" w:hAnsi="Arial" w:cs="Arial"/>
          <w:sz w:val="18"/>
          <w:szCs w:val="18"/>
        </w:rPr>
      </w:pPr>
    </w:p>
    <w:p w14:paraId="3DEA982D"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 xml:space="preserve">Indirect subsidiary - Advance </w:t>
      </w:r>
      <w:proofErr w:type="spellStart"/>
      <w:r w:rsidRPr="00094E60">
        <w:rPr>
          <w:rFonts w:ascii="Arial" w:hAnsi="Arial" w:cs="Arial"/>
          <w:b/>
          <w:bCs/>
          <w:sz w:val="18"/>
          <w:szCs w:val="18"/>
        </w:rPr>
        <w:t>Agro</w:t>
      </w:r>
      <w:proofErr w:type="spellEnd"/>
      <w:r w:rsidRPr="00094E60">
        <w:rPr>
          <w:rFonts w:ascii="Arial" w:hAnsi="Arial" w:cs="Arial"/>
          <w:b/>
          <w:bCs/>
          <w:sz w:val="18"/>
          <w:szCs w:val="18"/>
        </w:rPr>
        <w:t xml:space="preserve"> Asia Company Limited</w:t>
      </w:r>
    </w:p>
    <w:p w14:paraId="6BDCC3F9" w14:textId="77777777" w:rsidR="001C7A31" w:rsidRPr="00094E60" w:rsidRDefault="001C7A31" w:rsidP="001C7A31">
      <w:pPr>
        <w:jc w:val="thaiDistribute"/>
        <w:rPr>
          <w:rFonts w:ascii="Arial" w:hAnsi="Arial" w:cs="Arial"/>
          <w:sz w:val="18"/>
          <w:szCs w:val="18"/>
        </w:rPr>
      </w:pPr>
    </w:p>
    <w:tbl>
      <w:tblPr>
        <w:tblW w:w="9443"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1008"/>
        <w:gridCol w:w="2909"/>
        <w:gridCol w:w="1037"/>
        <w:gridCol w:w="1037"/>
        <w:gridCol w:w="288"/>
        <w:gridCol w:w="288"/>
        <w:gridCol w:w="288"/>
        <w:gridCol w:w="288"/>
        <w:gridCol w:w="288"/>
        <w:gridCol w:w="288"/>
        <w:gridCol w:w="288"/>
        <w:gridCol w:w="288"/>
      </w:tblGrid>
      <w:tr w:rsidR="001C7A31" w:rsidRPr="00094E60" w14:paraId="1CB739DD" w14:textId="77777777" w:rsidTr="00646FE7">
        <w:trPr>
          <w:trHeight w:val="20"/>
        </w:trPr>
        <w:tc>
          <w:tcPr>
            <w:tcW w:w="1148" w:type="dxa"/>
            <w:tcBorders>
              <w:top w:val="single" w:sz="4" w:space="0" w:color="auto"/>
              <w:left w:val="single" w:sz="4" w:space="0" w:color="auto"/>
              <w:bottom w:val="nil"/>
              <w:right w:val="single" w:sz="4" w:space="0" w:color="auto"/>
            </w:tcBorders>
          </w:tcPr>
          <w:p w14:paraId="0F57083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8E2067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21E9B5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B3ADEA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7C7BA7E4"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2EE4DB2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46CB32F6" w14:textId="77777777" w:rsidTr="00646FE7">
        <w:trPr>
          <w:trHeight w:val="20"/>
        </w:trPr>
        <w:tc>
          <w:tcPr>
            <w:tcW w:w="1148" w:type="dxa"/>
            <w:tcBorders>
              <w:top w:val="nil"/>
              <w:left w:val="single" w:sz="4" w:space="0" w:color="auto"/>
              <w:bottom w:val="single" w:sz="4" w:space="0" w:color="auto"/>
              <w:right w:val="single" w:sz="4" w:space="0" w:color="auto"/>
            </w:tcBorders>
          </w:tcPr>
          <w:p w14:paraId="3C3381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1EFF617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4649C88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179E976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3A23BC7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800E2F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2510D6A2"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1206CCB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29E81D0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8ADCD1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EA1AC6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2B5F6BA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288" w:type="dxa"/>
            <w:tcBorders>
              <w:top w:val="single" w:sz="4" w:space="0" w:color="auto"/>
              <w:left w:val="single" w:sz="4" w:space="0" w:color="auto"/>
              <w:bottom w:val="nil"/>
            </w:tcBorders>
          </w:tcPr>
          <w:p w14:paraId="06B1615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288" w:type="dxa"/>
            <w:tcBorders>
              <w:top w:val="single" w:sz="4" w:space="0" w:color="auto"/>
              <w:left w:val="single" w:sz="4" w:space="0" w:color="auto"/>
              <w:bottom w:val="nil"/>
            </w:tcBorders>
          </w:tcPr>
          <w:p w14:paraId="5DEF727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tcBorders>
              <w:top w:val="single" w:sz="4" w:space="0" w:color="auto"/>
              <w:left w:val="single" w:sz="4" w:space="0" w:color="auto"/>
              <w:bottom w:val="nil"/>
            </w:tcBorders>
          </w:tcPr>
          <w:p w14:paraId="4606F36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tcBorders>
              <w:top w:val="single" w:sz="4" w:space="0" w:color="auto"/>
              <w:left w:val="single" w:sz="4" w:space="0" w:color="auto"/>
              <w:bottom w:val="nil"/>
            </w:tcBorders>
          </w:tcPr>
          <w:p w14:paraId="13B3BA4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tcBorders>
              <w:top w:val="single" w:sz="4" w:space="0" w:color="auto"/>
              <w:left w:val="single" w:sz="4" w:space="0" w:color="auto"/>
              <w:bottom w:val="nil"/>
            </w:tcBorders>
          </w:tcPr>
          <w:p w14:paraId="70FD770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2D0F4124" w14:textId="77777777" w:rsidTr="00646FE7">
        <w:trPr>
          <w:trHeight w:val="20"/>
        </w:trPr>
        <w:tc>
          <w:tcPr>
            <w:tcW w:w="1148" w:type="dxa"/>
            <w:tcBorders>
              <w:top w:val="single" w:sz="4" w:space="0" w:color="auto"/>
              <w:left w:val="single" w:sz="4" w:space="0" w:color="auto"/>
              <w:bottom w:val="nil"/>
              <w:right w:val="single" w:sz="4" w:space="0" w:color="auto"/>
            </w:tcBorders>
          </w:tcPr>
          <w:p w14:paraId="7C6ED9DC"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43A8CC9A"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909" w:type="dxa"/>
            <w:tcBorders>
              <w:top w:val="single" w:sz="4" w:space="0" w:color="auto"/>
              <w:left w:val="single" w:sz="4" w:space="0" w:color="auto"/>
              <w:bottom w:val="nil"/>
              <w:right w:val="single" w:sz="4" w:space="0" w:color="auto"/>
            </w:tcBorders>
          </w:tcPr>
          <w:p w14:paraId="3DBDF734"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BC155C4"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03040BCF"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288" w:type="dxa"/>
            <w:tcBorders>
              <w:top w:val="single" w:sz="4" w:space="0" w:color="auto"/>
              <w:left w:val="single" w:sz="4" w:space="0" w:color="auto"/>
              <w:bottom w:val="nil"/>
              <w:right w:val="single" w:sz="4" w:space="0" w:color="auto"/>
            </w:tcBorders>
          </w:tcPr>
          <w:p w14:paraId="4D45C23D" w14:textId="77777777" w:rsidR="001C7A31" w:rsidRPr="00094E60"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0839874A" w14:textId="77777777" w:rsidR="001C7A31" w:rsidRPr="00094E60"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07E64B" w14:textId="77777777" w:rsidR="001C7A31" w:rsidRPr="00094E60"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A9EDE" w14:textId="77777777" w:rsidR="001C7A31" w:rsidRPr="00094E60"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C4D7966" w14:textId="77777777" w:rsidR="001C7A31" w:rsidRPr="00094E60"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33371439" w14:textId="77777777" w:rsidR="001C7A31" w:rsidRPr="00094E60"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30FA433" w14:textId="77777777" w:rsidR="001C7A31" w:rsidRPr="00094E60"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A1B1C08" w14:textId="77777777" w:rsidR="001C7A31" w:rsidRPr="00094E60" w:rsidRDefault="001C7A31" w:rsidP="00646FE7">
            <w:pPr>
              <w:ind w:left="-29" w:right="-72" w:hanging="8"/>
              <w:jc w:val="center"/>
              <w:rPr>
                <w:rFonts w:ascii="Arial" w:hAnsi="Arial" w:cs="Arial"/>
                <w:sz w:val="8"/>
                <w:szCs w:val="8"/>
              </w:rPr>
            </w:pPr>
          </w:p>
        </w:tc>
      </w:tr>
      <w:tr w:rsidR="001C7A31" w:rsidRPr="00094E60" w14:paraId="066AD8A7" w14:textId="77777777" w:rsidTr="00646FE7">
        <w:trPr>
          <w:trHeight w:val="20"/>
        </w:trPr>
        <w:tc>
          <w:tcPr>
            <w:tcW w:w="1148" w:type="dxa"/>
            <w:tcBorders>
              <w:top w:val="nil"/>
              <w:left w:val="single" w:sz="4" w:space="0" w:color="auto"/>
              <w:bottom w:val="nil"/>
              <w:right w:val="single" w:sz="4" w:space="0" w:color="auto"/>
            </w:tcBorders>
          </w:tcPr>
          <w:p w14:paraId="3D42BA93" w14:textId="77777777" w:rsidR="001C7A31" w:rsidRPr="0066090C" w:rsidRDefault="001C7A31" w:rsidP="0066090C">
            <w:pPr>
              <w:tabs>
                <w:tab w:val="right" w:pos="4680"/>
                <w:tab w:val="right" w:pos="7020"/>
                <w:tab w:val="right" w:pos="9000"/>
              </w:tabs>
              <w:ind w:left="-41" w:right="-105"/>
              <w:jc w:val="center"/>
              <w:rPr>
                <w:rFonts w:ascii="Arial" w:hAnsi="Arial" w:cs="Arial"/>
                <w:spacing w:val="-6"/>
                <w:sz w:val="14"/>
                <w:szCs w:val="14"/>
                <w:cs/>
              </w:rPr>
            </w:pPr>
            <w:r w:rsidRPr="0066090C">
              <w:rPr>
                <w:rFonts w:ascii="Arial" w:hAnsi="Arial" w:cs="Arial"/>
                <w:spacing w:val="-6"/>
                <w:sz w:val="14"/>
                <w:szCs w:val="14"/>
              </w:rPr>
              <w:t>58</w:t>
            </w:r>
            <w:r w:rsidRPr="0066090C">
              <w:rPr>
                <w:rFonts w:ascii="Arial" w:hAnsi="Arial" w:cs="Arial"/>
                <w:spacing w:val="-6"/>
                <w:sz w:val="14"/>
                <w:szCs w:val="14"/>
                <w:rtl/>
                <w:cs/>
              </w:rPr>
              <w:t>-</w:t>
            </w:r>
            <w:r w:rsidRPr="0066090C">
              <w:rPr>
                <w:rFonts w:ascii="Arial" w:hAnsi="Arial" w:cs="Arial"/>
                <w:spacing w:val="-6"/>
                <w:sz w:val="14"/>
                <w:szCs w:val="14"/>
              </w:rPr>
              <w:t>1885</w:t>
            </w:r>
            <w:r w:rsidRPr="0066090C">
              <w:rPr>
                <w:rFonts w:ascii="Arial" w:hAnsi="Arial" w:cs="Arial"/>
                <w:spacing w:val="-6"/>
                <w:sz w:val="14"/>
                <w:szCs w:val="14"/>
                <w:rtl/>
                <w:cs/>
              </w:rPr>
              <w:t>-</w:t>
            </w:r>
            <w:r w:rsidRPr="0066090C">
              <w:rPr>
                <w:rFonts w:ascii="Arial" w:hAnsi="Arial" w:cs="Arial"/>
                <w:spacing w:val="-6"/>
                <w:sz w:val="14"/>
                <w:szCs w:val="14"/>
              </w:rPr>
              <w:t>0</w:t>
            </w:r>
            <w:r w:rsidRPr="0066090C">
              <w:rPr>
                <w:rFonts w:ascii="Arial" w:hAnsi="Arial" w:cs="Arial"/>
                <w:spacing w:val="-6"/>
                <w:sz w:val="14"/>
                <w:szCs w:val="14"/>
                <w:rtl/>
                <w:cs/>
              </w:rPr>
              <w:t>-</w:t>
            </w:r>
            <w:r w:rsidRPr="0066090C">
              <w:rPr>
                <w:rFonts w:ascii="Arial" w:hAnsi="Arial" w:cs="Arial"/>
                <w:spacing w:val="-6"/>
                <w:sz w:val="14"/>
                <w:szCs w:val="14"/>
              </w:rPr>
              <w:t>00</w:t>
            </w:r>
            <w:r w:rsidRPr="0066090C">
              <w:rPr>
                <w:rFonts w:ascii="Arial" w:hAnsi="Arial" w:cs="Arial"/>
                <w:spacing w:val="-6"/>
                <w:sz w:val="14"/>
                <w:szCs w:val="14"/>
                <w:rtl/>
                <w:cs/>
              </w:rPr>
              <w:t>-</w:t>
            </w:r>
            <w:r w:rsidRPr="0066090C">
              <w:rPr>
                <w:rFonts w:ascii="Arial" w:hAnsi="Arial" w:cs="Arial"/>
                <w:spacing w:val="-6"/>
                <w:sz w:val="14"/>
                <w:szCs w:val="14"/>
              </w:rPr>
              <w:t>1</w:t>
            </w:r>
            <w:r w:rsidRPr="0066090C">
              <w:rPr>
                <w:rFonts w:ascii="Arial" w:hAnsi="Arial" w:cs="Arial"/>
                <w:spacing w:val="-6"/>
                <w:sz w:val="14"/>
                <w:szCs w:val="14"/>
                <w:rtl/>
                <w:cs/>
              </w:rPr>
              <w:t>-</w:t>
            </w:r>
            <w:r w:rsidRPr="0066090C">
              <w:rPr>
                <w:rFonts w:ascii="Arial" w:hAnsi="Arial" w:cs="Arial"/>
                <w:spacing w:val="-6"/>
                <w:sz w:val="14"/>
                <w:szCs w:val="14"/>
              </w:rPr>
              <w:t>0</w:t>
            </w:r>
          </w:p>
        </w:tc>
        <w:tc>
          <w:tcPr>
            <w:tcW w:w="1008" w:type="dxa"/>
            <w:tcBorders>
              <w:top w:val="nil"/>
              <w:left w:val="single" w:sz="4" w:space="0" w:color="auto"/>
              <w:bottom w:val="nil"/>
              <w:right w:val="single" w:sz="4" w:space="0" w:color="auto"/>
            </w:tcBorders>
          </w:tcPr>
          <w:p w14:paraId="71511FEC" w14:textId="77777777" w:rsidR="00E51CC2" w:rsidRDefault="001C7A31" w:rsidP="00646FE7">
            <w:pPr>
              <w:tabs>
                <w:tab w:val="right" w:pos="4680"/>
                <w:tab w:val="right" w:pos="7020"/>
                <w:tab w:val="right" w:pos="9000"/>
              </w:tabs>
              <w:ind w:left="-29"/>
              <w:jc w:val="center"/>
              <w:rPr>
                <w:rFonts w:ascii="Arial" w:hAnsi="Arial" w:cs="Arial"/>
                <w:sz w:val="14"/>
                <w:szCs w:val="14"/>
              </w:rPr>
            </w:pPr>
            <w:r w:rsidRPr="00094E60">
              <w:rPr>
                <w:rFonts w:ascii="Arial" w:hAnsi="Arial" w:cs="Arial"/>
                <w:sz w:val="14"/>
                <w:szCs w:val="14"/>
              </w:rPr>
              <w:t xml:space="preserve">2 April </w:t>
            </w:r>
          </w:p>
          <w:p w14:paraId="43FC7198" w14:textId="39EA6C7F" w:rsidR="001C7A31" w:rsidRPr="00094E60" w:rsidRDefault="001C7A31" w:rsidP="00646FE7">
            <w:pPr>
              <w:tabs>
                <w:tab w:val="right" w:pos="4680"/>
                <w:tab w:val="right" w:pos="7020"/>
                <w:tab w:val="right" w:pos="9000"/>
              </w:tabs>
              <w:ind w:left="-29"/>
              <w:jc w:val="center"/>
              <w:rPr>
                <w:rFonts w:ascii="Arial" w:hAnsi="Arial" w:cs="Arial"/>
                <w:b/>
                <w:bCs/>
                <w:sz w:val="14"/>
                <w:szCs w:val="14"/>
                <w:cs/>
              </w:rPr>
            </w:pPr>
            <w:r w:rsidRPr="00094E60">
              <w:rPr>
                <w:rFonts w:ascii="Arial" w:hAnsi="Arial" w:cs="Arial"/>
                <w:sz w:val="14"/>
                <w:szCs w:val="14"/>
              </w:rPr>
              <w:t>2015</w:t>
            </w:r>
          </w:p>
        </w:tc>
        <w:tc>
          <w:tcPr>
            <w:tcW w:w="2909" w:type="dxa"/>
            <w:tcBorders>
              <w:top w:val="nil"/>
              <w:left w:val="single" w:sz="4" w:space="0" w:color="auto"/>
              <w:bottom w:val="nil"/>
              <w:right w:val="single" w:sz="4" w:space="0" w:color="auto"/>
            </w:tcBorders>
          </w:tcPr>
          <w:p w14:paraId="469EA60A"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cs/>
              </w:rPr>
            </w:pPr>
            <w:r w:rsidRPr="00094E60">
              <w:rPr>
                <w:rFonts w:ascii="Arial" w:hAnsi="Arial" w:cs="Arial"/>
                <w:spacing w:val="-4"/>
                <w:sz w:val="14"/>
                <w:szCs w:val="14"/>
              </w:rPr>
              <w:t xml:space="preserve">Electricity and steam from gas Utility type 7.1 and basic services (Koh </w:t>
            </w:r>
            <w:proofErr w:type="spellStart"/>
            <w:r w:rsidRPr="00094E60">
              <w:rPr>
                <w:rFonts w:ascii="Arial" w:hAnsi="Arial" w:cs="Arial"/>
                <w:spacing w:val="-4"/>
                <w:sz w:val="14"/>
                <w:szCs w:val="14"/>
              </w:rPr>
              <w:t>Khanun</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4F54B4F5" w14:textId="77777777" w:rsidR="001C7A31" w:rsidRPr="00094E60" w:rsidRDefault="001C7A31" w:rsidP="00646FE7">
            <w:pPr>
              <w:tabs>
                <w:tab w:val="right" w:pos="4680"/>
                <w:tab w:val="right" w:pos="7020"/>
                <w:tab w:val="right" w:pos="9000"/>
              </w:tabs>
              <w:ind w:left="-29" w:right="-70"/>
              <w:jc w:val="center"/>
              <w:rPr>
                <w:rFonts w:ascii="Arial" w:hAnsi="Arial" w:cs="Arial"/>
                <w:sz w:val="14"/>
                <w:szCs w:val="14"/>
                <w:cs/>
              </w:rPr>
            </w:pPr>
            <w:r w:rsidRPr="00094E60">
              <w:rPr>
                <w:rFonts w:ascii="Arial" w:hAnsi="Arial" w:cs="Arial"/>
                <w:spacing w:val="-6"/>
                <w:sz w:val="14"/>
                <w:szCs w:val="14"/>
              </w:rPr>
              <w:t>10 February</w:t>
            </w:r>
            <w:r w:rsidRPr="00094E60">
              <w:rPr>
                <w:rFonts w:ascii="Arial" w:hAnsi="Arial" w:cs="Arial"/>
                <w:sz w:val="14"/>
                <w:szCs w:val="14"/>
              </w:rPr>
              <w:t xml:space="preserve"> 2017</w:t>
            </w:r>
            <w:r w:rsidRPr="00094E60">
              <w:rPr>
                <w:rFonts w:ascii="Arial" w:hAnsi="Arial" w:cs="Arial"/>
                <w:sz w:val="14"/>
                <w:szCs w:val="14"/>
                <w:cs/>
              </w:rPr>
              <w:t xml:space="preserve"> </w:t>
            </w:r>
          </w:p>
        </w:tc>
        <w:tc>
          <w:tcPr>
            <w:tcW w:w="1037" w:type="dxa"/>
            <w:tcBorders>
              <w:top w:val="nil"/>
              <w:left w:val="single" w:sz="4" w:space="0" w:color="auto"/>
              <w:bottom w:val="nil"/>
              <w:right w:val="single" w:sz="4" w:space="0" w:color="auto"/>
            </w:tcBorders>
          </w:tcPr>
          <w:p w14:paraId="7FAF0759" w14:textId="77777777" w:rsidR="001C7A31" w:rsidRPr="00094E60" w:rsidRDefault="001C7A31" w:rsidP="00646FE7">
            <w:pPr>
              <w:tabs>
                <w:tab w:val="right" w:pos="4680"/>
                <w:tab w:val="right" w:pos="7020"/>
                <w:tab w:val="right" w:pos="9000"/>
              </w:tabs>
              <w:ind w:left="-29" w:right="-75"/>
              <w:jc w:val="center"/>
              <w:rPr>
                <w:rFonts w:ascii="Arial" w:hAnsi="Arial" w:cs="Arial"/>
                <w:b/>
                <w:bCs/>
                <w:sz w:val="14"/>
                <w:szCs w:val="14"/>
                <w:cs/>
              </w:rPr>
            </w:pPr>
            <w:r w:rsidRPr="00094E60">
              <w:rPr>
                <w:rFonts w:ascii="Arial" w:hAnsi="Arial" w:cs="Arial"/>
                <w:spacing w:val="-6"/>
                <w:sz w:val="14"/>
                <w:szCs w:val="14"/>
              </w:rPr>
              <w:t>9</w:t>
            </w:r>
            <w:r w:rsidRPr="00094E60">
              <w:rPr>
                <w:rFonts w:ascii="Arial" w:hAnsi="Arial" w:cs="Arial"/>
                <w:spacing w:val="-6"/>
                <w:sz w:val="14"/>
                <w:szCs w:val="14"/>
                <w:cs/>
              </w:rPr>
              <w:t xml:space="preserve"> </w:t>
            </w:r>
            <w:r w:rsidRPr="00094E60">
              <w:rPr>
                <w:rFonts w:ascii="Arial" w:hAnsi="Arial" w:cs="Arial"/>
                <w:spacing w:val="-6"/>
                <w:sz w:val="14"/>
                <w:szCs w:val="14"/>
              </w:rPr>
              <w:t>February</w:t>
            </w:r>
            <w:r w:rsidRPr="00094E60">
              <w:rPr>
                <w:rFonts w:ascii="Arial" w:hAnsi="Arial" w:cs="Arial"/>
                <w:sz w:val="14"/>
                <w:szCs w:val="14"/>
              </w:rPr>
              <w:t xml:space="preserve"> 2025</w:t>
            </w:r>
          </w:p>
        </w:tc>
        <w:tc>
          <w:tcPr>
            <w:tcW w:w="288" w:type="dxa"/>
            <w:tcBorders>
              <w:top w:val="nil"/>
              <w:left w:val="single" w:sz="4" w:space="0" w:color="auto"/>
              <w:bottom w:val="nil"/>
              <w:right w:val="single" w:sz="4" w:space="0" w:color="auto"/>
            </w:tcBorders>
          </w:tcPr>
          <w:p w14:paraId="78B9D432"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0E6D8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208D05DA"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2630F2"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1D3088F6"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6A02FF0F"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0FFFDD69"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5DDBB64"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sym w:font="Wingdings" w:char="F0FC"/>
            </w:r>
          </w:p>
        </w:tc>
      </w:tr>
      <w:tr w:rsidR="001C7A31" w:rsidRPr="00094E60" w14:paraId="6D4E6B35" w14:textId="77777777" w:rsidTr="00646FE7">
        <w:trPr>
          <w:trHeight w:val="20"/>
        </w:trPr>
        <w:tc>
          <w:tcPr>
            <w:tcW w:w="1148" w:type="dxa"/>
            <w:tcBorders>
              <w:top w:val="nil"/>
              <w:left w:val="single" w:sz="4" w:space="0" w:color="auto"/>
              <w:bottom w:val="single" w:sz="4" w:space="0" w:color="auto"/>
              <w:right w:val="single" w:sz="4" w:space="0" w:color="auto"/>
            </w:tcBorders>
          </w:tcPr>
          <w:p w14:paraId="4C0632AB" w14:textId="77777777" w:rsidR="001C7A31" w:rsidRPr="00094E60" w:rsidRDefault="001C7A31" w:rsidP="00646FE7">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24D2A636" w14:textId="77777777" w:rsidR="001C7A31" w:rsidRPr="00094E60" w:rsidRDefault="001C7A31" w:rsidP="00646FE7">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03F2229" w14:textId="77777777" w:rsidR="001C7A31" w:rsidRPr="00094E60" w:rsidRDefault="001C7A31" w:rsidP="00646FE7">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510E4FBE" w14:textId="77777777" w:rsidR="001C7A31" w:rsidRPr="00094E60" w:rsidRDefault="001C7A31" w:rsidP="00646FE7">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2D16057D" w14:textId="77777777" w:rsidR="001C7A31" w:rsidRPr="00094E60" w:rsidRDefault="001C7A31" w:rsidP="00646FE7">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DD619B" w14:textId="77777777" w:rsidR="001C7A31" w:rsidRPr="00094E60"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7F63EF2" w14:textId="77777777" w:rsidR="001C7A31" w:rsidRPr="00094E60"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D96FE8" w14:textId="77777777" w:rsidR="001C7A31" w:rsidRPr="00094E60"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A6CE48" w14:textId="77777777" w:rsidR="001C7A31" w:rsidRPr="00094E60"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6446011" w14:textId="77777777" w:rsidR="001C7A31" w:rsidRPr="00094E60"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266A0E" w14:textId="77777777" w:rsidR="001C7A31" w:rsidRPr="00094E60"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4BF7AEC" w14:textId="77777777" w:rsidR="001C7A31" w:rsidRPr="00094E60"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0DB6F6D" w14:textId="77777777" w:rsidR="001C7A31" w:rsidRPr="00094E60" w:rsidRDefault="001C7A31" w:rsidP="00646FE7">
            <w:pPr>
              <w:ind w:left="-29" w:right="-72" w:hanging="8"/>
              <w:jc w:val="center"/>
              <w:rPr>
                <w:rFonts w:ascii="Arial" w:hAnsi="Arial" w:cs="Arial"/>
                <w:sz w:val="8"/>
                <w:szCs w:val="8"/>
              </w:rPr>
            </w:pPr>
          </w:p>
        </w:tc>
      </w:tr>
    </w:tbl>
    <w:p w14:paraId="7473BC73" w14:textId="77777777" w:rsidR="001C7A31" w:rsidRPr="00094E60" w:rsidRDefault="001C7A31" w:rsidP="001C7A31">
      <w:pPr>
        <w:jc w:val="thaiDistribute"/>
        <w:rPr>
          <w:rFonts w:ascii="Arial" w:hAnsi="Arial" w:cs="Arial"/>
          <w:sz w:val="18"/>
          <w:szCs w:val="18"/>
        </w:rPr>
      </w:pPr>
    </w:p>
    <w:p w14:paraId="17116CB5" w14:textId="77777777" w:rsidR="001C7A31" w:rsidRPr="00094E60" w:rsidRDefault="001C7A31" w:rsidP="001C7A31">
      <w:pPr>
        <w:tabs>
          <w:tab w:val="left" w:pos="540"/>
        </w:tabs>
        <w:jc w:val="thaiDistribute"/>
        <w:rPr>
          <w:rFonts w:ascii="Arial" w:hAnsi="Arial" w:cs="Arial"/>
          <w:b/>
          <w:bCs/>
          <w:sz w:val="18"/>
          <w:szCs w:val="18"/>
        </w:rPr>
      </w:pPr>
      <w:r w:rsidRPr="00094E60">
        <w:rPr>
          <w:rFonts w:ascii="Arial" w:hAnsi="Arial" w:cs="Arial"/>
          <w:b/>
          <w:bCs/>
          <w:sz w:val="18"/>
          <w:szCs w:val="18"/>
        </w:rPr>
        <w:t>Indirect subsidiary - Advance Asia Power Plant Company Limited</w:t>
      </w:r>
    </w:p>
    <w:p w14:paraId="12842902" w14:textId="77777777" w:rsidR="001C7A31" w:rsidRPr="00094E60"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094E60" w14:paraId="13A9D72A" w14:textId="77777777" w:rsidTr="00590512">
        <w:trPr>
          <w:trHeight w:val="20"/>
        </w:trPr>
        <w:tc>
          <w:tcPr>
            <w:tcW w:w="1152" w:type="dxa"/>
            <w:tcBorders>
              <w:top w:val="single" w:sz="4" w:space="0" w:color="auto"/>
              <w:left w:val="single" w:sz="4" w:space="0" w:color="auto"/>
              <w:bottom w:val="nil"/>
              <w:right w:val="single" w:sz="4" w:space="0" w:color="auto"/>
            </w:tcBorders>
          </w:tcPr>
          <w:p w14:paraId="7325EF9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1665B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1ED4659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549C1A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B45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1BEDFA5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10216B8D" w14:textId="77777777" w:rsidTr="00590512">
        <w:trPr>
          <w:trHeight w:val="20"/>
        </w:trPr>
        <w:tc>
          <w:tcPr>
            <w:tcW w:w="1152" w:type="dxa"/>
            <w:tcBorders>
              <w:top w:val="nil"/>
              <w:left w:val="single" w:sz="4" w:space="0" w:color="auto"/>
              <w:bottom w:val="single" w:sz="4" w:space="0" w:color="auto"/>
              <w:right w:val="single" w:sz="4" w:space="0" w:color="auto"/>
            </w:tcBorders>
          </w:tcPr>
          <w:p w14:paraId="75B02DE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02DD502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F59D22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33DFC2B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2A3CC46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847CE4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5C072D8"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7302C39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4C15C90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7ACDD74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5C982E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5EB0DC4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288" w:type="dxa"/>
            <w:tcBorders>
              <w:top w:val="single" w:sz="4" w:space="0" w:color="auto"/>
              <w:left w:val="single" w:sz="4" w:space="0" w:color="auto"/>
              <w:bottom w:val="nil"/>
            </w:tcBorders>
          </w:tcPr>
          <w:p w14:paraId="41FF2DE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288" w:type="dxa"/>
            <w:tcBorders>
              <w:top w:val="single" w:sz="4" w:space="0" w:color="auto"/>
              <w:left w:val="single" w:sz="4" w:space="0" w:color="auto"/>
              <w:bottom w:val="nil"/>
            </w:tcBorders>
          </w:tcPr>
          <w:p w14:paraId="7591449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tcBorders>
              <w:top w:val="single" w:sz="4" w:space="0" w:color="auto"/>
              <w:left w:val="single" w:sz="4" w:space="0" w:color="auto"/>
              <w:bottom w:val="nil"/>
            </w:tcBorders>
          </w:tcPr>
          <w:p w14:paraId="61016C3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tcBorders>
              <w:top w:val="single" w:sz="4" w:space="0" w:color="auto"/>
              <w:left w:val="single" w:sz="4" w:space="0" w:color="auto"/>
              <w:bottom w:val="nil"/>
            </w:tcBorders>
          </w:tcPr>
          <w:p w14:paraId="0EA12A2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tcBorders>
              <w:top w:val="single" w:sz="4" w:space="0" w:color="auto"/>
              <w:left w:val="single" w:sz="4" w:space="0" w:color="auto"/>
              <w:bottom w:val="nil"/>
            </w:tcBorders>
          </w:tcPr>
          <w:p w14:paraId="57DB38D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495553BE" w14:textId="77777777" w:rsidTr="00590512">
        <w:trPr>
          <w:trHeight w:val="20"/>
        </w:trPr>
        <w:tc>
          <w:tcPr>
            <w:tcW w:w="1152" w:type="dxa"/>
            <w:tcBorders>
              <w:top w:val="single" w:sz="4" w:space="0" w:color="auto"/>
              <w:left w:val="single" w:sz="4" w:space="0" w:color="auto"/>
              <w:bottom w:val="nil"/>
              <w:right w:val="single" w:sz="4" w:space="0" w:color="auto"/>
            </w:tcBorders>
          </w:tcPr>
          <w:p w14:paraId="6D27BDF6"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8AF79FC"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6EE77683"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40BA61BF"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4944B46D"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6BCAA3D8"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7FC8509"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D8895F2"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4BED1910"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1E764D6"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5144069"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4F7A760"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BDD06A8" w14:textId="77777777" w:rsidR="001C7A31" w:rsidRPr="00094E60" w:rsidRDefault="001C7A31" w:rsidP="00646FE7">
            <w:pPr>
              <w:ind w:left="-29" w:right="-72" w:hanging="8"/>
              <w:jc w:val="center"/>
              <w:rPr>
                <w:rFonts w:ascii="Arial" w:hAnsi="Arial" w:cs="Arial"/>
                <w:sz w:val="6"/>
                <w:szCs w:val="6"/>
              </w:rPr>
            </w:pPr>
          </w:p>
        </w:tc>
      </w:tr>
      <w:tr w:rsidR="001C7A31" w:rsidRPr="00094E60" w14:paraId="344FCAC5" w14:textId="77777777" w:rsidTr="00590512">
        <w:trPr>
          <w:trHeight w:val="20"/>
        </w:trPr>
        <w:tc>
          <w:tcPr>
            <w:tcW w:w="1152" w:type="dxa"/>
            <w:tcBorders>
              <w:top w:val="nil"/>
              <w:left w:val="single" w:sz="4" w:space="0" w:color="auto"/>
              <w:bottom w:val="nil"/>
              <w:right w:val="single" w:sz="4" w:space="0" w:color="auto"/>
            </w:tcBorders>
          </w:tcPr>
          <w:p w14:paraId="697A6B66" w14:textId="77777777" w:rsidR="001C7A31" w:rsidRPr="00094E60" w:rsidRDefault="001C7A31" w:rsidP="00646FE7">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1948(1)/2553</w:t>
            </w:r>
          </w:p>
        </w:tc>
        <w:tc>
          <w:tcPr>
            <w:tcW w:w="1008" w:type="dxa"/>
            <w:tcBorders>
              <w:top w:val="nil"/>
              <w:left w:val="single" w:sz="4" w:space="0" w:color="auto"/>
              <w:bottom w:val="nil"/>
              <w:right w:val="single" w:sz="4" w:space="0" w:color="auto"/>
            </w:tcBorders>
          </w:tcPr>
          <w:p w14:paraId="18771DEB" w14:textId="77777777" w:rsidR="001C7A31" w:rsidRPr="00094E60" w:rsidRDefault="001C7A31" w:rsidP="00646FE7">
            <w:pPr>
              <w:tabs>
                <w:tab w:val="right" w:pos="4680"/>
                <w:tab w:val="right" w:pos="7020"/>
                <w:tab w:val="right" w:pos="9000"/>
              </w:tabs>
              <w:ind w:left="-29" w:right="-72"/>
              <w:jc w:val="center"/>
              <w:rPr>
                <w:rFonts w:ascii="Arial" w:hAnsi="Arial" w:cs="Arial"/>
                <w:sz w:val="14"/>
                <w:szCs w:val="14"/>
              </w:rPr>
            </w:pPr>
            <w:r w:rsidRPr="00094E60">
              <w:rPr>
                <w:rFonts w:ascii="Arial" w:hAnsi="Arial" w:cs="Arial"/>
                <w:sz w:val="14"/>
                <w:szCs w:val="14"/>
              </w:rPr>
              <w:t>10</w:t>
            </w:r>
            <w:r w:rsidRPr="00094E60">
              <w:rPr>
                <w:rFonts w:ascii="Arial" w:hAnsi="Arial" w:cs="Arial"/>
                <w:sz w:val="14"/>
                <w:szCs w:val="14"/>
                <w:cs/>
              </w:rPr>
              <w:t xml:space="preserve"> </w:t>
            </w:r>
            <w:r w:rsidRPr="00094E60">
              <w:rPr>
                <w:rFonts w:ascii="Arial" w:hAnsi="Arial" w:cs="Arial"/>
                <w:sz w:val="14"/>
                <w:szCs w:val="14"/>
              </w:rPr>
              <w:t>August 2010</w:t>
            </w:r>
          </w:p>
        </w:tc>
        <w:tc>
          <w:tcPr>
            <w:tcW w:w="2909" w:type="dxa"/>
            <w:tcBorders>
              <w:top w:val="nil"/>
              <w:left w:val="single" w:sz="4" w:space="0" w:color="auto"/>
              <w:bottom w:val="nil"/>
              <w:right w:val="single" w:sz="4" w:space="0" w:color="auto"/>
            </w:tcBorders>
          </w:tcPr>
          <w:p w14:paraId="2CC38F7F"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 xml:space="preserve">and basic services (Nam </w:t>
            </w:r>
            <w:proofErr w:type="spellStart"/>
            <w:r w:rsidRPr="00094E60">
              <w:rPr>
                <w:rFonts w:ascii="Arial" w:hAnsi="Arial" w:cs="Arial"/>
                <w:spacing w:val="-4"/>
                <w:sz w:val="14"/>
                <w:szCs w:val="14"/>
              </w:rPr>
              <w:t>Phong</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6564CDC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w:t>
            </w:r>
            <w:r w:rsidRPr="00094E60">
              <w:rPr>
                <w:rFonts w:ascii="Arial" w:hAnsi="Arial" w:cs="Arial"/>
                <w:sz w:val="14"/>
                <w:szCs w:val="14"/>
                <w:cs/>
              </w:rPr>
              <w:t xml:space="preserve"> </w:t>
            </w:r>
            <w:r w:rsidRPr="00094E60">
              <w:rPr>
                <w:rFonts w:ascii="Arial" w:hAnsi="Arial" w:cs="Arial"/>
                <w:sz w:val="14"/>
                <w:szCs w:val="14"/>
              </w:rPr>
              <w:t xml:space="preserve">May </w:t>
            </w:r>
          </w:p>
          <w:p w14:paraId="673758E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2012</w:t>
            </w:r>
          </w:p>
        </w:tc>
        <w:tc>
          <w:tcPr>
            <w:tcW w:w="1037" w:type="dxa"/>
            <w:tcBorders>
              <w:top w:val="nil"/>
              <w:left w:val="single" w:sz="4" w:space="0" w:color="auto"/>
              <w:bottom w:val="nil"/>
              <w:right w:val="single" w:sz="4" w:space="0" w:color="auto"/>
            </w:tcBorders>
          </w:tcPr>
          <w:p w14:paraId="3A6E70CE" w14:textId="77777777" w:rsidR="00E51CC2"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 xml:space="preserve">1 May </w:t>
            </w:r>
          </w:p>
          <w:p w14:paraId="515AA1A9" w14:textId="06064AC1"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2020</w:t>
            </w:r>
            <w:r w:rsidRPr="00094E60">
              <w:rPr>
                <w:rFonts w:ascii="Arial" w:hAnsi="Arial" w:cs="Arial"/>
                <w:sz w:val="14"/>
                <w:szCs w:val="14"/>
                <w:cs/>
              </w:rPr>
              <w:t xml:space="preserve"> </w:t>
            </w:r>
          </w:p>
        </w:tc>
        <w:tc>
          <w:tcPr>
            <w:tcW w:w="288" w:type="dxa"/>
            <w:tcBorders>
              <w:top w:val="nil"/>
              <w:left w:val="single" w:sz="4" w:space="0" w:color="auto"/>
              <w:bottom w:val="nil"/>
              <w:right w:val="single" w:sz="4" w:space="0" w:color="auto"/>
            </w:tcBorders>
          </w:tcPr>
          <w:p w14:paraId="1CF8A105"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460161"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AFA16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5D0E5D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A0DF34C"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743B790E"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8A0151C"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05692F0"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590512" w:rsidRPr="00094E60" w14:paraId="1AE5E5E9" w14:textId="77777777" w:rsidTr="00590512">
        <w:trPr>
          <w:trHeight w:val="20"/>
        </w:trPr>
        <w:tc>
          <w:tcPr>
            <w:tcW w:w="1152" w:type="dxa"/>
            <w:tcBorders>
              <w:top w:val="nil"/>
              <w:left w:val="single" w:sz="4" w:space="0" w:color="auto"/>
              <w:bottom w:val="single" w:sz="4" w:space="0" w:color="auto"/>
              <w:right w:val="single" w:sz="4" w:space="0" w:color="auto"/>
            </w:tcBorders>
          </w:tcPr>
          <w:p w14:paraId="39D32C9B" w14:textId="77777777" w:rsidR="00590512" w:rsidRPr="00094E60" w:rsidRDefault="00590512" w:rsidP="00A72439">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756312D8" w14:textId="77777777" w:rsidR="00590512" w:rsidRPr="00094E60" w:rsidRDefault="00590512" w:rsidP="00A72439">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74D6CED1" w14:textId="77777777" w:rsidR="00590512" w:rsidRPr="00094E60" w:rsidRDefault="00590512" w:rsidP="00A72439">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6FC92CEC" w14:textId="77777777" w:rsidR="00590512" w:rsidRPr="00094E60" w:rsidRDefault="00590512" w:rsidP="00A72439">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13CD4376" w14:textId="77777777" w:rsidR="00590512" w:rsidRPr="00094E60" w:rsidRDefault="00590512" w:rsidP="00A72439">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4A1C4BB" w14:textId="77777777" w:rsidR="00590512" w:rsidRPr="00094E60" w:rsidRDefault="00590512" w:rsidP="00A72439">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D0522FD" w14:textId="77777777" w:rsidR="00590512" w:rsidRPr="00094E60" w:rsidRDefault="00590512" w:rsidP="00A72439">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91BEA5A" w14:textId="77777777" w:rsidR="00590512" w:rsidRPr="00094E60" w:rsidRDefault="00590512" w:rsidP="00A72439">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FA3923" w14:textId="77777777" w:rsidR="00590512" w:rsidRPr="00094E60"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6EE7A1" w14:textId="77777777" w:rsidR="00590512" w:rsidRPr="00094E60" w:rsidRDefault="00590512" w:rsidP="00A72439">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9B8E540" w14:textId="77777777" w:rsidR="00590512" w:rsidRPr="00094E60"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53FB951" w14:textId="77777777" w:rsidR="00590512" w:rsidRPr="00094E60" w:rsidRDefault="00590512" w:rsidP="00A72439">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B53603" w14:textId="77777777" w:rsidR="00590512" w:rsidRPr="00094E60" w:rsidRDefault="00590512" w:rsidP="00A72439">
            <w:pPr>
              <w:ind w:left="-29" w:right="-72" w:hanging="8"/>
              <w:jc w:val="center"/>
              <w:rPr>
                <w:rFonts w:ascii="Arial" w:hAnsi="Arial" w:cs="Arial"/>
                <w:sz w:val="8"/>
                <w:szCs w:val="8"/>
              </w:rPr>
            </w:pPr>
          </w:p>
        </w:tc>
      </w:tr>
      <w:tr w:rsidR="00590512" w:rsidRPr="00094E60" w14:paraId="5E204CDA" w14:textId="77777777" w:rsidTr="00590512">
        <w:trPr>
          <w:trHeight w:val="20"/>
        </w:trPr>
        <w:tc>
          <w:tcPr>
            <w:tcW w:w="1152" w:type="dxa"/>
            <w:tcBorders>
              <w:top w:val="single" w:sz="4" w:space="0" w:color="auto"/>
              <w:left w:val="single" w:sz="4" w:space="0" w:color="auto"/>
              <w:bottom w:val="nil"/>
              <w:right w:val="single" w:sz="4" w:space="0" w:color="auto"/>
            </w:tcBorders>
          </w:tcPr>
          <w:p w14:paraId="62B8038D" w14:textId="77777777" w:rsidR="00590512" w:rsidRPr="00094E60" w:rsidRDefault="00590512" w:rsidP="00A72439">
            <w:pPr>
              <w:tabs>
                <w:tab w:val="right" w:pos="4680"/>
                <w:tab w:val="right" w:pos="7020"/>
                <w:tab w:val="right" w:pos="9000"/>
              </w:tabs>
              <w:ind w:left="-29" w:right="-72"/>
              <w:jc w:val="center"/>
              <w:rPr>
                <w:rFonts w:ascii="Arial" w:hAnsi="Arial" w:cs="Arial"/>
                <w:spacing w:val="-10"/>
                <w:sz w:val="8"/>
                <w:szCs w:val="8"/>
              </w:rPr>
            </w:pPr>
          </w:p>
        </w:tc>
        <w:tc>
          <w:tcPr>
            <w:tcW w:w="1008" w:type="dxa"/>
            <w:tcBorders>
              <w:top w:val="single" w:sz="4" w:space="0" w:color="auto"/>
              <w:left w:val="single" w:sz="4" w:space="0" w:color="auto"/>
              <w:bottom w:val="nil"/>
              <w:right w:val="single" w:sz="4" w:space="0" w:color="auto"/>
            </w:tcBorders>
          </w:tcPr>
          <w:p w14:paraId="486D1954" w14:textId="77777777" w:rsidR="00590512" w:rsidRPr="00094E60" w:rsidRDefault="00590512" w:rsidP="00A72439">
            <w:pPr>
              <w:tabs>
                <w:tab w:val="right" w:pos="4680"/>
                <w:tab w:val="right" w:pos="7020"/>
                <w:tab w:val="right" w:pos="9000"/>
              </w:tabs>
              <w:ind w:left="-29"/>
              <w:jc w:val="center"/>
              <w:rPr>
                <w:rFonts w:ascii="Arial" w:hAnsi="Arial" w:cs="Arial"/>
                <w:sz w:val="8"/>
                <w:szCs w:val="8"/>
              </w:rPr>
            </w:pPr>
          </w:p>
        </w:tc>
        <w:tc>
          <w:tcPr>
            <w:tcW w:w="2909" w:type="dxa"/>
            <w:tcBorders>
              <w:top w:val="single" w:sz="4" w:space="0" w:color="auto"/>
              <w:left w:val="single" w:sz="4" w:space="0" w:color="auto"/>
              <w:bottom w:val="nil"/>
              <w:right w:val="single" w:sz="4" w:space="0" w:color="auto"/>
            </w:tcBorders>
          </w:tcPr>
          <w:p w14:paraId="1C7194F1" w14:textId="77777777" w:rsidR="00590512" w:rsidRPr="00094E60" w:rsidRDefault="00590512" w:rsidP="00A72439">
            <w:pPr>
              <w:tabs>
                <w:tab w:val="right" w:pos="4680"/>
                <w:tab w:val="right" w:pos="7020"/>
                <w:tab w:val="right" w:pos="9000"/>
              </w:tabs>
              <w:ind w:left="-29"/>
              <w:rPr>
                <w:rFonts w:ascii="Arial" w:hAnsi="Arial" w:cs="Arial"/>
                <w:sz w:val="8"/>
                <w:szCs w:val="8"/>
                <w:cs/>
              </w:rPr>
            </w:pPr>
          </w:p>
        </w:tc>
        <w:tc>
          <w:tcPr>
            <w:tcW w:w="1037" w:type="dxa"/>
            <w:tcBorders>
              <w:top w:val="single" w:sz="4" w:space="0" w:color="auto"/>
              <w:left w:val="single" w:sz="4" w:space="0" w:color="auto"/>
              <w:bottom w:val="nil"/>
              <w:right w:val="single" w:sz="4" w:space="0" w:color="auto"/>
            </w:tcBorders>
          </w:tcPr>
          <w:p w14:paraId="4C6BAAD5" w14:textId="77777777" w:rsidR="00590512" w:rsidRPr="00094E60" w:rsidRDefault="00590512" w:rsidP="00A72439">
            <w:pPr>
              <w:tabs>
                <w:tab w:val="right" w:pos="4680"/>
                <w:tab w:val="right" w:pos="7020"/>
                <w:tab w:val="right" w:pos="9000"/>
              </w:tabs>
              <w:ind w:left="-29" w:right="-70"/>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59857994" w14:textId="77777777" w:rsidR="00590512" w:rsidRPr="00094E60" w:rsidRDefault="00590512" w:rsidP="00A72439">
            <w:pPr>
              <w:tabs>
                <w:tab w:val="right" w:pos="4680"/>
                <w:tab w:val="right" w:pos="7020"/>
                <w:tab w:val="right" w:pos="9000"/>
              </w:tabs>
              <w:ind w:left="-29" w:right="-75"/>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7096188D" w14:textId="77777777" w:rsidR="00590512" w:rsidRPr="00094E60" w:rsidRDefault="00590512" w:rsidP="00A72439">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4938C7BE" w14:textId="77777777" w:rsidR="00590512" w:rsidRPr="00094E60" w:rsidRDefault="00590512" w:rsidP="00A72439">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539ADE" w14:textId="77777777" w:rsidR="00590512" w:rsidRPr="00094E60" w:rsidRDefault="00590512" w:rsidP="00A72439">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7C68FE20" w14:textId="77777777" w:rsidR="00590512" w:rsidRPr="00094E60"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2EA1CC4" w14:textId="77777777" w:rsidR="00590512" w:rsidRPr="00094E60" w:rsidRDefault="00590512" w:rsidP="00A72439">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4A5E70E1" w14:textId="77777777" w:rsidR="00590512" w:rsidRPr="00094E60"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D543D" w14:textId="77777777" w:rsidR="00590512" w:rsidRPr="00094E60" w:rsidRDefault="00590512" w:rsidP="00A72439">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14355C3D" w14:textId="77777777" w:rsidR="00590512" w:rsidRPr="00094E60" w:rsidRDefault="00590512" w:rsidP="00A72439">
            <w:pPr>
              <w:ind w:left="-29" w:right="-72" w:hanging="8"/>
              <w:jc w:val="center"/>
              <w:rPr>
                <w:rFonts w:ascii="Arial" w:hAnsi="Arial" w:cs="Arial"/>
                <w:sz w:val="8"/>
                <w:szCs w:val="8"/>
              </w:rPr>
            </w:pPr>
          </w:p>
        </w:tc>
      </w:tr>
      <w:tr w:rsidR="00297A54" w:rsidRPr="00094E60" w14:paraId="05714101" w14:textId="77777777" w:rsidTr="00590512">
        <w:trPr>
          <w:trHeight w:val="20"/>
        </w:trPr>
        <w:tc>
          <w:tcPr>
            <w:tcW w:w="1152" w:type="dxa"/>
            <w:tcBorders>
              <w:top w:val="nil"/>
              <w:left w:val="single" w:sz="4" w:space="0" w:color="auto"/>
              <w:bottom w:val="nil"/>
              <w:right w:val="single" w:sz="4" w:space="0" w:color="auto"/>
            </w:tcBorders>
          </w:tcPr>
          <w:p w14:paraId="5D4D8285" w14:textId="303CDB57" w:rsidR="00297A54" w:rsidRPr="00094E60" w:rsidRDefault="00297A54" w:rsidP="00297A54">
            <w:pPr>
              <w:tabs>
                <w:tab w:val="right" w:pos="4680"/>
                <w:tab w:val="right" w:pos="7020"/>
                <w:tab w:val="right" w:pos="9000"/>
              </w:tabs>
              <w:ind w:left="-41" w:right="-105"/>
              <w:jc w:val="center"/>
              <w:rPr>
                <w:rFonts w:ascii="Arial" w:hAnsi="Arial" w:cs="Arial"/>
                <w:sz w:val="14"/>
                <w:szCs w:val="14"/>
              </w:rPr>
            </w:pPr>
            <w:r w:rsidRPr="00297A54">
              <w:rPr>
                <w:rFonts w:ascii="Arial" w:hAnsi="Arial" w:cs="Arial"/>
                <w:spacing w:val="-6"/>
                <w:sz w:val="14"/>
                <w:szCs w:val="14"/>
              </w:rPr>
              <w:t>64-0378-1-00-1-0</w:t>
            </w:r>
          </w:p>
        </w:tc>
        <w:tc>
          <w:tcPr>
            <w:tcW w:w="1008" w:type="dxa"/>
            <w:tcBorders>
              <w:top w:val="nil"/>
              <w:left w:val="single" w:sz="4" w:space="0" w:color="auto"/>
              <w:bottom w:val="nil"/>
              <w:right w:val="single" w:sz="4" w:space="0" w:color="auto"/>
            </w:tcBorders>
          </w:tcPr>
          <w:p w14:paraId="0195235A" w14:textId="6BB06524" w:rsidR="00297A54" w:rsidRPr="00094E60" w:rsidRDefault="00297A54" w:rsidP="00297A54">
            <w:pPr>
              <w:tabs>
                <w:tab w:val="right" w:pos="4680"/>
                <w:tab w:val="right" w:pos="7020"/>
                <w:tab w:val="right" w:pos="9000"/>
              </w:tabs>
              <w:ind w:left="-29" w:right="-72"/>
              <w:jc w:val="center"/>
              <w:rPr>
                <w:rFonts w:ascii="Arial" w:hAnsi="Arial" w:cs="Arial"/>
                <w:sz w:val="14"/>
                <w:szCs w:val="14"/>
              </w:rPr>
            </w:pPr>
            <w:r>
              <w:rPr>
                <w:rFonts w:ascii="Arial" w:hAnsi="Arial" w:cs="Arial"/>
                <w:sz w:val="14"/>
                <w:szCs w:val="14"/>
              </w:rPr>
              <w:t>18 January 2021</w:t>
            </w:r>
          </w:p>
        </w:tc>
        <w:tc>
          <w:tcPr>
            <w:tcW w:w="2909" w:type="dxa"/>
            <w:tcBorders>
              <w:top w:val="nil"/>
              <w:left w:val="single" w:sz="4" w:space="0" w:color="auto"/>
              <w:bottom w:val="nil"/>
              <w:right w:val="single" w:sz="4" w:space="0" w:color="auto"/>
            </w:tcBorders>
          </w:tcPr>
          <w:p w14:paraId="5179F0E9" w14:textId="77EB7368" w:rsidR="00297A54" w:rsidRPr="00094E60" w:rsidRDefault="00297A54" w:rsidP="00297A54">
            <w:pPr>
              <w:tabs>
                <w:tab w:val="left" w:pos="540"/>
                <w:tab w:val="right" w:pos="4680"/>
                <w:tab w:val="right" w:pos="7020"/>
                <w:tab w:val="right" w:pos="9000"/>
              </w:tabs>
              <w:ind w:left="-29"/>
              <w:jc w:val="thaiDistribute"/>
              <w:rPr>
                <w:rFonts w:ascii="Arial" w:hAnsi="Arial" w:cs="Arial"/>
                <w:spacing w:val="-4"/>
                <w:sz w:val="14"/>
                <w:szCs w:val="14"/>
              </w:rPr>
            </w:pPr>
            <w:r>
              <w:rPr>
                <w:rFonts w:ascii="Arial" w:hAnsi="Arial" w:cs="Arial"/>
                <w:spacing w:val="-4"/>
                <w:sz w:val="14"/>
                <w:szCs w:val="14"/>
              </w:rPr>
              <w:t>Sanitary landfill service</w:t>
            </w:r>
          </w:p>
        </w:tc>
        <w:tc>
          <w:tcPr>
            <w:tcW w:w="1037" w:type="dxa"/>
            <w:tcBorders>
              <w:top w:val="nil"/>
              <w:left w:val="single" w:sz="4" w:space="0" w:color="auto"/>
              <w:bottom w:val="nil"/>
              <w:right w:val="single" w:sz="4" w:space="0" w:color="auto"/>
            </w:tcBorders>
          </w:tcPr>
          <w:p w14:paraId="122F30FA" w14:textId="195FBBFA" w:rsidR="00297A54" w:rsidRPr="00094E60" w:rsidRDefault="00297A54" w:rsidP="00297A54">
            <w:pPr>
              <w:tabs>
                <w:tab w:val="right" w:pos="4680"/>
                <w:tab w:val="right" w:pos="7020"/>
                <w:tab w:val="right" w:pos="9000"/>
              </w:tabs>
              <w:ind w:left="-43" w:right="-43" w:firstLine="21"/>
              <w:jc w:val="center"/>
              <w:rPr>
                <w:rFonts w:ascii="Arial" w:hAnsi="Arial" w:cs="Arial"/>
                <w:sz w:val="14"/>
                <w:szCs w:val="14"/>
              </w:rPr>
            </w:pPr>
            <w:r>
              <w:rPr>
                <w:rFonts w:ascii="Arial" w:hAnsi="Arial" w:cs="Arial"/>
                <w:sz w:val="14"/>
                <w:szCs w:val="14"/>
              </w:rPr>
              <w:t>18</w:t>
            </w:r>
            <w:r w:rsidRPr="00094E60">
              <w:rPr>
                <w:rFonts w:ascii="Arial" w:hAnsi="Arial" w:cs="Arial"/>
                <w:sz w:val="14"/>
                <w:szCs w:val="14"/>
                <w:cs/>
              </w:rPr>
              <w:t xml:space="preserve"> </w:t>
            </w:r>
            <w:r>
              <w:rPr>
                <w:rFonts w:ascii="Arial" w:hAnsi="Arial" w:cs="Arial"/>
                <w:sz w:val="14"/>
                <w:szCs w:val="14"/>
              </w:rPr>
              <w:t>January</w:t>
            </w:r>
            <w:r w:rsidRPr="00094E60">
              <w:rPr>
                <w:rFonts w:ascii="Arial" w:hAnsi="Arial" w:cs="Arial"/>
                <w:sz w:val="14"/>
                <w:szCs w:val="14"/>
              </w:rPr>
              <w:t xml:space="preserve"> </w:t>
            </w:r>
          </w:p>
          <w:p w14:paraId="4E1C03D8" w14:textId="44280D1C" w:rsidR="00297A54" w:rsidRPr="00094E60" w:rsidRDefault="00297A54" w:rsidP="00297A54">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w:t>
            </w:r>
            <w:r>
              <w:rPr>
                <w:rFonts w:ascii="Arial" w:hAnsi="Arial" w:cs="Arial"/>
                <w:sz w:val="14"/>
                <w:szCs w:val="14"/>
              </w:rPr>
              <w:t>21</w:t>
            </w:r>
          </w:p>
        </w:tc>
        <w:tc>
          <w:tcPr>
            <w:tcW w:w="1037" w:type="dxa"/>
            <w:tcBorders>
              <w:top w:val="nil"/>
              <w:left w:val="single" w:sz="4" w:space="0" w:color="auto"/>
              <w:bottom w:val="nil"/>
              <w:right w:val="single" w:sz="4" w:space="0" w:color="auto"/>
            </w:tcBorders>
          </w:tcPr>
          <w:p w14:paraId="23CC5BAC" w14:textId="44B347E4" w:rsidR="00297A54" w:rsidRPr="00094E60" w:rsidRDefault="00297A54" w:rsidP="00297A54">
            <w:pPr>
              <w:tabs>
                <w:tab w:val="right" w:pos="4680"/>
                <w:tab w:val="right" w:pos="7020"/>
                <w:tab w:val="right" w:pos="9000"/>
              </w:tabs>
              <w:ind w:left="-43" w:right="-43" w:firstLine="21"/>
              <w:jc w:val="center"/>
              <w:rPr>
                <w:rFonts w:ascii="Arial" w:hAnsi="Arial" w:cs="Arial"/>
                <w:sz w:val="14"/>
                <w:szCs w:val="14"/>
              </w:rPr>
            </w:pPr>
            <w:r>
              <w:rPr>
                <w:rFonts w:ascii="Arial" w:hAnsi="Arial" w:cs="Arial"/>
                <w:sz w:val="14"/>
                <w:szCs w:val="14"/>
              </w:rPr>
              <w:t>18 January 2029</w:t>
            </w:r>
          </w:p>
        </w:tc>
        <w:tc>
          <w:tcPr>
            <w:tcW w:w="288" w:type="dxa"/>
            <w:tcBorders>
              <w:top w:val="nil"/>
              <w:left w:val="single" w:sz="4" w:space="0" w:color="auto"/>
              <w:bottom w:val="nil"/>
              <w:right w:val="single" w:sz="4" w:space="0" w:color="auto"/>
            </w:tcBorders>
          </w:tcPr>
          <w:p w14:paraId="71E5A608" w14:textId="1A192051" w:rsidR="00297A54" w:rsidRPr="00094E60" w:rsidRDefault="00297A54" w:rsidP="00297A54">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21F64DD" w14:textId="50F974BA" w:rsidR="00297A54" w:rsidRPr="00094E60" w:rsidRDefault="00297A54" w:rsidP="00297A54">
            <w:pPr>
              <w:ind w:left="-29" w:right="-72" w:hanging="19"/>
              <w:jc w:val="center"/>
              <w:rPr>
                <w:rFonts w:ascii="Arial" w:hAnsi="Arial" w:cs="Arial"/>
                <w:sz w:val="14"/>
                <w:szCs w:val="14"/>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596D31C0" w14:textId="0CFFF158" w:rsidR="00297A54" w:rsidRPr="00094E60" w:rsidRDefault="00297A54" w:rsidP="00297A54">
            <w:pPr>
              <w:ind w:left="-29" w:right="-72"/>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D1A66D2" w14:textId="51DA746A" w:rsidR="00297A54" w:rsidRPr="00094E60" w:rsidRDefault="00297A54" w:rsidP="00297A54">
            <w:pPr>
              <w:ind w:left="-29" w:right="-72" w:hanging="8"/>
              <w:jc w:val="center"/>
              <w:rPr>
                <w:rFonts w:ascii="Arial" w:hAnsi="Arial" w:cs="Arial"/>
                <w:sz w:val="14"/>
                <w:szCs w:val="14"/>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08E7587D" w14:textId="44B0F03B" w:rsidR="00297A54" w:rsidRPr="00094E60" w:rsidRDefault="00297A54" w:rsidP="00297A54">
            <w:pPr>
              <w:ind w:left="-29" w:right="-72"/>
              <w:jc w:val="center"/>
              <w:rPr>
                <w:rFonts w:ascii="Arial" w:hAnsi="Arial" w:cs="Arial"/>
                <w:sz w:val="14"/>
                <w:szCs w:val="14"/>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2E3A70DA" w14:textId="52FCEC96" w:rsidR="00297A54" w:rsidRPr="00094E60" w:rsidRDefault="00297A54" w:rsidP="00297A54">
            <w:pPr>
              <w:ind w:left="-29" w:right="-72" w:hanging="8"/>
              <w:jc w:val="center"/>
              <w:rPr>
                <w:rFonts w:ascii="Arial" w:hAnsi="Arial" w:cs="Arial"/>
                <w:sz w:val="14"/>
                <w:szCs w:val="14"/>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130832F0" w14:textId="4C0D1893" w:rsidR="00297A54" w:rsidRPr="00094E60" w:rsidRDefault="00297A54" w:rsidP="00297A54">
            <w:pPr>
              <w:ind w:left="-29" w:right="-72" w:hanging="8"/>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C96EF90" w14:textId="2D749054" w:rsidR="00297A54" w:rsidRPr="00094E60" w:rsidRDefault="00297A54" w:rsidP="00297A54">
            <w:pPr>
              <w:ind w:left="-29" w:right="-72" w:hanging="8"/>
              <w:jc w:val="center"/>
              <w:rPr>
                <w:rFonts w:ascii="Arial" w:hAnsi="Arial" w:cs="Arial"/>
                <w:sz w:val="14"/>
                <w:szCs w:val="14"/>
              </w:rPr>
            </w:pPr>
            <w:r w:rsidRPr="00094E60">
              <w:rPr>
                <w:rFonts w:ascii="Arial" w:hAnsi="Arial" w:cs="Arial"/>
                <w:sz w:val="14"/>
                <w:szCs w:val="14"/>
              </w:rPr>
              <w:sym w:font="Wingdings" w:char="F0FC"/>
            </w:r>
          </w:p>
        </w:tc>
      </w:tr>
      <w:tr w:rsidR="001C7A31" w:rsidRPr="00590512" w14:paraId="448D7BF0" w14:textId="77777777" w:rsidTr="00590512">
        <w:trPr>
          <w:trHeight w:val="20"/>
        </w:trPr>
        <w:tc>
          <w:tcPr>
            <w:tcW w:w="1152" w:type="dxa"/>
            <w:tcBorders>
              <w:top w:val="nil"/>
              <w:left w:val="single" w:sz="4" w:space="0" w:color="auto"/>
              <w:bottom w:val="single" w:sz="4" w:space="0" w:color="auto"/>
              <w:right w:val="single" w:sz="4" w:space="0" w:color="auto"/>
            </w:tcBorders>
          </w:tcPr>
          <w:p w14:paraId="7422A947" w14:textId="77777777" w:rsidR="001C7A31" w:rsidRPr="00590512"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70C4EE18" w14:textId="77777777" w:rsidR="001C7A31" w:rsidRPr="00590512" w:rsidRDefault="001C7A31" w:rsidP="00646FE7">
            <w:pPr>
              <w:tabs>
                <w:tab w:val="right" w:pos="4680"/>
                <w:tab w:val="right" w:pos="7020"/>
                <w:tab w:val="right" w:pos="9000"/>
              </w:tabs>
              <w:ind w:left="-29" w:right="-86"/>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DEEFEBC" w14:textId="77777777" w:rsidR="001C7A31" w:rsidRPr="00590512" w:rsidRDefault="001C7A31" w:rsidP="00646FE7">
            <w:pPr>
              <w:tabs>
                <w:tab w:val="left" w:pos="540"/>
                <w:tab w:val="right" w:pos="4680"/>
                <w:tab w:val="right" w:pos="7020"/>
                <w:tab w:val="right" w:pos="9000"/>
              </w:tabs>
              <w:ind w:left="-29"/>
              <w:jc w:val="thaiDistribute"/>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64AF616A" w14:textId="77777777" w:rsidR="001C7A31" w:rsidRPr="00590512" w:rsidRDefault="001C7A31" w:rsidP="00646FE7">
            <w:pPr>
              <w:tabs>
                <w:tab w:val="right" w:pos="4680"/>
                <w:tab w:val="right" w:pos="7020"/>
                <w:tab w:val="right" w:pos="9000"/>
              </w:tabs>
              <w:ind w:left="-43" w:right="-72" w:firstLine="21"/>
              <w:jc w:val="center"/>
              <w:rPr>
                <w:rFonts w:ascii="Arial" w:hAnsi="Arial" w:cs="Arial"/>
                <w:spacing w:val="-6"/>
                <w:sz w:val="8"/>
                <w:szCs w:val="8"/>
              </w:rPr>
            </w:pPr>
          </w:p>
        </w:tc>
        <w:tc>
          <w:tcPr>
            <w:tcW w:w="1037" w:type="dxa"/>
            <w:tcBorders>
              <w:top w:val="nil"/>
              <w:left w:val="single" w:sz="4" w:space="0" w:color="auto"/>
              <w:bottom w:val="single" w:sz="4" w:space="0" w:color="auto"/>
              <w:right w:val="single" w:sz="4" w:space="0" w:color="auto"/>
            </w:tcBorders>
          </w:tcPr>
          <w:p w14:paraId="373907A9" w14:textId="77777777" w:rsidR="001C7A31" w:rsidRPr="00590512" w:rsidRDefault="001C7A31" w:rsidP="00646FE7">
            <w:pPr>
              <w:tabs>
                <w:tab w:val="right" w:pos="4680"/>
                <w:tab w:val="right" w:pos="7020"/>
                <w:tab w:val="right" w:pos="9000"/>
              </w:tabs>
              <w:ind w:left="-43" w:right="-72"/>
              <w:jc w:val="center"/>
              <w:rPr>
                <w:rFonts w:ascii="Arial" w:hAnsi="Arial" w:cs="Arial"/>
                <w:spacing w:val="-6"/>
                <w:sz w:val="8"/>
                <w:szCs w:val="8"/>
              </w:rPr>
            </w:pPr>
          </w:p>
        </w:tc>
        <w:tc>
          <w:tcPr>
            <w:tcW w:w="288" w:type="dxa"/>
            <w:tcBorders>
              <w:top w:val="nil"/>
              <w:left w:val="single" w:sz="4" w:space="0" w:color="auto"/>
              <w:bottom w:val="single" w:sz="4" w:space="0" w:color="auto"/>
              <w:right w:val="single" w:sz="4" w:space="0" w:color="auto"/>
            </w:tcBorders>
          </w:tcPr>
          <w:p w14:paraId="21E7A44E" w14:textId="77777777" w:rsidR="001C7A31" w:rsidRPr="00590512"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E9709DE" w14:textId="77777777" w:rsidR="001C7A31" w:rsidRPr="00590512" w:rsidRDefault="001C7A31" w:rsidP="00646FE7">
            <w:pPr>
              <w:ind w:left="-29" w:right="-72" w:hanging="19"/>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13627912" w14:textId="77777777" w:rsidR="001C7A31" w:rsidRPr="00590512" w:rsidRDefault="001C7A31" w:rsidP="00646FE7">
            <w:pPr>
              <w:ind w:left="-29" w:right="-72"/>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43CB5ED6" w14:textId="77777777" w:rsidR="001C7A31" w:rsidRPr="00590512"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6C021387" w14:textId="77777777" w:rsidR="001C7A31" w:rsidRPr="00590512" w:rsidRDefault="001C7A31" w:rsidP="00646FE7">
            <w:pPr>
              <w:ind w:left="-29" w:right="-72"/>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26B40F71" w14:textId="77777777" w:rsidR="001C7A31" w:rsidRPr="00590512"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64C11D04" w14:textId="77777777" w:rsidR="001C7A31" w:rsidRPr="00590512" w:rsidRDefault="001C7A31" w:rsidP="00646FE7">
            <w:pPr>
              <w:ind w:left="-29" w:right="-72" w:hanging="8"/>
              <w:jc w:val="center"/>
              <w:rPr>
                <w:rFonts w:ascii="Arial" w:hAnsi="Arial" w:cs="Arial"/>
                <w:sz w:val="8"/>
                <w:szCs w:val="8"/>
                <w:rtl/>
                <w:cs/>
              </w:rPr>
            </w:pPr>
          </w:p>
        </w:tc>
        <w:tc>
          <w:tcPr>
            <w:tcW w:w="288" w:type="dxa"/>
            <w:tcBorders>
              <w:top w:val="nil"/>
              <w:left w:val="single" w:sz="4" w:space="0" w:color="auto"/>
              <w:bottom w:val="single" w:sz="4" w:space="0" w:color="auto"/>
              <w:right w:val="single" w:sz="4" w:space="0" w:color="auto"/>
            </w:tcBorders>
          </w:tcPr>
          <w:p w14:paraId="5F8320C8" w14:textId="77777777" w:rsidR="001C7A31" w:rsidRPr="00590512" w:rsidRDefault="001C7A31" w:rsidP="00646FE7">
            <w:pPr>
              <w:ind w:left="-29" w:right="-72" w:hanging="8"/>
              <w:jc w:val="center"/>
              <w:rPr>
                <w:rFonts w:ascii="Arial" w:hAnsi="Arial" w:cs="Arial"/>
                <w:sz w:val="8"/>
                <w:szCs w:val="8"/>
                <w:rtl/>
                <w:cs/>
              </w:rPr>
            </w:pPr>
          </w:p>
        </w:tc>
      </w:tr>
    </w:tbl>
    <w:p w14:paraId="763D64A2" w14:textId="77777777" w:rsidR="00294D61" w:rsidRDefault="00294D61" w:rsidP="001C5580">
      <w:pPr>
        <w:rPr>
          <w:rFonts w:ascii="Arial" w:hAnsi="Arial" w:cstheme="minorBidi"/>
          <w:sz w:val="18"/>
          <w:szCs w:val="18"/>
        </w:rPr>
      </w:pPr>
    </w:p>
    <w:p w14:paraId="3806450D" w14:textId="2F2CAD4A" w:rsidR="007F72E1" w:rsidRDefault="007F72E1">
      <w:pPr>
        <w:rPr>
          <w:rFonts w:ascii="Arial" w:hAnsi="Arial" w:cstheme="minorBidi"/>
          <w:sz w:val="18"/>
          <w:szCs w:val="18"/>
        </w:rPr>
      </w:pPr>
      <w:r>
        <w:rPr>
          <w:rFonts w:ascii="Arial" w:hAnsi="Arial" w:cstheme="minorBidi"/>
          <w:sz w:val="18"/>
          <w:szCs w:val="18"/>
        </w:rPr>
        <w:br w:type="page"/>
      </w:r>
    </w:p>
    <w:p w14:paraId="6000BE42" w14:textId="77777777" w:rsidR="00294D61" w:rsidRPr="00294D61" w:rsidRDefault="00294D61" w:rsidP="001C5580">
      <w:pPr>
        <w:rPr>
          <w:rFonts w:ascii="Arial" w:hAnsi="Arial" w:cstheme="minorBidi"/>
          <w:sz w:val="18"/>
          <w:szCs w:val="18"/>
        </w:rPr>
      </w:pPr>
    </w:p>
    <w:p w14:paraId="44D453D0" w14:textId="2C4AA060" w:rsidR="001C7A31" w:rsidRPr="00094E60" w:rsidRDefault="001C7A31" w:rsidP="001C5580">
      <w:pPr>
        <w:rPr>
          <w:rFonts w:ascii="Arial" w:hAnsi="Arial" w:cs="Arial"/>
          <w:b/>
          <w:bCs/>
          <w:sz w:val="18"/>
          <w:szCs w:val="18"/>
        </w:rPr>
      </w:pPr>
      <w:r w:rsidRPr="00094E60">
        <w:rPr>
          <w:rFonts w:ascii="Arial" w:hAnsi="Arial" w:cs="Arial"/>
          <w:b/>
          <w:bCs/>
          <w:sz w:val="18"/>
          <w:szCs w:val="18"/>
        </w:rPr>
        <w:t>Indirect subsidiary - Advance Bio Asia Company Limited</w:t>
      </w:r>
    </w:p>
    <w:p w14:paraId="20A029A2" w14:textId="77777777" w:rsidR="001C7A31" w:rsidRPr="00094E60"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094E60" w14:paraId="6E7EAC86" w14:textId="77777777" w:rsidTr="00646FE7">
        <w:trPr>
          <w:trHeight w:val="20"/>
        </w:trPr>
        <w:tc>
          <w:tcPr>
            <w:tcW w:w="1152" w:type="dxa"/>
            <w:tcBorders>
              <w:top w:val="single" w:sz="4" w:space="0" w:color="auto"/>
              <w:left w:val="single" w:sz="4" w:space="0" w:color="auto"/>
              <w:bottom w:val="nil"/>
              <w:right w:val="single" w:sz="4" w:space="0" w:color="auto"/>
            </w:tcBorders>
          </w:tcPr>
          <w:p w14:paraId="3B69F8E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6B7D9F1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4D4CF68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C9B0D8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3630ED9"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0A3D58A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61F63094" w14:textId="77777777" w:rsidTr="00646FE7">
        <w:trPr>
          <w:trHeight w:val="20"/>
        </w:trPr>
        <w:tc>
          <w:tcPr>
            <w:tcW w:w="1152" w:type="dxa"/>
            <w:tcBorders>
              <w:top w:val="nil"/>
              <w:left w:val="single" w:sz="4" w:space="0" w:color="auto"/>
              <w:bottom w:val="single" w:sz="4" w:space="0" w:color="auto"/>
              <w:right w:val="single" w:sz="4" w:space="0" w:color="auto"/>
            </w:tcBorders>
          </w:tcPr>
          <w:p w14:paraId="0CAD70D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74CDB73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2F9FEF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1BB7F34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AFC833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4442DD6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54356F98"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2107019F"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24D5FDB7"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0731DD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1B4D6C9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044BDDB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288" w:type="dxa"/>
            <w:tcBorders>
              <w:top w:val="single" w:sz="4" w:space="0" w:color="auto"/>
              <w:left w:val="single" w:sz="4" w:space="0" w:color="auto"/>
              <w:bottom w:val="nil"/>
            </w:tcBorders>
          </w:tcPr>
          <w:p w14:paraId="6D8638F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288" w:type="dxa"/>
            <w:tcBorders>
              <w:top w:val="single" w:sz="4" w:space="0" w:color="auto"/>
              <w:left w:val="single" w:sz="4" w:space="0" w:color="auto"/>
              <w:bottom w:val="nil"/>
            </w:tcBorders>
          </w:tcPr>
          <w:p w14:paraId="5143E9A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tcBorders>
              <w:top w:val="single" w:sz="4" w:space="0" w:color="auto"/>
              <w:left w:val="single" w:sz="4" w:space="0" w:color="auto"/>
              <w:bottom w:val="nil"/>
            </w:tcBorders>
          </w:tcPr>
          <w:p w14:paraId="356816D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tcBorders>
              <w:top w:val="single" w:sz="4" w:space="0" w:color="auto"/>
              <w:left w:val="single" w:sz="4" w:space="0" w:color="auto"/>
              <w:bottom w:val="nil"/>
            </w:tcBorders>
          </w:tcPr>
          <w:p w14:paraId="7542230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tcBorders>
              <w:top w:val="single" w:sz="4" w:space="0" w:color="auto"/>
              <w:left w:val="single" w:sz="4" w:space="0" w:color="auto"/>
              <w:bottom w:val="nil"/>
            </w:tcBorders>
          </w:tcPr>
          <w:p w14:paraId="0545CDD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72ACE134" w14:textId="77777777" w:rsidTr="00646FE7">
        <w:trPr>
          <w:trHeight w:val="20"/>
        </w:trPr>
        <w:tc>
          <w:tcPr>
            <w:tcW w:w="1152" w:type="dxa"/>
            <w:tcBorders>
              <w:top w:val="single" w:sz="4" w:space="0" w:color="auto"/>
              <w:left w:val="single" w:sz="4" w:space="0" w:color="auto"/>
              <w:bottom w:val="nil"/>
              <w:right w:val="single" w:sz="4" w:space="0" w:color="auto"/>
            </w:tcBorders>
          </w:tcPr>
          <w:p w14:paraId="3CB2938E"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9D376BE"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307F2DCB"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1A0C8543"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611DE0"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41C3FF9A"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731A013"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D6A64F"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6B70162"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BD00E3"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ED80113"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FADEC00"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2E439B63" w14:textId="77777777" w:rsidR="001C7A31" w:rsidRPr="00094E60" w:rsidRDefault="001C7A31" w:rsidP="00646FE7">
            <w:pPr>
              <w:ind w:left="-29" w:right="-72" w:hanging="8"/>
              <w:jc w:val="center"/>
              <w:rPr>
                <w:rFonts w:ascii="Arial" w:hAnsi="Arial" w:cs="Arial"/>
                <w:sz w:val="6"/>
                <w:szCs w:val="6"/>
              </w:rPr>
            </w:pPr>
          </w:p>
        </w:tc>
      </w:tr>
      <w:tr w:rsidR="001C7A31" w:rsidRPr="00094E60" w14:paraId="210174CD" w14:textId="77777777" w:rsidTr="00490E91">
        <w:trPr>
          <w:trHeight w:val="20"/>
        </w:trPr>
        <w:tc>
          <w:tcPr>
            <w:tcW w:w="1152" w:type="dxa"/>
            <w:tcBorders>
              <w:top w:val="nil"/>
              <w:left w:val="single" w:sz="4" w:space="0" w:color="auto"/>
              <w:bottom w:val="nil"/>
              <w:right w:val="single" w:sz="4" w:space="0" w:color="auto"/>
            </w:tcBorders>
          </w:tcPr>
          <w:p w14:paraId="6D488997" w14:textId="77777777" w:rsidR="001C7A31" w:rsidRPr="00094E60" w:rsidRDefault="001C7A31" w:rsidP="00646FE7">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1521(1)/2555</w:t>
            </w:r>
          </w:p>
        </w:tc>
        <w:tc>
          <w:tcPr>
            <w:tcW w:w="1008" w:type="dxa"/>
            <w:tcBorders>
              <w:top w:val="nil"/>
              <w:left w:val="single" w:sz="4" w:space="0" w:color="auto"/>
              <w:bottom w:val="nil"/>
              <w:right w:val="single" w:sz="4" w:space="0" w:color="auto"/>
            </w:tcBorders>
          </w:tcPr>
          <w:p w14:paraId="12D34FE2" w14:textId="77777777" w:rsidR="001C7A31" w:rsidRPr="00094E60" w:rsidRDefault="001C7A31" w:rsidP="00646FE7">
            <w:pPr>
              <w:tabs>
                <w:tab w:val="right" w:pos="4680"/>
                <w:tab w:val="right" w:pos="7020"/>
                <w:tab w:val="right" w:pos="9000"/>
              </w:tabs>
              <w:ind w:left="-102" w:right="-72" w:firstLine="21"/>
              <w:jc w:val="center"/>
              <w:rPr>
                <w:rFonts w:ascii="Arial" w:hAnsi="Arial" w:cs="Arial"/>
                <w:spacing w:val="-10"/>
                <w:sz w:val="14"/>
                <w:szCs w:val="14"/>
              </w:rPr>
            </w:pPr>
            <w:r w:rsidRPr="00094E60">
              <w:rPr>
                <w:rFonts w:ascii="Arial" w:hAnsi="Arial" w:cs="Arial"/>
                <w:spacing w:val="-10"/>
                <w:sz w:val="14"/>
                <w:szCs w:val="14"/>
              </w:rPr>
              <w:t>29</w:t>
            </w:r>
            <w:r w:rsidRPr="00094E60">
              <w:rPr>
                <w:rFonts w:ascii="Arial" w:hAnsi="Arial" w:cs="Arial"/>
                <w:spacing w:val="-10"/>
                <w:sz w:val="14"/>
                <w:szCs w:val="14"/>
                <w:cs/>
              </w:rPr>
              <w:t xml:space="preserve"> </w:t>
            </w:r>
            <w:r w:rsidRPr="00094E60">
              <w:rPr>
                <w:rFonts w:ascii="Arial" w:hAnsi="Arial" w:cs="Arial"/>
                <w:spacing w:val="-10"/>
                <w:sz w:val="14"/>
                <w:szCs w:val="14"/>
              </w:rPr>
              <w:t>November</w:t>
            </w:r>
          </w:p>
          <w:p w14:paraId="4FAC457A" w14:textId="77777777" w:rsidR="001C7A31" w:rsidRPr="00094E60" w:rsidRDefault="001C7A31" w:rsidP="00646FE7">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z w:val="14"/>
                <w:szCs w:val="14"/>
              </w:rPr>
              <w:t>2011</w:t>
            </w:r>
          </w:p>
        </w:tc>
        <w:tc>
          <w:tcPr>
            <w:tcW w:w="2909" w:type="dxa"/>
            <w:tcBorders>
              <w:top w:val="nil"/>
              <w:left w:val="single" w:sz="4" w:space="0" w:color="auto"/>
              <w:bottom w:val="nil"/>
              <w:right w:val="single" w:sz="4" w:space="0" w:color="auto"/>
            </w:tcBorders>
          </w:tcPr>
          <w:p w14:paraId="1EF231E3"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and basic services (</w:t>
            </w:r>
            <w:proofErr w:type="spellStart"/>
            <w:r w:rsidRPr="00094E60">
              <w:rPr>
                <w:rFonts w:ascii="Arial" w:hAnsi="Arial" w:cs="Arial"/>
                <w:spacing w:val="-4"/>
                <w:sz w:val="14"/>
                <w:szCs w:val="14"/>
              </w:rPr>
              <w:t>Thoen</w:t>
            </w:r>
            <w:proofErr w:type="spellEnd"/>
            <w:r w:rsidRPr="00094E60">
              <w:rPr>
                <w:rFonts w:ascii="Arial" w:hAnsi="Arial" w:cs="Arial"/>
                <w:spacing w:val="-4"/>
                <w:sz w:val="14"/>
                <w:szCs w:val="14"/>
              </w:rPr>
              <w:t>)</w:t>
            </w:r>
          </w:p>
        </w:tc>
        <w:tc>
          <w:tcPr>
            <w:tcW w:w="1037" w:type="dxa"/>
            <w:tcBorders>
              <w:top w:val="nil"/>
              <w:left w:val="single" w:sz="4" w:space="0" w:color="auto"/>
              <w:bottom w:val="nil"/>
              <w:right w:val="single" w:sz="4" w:space="0" w:color="auto"/>
            </w:tcBorders>
          </w:tcPr>
          <w:p w14:paraId="4C709FC4"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9</w:t>
            </w:r>
            <w:r w:rsidRPr="00094E60">
              <w:rPr>
                <w:rFonts w:ascii="Arial" w:hAnsi="Arial" w:cs="Arial"/>
                <w:sz w:val="14"/>
                <w:szCs w:val="14"/>
                <w:cs/>
              </w:rPr>
              <w:t xml:space="preserve"> </w:t>
            </w:r>
            <w:r w:rsidRPr="00094E60">
              <w:rPr>
                <w:rFonts w:ascii="Arial" w:hAnsi="Arial" w:cs="Arial"/>
                <w:sz w:val="14"/>
                <w:szCs w:val="14"/>
              </w:rPr>
              <w:t xml:space="preserve">July </w:t>
            </w:r>
          </w:p>
          <w:p w14:paraId="17ADF4ED"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2014</w:t>
            </w:r>
          </w:p>
        </w:tc>
        <w:tc>
          <w:tcPr>
            <w:tcW w:w="1037" w:type="dxa"/>
            <w:tcBorders>
              <w:top w:val="nil"/>
              <w:left w:val="single" w:sz="4" w:space="0" w:color="auto"/>
              <w:bottom w:val="nil"/>
              <w:right w:val="single" w:sz="4" w:space="0" w:color="auto"/>
            </w:tcBorders>
          </w:tcPr>
          <w:p w14:paraId="0799EFF5" w14:textId="77777777"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8</w:t>
            </w:r>
            <w:r w:rsidRPr="00094E60">
              <w:rPr>
                <w:rFonts w:ascii="Arial" w:hAnsi="Arial" w:cs="Arial"/>
                <w:sz w:val="14"/>
                <w:szCs w:val="14"/>
                <w:cs/>
              </w:rPr>
              <w:t xml:space="preserve"> </w:t>
            </w:r>
            <w:r w:rsidRPr="00094E60">
              <w:rPr>
                <w:rFonts w:ascii="Arial" w:hAnsi="Arial" w:cs="Arial"/>
                <w:sz w:val="14"/>
                <w:szCs w:val="14"/>
              </w:rPr>
              <w:t xml:space="preserve">July </w:t>
            </w:r>
          </w:p>
          <w:p w14:paraId="379744E6" w14:textId="77777777"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2022</w:t>
            </w:r>
          </w:p>
        </w:tc>
        <w:tc>
          <w:tcPr>
            <w:tcW w:w="288" w:type="dxa"/>
            <w:tcBorders>
              <w:top w:val="nil"/>
              <w:left w:val="single" w:sz="4" w:space="0" w:color="auto"/>
              <w:bottom w:val="nil"/>
              <w:right w:val="single" w:sz="4" w:space="0" w:color="auto"/>
            </w:tcBorders>
          </w:tcPr>
          <w:p w14:paraId="413AFC8D"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EF794A1"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B0D8B13"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19D46A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AC139C"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79488D"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E10CE3"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0B814C4"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490E91" w:rsidRPr="00490E91" w14:paraId="142C1C52" w14:textId="77777777" w:rsidTr="00490E91">
        <w:trPr>
          <w:trHeight w:val="63"/>
        </w:trPr>
        <w:tc>
          <w:tcPr>
            <w:tcW w:w="1152" w:type="dxa"/>
            <w:tcBorders>
              <w:top w:val="nil"/>
              <w:left w:val="single" w:sz="4" w:space="0" w:color="auto"/>
              <w:bottom w:val="single" w:sz="4" w:space="0" w:color="auto"/>
              <w:right w:val="single" w:sz="4" w:space="0" w:color="auto"/>
            </w:tcBorders>
          </w:tcPr>
          <w:p w14:paraId="1B4F572C" w14:textId="77777777" w:rsidR="00490E91" w:rsidRPr="00490E91" w:rsidRDefault="00490E91" w:rsidP="00646FE7">
            <w:pPr>
              <w:tabs>
                <w:tab w:val="right" w:pos="4680"/>
                <w:tab w:val="right" w:pos="7020"/>
                <w:tab w:val="right" w:pos="9000"/>
              </w:tabs>
              <w:ind w:left="-29" w:right="-55"/>
              <w:jc w:val="center"/>
              <w:rPr>
                <w:rFonts w:ascii="Arial" w:hAnsi="Arial" w:cs="Arial"/>
                <w:sz w:val="6"/>
                <w:szCs w:val="6"/>
              </w:rPr>
            </w:pPr>
          </w:p>
        </w:tc>
        <w:tc>
          <w:tcPr>
            <w:tcW w:w="1008" w:type="dxa"/>
            <w:tcBorders>
              <w:top w:val="nil"/>
              <w:left w:val="single" w:sz="4" w:space="0" w:color="auto"/>
              <w:bottom w:val="single" w:sz="4" w:space="0" w:color="auto"/>
              <w:right w:val="single" w:sz="4" w:space="0" w:color="auto"/>
            </w:tcBorders>
          </w:tcPr>
          <w:p w14:paraId="4DCFE4A9" w14:textId="77777777" w:rsidR="00490E91" w:rsidRPr="00490E91" w:rsidRDefault="00490E91" w:rsidP="00646FE7">
            <w:pPr>
              <w:tabs>
                <w:tab w:val="right" w:pos="4680"/>
                <w:tab w:val="right" w:pos="7020"/>
                <w:tab w:val="right" w:pos="9000"/>
              </w:tabs>
              <w:ind w:left="-102" w:right="-72" w:firstLine="21"/>
              <w:jc w:val="center"/>
              <w:rPr>
                <w:rFonts w:ascii="Arial" w:hAnsi="Arial" w:cs="Arial"/>
                <w:spacing w:val="-10"/>
                <w:sz w:val="6"/>
                <w:szCs w:val="6"/>
              </w:rPr>
            </w:pPr>
          </w:p>
        </w:tc>
        <w:tc>
          <w:tcPr>
            <w:tcW w:w="2909" w:type="dxa"/>
            <w:tcBorders>
              <w:top w:val="nil"/>
              <w:left w:val="single" w:sz="4" w:space="0" w:color="auto"/>
              <w:bottom w:val="single" w:sz="4" w:space="0" w:color="auto"/>
              <w:right w:val="single" w:sz="4" w:space="0" w:color="auto"/>
            </w:tcBorders>
          </w:tcPr>
          <w:p w14:paraId="3B8411A5" w14:textId="77777777" w:rsidR="00490E91" w:rsidRPr="00490E91" w:rsidRDefault="00490E91" w:rsidP="00646FE7">
            <w:pPr>
              <w:tabs>
                <w:tab w:val="left" w:pos="540"/>
                <w:tab w:val="right" w:pos="4680"/>
                <w:tab w:val="right" w:pos="7020"/>
                <w:tab w:val="right" w:pos="9000"/>
              </w:tabs>
              <w:ind w:left="-29"/>
              <w:jc w:val="thaiDistribute"/>
              <w:rPr>
                <w:rFonts w:ascii="Arial" w:hAnsi="Arial" w:cs="Arial"/>
                <w:spacing w:val="-4"/>
                <w:sz w:val="6"/>
                <w:szCs w:val="6"/>
              </w:rPr>
            </w:pPr>
          </w:p>
        </w:tc>
        <w:tc>
          <w:tcPr>
            <w:tcW w:w="1037" w:type="dxa"/>
            <w:tcBorders>
              <w:top w:val="nil"/>
              <w:left w:val="single" w:sz="4" w:space="0" w:color="auto"/>
              <w:bottom w:val="single" w:sz="4" w:space="0" w:color="auto"/>
              <w:right w:val="single" w:sz="4" w:space="0" w:color="auto"/>
            </w:tcBorders>
          </w:tcPr>
          <w:p w14:paraId="54A5B025" w14:textId="77777777" w:rsidR="00490E91" w:rsidRPr="00490E91" w:rsidRDefault="00490E91" w:rsidP="00646FE7">
            <w:pPr>
              <w:tabs>
                <w:tab w:val="right" w:pos="4680"/>
                <w:tab w:val="right" w:pos="7020"/>
                <w:tab w:val="right" w:pos="9000"/>
              </w:tabs>
              <w:ind w:left="-43" w:right="-43" w:firstLine="21"/>
              <w:jc w:val="center"/>
              <w:rPr>
                <w:rFonts w:ascii="Arial" w:hAnsi="Arial" w:cs="Arial"/>
                <w:sz w:val="6"/>
                <w:szCs w:val="6"/>
              </w:rPr>
            </w:pPr>
          </w:p>
        </w:tc>
        <w:tc>
          <w:tcPr>
            <w:tcW w:w="1037" w:type="dxa"/>
            <w:tcBorders>
              <w:top w:val="nil"/>
              <w:left w:val="single" w:sz="4" w:space="0" w:color="auto"/>
              <w:bottom w:val="single" w:sz="4" w:space="0" w:color="auto"/>
              <w:right w:val="single" w:sz="4" w:space="0" w:color="auto"/>
            </w:tcBorders>
          </w:tcPr>
          <w:p w14:paraId="73636709" w14:textId="77777777" w:rsidR="00490E91" w:rsidRPr="00490E91" w:rsidRDefault="00490E91" w:rsidP="00646FE7">
            <w:pPr>
              <w:tabs>
                <w:tab w:val="right" w:pos="4680"/>
                <w:tab w:val="right" w:pos="7020"/>
                <w:tab w:val="right" w:pos="9000"/>
              </w:tabs>
              <w:ind w:left="-43" w:right="-43"/>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774BE2E" w14:textId="77777777" w:rsidR="00490E91" w:rsidRPr="00490E91"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4B0B291" w14:textId="77777777" w:rsidR="00490E91" w:rsidRPr="00490E91"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BF45EE" w14:textId="77777777" w:rsidR="00490E91" w:rsidRPr="00490E91"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EAB2D2" w14:textId="77777777" w:rsidR="00490E91" w:rsidRPr="00490E91"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BDB09B0" w14:textId="77777777" w:rsidR="00490E91" w:rsidRPr="00490E91"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D0F9840" w14:textId="77777777" w:rsidR="00490E91" w:rsidRPr="00490E91"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A50BE11" w14:textId="77777777" w:rsidR="00490E91" w:rsidRPr="00490E91"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369884D1" w14:textId="77777777" w:rsidR="00490E91" w:rsidRPr="00490E91" w:rsidRDefault="00490E91" w:rsidP="00646FE7">
            <w:pPr>
              <w:ind w:left="-29" w:right="-72" w:hanging="8"/>
              <w:jc w:val="center"/>
              <w:rPr>
                <w:rFonts w:ascii="Arial" w:hAnsi="Arial" w:cs="Arial"/>
                <w:sz w:val="6"/>
                <w:szCs w:val="6"/>
              </w:rPr>
            </w:pPr>
          </w:p>
        </w:tc>
      </w:tr>
    </w:tbl>
    <w:p w14:paraId="6943A29B" w14:textId="77777777" w:rsidR="001C7A31" w:rsidRPr="00094E60" w:rsidRDefault="001C7A31" w:rsidP="001C7A31">
      <w:pPr>
        <w:jc w:val="thaiDistribute"/>
        <w:rPr>
          <w:rFonts w:ascii="Arial" w:hAnsi="Arial" w:cs="Arial"/>
          <w:sz w:val="18"/>
          <w:szCs w:val="18"/>
        </w:rPr>
      </w:pPr>
    </w:p>
    <w:p w14:paraId="62C1F125"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 xml:space="preserve">Indirect subsidiary - ACE Solar Company Limited </w:t>
      </w:r>
    </w:p>
    <w:p w14:paraId="454CF44E" w14:textId="77777777" w:rsidR="001C7A31" w:rsidRPr="00094E60" w:rsidRDefault="001C7A31" w:rsidP="001C7A31">
      <w:pPr>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2"/>
        <w:gridCol w:w="1008"/>
        <w:gridCol w:w="2909"/>
        <w:gridCol w:w="1037"/>
        <w:gridCol w:w="1037"/>
        <w:gridCol w:w="281"/>
        <w:gridCol w:w="7"/>
        <w:gridCol w:w="281"/>
        <w:gridCol w:w="7"/>
        <w:gridCol w:w="281"/>
        <w:gridCol w:w="7"/>
        <w:gridCol w:w="281"/>
        <w:gridCol w:w="7"/>
        <w:gridCol w:w="281"/>
        <w:gridCol w:w="7"/>
        <w:gridCol w:w="281"/>
        <w:gridCol w:w="7"/>
        <w:gridCol w:w="281"/>
        <w:gridCol w:w="7"/>
        <w:gridCol w:w="281"/>
        <w:gridCol w:w="7"/>
      </w:tblGrid>
      <w:tr w:rsidR="001C7A31" w:rsidRPr="00094E60" w14:paraId="5EAB823C" w14:textId="77777777" w:rsidTr="00646FE7">
        <w:trPr>
          <w:trHeight w:val="20"/>
        </w:trPr>
        <w:tc>
          <w:tcPr>
            <w:tcW w:w="1152" w:type="dxa"/>
            <w:tcBorders>
              <w:top w:val="single" w:sz="4" w:space="0" w:color="auto"/>
              <w:left w:val="single" w:sz="4" w:space="0" w:color="auto"/>
              <w:bottom w:val="nil"/>
              <w:right w:val="single" w:sz="4" w:space="0" w:color="auto"/>
            </w:tcBorders>
          </w:tcPr>
          <w:p w14:paraId="34452256"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5B431A74"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85AAC7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CA7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F3E302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16"/>
            <w:tcBorders>
              <w:top w:val="single" w:sz="4" w:space="0" w:color="auto"/>
              <w:left w:val="single" w:sz="4" w:space="0" w:color="auto"/>
              <w:bottom w:val="nil"/>
              <w:right w:val="single" w:sz="4" w:space="0" w:color="auto"/>
            </w:tcBorders>
          </w:tcPr>
          <w:p w14:paraId="2FC9757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5B2F0ED9"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B0203E"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23D1F2AC"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hideMark/>
          </w:tcPr>
          <w:p w14:paraId="4857659C"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5BE1E331"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hideMark/>
          </w:tcPr>
          <w:p w14:paraId="03D5C09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hideMark/>
          </w:tcPr>
          <w:p w14:paraId="3A4B43D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47766A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hideMark/>
          </w:tcPr>
          <w:p w14:paraId="23A9E7B1"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482A2EAB"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gridSpan w:val="2"/>
            <w:tcBorders>
              <w:top w:val="single" w:sz="4" w:space="0" w:color="auto"/>
              <w:left w:val="single" w:sz="4" w:space="0" w:color="auto"/>
              <w:bottom w:val="nil"/>
              <w:right w:val="single" w:sz="4" w:space="0" w:color="auto"/>
            </w:tcBorders>
            <w:hideMark/>
          </w:tcPr>
          <w:p w14:paraId="154D26E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1</w:t>
            </w:r>
          </w:p>
        </w:tc>
        <w:tc>
          <w:tcPr>
            <w:tcW w:w="288" w:type="dxa"/>
            <w:gridSpan w:val="2"/>
            <w:tcBorders>
              <w:top w:val="single" w:sz="4" w:space="0" w:color="auto"/>
              <w:left w:val="single" w:sz="4" w:space="0" w:color="auto"/>
              <w:bottom w:val="nil"/>
              <w:right w:val="single" w:sz="4" w:space="0" w:color="auto"/>
            </w:tcBorders>
            <w:hideMark/>
          </w:tcPr>
          <w:p w14:paraId="4BD9F1B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2</w:t>
            </w:r>
          </w:p>
        </w:tc>
        <w:tc>
          <w:tcPr>
            <w:tcW w:w="288" w:type="dxa"/>
            <w:gridSpan w:val="2"/>
            <w:tcBorders>
              <w:top w:val="single" w:sz="4" w:space="0" w:color="auto"/>
              <w:left w:val="single" w:sz="4" w:space="0" w:color="auto"/>
              <w:bottom w:val="nil"/>
              <w:right w:val="single" w:sz="4" w:space="0" w:color="auto"/>
            </w:tcBorders>
            <w:hideMark/>
          </w:tcPr>
          <w:p w14:paraId="0319C64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3</w:t>
            </w:r>
          </w:p>
        </w:tc>
        <w:tc>
          <w:tcPr>
            <w:tcW w:w="288" w:type="dxa"/>
            <w:gridSpan w:val="2"/>
            <w:tcBorders>
              <w:top w:val="single" w:sz="4" w:space="0" w:color="auto"/>
              <w:left w:val="single" w:sz="4" w:space="0" w:color="auto"/>
              <w:bottom w:val="nil"/>
              <w:right w:val="nil"/>
            </w:tcBorders>
            <w:hideMark/>
          </w:tcPr>
          <w:p w14:paraId="0ED772E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4</w:t>
            </w:r>
          </w:p>
        </w:tc>
        <w:tc>
          <w:tcPr>
            <w:tcW w:w="288" w:type="dxa"/>
            <w:gridSpan w:val="2"/>
            <w:tcBorders>
              <w:top w:val="single" w:sz="4" w:space="0" w:color="auto"/>
              <w:left w:val="single" w:sz="4" w:space="0" w:color="auto"/>
              <w:bottom w:val="nil"/>
              <w:right w:val="nil"/>
            </w:tcBorders>
            <w:hideMark/>
          </w:tcPr>
          <w:p w14:paraId="7A5EA4E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gridSpan w:val="2"/>
            <w:tcBorders>
              <w:top w:val="single" w:sz="4" w:space="0" w:color="auto"/>
              <w:left w:val="single" w:sz="4" w:space="0" w:color="auto"/>
              <w:bottom w:val="nil"/>
              <w:right w:val="nil"/>
            </w:tcBorders>
            <w:hideMark/>
          </w:tcPr>
          <w:p w14:paraId="1BE87B1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gridSpan w:val="2"/>
            <w:tcBorders>
              <w:top w:val="single" w:sz="4" w:space="0" w:color="auto"/>
              <w:left w:val="single" w:sz="4" w:space="0" w:color="auto"/>
              <w:bottom w:val="nil"/>
              <w:right w:val="single" w:sz="4" w:space="0" w:color="auto"/>
            </w:tcBorders>
            <w:hideMark/>
          </w:tcPr>
          <w:p w14:paraId="40C63CE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gridSpan w:val="2"/>
            <w:tcBorders>
              <w:top w:val="single" w:sz="4" w:space="0" w:color="auto"/>
              <w:left w:val="single" w:sz="4" w:space="0" w:color="auto"/>
              <w:bottom w:val="nil"/>
              <w:right w:val="single" w:sz="4" w:space="0" w:color="auto"/>
            </w:tcBorders>
            <w:hideMark/>
          </w:tcPr>
          <w:p w14:paraId="101A475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8</w:t>
            </w:r>
          </w:p>
        </w:tc>
      </w:tr>
      <w:tr w:rsidR="001C7A31" w:rsidRPr="00094E60" w14:paraId="348BD901" w14:textId="77777777" w:rsidTr="00646FE7">
        <w:trPr>
          <w:trHeight w:val="20"/>
        </w:trPr>
        <w:tc>
          <w:tcPr>
            <w:tcW w:w="1152" w:type="dxa"/>
            <w:tcBorders>
              <w:top w:val="single" w:sz="4" w:space="0" w:color="auto"/>
              <w:left w:val="single" w:sz="4" w:space="0" w:color="auto"/>
              <w:bottom w:val="nil"/>
              <w:right w:val="single" w:sz="4" w:space="0" w:color="auto"/>
            </w:tcBorders>
          </w:tcPr>
          <w:p w14:paraId="3759708D" w14:textId="77777777" w:rsidR="001C7A31" w:rsidRPr="00094E60" w:rsidRDefault="001C7A31" w:rsidP="00646FE7">
            <w:pPr>
              <w:tabs>
                <w:tab w:val="right" w:pos="4680"/>
                <w:tab w:val="right" w:pos="7020"/>
                <w:tab w:val="right" w:pos="9000"/>
              </w:tabs>
              <w:ind w:left="-29" w:right="-26"/>
              <w:jc w:val="thaiDistribute"/>
              <w:rPr>
                <w:rFonts w:ascii="Arial" w:hAnsi="Arial" w:cs="Arial"/>
                <w:spacing w:val="-10"/>
                <w:sz w:val="6"/>
                <w:szCs w:val="6"/>
                <w:rtl/>
                <w:cs/>
              </w:rPr>
            </w:pPr>
          </w:p>
        </w:tc>
        <w:tc>
          <w:tcPr>
            <w:tcW w:w="1008" w:type="dxa"/>
            <w:tcBorders>
              <w:top w:val="single" w:sz="4" w:space="0" w:color="auto"/>
              <w:left w:val="single" w:sz="4" w:space="0" w:color="auto"/>
              <w:bottom w:val="nil"/>
              <w:right w:val="single" w:sz="4" w:space="0" w:color="auto"/>
            </w:tcBorders>
          </w:tcPr>
          <w:p w14:paraId="7D3FA344" w14:textId="77777777" w:rsidR="001C7A31" w:rsidRPr="00094E60" w:rsidRDefault="001C7A31" w:rsidP="00646FE7">
            <w:pPr>
              <w:tabs>
                <w:tab w:val="right" w:pos="4680"/>
                <w:tab w:val="right" w:pos="7020"/>
                <w:tab w:val="right" w:pos="9000"/>
              </w:tabs>
              <w:ind w:left="-29" w:right="-29"/>
              <w:jc w:val="center"/>
              <w:rPr>
                <w:rFonts w:ascii="Arial" w:hAnsi="Arial" w:cs="Arial"/>
                <w:spacing w:val="-8"/>
                <w:sz w:val="6"/>
                <w:szCs w:val="6"/>
              </w:rPr>
            </w:pPr>
          </w:p>
        </w:tc>
        <w:tc>
          <w:tcPr>
            <w:tcW w:w="2909" w:type="dxa"/>
            <w:tcBorders>
              <w:top w:val="single" w:sz="4" w:space="0" w:color="auto"/>
              <w:left w:val="single" w:sz="4" w:space="0" w:color="auto"/>
              <w:bottom w:val="nil"/>
              <w:right w:val="single" w:sz="4" w:space="0" w:color="auto"/>
            </w:tcBorders>
          </w:tcPr>
          <w:p w14:paraId="0D6763F0"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5271A7F5"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453D90"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gridSpan w:val="2"/>
            <w:tcBorders>
              <w:top w:val="single" w:sz="4" w:space="0" w:color="auto"/>
              <w:left w:val="single" w:sz="4" w:space="0" w:color="auto"/>
              <w:bottom w:val="nil"/>
              <w:right w:val="single" w:sz="4" w:space="0" w:color="auto"/>
            </w:tcBorders>
          </w:tcPr>
          <w:p w14:paraId="1457BC2B" w14:textId="77777777" w:rsidR="001C7A31" w:rsidRPr="00094E60"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04DA8508" w14:textId="77777777" w:rsidR="001C7A31" w:rsidRPr="00094E60"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4E2E3B5A" w14:textId="77777777" w:rsidR="001C7A31" w:rsidRPr="00094E60"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5EA7D56B" w14:textId="77777777" w:rsidR="001C7A31" w:rsidRPr="00094E60"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7B34F06" w14:textId="77777777" w:rsidR="001C7A31" w:rsidRPr="00094E60"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4EB7B42" w14:textId="77777777" w:rsidR="001C7A31" w:rsidRPr="00094E60"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8E48A43" w14:textId="77777777" w:rsidR="001C7A31" w:rsidRPr="00094E60"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2990CC6" w14:textId="77777777" w:rsidR="001C7A31" w:rsidRPr="00094E60" w:rsidRDefault="001C7A31" w:rsidP="00646FE7">
            <w:pPr>
              <w:ind w:left="-29" w:right="-72" w:hanging="8"/>
              <w:jc w:val="center"/>
              <w:rPr>
                <w:rFonts w:ascii="Arial" w:hAnsi="Arial" w:cs="Arial"/>
                <w:sz w:val="6"/>
                <w:szCs w:val="6"/>
              </w:rPr>
            </w:pPr>
          </w:p>
        </w:tc>
      </w:tr>
      <w:tr w:rsidR="001C7A31" w:rsidRPr="00094E60" w14:paraId="4AC5961E"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10C35E" w14:textId="77777777" w:rsidR="001C7A31" w:rsidRPr="00094E60" w:rsidRDefault="001C7A31" w:rsidP="00646FE7">
            <w:pPr>
              <w:tabs>
                <w:tab w:val="right" w:pos="4680"/>
                <w:tab w:val="right" w:pos="7020"/>
                <w:tab w:val="right" w:pos="9000"/>
              </w:tabs>
              <w:ind w:left="-29" w:right="-29"/>
              <w:jc w:val="center"/>
              <w:rPr>
                <w:rFonts w:ascii="Arial" w:hAnsi="Arial" w:cs="Arial"/>
                <w:spacing w:val="-10"/>
                <w:sz w:val="14"/>
                <w:szCs w:val="14"/>
              </w:rPr>
            </w:pPr>
            <w:r w:rsidRPr="00094E60">
              <w:rPr>
                <w:rFonts w:ascii="Arial" w:hAnsi="Arial" w:cs="Arial"/>
                <w:spacing w:val="-10"/>
                <w:sz w:val="14"/>
                <w:szCs w:val="14"/>
              </w:rPr>
              <w:t>61-0856-1-00-1-0</w:t>
            </w:r>
          </w:p>
        </w:tc>
        <w:tc>
          <w:tcPr>
            <w:tcW w:w="1008" w:type="dxa"/>
            <w:tcBorders>
              <w:top w:val="nil"/>
              <w:left w:val="single" w:sz="4" w:space="0" w:color="auto"/>
              <w:bottom w:val="single" w:sz="4" w:space="0" w:color="auto"/>
              <w:right w:val="single" w:sz="4" w:space="0" w:color="auto"/>
            </w:tcBorders>
            <w:hideMark/>
          </w:tcPr>
          <w:p w14:paraId="4223DC58"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 xml:space="preserve">2 July </w:t>
            </w:r>
          </w:p>
          <w:p w14:paraId="74C8E4B9"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59FB755B"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1ED2107B"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0"/>
                <w:szCs w:val="10"/>
              </w:rPr>
            </w:pPr>
          </w:p>
        </w:tc>
        <w:tc>
          <w:tcPr>
            <w:tcW w:w="1037" w:type="dxa"/>
            <w:tcBorders>
              <w:top w:val="nil"/>
              <w:left w:val="single" w:sz="4" w:space="0" w:color="auto"/>
              <w:bottom w:val="single" w:sz="4" w:space="0" w:color="auto"/>
              <w:right w:val="single" w:sz="4" w:space="0" w:color="auto"/>
            </w:tcBorders>
            <w:hideMark/>
          </w:tcPr>
          <w:p w14:paraId="7BCF1226"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20 November</w:t>
            </w:r>
          </w:p>
          <w:p w14:paraId="51F8495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2018</w:t>
            </w:r>
          </w:p>
        </w:tc>
        <w:tc>
          <w:tcPr>
            <w:tcW w:w="1037" w:type="dxa"/>
            <w:tcBorders>
              <w:top w:val="nil"/>
              <w:left w:val="single" w:sz="4" w:space="0" w:color="auto"/>
              <w:bottom w:val="single" w:sz="4" w:space="0" w:color="auto"/>
              <w:right w:val="single" w:sz="4" w:space="0" w:color="auto"/>
            </w:tcBorders>
            <w:hideMark/>
          </w:tcPr>
          <w:p w14:paraId="3D229374" w14:textId="77777777" w:rsidR="001C7A31" w:rsidRPr="00094E60" w:rsidRDefault="001C7A31" w:rsidP="00646FE7">
            <w:pPr>
              <w:tabs>
                <w:tab w:val="right" w:pos="4680"/>
                <w:tab w:val="right" w:pos="7020"/>
                <w:tab w:val="right" w:pos="9000"/>
              </w:tabs>
              <w:ind w:left="-43" w:right="-43"/>
              <w:jc w:val="center"/>
              <w:rPr>
                <w:rFonts w:ascii="Arial" w:hAnsi="Arial" w:cs="Arial"/>
                <w:spacing w:val="-6"/>
                <w:sz w:val="14"/>
                <w:szCs w:val="14"/>
              </w:rPr>
            </w:pPr>
            <w:r w:rsidRPr="00094E60">
              <w:rPr>
                <w:rFonts w:ascii="Arial" w:hAnsi="Arial" w:cs="Arial"/>
                <w:spacing w:val="-6"/>
                <w:sz w:val="14"/>
                <w:szCs w:val="14"/>
              </w:rPr>
              <w:t>19 November</w:t>
            </w:r>
          </w:p>
          <w:p w14:paraId="727FA4DA" w14:textId="77777777" w:rsidR="001C7A31" w:rsidRPr="00094E60" w:rsidRDefault="001C7A31" w:rsidP="00646FE7">
            <w:pPr>
              <w:tabs>
                <w:tab w:val="right" w:pos="4680"/>
                <w:tab w:val="right" w:pos="7020"/>
                <w:tab w:val="right" w:pos="9000"/>
              </w:tabs>
              <w:ind w:left="-43" w:right="-43"/>
              <w:jc w:val="center"/>
              <w:rPr>
                <w:rFonts w:ascii="Arial" w:hAnsi="Arial" w:cs="Arial"/>
                <w:spacing w:val="-6"/>
                <w:sz w:val="14"/>
                <w:szCs w:val="14"/>
              </w:rPr>
            </w:pPr>
            <w:r w:rsidRPr="00094E60">
              <w:rPr>
                <w:rFonts w:ascii="Arial" w:hAnsi="Arial" w:cs="Arial"/>
                <w:spacing w:val="-6"/>
                <w:sz w:val="14"/>
                <w:szCs w:val="14"/>
              </w:rPr>
              <w:t>2026</w:t>
            </w:r>
          </w:p>
        </w:tc>
        <w:tc>
          <w:tcPr>
            <w:tcW w:w="288" w:type="dxa"/>
            <w:gridSpan w:val="2"/>
            <w:tcBorders>
              <w:top w:val="nil"/>
              <w:left w:val="single" w:sz="4" w:space="0" w:color="auto"/>
              <w:bottom w:val="single" w:sz="4" w:space="0" w:color="auto"/>
              <w:right w:val="single" w:sz="4" w:space="0" w:color="auto"/>
            </w:tcBorders>
            <w:hideMark/>
          </w:tcPr>
          <w:p w14:paraId="25E425A0"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3C842A4A"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5573771"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6DF6CCBB"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019043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4AC47DF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6F2226FA"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0C3E3D62"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1C7A31" w:rsidRPr="00094E60" w14:paraId="560BC102" w14:textId="77777777" w:rsidTr="00646FE7">
        <w:trPr>
          <w:trHeight w:val="20"/>
        </w:trPr>
        <w:tc>
          <w:tcPr>
            <w:tcW w:w="1152" w:type="dxa"/>
            <w:tcBorders>
              <w:top w:val="nil"/>
              <w:left w:val="single" w:sz="4" w:space="0" w:color="auto"/>
              <w:bottom w:val="single" w:sz="4" w:space="0" w:color="auto"/>
              <w:right w:val="single" w:sz="4" w:space="0" w:color="auto"/>
            </w:tcBorders>
          </w:tcPr>
          <w:p w14:paraId="191CDB9C" w14:textId="77777777" w:rsidR="001C7A31" w:rsidRPr="00094E60" w:rsidRDefault="001C7A31" w:rsidP="00646FE7">
            <w:pPr>
              <w:tabs>
                <w:tab w:val="right" w:pos="4680"/>
                <w:tab w:val="right" w:pos="7020"/>
                <w:tab w:val="right" w:pos="9000"/>
              </w:tabs>
              <w:ind w:left="-29" w:right="-26"/>
              <w:jc w:val="center"/>
              <w:rPr>
                <w:rFonts w:ascii="Arial" w:hAnsi="Arial" w:cs="Arial"/>
                <w:spacing w:val="-10"/>
                <w:sz w:val="14"/>
                <w:szCs w:val="14"/>
                <w:rtl/>
                <w:cs/>
              </w:rPr>
            </w:pPr>
            <w:r w:rsidRPr="00094E60">
              <w:rPr>
                <w:rFonts w:ascii="Arial" w:hAnsi="Arial" w:cs="Arial"/>
                <w:spacing w:val="-10"/>
                <w:sz w:val="14"/>
                <w:szCs w:val="14"/>
              </w:rPr>
              <w:t>61-1012-1-00-1-0</w:t>
            </w:r>
          </w:p>
        </w:tc>
        <w:tc>
          <w:tcPr>
            <w:tcW w:w="1008" w:type="dxa"/>
            <w:tcBorders>
              <w:top w:val="nil"/>
              <w:left w:val="single" w:sz="4" w:space="0" w:color="auto"/>
              <w:bottom w:val="single" w:sz="4" w:space="0" w:color="auto"/>
              <w:right w:val="single" w:sz="4" w:space="0" w:color="auto"/>
            </w:tcBorders>
          </w:tcPr>
          <w:p w14:paraId="0321B9EE"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 xml:space="preserve">23 July </w:t>
            </w:r>
          </w:p>
          <w:p w14:paraId="3FE69329"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0BA8727A"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583C6FFC"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21A10332"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22 February 2019</w:t>
            </w:r>
          </w:p>
        </w:tc>
        <w:tc>
          <w:tcPr>
            <w:tcW w:w="1037" w:type="dxa"/>
            <w:tcBorders>
              <w:top w:val="nil"/>
              <w:left w:val="single" w:sz="4" w:space="0" w:color="auto"/>
              <w:bottom w:val="single" w:sz="4" w:space="0" w:color="auto"/>
              <w:right w:val="single" w:sz="4" w:space="0" w:color="auto"/>
            </w:tcBorders>
          </w:tcPr>
          <w:p w14:paraId="3904572D"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21 February 2027</w:t>
            </w:r>
          </w:p>
        </w:tc>
        <w:tc>
          <w:tcPr>
            <w:tcW w:w="288" w:type="dxa"/>
            <w:gridSpan w:val="2"/>
            <w:tcBorders>
              <w:top w:val="nil"/>
              <w:left w:val="single" w:sz="4" w:space="0" w:color="auto"/>
              <w:bottom w:val="single" w:sz="4" w:space="0" w:color="auto"/>
              <w:right w:val="single" w:sz="4" w:space="0" w:color="auto"/>
            </w:tcBorders>
          </w:tcPr>
          <w:p w14:paraId="76913428"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B8AE86E"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B038E37"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273AE0C"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AE8C293"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E7D4E6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836A14F"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42D73B53"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1C7A31" w:rsidRPr="00094E60" w14:paraId="0697F489" w14:textId="77777777" w:rsidTr="00646FE7">
        <w:trPr>
          <w:trHeight w:val="20"/>
        </w:trPr>
        <w:tc>
          <w:tcPr>
            <w:tcW w:w="1152" w:type="dxa"/>
            <w:tcBorders>
              <w:top w:val="nil"/>
              <w:left w:val="single" w:sz="4" w:space="0" w:color="auto"/>
              <w:bottom w:val="single" w:sz="4" w:space="0" w:color="auto"/>
              <w:right w:val="single" w:sz="4" w:space="0" w:color="auto"/>
            </w:tcBorders>
          </w:tcPr>
          <w:p w14:paraId="1BF84C1C" w14:textId="77777777" w:rsidR="001C7A31" w:rsidRPr="00094E60" w:rsidRDefault="001C7A31" w:rsidP="00646FE7">
            <w:pPr>
              <w:tabs>
                <w:tab w:val="right" w:pos="4680"/>
                <w:tab w:val="right" w:pos="7020"/>
                <w:tab w:val="right" w:pos="9000"/>
              </w:tabs>
              <w:ind w:left="-29" w:right="-26"/>
              <w:jc w:val="center"/>
              <w:rPr>
                <w:rFonts w:ascii="Arial" w:hAnsi="Arial" w:cs="Arial"/>
                <w:spacing w:val="-10"/>
                <w:sz w:val="14"/>
                <w:szCs w:val="14"/>
              </w:rPr>
            </w:pPr>
            <w:r w:rsidRPr="00094E60">
              <w:rPr>
                <w:rFonts w:ascii="Arial" w:hAnsi="Arial" w:cs="Arial"/>
                <w:spacing w:val="-10"/>
                <w:sz w:val="14"/>
                <w:szCs w:val="14"/>
              </w:rPr>
              <w:t>62-0089-1-00-1-0</w:t>
            </w:r>
          </w:p>
        </w:tc>
        <w:tc>
          <w:tcPr>
            <w:tcW w:w="1008" w:type="dxa"/>
            <w:tcBorders>
              <w:top w:val="nil"/>
              <w:left w:val="single" w:sz="4" w:space="0" w:color="auto"/>
              <w:bottom w:val="single" w:sz="4" w:space="0" w:color="auto"/>
              <w:right w:val="single" w:sz="4" w:space="0" w:color="auto"/>
            </w:tcBorders>
          </w:tcPr>
          <w:p w14:paraId="1F8C949B"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7 January 2019</w:t>
            </w:r>
          </w:p>
        </w:tc>
        <w:tc>
          <w:tcPr>
            <w:tcW w:w="2909" w:type="dxa"/>
            <w:tcBorders>
              <w:top w:val="nil"/>
              <w:left w:val="single" w:sz="4" w:space="0" w:color="auto"/>
              <w:bottom w:val="single" w:sz="4" w:space="0" w:color="auto"/>
              <w:right w:val="single" w:sz="4" w:space="0" w:color="auto"/>
            </w:tcBorders>
          </w:tcPr>
          <w:p w14:paraId="6F2DCE41"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4B4E8C8C"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1F72B74B" w14:textId="77777777" w:rsidR="001C7A31" w:rsidRPr="00094E60" w:rsidRDefault="001C7A31" w:rsidP="00646FE7">
            <w:pPr>
              <w:tabs>
                <w:tab w:val="right" w:pos="4680"/>
                <w:tab w:val="right" w:pos="7020"/>
                <w:tab w:val="right" w:pos="9000"/>
              </w:tabs>
              <w:ind w:left="-43" w:right="-57" w:firstLine="9"/>
              <w:jc w:val="center"/>
              <w:rPr>
                <w:rFonts w:ascii="Arial" w:hAnsi="Arial" w:cs="Arial"/>
                <w:spacing w:val="-6"/>
                <w:sz w:val="14"/>
                <w:szCs w:val="14"/>
              </w:rPr>
            </w:pPr>
            <w:r w:rsidRPr="00094E60">
              <w:rPr>
                <w:rFonts w:ascii="Arial" w:hAnsi="Arial" w:cs="Arial"/>
                <w:spacing w:val="-6"/>
                <w:sz w:val="14"/>
                <w:szCs w:val="14"/>
              </w:rPr>
              <w:t>28 September 2019</w:t>
            </w:r>
          </w:p>
        </w:tc>
        <w:tc>
          <w:tcPr>
            <w:tcW w:w="1037" w:type="dxa"/>
            <w:tcBorders>
              <w:top w:val="nil"/>
              <w:left w:val="single" w:sz="4" w:space="0" w:color="auto"/>
              <w:bottom w:val="single" w:sz="4" w:space="0" w:color="auto"/>
              <w:right w:val="single" w:sz="4" w:space="0" w:color="auto"/>
            </w:tcBorders>
          </w:tcPr>
          <w:p w14:paraId="0EEE8952" w14:textId="77777777" w:rsidR="001C7A31" w:rsidRPr="00094E60" w:rsidRDefault="001C7A31" w:rsidP="00646FE7">
            <w:pPr>
              <w:tabs>
                <w:tab w:val="right" w:pos="4680"/>
                <w:tab w:val="right" w:pos="7020"/>
                <w:tab w:val="right" w:pos="9000"/>
              </w:tabs>
              <w:ind w:left="-78" w:right="-52"/>
              <w:jc w:val="center"/>
              <w:rPr>
                <w:rFonts w:ascii="Arial" w:hAnsi="Arial" w:cs="Arial"/>
                <w:spacing w:val="-6"/>
                <w:sz w:val="14"/>
                <w:szCs w:val="14"/>
              </w:rPr>
            </w:pPr>
            <w:r w:rsidRPr="00094E60">
              <w:rPr>
                <w:rFonts w:ascii="Arial" w:hAnsi="Arial" w:cs="Arial"/>
                <w:spacing w:val="-6"/>
                <w:sz w:val="14"/>
                <w:szCs w:val="14"/>
              </w:rPr>
              <w:t>27 September 2027</w:t>
            </w:r>
          </w:p>
        </w:tc>
        <w:tc>
          <w:tcPr>
            <w:tcW w:w="288" w:type="dxa"/>
            <w:gridSpan w:val="2"/>
            <w:tcBorders>
              <w:top w:val="nil"/>
              <w:left w:val="single" w:sz="4" w:space="0" w:color="auto"/>
              <w:bottom w:val="single" w:sz="4" w:space="0" w:color="auto"/>
              <w:right w:val="single" w:sz="4" w:space="0" w:color="auto"/>
            </w:tcBorders>
          </w:tcPr>
          <w:p w14:paraId="7016D6CB"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73B18F1"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71389E4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241DFE7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DB8C77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4C91A11"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1F9BEFD"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520CE51"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096BB6" w:rsidRPr="00094E60" w14:paraId="7D8A9AC0" w14:textId="77777777" w:rsidTr="00975A69">
        <w:trPr>
          <w:gridAfter w:val="1"/>
          <w:wAfter w:w="7" w:type="dxa"/>
          <w:trHeight w:val="20"/>
        </w:trPr>
        <w:tc>
          <w:tcPr>
            <w:tcW w:w="1152" w:type="dxa"/>
            <w:tcBorders>
              <w:top w:val="nil"/>
              <w:left w:val="single" w:sz="4" w:space="0" w:color="auto"/>
              <w:bottom w:val="single" w:sz="4" w:space="0" w:color="auto"/>
              <w:right w:val="single" w:sz="4" w:space="0" w:color="auto"/>
            </w:tcBorders>
          </w:tcPr>
          <w:p w14:paraId="0E8CF008" w14:textId="77777777" w:rsidR="00096BB6" w:rsidRPr="00094E60" w:rsidRDefault="00096BB6" w:rsidP="00096BB6">
            <w:pPr>
              <w:tabs>
                <w:tab w:val="right" w:pos="4680"/>
                <w:tab w:val="right" w:pos="7020"/>
                <w:tab w:val="right" w:pos="9000"/>
              </w:tabs>
              <w:ind w:left="-29" w:right="-26"/>
              <w:jc w:val="center"/>
              <w:rPr>
                <w:rFonts w:ascii="Arial" w:hAnsi="Arial" w:cs="Arial"/>
                <w:spacing w:val="-10"/>
                <w:sz w:val="14"/>
                <w:szCs w:val="14"/>
              </w:rPr>
            </w:pPr>
            <w:r w:rsidRPr="00094E60">
              <w:rPr>
                <w:rFonts w:ascii="Arial" w:hAnsi="Arial" w:cs="Arial"/>
                <w:spacing w:val="-10"/>
                <w:sz w:val="14"/>
                <w:szCs w:val="14"/>
              </w:rPr>
              <w:t>62-1068-1-00-1-0</w:t>
            </w:r>
          </w:p>
        </w:tc>
        <w:tc>
          <w:tcPr>
            <w:tcW w:w="1008" w:type="dxa"/>
            <w:tcBorders>
              <w:top w:val="nil"/>
              <w:left w:val="single" w:sz="4" w:space="0" w:color="auto"/>
              <w:bottom w:val="single" w:sz="4" w:space="0" w:color="auto"/>
              <w:right w:val="single" w:sz="4" w:space="0" w:color="auto"/>
            </w:tcBorders>
          </w:tcPr>
          <w:p w14:paraId="4FE12897" w14:textId="77777777" w:rsidR="00096BB6" w:rsidRPr="00094E60" w:rsidRDefault="00096BB6" w:rsidP="00096BB6">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12"/>
                <w:sz w:val="14"/>
                <w:szCs w:val="14"/>
              </w:rPr>
              <w:t>12 September</w:t>
            </w:r>
            <w:r w:rsidRPr="00094E60">
              <w:rPr>
                <w:rFonts w:ascii="Arial" w:hAnsi="Arial" w:cs="Arial"/>
                <w:spacing w:val="-8"/>
                <w:sz w:val="14"/>
                <w:szCs w:val="14"/>
              </w:rPr>
              <w:t xml:space="preserve"> 2019</w:t>
            </w:r>
          </w:p>
        </w:tc>
        <w:tc>
          <w:tcPr>
            <w:tcW w:w="2909" w:type="dxa"/>
            <w:tcBorders>
              <w:top w:val="nil"/>
              <w:left w:val="single" w:sz="4" w:space="0" w:color="auto"/>
              <w:bottom w:val="single" w:sz="4" w:space="0" w:color="auto"/>
              <w:right w:val="single" w:sz="4" w:space="0" w:color="auto"/>
            </w:tcBorders>
          </w:tcPr>
          <w:p w14:paraId="0BDEFFDA" w14:textId="77777777" w:rsidR="00096BB6" w:rsidRPr="00094E60" w:rsidRDefault="00096BB6" w:rsidP="00096BB6">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0509FD41" w14:textId="77777777" w:rsidR="00096BB6" w:rsidRPr="00094E60" w:rsidRDefault="00096BB6" w:rsidP="00096BB6">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7BEACB4E" w14:textId="2A82A5D7" w:rsidR="00096BB6" w:rsidRPr="00094E60" w:rsidRDefault="00096BB6" w:rsidP="00096BB6">
            <w:pPr>
              <w:tabs>
                <w:tab w:val="right" w:pos="4680"/>
                <w:tab w:val="right" w:pos="7020"/>
                <w:tab w:val="right" w:pos="9000"/>
              </w:tabs>
              <w:ind w:right="-52"/>
              <w:jc w:val="center"/>
              <w:rPr>
                <w:rFonts w:ascii="Arial" w:hAnsi="Arial" w:cs="Arial"/>
                <w:spacing w:val="-6"/>
                <w:sz w:val="14"/>
                <w:szCs w:val="14"/>
              </w:rPr>
            </w:pPr>
            <w:r>
              <w:rPr>
                <w:rFonts w:ascii="Arial" w:hAnsi="Arial" w:cs="Arial"/>
                <w:spacing w:val="-6"/>
                <w:sz w:val="14"/>
                <w:szCs w:val="14"/>
              </w:rPr>
              <w:t>1</w:t>
            </w:r>
            <w:r w:rsidRPr="00094E60">
              <w:rPr>
                <w:rFonts w:ascii="Arial" w:hAnsi="Arial" w:cs="Arial"/>
                <w:spacing w:val="-6"/>
                <w:sz w:val="14"/>
                <w:szCs w:val="14"/>
              </w:rPr>
              <w:t xml:space="preserve"> </w:t>
            </w:r>
            <w:r>
              <w:rPr>
                <w:rFonts w:ascii="Arial" w:hAnsi="Arial" w:cs="Arial"/>
                <w:spacing w:val="-6"/>
                <w:sz w:val="14"/>
                <w:szCs w:val="14"/>
              </w:rPr>
              <w:t>May</w:t>
            </w:r>
            <w:r w:rsidRPr="00094E60">
              <w:rPr>
                <w:rFonts w:ascii="Arial" w:hAnsi="Arial" w:cs="Arial"/>
                <w:spacing w:val="-6"/>
                <w:sz w:val="14"/>
                <w:szCs w:val="14"/>
              </w:rPr>
              <w:t xml:space="preserve"> 20</w:t>
            </w:r>
            <w:r>
              <w:rPr>
                <w:rFonts w:ascii="Arial" w:hAnsi="Arial" w:cs="Arial"/>
                <w:spacing w:val="-6"/>
                <w:sz w:val="14"/>
                <w:szCs w:val="14"/>
              </w:rPr>
              <w:t>20</w:t>
            </w:r>
          </w:p>
        </w:tc>
        <w:tc>
          <w:tcPr>
            <w:tcW w:w="1037" w:type="dxa"/>
            <w:tcBorders>
              <w:top w:val="nil"/>
              <w:left w:val="single" w:sz="4" w:space="0" w:color="auto"/>
              <w:bottom w:val="single" w:sz="4" w:space="0" w:color="auto"/>
              <w:right w:val="single" w:sz="4" w:space="0" w:color="auto"/>
            </w:tcBorders>
          </w:tcPr>
          <w:p w14:paraId="6B455CC9" w14:textId="2CAF63B6" w:rsidR="00096BB6" w:rsidRPr="00094E60" w:rsidRDefault="00096BB6" w:rsidP="00096BB6">
            <w:pPr>
              <w:tabs>
                <w:tab w:val="right" w:pos="4680"/>
                <w:tab w:val="right" w:pos="7020"/>
                <w:tab w:val="right" w:pos="9000"/>
              </w:tabs>
              <w:ind w:left="-78" w:right="-52"/>
              <w:jc w:val="center"/>
              <w:rPr>
                <w:rFonts w:ascii="Arial" w:hAnsi="Arial" w:cs="Arial"/>
                <w:spacing w:val="-6"/>
                <w:sz w:val="14"/>
                <w:szCs w:val="14"/>
              </w:rPr>
            </w:pPr>
            <w:r>
              <w:rPr>
                <w:rFonts w:ascii="Arial" w:hAnsi="Arial" w:cs="Arial"/>
                <w:spacing w:val="-6"/>
                <w:sz w:val="14"/>
                <w:szCs w:val="14"/>
              </w:rPr>
              <w:t>30</w:t>
            </w:r>
            <w:r w:rsidRPr="00094E60">
              <w:rPr>
                <w:rFonts w:ascii="Arial" w:hAnsi="Arial" w:cs="Arial"/>
                <w:spacing w:val="-6"/>
                <w:sz w:val="14"/>
                <w:szCs w:val="14"/>
              </w:rPr>
              <w:t xml:space="preserve"> </w:t>
            </w:r>
            <w:r>
              <w:rPr>
                <w:rFonts w:ascii="Arial" w:hAnsi="Arial" w:cs="Arial"/>
                <w:spacing w:val="-6"/>
                <w:sz w:val="14"/>
                <w:szCs w:val="14"/>
              </w:rPr>
              <w:t>April</w:t>
            </w:r>
            <w:r w:rsidRPr="00094E60">
              <w:rPr>
                <w:rFonts w:ascii="Arial" w:hAnsi="Arial" w:cs="Arial"/>
                <w:spacing w:val="-6"/>
                <w:sz w:val="14"/>
                <w:szCs w:val="14"/>
              </w:rPr>
              <w:t xml:space="preserve"> 202</w:t>
            </w:r>
            <w:r>
              <w:rPr>
                <w:rFonts w:ascii="Arial" w:hAnsi="Arial" w:cs="Arial"/>
                <w:spacing w:val="-6"/>
                <w:sz w:val="14"/>
                <w:szCs w:val="14"/>
              </w:rPr>
              <w:t>8</w:t>
            </w:r>
          </w:p>
        </w:tc>
        <w:tc>
          <w:tcPr>
            <w:tcW w:w="281" w:type="dxa"/>
            <w:tcBorders>
              <w:top w:val="nil"/>
              <w:left w:val="single" w:sz="4" w:space="0" w:color="auto"/>
              <w:bottom w:val="single" w:sz="4" w:space="0" w:color="auto"/>
              <w:right w:val="single" w:sz="4" w:space="0" w:color="auto"/>
            </w:tcBorders>
          </w:tcPr>
          <w:p w14:paraId="5F05715F" w14:textId="77777777" w:rsidR="00096BB6" w:rsidRPr="00094E60" w:rsidRDefault="00096BB6" w:rsidP="00096BB6">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EDB2825" w14:textId="77777777" w:rsidR="00096BB6" w:rsidRPr="00094E60" w:rsidRDefault="00096BB6" w:rsidP="00096BB6">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89FFD17" w14:textId="77777777" w:rsidR="00096BB6" w:rsidRPr="00094E60" w:rsidRDefault="00096BB6" w:rsidP="00096BB6">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CBD39B0" w14:textId="77777777" w:rsidR="00096BB6" w:rsidRPr="00094E60" w:rsidRDefault="00096BB6" w:rsidP="00096BB6">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25B0913" w14:textId="77777777" w:rsidR="00096BB6" w:rsidRPr="00094E60" w:rsidRDefault="00096BB6" w:rsidP="00096BB6">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9780C92" w14:textId="77777777" w:rsidR="00096BB6" w:rsidRPr="00094E60" w:rsidRDefault="00096BB6" w:rsidP="00096BB6">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D8721BD" w14:textId="77777777" w:rsidR="00096BB6" w:rsidRPr="00094E60" w:rsidRDefault="00096BB6" w:rsidP="00096BB6">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42654A8" w14:textId="77777777" w:rsidR="00096BB6" w:rsidRPr="00094E60" w:rsidRDefault="00096BB6" w:rsidP="00096BB6">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070C64" w:rsidRPr="00094E60" w14:paraId="4F7489F2" w14:textId="77777777" w:rsidTr="004931CA">
        <w:trPr>
          <w:gridAfter w:val="1"/>
          <w:wAfter w:w="7" w:type="dxa"/>
          <w:trHeight w:val="20"/>
        </w:trPr>
        <w:tc>
          <w:tcPr>
            <w:tcW w:w="1152" w:type="dxa"/>
            <w:tcBorders>
              <w:top w:val="nil"/>
              <w:left w:val="single" w:sz="4" w:space="0" w:color="auto"/>
              <w:bottom w:val="single" w:sz="4" w:space="0" w:color="auto"/>
              <w:right w:val="single" w:sz="4" w:space="0" w:color="auto"/>
            </w:tcBorders>
          </w:tcPr>
          <w:p w14:paraId="5830906B" w14:textId="09D97ED1" w:rsidR="00070C64" w:rsidRPr="00094E60" w:rsidRDefault="00070C64" w:rsidP="00A44BA0">
            <w:pPr>
              <w:tabs>
                <w:tab w:val="right" w:pos="4680"/>
                <w:tab w:val="right" w:pos="7020"/>
                <w:tab w:val="right" w:pos="9000"/>
              </w:tabs>
              <w:ind w:left="-29" w:right="-26"/>
              <w:jc w:val="center"/>
              <w:rPr>
                <w:rFonts w:ascii="Arial" w:hAnsi="Arial" w:cs="Arial"/>
                <w:spacing w:val="-10"/>
                <w:sz w:val="14"/>
                <w:szCs w:val="14"/>
              </w:rPr>
            </w:pPr>
            <w:r w:rsidRPr="00094E60">
              <w:rPr>
                <w:rFonts w:ascii="Arial" w:hAnsi="Arial" w:cs="Arial"/>
                <w:spacing w:val="-10"/>
                <w:sz w:val="14"/>
                <w:szCs w:val="14"/>
              </w:rPr>
              <w:t>63-0656-1-00-1-0</w:t>
            </w:r>
          </w:p>
        </w:tc>
        <w:tc>
          <w:tcPr>
            <w:tcW w:w="1008" w:type="dxa"/>
            <w:tcBorders>
              <w:top w:val="nil"/>
              <w:left w:val="single" w:sz="4" w:space="0" w:color="auto"/>
              <w:bottom w:val="single" w:sz="4" w:space="0" w:color="auto"/>
              <w:right w:val="single" w:sz="4" w:space="0" w:color="auto"/>
            </w:tcBorders>
          </w:tcPr>
          <w:p w14:paraId="5A212CDD" w14:textId="76529A5B" w:rsidR="00070C64" w:rsidRPr="00094E60" w:rsidRDefault="00070C64" w:rsidP="00A44BA0">
            <w:pPr>
              <w:tabs>
                <w:tab w:val="right" w:pos="4680"/>
                <w:tab w:val="right" w:pos="7020"/>
                <w:tab w:val="right" w:pos="9000"/>
              </w:tabs>
              <w:ind w:left="-29" w:right="-29" w:firstLine="21"/>
              <w:jc w:val="center"/>
              <w:rPr>
                <w:rFonts w:ascii="Arial" w:hAnsi="Arial" w:cs="Arial"/>
                <w:spacing w:val="-12"/>
                <w:sz w:val="14"/>
                <w:szCs w:val="14"/>
              </w:rPr>
            </w:pPr>
            <w:r w:rsidRPr="00094E60">
              <w:rPr>
                <w:rFonts w:ascii="Arial" w:hAnsi="Arial" w:cs="Arial"/>
                <w:spacing w:val="-12"/>
                <w:sz w:val="14"/>
                <w:szCs w:val="14"/>
              </w:rPr>
              <w:t>18 May 2020</w:t>
            </w:r>
          </w:p>
        </w:tc>
        <w:tc>
          <w:tcPr>
            <w:tcW w:w="2909" w:type="dxa"/>
            <w:tcBorders>
              <w:top w:val="nil"/>
              <w:left w:val="single" w:sz="4" w:space="0" w:color="auto"/>
              <w:bottom w:val="single" w:sz="4" w:space="0" w:color="auto"/>
              <w:right w:val="single" w:sz="4" w:space="0" w:color="auto"/>
            </w:tcBorders>
          </w:tcPr>
          <w:p w14:paraId="45C30BE0" w14:textId="699609DB" w:rsidR="00070C64" w:rsidRPr="00094E60" w:rsidRDefault="00070C64" w:rsidP="00A44BA0">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Electricity generation from solar type 7.1.1.2 or electricity generation and steam production from renewable resources except from waste or fuel from waste</w:t>
            </w:r>
          </w:p>
          <w:p w14:paraId="66AB784C" w14:textId="77777777" w:rsidR="00070C64" w:rsidRPr="00094E60" w:rsidRDefault="00070C64" w:rsidP="00A44BA0">
            <w:pPr>
              <w:tabs>
                <w:tab w:val="left" w:pos="540"/>
                <w:tab w:val="right" w:pos="4680"/>
                <w:tab w:val="right" w:pos="7020"/>
                <w:tab w:val="right" w:pos="9000"/>
              </w:tabs>
              <w:ind w:left="-29"/>
              <w:jc w:val="thaiDistribute"/>
              <w:rPr>
                <w:rFonts w:ascii="Arial" w:hAnsi="Arial" w:cs="Arial"/>
                <w:spacing w:val="-6"/>
                <w:sz w:val="14"/>
                <w:szCs w:val="14"/>
              </w:rPr>
            </w:pPr>
          </w:p>
        </w:tc>
        <w:tc>
          <w:tcPr>
            <w:tcW w:w="1037" w:type="dxa"/>
            <w:tcBorders>
              <w:top w:val="nil"/>
              <w:left w:val="single" w:sz="4" w:space="0" w:color="auto"/>
              <w:bottom w:val="single" w:sz="4" w:space="0" w:color="auto"/>
              <w:right w:val="single" w:sz="4" w:space="0" w:color="auto"/>
            </w:tcBorders>
          </w:tcPr>
          <w:p w14:paraId="06CB2460" w14:textId="7E6AB01E" w:rsidR="00070C64" w:rsidRPr="00070C64" w:rsidRDefault="00070C64" w:rsidP="00A44BA0">
            <w:pPr>
              <w:tabs>
                <w:tab w:val="left" w:pos="540"/>
                <w:tab w:val="right" w:pos="4680"/>
                <w:tab w:val="right" w:pos="7020"/>
                <w:tab w:val="right" w:pos="9000"/>
              </w:tabs>
              <w:ind w:left="-29"/>
              <w:jc w:val="center"/>
              <w:rPr>
                <w:rFonts w:ascii="Arial" w:hAnsi="Arial" w:cstheme="minorBidi"/>
                <w:spacing w:val="-6"/>
                <w:sz w:val="14"/>
                <w:szCs w:val="14"/>
                <w:lang w:val="en-US"/>
              </w:rPr>
            </w:pPr>
            <w:r>
              <w:rPr>
                <w:rFonts w:ascii="Arial" w:hAnsi="Arial" w:cstheme="minorBidi"/>
                <w:spacing w:val="-6"/>
                <w:sz w:val="14"/>
                <w:szCs w:val="14"/>
              </w:rPr>
              <w:t>25 February 2021</w:t>
            </w:r>
          </w:p>
        </w:tc>
        <w:tc>
          <w:tcPr>
            <w:tcW w:w="1037" w:type="dxa"/>
            <w:tcBorders>
              <w:top w:val="nil"/>
              <w:left w:val="single" w:sz="4" w:space="0" w:color="auto"/>
              <w:bottom w:val="single" w:sz="4" w:space="0" w:color="auto"/>
              <w:right w:val="single" w:sz="4" w:space="0" w:color="auto"/>
            </w:tcBorders>
          </w:tcPr>
          <w:p w14:paraId="4D945080" w14:textId="65D9A3A4" w:rsidR="00070C64" w:rsidRPr="00094E60" w:rsidRDefault="00070C64" w:rsidP="00A44BA0">
            <w:pPr>
              <w:tabs>
                <w:tab w:val="right" w:pos="4680"/>
                <w:tab w:val="right" w:pos="7020"/>
                <w:tab w:val="right" w:pos="9000"/>
              </w:tabs>
              <w:ind w:left="-78" w:right="-52"/>
              <w:jc w:val="center"/>
              <w:rPr>
                <w:rFonts w:ascii="Arial" w:hAnsi="Arial" w:cs="Arial"/>
                <w:spacing w:val="-6"/>
                <w:sz w:val="14"/>
                <w:szCs w:val="14"/>
              </w:rPr>
            </w:pPr>
            <w:r>
              <w:rPr>
                <w:rFonts w:ascii="Arial" w:hAnsi="Arial" w:cs="Arial"/>
                <w:spacing w:val="-6"/>
                <w:sz w:val="14"/>
                <w:szCs w:val="14"/>
              </w:rPr>
              <w:t>24 February 2029</w:t>
            </w:r>
          </w:p>
        </w:tc>
        <w:tc>
          <w:tcPr>
            <w:tcW w:w="281" w:type="dxa"/>
            <w:tcBorders>
              <w:top w:val="nil"/>
              <w:left w:val="single" w:sz="4" w:space="0" w:color="auto"/>
              <w:bottom w:val="single" w:sz="4" w:space="0" w:color="auto"/>
              <w:right w:val="single" w:sz="4" w:space="0" w:color="auto"/>
            </w:tcBorders>
          </w:tcPr>
          <w:p w14:paraId="4DE12CCB" w14:textId="77777777" w:rsidR="00070C64" w:rsidRPr="00094E60" w:rsidRDefault="00070C64" w:rsidP="00A44BA0">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2804FF8" w14:textId="77777777" w:rsidR="00070C64" w:rsidRPr="00094E60" w:rsidRDefault="00070C64" w:rsidP="00A44BA0">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F88D056" w14:textId="77777777" w:rsidR="00070C64" w:rsidRPr="00094E60" w:rsidRDefault="00070C64" w:rsidP="00A44BA0">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EAD34A7" w14:textId="77777777" w:rsidR="00070C64" w:rsidRPr="00094E60" w:rsidRDefault="00070C64" w:rsidP="00A44BA0">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35C9DA76" w14:textId="77777777" w:rsidR="00070C64" w:rsidRPr="00094E60" w:rsidRDefault="00070C64" w:rsidP="00A44BA0">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BCEBB02" w14:textId="77777777" w:rsidR="00070C64" w:rsidRPr="00094E60" w:rsidRDefault="00070C64" w:rsidP="00A44BA0">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4E902E8" w14:textId="77777777" w:rsidR="00070C64" w:rsidRPr="00094E60" w:rsidRDefault="00070C64" w:rsidP="00A44BA0">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A216D8C" w14:textId="77777777" w:rsidR="00070C64" w:rsidRPr="00094E60" w:rsidRDefault="00070C64" w:rsidP="00A44BA0">
            <w:pPr>
              <w:ind w:left="-29" w:right="-72" w:hanging="8"/>
              <w:jc w:val="center"/>
              <w:rPr>
                <w:rFonts w:ascii="Arial" w:hAnsi="Arial" w:cs="Arial"/>
                <w:sz w:val="14"/>
                <w:szCs w:val="14"/>
                <w:rtl/>
                <w:cs/>
              </w:rPr>
            </w:pPr>
            <w:r w:rsidRPr="00094E60">
              <w:rPr>
                <w:rFonts w:ascii="Arial" w:hAnsi="Arial" w:cs="Arial"/>
                <w:sz w:val="14"/>
                <w:szCs w:val="14"/>
              </w:rPr>
              <w:sym w:font="Wingdings" w:char="F0FC"/>
            </w:r>
          </w:p>
        </w:tc>
      </w:tr>
    </w:tbl>
    <w:p w14:paraId="495FC357" w14:textId="77777777" w:rsidR="001C7A31" w:rsidRPr="00094E60" w:rsidRDefault="001C7A31" w:rsidP="001C7A31">
      <w:pPr>
        <w:tabs>
          <w:tab w:val="left" w:pos="540"/>
        </w:tabs>
        <w:jc w:val="thaiDistribute"/>
        <w:rPr>
          <w:rFonts w:ascii="Arial" w:hAnsi="Arial" w:cs="Arial"/>
          <w:b/>
          <w:bCs/>
          <w:sz w:val="18"/>
          <w:szCs w:val="18"/>
        </w:rPr>
      </w:pPr>
    </w:p>
    <w:p w14:paraId="79D5C9BA" w14:textId="2B29F669" w:rsidR="001C7A31" w:rsidRPr="008402F8" w:rsidRDefault="001C7A31" w:rsidP="00094E60">
      <w:pPr>
        <w:tabs>
          <w:tab w:val="left" w:pos="540"/>
        </w:tabs>
        <w:jc w:val="thaiDistribute"/>
        <w:rPr>
          <w:rFonts w:ascii="Arial" w:hAnsi="Arial" w:cs="Arial"/>
          <w:b/>
          <w:bCs/>
          <w:spacing w:val="-8"/>
          <w:sz w:val="18"/>
          <w:szCs w:val="18"/>
        </w:rPr>
      </w:pPr>
      <w:r w:rsidRPr="008402F8">
        <w:rPr>
          <w:rFonts w:ascii="Arial" w:hAnsi="Arial" w:cs="Arial"/>
          <w:b/>
          <w:bCs/>
          <w:spacing w:val="-8"/>
          <w:sz w:val="18"/>
          <w:szCs w:val="18"/>
        </w:rPr>
        <w:t>Indirect subsidiary - Advance Asia Energy Company Limited</w:t>
      </w:r>
    </w:p>
    <w:p w14:paraId="19A8DEB5" w14:textId="77777777" w:rsidR="001C7A31" w:rsidRPr="00094E60" w:rsidRDefault="001C7A3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C7A31" w:rsidRPr="00094E60" w14:paraId="4C66633E" w14:textId="77777777" w:rsidTr="00ED5782">
        <w:trPr>
          <w:trHeight w:val="288"/>
        </w:trPr>
        <w:tc>
          <w:tcPr>
            <w:tcW w:w="1152" w:type="dxa"/>
            <w:tcBorders>
              <w:top w:val="single" w:sz="4" w:space="0" w:color="auto"/>
              <w:left w:val="single" w:sz="4" w:space="0" w:color="auto"/>
              <w:bottom w:val="nil"/>
              <w:right w:val="single" w:sz="4" w:space="0" w:color="auto"/>
            </w:tcBorders>
          </w:tcPr>
          <w:p w14:paraId="7E747C39"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5CE98EE"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71CDD6F9"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00BCF99C"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6CC07F8E"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FEA5908"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1C7A31" w:rsidRPr="00094E60" w14:paraId="1D533D63" w14:textId="77777777" w:rsidTr="00ED5782">
        <w:trPr>
          <w:trHeight w:val="288"/>
        </w:trPr>
        <w:tc>
          <w:tcPr>
            <w:tcW w:w="1152" w:type="dxa"/>
            <w:tcBorders>
              <w:top w:val="nil"/>
              <w:left w:val="single" w:sz="4" w:space="0" w:color="auto"/>
              <w:bottom w:val="single" w:sz="4" w:space="0" w:color="auto"/>
              <w:right w:val="single" w:sz="4" w:space="0" w:color="auto"/>
            </w:tcBorders>
          </w:tcPr>
          <w:p w14:paraId="0EFA2B7A"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2E6294A7"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6EDA064"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352EC803"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5EBBF0F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B17C6F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0A39A58A"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0905980"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1CC6707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3D4A34E"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0F898B4E"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AB1EA02"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066B0AD3"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538AE7B0"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12E73D22"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C20EDEF"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654C696"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ED5782" w:rsidRPr="00ED5782" w14:paraId="004E6A12" w14:textId="77777777" w:rsidTr="00ED5782">
        <w:tc>
          <w:tcPr>
            <w:tcW w:w="1152" w:type="dxa"/>
            <w:tcBorders>
              <w:top w:val="nil"/>
              <w:left w:val="single" w:sz="4" w:space="0" w:color="auto"/>
              <w:bottom w:val="nil"/>
              <w:right w:val="single" w:sz="4" w:space="0" w:color="auto"/>
            </w:tcBorders>
          </w:tcPr>
          <w:p w14:paraId="74032C6D" w14:textId="77777777" w:rsidR="00ED5782" w:rsidRPr="00ED5782"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8CC55B2" w14:textId="77777777" w:rsidR="00ED5782" w:rsidRPr="00ED5782"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1200707F" w14:textId="77777777" w:rsidR="00ED5782" w:rsidRPr="00ED5782"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5E88204" w14:textId="77777777" w:rsidR="00ED5782" w:rsidRPr="00ED5782"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3D0B10A" w14:textId="77777777" w:rsidR="00ED5782" w:rsidRPr="00ED5782"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824A173"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052AA4B"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E5BE034" w14:textId="77777777" w:rsidR="00ED5782" w:rsidRPr="00ED5782"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05B50662" w14:textId="77777777" w:rsidR="00ED5782" w:rsidRPr="00ED5782"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0CC288C4" w14:textId="77777777" w:rsidR="00ED5782" w:rsidRPr="00ED5782"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1E056C4C" w14:textId="77777777" w:rsidR="00ED5782" w:rsidRPr="00ED5782"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1184FB6" w14:textId="77777777" w:rsidR="00ED5782" w:rsidRPr="00ED5782"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2CB6EA7C" w14:textId="77777777" w:rsidR="00ED5782" w:rsidRPr="00ED5782" w:rsidRDefault="00ED5782" w:rsidP="00666003">
            <w:pPr>
              <w:ind w:left="-29" w:right="-72" w:hanging="8"/>
              <w:jc w:val="center"/>
              <w:rPr>
                <w:rFonts w:ascii="Arial" w:hAnsi="Arial" w:cs="Arial"/>
                <w:sz w:val="8"/>
                <w:szCs w:val="8"/>
                <w:cs/>
              </w:rPr>
            </w:pPr>
          </w:p>
        </w:tc>
      </w:tr>
      <w:tr w:rsidR="001C7A31" w:rsidRPr="00094E60" w14:paraId="05BEC65B" w14:textId="77777777" w:rsidTr="00ED5782">
        <w:trPr>
          <w:trHeight w:val="288"/>
        </w:trPr>
        <w:tc>
          <w:tcPr>
            <w:tcW w:w="1152" w:type="dxa"/>
            <w:tcBorders>
              <w:top w:val="nil"/>
              <w:left w:val="single" w:sz="4" w:space="0" w:color="auto"/>
              <w:bottom w:val="nil"/>
              <w:right w:val="single" w:sz="4" w:space="0" w:color="auto"/>
            </w:tcBorders>
          </w:tcPr>
          <w:p w14:paraId="1D66D117" w14:textId="77777777" w:rsidR="001C7A31" w:rsidRPr="00094E60" w:rsidRDefault="001C7A31" w:rsidP="00646FE7">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1524(9)/2551</w:t>
            </w:r>
          </w:p>
        </w:tc>
        <w:tc>
          <w:tcPr>
            <w:tcW w:w="1008" w:type="dxa"/>
            <w:tcBorders>
              <w:top w:val="nil"/>
              <w:left w:val="single" w:sz="4" w:space="0" w:color="auto"/>
              <w:bottom w:val="nil"/>
              <w:right w:val="single" w:sz="4" w:space="0" w:color="auto"/>
            </w:tcBorders>
          </w:tcPr>
          <w:p w14:paraId="0C7015D5" w14:textId="77777777" w:rsidR="001C7A31" w:rsidRPr="00094E60" w:rsidRDefault="001C7A31" w:rsidP="00646FE7">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21 May 2008</w:t>
            </w:r>
          </w:p>
        </w:tc>
        <w:tc>
          <w:tcPr>
            <w:tcW w:w="2909" w:type="dxa"/>
            <w:tcBorders>
              <w:top w:val="nil"/>
              <w:left w:val="single" w:sz="4" w:space="0" w:color="auto"/>
              <w:bottom w:val="nil"/>
              <w:right w:val="single" w:sz="4" w:space="0" w:color="auto"/>
            </w:tcBorders>
          </w:tcPr>
          <w:p w14:paraId="430241E1" w14:textId="5C863C8E"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ED5782">
              <w:rPr>
                <w:rFonts w:ascii="Arial" w:hAnsi="Arial" w:cs="Arial"/>
                <w:spacing w:val="-6"/>
                <w:sz w:val="14"/>
                <w:szCs w:val="14"/>
              </w:rPr>
              <w:t>Electricity from biomass fuel type Utility 7</w:t>
            </w:r>
            <w:r w:rsidRPr="00ED5782">
              <w:rPr>
                <w:rFonts w:ascii="Arial" w:hAnsi="Arial" w:cs="Arial"/>
                <w:spacing w:val="-6"/>
                <w:sz w:val="14"/>
                <w:szCs w:val="14"/>
                <w:cs/>
              </w:rPr>
              <w:t>.</w:t>
            </w:r>
            <w:r w:rsidRPr="00ED5782">
              <w:rPr>
                <w:rFonts w:ascii="Arial" w:hAnsi="Arial" w:cs="Arial"/>
                <w:spacing w:val="-6"/>
                <w:sz w:val="14"/>
                <w:szCs w:val="14"/>
              </w:rPr>
              <w:t>1</w:t>
            </w:r>
            <w:r w:rsidRPr="00ED5782">
              <w:rPr>
                <w:rFonts w:ascii="Arial" w:hAnsi="Arial" w:cs="Arial"/>
                <w:spacing w:val="-6"/>
                <w:sz w:val="14"/>
                <w:szCs w:val="14"/>
                <w:cs/>
              </w:rPr>
              <w:t xml:space="preserve"> </w:t>
            </w:r>
            <w:r w:rsidRPr="00ED5782">
              <w:rPr>
                <w:rFonts w:ascii="Arial" w:hAnsi="Arial" w:cs="Arial"/>
                <w:spacing w:val="-6"/>
                <w:sz w:val="14"/>
                <w:szCs w:val="14"/>
              </w:rPr>
              <w:t>and</w:t>
            </w:r>
            <w:r w:rsidRPr="00094E60">
              <w:rPr>
                <w:rFonts w:ascii="Arial" w:hAnsi="Arial" w:cs="Arial"/>
                <w:spacing w:val="-4"/>
                <w:sz w:val="14"/>
                <w:szCs w:val="14"/>
              </w:rPr>
              <w:t xml:space="preserve"> basic services</w:t>
            </w:r>
          </w:p>
        </w:tc>
        <w:tc>
          <w:tcPr>
            <w:tcW w:w="1037" w:type="dxa"/>
            <w:tcBorders>
              <w:top w:val="nil"/>
              <w:left w:val="single" w:sz="4" w:space="0" w:color="auto"/>
              <w:bottom w:val="nil"/>
              <w:right w:val="single" w:sz="4" w:space="0" w:color="auto"/>
            </w:tcBorders>
          </w:tcPr>
          <w:p w14:paraId="48A622BD" w14:textId="77777777" w:rsidR="001C7A31" w:rsidRPr="00094E60" w:rsidRDefault="001C7A31" w:rsidP="00ED5782">
            <w:pPr>
              <w:tabs>
                <w:tab w:val="right" w:pos="4680"/>
                <w:tab w:val="right" w:pos="7020"/>
                <w:tab w:val="right" w:pos="9000"/>
              </w:tabs>
              <w:ind w:left="-43" w:right="-43"/>
              <w:jc w:val="center"/>
              <w:rPr>
                <w:rFonts w:ascii="Arial" w:hAnsi="Arial" w:cs="Arial"/>
                <w:spacing w:val="-4"/>
                <w:sz w:val="14"/>
                <w:szCs w:val="14"/>
              </w:rPr>
            </w:pPr>
            <w:r w:rsidRPr="00094E60">
              <w:rPr>
                <w:rFonts w:ascii="Arial" w:hAnsi="Arial" w:cs="Arial"/>
                <w:spacing w:val="-4"/>
                <w:sz w:val="14"/>
                <w:szCs w:val="14"/>
              </w:rPr>
              <w:t>11 October 2011</w:t>
            </w:r>
          </w:p>
        </w:tc>
        <w:tc>
          <w:tcPr>
            <w:tcW w:w="1037" w:type="dxa"/>
            <w:tcBorders>
              <w:top w:val="nil"/>
              <w:left w:val="single" w:sz="4" w:space="0" w:color="auto"/>
              <w:bottom w:val="nil"/>
              <w:right w:val="single" w:sz="4" w:space="0" w:color="auto"/>
            </w:tcBorders>
          </w:tcPr>
          <w:p w14:paraId="288F89DF" w14:textId="335B9112"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10 October 20</w:t>
            </w:r>
            <w:r w:rsidR="00380ED1" w:rsidRPr="00094E60">
              <w:rPr>
                <w:rFonts w:ascii="Arial" w:hAnsi="Arial" w:cs="Arial"/>
                <w:sz w:val="14"/>
                <w:szCs w:val="14"/>
              </w:rPr>
              <w:t>19</w:t>
            </w:r>
          </w:p>
        </w:tc>
        <w:tc>
          <w:tcPr>
            <w:tcW w:w="288" w:type="dxa"/>
            <w:tcBorders>
              <w:top w:val="nil"/>
              <w:left w:val="single" w:sz="4" w:space="0" w:color="auto"/>
              <w:bottom w:val="nil"/>
              <w:right w:val="single" w:sz="4" w:space="0" w:color="auto"/>
            </w:tcBorders>
          </w:tcPr>
          <w:p w14:paraId="25A9085B" w14:textId="77777777" w:rsidR="001C7A31" w:rsidRPr="00ED5782" w:rsidRDefault="001C7A31" w:rsidP="00646FE7">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0B24474" w14:textId="77777777" w:rsidR="001C7A31" w:rsidRPr="00ED5782" w:rsidRDefault="001C7A31" w:rsidP="00646FE7">
            <w:pPr>
              <w:ind w:left="-29" w:right="-72" w:hanging="19"/>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1F8F53A" w14:textId="77777777" w:rsidR="001C7A31" w:rsidRPr="00ED5782" w:rsidRDefault="001C7A31" w:rsidP="00646FE7">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6E478CE" w14:textId="77777777" w:rsidR="001C7A31" w:rsidRPr="00ED5782" w:rsidRDefault="001C7A31" w:rsidP="00646FE7">
            <w:pPr>
              <w:ind w:left="-29" w:right="-72" w:hanging="8"/>
              <w:jc w:val="center"/>
              <w:rPr>
                <w:rFonts w:ascii="Arial" w:hAnsi="Arial" w:cs="Arial"/>
                <w:sz w:val="14"/>
                <w:szCs w:val="14"/>
                <w:rtl/>
                <w:cs/>
              </w:rPr>
            </w:pPr>
            <w:r w:rsidRPr="00ED5782">
              <w:rPr>
                <w:rFonts w:ascii="Arial" w:hAnsi="Arial" w:cs="Arial"/>
                <w:sz w:val="14"/>
                <w:szCs w:val="14"/>
                <w:cs/>
              </w:rPr>
              <w:t>-</w:t>
            </w:r>
          </w:p>
        </w:tc>
        <w:tc>
          <w:tcPr>
            <w:tcW w:w="288" w:type="dxa"/>
            <w:tcBorders>
              <w:top w:val="nil"/>
              <w:left w:val="single" w:sz="4" w:space="0" w:color="auto"/>
              <w:bottom w:val="nil"/>
              <w:right w:val="single" w:sz="4" w:space="0" w:color="auto"/>
            </w:tcBorders>
          </w:tcPr>
          <w:p w14:paraId="75FB3C4B" w14:textId="77777777" w:rsidR="001C7A31" w:rsidRPr="00ED5782" w:rsidRDefault="001C7A31" w:rsidP="00646FE7">
            <w:pPr>
              <w:ind w:left="-29" w:right="-72"/>
              <w:jc w:val="center"/>
              <w:rPr>
                <w:rFonts w:ascii="Arial" w:hAnsi="Arial" w:cs="Arial"/>
                <w:sz w:val="14"/>
                <w:szCs w:val="14"/>
                <w:rtl/>
                <w:cs/>
              </w:rPr>
            </w:pPr>
            <w:r w:rsidRPr="00ED5782">
              <w:rPr>
                <w:rFonts w:ascii="Arial" w:hAnsi="Arial" w:cs="Arial"/>
                <w:sz w:val="14"/>
                <w:szCs w:val="14"/>
                <w:cs/>
              </w:rPr>
              <w:t>-</w:t>
            </w:r>
          </w:p>
        </w:tc>
        <w:tc>
          <w:tcPr>
            <w:tcW w:w="288" w:type="dxa"/>
            <w:tcBorders>
              <w:top w:val="nil"/>
              <w:left w:val="single" w:sz="4" w:space="0" w:color="auto"/>
              <w:bottom w:val="nil"/>
              <w:right w:val="single" w:sz="4" w:space="0" w:color="auto"/>
            </w:tcBorders>
          </w:tcPr>
          <w:p w14:paraId="4244F1B2" w14:textId="77777777" w:rsidR="001C7A31" w:rsidRPr="00ED5782" w:rsidRDefault="001C7A31" w:rsidP="00646FE7">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F91B98" w14:textId="77777777" w:rsidR="001C7A31" w:rsidRPr="00ED5782" w:rsidRDefault="001C7A31" w:rsidP="00646FE7">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14A47F92" w14:textId="77777777" w:rsidR="001C7A31" w:rsidRPr="00ED5782" w:rsidRDefault="001C7A31" w:rsidP="00646FE7">
            <w:pPr>
              <w:ind w:left="-29" w:right="-72" w:hanging="8"/>
              <w:jc w:val="center"/>
              <w:rPr>
                <w:rFonts w:ascii="Arial" w:hAnsi="Arial" w:cs="Arial"/>
                <w:sz w:val="14"/>
                <w:szCs w:val="14"/>
              </w:rPr>
            </w:pPr>
            <w:r w:rsidRPr="00ED5782">
              <w:rPr>
                <w:rFonts w:ascii="Arial" w:hAnsi="Arial" w:cs="Arial"/>
                <w:sz w:val="14"/>
                <w:szCs w:val="14"/>
                <w:cs/>
              </w:rPr>
              <w:t>-</w:t>
            </w:r>
          </w:p>
        </w:tc>
      </w:tr>
      <w:tr w:rsidR="00490E91" w:rsidRPr="00ED5782" w14:paraId="6024C7E4" w14:textId="77777777" w:rsidTr="00ED5782">
        <w:tc>
          <w:tcPr>
            <w:tcW w:w="1152" w:type="dxa"/>
            <w:tcBorders>
              <w:top w:val="nil"/>
              <w:left w:val="single" w:sz="4" w:space="0" w:color="auto"/>
              <w:bottom w:val="single" w:sz="4" w:space="0" w:color="auto"/>
              <w:right w:val="single" w:sz="4" w:space="0" w:color="auto"/>
            </w:tcBorders>
          </w:tcPr>
          <w:p w14:paraId="4616C198" w14:textId="77777777" w:rsidR="00490E91" w:rsidRPr="00ED5782" w:rsidRDefault="00490E91" w:rsidP="00646FE7">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720DBD61" w14:textId="77777777" w:rsidR="00490E91" w:rsidRPr="00ED5782" w:rsidRDefault="00490E91" w:rsidP="00646FE7">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1427384A" w14:textId="77777777" w:rsidR="00490E91" w:rsidRPr="00ED5782" w:rsidRDefault="00490E91" w:rsidP="00646FE7">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3FA720B6" w14:textId="77777777" w:rsidR="00490E91" w:rsidRPr="00ED5782" w:rsidRDefault="00490E91" w:rsidP="00646FE7">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099EB7F1" w14:textId="77777777" w:rsidR="00490E91" w:rsidRPr="00ED5782" w:rsidRDefault="00490E91" w:rsidP="00646FE7">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29035984" w14:textId="77777777" w:rsidR="00490E91" w:rsidRPr="00ED5782"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08DE2F1" w14:textId="77777777" w:rsidR="00490E91" w:rsidRPr="00ED5782"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47DDB0" w14:textId="77777777" w:rsidR="00490E91" w:rsidRPr="00ED5782" w:rsidRDefault="00490E9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610943D" w14:textId="77777777" w:rsidR="00490E91" w:rsidRPr="00ED5782" w:rsidRDefault="00490E91" w:rsidP="00646FE7">
            <w:pPr>
              <w:ind w:left="-29" w:right="-72" w:hanging="8"/>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4513AB4C" w14:textId="77777777" w:rsidR="00490E91" w:rsidRPr="00ED5782" w:rsidRDefault="00490E91" w:rsidP="00646FE7">
            <w:pPr>
              <w:ind w:left="-29" w:right="-72"/>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1E9F52DC" w14:textId="77777777" w:rsidR="00490E91" w:rsidRPr="00ED5782" w:rsidRDefault="00490E9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13A8A00" w14:textId="77777777" w:rsidR="00490E91" w:rsidRPr="00ED5782" w:rsidRDefault="00490E91" w:rsidP="00646FE7">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1DCD182A" w14:textId="77777777" w:rsidR="00490E91" w:rsidRPr="00ED5782" w:rsidRDefault="00490E91" w:rsidP="00646FE7">
            <w:pPr>
              <w:ind w:left="-29" w:right="-72" w:hanging="8"/>
              <w:jc w:val="center"/>
              <w:rPr>
                <w:rFonts w:ascii="Arial" w:hAnsi="Arial" w:cs="Arial"/>
                <w:sz w:val="8"/>
                <w:szCs w:val="8"/>
                <w:cs/>
              </w:rPr>
            </w:pPr>
          </w:p>
        </w:tc>
      </w:tr>
    </w:tbl>
    <w:p w14:paraId="02CC3B06" w14:textId="548FA48B" w:rsidR="001C7A31" w:rsidRPr="00094E60" w:rsidRDefault="001C7A31" w:rsidP="001C7A31">
      <w:pPr>
        <w:ind w:left="360" w:hanging="360"/>
        <w:jc w:val="thaiDistribute"/>
        <w:rPr>
          <w:rFonts w:ascii="Arial" w:hAnsi="Arial" w:cs="Arial"/>
          <w:sz w:val="18"/>
          <w:szCs w:val="18"/>
        </w:rPr>
      </w:pPr>
    </w:p>
    <w:p w14:paraId="4923B60B" w14:textId="18CA93AE" w:rsidR="00380ED1" w:rsidRPr="008402F8" w:rsidRDefault="00380ED1" w:rsidP="00094E60">
      <w:pPr>
        <w:tabs>
          <w:tab w:val="left" w:pos="540"/>
        </w:tabs>
        <w:jc w:val="thaiDistribute"/>
        <w:rPr>
          <w:rFonts w:ascii="Arial" w:hAnsi="Arial" w:cs="Arial"/>
          <w:b/>
          <w:bCs/>
          <w:spacing w:val="-8"/>
          <w:sz w:val="18"/>
          <w:szCs w:val="18"/>
        </w:rPr>
      </w:pPr>
      <w:r w:rsidRPr="008402F8">
        <w:rPr>
          <w:rFonts w:ascii="Arial" w:hAnsi="Arial" w:cs="Arial"/>
          <w:b/>
          <w:bCs/>
          <w:spacing w:val="-8"/>
          <w:sz w:val="18"/>
          <w:szCs w:val="18"/>
        </w:rPr>
        <w:t>Indirect subsidiary - Advance Bio Energy Company Limited</w:t>
      </w:r>
    </w:p>
    <w:p w14:paraId="7A0B9D3C" w14:textId="77777777" w:rsidR="00380ED1" w:rsidRPr="00094E60" w:rsidRDefault="00380ED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380ED1" w:rsidRPr="00094E60" w14:paraId="5BE84863" w14:textId="77777777" w:rsidTr="00ED5782">
        <w:trPr>
          <w:trHeight w:val="288"/>
        </w:trPr>
        <w:tc>
          <w:tcPr>
            <w:tcW w:w="1152" w:type="dxa"/>
            <w:tcBorders>
              <w:top w:val="single" w:sz="4" w:space="0" w:color="auto"/>
              <w:left w:val="single" w:sz="4" w:space="0" w:color="auto"/>
              <w:bottom w:val="nil"/>
              <w:right w:val="single" w:sz="4" w:space="0" w:color="auto"/>
            </w:tcBorders>
          </w:tcPr>
          <w:p w14:paraId="2A9BED73"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3AF128EC"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50BBBEE6"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4D975D3D"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42E0C547"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43FCFFA5"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380ED1" w:rsidRPr="00094E60" w14:paraId="3B0AF683" w14:textId="77777777" w:rsidTr="00ED5782">
        <w:trPr>
          <w:trHeight w:val="288"/>
        </w:trPr>
        <w:tc>
          <w:tcPr>
            <w:tcW w:w="1152" w:type="dxa"/>
            <w:tcBorders>
              <w:top w:val="nil"/>
              <w:left w:val="single" w:sz="4" w:space="0" w:color="auto"/>
              <w:bottom w:val="single" w:sz="4" w:space="0" w:color="auto"/>
              <w:right w:val="single" w:sz="4" w:space="0" w:color="auto"/>
            </w:tcBorders>
          </w:tcPr>
          <w:p w14:paraId="792DE9EF"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71746C35"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A682D29"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299933C5"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563D70B"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123DAFF8"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63947104"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0C0A1EF"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091134DB"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74255FAA"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58D4001B"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5814F5AE"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3722074D"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2F7EEED0"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339C733C"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13FD9E30"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03AA65AB"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ED5782" w:rsidRPr="00ED5782" w14:paraId="53034D4E" w14:textId="77777777" w:rsidTr="00ED5782">
        <w:tc>
          <w:tcPr>
            <w:tcW w:w="1152" w:type="dxa"/>
            <w:tcBorders>
              <w:top w:val="nil"/>
              <w:left w:val="single" w:sz="4" w:space="0" w:color="auto"/>
              <w:bottom w:val="nil"/>
              <w:right w:val="single" w:sz="4" w:space="0" w:color="auto"/>
            </w:tcBorders>
          </w:tcPr>
          <w:p w14:paraId="5B47F1E7" w14:textId="77777777" w:rsidR="00ED5782" w:rsidRPr="00ED5782"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7218220D" w14:textId="77777777" w:rsidR="00ED5782" w:rsidRPr="00ED5782"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22DF53F8" w14:textId="77777777" w:rsidR="00ED5782" w:rsidRPr="00ED5782"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6CA525AF" w14:textId="77777777" w:rsidR="00ED5782" w:rsidRPr="00ED5782"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16A3AD8D" w14:textId="77777777" w:rsidR="00ED5782" w:rsidRPr="00ED5782"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045C12F"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F10DC13"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4D7A0FD" w14:textId="77777777" w:rsidR="00ED5782" w:rsidRPr="00ED5782"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F47ECD1" w14:textId="77777777" w:rsidR="00ED5782" w:rsidRPr="00ED5782"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1554DEC7" w14:textId="77777777" w:rsidR="00ED5782" w:rsidRPr="00ED5782"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73F32B64" w14:textId="77777777" w:rsidR="00ED5782" w:rsidRPr="00ED5782"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2D496E2" w14:textId="77777777" w:rsidR="00ED5782" w:rsidRPr="00ED5782"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40AD4A2C" w14:textId="77777777" w:rsidR="00ED5782" w:rsidRPr="00ED5782" w:rsidRDefault="00ED5782" w:rsidP="00666003">
            <w:pPr>
              <w:ind w:left="-29" w:right="-72" w:hanging="8"/>
              <w:jc w:val="center"/>
              <w:rPr>
                <w:rFonts w:ascii="Arial" w:hAnsi="Arial" w:cs="Arial"/>
                <w:sz w:val="8"/>
                <w:szCs w:val="8"/>
                <w:cs/>
              </w:rPr>
            </w:pPr>
          </w:p>
        </w:tc>
      </w:tr>
      <w:tr w:rsidR="00380ED1" w:rsidRPr="00094E60" w14:paraId="6833AAF1" w14:textId="77777777" w:rsidTr="00ED5782">
        <w:trPr>
          <w:trHeight w:val="288"/>
        </w:trPr>
        <w:tc>
          <w:tcPr>
            <w:tcW w:w="1152" w:type="dxa"/>
            <w:tcBorders>
              <w:top w:val="nil"/>
              <w:left w:val="single" w:sz="4" w:space="0" w:color="auto"/>
              <w:bottom w:val="nil"/>
              <w:right w:val="single" w:sz="4" w:space="0" w:color="auto"/>
            </w:tcBorders>
          </w:tcPr>
          <w:p w14:paraId="2E9FCB92" w14:textId="295EE07D" w:rsidR="00380ED1" w:rsidRPr="00094E60" w:rsidRDefault="00380ED1" w:rsidP="00CF30DD">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2069/9/2548</w:t>
            </w:r>
          </w:p>
        </w:tc>
        <w:tc>
          <w:tcPr>
            <w:tcW w:w="1008" w:type="dxa"/>
            <w:tcBorders>
              <w:top w:val="nil"/>
              <w:left w:val="single" w:sz="4" w:space="0" w:color="auto"/>
              <w:bottom w:val="nil"/>
              <w:right w:val="single" w:sz="4" w:space="0" w:color="auto"/>
            </w:tcBorders>
          </w:tcPr>
          <w:p w14:paraId="2B69ABB9" w14:textId="77777777" w:rsidR="00ED5782" w:rsidRDefault="00380ED1" w:rsidP="00CF30DD">
            <w:pPr>
              <w:tabs>
                <w:tab w:val="right" w:pos="4680"/>
                <w:tab w:val="right" w:pos="7020"/>
                <w:tab w:val="right" w:pos="9000"/>
              </w:tabs>
              <w:ind w:left="-29" w:right="-72" w:firstLine="21"/>
              <w:jc w:val="center"/>
              <w:rPr>
                <w:rFonts w:ascii="Arial" w:hAnsi="Arial" w:cs="Arial"/>
                <w:spacing w:val="-2"/>
                <w:sz w:val="14"/>
                <w:szCs w:val="14"/>
              </w:rPr>
            </w:pPr>
            <w:r w:rsidRPr="00094E60">
              <w:rPr>
                <w:rFonts w:ascii="Arial" w:hAnsi="Arial" w:cs="Arial"/>
                <w:spacing w:val="-2"/>
                <w:sz w:val="14"/>
                <w:szCs w:val="14"/>
              </w:rPr>
              <w:t xml:space="preserve">28 November </w:t>
            </w:r>
          </w:p>
          <w:p w14:paraId="43515A8F" w14:textId="095F631B" w:rsidR="00380ED1" w:rsidRPr="00094E60" w:rsidRDefault="00380ED1" w:rsidP="00CF30DD">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2005</w:t>
            </w:r>
          </w:p>
        </w:tc>
        <w:tc>
          <w:tcPr>
            <w:tcW w:w="2909" w:type="dxa"/>
            <w:tcBorders>
              <w:top w:val="nil"/>
              <w:left w:val="single" w:sz="4" w:space="0" w:color="auto"/>
              <w:bottom w:val="nil"/>
              <w:right w:val="single" w:sz="4" w:space="0" w:color="auto"/>
            </w:tcBorders>
          </w:tcPr>
          <w:p w14:paraId="230BF478" w14:textId="2F80F9C9" w:rsidR="00380ED1" w:rsidRPr="00094E60" w:rsidRDefault="00380ED1" w:rsidP="00CF30DD">
            <w:pPr>
              <w:tabs>
                <w:tab w:val="left" w:pos="540"/>
                <w:tab w:val="right" w:pos="4680"/>
                <w:tab w:val="right" w:pos="7020"/>
                <w:tab w:val="right" w:pos="9000"/>
              </w:tabs>
              <w:ind w:left="-29"/>
              <w:jc w:val="thaiDistribute"/>
              <w:rPr>
                <w:rFonts w:ascii="Arial" w:hAnsi="Arial" w:cs="Arial"/>
                <w:spacing w:val="-4"/>
                <w:sz w:val="14"/>
                <w:szCs w:val="14"/>
              </w:rPr>
            </w:pPr>
            <w:r w:rsidRPr="00ED5782">
              <w:rPr>
                <w:rFonts w:ascii="Arial" w:hAnsi="Arial" w:cs="Arial"/>
                <w:spacing w:val="-6"/>
                <w:sz w:val="14"/>
                <w:szCs w:val="14"/>
              </w:rPr>
              <w:t>Electricity from biomass fuel type Utility 7</w:t>
            </w:r>
            <w:r w:rsidRPr="00ED5782">
              <w:rPr>
                <w:rFonts w:ascii="Arial" w:hAnsi="Arial" w:cs="Arial"/>
                <w:spacing w:val="-6"/>
                <w:sz w:val="14"/>
                <w:szCs w:val="14"/>
                <w:cs/>
              </w:rPr>
              <w:t>.</w:t>
            </w:r>
            <w:r w:rsidRPr="00ED5782">
              <w:rPr>
                <w:rFonts w:ascii="Arial" w:hAnsi="Arial" w:cs="Arial"/>
                <w:spacing w:val="-6"/>
                <w:sz w:val="14"/>
                <w:szCs w:val="14"/>
              </w:rPr>
              <w:t>1</w:t>
            </w:r>
            <w:r w:rsidRPr="00ED5782">
              <w:rPr>
                <w:rFonts w:ascii="Arial" w:hAnsi="Arial" w:cs="Arial"/>
                <w:spacing w:val="-6"/>
                <w:sz w:val="14"/>
                <w:szCs w:val="14"/>
                <w:cs/>
              </w:rPr>
              <w:t xml:space="preserve"> </w:t>
            </w:r>
            <w:r w:rsidRPr="00ED5782">
              <w:rPr>
                <w:rFonts w:ascii="Arial" w:hAnsi="Arial" w:cs="Arial"/>
                <w:spacing w:val="-6"/>
                <w:sz w:val="14"/>
                <w:szCs w:val="14"/>
              </w:rPr>
              <w:t>and</w:t>
            </w:r>
            <w:r w:rsidRPr="00094E60">
              <w:rPr>
                <w:rFonts w:ascii="Arial" w:hAnsi="Arial" w:cs="Arial"/>
                <w:spacing w:val="-4"/>
                <w:sz w:val="14"/>
                <w:szCs w:val="14"/>
              </w:rPr>
              <w:t xml:space="preserve"> basic services </w:t>
            </w:r>
          </w:p>
        </w:tc>
        <w:tc>
          <w:tcPr>
            <w:tcW w:w="1037" w:type="dxa"/>
            <w:tcBorders>
              <w:top w:val="nil"/>
              <w:left w:val="single" w:sz="4" w:space="0" w:color="auto"/>
              <w:bottom w:val="nil"/>
              <w:right w:val="single" w:sz="4" w:space="0" w:color="auto"/>
            </w:tcBorders>
          </w:tcPr>
          <w:p w14:paraId="1CAE753D" w14:textId="4FA71697" w:rsidR="00380ED1" w:rsidRPr="00094E60" w:rsidRDefault="00490E91" w:rsidP="00ED5782">
            <w:pPr>
              <w:tabs>
                <w:tab w:val="right" w:pos="4680"/>
                <w:tab w:val="right" w:pos="7020"/>
                <w:tab w:val="right" w:pos="9000"/>
              </w:tabs>
              <w:ind w:left="-43" w:right="-43"/>
              <w:jc w:val="center"/>
              <w:rPr>
                <w:rFonts w:ascii="Arial" w:hAnsi="Arial" w:cs="Arial"/>
                <w:spacing w:val="-4"/>
                <w:sz w:val="14"/>
                <w:szCs w:val="14"/>
              </w:rPr>
            </w:pPr>
            <w:r>
              <w:rPr>
                <w:rFonts w:ascii="Arial" w:hAnsi="Arial" w:cs="Arial"/>
                <w:spacing w:val="-4"/>
                <w:sz w:val="14"/>
                <w:szCs w:val="14"/>
              </w:rPr>
              <w:t>31 January 2008</w:t>
            </w:r>
          </w:p>
        </w:tc>
        <w:tc>
          <w:tcPr>
            <w:tcW w:w="1037" w:type="dxa"/>
            <w:tcBorders>
              <w:top w:val="nil"/>
              <w:left w:val="single" w:sz="4" w:space="0" w:color="auto"/>
              <w:bottom w:val="nil"/>
              <w:right w:val="single" w:sz="4" w:space="0" w:color="auto"/>
            </w:tcBorders>
          </w:tcPr>
          <w:p w14:paraId="6BD4703C" w14:textId="261BB5C8" w:rsidR="00380ED1" w:rsidRPr="00094E60" w:rsidRDefault="00490E91" w:rsidP="00CF30DD">
            <w:pPr>
              <w:tabs>
                <w:tab w:val="right" w:pos="4680"/>
                <w:tab w:val="right" w:pos="7020"/>
                <w:tab w:val="right" w:pos="9000"/>
              </w:tabs>
              <w:ind w:left="-43" w:right="-43"/>
              <w:jc w:val="center"/>
              <w:rPr>
                <w:rFonts w:ascii="Arial" w:hAnsi="Arial" w:cs="Arial"/>
                <w:sz w:val="14"/>
                <w:szCs w:val="14"/>
              </w:rPr>
            </w:pPr>
            <w:r>
              <w:rPr>
                <w:rFonts w:ascii="Arial" w:hAnsi="Arial" w:cs="Arial"/>
                <w:sz w:val="14"/>
                <w:szCs w:val="14"/>
              </w:rPr>
              <w:t>3</w:t>
            </w:r>
            <w:r w:rsidR="00090EDF">
              <w:rPr>
                <w:rFonts w:ascii="Arial" w:hAnsi="Arial" w:cs="Arial"/>
                <w:sz w:val="14"/>
                <w:szCs w:val="14"/>
              </w:rPr>
              <w:t>0</w:t>
            </w:r>
            <w:r>
              <w:rPr>
                <w:rFonts w:ascii="Arial" w:hAnsi="Arial" w:cs="Arial"/>
                <w:sz w:val="14"/>
                <w:szCs w:val="14"/>
              </w:rPr>
              <w:t xml:space="preserve"> January 2016</w:t>
            </w:r>
          </w:p>
        </w:tc>
        <w:tc>
          <w:tcPr>
            <w:tcW w:w="288" w:type="dxa"/>
            <w:tcBorders>
              <w:top w:val="nil"/>
              <w:left w:val="single" w:sz="4" w:space="0" w:color="auto"/>
              <w:bottom w:val="nil"/>
              <w:right w:val="single" w:sz="4" w:space="0" w:color="auto"/>
            </w:tcBorders>
          </w:tcPr>
          <w:p w14:paraId="4FE2AE26" w14:textId="77777777" w:rsidR="00380ED1" w:rsidRPr="00ED5782" w:rsidRDefault="00380ED1" w:rsidP="00CF30DD">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63FC77D" w14:textId="77777777" w:rsidR="00380ED1" w:rsidRPr="00ED5782" w:rsidRDefault="00380ED1" w:rsidP="00CF30DD">
            <w:pPr>
              <w:ind w:left="-29" w:right="-72" w:hanging="19"/>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7D4DE87" w14:textId="77777777" w:rsidR="00380ED1" w:rsidRPr="00ED5782" w:rsidRDefault="00380ED1" w:rsidP="00CF30D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C69ABE5" w14:textId="63CE5832" w:rsidR="00380ED1" w:rsidRPr="00ED5782" w:rsidRDefault="00380ED1" w:rsidP="00CF30DD">
            <w:pPr>
              <w:ind w:left="-29" w:right="-72" w:hanging="8"/>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CF45BA3" w14:textId="581387A1" w:rsidR="00380ED1" w:rsidRPr="00ED5782" w:rsidRDefault="00380ED1" w:rsidP="00CF30D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56C6830" w14:textId="77777777" w:rsidR="00380ED1" w:rsidRPr="00ED5782" w:rsidRDefault="00380ED1" w:rsidP="00CF30D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AE5C976" w14:textId="77777777" w:rsidR="00380ED1" w:rsidRPr="00ED5782" w:rsidRDefault="00380ED1" w:rsidP="00CF30D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6C6E8D67" w14:textId="77777777" w:rsidR="00380ED1" w:rsidRPr="00ED5782" w:rsidRDefault="00380ED1" w:rsidP="00CF30DD">
            <w:pPr>
              <w:ind w:left="-29" w:right="-72" w:hanging="8"/>
              <w:jc w:val="center"/>
              <w:rPr>
                <w:rFonts w:ascii="Arial" w:hAnsi="Arial" w:cs="Arial"/>
                <w:sz w:val="14"/>
                <w:szCs w:val="14"/>
              </w:rPr>
            </w:pPr>
            <w:r w:rsidRPr="00ED5782">
              <w:rPr>
                <w:rFonts w:ascii="Arial" w:hAnsi="Arial" w:cs="Arial"/>
                <w:sz w:val="14"/>
                <w:szCs w:val="14"/>
                <w:cs/>
              </w:rPr>
              <w:t>-</w:t>
            </w:r>
          </w:p>
        </w:tc>
      </w:tr>
      <w:tr w:rsidR="00631EAD" w:rsidRPr="00ED5782" w14:paraId="7CC34CD3" w14:textId="77777777" w:rsidTr="00ED5782">
        <w:tc>
          <w:tcPr>
            <w:tcW w:w="1152" w:type="dxa"/>
            <w:tcBorders>
              <w:top w:val="nil"/>
              <w:left w:val="single" w:sz="4" w:space="0" w:color="auto"/>
              <w:bottom w:val="single" w:sz="4" w:space="0" w:color="auto"/>
              <w:right w:val="single" w:sz="4" w:space="0" w:color="auto"/>
            </w:tcBorders>
          </w:tcPr>
          <w:p w14:paraId="09780BC3" w14:textId="77777777" w:rsidR="00631EAD" w:rsidRPr="00ED5782" w:rsidRDefault="00631EAD" w:rsidP="00CF30DD">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5D67E9E4" w14:textId="77777777" w:rsidR="00631EAD" w:rsidRPr="00ED5782" w:rsidRDefault="00631EAD" w:rsidP="00CF30DD">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7684B68D" w14:textId="77777777" w:rsidR="00631EAD" w:rsidRPr="00ED5782" w:rsidRDefault="00631EAD" w:rsidP="00CF30DD">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5C5C408C" w14:textId="77777777" w:rsidR="00631EAD" w:rsidRPr="00ED5782" w:rsidRDefault="00631EAD" w:rsidP="00CF30DD">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5A25287A" w14:textId="77777777" w:rsidR="00631EAD" w:rsidRPr="00ED5782" w:rsidRDefault="00631EAD" w:rsidP="00CF30DD">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8EC68E" w14:textId="77777777" w:rsidR="00631EAD" w:rsidRPr="00ED5782" w:rsidRDefault="00631EAD" w:rsidP="00CF30D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2664278E" w14:textId="77777777" w:rsidR="00631EAD" w:rsidRPr="00ED5782" w:rsidRDefault="00631EAD" w:rsidP="00CF30D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B4E30A0" w14:textId="77777777" w:rsidR="00631EAD" w:rsidRPr="00ED5782" w:rsidRDefault="00631EAD" w:rsidP="00CF30D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1AC5340" w14:textId="77777777" w:rsidR="00631EAD" w:rsidRPr="00ED5782" w:rsidRDefault="00631EAD" w:rsidP="00CF30D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B029218" w14:textId="77777777" w:rsidR="00631EAD" w:rsidRPr="00ED5782" w:rsidRDefault="00631EAD" w:rsidP="00CF30D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CAB865F" w14:textId="77777777" w:rsidR="00631EAD" w:rsidRPr="00ED5782" w:rsidRDefault="00631EAD" w:rsidP="00CF30D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B4EDAAF" w14:textId="77777777" w:rsidR="00631EAD" w:rsidRPr="00ED5782" w:rsidRDefault="00631EAD" w:rsidP="00CF30DD">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6B281BE7" w14:textId="77777777" w:rsidR="00631EAD" w:rsidRPr="00ED5782" w:rsidRDefault="00631EAD" w:rsidP="00CF30DD">
            <w:pPr>
              <w:ind w:left="-29" w:right="-72" w:hanging="8"/>
              <w:jc w:val="center"/>
              <w:rPr>
                <w:rFonts w:ascii="Arial" w:hAnsi="Arial" w:cs="Arial"/>
                <w:sz w:val="8"/>
                <w:szCs w:val="8"/>
                <w:cs/>
              </w:rPr>
            </w:pPr>
          </w:p>
        </w:tc>
      </w:tr>
    </w:tbl>
    <w:p w14:paraId="2131C994" w14:textId="77777777" w:rsidR="00380ED1" w:rsidRPr="00094E60" w:rsidRDefault="00380ED1" w:rsidP="00094E60">
      <w:pPr>
        <w:tabs>
          <w:tab w:val="left" w:pos="540"/>
        </w:tabs>
        <w:jc w:val="thaiDistribute"/>
        <w:rPr>
          <w:rFonts w:ascii="Arial" w:hAnsi="Arial" w:cs="Arial"/>
          <w:b/>
          <w:bCs/>
          <w:sz w:val="18"/>
          <w:szCs w:val="18"/>
        </w:rPr>
      </w:pPr>
    </w:p>
    <w:p w14:paraId="066D9771" w14:textId="7A013A1A" w:rsidR="00C019B9" w:rsidRPr="00773A5E" w:rsidRDefault="00C019B9" w:rsidP="00C019B9">
      <w:pPr>
        <w:tabs>
          <w:tab w:val="left" w:pos="540"/>
        </w:tabs>
        <w:jc w:val="thaiDistribute"/>
        <w:rPr>
          <w:rFonts w:ascii="Arial" w:hAnsi="Arial" w:cs="Arial"/>
          <w:b/>
          <w:bCs/>
          <w:spacing w:val="-16"/>
          <w:sz w:val="18"/>
          <w:szCs w:val="18"/>
        </w:rPr>
      </w:pPr>
      <w:r w:rsidRPr="00773A5E">
        <w:rPr>
          <w:rFonts w:ascii="Arial Bold" w:hAnsi="Arial Bold" w:cs="Arial"/>
          <w:b/>
          <w:bCs/>
          <w:spacing w:val="-16"/>
          <w:sz w:val="18"/>
          <w:szCs w:val="18"/>
        </w:rPr>
        <w:t xml:space="preserve">Indirect subsidiary - Absolute Clean Engineering </w:t>
      </w:r>
      <w:r w:rsidR="008C0F80" w:rsidRPr="00773A5E">
        <w:rPr>
          <w:rFonts w:ascii="Arial Bold" w:hAnsi="Arial Bold" w:cs="Arial"/>
          <w:b/>
          <w:bCs/>
          <w:spacing w:val="-16"/>
          <w:sz w:val="18"/>
          <w:szCs w:val="18"/>
        </w:rPr>
        <w:t xml:space="preserve">and </w:t>
      </w:r>
      <w:r w:rsidRPr="00773A5E">
        <w:rPr>
          <w:rFonts w:ascii="Arial Bold" w:hAnsi="Arial Bold" w:cs="Arial"/>
          <w:b/>
          <w:bCs/>
          <w:spacing w:val="-16"/>
          <w:sz w:val="18"/>
          <w:szCs w:val="18"/>
        </w:rPr>
        <w:t xml:space="preserve">Service Company Limited (Formerly named </w:t>
      </w:r>
      <w:proofErr w:type="spellStart"/>
      <w:r w:rsidRPr="00773A5E">
        <w:rPr>
          <w:rFonts w:ascii="Arial Bold" w:hAnsi="Arial Bold" w:cs="Arial"/>
          <w:b/>
          <w:bCs/>
          <w:spacing w:val="-16"/>
          <w:sz w:val="18"/>
          <w:szCs w:val="18"/>
        </w:rPr>
        <w:t>Satuek</w:t>
      </w:r>
      <w:proofErr w:type="spellEnd"/>
      <w:r w:rsidRPr="00773A5E">
        <w:rPr>
          <w:rFonts w:ascii="Arial Bold" w:hAnsi="Arial Bold" w:cs="Arial"/>
          <w:b/>
          <w:bCs/>
          <w:spacing w:val="-16"/>
          <w:sz w:val="18"/>
          <w:szCs w:val="18"/>
        </w:rPr>
        <w:t xml:space="preserve"> Biomass</w:t>
      </w:r>
      <w:r w:rsidRPr="00773A5E">
        <w:rPr>
          <w:rFonts w:ascii="Arial" w:hAnsi="Arial" w:cs="Arial"/>
          <w:b/>
          <w:bCs/>
          <w:spacing w:val="-16"/>
          <w:sz w:val="18"/>
          <w:szCs w:val="18"/>
        </w:rPr>
        <w:t xml:space="preserve"> Company Limited)</w:t>
      </w:r>
    </w:p>
    <w:p w14:paraId="6CC348C5" w14:textId="77777777" w:rsidR="00380ED1" w:rsidRPr="00094E60" w:rsidRDefault="00380ED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380ED1" w:rsidRPr="00094E60" w14:paraId="7139C144" w14:textId="77777777" w:rsidTr="00ED5782">
        <w:trPr>
          <w:trHeight w:val="288"/>
        </w:trPr>
        <w:tc>
          <w:tcPr>
            <w:tcW w:w="1152" w:type="dxa"/>
            <w:tcBorders>
              <w:top w:val="single" w:sz="4" w:space="0" w:color="auto"/>
              <w:left w:val="single" w:sz="4" w:space="0" w:color="auto"/>
              <w:bottom w:val="nil"/>
              <w:right w:val="single" w:sz="4" w:space="0" w:color="auto"/>
            </w:tcBorders>
          </w:tcPr>
          <w:p w14:paraId="1ACBA65A"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11B99D0B"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18CA7A60"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2AC58460"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767425FF"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60E2A0A5"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380ED1" w:rsidRPr="00094E60" w14:paraId="7124837F" w14:textId="77777777" w:rsidTr="00ED5782">
        <w:trPr>
          <w:trHeight w:val="288"/>
        </w:trPr>
        <w:tc>
          <w:tcPr>
            <w:tcW w:w="1152" w:type="dxa"/>
            <w:tcBorders>
              <w:top w:val="nil"/>
              <w:left w:val="single" w:sz="4" w:space="0" w:color="auto"/>
              <w:bottom w:val="single" w:sz="4" w:space="0" w:color="auto"/>
              <w:right w:val="single" w:sz="4" w:space="0" w:color="auto"/>
            </w:tcBorders>
          </w:tcPr>
          <w:p w14:paraId="4FB83A0C"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6997D15F"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004822C0"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6A69CF2D"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83DF0B9"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B48EFB3"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3820A807"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7DAF413"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05D26D73"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74BD8182"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251E42ED"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14FA4AC1"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61127A9E"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1CF6FB8F"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4A1D4F9A"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618398B1"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10859EA9"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ED5782" w:rsidRPr="00ED5782" w14:paraId="2AE1B844" w14:textId="77777777" w:rsidTr="00ED5782">
        <w:tc>
          <w:tcPr>
            <w:tcW w:w="1152" w:type="dxa"/>
            <w:tcBorders>
              <w:top w:val="nil"/>
              <w:left w:val="single" w:sz="4" w:space="0" w:color="auto"/>
              <w:bottom w:val="nil"/>
              <w:right w:val="single" w:sz="4" w:space="0" w:color="auto"/>
            </w:tcBorders>
          </w:tcPr>
          <w:p w14:paraId="40B98293" w14:textId="77777777" w:rsidR="00ED5782" w:rsidRPr="00ED5782"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27D3280E" w14:textId="77777777" w:rsidR="00ED5782" w:rsidRPr="00ED5782"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6AB47514" w14:textId="77777777" w:rsidR="00ED5782" w:rsidRPr="00ED5782"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27FC71DC" w14:textId="77777777" w:rsidR="00ED5782" w:rsidRPr="00ED5782"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1AA8C67D" w14:textId="77777777" w:rsidR="00ED5782" w:rsidRPr="00ED5782"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7D35A6A"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2406667"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BA56BB6" w14:textId="77777777" w:rsidR="00ED5782" w:rsidRPr="00ED5782"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74220D57" w14:textId="77777777" w:rsidR="00ED5782" w:rsidRPr="00ED5782"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5966B5D8" w14:textId="77777777" w:rsidR="00ED5782" w:rsidRPr="00ED5782"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545B0765" w14:textId="77777777" w:rsidR="00ED5782" w:rsidRPr="00ED5782"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337850F" w14:textId="77777777" w:rsidR="00ED5782" w:rsidRPr="00ED5782"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43F86259" w14:textId="77777777" w:rsidR="00ED5782" w:rsidRPr="00ED5782" w:rsidRDefault="00ED5782" w:rsidP="00666003">
            <w:pPr>
              <w:ind w:left="-29" w:right="-72" w:hanging="8"/>
              <w:jc w:val="center"/>
              <w:rPr>
                <w:rFonts w:ascii="Arial" w:hAnsi="Arial" w:cs="Arial"/>
                <w:sz w:val="8"/>
                <w:szCs w:val="8"/>
                <w:cs/>
              </w:rPr>
            </w:pPr>
          </w:p>
        </w:tc>
      </w:tr>
      <w:tr w:rsidR="00631EAD" w:rsidRPr="00094E60" w14:paraId="2F4369D2" w14:textId="77777777" w:rsidTr="00ED5782">
        <w:trPr>
          <w:trHeight w:val="288"/>
        </w:trPr>
        <w:tc>
          <w:tcPr>
            <w:tcW w:w="1152" w:type="dxa"/>
            <w:tcBorders>
              <w:top w:val="nil"/>
              <w:left w:val="single" w:sz="4" w:space="0" w:color="auto"/>
              <w:bottom w:val="nil"/>
              <w:right w:val="single" w:sz="4" w:space="0" w:color="auto"/>
            </w:tcBorders>
          </w:tcPr>
          <w:p w14:paraId="20D591A1" w14:textId="67A254B6" w:rsidR="00631EAD" w:rsidRPr="00094E60" w:rsidRDefault="00631EAD" w:rsidP="00631EAD">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1672(2)/2546</w:t>
            </w:r>
          </w:p>
        </w:tc>
        <w:tc>
          <w:tcPr>
            <w:tcW w:w="1008" w:type="dxa"/>
            <w:tcBorders>
              <w:top w:val="nil"/>
              <w:left w:val="single" w:sz="4" w:space="0" w:color="auto"/>
              <w:bottom w:val="nil"/>
              <w:right w:val="single" w:sz="4" w:space="0" w:color="auto"/>
            </w:tcBorders>
          </w:tcPr>
          <w:p w14:paraId="28173E9C" w14:textId="77777777" w:rsidR="00ED5782" w:rsidRDefault="00631EAD" w:rsidP="00631EAD">
            <w:pPr>
              <w:tabs>
                <w:tab w:val="right" w:pos="4680"/>
                <w:tab w:val="right" w:pos="7020"/>
                <w:tab w:val="right" w:pos="9000"/>
              </w:tabs>
              <w:ind w:left="-29" w:right="-72" w:firstLine="21"/>
              <w:jc w:val="center"/>
              <w:rPr>
                <w:rFonts w:ascii="Arial" w:hAnsi="Arial" w:cs="Arial"/>
                <w:spacing w:val="-2"/>
                <w:sz w:val="14"/>
                <w:szCs w:val="14"/>
              </w:rPr>
            </w:pPr>
            <w:r w:rsidRPr="00094E60">
              <w:rPr>
                <w:rFonts w:ascii="Arial" w:hAnsi="Arial" w:cs="Arial"/>
                <w:spacing w:val="-2"/>
                <w:sz w:val="14"/>
                <w:szCs w:val="14"/>
              </w:rPr>
              <w:t xml:space="preserve">18 November </w:t>
            </w:r>
          </w:p>
          <w:p w14:paraId="3C4095F2" w14:textId="0FED926E" w:rsidR="00631EAD" w:rsidRPr="00094E60" w:rsidRDefault="00631EAD" w:rsidP="00631EAD">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2003</w:t>
            </w:r>
          </w:p>
        </w:tc>
        <w:tc>
          <w:tcPr>
            <w:tcW w:w="2909" w:type="dxa"/>
            <w:tcBorders>
              <w:top w:val="nil"/>
              <w:left w:val="single" w:sz="4" w:space="0" w:color="auto"/>
              <w:bottom w:val="nil"/>
              <w:right w:val="single" w:sz="4" w:space="0" w:color="auto"/>
            </w:tcBorders>
          </w:tcPr>
          <w:p w14:paraId="14C53132" w14:textId="01FB580F" w:rsidR="00631EAD" w:rsidRPr="00094E60" w:rsidRDefault="00631EAD" w:rsidP="00631EAD">
            <w:pPr>
              <w:tabs>
                <w:tab w:val="left" w:pos="540"/>
                <w:tab w:val="right" w:pos="4680"/>
                <w:tab w:val="right" w:pos="7020"/>
                <w:tab w:val="right" w:pos="9000"/>
              </w:tabs>
              <w:ind w:left="-29"/>
              <w:jc w:val="thaiDistribute"/>
              <w:rPr>
                <w:rFonts w:ascii="Arial" w:hAnsi="Arial" w:cs="Arial"/>
                <w:spacing w:val="-4"/>
                <w:sz w:val="14"/>
                <w:szCs w:val="14"/>
              </w:rPr>
            </w:pPr>
            <w:r w:rsidRPr="00ED5782">
              <w:rPr>
                <w:rFonts w:ascii="Arial" w:hAnsi="Arial" w:cs="Arial"/>
                <w:spacing w:val="-6"/>
                <w:sz w:val="14"/>
                <w:szCs w:val="14"/>
              </w:rPr>
              <w:t>Electricity from biomass fuel type Utility 7</w:t>
            </w:r>
            <w:r w:rsidRPr="00ED5782">
              <w:rPr>
                <w:rFonts w:ascii="Arial" w:hAnsi="Arial" w:cs="Arial"/>
                <w:spacing w:val="-6"/>
                <w:sz w:val="14"/>
                <w:szCs w:val="14"/>
                <w:cs/>
              </w:rPr>
              <w:t>.</w:t>
            </w:r>
            <w:r w:rsidRPr="00ED5782">
              <w:rPr>
                <w:rFonts w:ascii="Arial" w:hAnsi="Arial" w:cs="Arial"/>
                <w:spacing w:val="-6"/>
                <w:sz w:val="14"/>
                <w:szCs w:val="14"/>
              </w:rPr>
              <w:t>1</w:t>
            </w:r>
            <w:r w:rsidRPr="00ED5782">
              <w:rPr>
                <w:rFonts w:ascii="Arial" w:hAnsi="Arial" w:cs="Arial"/>
                <w:spacing w:val="-6"/>
                <w:sz w:val="14"/>
                <w:szCs w:val="14"/>
                <w:cs/>
              </w:rPr>
              <w:t xml:space="preserve"> </w:t>
            </w:r>
            <w:r w:rsidRPr="00ED5782">
              <w:rPr>
                <w:rFonts w:ascii="Arial" w:hAnsi="Arial" w:cs="Arial"/>
                <w:spacing w:val="-6"/>
                <w:sz w:val="14"/>
                <w:szCs w:val="14"/>
              </w:rPr>
              <w:t>and</w:t>
            </w:r>
            <w:r w:rsidRPr="00094E60">
              <w:rPr>
                <w:rFonts w:ascii="Arial" w:hAnsi="Arial" w:cs="Arial"/>
                <w:spacing w:val="-4"/>
                <w:sz w:val="14"/>
                <w:szCs w:val="14"/>
              </w:rPr>
              <w:t xml:space="preserve"> basic services </w:t>
            </w:r>
          </w:p>
        </w:tc>
        <w:tc>
          <w:tcPr>
            <w:tcW w:w="1037" w:type="dxa"/>
            <w:tcBorders>
              <w:top w:val="nil"/>
              <w:left w:val="single" w:sz="4" w:space="0" w:color="auto"/>
              <w:bottom w:val="nil"/>
              <w:right w:val="single" w:sz="4" w:space="0" w:color="auto"/>
            </w:tcBorders>
          </w:tcPr>
          <w:p w14:paraId="6BFCFB31" w14:textId="133F331F" w:rsidR="00631EAD" w:rsidRPr="00094E60" w:rsidRDefault="00631EAD" w:rsidP="00ED5782">
            <w:pPr>
              <w:tabs>
                <w:tab w:val="right" w:pos="4680"/>
                <w:tab w:val="right" w:pos="7020"/>
                <w:tab w:val="right" w:pos="9000"/>
              </w:tabs>
              <w:ind w:left="-43" w:right="-43"/>
              <w:jc w:val="center"/>
              <w:rPr>
                <w:rFonts w:ascii="Arial" w:hAnsi="Arial" w:cs="Arial"/>
                <w:spacing w:val="-4"/>
                <w:sz w:val="14"/>
                <w:szCs w:val="14"/>
              </w:rPr>
            </w:pPr>
            <w:r>
              <w:rPr>
                <w:rFonts w:ascii="Arial" w:hAnsi="Arial" w:cs="Arial"/>
                <w:spacing w:val="-4"/>
                <w:sz w:val="14"/>
                <w:szCs w:val="14"/>
              </w:rPr>
              <w:t>24 January 2006</w:t>
            </w:r>
          </w:p>
        </w:tc>
        <w:tc>
          <w:tcPr>
            <w:tcW w:w="1037" w:type="dxa"/>
            <w:tcBorders>
              <w:top w:val="nil"/>
              <w:left w:val="single" w:sz="4" w:space="0" w:color="auto"/>
              <w:bottom w:val="nil"/>
              <w:right w:val="single" w:sz="4" w:space="0" w:color="auto"/>
            </w:tcBorders>
          </w:tcPr>
          <w:p w14:paraId="633D7132" w14:textId="157B19D2" w:rsidR="00631EAD" w:rsidRPr="00094E60" w:rsidRDefault="00631EAD" w:rsidP="00631EAD">
            <w:pPr>
              <w:tabs>
                <w:tab w:val="right" w:pos="4680"/>
                <w:tab w:val="right" w:pos="7020"/>
                <w:tab w:val="right" w:pos="9000"/>
              </w:tabs>
              <w:ind w:left="-43" w:right="-43"/>
              <w:jc w:val="center"/>
              <w:rPr>
                <w:rFonts w:ascii="Arial" w:hAnsi="Arial" w:cs="Arial"/>
                <w:sz w:val="14"/>
                <w:szCs w:val="14"/>
              </w:rPr>
            </w:pPr>
            <w:r>
              <w:rPr>
                <w:rFonts w:ascii="Arial" w:hAnsi="Arial" w:cs="Arial"/>
                <w:sz w:val="14"/>
                <w:szCs w:val="14"/>
              </w:rPr>
              <w:t>23 January 2014</w:t>
            </w:r>
          </w:p>
        </w:tc>
        <w:tc>
          <w:tcPr>
            <w:tcW w:w="288" w:type="dxa"/>
            <w:tcBorders>
              <w:top w:val="nil"/>
              <w:left w:val="single" w:sz="4" w:space="0" w:color="auto"/>
              <w:bottom w:val="nil"/>
              <w:right w:val="single" w:sz="4" w:space="0" w:color="auto"/>
            </w:tcBorders>
          </w:tcPr>
          <w:p w14:paraId="472C88AB" w14:textId="77777777" w:rsidR="00631EAD" w:rsidRPr="00ED5782" w:rsidRDefault="00631EAD" w:rsidP="00631EAD">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283EB7B" w14:textId="447848C4" w:rsidR="00631EAD" w:rsidRPr="00ED5782" w:rsidRDefault="00631EAD" w:rsidP="00631EAD">
            <w:pPr>
              <w:ind w:left="-29" w:right="-72" w:hanging="19"/>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nil"/>
              <w:right w:val="single" w:sz="4" w:space="0" w:color="auto"/>
            </w:tcBorders>
          </w:tcPr>
          <w:p w14:paraId="69ED7B9D" w14:textId="77777777" w:rsidR="00631EAD" w:rsidRPr="00ED5782" w:rsidRDefault="00631EAD" w:rsidP="00631EA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6AC1D23" w14:textId="42789899" w:rsidR="00631EAD" w:rsidRPr="00ED5782" w:rsidRDefault="00631EAD" w:rsidP="00631EAD">
            <w:pPr>
              <w:ind w:left="-29" w:right="-72" w:hanging="8"/>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3E69F28" w14:textId="6714F7B9" w:rsidR="00631EAD" w:rsidRPr="00ED5782" w:rsidRDefault="00631EAD" w:rsidP="00631EA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1749A65" w14:textId="77777777" w:rsidR="00631EAD" w:rsidRPr="00ED5782" w:rsidRDefault="00631EAD" w:rsidP="00631EA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153FEDD" w14:textId="77777777" w:rsidR="00631EAD" w:rsidRPr="00ED5782" w:rsidRDefault="00631EAD" w:rsidP="00631EA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1E654CE3" w14:textId="3396DB34" w:rsidR="00631EAD" w:rsidRPr="00ED5782" w:rsidRDefault="00631EAD" w:rsidP="00631EAD">
            <w:pPr>
              <w:ind w:left="-29" w:right="-72" w:hanging="8"/>
              <w:jc w:val="center"/>
              <w:rPr>
                <w:rFonts w:ascii="Arial" w:hAnsi="Arial" w:cs="Arial"/>
                <w:sz w:val="14"/>
                <w:szCs w:val="14"/>
              </w:rPr>
            </w:pPr>
            <w:r w:rsidRPr="00ED5782">
              <w:rPr>
                <w:rFonts w:ascii="Arial" w:hAnsi="Arial" w:cs="Arial"/>
                <w:sz w:val="14"/>
                <w:szCs w:val="14"/>
              </w:rPr>
              <w:sym w:font="Wingdings" w:char="F0FC"/>
            </w:r>
          </w:p>
        </w:tc>
      </w:tr>
      <w:tr w:rsidR="00631EAD" w:rsidRPr="00ED5782" w14:paraId="416A9D8A" w14:textId="77777777" w:rsidTr="00ED5782">
        <w:tc>
          <w:tcPr>
            <w:tcW w:w="1152" w:type="dxa"/>
            <w:tcBorders>
              <w:top w:val="nil"/>
              <w:left w:val="single" w:sz="4" w:space="0" w:color="auto"/>
              <w:bottom w:val="single" w:sz="4" w:space="0" w:color="auto"/>
              <w:right w:val="single" w:sz="4" w:space="0" w:color="auto"/>
            </w:tcBorders>
          </w:tcPr>
          <w:p w14:paraId="5554FD1E" w14:textId="77777777" w:rsidR="00631EAD" w:rsidRPr="00ED5782" w:rsidRDefault="00631EAD" w:rsidP="00631EAD">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387F39DF" w14:textId="77777777" w:rsidR="00631EAD" w:rsidRPr="00ED5782" w:rsidRDefault="00631EAD" w:rsidP="00631EAD">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03DBEEEA" w14:textId="77777777" w:rsidR="00631EAD" w:rsidRPr="00ED5782" w:rsidRDefault="00631EAD" w:rsidP="00631EAD">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276944C0" w14:textId="77777777" w:rsidR="00631EAD" w:rsidRPr="00ED5782" w:rsidRDefault="00631EAD" w:rsidP="00631EAD">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0C7F4701" w14:textId="77777777" w:rsidR="00631EAD" w:rsidRPr="00ED5782" w:rsidRDefault="00631EAD" w:rsidP="00631EAD">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9D3AF42" w14:textId="77777777" w:rsidR="00631EAD" w:rsidRPr="00ED5782" w:rsidRDefault="00631EAD" w:rsidP="00631EA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8F72BCE" w14:textId="77777777" w:rsidR="00631EAD" w:rsidRPr="00ED5782" w:rsidRDefault="00631EAD" w:rsidP="00631EA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D58337C" w14:textId="77777777" w:rsidR="00631EAD" w:rsidRPr="00ED5782" w:rsidRDefault="00631EAD" w:rsidP="00631EA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BBBF7FD" w14:textId="77777777" w:rsidR="00631EAD" w:rsidRPr="00ED5782" w:rsidRDefault="00631EAD" w:rsidP="00631EA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5255385" w14:textId="77777777" w:rsidR="00631EAD" w:rsidRPr="00ED5782" w:rsidRDefault="00631EAD" w:rsidP="00631EA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401C80B" w14:textId="77777777" w:rsidR="00631EAD" w:rsidRPr="00ED5782" w:rsidRDefault="00631EAD" w:rsidP="00631EA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36426B6" w14:textId="77777777" w:rsidR="00631EAD" w:rsidRPr="00ED5782" w:rsidRDefault="00631EAD" w:rsidP="00631EAD">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142DF05B" w14:textId="77777777" w:rsidR="00631EAD" w:rsidRPr="00ED5782" w:rsidRDefault="00631EAD" w:rsidP="00631EAD">
            <w:pPr>
              <w:ind w:left="-29" w:right="-72" w:hanging="8"/>
              <w:jc w:val="center"/>
              <w:rPr>
                <w:rFonts w:ascii="Arial" w:hAnsi="Arial" w:cs="Arial"/>
                <w:sz w:val="8"/>
                <w:szCs w:val="8"/>
              </w:rPr>
            </w:pPr>
          </w:p>
        </w:tc>
      </w:tr>
    </w:tbl>
    <w:p w14:paraId="63509F0F" w14:textId="78C827F1" w:rsidR="00773A5E" w:rsidRPr="00094E60" w:rsidRDefault="00773A5E" w:rsidP="00773A5E">
      <w:pPr>
        <w:tabs>
          <w:tab w:val="left" w:pos="540"/>
        </w:tabs>
        <w:jc w:val="thaiDistribute"/>
        <w:rPr>
          <w:rFonts w:ascii="Arial" w:hAnsi="Arial" w:cs="Arial"/>
          <w:b/>
          <w:bCs/>
          <w:sz w:val="18"/>
          <w:szCs w:val="18"/>
        </w:rPr>
      </w:pPr>
    </w:p>
    <w:p w14:paraId="26F2F936" w14:textId="7259AC61" w:rsidR="00773A5E" w:rsidRPr="00094E60" w:rsidRDefault="00773A5E" w:rsidP="00773A5E">
      <w:pPr>
        <w:tabs>
          <w:tab w:val="left" w:pos="540"/>
        </w:tabs>
        <w:jc w:val="thaiDistribute"/>
        <w:rPr>
          <w:rFonts w:ascii="Arial" w:hAnsi="Arial" w:cs="Arial"/>
          <w:b/>
          <w:bCs/>
          <w:sz w:val="18"/>
          <w:szCs w:val="18"/>
        </w:rPr>
      </w:pPr>
      <w:r w:rsidRPr="008C0F80">
        <w:rPr>
          <w:rFonts w:ascii="Arial Bold" w:hAnsi="Arial Bold" w:cs="Arial"/>
          <w:b/>
          <w:bCs/>
          <w:spacing w:val="-4"/>
          <w:sz w:val="18"/>
          <w:szCs w:val="18"/>
        </w:rPr>
        <w:t xml:space="preserve">Indirect subsidiary - Absolute Clean </w:t>
      </w:r>
      <w:r>
        <w:rPr>
          <w:rFonts w:ascii="Arial Bold" w:hAnsi="Arial Bold" w:cs="Arial"/>
          <w:b/>
          <w:bCs/>
          <w:spacing w:val="-4"/>
          <w:sz w:val="18"/>
          <w:szCs w:val="18"/>
        </w:rPr>
        <w:t>Water</w:t>
      </w:r>
      <w:r w:rsidRPr="008C0F80">
        <w:rPr>
          <w:rFonts w:ascii="Arial Bold" w:hAnsi="Arial Bold" w:cs="Arial"/>
          <w:b/>
          <w:bCs/>
          <w:spacing w:val="-4"/>
          <w:sz w:val="18"/>
          <w:szCs w:val="18"/>
        </w:rPr>
        <w:t xml:space="preserve"> Company Limited</w:t>
      </w:r>
    </w:p>
    <w:p w14:paraId="524F62A2" w14:textId="77777777" w:rsidR="00773A5E" w:rsidRPr="00094E60" w:rsidRDefault="00773A5E" w:rsidP="00773A5E">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773A5E" w:rsidRPr="00094E60" w14:paraId="1E751CCC" w14:textId="77777777" w:rsidTr="00E80B7F">
        <w:trPr>
          <w:trHeight w:val="288"/>
        </w:trPr>
        <w:tc>
          <w:tcPr>
            <w:tcW w:w="1152" w:type="dxa"/>
            <w:tcBorders>
              <w:top w:val="single" w:sz="4" w:space="0" w:color="auto"/>
              <w:left w:val="single" w:sz="4" w:space="0" w:color="auto"/>
              <w:bottom w:val="nil"/>
              <w:right w:val="single" w:sz="4" w:space="0" w:color="auto"/>
            </w:tcBorders>
          </w:tcPr>
          <w:p w14:paraId="4A87CEC5" w14:textId="77777777" w:rsidR="00773A5E" w:rsidRPr="00094E60" w:rsidRDefault="00773A5E" w:rsidP="00E80B7F">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7144750" w14:textId="77777777" w:rsidR="00773A5E" w:rsidRPr="00094E60" w:rsidRDefault="00773A5E" w:rsidP="00E80B7F">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4000A98B" w14:textId="77777777" w:rsidR="00773A5E" w:rsidRPr="00094E60" w:rsidRDefault="00773A5E" w:rsidP="00E80B7F">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74751F65" w14:textId="77777777" w:rsidR="00773A5E" w:rsidRPr="00094E60" w:rsidRDefault="00773A5E" w:rsidP="00E80B7F">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4C426718" w14:textId="77777777" w:rsidR="00773A5E" w:rsidRPr="00094E60" w:rsidRDefault="00773A5E" w:rsidP="00E80B7F">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A79D1DF"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773A5E" w:rsidRPr="00094E60" w14:paraId="04A72086" w14:textId="77777777" w:rsidTr="00E80B7F">
        <w:trPr>
          <w:trHeight w:val="288"/>
        </w:trPr>
        <w:tc>
          <w:tcPr>
            <w:tcW w:w="1152" w:type="dxa"/>
            <w:tcBorders>
              <w:top w:val="nil"/>
              <w:left w:val="single" w:sz="4" w:space="0" w:color="auto"/>
              <w:bottom w:val="single" w:sz="4" w:space="0" w:color="auto"/>
              <w:right w:val="single" w:sz="4" w:space="0" w:color="auto"/>
            </w:tcBorders>
          </w:tcPr>
          <w:p w14:paraId="0DDE8E36" w14:textId="77777777" w:rsidR="00773A5E" w:rsidRPr="00094E60" w:rsidRDefault="00773A5E" w:rsidP="00E80B7F">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2E0267C3" w14:textId="77777777" w:rsidR="00773A5E" w:rsidRPr="00094E60" w:rsidRDefault="00773A5E" w:rsidP="00E80B7F">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2D537BE2" w14:textId="77777777" w:rsidR="00773A5E" w:rsidRPr="00094E60" w:rsidRDefault="00773A5E" w:rsidP="00E80B7F">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76C450FC" w14:textId="77777777" w:rsidR="00773A5E" w:rsidRPr="00094E60" w:rsidRDefault="00773A5E" w:rsidP="00E80B7F">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6463C31D" w14:textId="77777777" w:rsidR="00773A5E" w:rsidRPr="00094E60" w:rsidRDefault="00773A5E" w:rsidP="00E80B7F">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2411B35" w14:textId="77777777" w:rsidR="00773A5E" w:rsidRPr="00094E60" w:rsidRDefault="00773A5E" w:rsidP="00E80B7F">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6BD9AC4" w14:textId="77777777" w:rsidR="00773A5E" w:rsidRPr="00094E60" w:rsidRDefault="00773A5E" w:rsidP="00E80B7F">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2E73B3A" w14:textId="77777777" w:rsidR="00773A5E" w:rsidRPr="00094E60" w:rsidRDefault="00773A5E" w:rsidP="00E80B7F">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5BD7FACF" w14:textId="77777777" w:rsidR="00773A5E" w:rsidRPr="00094E60" w:rsidRDefault="00773A5E" w:rsidP="00E80B7F">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7BDAFC5"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130CC082"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6B41E795"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5A5E2D59"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69FE90A9"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6600A1B9"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149197D"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C639DBD" w14:textId="77777777" w:rsidR="00773A5E" w:rsidRPr="00ED5782" w:rsidRDefault="00773A5E" w:rsidP="00E80B7F">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773A5E" w:rsidRPr="00ED5782" w14:paraId="7444F462" w14:textId="77777777" w:rsidTr="00E80B7F">
        <w:tc>
          <w:tcPr>
            <w:tcW w:w="1152" w:type="dxa"/>
            <w:tcBorders>
              <w:top w:val="nil"/>
              <w:left w:val="single" w:sz="4" w:space="0" w:color="auto"/>
              <w:bottom w:val="nil"/>
              <w:right w:val="single" w:sz="4" w:space="0" w:color="auto"/>
            </w:tcBorders>
          </w:tcPr>
          <w:p w14:paraId="1A976563" w14:textId="77777777" w:rsidR="00773A5E" w:rsidRPr="00ED5782" w:rsidRDefault="00773A5E" w:rsidP="00E80B7F">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D193CFD" w14:textId="77777777" w:rsidR="00773A5E" w:rsidRPr="00ED5782" w:rsidRDefault="00773A5E" w:rsidP="00E80B7F">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0C458E54" w14:textId="77777777" w:rsidR="00773A5E" w:rsidRPr="00ED5782" w:rsidRDefault="00773A5E" w:rsidP="00E80B7F">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6371ECE1" w14:textId="77777777" w:rsidR="00773A5E" w:rsidRPr="00ED5782" w:rsidRDefault="00773A5E" w:rsidP="00E80B7F">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24994EB4" w14:textId="77777777" w:rsidR="00773A5E" w:rsidRPr="00ED5782" w:rsidRDefault="00773A5E" w:rsidP="00E80B7F">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86D1680" w14:textId="77777777" w:rsidR="00773A5E" w:rsidRPr="00ED5782" w:rsidRDefault="00773A5E" w:rsidP="00E80B7F">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7C04EE6F" w14:textId="77777777" w:rsidR="00773A5E" w:rsidRPr="00ED5782" w:rsidRDefault="00773A5E" w:rsidP="00E80B7F">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43C1288" w14:textId="77777777" w:rsidR="00773A5E" w:rsidRPr="00ED5782" w:rsidRDefault="00773A5E" w:rsidP="00E80B7F">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F9FCF22" w14:textId="77777777" w:rsidR="00773A5E" w:rsidRPr="00ED5782" w:rsidRDefault="00773A5E" w:rsidP="00E80B7F">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60DA427C" w14:textId="77777777" w:rsidR="00773A5E" w:rsidRPr="00ED5782" w:rsidRDefault="00773A5E" w:rsidP="00E80B7F">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3035880F" w14:textId="77777777" w:rsidR="00773A5E" w:rsidRPr="00ED5782" w:rsidRDefault="00773A5E" w:rsidP="00E80B7F">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10B16857" w14:textId="77777777" w:rsidR="00773A5E" w:rsidRPr="00ED5782" w:rsidRDefault="00773A5E" w:rsidP="00E80B7F">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00FC90A0" w14:textId="77777777" w:rsidR="00773A5E" w:rsidRPr="00ED5782" w:rsidRDefault="00773A5E" w:rsidP="00E80B7F">
            <w:pPr>
              <w:ind w:left="-29" w:right="-72" w:hanging="8"/>
              <w:jc w:val="center"/>
              <w:rPr>
                <w:rFonts w:ascii="Arial" w:hAnsi="Arial" w:cs="Arial"/>
                <w:sz w:val="8"/>
                <w:szCs w:val="8"/>
                <w:cs/>
              </w:rPr>
            </w:pPr>
          </w:p>
        </w:tc>
      </w:tr>
      <w:tr w:rsidR="00773A5E" w:rsidRPr="00094E60" w14:paraId="3D449307" w14:textId="77777777" w:rsidTr="00773A5E">
        <w:trPr>
          <w:trHeight w:val="288"/>
        </w:trPr>
        <w:tc>
          <w:tcPr>
            <w:tcW w:w="1152" w:type="dxa"/>
            <w:tcBorders>
              <w:top w:val="nil"/>
              <w:left w:val="single" w:sz="4" w:space="0" w:color="auto"/>
              <w:bottom w:val="single" w:sz="4" w:space="0" w:color="auto"/>
              <w:right w:val="single" w:sz="4" w:space="0" w:color="auto"/>
            </w:tcBorders>
          </w:tcPr>
          <w:p w14:paraId="14603E87" w14:textId="556DEA4F" w:rsidR="00773A5E" w:rsidRPr="00773A5E" w:rsidRDefault="00773A5E" w:rsidP="00E80B7F">
            <w:pPr>
              <w:tabs>
                <w:tab w:val="right" w:pos="4680"/>
                <w:tab w:val="right" w:pos="7020"/>
                <w:tab w:val="right" w:pos="9000"/>
              </w:tabs>
              <w:ind w:left="-29" w:right="-55"/>
              <w:jc w:val="center"/>
              <w:rPr>
                <w:rFonts w:ascii="Arial" w:hAnsi="Arial" w:cs="Arial"/>
                <w:spacing w:val="-6"/>
                <w:sz w:val="14"/>
                <w:szCs w:val="14"/>
                <w:rtl/>
                <w:cs/>
              </w:rPr>
            </w:pPr>
            <w:r w:rsidRPr="00773A5E">
              <w:rPr>
                <w:rFonts w:ascii="Arial" w:hAnsi="Arial" w:cs="Arial"/>
                <w:spacing w:val="-6"/>
                <w:sz w:val="14"/>
                <w:szCs w:val="14"/>
              </w:rPr>
              <w:t>64-0278-1-00-1-0</w:t>
            </w:r>
          </w:p>
        </w:tc>
        <w:tc>
          <w:tcPr>
            <w:tcW w:w="1008" w:type="dxa"/>
            <w:tcBorders>
              <w:top w:val="nil"/>
              <w:left w:val="single" w:sz="4" w:space="0" w:color="auto"/>
              <w:bottom w:val="single" w:sz="4" w:space="0" w:color="auto"/>
              <w:right w:val="single" w:sz="4" w:space="0" w:color="auto"/>
            </w:tcBorders>
          </w:tcPr>
          <w:p w14:paraId="4B4B87DA" w14:textId="6292092C" w:rsidR="00773A5E" w:rsidRDefault="00773A5E" w:rsidP="00E80B7F">
            <w:pPr>
              <w:tabs>
                <w:tab w:val="right" w:pos="4680"/>
                <w:tab w:val="right" w:pos="7020"/>
                <w:tab w:val="right" w:pos="9000"/>
              </w:tabs>
              <w:ind w:left="-29" w:right="-72" w:firstLine="21"/>
              <w:jc w:val="center"/>
              <w:rPr>
                <w:rFonts w:ascii="Arial" w:hAnsi="Arial" w:cs="Arial"/>
                <w:spacing w:val="-2"/>
                <w:sz w:val="14"/>
                <w:szCs w:val="14"/>
              </w:rPr>
            </w:pPr>
            <w:r>
              <w:rPr>
                <w:rFonts w:ascii="Arial" w:hAnsi="Arial" w:cs="Arial"/>
                <w:spacing w:val="-2"/>
                <w:sz w:val="14"/>
                <w:szCs w:val="14"/>
              </w:rPr>
              <w:t>7</w:t>
            </w:r>
            <w:r w:rsidRPr="00094E60">
              <w:rPr>
                <w:rFonts w:ascii="Arial" w:hAnsi="Arial" w:cs="Arial"/>
                <w:spacing w:val="-2"/>
                <w:sz w:val="14"/>
                <w:szCs w:val="14"/>
              </w:rPr>
              <w:t xml:space="preserve"> </w:t>
            </w:r>
            <w:r>
              <w:rPr>
                <w:rFonts w:ascii="Arial" w:hAnsi="Arial" w:cs="Arial"/>
                <w:spacing w:val="-2"/>
                <w:sz w:val="14"/>
                <w:szCs w:val="14"/>
              </w:rPr>
              <w:t>January</w:t>
            </w:r>
            <w:r w:rsidRPr="00094E60">
              <w:rPr>
                <w:rFonts w:ascii="Arial" w:hAnsi="Arial" w:cs="Arial"/>
                <w:spacing w:val="-2"/>
                <w:sz w:val="14"/>
                <w:szCs w:val="14"/>
              </w:rPr>
              <w:t xml:space="preserve"> </w:t>
            </w:r>
          </w:p>
          <w:p w14:paraId="2BA782A0" w14:textId="2E8EFE13" w:rsidR="00773A5E" w:rsidRPr="00094E60" w:rsidRDefault="00773A5E" w:rsidP="00E80B7F">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20</w:t>
            </w:r>
            <w:r>
              <w:rPr>
                <w:rFonts w:ascii="Arial" w:hAnsi="Arial" w:cs="Arial"/>
                <w:spacing w:val="-2"/>
                <w:sz w:val="14"/>
                <w:szCs w:val="14"/>
              </w:rPr>
              <w:t>21</w:t>
            </w:r>
          </w:p>
        </w:tc>
        <w:tc>
          <w:tcPr>
            <w:tcW w:w="2909" w:type="dxa"/>
            <w:tcBorders>
              <w:top w:val="nil"/>
              <w:left w:val="single" w:sz="4" w:space="0" w:color="auto"/>
              <w:bottom w:val="single" w:sz="4" w:space="0" w:color="auto"/>
              <w:right w:val="single" w:sz="4" w:space="0" w:color="auto"/>
            </w:tcBorders>
          </w:tcPr>
          <w:p w14:paraId="544AF217" w14:textId="76B86704" w:rsidR="00773A5E" w:rsidRPr="00773A5E" w:rsidRDefault="00773A5E" w:rsidP="00773A5E">
            <w:pPr>
              <w:tabs>
                <w:tab w:val="left" w:pos="540"/>
                <w:tab w:val="right" w:pos="4680"/>
                <w:tab w:val="right" w:pos="7020"/>
                <w:tab w:val="right" w:pos="9000"/>
              </w:tabs>
              <w:ind w:left="-29"/>
              <w:rPr>
                <w:rFonts w:ascii="Arial" w:hAnsi="Arial" w:cs="Arial"/>
                <w:spacing w:val="-6"/>
                <w:sz w:val="14"/>
                <w:szCs w:val="14"/>
              </w:rPr>
            </w:pPr>
            <w:r>
              <w:rPr>
                <w:rFonts w:ascii="Arial" w:hAnsi="Arial" w:cs="Arial"/>
                <w:spacing w:val="-6"/>
                <w:sz w:val="14"/>
                <w:szCs w:val="14"/>
              </w:rPr>
              <w:t>Water supply</w:t>
            </w:r>
            <w:r w:rsidRPr="00ED5782">
              <w:rPr>
                <w:rFonts w:ascii="Arial" w:hAnsi="Arial" w:cs="Arial"/>
                <w:spacing w:val="-6"/>
                <w:sz w:val="14"/>
                <w:szCs w:val="14"/>
              </w:rPr>
              <w:t xml:space="preserve"> type 7</w:t>
            </w:r>
            <w:r w:rsidRPr="00ED5782">
              <w:rPr>
                <w:rFonts w:ascii="Arial" w:hAnsi="Arial" w:cs="Arial"/>
                <w:spacing w:val="-6"/>
                <w:sz w:val="14"/>
                <w:szCs w:val="14"/>
                <w:cs/>
              </w:rPr>
              <w:t>.</w:t>
            </w:r>
            <w:r w:rsidRPr="00ED5782">
              <w:rPr>
                <w:rFonts w:ascii="Arial" w:hAnsi="Arial" w:cs="Arial"/>
                <w:spacing w:val="-6"/>
                <w:sz w:val="14"/>
                <w:szCs w:val="14"/>
              </w:rPr>
              <w:t>1</w:t>
            </w:r>
            <w:r>
              <w:rPr>
                <w:rFonts w:ascii="Arial" w:hAnsi="Arial" w:cs="Arial"/>
                <w:spacing w:val="-6"/>
                <w:sz w:val="14"/>
                <w:szCs w:val="14"/>
              </w:rPr>
              <w:t xml:space="preserve">.2 </w:t>
            </w:r>
            <w:r w:rsidRPr="00773A5E">
              <w:rPr>
                <w:rFonts w:ascii="Arial" w:hAnsi="Arial" w:cs="Arial"/>
                <w:spacing w:val="-6"/>
                <w:sz w:val="14"/>
                <w:szCs w:val="14"/>
              </w:rPr>
              <w:t>Production of tap water</w:t>
            </w:r>
            <w:r w:rsidR="009D7379">
              <w:rPr>
                <w:rFonts w:ascii="Arial" w:hAnsi="Arial" w:cs="Arial"/>
                <w:spacing w:val="-6"/>
                <w:sz w:val="14"/>
                <w:szCs w:val="14"/>
              </w:rPr>
              <w:t>,</w:t>
            </w:r>
            <w:r w:rsidRPr="00773A5E">
              <w:rPr>
                <w:rFonts w:ascii="Arial" w:hAnsi="Arial" w:cs="Arial"/>
                <w:spacing w:val="-6"/>
                <w:sz w:val="14"/>
                <w:szCs w:val="14"/>
              </w:rPr>
              <w:t xml:space="preserve"> water</w:t>
            </w:r>
            <w:r>
              <w:rPr>
                <w:rFonts w:ascii="Arial" w:hAnsi="Arial" w:cs="Arial"/>
                <w:spacing w:val="-6"/>
                <w:sz w:val="14"/>
                <w:szCs w:val="14"/>
              </w:rPr>
              <w:t xml:space="preserve"> </w:t>
            </w:r>
            <w:r w:rsidRPr="00773A5E">
              <w:rPr>
                <w:rFonts w:ascii="Arial" w:hAnsi="Arial" w:cs="Arial"/>
                <w:spacing w:val="-6"/>
                <w:sz w:val="14"/>
                <w:szCs w:val="14"/>
              </w:rPr>
              <w:t>supply for industry</w:t>
            </w:r>
            <w:r w:rsidR="009D7379">
              <w:rPr>
                <w:rFonts w:ascii="Arial" w:hAnsi="Arial" w:cs="Arial"/>
                <w:spacing w:val="-6"/>
                <w:sz w:val="14"/>
                <w:szCs w:val="14"/>
              </w:rPr>
              <w:t xml:space="preserve"> or steam </w:t>
            </w:r>
          </w:p>
        </w:tc>
        <w:tc>
          <w:tcPr>
            <w:tcW w:w="1037" w:type="dxa"/>
            <w:tcBorders>
              <w:top w:val="nil"/>
              <w:left w:val="single" w:sz="4" w:space="0" w:color="auto"/>
              <w:bottom w:val="single" w:sz="4" w:space="0" w:color="auto"/>
              <w:right w:val="single" w:sz="4" w:space="0" w:color="auto"/>
            </w:tcBorders>
          </w:tcPr>
          <w:p w14:paraId="5A363E83" w14:textId="55CFD1B3" w:rsidR="00773A5E" w:rsidRPr="00094E60" w:rsidRDefault="00486E48" w:rsidP="00E80B7F">
            <w:pPr>
              <w:tabs>
                <w:tab w:val="right" w:pos="4680"/>
                <w:tab w:val="right" w:pos="7020"/>
                <w:tab w:val="right" w:pos="9000"/>
              </w:tabs>
              <w:ind w:left="-43" w:right="-43"/>
              <w:jc w:val="center"/>
              <w:rPr>
                <w:rFonts w:ascii="Arial" w:hAnsi="Arial" w:cs="Arial"/>
                <w:spacing w:val="-4"/>
                <w:sz w:val="14"/>
                <w:szCs w:val="14"/>
              </w:rPr>
            </w:pPr>
            <w:r>
              <w:rPr>
                <w:rFonts w:ascii="Arial" w:hAnsi="Arial" w:cs="Arial"/>
                <w:spacing w:val="-4"/>
                <w:sz w:val="14"/>
                <w:szCs w:val="14"/>
              </w:rPr>
              <w:t>13 August</w:t>
            </w:r>
            <w:r w:rsidR="00773A5E">
              <w:rPr>
                <w:rFonts w:ascii="Arial" w:hAnsi="Arial" w:cs="Arial"/>
                <w:spacing w:val="-4"/>
                <w:sz w:val="14"/>
                <w:szCs w:val="14"/>
              </w:rPr>
              <w:t xml:space="preserve"> 20</w:t>
            </w:r>
            <w:r>
              <w:rPr>
                <w:rFonts w:ascii="Arial" w:hAnsi="Arial" w:cs="Arial"/>
                <w:spacing w:val="-4"/>
                <w:sz w:val="14"/>
                <w:szCs w:val="14"/>
              </w:rPr>
              <w:t>21</w:t>
            </w:r>
          </w:p>
        </w:tc>
        <w:tc>
          <w:tcPr>
            <w:tcW w:w="1037" w:type="dxa"/>
            <w:tcBorders>
              <w:top w:val="nil"/>
              <w:left w:val="single" w:sz="4" w:space="0" w:color="auto"/>
              <w:bottom w:val="single" w:sz="4" w:space="0" w:color="auto"/>
              <w:right w:val="single" w:sz="4" w:space="0" w:color="auto"/>
            </w:tcBorders>
          </w:tcPr>
          <w:p w14:paraId="6E08FF7A" w14:textId="680FF982" w:rsidR="00773A5E" w:rsidRPr="00094E60" w:rsidRDefault="00486E48" w:rsidP="00E80B7F">
            <w:pPr>
              <w:tabs>
                <w:tab w:val="right" w:pos="4680"/>
                <w:tab w:val="right" w:pos="7020"/>
                <w:tab w:val="right" w:pos="9000"/>
              </w:tabs>
              <w:ind w:left="-43" w:right="-43"/>
              <w:jc w:val="center"/>
              <w:rPr>
                <w:rFonts w:ascii="Arial" w:hAnsi="Arial" w:cs="Arial"/>
                <w:sz w:val="14"/>
                <w:szCs w:val="14"/>
              </w:rPr>
            </w:pPr>
            <w:r>
              <w:rPr>
                <w:rFonts w:ascii="Arial" w:hAnsi="Arial" w:cs="Arial"/>
                <w:sz w:val="14"/>
                <w:szCs w:val="14"/>
              </w:rPr>
              <w:t>12</w:t>
            </w:r>
            <w:r w:rsidR="00773A5E">
              <w:rPr>
                <w:rFonts w:ascii="Arial" w:hAnsi="Arial" w:cs="Arial"/>
                <w:sz w:val="14"/>
                <w:szCs w:val="14"/>
              </w:rPr>
              <w:t xml:space="preserve"> </w:t>
            </w:r>
            <w:r>
              <w:rPr>
                <w:rFonts w:ascii="Arial" w:hAnsi="Arial" w:cs="Arial"/>
                <w:sz w:val="14"/>
                <w:szCs w:val="14"/>
              </w:rPr>
              <w:t>August</w:t>
            </w:r>
            <w:r w:rsidR="00773A5E">
              <w:rPr>
                <w:rFonts w:ascii="Arial" w:hAnsi="Arial" w:cs="Arial"/>
                <w:sz w:val="14"/>
                <w:szCs w:val="14"/>
              </w:rPr>
              <w:t xml:space="preserve"> 20</w:t>
            </w:r>
            <w:r>
              <w:rPr>
                <w:rFonts w:ascii="Arial" w:hAnsi="Arial" w:cs="Arial"/>
                <w:sz w:val="14"/>
                <w:szCs w:val="14"/>
              </w:rPr>
              <w:t>26</w:t>
            </w:r>
          </w:p>
        </w:tc>
        <w:tc>
          <w:tcPr>
            <w:tcW w:w="288" w:type="dxa"/>
            <w:tcBorders>
              <w:top w:val="nil"/>
              <w:left w:val="single" w:sz="4" w:space="0" w:color="auto"/>
              <w:bottom w:val="single" w:sz="4" w:space="0" w:color="auto"/>
              <w:right w:val="single" w:sz="4" w:space="0" w:color="auto"/>
            </w:tcBorders>
          </w:tcPr>
          <w:p w14:paraId="6A3DEDFE" w14:textId="77777777" w:rsidR="00773A5E" w:rsidRPr="00ED5782" w:rsidRDefault="00773A5E" w:rsidP="00E80B7F">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64E02115" w14:textId="77777777" w:rsidR="00773A5E" w:rsidRPr="00ED5782" w:rsidRDefault="00773A5E" w:rsidP="00E80B7F">
            <w:pPr>
              <w:ind w:left="-29" w:right="-72" w:hanging="19"/>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05620D7B" w14:textId="77777777" w:rsidR="00773A5E" w:rsidRPr="00ED5782" w:rsidRDefault="00773A5E" w:rsidP="00E80B7F">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1DABDBE9" w14:textId="61E77462" w:rsidR="00773A5E" w:rsidRPr="00ED5782" w:rsidRDefault="00486E48" w:rsidP="00E80B7F">
            <w:pPr>
              <w:ind w:left="-29" w:right="-72" w:hanging="8"/>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65204445" w14:textId="56FAAC67" w:rsidR="00773A5E" w:rsidRPr="00ED5782" w:rsidRDefault="00486E48" w:rsidP="00E80B7F">
            <w:pPr>
              <w:ind w:left="-29" w:right="-72"/>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21E807F9" w14:textId="56902BB1" w:rsidR="00773A5E" w:rsidRPr="00ED5782" w:rsidRDefault="00486E48" w:rsidP="00E80B7F">
            <w:pPr>
              <w:ind w:left="-29" w:right="-72" w:hanging="8"/>
              <w:jc w:val="center"/>
              <w:rPr>
                <w:rFonts w:ascii="Arial" w:hAnsi="Arial" w:cs="Arial"/>
                <w:b/>
                <w:bCs/>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5D86AD6D" w14:textId="77777777" w:rsidR="00773A5E" w:rsidRPr="00ED5782" w:rsidRDefault="00773A5E" w:rsidP="00E80B7F">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2B823DD" w14:textId="77777777" w:rsidR="00773A5E" w:rsidRPr="00ED5782" w:rsidRDefault="00773A5E" w:rsidP="00E80B7F">
            <w:pPr>
              <w:ind w:left="-29" w:right="-72" w:hanging="8"/>
              <w:jc w:val="center"/>
              <w:rPr>
                <w:rFonts w:ascii="Arial" w:hAnsi="Arial" w:cs="Arial"/>
                <w:sz w:val="14"/>
                <w:szCs w:val="14"/>
              </w:rPr>
            </w:pPr>
            <w:r w:rsidRPr="00ED5782">
              <w:rPr>
                <w:rFonts w:ascii="Arial" w:hAnsi="Arial" w:cs="Arial"/>
                <w:sz w:val="14"/>
                <w:szCs w:val="14"/>
              </w:rPr>
              <w:sym w:font="Wingdings" w:char="F0FC"/>
            </w:r>
          </w:p>
        </w:tc>
      </w:tr>
    </w:tbl>
    <w:p w14:paraId="7DA49A5F" w14:textId="7EC8268E" w:rsidR="00E45B27" w:rsidRDefault="00E45B27" w:rsidP="00773A5E">
      <w:pPr>
        <w:jc w:val="thaiDistribute"/>
        <w:rPr>
          <w:rFonts w:ascii="Arial" w:hAnsi="Arial" w:cstheme="minorBidi"/>
          <w:sz w:val="18"/>
          <w:szCs w:val="18"/>
        </w:rPr>
      </w:pPr>
    </w:p>
    <w:p w14:paraId="5F7C1C01" w14:textId="77777777" w:rsidR="00E45B27" w:rsidRDefault="00E45B27">
      <w:pPr>
        <w:rPr>
          <w:rFonts w:ascii="Arial" w:hAnsi="Arial" w:cstheme="minorBidi"/>
          <w:sz w:val="18"/>
          <w:szCs w:val="18"/>
        </w:rPr>
      </w:pPr>
      <w:r>
        <w:rPr>
          <w:rFonts w:ascii="Arial" w:hAnsi="Arial" w:cstheme="minorBidi"/>
          <w:sz w:val="18"/>
          <w:szCs w:val="18"/>
        </w:rPr>
        <w:br w:type="page"/>
      </w:r>
    </w:p>
    <w:p w14:paraId="18A7F755" w14:textId="77777777" w:rsidR="00773A5E" w:rsidRDefault="00773A5E" w:rsidP="00773A5E">
      <w:pPr>
        <w:jc w:val="thaiDistribute"/>
        <w:rPr>
          <w:rFonts w:ascii="Arial" w:hAnsi="Arial" w:cstheme="minorBidi"/>
          <w:sz w:val="18"/>
          <w:szCs w:val="18"/>
        </w:rPr>
      </w:pPr>
    </w:p>
    <w:p w14:paraId="09B4BF9D" w14:textId="3C5A34DE" w:rsidR="00D27E76" w:rsidRPr="00094E60" w:rsidRDefault="00D27E76" w:rsidP="00D27E76">
      <w:pPr>
        <w:tabs>
          <w:tab w:val="left" w:pos="540"/>
        </w:tabs>
        <w:jc w:val="thaiDistribute"/>
        <w:rPr>
          <w:rFonts w:ascii="Arial" w:hAnsi="Arial" w:cs="Arial"/>
          <w:b/>
          <w:bCs/>
          <w:sz w:val="18"/>
          <w:szCs w:val="18"/>
        </w:rPr>
      </w:pPr>
      <w:r w:rsidRPr="008C0F80">
        <w:rPr>
          <w:rFonts w:ascii="Arial Bold" w:hAnsi="Arial Bold" w:cs="Arial"/>
          <w:b/>
          <w:bCs/>
          <w:spacing w:val="-4"/>
          <w:sz w:val="18"/>
          <w:szCs w:val="18"/>
        </w:rPr>
        <w:t xml:space="preserve">Indirect subsidiary </w:t>
      </w:r>
      <w:r>
        <w:rPr>
          <w:rFonts w:ascii="Arial Bold" w:hAnsi="Arial Bold" w:cs="Arial"/>
          <w:b/>
          <w:bCs/>
          <w:spacing w:val="-4"/>
          <w:sz w:val="18"/>
          <w:szCs w:val="18"/>
        </w:rPr>
        <w:t>–</w:t>
      </w:r>
      <w:r w:rsidRPr="008C0F80">
        <w:rPr>
          <w:rFonts w:ascii="Arial Bold" w:hAnsi="Arial Bold" w:cs="Arial"/>
          <w:b/>
          <w:bCs/>
          <w:spacing w:val="-4"/>
          <w:sz w:val="18"/>
          <w:szCs w:val="18"/>
        </w:rPr>
        <w:t xml:space="preserve"> </w:t>
      </w:r>
      <w:r>
        <w:rPr>
          <w:rFonts w:ascii="Arial Bold" w:hAnsi="Arial Bold" w:cs="Arial"/>
          <w:b/>
          <w:bCs/>
          <w:spacing w:val="-4"/>
          <w:sz w:val="18"/>
          <w:szCs w:val="18"/>
        </w:rPr>
        <w:t>Bio Power Plant</w:t>
      </w:r>
      <w:r w:rsidRPr="008C0F80">
        <w:rPr>
          <w:rFonts w:ascii="Arial Bold" w:hAnsi="Arial Bold" w:cs="Arial"/>
          <w:b/>
          <w:bCs/>
          <w:spacing w:val="-4"/>
          <w:sz w:val="18"/>
          <w:szCs w:val="18"/>
        </w:rPr>
        <w:t xml:space="preserve"> Company Limited</w:t>
      </w:r>
    </w:p>
    <w:p w14:paraId="7627A227" w14:textId="77777777" w:rsidR="00D27E76" w:rsidRPr="00094E60" w:rsidRDefault="00D27E76" w:rsidP="00D27E76">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D27E76" w:rsidRPr="00094E60" w14:paraId="2F176763" w14:textId="77777777" w:rsidTr="00A93DD9">
        <w:trPr>
          <w:trHeight w:val="288"/>
        </w:trPr>
        <w:tc>
          <w:tcPr>
            <w:tcW w:w="1152" w:type="dxa"/>
            <w:tcBorders>
              <w:top w:val="single" w:sz="4" w:space="0" w:color="auto"/>
              <w:left w:val="single" w:sz="4" w:space="0" w:color="auto"/>
              <w:bottom w:val="nil"/>
              <w:right w:val="single" w:sz="4" w:space="0" w:color="auto"/>
            </w:tcBorders>
          </w:tcPr>
          <w:p w14:paraId="6984B43E" w14:textId="77777777" w:rsidR="00D27E76" w:rsidRPr="00094E60" w:rsidRDefault="00D27E76" w:rsidP="00A93DD9">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230394F4" w14:textId="77777777" w:rsidR="00D27E76" w:rsidRPr="00094E60" w:rsidRDefault="00D27E76" w:rsidP="00A93DD9">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5B7613BB" w14:textId="77777777" w:rsidR="00D27E76" w:rsidRPr="00094E60" w:rsidRDefault="00D27E76" w:rsidP="00A93DD9">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5BDFC486" w14:textId="77777777" w:rsidR="00D27E76" w:rsidRPr="00094E60" w:rsidRDefault="00D27E76" w:rsidP="00A93DD9">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32832F7C" w14:textId="77777777" w:rsidR="00D27E76" w:rsidRPr="00094E60" w:rsidRDefault="00D27E76" w:rsidP="00A93DD9">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6DC1639D"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D27E76" w:rsidRPr="00094E60" w14:paraId="0C290398" w14:textId="77777777" w:rsidTr="00D27E76">
        <w:trPr>
          <w:trHeight w:val="288"/>
        </w:trPr>
        <w:tc>
          <w:tcPr>
            <w:tcW w:w="1152" w:type="dxa"/>
            <w:tcBorders>
              <w:top w:val="nil"/>
              <w:left w:val="single" w:sz="4" w:space="0" w:color="auto"/>
              <w:bottom w:val="single" w:sz="4" w:space="0" w:color="auto"/>
              <w:right w:val="single" w:sz="4" w:space="0" w:color="auto"/>
            </w:tcBorders>
          </w:tcPr>
          <w:p w14:paraId="2FE6036D" w14:textId="77777777" w:rsidR="00D27E76" w:rsidRPr="00094E60" w:rsidRDefault="00D27E76" w:rsidP="00A93DD9">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261E4ADC" w14:textId="77777777" w:rsidR="00D27E76" w:rsidRPr="00094E60" w:rsidRDefault="00D27E76" w:rsidP="00A93DD9">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32AA0BA" w14:textId="77777777" w:rsidR="00D27E76" w:rsidRPr="00094E60" w:rsidRDefault="00D27E76" w:rsidP="00A93DD9">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4564F25C" w14:textId="77777777" w:rsidR="00D27E76" w:rsidRPr="00094E60" w:rsidRDefault="00D27E76" w:rsidP="00A93DD9">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4CB297C0" w14:textId="77777777" w:rsidR="00D27E76" w:rsidRPr="00094E60" w:rsidRDefault="00D27E76" w:rsidP="00A93DD9">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A7482E7" w14:textId="77777777" w:rsidR="00D27E76" w:rsidRPr="00094E60" w:rsidRDefault="00D27E76" w:rsidP="00A93DD9">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62CED62C" w14:textId="77777777" w:rsidR="00D27E76" w:rsidRPr="00094E60" w:rsidRDefault="00D27E76" w:rsidP="00A93DD9">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33FB325F" w14:textId="77777777" w:rsidR="00D27E76" w:rsidRPr="00094E60" w:rsidRDefault="00D27E76" w:rsidP="00A93DD9">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46C83EED" w14:textId="77777777" w:rsidR="00D27E76" w:rsidRPr="00094E60" w:rsidRDefault="00D27E76" w:rsidP="00A93DD9">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B22F0D4"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567DA99D"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DE0D982"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2605122A"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2B96A91B"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4DE22E19"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790F653F"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5EAC1EDE" w14:textId="77777777" w:rsidR="00D27E76" w:rsidRPr="00ED5782" w:rsidRDefault="00D27E76" w:rsidP="00A93DD9">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D27E76" w:rsidRPr="00ED5782" w14:paraId="58C24DBB" w14:textId="77777777" w:rsidTr="00D27E76">
        <w:tc>
          <w:tcPr>
            <w:tcW w:w="1152" w:type="dxa"/>
            <w:tcBorders>
              <w:top w:val="nil"/>
              <w:left w:val="single" w:sz="4" w:space="0" w:color="auto"/>
              <w:bottom w:val="nil"/>
              <w:right w:val="single" w:sz="4" w:space="0" w:color="auto"/>
            </w:tcBorders>
          </w:tcPr>
          <w:p w14:paraId="1C7B82A3" w14:textId="77777777" w:rsidR="00D27E76" w:rsidRPr="00ED5782" w:rsidRDefault="00D27E76" w:rsidP="00A93DD9">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494F6555" w14:textId="77777777" w:rsidR="00D27E76" w:rsidRPr="00ED5782" w:rsidRDefault="00D27E76" w:rsidP="00A93DD9">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05EF379D" w14:textId="77777777" w:rsidR="00D27E76" w:rsidRPr="00ED5782" w:rsidRDefault="00D27E76" w:rsidP="00A93DD9">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single" w:sz="4" w:space="0" w:color="auto"/>
              <w:left w:val="single" w:sz="4" w:space="0" w:color="auto"/>
              <w:bottom w:val="nil"/>
              <w:right w:val="nil"/>
            </w:tcBorders>
          </w:tcPr>
          <w:p w14:paraId="45352B52" w14:textId="77777777" w:rsidR="00D27E76" w:rsidRPr="00ED5782" w:rsidRDefault="00D27E76" w:rsidP="00A93DD9">
            <w:pPr>
              <w:tabs>
                <w:tab w:val="right" w:pos="4680"/>
                <w:tab w:val="right" w:pos="7020"/>
                <w:tab w:val="right" w:pos="9000"/>
              </w:tabs>
              <w:ind w:left="-43" w:right="-43"/>
              <w:rPr>
                <w:rFonts w:ascii="Arial" w:hAnsi="Arial" w:cs="Arial"/>
                <w:spacing w:val="-4"/>
                <w:sz w:val="8"/>
                <w:szCs w:val="8"/>
              </w:rPr>
            </w:pPr>
          </w:p>
        </w:tc>
        <w:tc>
          <w:tcPr>
            <w:tcW w:w="1037" w:type="dxa"/>
            <w:tcBorders>
              <w:top w:val="single" w:sz="4" w:space="0" w:color="auto"/>
              <w:left w:val="nil"/>
              <w:bottom w:val="nil"/>
              <w:right w:val="single" w:sz="4" w:space="0" w:color="auto"/>
            </w:tcBorders>
          </w:tcPr>
          <w:p w14:paraId="23CBC5DA" w14:textId="77777777" w:rsidR="00D27E76" w:rsidRPr="00ED5782" w:rsidRDefault="00D27E76" w:rsidP="00A93DD9">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B720699" w14:textId="77777777" w:rsidR="00D27E76" w:rsidRPr="00ED5782" w:rsidRDefault="00D27E76" w:rsidP="00A93DD9">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0740395" w14:textId="77777777" w:rsidR="00D27E76" w:rsidRPr="00ED5782" w:rsidRDefault="00D27E76" w:rsidP="00A93DD9">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DBA4977" w14:textId="77777777" w:rsidR="00D27E76" w:rsidRPr="00ED5782" w:rsidRDefault="00D27E76" w:rsidP="00A93DD9">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EA12802" w14:textId="77777777" w:rsidR="00D27E76" w:rsidRPr="00ED5782" w:rsidRDefault="00D27E76" w:rsidP="00A93DD9">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77889D08" w14:textId="77777777" w:rsidR="00D27E76" w:rsidRPr="00ED5782" w:rsidRDefault="00D27E76" w:rsidP="00A93DD9">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4EFD209C" w14:textId="77777777" w:rsidR="00D27E76" w:rsidRPr="00ED5782" w:rsidRDefault="00D27E76" w:rsidP="00A93DD9">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FD8DF4E" w14:textId="77777777" w:rsidR="00D27E76" w:rsidRPr="00ED5782" w:rsidRDefault="00D27E76" w:rsidP="00A93DD9">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1DFB9CFD" w14:textId="77777777" w:rsidR="00D27E76" w:rsidRPr="00ED5782" w:rsidRDefault="00D27E76" w:rsidP="00A93DD9">
            <w:pPr>
              <w:ind w:left="-29" w:right="-72" w:hanging="8"/>
              <w:jc w:val="center"/>
              <w:rPr>
                <w:rFonts w:ascii="Arial" w:hAnsi="Arial" w:cs="Arial"/>
                <w:sz w:val="8"/>
                <w:szCs w:val="8"/>
                <w:cs/>
              </w:rPr>
            </w:pPr>
          </w:p>
        </w:tc>
      </w:tr>
      <w:tr w:rsidR="00D27E76" w:rsidRPr="00094E60" w14:paraId="301869A9" w14:textId="77777777" w:rsidTr="00A93DD9">
        <w:trPr>
          <w:trHeight w:val="288"/>
        </w:trPr>
        <w:tc>
          <w:tcPr>
            <w:tcW w:w="1152" w:type="dxa"/>
            <w:tcBorders>
              <w:top w:val="nil"/>
              <w:left w:val="single" w:sz="4" w:space="0" w:color="auto"/>
              <w:bottom w:val="single" w:sz="4" w:space="0" w:color="auto"/>
              <w:right w:val="single" w:sz="4" w:space="0" w:color="auto"/>
            </w:tcBorders>
          </w:tcPr>
          <w:p w14:paraId="312CE523" w14:textId="434853B6" w:rsidR="00D27E76" w:rsidRPr="00773A5E" w:rsidRDefault="00D27E76" w:rsidP="00D27E76">
            <w:pPr>
              <w:tabs>
                <w:tab w:val="right" w:pos="4680"/>
                <w:tab w:val="right" w:pos="7020"/>
                <w:tab w:val="right" w:pos="9000"/>
              </w:tabs>
              <w:ind w:left="-29" w:right="-55"/>
              <w:jc w:val="center"/>
              <w:rPr>
                <w:rFonts w:ascii="Arial" w:hAnsi="Arial" w:cs="Arial"/>
                <w:spacing w:val="-6"/>
                <w:sz w:val="14"/>
                <w:szCs w:val="14"/>
                <w:rtl/>
                <w:cs/>
              </w:rPr>
            </w:pPr>
            <w:r w:rsidRPr="00D27E76">
              <w:rPr>
                <w:rFonts w:ascii="Arial" w:hAnsi="Arial" w:cs="Arial"/>
                <w:spacing w:val="-6"/>
                <w:sz w:val="14"/>
                <w:szCs w:val="14"/>
              </w:rPr>
              <w:t>65-0012-1-00-1-0</w:t>
            </w:r>
          </w:p>
        </w:tc>
        <w:tc>
          <w:tcPr>
            <w:tcW w:w="1008" w:type="dxa"/>
            <w:tcBorders>
              <w:top w:val="nil"/>
              <w:left w:val="single" w:sz="4" w:space="0" w:color="auto"/>
              <w:bottom w:val="single" w:sz="4" w:space="0" w:color="auto"/>
              <w:right w:val="single" w:sz="4" w:space="0" w:color="auto"/>
            </w:tcBorders>
          </w:tcPr>
          <w:p w14:paraId="225F4044" w14:textId="791EA92E" w:rsidR="00D27E76" w:rsidRDefault="00D27E76" w:rsidP="00D27E76">
            <w:pPr>
              <w:tabs>
                <w:tab w:val="right" w:pos="4680"/>
                <w:tab w:val="right" w:pos="7020"/>
                <w:tab w:val="right" w:pos="9000"/>
              </w:tabs>
              <w:ind w:left="-29" w:right="-72" w:firstLine="21"/>
              <w:jc w:val="center"/>
              <w:rPr>
                <w:rFonts w:ascii="Arial" w:hAnsi="Arial" w:cs="Arial"/>
                <w:spacing w:val="-2"/>
                <w:sz w:val="14"/>
                <w:szCs w:val="14"/>
              </w:rPr>
            </w:pPr>
            <w:r>
              <w:rPr>
                <w:rFonts w:ascii="Arial" w:hAnsi="Arial" w:cs="Arial"/>
                <w:spacing w:val="-2"/>
                <w:sz w:val="14"/>
                <w:szCs w:val="14"/>
              </w:rPr>
              <w:t>3</w:t>
            </w:r>
            <w:r w:rsidRPr="00094E60">
              <w:rPr>
                <w:rFonts w:ascii="Arial" w:hAnsi="Arial" w:cs="Arial"/>
                <w:spacing w:val="-2"/>
                <w:sz w:val="14"/>
                <w:szCs w:val="14"/>
              </w:rPr>
              <w:t xml:space="preserve"> </w:t>
            </w:r>
            <w:r>
              <w:rPr>
                <w:rFonts w:ascii="Arial" w:hAnsi="Arial" w:cs="Arial"/>
                <w:spacing w:val="-2"/>
                <w:sz w:val="14"/>
                <w:szCs w:val="14"/>
              </w:rPr>
              <w:t>August</w:t>
            </w:r>
            <w:r w:rsidRPr="00094E60">
              <w:rPr>
                <w:rFonts w:ascii="Arial" w:hAnsi="Arial" w:cs="Arial"/>
                <w:spacing w:val="-2"/>
                <w:sz w:val="14"/>
                <w:szCs w:val="14"/>
              </w:rPr>
              <w:t xml:space="preserve"> </w:t>
            </w:r>
          </w:p>
          <w:p w14:paraId="3B312E4B" w14:textId="77777777" w:rsidR="00D27E76" w:rsidRPr="00094E60" w:rsidRDefault="00D27E76" w:rsidP="00D27E76">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20</w:t>
            </w:r>
            <w:r>
              <w:rPr>
                <w:rFonts w:ascii="Arial" w:hAnsi="Arial" w:cs="Arial"/>
                <w:spacing w:val="-2"/>
                <w:sz w:val="14"/>
                <w:szCs w:val="14"/>
              </w:rPr>
              <w:t>21</w:t>
            </w:r>
          </w:p>
        </w:tc>
        <w:tc>
          <w:tcPr>
            <w:tcW w:w="2909" w:type="dxa"/>
            <w:tcBorders>
              <w:top w:val="nil"/>
              <w:left w:val="single" w:sz="4" w:space="0" w:color="auto"/>
              <w:bottom w:val="single" w:sz="4" w:space="0" w:color="auto"/>
              <w:right w:val="single" w:sz="4" w:space="0" w:color="auto"/>
            </w:tcBorders>
          </w:tcPr>
          <w:p w14:paraId="68C9D8EC" w14:textId="3F514319" w:rsidR="00D27E76" w:rsidRPr="00D27E76" w:rsidRDefault="00D27E76" w:rsidP="00D27E76">
            <w:pPr>
              <w:tabs>
                <w:tab w:val="left" w:pos="540"/>
                <w:tab w:val="right" w:pos="4680"/>
                <w:tab w:val="right" w:pos="7020"/>
                <w:tab w:val="right" w:pos="9000"/>
              </w:tabs>
              <w:ind w:left="-29"/>
              <w:jc w:val="thaiDistribute"/>
              <w:rPr>
                <w:rFonts w:ascii="Arial" w:hAnsi="Arial" w:cs="Arial"/>
                <w:spacing w:val="-10"/>
                <w:sz w:val="14"/>
                <w:szCs w:val="14"/>
              </w:rPr>
            </w:pPr>
            <w:r w:rsidRPr="00D27E76">
              <w:rPr>
                <w:rFonts w:ascii="Arial" w:hAnsi="Arial" w:cs="Arial"/>
                <w:spacing w:val="-10"/>
                <w:sz w:val="14"/>
                <w:szCs w:val="14"/>
              </w:rPr>
              <w:t>Electricity generation type 7.1.1.2 or electricity generation and steam production from renewable resources except from waste or fuel from waste</w:t>
            </w:r>
          </w:p>
        </w:tc>
        <w:tc>
          <w:tcPr>
            <w:tcW w:w="2074" w:type="dxa"/>
            <w:gridSpan w:val="2"/>
            <w:tcBorders>
              <w:top w:val="nil"/>
              <w:left w:val="single" w:sz="4" w:space="0" w:color="auto"/>
              <w:bottom w:val="single" w:sz="4" w:space="0" w:color="auto"/>
              <w:right w:val="single" w:sz="4" w:space="0" w:color="auto"/>
            </w:tcBorders>
          </w:tcPr>
          <w:p w14:paraId="198F2BE0" w14:textId="27059D2E" w:rsidR="00D27E76" w:rsidRPr="00094E60" w:rsidRDefault="00D27E76" w:rsidP="00D27E76">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Income not yet derived</w:t>
            </w:r>
          </w:p>
        </w:tc>
        <w:tc>
          <w:tcPr>
            <w:tcW w:w="288" w:type="dxa"/>
            <w:tcBorders>
              <w:top w:val="nil"/>
              <w:left w:val="single" w:sz="4" w:space="0" w:color="auto"/>
              <w:bottom w:val="single" w:sz="4" w:space="0" w:color="auto"/>
              <w:right w:val="single" w:sz="4" w:space="0" w:color="auto"/>
            </w:tcBorders>
          </w:tcPr>
          <w:p w14:paraId="2492ED12" w14:textId="77777777" w:rsidR="00D27E76" w:rsidRPr="00ED5782" w:rsidRDefault="00D27E76" w:rsidP="00D27E76">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339D83F6" w14:textId="77777777" w:rsidR="00D27E76" w:rsidRPr="00ED5782" w:rsidRDefault="00D27E76" w:rsidP="00D27E76">
            <w:pPr>
              <w:ind w:left="-29" w:right="-72" w:hanging="19"/>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3CDC4597" w14:textId="77777777" w:rsidR="00D27E76" w:rsidRPr="00ED5782" w:rsidRDefault="00D27E76" w:rsidP="00D27E76">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single" w:sz="4" w:space="0" w:color="auto"/>
              <w:right w:val="single" w:sz="4" w:space="0" w:color="auto"/>
            </w:tcBorders>
          </w:tcPr>
          <w:p w14:paraId="696687CC" w14:textId="77777777" w:rsidR="00D27E76" w:rsidRPr="00ED5782" w:rsidRDefault="00D27E76" w:rsidP="00D27E76">
            <w:pPr>
              <w:ind w:left="-29" w:right="-72" w:hanging="8"/>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1D748410" w14:textId="77777777" w:rsidR="00D27E76" w:rsidRPr="00ED5782" w:rsidRDefault="00D27E76" w:rsidP="00D27E76">
            <w:pPr>
              <w:ind w:left="-29" w:right="-72"/>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19FB2352" w14:textId="77777777" w:rsidR="00D27E76" w:rsidRPr="00ED5782" w:rsidRDefault="00D27E76" w:rsidP="00D27E76">
            <w:pPr>
              <w:ind w:left="-29" w:right="-72" w:hanging="8"/>
              <w:jc w:val="center"/>
              <w:rPr>
                <w:rFonts w:ascii="Arial" w:hAnsi="Arial" w:cs="Arial"/>
                <w:b/>
                <w:bCs/>
                <w:sz w:val="14"/>
                <w:szCs w:val="14"/>
                <w:rtl/>
                <w:cs/>
              </w:rPr>
            </w:pPr>
            <w:r w:rsidRPr="00ED5782">
              <w:rPr>
                <w:rFonts w:ascii="Arial" w:hAnsi="Arial" w:cs="Arial"/>
                <w:sz w:val="14"/>
                <w:szCs w:val="14"/>
              </w:rPr>
              <w:t>-</w:t>
            </w:r>
          </w:p>
        </w:tc>
        <w:tc>
          <w:tcPr>
            <w:tcW w:w="288" w:type="dxa"/>
            <w:tcBorders>
              <w:top w:val="nil"/>
              <w:left w:val="single" w:sz="4" w:space="0" w:color="auto"/>
              <w:bottom w:val="single" w:sz="4" w:space="0" w:color="auto"/>
              <w:right w:val="single" w:sz="4" w:space="0" w:color="auto"/>
            </w:tcBorders>
          </w:tcPr>
          <w:p w14:paraId="5286BB88" w14:textId="77777777" w:rsidR="00D27E76" w:rsidRPr="00ED5782" w:rsidRDefault="00D27E76" w:rsidP="00D27E76">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single" w:sz="4" w:space="0" w:color="auto"/>
              <w:right w:val="single" w:sz="4" w:space="0" w:color="auto"/>
            </w:tcBorders>
          </w:tcPr>
          <w:p w14:paraId="15D539D5" w14:textId="77777777" w:rsidR="00D27E76" w:rsidRPr="00ED5782" w:rsidRDefault="00D27E76" w:rsidP="00D27E76">
            <w:pPr>
              <w:ind w:left="-29" w:right="-72" w:hanging="8"/>
              <w:jc w:val="center"/>
              <w:rPr>
                <w:rFonts w:ascii="Arial" w:hAnsi="Arial" w:cs="Arial"/>
                <w:sz w:val="14"/>
                <w:szCs w:val="14"/>
              </w:rPr>
            </w:pPr>
            <w:r w:rsidRPr="00ED5782">
              <w:rPr>
                <w:rFonts w:ascii="Arial" w:hAnsi="Arial" w:cs="Arial"/>
                <w:sz w:val="14"/>
                <w:szCs w:val="14"/>
              </w:rPr>
              <w:sym w:font="Wingdings" w:char="F0FC"/>
            </w:r>
          </w:p>
        </w:tc>
      </w:tr>
      <w:tr w:rsidR="00D27E76" w:rsidRPr="00094E60" w14:paraId="459E91E1" w14:textId="77777777" w:rsidTr="00A93DD9">
        <w:trPr>
          <w:trHeight w:val="288"/>
        </w:trPr>
        <w:tc>
          <w:tcPr>
            <w:tcW w:w="1152" w:type="dxa"/>
            <w:tcBorders>
              <w:top w:val="single" w:sz="4" w:space="0" w:color="auto"/>
              <w:left w:val="single" w:sz="4" w:space="0" w:color="auto"/>
              <w:bottom w:val="single" w:sz="4" w:space="0" w:color="auto"/>
              <w:right w:val="single" w:sz="4" w:space="0" w:color="auto"/>
            </w:tcBorders>
          </w:tcPr>
          <w:p w14:paraId="6962BEEA" w14:textId="3FA87CA8" w:rsidR="00D27E76" w:rsidRPr="00773A5E" w:rsidRDefault="00D27E76" w:rsidP="00D27E76">
            <w:pPr>
              <w:tabs>
                <w:tab w:val="right" w:pos="4680"/>
                <w:tab w:val="right" w:pos="7020"/>
                <w:tab w:val="right" w:pos="9000"/>
              </w:tabs>
              <w:ind w:left="-29" w:right="-55"/>
              <w:jc w:val="center"/>
              <w:rPr>
                <w:rFonts w:ascii="Arial" w:hAnsi="Arial" w:cs="Arial"/>
                <w:spacing w:val="-6"/>
                <w:sz w:val="14"/>
                <w:szCs w:val="14"/>
              </w:rPr>
            </w:pPr>
            <w:r w:rsidRPr="00D27E76">
              <w:rPr>
                <w:rFonts w:ascii="Arial" w:hAnsi="Arial" w:cs="Arial"/>
                <w:spacing w:val="-6"/>
                <w:sz w:val="14"/>
                <w:szCs w:val="14"/>
              </w:rPr>
              <w:t>65-0036-1-00-1-0</w:t>
            </w:r>
          </w:p>
        </w:tc>
        <w:tc>
          <w:tcPr>
            <w:tcW w:w="1008" w:type="dxa"/>
            <w:tcBorders>
              <w:top w:val="single" w:sz="4" w:space="0" w:color="auto"/>
              <w:left w:val="single" w:sz="4" w:space="0" w:color="auto"/>
              <w:bottom w:val="single" w:sz="4" w:space="0" w:color="auto"/>
              <w:right w:val="single" w:sz="4" w:space="0" w:color="auto"/>
            </w:tcBorders>
          </w:tcPr>
          <w:p w14:paraId="0C42FD4A" w14:textId="137BF23D" w:rsidR="00D27E76" w:rsidRDefault="00D27E76" w:rsidP="00D27E76">
            <w:pPr>
              <w:tabs>
                <w:tab w:val="right" w:pos="4680"/>
                <w:tab w:val="right" w:pos="7020"/>
                <w:tab w:val="right" w:pos="9000"/>
              </w:tabs>
              <w:ind w:left="-29" w:right="-72" w:firstLine="21"/>
              <w:jc w:val="center"/>
              <w:rPr>
                <w:rFonts w:ascii="Arial" w:hAnsi="Arial" w:cs="Arial"/>
                <w:spacing w:val="-2"/>
                <w:sz w:val="14"/>
                <w:szCs w:val="14"/>
              </w:rPr>
            </w:pPr>
            <w:r>
              <w:rPr>
                <w:rFonts w:ascii="Arial" w:hAnsi="Arial" w:cs="Arial"/>
                <w:spacing w:val="-2"/>
                <w:sz w:val="14"/>
                <w:szCs w:val="14"/>
              </w:rPr>
              <w:t>2 November 2021</w:t>
            </w:r>
          </w:p>
        </w:tc>
        <w:tc>
          <w:tcPr>
            <w:tcW w:w="2909" w:type="dxa"/>
            <w:tcBorders>
              <w:top w:val="single" w:sz="4" w:space="0" w:color="auto"/>
              <w:left w:val="single" w:sz="4" w:space="0" w:color="auto"/>
              <w:bottom w:val="single" w:sz="4" w:space="0" w:color="auto"/>
              <w:right w:val="single" w:sz="4" w:space="0" w:color="auto"/>
            </w:tcBorders>
          </w:tcPr>
          <w:p w14:paraId="00FBB10A" w14:textId="2DC6CC0D" w:rsidR="00D27E76" w:rsidRDefault="00D27E76" w:rsidP="00D27E76">
            <w:pPr>
              <w:tabs>
                <w:tab w:val="left" w:pos="540"/>
                <w:tab w:val="right" w:pos="4680"/>
                <w:tab w:val="right" w:pos="7020"/>
                <w:tab w:val="right" w:pos="9000"/>
              </w:tabs>
              <w:ind w:left="-29"/>
              <w:jc w:val="thaiDistribute"/>
              <w:rPr>
                <w:rFonts w:ascii="Arial" w:hAnsi="Arial" w:cs="Arial"/>
                <w:spacing w:val="-6"/>
                <w:sz w:val="14"/>
                <w:szCs w:val="14"/>
              </w:rPr>
            </w:pPr>
            <w:r w:rsidRPr="00D27E76">
              <w:rPr>
                <w:rFonts w:ascii="Arial" w:hAnsi="Arial" w:cs="Arial"/>
                <w:spacing w:val="-10"/>
                <w:sz w:val="14"/>
                <w:szCs w:val="14"/>
              </w:rPr>
              <w:t>Electricity generation type 7.1.1.2 or electricity generation and steam production from renewable resources except from waste or fuel from waste</w:t>
            </w:r>
          </w:p>
        </w:tc>
        <w:tc>
          <w:tcPr>
            <w:tcW w:w="2074" w:type="dxa"/>
            <w:gridSpan w:val="2"/>
            <w:tcBorders>
              <w:top w:val="single" w:sz="4" w:space="0" w:color="auto"/>
              <w:left w:val="single" w:sz="4" w:space="0" w:color="auto"/>
              <w:bottom w:val="single" w:sz="4" w:space="0" w:color="auto"/>
              <w:right w:val="single" w:sz="4" w:space="0" w:color="auto"/>
            </w:tcBorders>
          </w:tcPr>
          <w:p w14:paraId="31FC7980" w14:textId="15BCFAB2" w:rsidR="00D27E76" w:rsidRDefault="00D27E76" w:rsidP="00D27E76">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Income not yet derived</w:t>
            </w:r>
          </w:p>
        </w:tc>
        <w:tc>
          <w:tcPr>
            <w:tcW w:w="288" w:type="dxa"/>
            <w:tcBorders>
              <w:top w:val="single" w:sz="4" w:space="0" w:color="auto"/>
              <w:left w:val="single" w:sz="4" w:space="0" w:color="auto"/>
              <w:bottom w:val="single" w:sz="4" w:space="0" w:color="auto"/>
              <w:right w:val="single" w:sz="4" w:space="0" w:color="auto"/>
            </w:tcBorders>
          </w:tcPr>
          <w:p w14:paraId="3DCDF193" w14:textId="73303F0C" w:rsidR="00D27E76" w:rsidRPr="00ED5782" w:rsidRDefault="00D27E76" w:rsidP="00D27E76">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tcPr>
          <w:p w14:paraId="20B97895" w14:textId="1CEFB350" w:rsidR="00D27E76" w:rsidRPr="00ED5782" w:rsidRDefault="00D27E76" w:rsidP="00D27E76">
            <w:pPr>
              <w:ind w:left="-29" w:right="-72" w:hanging="19"/>
              <w:jc w:val="center"/>
              <w:rPr>
                <w:rFonts w:ascii="Arial" w:hAnsi="Arial" w:cs="Arial"/>
                <w:sz w:val="14"/>
                <w:szCs w:val="14"/>
              </w:rPr>
            </w:pPr>
            <w:r w:rsidRPr="00ED5782">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0653C05A" w14:textId="32BEB298" w:rsidR="00D27E76" w:rsidRPr="00ED5782" w:rsidRDefault="00D27E76" w:rsidP="00D27E76">
            <w:pPr>
              <w:ind w:left="-29" w:right="-72"/>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single" w:sz="4" w:space="0" w:color="auto"/>
              <w:left w:val="single" w:sz="4" w:space="0" w:color="auto"/>
              <w:bottom w:val="single" w:sz="4" w:space="0" w:color="auto"/>
              <w:right w:val="single" w:sz="4" w:space="0" w:color="auto"/>
            </w:tcBorders>
          </w:tcPr>
          <w:p w14:paraId="5606F677" w14:textId="58D64357" w:rsidR="00D27E76" w:rsidRPr="00ED5782" w:rsidRDefault="00D27E76" w:rsidP="00D27E76">
            <w:pPr>
              <w:ind w:left="-29" w:right="-72" w:hanging="8"/>
              <w:jc w:val="center"/>
              <w:rPr>
                <w:rFonts w:ascii="Arial" w:hAnsi="Arial" w:cs="Arial"/>
                <w:sz w:val="14"/>
                <w:szCs w:val="14"/>
              </w:rPr>
            </w:pPr>
            <w:r w:rsidRPr="00ED5782">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642A0ECA" w14:textId="2EE23D71" w:rsidR="00D27E76" w:rsidRPr="00ED5782" w:rsidRDefault="00D27E76" w:rsidP="00D27E76">
            <w:pPr>
              <w:ind w:left="-29" w:right="-72"/>
              <w:jc w:val="center"/>
              <w:rPr>
                <w:rFonts w:ascii="Arial" w:hAnsi="Arial" w:cs="Arial"/>
                <w:sz w:val="14"/>
                <w:szCs w:val="14"/>
              </w:rPr>
            </w:pPr>
            <w:r w:rsidRPr="00ED5782">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3C865A3D" w14:textId="385BF3EA" w:rsidR="00D27E76" w:rsidRPr="00ED5782" w:rsidRDefault="00D27E76" w:rsidP="00D27E76">
            <w:pPr>
              <w:ind w:left="-29" w:right="-72" w:hanging="8"/>
              <w:jc w:val="center"/>
              <w:rPr>
                <w:rFonts w:ascii="Arial" w:hAnsi="Arial" w:cs="Arial"/>
                <w:sz w:val="14"/>
                <w:szCs w:val="14"/>
              </w:rPr>
            </w:pPr>
            <w:r w:rsidRPr="00ED5782">
              <w:rPr>
                <w:rFonts w:ascii="Arial" w:hAnsi="Arial" w:cs="Arial"/>
                <w:sz w:val="14"/>
                <w:szCs w:val="14"/>
              </w:rPr>
              <w:t>-</w:t>
            </w:r>
          </w:p>
        </w:tc>
        <w:tc>
          <w:tcPr>
            <w:tcW w:w="288" w:type="dxa"/>
            <w:tcBorders>
              <w:top w:val="single" w:sz="4" w:space="0" w:color="auto"/>
              <w:left w:val="single" w:sz="4" w:space="0" w:color="auto"/>
              <w:bottom w:val="single" w:sz="4" w:space="0" w:color="auto"/>
              <w:right w:val="single" w:sz="4" w:space="0" w:color="auto"/>
            </w:tcBorders>
          </w:tcPr>
          <w:p w14:paraId="09409D7F" w14:textId="3AA92602" w:rsidR="00D27E76" w:rsidRPr="00ED5782" w:rsidRDefault="00D27E76" w:rsidP="00D27E76">
            <w:pPr>
              <w:ind w:left="-29" w:right="-72" w:hanging="8"/>
              <w:jc w:val="center"/>
              <w:rPr>
                <w:rFonts w:ascii="Arial" w:hAnsi="Arial" w:cs="Arial"/>
                <w:sz w:val="14"/>
                <w:szCs w:val="14"/>
              </w:rPr>
            </w:pPr>
            <w:r w:rsidRPr="00ED5782">
              <w:rPr>
                <w:rFonts w:ascii="Arial" w:hAnsi="Arial" w:cs="Arial"/>
                <w:sz w:val="14"/>
                <w:szCs w:val="14"/>
              </w:rPr>
              <w:sym w:font="Wingdings" w:char="F0FC"/>
            </w:r>
          </w:p>
        </w:tc>
        <w:tc>
          <w:tcPr>
            <w:tcW w:w="291" w:type="dxa"/>
            <w:tcBorders>
              <w:top w:val="single" w:sz="4" w:space="0" w:color="auto"/>
              <w:left w:val="single" w:sz="4" w:space="0" w:color="auto"/>
              <w:bottom w:val="single" w:sz="4" w:space="0" w:color="auto"/>
              <w:right w:val="single" w:sz="4" w:space="0" w:color="auto"/>
            </w:tcBorders>
          </w:tcPr>
          <w:p w14:paraId="0EE6C19E" w14:textId="0623F7F1" w:rsidR="00D27E76" w:rsidRPr="00ED5782" w:rsidRDefault="00D27E76" w:rsidP="00D27E76">
            <w:pPr>
              <w:ind w:left="-29" w:right="-72" w:hanging="8"/>
              <w:jc w:val="center"/>
              <w:rPr>
                <w:rFonts w:ascii="Arial" w:hAnsi="Arial" w:cs="Arial"/>
                <w:sz w:val="14"/>
                <w:szCs w:val="14"/>
              </w:rPr>
            </w:pPr>
            <w:r w:rsidRPr="00ED5782">
              <w:rPr>
                <w:rFonts w:ascii="Arial" w:hAnsi="Arial" w:cs="Arial"/>
                <w:sz w:val="14"/>
                <w:szCs w:val="14"/>
              </w:rPr>
              <w:sym w:font="Wingdings" w:char="F0FC"/>
            </w:r>
          </w:p>
        </w:tc>
      </w:tr>
    </w:tbl>
    <w:p w14:paraId="2B383415" w14:textId="77777777" w:rsidR="00D27E76" w:rsidRPr="00294D61" w:rsidRDefault="00D27E76" w:rsidP="00773A5E">
      <w:pPr>
        <w:jc w:val="thaiDistribute"/>
        <w:rPr>
          <w:rFonts w:ascii="Arial" w:hAnsi="Arial" w:cstheme="minorBidi"/>
          <w:sz w:val="18"/>
          <w:szCs w:val="18"/>
        </w:rPr>
      </w:pPr>
    </w:p>
    <w:p w14:paraId="7000FDDD" w14:textId="154AB40F" w:rsidR="001C7A31" w:rsidRPr="00094E60" w:rsidRDefault="001C7A31" w:rsidP="001C7A31">
      <w:pPr>
        <w:ind w:left="360" w:hanging="360"/>
        <w:jc w:val="thaiDistribute"/>
        <w:rPr>
          <w:rFonts w:ascii="Arial" w:hAnsi="Arial" w:cs="Arial"/>
          <w:sz w:val="18"/>
          <w:szCs w:val="18"/>
        </w:rPr>
      </w:pPr>
      <w:r w:rsidRPr="00094E60">
        <w:rPr>
          <w:rFonts w:ascii="Arial" w:hAnsi="Arial" w:cs="Arial"/>
          <w:sz w:val="18"/>
          <w:szCs w:val="18"/>
        </w:rPr>
        <w:t>*</w:t>
      </w:r>
      <w:r w:rsidR="00294D61">
        <w:rPr>
          <w:rFonts w:ascii="Arial" w:hAnsi="Arial" w:cstheme="minorBidi" w:hint="cs"/>
          <w:sz w:val="18"/>
          <w:szCs w:val="18"/>
          <w:cs/>
        </w:rPr>
        <w:t xml:space="preserve">  </w:t>
      </w:r>
      <w:r w:rsidRPr="00094E60">
        <w:rPr>
          <w:rFonts w:ascii="Arial" w:hAnsi="Arial" w:cs="Arial"/>
          <w:sz w:val="18"/>
          <w:szCs w:val="18"/>
        </w:rPr>
        <w:t xml:space="preserve">Significant privileges: </w:t>
      </w:r>
    </w:p>
    <w:p w14:paraId="7117F953"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1</w:t>
      </w:r>
      <w:r w:rsidRPr="00094E60">
        <w:rPr>
          <w:rFonts w:ascii="Arial" w:hAnsi="Arial" w:cs="Arial"/>
          <w:sz w:val="18"/>
          <w:szCs w:val="18"/>
        </w:rPr>
        <w:tab/>
        <w:t>Exemption from import duties on machines imported for use in production approved by Board of Directors.</w:t>
      </w:r>
    </w:p>
    <w:p w14:paraId="3FC4E79A" w14:textId="0FC1F245"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2</w:t>
      </w:r>
      <w:r w:rsidRPr="00094E60">
        <w:rPr>
          <w:rFonts w:ascii="Arial" w:hAnsi="Arial" w:cs="Arial"/>
          <w:sz w:val="18"/>
          <w:szCs w:val="18"/>
        </w:rPr>
        <w:tab/>
        <w:t xml:space="preserve">Exemption from corporate income tax on the promoted activities for a period of </w:t>
      </w:r>
      <w:r w:rsidR="00486E48">
        <w:rPr>
          <w:rFonts w:ascii="Arial" w:hAnsi="Arial" w:cs="Arial"/>
          <w:sz w:val="18"/>
          <w:szCs w:val="18"/>
        </w:rPr>
        <w:t xml:space="preserve">five to </w:t>
      </w:r>
      <w:r w:rsidRPr="00094E60">
        <w:rPr>
          <w:rFonts w:ascii="Arial" w:hAnsi="Arial" w:cs="Arial"/>
          <w:sz w:val="18"/>
          <w:szCs w:val="18"/>
        </w:rPr>
        <w:t>eight years starting from the date that income is first derived from the promoted activities.</w:t>
      </w:r>
    </w:p>
    <w:p w14:paraId="7FF5E1EC" w14:textId="77777777" w:rsidR="001C7A31" w:rsidRPr="00FD1AB3" w:rsidRDefault="001C7A31" w:rsidP="001C7A31">
      <w:pPr>
        <w:ind w:left="630" w:hanging="270"/>
        <w:jc w:val="thaiDistribute"/>
        <w:rPr>
          <w:rFonts w:ascii="Arial" w:hAnsi="Arial" w:cs="Arial"/>
          <w:spacing w:val="-4"/>
          <w:sz w:val="18"/>
          <w:szCs w:val="18"/>
        </w:rPr>
      </w:pPr>
      <w:r w:rsidRPr="00094E60">
        <w:rPr>
          <w:rFonts w:ascii="Arial" w:hAnsi="Arial" w:cs="Arial"/>
          <w:sz w:val="18"/>
          <w:szCs w:val="18"/>
        </w:rPr>
        <w:t>3</w:t>
      </w:r>
      <w:r w:rsidRPr="00094E60">
        <w:rPr>
          <w:rFonts w:ascii="Arial" w:hAnsi="Arial" w:cs="Arial"/>
          <w:sz w:val="18"/>
          <w:szCs w:val="18"/>
        </w:rPr>
        <w:tab/>
      </w:r>
      <w:r w:rsidRPr="00FD1AB3">
        <w:rPr>
          <w:rFonts w:ascii="Arial" w:hAnsi="Arial" w:cs="Arial"/>
          <w:spacing w:val="-4"/>
          <w:sz w:val="18"/>
          <w:szCs w:val="18"/>
        </w:rPr>
        <w:t xml:space="preserve">To carry forward any net loss incurred during the promoted period to be deducted from net profit incurred during the five-year period starting from the expiry of the tax-exempted period. </w:t>
      </w:r>
    </w:p>
    <w:p w14:paraId="16E918EB"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4</w:t>
      </w:r>
      <w:r w:rsidRPr="00094E60">
        <w:rPr>
          <w:rFonts w:ascii="Arial" w:hAnsi="Arial" w:cs="Arial"/>
          <w:sz w:val="18"/>
          <w:szCs w:val="18"/>
        </w:rPr>
        <w:tab/>
      </w:r>
      <w:r w:rsidRPr="00FD1AB3">
        <w:rPr>
          <w:rFonts w:ascii="Arial" w:hAnsi="Arial" w:cs="Arial"/>
          <w:spacing w:val="-4"/>
          <w:sz w:val="18"/>
          <w:szCs w:val="18"/>
        </w:rPr>
        <w:t>Exemption from corporate income tax on net profit earned from promoted activities at the rate of 50% of normal rate for a period of five years from the expiry of the period specified in 2 above.</w:t>
      </w:r>
    </w:p>
    <w:p w14:paraId="076D9E5B"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5</w:t>
      </w:r>
      <w:r w:rsidRPr="00094E60">
        <w:rPr>
          <w:rFonts w:ascii="Arial" w:hAnsi="Arial" w:cs="Arial"/>
          <w:sz w:val="18"/>
          <w:szCs w:val="18"/>
        </w:rPr>
        <w:tab/>
        <w:t>Transportation, electricity and water supply fees can be deducted at the rate of two times of expenditure for a period of ten years starting from the date that income is first derived.</w:t>
      </w:r>
    </w:p>
    <w:p w14:paraId="1360B844"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6</w:t>
      </w:r>
      <w:r w:rsidRPr="00094E60">
        <w:rPr>
          <w:rFonts w:ascii="Arial" w:hAnsi="Arial" w:cs="Arial"/>
          <w:sz w:val="18"/>
          <w:szCs w:val="18"/>
        </w:rPr>
        <w:tab/>
        <w:t xml:space="preserve">Capital expenditure incurred on installation or construction of facilities can be deducted at the rate of 25% of the actual expenditure, in addition to the normal depreciation charge. </w:t>
      </w:r>
    </w:p>
    <w:p w14:paraId="0089CCD1"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7</w:t>
      </w:r>
      <w:r w:rsidRPr="00094E60">
        <w:rPr>
          <w:rFonts w:ascii="Arial" w:hAnsi="Arial" w:cs="Arial"/>
          <w:sz w:val="18"/>
          <w:szCs w:val="18"/>
        </w:rPr>
        <w:tab/>
        <w:t xml:space="preserve">Exemption from inclusion of dividend received from the promoted business in calculating corporate income tax. </w:t>
      </w:r>
    </w:p>
    <w:p w14:paraId="418325AC" w14:textId="32C5AF49"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8</w:t>
      </w:r>
      <w:r w:rsidRPr="00094E60">
        <w:rPr>
          <w:rFonts w:ascii="Arial" w:hAnsi="Arial" w:cs="Arial"/>
          <w:sz w:val="18"/>
          <w:szCs w:val="18"/>
        </w:rPr>
        <w:tab/>
        <w:t>Exemption from corporate income tax on net profit earned from promoted activities in totals of not exceeding 100% of investments not including the land and current capital of a period of</w:t>
      </w:r>
      <w:r w:rsidR="00486E48">
        <w:rPr>
          <w:rFonts w:ascii="Arial" w:hAnsi="Arial" w:cs="Arial"/>
          <w:sz w:val="18"/>
          <w:szCs w:val="18"/>
        </w:rPr>
        <w:t xml:space="preserve"> five to</w:t>
      </w:r>
      <w:r w:rsidRPr="00094E60">
        <w:rPr>
          <w:rFonts w:ascii="Arial" w:hAnsi="Arial" w:cs="Arial"/>
          <w:sz w:val="18"/>
          <w:szCs w:val="18"/>
        </w:rPr>
        <w:t xml:space="preserve"> eight years starting from the date that income is first derived.</w:t>
      </w:r>
    </w:p>
    <w:p w14:paraId="5F4916B8" w14:textId="77777777" w:rsidR="001C7A31" w:rsidRPr="00094E60" w:rsidRDefault="001C7A31" w:rsidP="001C7A31">
      <w:pPr>
        <w:jc w:val="thaiDistribute"/>
        <w:rPr>
          <w:rFonts w:ascii="Arial" w:hAnsi="Arial" w:cs="Arial"/>
          <w:sz w:val="18"/>
          <w:szCs w:val="18"/>
        </w:rPr>
      </w:pPr>
    </w:p>
    <w:p w14:paraId="11F970FB" w14:textId="77777777" w:rsidR="001C7A31" w:rsidRPr="00FD1AB3" w:rsidRDefault="001C7A31" w:rsidP="001C7A31">
      <w:pPr>
        <w:jc w:val="thaiDistribute"/>
        <w:rPr>
          <w:rFonts w:ascii="Arial" w:hAnsi="Arial" w:cs="Arial"/>
          <w:spacing w:val="-4"/>
          <w:sz w:val="18"/>
          <w:szCs w:val="18"/>
        </w:rPr>
      </w:pPr>
      <w:r w:rsidRPr="00FD1AB3">
        <w:rPr>
          <w:rFonts w:ascii="Arial" w:hAnsi="Arial" w:cs="Arial"/>
          <w:spacing w:val="-4"/>
          <w:sz w:val="18"/>
          <w:szCs w:val="18"/>
        </w:rPr>
        <w:t xml:space="preserve">The Group </w:t>
      </w:r>
      <w:proofErr w:type="gramStart"/>
      <w:r w:rsidRPr="00FD1AB3">
        <w:rPr>
          <w:rFonts w:ascii="Arial" w:hAnsi="Arial" w:cs="Arial"/>
          <w:spacing w:val="-4"/>
          <w:sz w:val="18"/>
          <w:szCs w:val="18"/>
        </w:rPr>
        <w:t>has to</w:t>
      </w:r>
      <w:proofErr w:type="gramEnd"/>
      <w:r w:rsidRPr="00FD1AB3">
        <w:rPr>
          <w:rFonts w:ascii="Arial" w:hAnsi="Arial" w:cs="Arial"/>
          <w:spacing w:val="-4"/>
          <w:sz w:val="18"/>
          <w:szCs w:val="18"/>
        </w:rPr>
        <w:t xml:space="preserve"> comply with the conditions defined in Board of Investment (BOI) certificate in order to receive the above benefits and rights.</w:t>
      </w:r>
    </w:p>
    <w:p w14:paraId="29700262" w14:textId="2F90749D" w:rsidR="001C7A31" w:rsidRPr="00FD1AB3" w:rsidRDefault="001C7A31" w:rsidP="001C7A31">
      <w:pPr>
        <w:rPr>
          <w:rFonts w:ascii="Arial" w:hAnsi="Arial" w:cs="Arial"/>
          <w:spacing w:val="-4"/>
          <w:sz w:val="18"/>
          <w:szCs w:val="18"/>
        </w:rPr>
      </w:pPr>
    </w:p>
    <w:p w14:paraId="49184217" w14:textId="27F09DA6" w:rsidR="001C7A31" w:rsidRPr="00FD1AB3" w:rsidRDefault="001C7A31" w:rsidP="001C7A31">
      <w:pPr>
        <w:jc w:val="both"/>
        <w:rPr>
          <w:rFonts w:ascii="Arial" w:hAnsi="Arial" w:cs="Arial"/>
          <w:spacing w:val="-6"/>
          <w:sz w:val="18"/>
          <w:szCs w:val="18"/>
        </w:rPr>
      </w:pPr>
      <w:r w:rsidRPr="00FD1AB3">
        <w:rPr>
          <w:rFonts w:ascii="Arial" w:hAnsi="Arial" w:cs="Arial"/>
          <w:spacing w:val="-6"/>
          <w:sz w:val="18"/>
          <w:szCs w:val="18"/>
        </w:rPr>
        <w:t xml:space="preserve">Segment revenue from BOI promoted and non-promoted activities for the years ended 31 December </w:t>
      </w:r>
      <w:r w:rsidR="00C770B7">
        <w:rPr>
          <w:rFonts w:ascii="Arial" w:hAnsi="Arial" w:cs="Arial"/>
          <w:spacing w:val="-6"/>
          <w:sz w:val="18"/>
          <w:szCs w:val="18"/>
        </w:rPr>
        <w:t>2021</w:t>
      </w:r>
      <w:r w:rsidRPr="00FD1AB3">
        <w:rPr>
          <w:rFonts w:ascii="Arial" w:hAnsi="Arial" w:cs="Arial"/>
          <w:spacing w:val="-6"/>
          <w:sz w:val="18"/>
          <w:szCs w:val="18"/>
        </w:rPr>
        <w:t xml:space="preserve"> and 20</w:t>
      </w:r>
      <w:r w:rsidR="003B6ED5">
        <w:rPr>
          <w:rFonts w:ascii="Arial" w:hAnsi="Arial" w:cs="Arial"/>
          <w:spacing w:val="-6"/>
          <w:sz w:val="18"/>
          <w:szCs w:val="18"/>
        </w:rPr>
        <w:t>20</w:t>
      </w:r>
      <w:r w:rsidRPr="00FD1AB3">
        <w:rPr>
          <w:rFonts w:ascii="Arial" w:hAnsi="Arial" w:cs="Arial"/>
          <w:spacing w:val="-6"/>
          <w:sz w:val="18"/>
          <w:szCs w:val="18"/>
        </w:rPr>
        <w:t xml:space="preserve"> comprises of the followings:</w:t>
      </w:r>
    </w:p>
    <w:p w14:paraId="42AC5A0D" w14:textId="77777777" w:rsidR="001C7A31" w:rsidRPr="00FD1AB3" w:rsidRDefault="001C7A31" w:rsidP="001C7A31">
      <w:pPr>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1C7A31" w:rsidRPr="00094E60" w14:paraId="5796B04F" w14:textId="77777777" w:rsidTr="00631EAD">
        <w:tc>
          <w:tcPr>
            <w:tcW w:w="2117" w:type="dxa"/>
          </w:tcPr>
          <w:p w14:paraId="69077B90" w14:textId="77777777" w:rsidR="001C7A31" w:rsidRPr="00094E60" w:rsidRDefault="001C7A31" w:rsidP="00646FE7">
            <w:pPr>
              <w:ind w:left="-72" w:right="-18"/>
              <w:rPr>
                <w:rFonts w:ascii="Arial" w:hAnsi="Arial" w:cs="Arial"/>
                <w:sz w:val="16"/>
                <w:szCs w:val="16"/>
              </w:rPr>
            </w:pPr>
          </w:p>
        </w:tc>
        <w:tc>
          <w:tcPr>
            <w:tcW w:w="7344" w:type="dxa"/>
            <w:gridSpan w:val="6"/>
            <w:tcBorders>
              <w:top w:val="single" w:sz="4" w:space="0" w:color="auto"/>
              <w:bottom w:val="single" w:sz="4" w:space="0" w:color="auto"/>
            </w:tcBorders>
          </w:tcPr>
          <w:p w14:paraId="5F1C3128" w14:textId="77777777" w:rsidR="001C7A31" w:rsidRPr="00094E60" w:rsidRDefault="001C7A31" w:rsidP="00631EAD">
            <w:pPr>
              <w:tabs>
                <w:tab w:val="right" w:pos="945"/>
              </w:tabs>
              <w:ind w:right="-72"/>
              <w:jc w:val="center"/>
              <w:rPr>
                <w:rFonts w:ascii="Arial" w:hAnsi="Arial" w:cs="Arial"/>
                <w:b/>
                <w:bCs/>
                <w:spacing w:val="-7"/>
                <w:sz w:val="16"/>
                <w:szCs w:val="16"/>
              </w:rPr>
            </w:pPr>
            <w:r w:rsidRPr="00094E60">
              <w:rPr>
                <w:rFonts w:ascii="Arial" w:hAnsi="Arial" w:cs="Arial"/>
                <w:b/>
                <w:bCs/>
                <w:spacing w:val="-7"/>
                <w:sz w:val="16"/>
                <w:szCs w:val="16"/>
              </w:rPr>
              <w:t>Consolidated financial statements</w:t>
            </w:r>
          </w:p>
        </w:tc>
      </w:tr>
      <w:tr w:rsidR="001C5580" w:rsidRPr="00094E60" w14:paraId="49F55E48" w14:textId="77777777" w:rsidTr="00631EAD">
        <w:tc>
          <w:tcPr>
            <w:tcW w:w="2117" w:type="dxa"/>
          </w:tcPr>
          <w:p w14:paraId="4AF6AC4D" w14:textId="77777777" w:rsidR="001C5580" w:rsidRPr="00094E60" w:rsidRDefault="001C5580" w:rsidP="001C5580">
            <w:pPr>
              <w:ind w:left="-72" w:right="-18"/>
              <w:rPr>
                <w:rFonts w:ascii="Arial" w:hAnsi="Arial" w:cs="Arial"/>
                <w:sz w:val="16"/>
                <w:szCs w:val="16"/>
              </w:rPr>
            </w:pPr>
          </w:p>
        </w:tc>
        <w:tc>
          <w:tcPr>
            <w:tcW w:w="3672" w:type="dxa"/>
            <w:gridSpan w:val="3"/>
            <w:tcBorders>
              <w:top w:val="single" w:sz="4" w:space="0" w:color="auto"/>
              <w:bottom w:val="single" w:sz="4" w:space="0" w:color="auto"/>
            </w:tcBorders>
            <w:vAlign w:val="bottom"/>
          </w:tcPr>
          <w:p w14:paraId="743CEB7F" w14:textId="0766DEDE" w:rsidR="001C5580" w:rsidRPr="00094E60" w:rsidRDefault="001C5580" w:rsidP="00631EAD">
            <w:pPr>
              <w:ind w:right="-72"/>
              <w:jc w:val="center"/>
              <w:rPr>
                <w:rFonts w:ascii="Arial" w:hAnsi="Arial" w:cs="Arial"/>
                <w:b/>
                <w:bCs/>
                <w:sz w:val="16"/>
                <w:szCs w:val="16"/>
                <w:cs/>
              </w:rPr>
            </w:pPr>
            <w:r w:rsidRPr="00094E60">
              <w:rPr>
                <w:rFonts w:ascii="Arial" w:hAnsi="Arial" w:cs="Arial"/>
                <w:b/>
                <w:bCs/>
                <w:sz w:val="16"/>
                <w:szCs w:val="16"/>
              </w:rPr>
              <w:t>For the year</w:t>
            </w:r>
            <w:r w:rsidR="00FD1AB3">
              <w:rPr>
                <w:rFonts w:ascii="Arial" w:hAnsi="Arial" w:cs="Arial"/>
                <w:b/>
                <w:bCs/>
                <w:sz w:val="16"/>
                <w:szCs w:val="16"/>
              </w:rPr>
              <w:t xml:space="preserve"> </w:t>
            </w:r>
            <w:r w:rsidRPr="00094E60">
              <w:rPr>
                <w:rFonts w:ascii="Arial" w:hAnsi="Arial" w:cs="Arial"/>
                <w:b/>
                <w:bCs/>
                <w:sz w:val="16"/>
                <w:szCs w:val="16"/>
              </w:rPr>
              <w:t xml:space="preserve">ended 31 December </w:t>
            </w:r>
            <w:r w:rsidR="00C770B7">
              <w:rPr>
                <w:rFonts w:ascii="Arial" w:hAnsi="Arial" w:cs="Arial"/>
                <w:b/>
                <w:bCs/>
                <w:sz w:val="16"/>
                <w:szCs w:val="16"/>
              </w:rPr>
              <w:t>2021</w:t>
            </w:r>
          </w:p>
        </w:tc>
        <w:tc>
          <w:tcPr>
            <w:tcW w:w="3672" w:type="dxa"/>
            <w:gridSpan w:val="3"/>
            <w:tcBorders>
              <w:top w:val="single" w:sz="4" w:space="0" w:color="auto"/>
              <w:bottom w:val="single" w:sz="4" w:space="0" w:color="auto"/>
            </w:tcBorders>
            <w:vAlign w:val="bottom"/>
          </w:tcPr>
          <w:p w14:paraId="60236C0F" w14:textId="03C856DF" w:rsidR="001C5580" w:rsidRPr="00094E60" w:rsidRDefault="001C5580" w:rsidP="00631EAD">
            <w:pPr>
              <w:ind w:right="-72"/>
              <w:jc w:val="center"/>
              <w:rPr>
                <w:rFonts w:ascii="Arial" w:hAnsi="Arial" w:cs="Arial"/>
                <w:b/>
                <w:bCs/>
                <w:sz w:val="16"/>
                <w:szCs w:val="16"/>
                <w:cs/>
              </w:rPr>
            </w:pPr>
            <w:r w:rsidRPr="00094E60">
              <w:rPr>
                <w:rFonts w:ascii="Arial" w:hAnsi="Arial" w:cs="Arial"/>
                <w:b/>
                <w:bCs/>
                <w:sz w:val="16"/>
                <w:szCs w:val="16"/>
              </w:rPr>
              <w:t>For the year</w:t>
            </w:r>
            <w:r w:rsidR="00FD1AB3">
              <w:rPr>
                <w:rFonts w:ascii="Arial" w:hAnsi="Arial" w:cs="Arial"/>
                <w:b/>
                <w:bCs/>
                <w:sz w:val="16"/>
                <w:szCs w:val="16"/>
              </w:rPr>
              <w:t xml:space="preserve"> </w:t>
            </w:r>
            <w:r w:rsidRPr="00094E60">
              <w:rPr>
                <w:rFonts w:ascii="Arial" w:hAnsi="Arial" w:cs="Arial"/>
                <w:b/>
                <w:bCs/>
                <w:sz w:val="16"/>
                <w:szCs w:val="16"/>
              </w:rPr>
              <w:t xml:space="preserve">ended 31 December </w:t>
            </w:r>
            <w:r w:rsidR="00A53086">
              <w:rPr>
                <w:rFonts w:ascii="Arial" w:hAnsi="Arial" w:cs="Arial"/>
                <w:b/>
                <w:bCs/>
                <w:sz w:val="16"/>
                <w:szCs w:val="16"/>
              </w:rPr>
              <w:t>2020</w:t>
            </w:r>
          </w:p>
        </w:tc>
      </w:tr>
      <w:tr w:rsidR="001C5580" w:rsidRPr="00094E60" w14:paraId="466F2698" w14:textId="77777777" w:rsidTr="00631EAD">
        <w:tc>
          <w:tcPr>
            <w:tcW w:w="2117" w:type="dxa"/>
          </w:tcPr>
          <w:p w14:paraId="652EBA09" w14:textId="77777777" w:rsidR="001C5580" w:rsidRPr="00094E60" w:rsidRDefault="001C5580" w:rsidP="001C5580">
            <w:pPr>
              <w:ind w:left="-72" w:right="-18"/>
              <w:rPr>
                <w:rFonts w:ascii="Arial" w:hAnsi="Arial" w:cs="Arial"/>
                <w:sz w:val="16"/>
                <w:szCs w:val="16"/>
              </w:rPr>
            </w:pPr>
          </w:p>
        </w:tc>
        <w:tc>
          <w:tcPr>
            <w:tcW w:w="1224" w:type="dxa"/>
            <w:tcBorders>
              <w:top w:val="single" w:sz="4" w:space="0" w:color="auto"/>
              <w:bottom w:val="single" w:sz="4" w:space="0" w:color="auto"/>
            </w:tcBorders>
          </w:tcPr>
          <w:p w14:paraId="4CA3C8DB"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p>
          <w:p w14:paraId="425D4E61"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1094AA65"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32599F49"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33408F02"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Non-</w:t>
            </w:r>
          </w:p>
          <w:p w14:paraId="4EBB113F"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79918FB3"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6042C2DB" w14:textId="77777777" w:rsidR="001C5580" w:rsidRPr="00094E60" w:rsidRDefault="001C5580" w:rsidP="00631EAD">
            <w:pPr>
              <w:tabs>
                <w:tab w:val="right" w:pos="1005"/>
              </w:tabs>
              <w:ind w:right="-72"/>
              <w:rPr>
                <w:rFonts w:ascii="Arial" w:hAnsi="Arial" w:cs="Arial"/>
                <w:b/>
                <w:bCs/>
                <w:spacing w:val="-8"/>
                <w:sz w:val="16"/>
                <w:szCs w:val="16"/>
                <w:cs/>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7C3A3D12" w14:textId="77777777" w:rsidR="001C5580" w:rsidRPr="00094E60" w:rsidRDefault="001C5580" w:rsidP="00631EAD">
            <w:pPr>
              <w:tabs>
                <w:tab w:val="right" w:pos="1005"/>
              </w:tabs>
              <w:ind w:right="-72"/>
              <w:rPr>
                <w:rFonts w:ascii="Arial" w:hAnsi="Arial" w:cs="Arial"/>
                <w:b/>
                <w:bCs/>
                <w:spacing w:val="-7"/>
                <w:sz w:val="16"/>
                <w:szCs w:val="16"/>
              </w:rPr>
            </w:pPr>
          </w:p>
          <w:p w14:paraId="6145E2DC" w14:textId="77777777" w:rsidR="001C5580" w:rsidRPr="00094E60" w:rsidRDefault="001C5580" w:rsidP="00631EAD">
            <w:pPr>
              <w:tabs>
                <w:tab w:val="right" w:pos="1005"/>
              </w:tabs>
              <w:ind w:right="-72"/>
              <w:rPr>
                <w:rFonts w:ascii="Arial" w:hAnsi="Arial" w:cs="Arial"/>
                <w:b/>
                <w:bCs/>
                <w:spacing w:val="-7"/>
                <w:sz w:val="16"/>
                <w:szCs w:val="16"/>
              </w:rPr>
            </w:pPr>
          </w:p>
          <w:p w14:paraId="511CED8F" w14:textId="77777777" w:rsidR="001C5580" w:rsidRPr="00094E60" w:rsidRDefault="001C5580" w:rsidP="00631EAD">
            <w:pPr>
              <w:tabs>
                <w:tab w:val="right" w:pos="1005"/>
              </w:tabs>
              <w:ind w:right="-72"/>
              <w:rPr>
                <w:rFonts w:ascii="Arial" w:hAnsi="Arial" w:cs="Arial"/>
                <w:b/>
                <w:bCs/>
                <w:spacing w:val="-7"/>
                <w:sz w:val="16"/>
                <w:szCs w:val="16"/>
              </w:rPr>
            </w:pPr>
            <w:r w:rsidRPr="00094E60">
              <w:rPr>
                <w:rFonts w:ascii="Arial" w:hAnsi="Arial" w:cs="Arial"/>
                <w:b/>
                <w:bCs/>
                <w:spacing w:val="-7"/>
                <w:sz w:val="16"/>
                <w:szCs w:val="16"/>
                <w:cs/>
              </w:rPr>
              <w:tab/>
            </w:r>
            <w:r w:rsidRPr="00094E60">
              <w:rPr>
                <w:rFonts w:ascii="Arial" w:hAnsi="Arial" w:cs="Arial"/>
                <w:b/>
                <w:bCs/>
                <w:spacing w:val="-7"/>
                <w:sz w:val="16"/>
                <w:szCs w:val="16"/>
              </w:rPr>
              <w:t>Total</w:t>
            </w:r>
          </w:p>
          <w:p w14:paraId="5DD26668" w14:textId="77777777" w:rsidR="001C5580" w:rsidRPr="00094E60" w:rsidRDefault="001C5580" w:rsidP="00631EAD">
            <w:pPr>
              <w:tabs>
                <w:tab w:val="right" w:pos="1005"/>
              </w:tabs>
              <w:ind w:right="-72"/>
              <w:rPr>
                <w:rFonts w:ascii="Arial" w:hAnsi="Arial" w:cs="Arial"/>
                <w:b/>
                <w:bCs/>
                <w:spacing w:val="-7"/>
                <w:sz w:val="16"/>
                <w:szCs w:val="16"/>
                <w:cs/>
              </w:rPr>
            </w:pPr>
            <w:r w:rsidRPr="00094E60">
              <w:rPr>
                <w:rFonts w:ascii="Arial" w:hAnsi="Arial" w:cs="Arial"/>
                <w:b/>
                <w:bCs/>
                <w:spacing w:val="-7"/>
                <w:sz w:val="16"/>
                <w:szCs w:val="16"/>
                <w:cs/>
              </w:rPr>
              <w:tab/>
            </w:r>
            <w:r w:rsidRPr="00094E60">
              <w:rPr>
                <w:rFonts w:ascii="Arial" w:hAnsi="Arial" w:cs="Arial"/>
                <w:b/>
                <w:bCs/>
                <w:spacing w:val="-7"/>
                <w:sz w:val="16"/>
                <w:szCs w:val="16"/>
              </w:rPr>
              <w:t>Baht</w:t>
            </w:r>
          </w:p>
        </w:tc>
        <w:tc>
          <w:tcPr>
            <w:tcW w:w="1224" w:type="dxa"/>
            <w:tcBorders>
              <w:top w:val="single" w:sz="4" w:space="0" w:color="auto"/>
              <w:bottom w:val="single" w:sz="4" w:space="0" w:color="auto"/>
            </w:tcBorders>
          </w:tcPr>
          <w:p w14:paraId="6BAF8D5A"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p>
          <w:p w14:paraId="48CEB346"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3CC06EC1"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3D65B249"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01758200"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Non-</w:t>
            </w:r>
          </w:p>
          <w:p w14:paraId="1408E78F"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34A81D36"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307571CE" w14:textId="77777777" w:rsidR="001C5580" w:rsidRPr="00094E60" w:rsidRDefault="001C5580" w:rsidP="00631EAD">
            <w:pPr>
              <w:tabs>
                <w:tab w:val="right" w:pos="1005"/>
              </w:tabs>
              <w:ind w:right="-72"/>
              <w:rPr>
                <w:rFonts w:ascii="Arial" w:hAnsi="Arial" w:cs="Arial"/>
                <w:b/>
                <w:bCs/>
                <w:spacing w:val="-8"/>
                <w:sz w:val="16"/>
                <w:szCs w:val="16"/>
                <w:cs/>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249BAB1D" w14:textId="77777777" w:rsidR="001C5580" w:rsidRPr="00094E60" w:rsidRDefault="001C5580" w:rsidP="00631EAD">
            <w:pPr>
              <w:tabs>
                <w:tab w:val="right" w:pos="1005"/>
              </w:tabs>
              <w:ind w:right="-72"/>
              <w:rPr>
                <w:rFonts w:ascii="Arial" w:hAnsi="Arial" w:cs="Arial"/>
                <w:b/>
                <w:bCs/>
                <w:spacing w:val="-7"/>
                <w:sz w:val="16"/>
                <w:szCs w:val="16"/>
              </w:rPr>
            </w:pPr>
          </w:p>
          <w:p w14:paraId="03004D5F" w14:textId="77777777" w:rsidR="001C5580" w:rsidRPr="00094E60" w:rsidRDefault="001C5580" w:rsidP="00631EAD">
            <w:pPr>
              <w:tabs>
                <w:tab w:val="right" w:pos="1005"/>
              </w:tabs>
              <w:ind w:right="-72"/>
              <w:rPr>
                <w:rFonts w:ascii="Arial" w:hAnsi="Arial" w:cs="Arial"/>
                <w:b/>
                <w:bCs/>
                <w:spacing w:val="-7"/>
                <w:sz w:val="16"/>
                <w:szCs w:val="16"/>
              </w:rPr>
            </w:pPr>
          </w:p>
          <w:p w14:paraId="3DA4D877" w14:textId="77777777" w:rsidR="001C5580" w:rsidRPr="00094E60" w:rsidRDefault="001C5580" w:rsidP="00631EAD">
            <w:pPr>
              <w:tabs>
                <w:tab w:val="right" w:pos="1005"/>
              </w:tabs>
              <w:ind w:right="-72"/>
              <w:rPr>
                <w:rFonts w:ascii="Arial" w:hAnsi="Arial" w:cs="Arial"/>
                <w:b/>
                <w:bCs/>
                <w:spacing w:val="-7"/>
                <w:sz w:val="16"/>
                <w:szCs w:val="16"/>
              </w:rPr>
            </w:pPr>
            <w:r w:rsidRPr="00094E60">
              <w:rPr>
                <w:rFonts w:ascii="Arial" w:hAnsi="Arial" w:cs="Arial"/>
                <w:b/>
                <w:bCs/>
                <w:spacing w:val="-7"/>
                <w:sz w:val="16"/>
                <w:szCs w:val="16"/>
                <w:cs/>
              </w:rPr>
              <w:tab/>
            </w:r>
            <w:r w:rsidRPr="00094E60">
              <w:rPr>
                <w:rFonts w:ascii="Arial" w:hAnsi="Arial" w:cs="Arial"/>
                <w:b/>
                <w:bCs/>
                <w:spacing w:val="-7"/>
                <w:sz w:val="16"/>
                <w:szCs w:val="16"/>
              </w:rPr>
              <w:t>Total</w:t>
            </w:r>
          </w:p>
          <w:p w14:paraId="78113019" w14:textId="77777777" w:rsidR="001C5580" w:rsidRPr="00094E60" w:rsidRDefault="001C5580" w:rsidP="00631EAD">
            <w:pPr>
              <w:tabs>
                <w:tab w:val="right" w:pos="1005"/>
              </w:tabs>
              <w:ind w:right="-72"/>
              <w:rPr>
                <w:rFonts w:ascii="Arial" w:hAnsi="Arial" w:cs="Arial"/>
                <w:b/>
                <w:bCs/>
                <w:spacing w:val="-7"/>
                <w:sz w:val="16"/>
                <w:szCs w:val="16"/>
                <w:cs/>
              </w:rPr>
            </w:pPr>
            <w:r w:rsidRPr="00094E60">
              <w:rPr>
                <w:rFonts w:ascii="Arial" w:hAnsi="Arial" w:cs="Arial"/>
                <w:b/>
                <w:bCs/>
                <w:spacing w:val="-7"/>
                <w:sz w:val="16"/>
                <w:szCs w:val="16"/>
                <w:cs/>
              </w:rPr>
              <w:tab/>
            </w:r>
            <w:r w:rsidRPr="00094E60">
              <w:rPr>
                <w:rFonts w:ascii="Arial" w:hAnsi="Arial" w:cs="Arial"/>
                <w:b/>
                <w:bCs/>
                <w:spacing w:val="-7"/>
                <w:sz w:val="16"/>
                <w:szCs w:val="16"/>
              </w:rPr>
              <w:t>Baht</w:t>
            </w:r>
          </w:p>
        </w:tc>
      </w:tr>
      <w:tr w:rsidR="001C5580" w:rsidRPr="00094E60" w14:paraId="18D67D15" w14:textId="77777777" w:rsidTr="00427A64">
        <w:tc>
          <w:tcPr>
            <w:tcW w:w="2117" w:type="dxa"/>
          </w:tcPr>
          <w:p w14:paraId="31286445" w14:textId="77777777" w:rsidR="001C5580" w:rsidRPr="00094E60" w:rsidRDefault="001C5580" w:rsidP="001C5580">
            <w:pPr>
              <w:ind w:left="-72" w:right="-18"/>
              <w:rPr>
                <w:rFonts w:ascii="Arial" w:hAnsi="Arial" w:cs="Arial"/>
                <w:sz w:val="16"/>
                <w:szCs w:val="16"/>
              </w:rPr>
            </w:pPr>
          </w:p>
        </w:tc>
        <w:tc>
          <w:tcPr>
            <w:tcW w:w="1224" w:type="dxa"/>
            <w:tcBorders>
              <w:top w:val="single" w:sz="4" w:space="0" w:color="auto"/>
            </w:tcBorders>
            <w:shd w:val="clear" w:color="auto" w:fill="FAFAFA"/>
          </w:tcPr>
          <w:p w14:paraId="759B76BE"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shd w:val="clear" w:color="auto" w:fill="FAFAFA"/>
          </w:tcPr>
          <w:p w14:paraId="68274265" w14:textId="77777777" w:rsidR="001C5580" w:rsidRPr="00094E60" w:rsidRDefault="001C5580" w:rsidP="00631EAD">
            <w:pPr>
              <w:tabs>
                <w:tab w:val="decimal" w:pos="1005"/>
              </w:tabs>
              <w:ind w:right="-72"/>
              <w:rPr>
                <w:rFonts w:ascii="Arial" w:hAnsi="Arial" w:cs="Arial"/>
                <w:spacing w:val="-8"/>
                <w:sz w:val="16"/>
                <w:szCs w:val="16"/>
              </w:rPr>
            </w:pPr>
          </w:p>
        </w:tc>
        <w:tc>
          <w:tcPr>
            <w:tcW w:w="1224" w:type="dxa"/>
            <w:tcBorders>
              <w:top w:val="single" w:sz="4" w:space="0" w:color="auto"/>
            </w:tcBorders>
            <w:shd w:val="clear" w:color="auto" w:fill="FAFAFA"/>
          </w:tcPr>
          <w:p w14:paraId="452B01C5"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1DEFBDAE"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114C9142"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416D4AAC" w14:textId="77777777" w:rsidR="001C5580" w:rsidRPr="00094E60" w:rsidRDefault="001C5580" w:rsidP="00631EAD">
            <w:pPr>
              <w:tabs>
                <w:tab w:val="decimal" w:pos="1005"/>
              </w:tabs>
              <w:ind w:right="-72"/>
              <w:rPr>
                <w:rFonts w:ascii="Arial" w:hAnsi="Arial" w:cs="Arial"/>
                <w:sz w:val="16"/>
                <w:szCs w:val="16"/>
              </w:rPr>
            </w:pPr>
          </w:p>
        </w:tc>
      </w:tr>
      <w:tr w:rsidR="00CF6964" w:rsidRPr="00094E60" w14:paraId="05C32FB0" w14:textId="77777777" w:rsidTr="00427A64">
        <w:tc>
          <w:tcPr>
            <w:tcW w:w="2117" w:type="dxa"/>
          </w:tcPr>
          <w:p w14:paraId="778944E0" w14:textId="77777777" w:rsidR="00CF6964" w:rsidRPr="00094E60" w:rsidRDefault="00CF6964" w:rsidP="00CF6964">
            <w:pPr>
              <w:ind w:left="-72" w:right="-162"/>
              <w:rPr>
                <w:rFonts w:ascii="Arial" w:hAnsi="Arial" w:cs="Arial"/>
                <w:spacing w:val="-4"/>
                <w:sz w:val="16"/>
                <w:szCs w:val="16"/>
                <w:cs/>
              </w:rPr>
            </w:pPr>
            <w:r w:rsidRPr="00094E60">
              <w:rPr>
                <w:rFonts w:ascii="Arial" w:hAnsi="Arial" w:cs="Arial"/>
                <w:spacing w:val="-4"/>
                <w:sz w:val="16"/>
                <w:szCs w:val="16"/>
              </w:rPr>
              <w:t>Sales of electricity</w:t>
            </w:r>
          </w:p>
        </w:tc>
        <w:tc>
          <w:tcPr>
            <w:tcW w:w="1224" w:type="dxa"/>
            <w:shd w:val="clear" w:color="auto" w:fill="FAFAFA"/>
          </w:tcPr>
          <w:p w14:paraId="682432B1" w14:textId="39CF4C9A" w:rsidR="00CF6964" w:rsidRPr="00094E60" w:rsidRDefault="00B257CA" w:rsidP="00CF6964">
            <w:pPr>
              <w:tabs>
                <w:tab w:val="decimal" w:pos="1005"/>
              </w:tabs>
              <w:ind w:right="-72"/>
              <w:rPr>
                <w:rFonts w:ascii="Arial" w:hAnsi="Arial" w:cs="Arial"/>
                <w:sz w:val="16"/>
                <w:szCs w:val="16"/>
              </w:rPr>
            </w:pPr>
            <w:r w:rsidRPr="00B257CA">
              <w:rPr>
                <w:rFonts w:ascii="Arial" w:hAnsi="Arial" w:cs="Arial"/>
                <w:sz w:val="16"/>
                <w:szCs w:val="16"/>
              </w:rPr>
              <w:t>4,568,349,336</w:t>
            </w:r>
          </w:p>
        </w:tc>
        <w:tc>
          <w:tcPr>
            <w:tcW w:w="1224" w:type="dxa"/>
            <w:shd w:val="clear" w:color="auto" w:fill="FAFAFA"/>
          </w:tcPr>
          <w:p w14:paraId="4FB9B11A" w14:textId="17557926" w:rsidR="00CF6964" w:rsidRPr="00094E60" w:rsidRDefault="00B257CA" w:rsidP="00CF6964">
            <w:pPr>
              <w:tabs>
                <w:tab w:val="decimal" w:pos="1005"/>
              </w:tabs>
              <w:ind w:right="-72"/>
              <w:rPr>
                <w:rFonts w:ascii="Arial" w:hAnsi="Arial" w:cs="Arial"/>
                <w:sz w:val="16"/>
                <w:szCs w:val="16"/>
              </w:rPr>
            </w:pPr>
            <w:r w:rsidRPr="00B257CA">
              <w:rPr>
                <w:rFonts w:ascii="Arial" w:hAnsi="Arial" w:cs="Arial"/>
                <w:sz w:val="16"/>
                <w:szCs w:val="16"/>
              </w:rPr>
              <w:t>556,636,785</w:t>
            </w:r>
          </w:p>
        </w:tc>
        <w:tc>
          <w:tcPr>
            <w:tcW w:w="1224" w:type="dxa"/>
            <w:shd w:val="clear" w:color="auto" w:fill="FAFAFA"/>
          </w:tcPr>
          <w:p w14:paraId="21CC1581" w14:textId="61E7447C" w:rsidR="00CF6964" w:rsidRPr="00094E60" w:rsidRDefault="00B257CA" w:rsidP="00CF6964">
            <w:pPr>
              <w:tabs>
                <w:tab w:val="decimal" w:pos="1005"/>
              </w:tabs>
              <w:ind w:right="-72"/>
              <w:rPr>
                <w:rFonts w:ascii="Arial" w:hAnsi="Arial" w:cs="Arial"/>
                <w:sz w:val="16"/>
                <w:szCs w:val="16"/>
              </w:rPr>
            </w:pPr>
            <w:r w:rsidRPr="00B257CA">
              <w:rPr>
                <w:rFonts w:ascii="Arial" w:hAnsi="Arial" w:cs="Arial"/>
                <w:sz w:val="16"/>
                <w:szCs w:val="16"/>
              </w:rPr>
              <w:t>5,124,986,121</w:t>
            </w:r>
          </w:p>
        </w:tc>
        <w:tc>
          <w:tcPr>
            <w:tcW w:w="1224" w:type="dxa"/>
          </w:tcPr>
          <w:p w14:paraId="2D61AE49" w14:textId="20E681B7" w:rsidR="00CF6964" w:rsidRPr="00094E60" w:rsidRDefault="00CF6964" w:rsidP="00CF6964">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253</w:t>
            </w:r>
            <w:r w:rsidRPr="00094E60">
              <w:rPr>
                <w:rFonts w:ascii="Arial" w:hAnsi="Arial" w:cs="Arial"/>
                <w:sz w:val="16"/>
                <w:szCs w:val="16"/>
              </w:rPr>
              <w:t>,</w:t>
            </w:r>
            <w:r w:rsidRPr="00094E60">
              <w:rPr>
                <w:rFonts w:ascii="Arial" w:hAnsi="Arial" w:cs="Arial"/>
                <w:sz w:val="16"/>
                <w:szCs w:val="16"/>
                <w:cs/>
              </w:rPr>
              <w:t>224</w:t>
            </w:r>
            <w:r w:rsidRPr="00094E60">
              <w:rPr>
                <w:rFonts w:ascii="Arial" w:hAnsi="Arial" w:cs="Arial"/>
                <w:sz w:val="16"/>
                <w:szCs w:val="16"/>
              </w:rPr>
              <w:t>,</w:t>
            </w:r>
            <w:r w:rsidRPr="00094E60">
              <w:rPr>
                <w:rFonts w:ascii="Arial" w:hAnsi="Arial" w:cs="Arial"/>
                <w:sz w:val="16"/>
                <w:szCs w:val="16"/>
                <w:cs/>
              </w:rPr>
              <w:t>360</w:t>
            </w:r>
          </w:p>
        </w:tc>
        <w:tc>
          <w:tcPr>
            <w:tcW w:w="1224" w:type="dxa"/>
          </w:tcPr>
          <w:p w14:paraId="1767F7BF" w14:textId="3326202C" w:rsidR="00CF6964" w:rsidRPr="00094E60" w:rsidRDefault="00CF6964" w:rsidP="00CF6964">
            <w:pPr>
              <w:tabs>
                <w:tab w:val="decimal" w:pos="1005"/>
              </w:tabs>
              <w:ind w:right="-72"/>
              <w:rPr>
                <w:rFonts w:ascii="Arial" w:hAnsi="Arial" w:cs="Arial"/>
                <w:sz w:val="16"/>
                <w:szCs w:val="16"/>
              </w:rPr>
            </w:pPr>
            <w:r w:rsidRPr="00094E60">
              <w:rPr>
                <w:rFonts w:ascii="Arial" w:hAnsi="Arial" w:cs="Arial"/>
                <w:sz w:val="16"/>
                <w:szCs w:val="16"/>
                <w:cs/>
              </w:rPr>
              <w:t>98</w:t>
            </w:r>
            <w:r w:rsidRPr="00094E60">
              <w:rPr>
                <w:rFonts w:ascii="Arial" w:hAnsi="Arial" w:cs="Arial"/>
                <w:sz w:val="16"/>
                <w:szCs w:val="16"/>
              </w:rPr>
              <w:t>,</w:t>
            </w:r>
            <w:r w:rsidRPr="00094E60">
              <w:rPr>
                <w:rFonts w:ascii="Arial" w:hAnsi="Arial" w:cs="Arial"/>
                <w:sz w:val="16"/>
                <w:szCs w:val="16"/>
                <w:cs/>
              </w:rPr>
              <w:t>190</w:t>
            </w:r>
            <w:r w:rsidRPr="00094E60">
              <w:rPr>
                <w:rFonts w:ascii="Arial" w:hAnsi="Arial" w:cs="Arial"/>
                <w:sz w:val="16"/>
                <w:szCs w:val="16"/>
              </w:rPr>
              <w:t>,</w:t>
            </w:r>
            <w:r w:rsidRPr="00094E60">
              <w:rPr>
                <w:rFonts w:ascii="Arial" w:hAnsi="Arial" w:cs="Arial"/>
                <w:sz w:val="16"/>
                <w:szCs w:val="16"/>
                <w:cs/>
              </w:rPr>
              <w:t>94</w:t>
            </w:r>
            <w:r w:rsidRPr="00094E60">
              <w:rPr>
                <w:rFonts w:ascii="Arial" w:hAnsi="Arial" w:cs="Arial"/>
                <w:sz w:val="16"/>
                <w:szCs w:val="16"/>
              </w:rPr>
              <w:t>7</w:t>
            </w:r>
          </w:p>
        </w:tc>
        <w:tc>
          <w:tcPr>
            <w:tcW w:w="1224" w:type="dxa"/>
          </w:tcPr>
          <w:p w14:paraId="0A9809F8" w14:textId="7EF9C6B4" w:rsidR="00CF6964" w:rsidRPr="00094E60" w:rsidRDefault="00CF6964" w:rsidP="00CF6964">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351</w:t>
            </w:r>
            <w:r w:rsidRPr="00094E60">
              <w:rPr>
                <w:rFonts w:ascii="Arial" w:hAnsi="Arial" w:cs="Arial"/>
                <w:sz w:val="16"/>
                <w:szCs w:val="16"/>
              </w:rPr>
              <w:t>,</w:t>
            </w:r>
            <w:r w:rsidRPr="00094E60">
              <w:rPr>
                <w:rFonts w:ascii="Arial" w:hAnsi="Arial" w:cs="Arial"/>
                <w:sz w:val="16"/>
                <w:szCs w:val="16"/>
                <w:cs/>
              </w:rPr>
              <w:t>415</w:t>
            </w:r>
            <w:r w:rsidRPr="00094E60">
              <w:rPr>
                <w:rFonts w:ascii="Arial" w:hAnsi="Arial" w:cs="Arial"/>
                <w:sz w:val="16"/>
                <w:szCs w:val="16"/>
              </w:rPr>
              <w:t>,</w:t>
            </w:r>
            <w:r w:rsidRPr="00094E60">
              <w:rPr>
                <w:rFonts w:ascii="Arial" w:hAnsi="Arial" w:cs="Arial"/>
                <w:sz w:val="16"/>
                <w:szCs w:val="16"/>
                <w:cs/>
              </w:rPr>
              <w:t>30</w:t>
            </w:r>
            <w:r w:rsidRPr="00094E60">
              <w:rPr>
                <w:rFonts w:ascii="Arial" w:hAnsi="Arial" w:cs="Arial"/>
                <w:sz w:val="16"/>
                <w:szCs w:val="16"/>
              </w:rPr>
              <w:t>7</w:t>
            </w:r>
          </w:p>
        </w:tc>
      </w:tr>
      <w:tr w:rsidR="00B257CA" w:rsidRPr="00094E60" w14:paraId="171EF070" w14:textId="77777777" w:rsidTr="00427A64">
        <w:tc>
          <w:tcPr>
            <w:tcW w:w="2117" w:type="dxa"/>
          </w:tcPr>
          <w:p w14:paraId="2C091615" w14:textId="77777777" w:rsidR="00B257CA" w:rsidRPr="00094E60" w:rsidRDefault="00B257CA" w:rsidP="00B257CA">
            <w:pPr>
              <w:ind w:left="-72" w:right="-162"/>
              <w:rPr>
                <w:rFonts w:ascii="Arial" w:hAnsi="Arial" w:cs="Arial"/>
                <w:sz w:val="16"/>
                <w:szCs w:val="16"/>
              </w:rPr>
            </w:pPr>
            <w:r w:rsidRPr="00094E60">
              <w:rPr>
                <w:rFonts w:ascii="Arial" w:hAnsi="Arial" w:cs="Arial"/>
                <w:spacing w:val="-4"/>
                <w:sz w:val="16"/>
                <w:szCs w:val="16"/>
              </w:rPr>
              <w:t>Adder</w:t>
            </w:r>
          </w:p>
        </w:tc>
        <w:tc>
          <w:tcPr>
            <w:tcW w:w="1224" w:type="dxa"/>
            <w:shd w:val="clear" w:color="auto" w:fill="FAFAFA"/>
          </w:tcPr>
          <w:p w14:paraId="73A0DE5F" w14:textId="13FBECAC"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131,983,008</w:t>
            </w:r>
          </w:p>
        </w:tc>
        <w:tc>
          <w:tcPr>
            <w:tcW w:w="1224" w:type="dxa"/>
            <w:shd w:val="clear" w:color="auto" w:fill="FAFAFA"/>
          </w:tcPr>
          <w:p w14:paraId="7D7FCBEF" w14:textId="6CF16FF6"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shd w:val="clear" w:color="auto" w:fill="FAFAFA"/>
          </w:tcPr>
          <w:p w14:paraId="2ABF7F8B" w14:textId="4A4C1CBF"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131,983,008</w:t>
            </w:r>
          </w:p>
        </w:tc>
        <w:tc>
          <w:tcPr>
            <w:tcW w:w="1224" w:type="dxa"/>
          </w:tcPr>
          <w:p w14:paraId="0F8CCABF" w14:textId="3D002BE9"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128</w:t>
            </w:r>
            <w:r w:rsidRPr="00094E60">
              <w:rPr>
                <w:rFonts w:ascii="Arial" w:hAnsi="Arial" w:cs="Arial"/>
                <w:sz w:val="16"/>
                <w:szCs w:val="16"/>
              </w:rPr>
              <w:t>,</w:t>
            </w:r>
            <w:r w:rsidRPr="00094E60">
              <w:rPr>
                <w:rFonts w:ascii="Arial" w:hAnsi="Arial" w:cs="Arial"/>
                <w:sz w:val="16"/>
                <w:szCs w:val="16"/>
                <w:cs/>
              </w:rPr>
              <w:t>622</w:t>
            </w:r>
            <w:r w:rsidRPr="00094E60">
              <w:rPr>
                <w:rFonts w:ascii="Arial" w:hAnsi="Arial" w:cs="Arial"/>
                <w:sz w:val="16"/>
                <w:szCs w:val="16"/>
              </w:rPr>
              <w:t>,</w:t>
            </w:r>
            <w:r w:rsidRPr="00094E60">
              <w:rPr>
                <w:rFonts w:ascii="Arial" w:hAnsi="Arial" w:cs="Arial"/>
                <w:sz w:val="16"/>
                <w:szCs w:val="16"/>
                <w:cs/>
              </w:rPr>
              <w:t>547</w:t>
            </w:r>
          </w:p>
        </w:tc>
        <w:tc>
          <w:tcPr>
            <w:tcW w:w="1224" w:type="dxa"/>
          </w:tcPr>
          <w:p w14:paraId="274AAD4C" w14:textId="2D89312D"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717</w:t>
            </w:r>
            <w:r w:rsidRPr="00094E60">
              <w:rPr>
                <w:rFonts w:ascii="Arial" w:hAnsi="Arial" w:cs="Arial"/>
                <w:sz w:val="16"/>
                <w:szCs w:val="16"/>
              </w:rPr>
              <w:t>,</w:t>
            </w:r>
            <w:r w:rsidRPr="00094E60">
              <w:rPr>
                <w:rFonts w:ascii="Arial" w:hAnsi="Arial" w:cs="Arial"/>
                <w:sz w:val="16"/>
                <w:szCs w:val="16"/>
                <w:cs/>
              </w:rPr>
              <w:t>827</w:t>
            </w:r>
          </w:p>
        </w:tc>
        <w:tc>
          <w:tcPr>
            <w:tcW w:w="1224" w:type="dxa"/>
          </w:tcPr>
          <w:p w14:paraId="76E70104" w14:textId="702B70B0"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133</w:t>
            </w:r>
            <w:r w:rsidRPr="00094E60">
              <w:rPr>
                <w:rFonts w:ascii="Arial" w:hAnsi="Arial" w:cs="Arial"/>
                <w:sz w:val="16"/>
                <w:szCs w:val="16"/>
              </w:rPr>
              <w:t>,</w:t>
            </w:r>
            <w:r w:rsidRPr="00094E60">
              <w:rPr>
                <w:rFonts w:ascii="Arial" w:hAnsi="Arial" w:cs="Arial"/>
                <w:sz w:val="16"/>
                <w:szCs w:val="16"/>
                <w:cs/>
              </w:rPr>
              <w:t>340</w:t>
            </w:r>
            <w:r w:rsidRPr="00094E60">
              <w:rPr>
                <w:rFonts w:ascii="Arial" w:hAnsi="Arial" w:cs="Arial"/>
                <w:sz w:val="16"/>
                <w:szCs w:val="16"/>
              </w:rPr>
              <w:t>,</w:t>
            </w:r>
            <w:r w:rsidRPr="00094E60">
              <w:rPr>
                <w:rFonts w:ascii="Arial" w:hAnsi="Arial" w:cs="Arial"/>
                <w:sz w:val="16"/>
                <w:szCs w:val="16"/>
                <w:cs/>
              </w:rPr>
              <w:t>374</w:t>
            </w:r>
          </w:p>
        </w:tc>
      </w:tr>
      <w:tr w:rsidR="00B257CA" w:rsidRPr="00094E60" w14:paraId="4AEB22DC" w14:textId="77777777" w:rsidTr="00427A64">
        <w:tc>
          <w:tcPr>
            <w:tcW w:w="2117" w:type="dxa"/>
          </w:tcPr>
          <w:p w14:paraId="18FAC771" w14:textId="77777777" w:rsidR="00B257CA" w:rsidRPr="00094E60" w:rsidRDefault="00B257CA" w:rsidP="00B257CA">
            <w:pPr>
              <w:ind w:left="-72" w:right="-162"/>
              <w:rPr>
                <w:rFonts w:ascii="Arial" w:hAnsi="Arial" w:cs="Arial"/>
                <w:sz w:val="16"/>
                <w:szCs w:val="16"/>
              </w:rPr>
            </w:pPr>
            <w:r w:rsidRPr="00094E60">
              <w:rPr>
                <w:rFonts w:ascii="Arial" w:hAnsi="Arial" w:cs="Arial"/>
                <w:sz w:val="16"/>
                <w:szCs w:val="16"/>
              </w:rPr>
              <w:t>Sales of steam</w:t>
            </w:r>
          </w:p>
        </w:tc>
        <w:tc>
          <w:tcPr>
            <w:tcW w:w="1224" w:type="dxa"/>
            <w:shd w:val="clear" w:color="auto" w:fill="FAFAFA"/>
          </w:tcPr>
          <w:p w14:paraId="67C1E9DA" w14:textId="3AFE882E"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8,380,863</w:t>
            </w:r>
          </w:p>
        </w:tc>
        <w:tc>
          <w:tcPr>
            <w:tcW w:w="1224" w:type="dxa"/>
            <w:shd w:val="clear" w:color="auto" w:fill="FAFAFA"/>
          </w:tcPr>
          <w:p w14:paraId="15354C0E" w14:textId="55595D3F"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shd w:val="clear" w:color="auto" w:fill="FAFAFA"/>
          </w:tcPr>
          <w:p w14:paraId="38B3723A" w14:textId="510FED27"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8,380,863</w:t>
            </w:r>
          </w:p>
        </w:tc>
        <w:tc>
          <w:tcPr>
            <w:tcW w:w="1224" w:type="dxa"/>
          </w:tcPr>
          <w:p w14:paraId="5731FD4D" w14:textId="02DB8FCF"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13</w:t>
            </w:r>
            <w:r w:rsidRPr="00094E60">
              <w:rPr>
                <w:rFonts w:ascii="Arial" w:hAnsi="Arial" w:cs="Arial"/>
                <w:sz w:val="16"/>
                <w:szCs w:val="16"/>
              </w:rPr>
              <w:t>,</w:t>
            </w:r>
            <w:r w:rsidRPr="00094E60">
              <w:rPr>
                <w:rFonts w:ascii="Arial" w:hAnsi="Arial" w:cs="Arial"/>
                <w:sz w:val="16"/>
                <w:szCs w:val="16"/>
                <w:cs/>
              </w:rPr>
              <w:t>236</w:t>
            </w:r>
            <w:r w:rsidRPr="00094E60">
              <w:rPr>
                <w:rFonts w:ascii="Arial" w:hAnsi="Arial" w:cs="Arial"/>
                <w:sz w:val="16"/>
                <w:szCs w:val="16"/>
              </w:rPr>
              <w:t>,</w:t>
            </w:r>
            <w:r w:rsidRPr="00094E60">
              <w:rPr>
                <w:rFonts w:ascii="Arial" w:hAnsi="Arial" w:cs="Arial"/>
                <w:sz w:val="16"/>
                <w:szCs w:val="16"/>
                <w:cs/>
              </w:rPr>
              <w:t>611</w:t>
            </w:r>
          </w:p>
        </w:tc>
        <w:tc>
          <w:tcPr>
            <w:tcW w:w="1224" w:type="dxa"/>
          </w:tcPr>
          <w:p w14:paraId="33CF51D5" w14:textId="7E888671"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33833092" w14:textId="048F985D"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13</w:t>
            </w:r>
            <w:r w:rsidRPr="00094E60">
              <w:rPr>
                <w:rFonts w:ascii="Arial" w:hAnsi="Arial" w:cs="Arial"/>
                <w:sz w:val="16"/>
                <w:szCs w:val="16"/>
              </w:rPr>
              <w:t>,</w:t>
            </w:r>
            <w:r w:rsidRPr="00094E60">
              <w:rPr>
                <w:rFonts w:ascii="Arial" w:hAnsi="Arial" w:cs="Arial"/>
                <w:sz w:val="16"/>
                <w:szCs w:val="16"/>
                <w:cs/>
              </w:rPr>
              <w:t>236</w:t>
            </w:r>
            <w:r w:rsidRPr="00094E60">
              <w:rPr>
                <w:rFonts w:ascii="Arial" w:hAnsi="Arial" w:cs="Arial"/>
                <w:sz w:val="16"/>
                <w:szCs w:val="16"/>
              </w:rPr>
              <w:t>,</w:t>
            </w:r>
            <w:r w:rsidRPr="00094E60">
              <w:rPr>
                <w:rFonts w:ascii="Arial" w:hAnsi="Arial" w:cs="Arial"/>
                <w:sz w:val="16"/>
                <w:szCs w:val="16"/>
                <w:cs/>
              </w:rPr>
              <w:t>611</w:t>
            </w:r>
          </w:p>
        </w:tc>
      </w:tr>
      <w:tr w:rsidR="00CF6964" w:rsidRPr="00094E60" w14:paraId="7089474D" w14:textId="77777777" w:rsidTr="00427A64">
        <w:tc>
          <w:tcPr>
            <w:tcW w:w="2117" w:type="dxa"/>
          </w:tcPr>
          <w:p w14:paraId="39A53940" w14:textId="77777777" w:rsidR="00CF6964" w:rsidRPr="00094E60" w:rsidRDefault="00CF6964" w:rsidP="00CF6964">
            <w:pPr>
              <w:ind w:left="-72" w:right="-162"/>
              <w:rPr>
                <w:rFonts w:ascii="Arial" w:hAnsi="Arial" w:cs="Arial"/>
                <w:sz w:val="16"/>
                <w:szCs w:val="16"/>
              </w:rPr>
            </w:pPr>
            <w:r w:rsidRPr="00094E60">
              <w:rPr>
                <w:rFonts w:ascii="Arial" w:hAnsi="Arial" w:cs="Arial"/>
                <w:sz w:val="16"/>
                <w:szCs w:val="16"/>
              </w:rPr>
              <w:t>Revenue from the waste</w:t>
            </w:r>
          </w:p>
        </w:tc>
        <w:tc>
          <w:tcPr>
            <w:tcW w:w="1224" w:type="dxa"/>
            <w:shd w:val="clear" w:color="auto" w:fill="FAFAFA"/>
          </w:tcPr>
          <w:p w14:paraId="1292123C" w14:textId="3A15751F" w:rsidR="00CF6964" w:rsidRPr="00094E60" w:rsidRDefault="00CF6964" w:rsidP="00CF6964">
            <w:pPr>
              <w:tabs>
                <w:tab w:val="decimal" w:pos="1005"/>
              </w:tabs>
              <w:ind w:right="-72"/>
              <w:rPr>
                <w:rFonts w:ascii="Arial" w:hAnsi="Arial" w:cs="Arial"/>
                <w:sz w:val="16"/>
                <w:szCs w:val="16"/>
              </w:rPr>
            </w:pPr>
          </w:p>
        </w:tc>
        <w:tc>
          <w:tcPr>
            <w:tcW w:w="1224" w:type="dxa"/>
            <w:shd w:val="clear" w:color="auto" w:fill="FAFAFA"/>
          </w:tcPr>
          <w:p w14:paraId="08D2544D" w14:textId="0B403A9E" w:rsidR="00CF6964" w:rsidRPr="00094E60" w:rsidRDefault="00CF6964" w:rsidP="00CF6964">
            <w:pPr>
              <w:tabs>
                <w:tab w:val="decimal" w:pos="1005"/>
              </w:tabs>
              <w:ind w:right="-72"/>
              <w:rPr>
                <w:rFonts w:ascii="Arial" w:hAnsi="Arial" w:cs="Arial"/>
                <w:sz w:val="16"/>
                <w:szCs w:val="16"/>
              </w:rPr>
            </w:pPr>
          </w:p>
        </w:tc>
        <w:tc>
          <w:tcPr>
            <w:tcW w:w="1224" w:type="dxa"/>
            <w:shd w:val="clear" w:color="auto" w:fill="FAFAFA"/>
          </w:tcPr>
          <w:p w14:paraId="07F8D2E9" w14:textId="70586C50" w:rsidR="00CF6964" w:rsidRPr="00094E60" w:rsidRDefault="00CF6964" w:rsidP="00CF6964">
            <w:pPr>
              <w:tabs>
                <w:tab w:val="decimal" w:pos="1005"/>
              </w:tabs>
              <w:ind w:right="-72"/>
              <w:rPr>
                <w:rFonts w:ascii="Arial" w:hAnsi="Arial" w:cs="Arial"/>
                <w:sz w:val="16"/>
                <w:szCs w:val="16"/>
              </w:rPr>
            </w:pPr>
          </w:p>
        </w:tc>
        <w:tc>
          <w:tcPr>
            <w:tcW w:w="1224" w:type="dxa"/>
          </w:tcPr>
          <w:p w14:paraId="6FBFEC50" w14:textId="77777777" w:rsidR="00CF6964" w:rsidRPr="00094E60" w:rsidRDefault="00CF6964" w:rsidP="00CF6964">
            <w:pPr>
              <w:tabs>
                <w:tab w:val="decimal" w:pos="1005"/>
              </w:tabs>
              <w:ind w:right="-72"/>
              <w:rPr>
                <w:rFonts w:ascii="Arial" w:hAnsi="Arial" w:cs="Arial"/>
                <w:sz w:val="16"/>
                <w:szCs w:val="16"/>
              </w:rPr>
            </w:pPr>
          </w:p>
        </w:tc>
        <w:tc>
          <w:tcPr>
            <w:tcW w:w="1224" w:type="dxa"/>
          </w:tcPr>
          <w:p w14:paraId="30D9B7B1" w14:textId="77777777" w:rsidR="00CF6964" w:rsidRPr="00094E60" w:rsidRDefault="00CF6964" w:rsidP="00CF6964">
            <w:pPr>
              <w:tabs>
                <w:tab w:val="decimal" w:pos="1005"/>
              </w:tabs>
              <w:ind w:right="-72"/>
              <w:rPr>
                <w:rFonts w:ascii="Arial" w:hAnsi="Arial" w:cs="Arial"/>
                <w:sz w:val="16"/>
                <w:szCs w:val="16"/>
              </w:rPr>
            </w:pPr>
          </w:p>
        </w:tc>
        <w:tc>
          <w:tcPr>
            <w:tcW w:w="1224" w:type="dxa"/>
          </w:tcPr>
          <w:p w14:paraId="2B68DA3E" w14:textId="77777777" w:rsidR="00CF6964" w:rsidRPr="00094E60" w:rsidRDefault="00CF6964" w:rsidP="00CF6964">
            <w:pPr>
              <w:tabs>
                <w:tab w:val="decimal" w:pos="1005"/>
              </w:tabs>
              <w:ind w:right="-72"/>
              <w:rPr>
                <w:rFonts w:ascii="Arial" w:hAnsi="Arial" w:cs="Arial"/>
                <w:sz w:val="16"/>
                <w:szCs w:val="16"/>
              </w:rPr>
            </w:pPr>
          </w:p>
        </w:tc>
      </w:tr>
      <w:tr w:rsidR="00B257CA" w:rsidRPr="00094E60" w14:paraId="38C1DFB4" w14:textId="77777777" w:rsidTr="00427A64">
        <w:tc>
          <w:tcPr>
            <w:tcW w:w="2117" w:type="dxa"/>
          </w:tcPr>
          <w:p w14:paraId="5D813973" w14:textId="77777777" w:rsidR="00B257CA" w:rsidRPr="00094E60" w:rsidRDefault="00B257CA" w:rsidP="00B257CA">
            <w:pPr>
              <w:ind w:left="-72" w:right="-162"/>
              <w:rPr>
                <w:rFonts w:ascii="Arial" w:hAnsi="Arial" w:cs="Arial"/>
                <w:sz w:val="16"/>
                <w:szCs w:val="16"/>
              </w:rPr>
            </w:pPr>
            <w:r w:rsidRPr="00094E60">
              <w:rPr>
                <w:rFonts w:ascii="Arial" w:hAnsi="Arial" w:cs="Arial"/>
                <w:sz w:val="16"/>
                <w:szCs w:val="16"/>
              </w:rPr>
              <w:t xml:space="preserve">   management service</w:t>
            </w:r>
          </w:p>
        </w:tc>
        <w:tc>
          <w:tcPr>
            <w:tcW w:w="1224" w:type="dxa"/>
            <w:shd w:val="clear" w:color="auto" w:fill="FAFAFA"/>
          </w:tcPr>
          <w:p w14:paraId="4185E0F2" w14:textId="3D89B12D"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shd w:val="clear" w:color="auto" w:fill="FAFAFA"/>
          </w:tcPr>
          <w:p w14:paraId="48137A88" w14:textId="54935999"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50,535,469</w:t>
            </w:r>
          </w:p>
        </w:tc>
        <w:tc>
          <w:tcPr>
            <w:tcW w:w="1224" w:type="dxa"/>
            <w:shd w:val="clear" w:color="auto" w:fill="FAFAFA"/>
          </w:tcPr>
          <w:p w14:paraId="2E508C59" w14:textId="12D9AE43"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50,535,469</w:t>
            </w:r>
          </w:p>
        </w:tc>
        <w:tc>
          <w:tcPr>
            <w:tcW w:w="1224" w:type="dxa"/>
          </w:tcPr>
          <w:p w14:paraId="6324FD1C" w14:textId="68E67FC2"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1D0EFFA7" w14:textId="7FCA1D8C"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40</w:t>
            </w:r>
            <w:r w:rsidRPr="00094E60">
              <w:rPr>
                <w:rFonts w:ascii="Arial" w:hAnsi="Arial" w:cs="Arial"/>
                <w:sz w:val="16"/>
                <w:szCs w:val="16"/>
              </w:rPr>
              <w:t>,</w:t>
            </w:r>
            <w:r w:rsidRPr="00094E60">
              <w:rPr>
                <w:rFonts w:ascii="Arial" w:hAnsi="Arial" w:cs="Arial"/>
                <w:sz w:val="16"/>
                <w:szCs w:val="16"/>
                <w:cs/>
              </w:rPr>
              <w:t>263</w:t>
            </w:r>
            <w:r w:rsidRPr="00094E60">
              <w:rPr>
                <w:rFonts w:ascii="Arial" w:hAnsi="Arial" w:cs="Arial"/>
                <w:sz w:val="16"/>
                <w:szCs w:val="16"/>
              </w:rPr>
              <w:t>,</w:t>
            </w:r>
            <w:r w:rsidRPr="00094E60">
              <w:rPr>
                <w:rFonts w:ascii="Arial" w:hAnsi="Arial" w:cs="Arial"/>
                <w:sz w:val="16"/>
                <w:szCs w:val="16"/>
                <w:cs/>
              </w:rPr>
              <w:t>551</w:t>
            </w:r>
          </w:p>
        </w:tc>
        <w:tc>
          <w:tcPr>
            <w:tcW w:w="1224" w:type="dxa"/>
          </w:tcPr>
          <w:p w14:paraId="63727365" w14:textId="2FBDC2D7"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40</w:t>
            </w:r>
            <w:r w:rsidRPr="00094E60">
              <w:rPr>
                <w:rFonts w:ascii="Arial" w:hAnsi="Arial" w:cs="Arial"/>
                <w:sz w:val="16"/>
                <w:szCs w:val="16"/>
              </w:rPr>
              <w:t>,</w:t>
            </w:r>
            <w:r w:rsidRPr="00094E60">
              <w:rPr>
                <w:rFonts w:ascii="Arial" w:hAnsi="Arial" w:cs="Arial"/>
                <w:sz w:val="16"/>
                <w:szCs w:val="16"/>
                <w:cs/>
              </w:rPr>
              <w:t>263</w:t>
            </w:r>
            <w:r w:rsidRPr="00094E60">
              <w:rPr>
                <w:rFonts w:ascii="Arial" w:hAnsi="Arial" w:cs="Arial"/>
                <w:sz w:val="16"/>
                <w:szCs w:val="16"/>
              </w:rPr>
              <w:t>,</w:t>
            </w:r>
            <w:r w:rsidRPr="00094E60">
              <w:rPr>
                <w:rFonts w:ascii="Arial" w:hAnsi="Arial" w:cs="Arial"/>
                <w:sz w:val="16"/>
                <w:szCs w:val="16"/>
                <w:cs/>
              </w:rPr>
              <w:t>551</w:t>
            </w:r>
          </w:p>
        </w:tc>
      </w:tr>
      <w:tr w:rsidR="00B257CA" w:rsidRPr="00094E60" w14:paraId="081970B9" w14:textId="77777777" w:rsidTr="00427A64">
        <w:tc>
          <w:tcPr>
            <w:tcW w:w="2117" w:type="dxa"/>
          </w:tcPr>
          <w:p w14:paraId="7F641E1C" w14:textId="77777777" w:rsidR="00B257CA" w:rsidRPr="00094E60" w:rsidRDefault="00B257CA" w:rsidP="00B257CA">
            <w:pPr>
              <w:ind w:left="-72" w:right="-162"/>
              <w:rPr>
                <w:rFonts w:ascii="Arial" w:hAnsi="Arial" w:cs="Arial"/>
                <w:sz w:val="16"/>
                <w:szCs w:val="16"/>
              </w:rPr>
            </w:pPr>
            <w:r w:rsidRPr="00094E60">
              <w:rPr>
                <w:rFonts w:ascii="Arial" w:hAnsi="Arial" w:cs="Arial"/>
                <w:sz w:val="16"/>
                <w:szCs w:val="16"/>
              </w:rPr>
              <w:t xml:space="preserve">Revenue from power plant </w:t>
            </w:r>
          </w:p>
          <w:p w14:paraId="7CB375BE" w14:textId="01BCEDDD" w:rsidR="00B257CA" w:rsidRPr="00094E60" w:rsidRDefault="00B257CA" w:rsidP="00B257CA">
            <w:pPr>
              <w:ind w:left="-72" w:right="-162"/>
              <w:rPr>
                <w:rFonts w:ascii="Arial" w:hAnsi="Arial" w:cs="Arial"/>
                <w:sz w:val="16"/>
                <w:szCs w:val="16"/>
              </w:rPr>
            </w:pPr>
            <w:r w:rsidRPr="00094E60">
              <w:rPr>
                <w:rFonts w:ascii="Arial" w:hAnsi="Arial" w:cs="Arial"/>
                <w:sz w:val="16"/>
                <w:szCs w:val="16"/>
              </w:rPr>
              <w:t xml:space="preserve">   maintenance service</w:t>
            </w:r>
          </w:p>
        </w:tc>
        <w:tc>
          <w:tcPr>
            <w:tcW w:w="1224" w:type="dxa"/>
            <w:shd w:val="clear" w:color="auto" w:fill="FAFAFA"/>
          </w:tcPr>
          <w:p w14:paraId="047B8021" w14:textId="77777777" w:rsidR="00B257CA" w:rsidRDefault="00B257CA" w:rsidP="00B257CA">
            <w:pPr>
              <w:tabs>
                <w:tab w:val="decimal" w:pos="1005"/>
              </w:tabs>
              <w:ind w:right="-72"/>
              <w:rPr>
                <w:rFonts w:ascii="Arial" w:hAnsi="Arial" w:cs="Arial"/>
                <w:sz w:val="16"/>
                <w:szCs w:val="16"/>
              </w:rPr>
            </w:pPr>
          </w:p>
          <w:p w14:paraId="0BB90372" w14:textId="5F81753D"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shd w:val="clear" w:color="auto" w:fill="FAFAFA"/>
          </w:tcPr>
          <w:p w14:paraId="3EAE783C" w14:textId="77777777" w:rsidR="00B257CA" w:rsidRDefault="00B257CA" w:rsidP="00B257CA">
            <w:pPr>
              <w:tabs>
                <w:tab w:val="decimal" w:pos="1005"/>
              </w:tabs>
              <w:ind w:right="-72"/>
              <w:rPr>
                <w:rFonts w:ascii="Arial" w:hAnsi="Arial" w:cs="Arial"/>
                <w:sz w:val="16"/>
                <w:szCs w:val="16"/>
              </w:rPr>
            </w:pPr>
          </w:p>
          <w:p w14:paraId="53C5E4FC" w14:textId="10EF12BC" w:rsidR="00B257CA" w:rsidRPr="00094E60" w:rsidRDefault="00B257CA" w:rsidP="00B257CA">
            <w:pPr>
              <w:tabs>
                <w:tab w:val="decimal" w:pos="1005"/>
              </w:tabs>
              <w:ind w:right="-72"/>
              <w:rPr>
                <w:rFonts w:ascii="Arial" w:hAnsi="Arial" w:cs="Arial"/>
                <w:sz w:val="16"/>
                <w:szCs w:val="16"/>
                <w:cs/>
              </w:rPr>
            </w:pPr>
            <w:r w:rsidRPr="00094E60">
              <w:rPr>
                <w:rFonts w:ascii="Arial" w:hAnsi="Arial" w:cs="Arial"/>
                <w:sz w:val="16"/>
                <w:szCs w:val="16"/>
              </w:rPr>
              <w:t xml:space="preserve">-       </w:t>
            </w:r>
          </w:p>
        </w:tc>
        <w:tc>
          <w:tcPr>
            <w:tcW w:w="1224" w:type="dxa"/>
            <w:shd w:val="clear" w:color="auto" w:fill="FAFAFA"/>
          </w:tcPr>
          <w:p w14:paraId="3CAC9C3C" w14:textId="77777777" w:rsidR="00B257CA" w:rsidRDefault="00B257CA" w:rsidP="00B257CA">
            <w:pPr>
              <w:tabs>
                <w:tab w:val="decimal" w:pos="1005"/>
              </w:tabs>
              <w:ind w:right="-72"/>
              <w:rPr>
                <w:rFonts w:ascii="Arial" w:hAnsi="Arial" w:cs="Arial"/>
                <w:sz w:val="16"/>
                <w:szCs w:val="16"/>
              </w:rPr>
            </w:pPr>
          </w:p>
          <w:p w14:paraId="69EE76B4" w14:textId="464769A4" w:rsidR="00B257CA" w:rsidRPr="00094E60" w:rsidRDefault="00B257CA" w:rsidP="00B257CA">
            <w:pPr>
              <w:tabs>
                <w:tab w:val="decimal" w:pos="1005"/>
              </w:tabs>
              <w:ind w:right="-72"/>
              <w:rPr>
                <w:rFonts w:ascii="Arial" w:hAnsi="Arial" w:cs="Arial"/>
                <w:sz w:val="16"/>
                <w:szCs w:val="16"/>
                <w:cs/>
              </w:rPr>
            </w:pPr>
            <w:r w:rsidRPr="00094E60">
              <w:rPr>
                <w:rFonts w:ascii="Arial" w:hAnsi="Arial" w:cs="Arial"/>
                <w:sz w:val="16"/>
                <w:szCs w:val="16"/>
              </w:rPr>
              <w:t xml:space="preserve">-       </w:t>
            </w:r>
          </w:p>
        </w:tc>
        <w:tc>
          <w:tcPr>
            <w:tcW w:w="1224" w:type="dxa"/>
          </w:tcPr>
          <w:p w14:paraId="7A76554D" w14:textId="77777777" w:rsidR="00B257CA" w:rsidRPr="00094E60" w:rsidRDefault="00B257CA" w:rsidP="00B257CA">
            <w:pPr>
              <w:tabs>
                <w:tab w:val="decimal" w:pos="1005"/>
              </w:tabs>
              <w:ind w:right="-72"/>
              <w:rPr>
                <w:rFonts w:ascii="Arial" w:hAnsi="Arial" w:cs="Arial"/>
                <w:sz w:val="16"/>
                <w:szCs w:val="16"/>
              </w:rPr>
            </w:pPr>
          </w:p>
          <w:p w14:paraId="7C4CCB74" w14:textId="28B3718C"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35C814EA" w14:textId="77777777" w:rsidR="00B257CA" w:rsidRPr="00094E60" w:rsidRDefault="00B257CA" w:rsidP="00B257CA">
            <w:pPr>
              <w:tabs>
                <w:tab w:val="decimal" w:pos="1005"/>
              </w:tabs>
              <w:ind w:right="-72"/>
              <w:rPr>
                <w:rFonts w:ascii="Arial" w:hAnsi="Arial" w:cs="Arial"/>
                <w:sz w:val="16"/>
                <w:szCs w:val="16"/>
              </w:rPr>
            </w:pPr>
          </w:p>
          <w:p w14:paraId="292608D8" w14:textId="57D71CB7"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48</w:t>
            </w:r>
            <w:r w:rsidRPr="00094E60">
              <w:rPr>
                <w:rFonts w:ascii="Arial" w:hAnsi="Arial" w:cs="Arial"/>
                <w:sz w:val="16"/>
                <w:szCs w:val="16"/>
              </w:rPr>
              <w:t>,</w:t>
            </w:r>
            <w:r w:rsidRPr="00094E60">
              <w:rPr>
                <w:rFonts w:ascii="Arial" w:hAnsi="Arial" w:cs="Arial"/>
                <w:sz w:val="16"/>
                <w:szCs w:val="16"/>
                <w:cs/>
              </w:rPr>
              <w:t>108</w:t>
            </w:r>
            <w:r w:rsidRPr="00094E60">
              <w:rPr>
                <w:rFonts w:ascii="Arial" w:hAnsi="Arial" w:cs="Arial"/>
                <w:sz w:val="16"/>
                <w:szCs w:val="16"/>
              </w:rPr>
              <w:t>,</w:t>
            </w:r>
            <w:r w:rsidRPr="00094E60">
              <w:rPr>
                <w:rFonts w:ascii="Arial" w:hAnsi="Arial" w:cs="Arial"/>
                <w:sz w:val="16"/>
                <w:szCs w:val="16"/>
                <w:cs/>
              </w:rPr>
              <w:t>635</w:t>
            </w:r>
          </w:p>
        </w:tc>
        <w:tc>
          <w:tcPr>
            <w:tcW w:w="1224" w:type="dxa"/>
          </w:tcPr>
          <w:p w14:paraId="1DB570B7" w14:textId="77777777" w:rsidR="00B257CA" w:rsidRPr="00094E60" w:rsidRDefault="00B257CA" w:rsidP="00B257CA">
            <w:pPr>
              <w:tabs>
                <w:tab w:val="decimal" w:pos="1005"/>
              </w:tabs>
              <w:ind w:right="-72"/>
              <w:rPr>
                <w:rFonts w:ascii="Arial" w:hAnsi="Arial" w:cs="Arial"/>
                <w:sz w:val="16"/>
                <w:szCs w:val="16"/>
              </w:rPr>
            </w:pPr>
          </w:p>
          <w:p w14:paraId="332E08EE" w14:textId="54B1DCD8"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48</w:t>
            </w:r>
            <w:r w:rsidRPr="00094E60">
              <w:rPr>
                <w:rFonts w:ascii="Arial" w:hAnsi="Arial" w:cs="Arial"/>
                <w:sz w:val="16"/>
                <w:szCs w:val="16"/>
              </w:rPr>
              <w:t>,</w:t>
            </w:r>
            <w:r w:rsidRPr="00094E60">
              <w:rPr>
                <w:rFonts w:ascii="Arial" w:hAnsi="Arial" w:cs="Arial"/>
                <w:sz w:val="16"/>
                <w:szCs w:val="16"/>
                <w:cs/>
              </w:rPr>
              <w:t>108</w:t>
            </w:r>
            <w:r w:rsidRPr="00094E60">
              <w:rPr>
                <w:rFonts w:ascii="Arial" w:hAnsi="Arial" w:cs="Arial"/>
                <w:sz w:val="16"/>
                <w:szCs w:val="16"/>
              </w:rPr>
              <w:t>,</w:t>
            </w:r>
            <w:r w:rsidRPr="00094E60">
              <w:rPr>
                <w:rFonts w:ascii="Arial" w:hAnsi="Arial" w:cs="Arial"/>
                <w:sz w:val="16"/>
                <w:szCs w:val="16"/>
                <w:cs/>
              </w:rPr>
              <w:t>635</w:t>
            </w:r>
          </w:p>
        </w:tc>
      </w:tr>
      <w:tr w:rsidR="00B257CA" w:rsidRPr="00094E60" w14:paraId="545F6FA2" w14:textId="77777777" w:rsidTr="00427A64">
        <w:tc>
          <w:tcPr>
            <w:tcW w:w="2117" w:type="dxa"/>
          </w:tcPr>
          <w:p w14:paraId="00AFD975" w14:textId="77777777" w:rsidR="00B257CA" w:rsidRPr="00094E60" w:rsidRDefault="00B257CA" w:rsidP="00B257CA">
            <w:pPr>
              <w:ind w:left="-72" w:right="-162"/>
              <w:rPr>
                <w:rFonts w:ascii="Arial" w:hAnsi="Arial" w:cs="Arial"/>
                <w:sz w:val="16"/>
                <w:szCs w:val="16"/>
                <w:cs/>
              </w:rPr>
            </w:pPr>
            <w:r w:rsidRPr="00094E60">
              <w:rPr>
                <w:rFonts w:ascii="Arial" w:hAnsi="Arial" w:cs="Arial"/>
                <w:sz w:val="16"/>
                <w:szCs w:val="16"/>
              </w:rPr>
              <w:t>Other income</w:t>
            </w:r>
          </w:p>
        </w:tc>
        <w:tc>
          <w:tcPr>
            <w:tcW w:w="1224" w:type="dxa"/>
            <w:tcBorders>
              <w:bottom w:val="single" w:sz="4" w:space="0" w:color="auto"/>
            </w:tcBorders>
            <w:shd w:val="clear" w:color="auto" w:fill="FAFAFA"/>
          </w:tcPr>
          <w:p w14:paraId="7536018B" w14:textId="726984C8" w:rsidR="00B257CA" w:rsidRPr="00094E60" w:rsidRDefault="00B257CA" w:rsidP="00B257CA">
            <w:pPr>
              <w:tabs>
                <w:tab w:val="decimal" w:pos="1005"/>
              </w:tabs>
              <w:ind w:right="-72"/>
              <w:rPr>
                <w:rFonts w:ascii="Arial" w:hAnsi="Arial" w:cs="Arial"/>
                <w:sz w:val="16"/>
                <w:szCs w:val="16"/>
                <w:cs/>
              </w:rPr>
            </w:pPr>
            <w:r w:rsidRPr="00B257CA">
              <w:rPr>
                <w:rFonts w:ascii="Arial" w:hAnsi="Arial" w:cs="Arial"/>
                <w:sz w:val="16"/>
                <w:szCs w:val="16"/>
              </w:rPr>
              <w:t>2,050,700</w:t>
            </w:r>
          </w:p>
        </w:tc>
        <w:tc>
          <w:tcPr>
            <w:tcW w:w="1224" w:type="dxa"/>
            <w:tcBorders>
              <w:bottom w:val="single" w:sz="4" w:space="0" w:color="auto"/>
            </w:tcBorders>
            <w:shd w:val="clear" w:color="auto" w:fill="FAFAFA"/>
          </w:tcPr>
          <w:p w14:paraId="33E61980" w14:textId="30E36F92" w:rsidR="00B257CA" w:rsidRPr="00094E60" w:rsidRDefault="00B257CA" w:rsidP="00B257CA">
            <w:pPr>
              <w:tabs>
                <w:tab w:val="decimal" w:pos="1005"/>
              </w:tabs>
              <w:ind w:right="-72"/>
              <w:rPr>
                <w:rFonts w:ascii="Arial" w:hAnsi="Arial" w:cs="Arial"/>
                <w:sz w:val="16"/>
                <w:szCs w:val="16"/>
                <w:cs/>
              </w:rPr>
            </w:pPr>
            <w:r w:rsidRPr="00B257CA">
              <w:rPr>
                <w:rFonts w:ascii="Arial" w:hAnsi="Arial" w:cs="Arial"/>
                <w:sz w:val="16"/>
                <w:szCs w:val="16"/>
              </w:rPr>
              <w:t>10,699,986</w:t>
            </w:r>
          </w:p>
        </w:tc>
        <w:tc>
          <w:tcPr>
            <w:tcW w:w="1224" w:type="dxa"/>
            <w:tcBorders>
              <w:bottom w:val="single" w:sz="4" w:space="0" w:color="auto"/>
            </w:tcBorders>
            <w:shd w:val="clear" w:color="auto" w:fill="FAFAFA"/>
          </w:tcPr>
          <w:p w14:paraId="1D6D0703" w14:textId="4A2E4808" w:rsidR="00B257CA" w:rsidRPr="00094E60" w:rsidRDefault="00B257CA" w:rsidP="00B257CA">
            <w:pPr>
              <w:tabs>
                <w:tab w:val="decimal" w:pos="1005"/>
              </w:tabs>
              <w:ind w:right="-72"/>
              <w:rPr>
                <w:rFonts w:ascii="Arial" w:hAnsi="Arial" w:cs="Arial"/>
                <w:sz w:val="16"/>
                <w:szCs w:val="16"/>
                <w:cs/>
              </w:rPr>
            </w:pPr>
            <w:r w:rsidRPr="00B257CA">
              <w:rPr>
                <w:rFonts w:ascii="Arial" w:hAnsi="Arial" w:cs="Arial"/>
                <w:sz w:val="16"/>
                <w:szCs w:val="16"/>
              </w:rPr>
              <w:t>12,750,686</w:t>
            </w:r>
          </w:p>
        </w:tc>
        <w:tc>
          <w:tcPr>
            <w:tcW w:w="1224" w:type="dxa"/>
            <w:tcBorders>
              <w:bottom w:val="single" w:sz="4" w:space="0" w:color="auto"/>
            </w:tcBorders>
          </w:tcPr>
          <w:p w14:paraId="7AB2CAD0" w14:textId="2412DA6F" w:rsidR="00B257CA" w:rsidRPr="00094E60" w:rsidRDefault="00B257CA" w:rsidP="00B257CA">
            <w:pPr>
              <w:tabs>
                <w:tab w:val="decimal" w:pos="1005"/>
              </w:tabs>
              <w:ind w:right="-72"/>
              <w:rPr>
                <w:rFonts w:ascii="Arial" w:hAnsi="Arial" w:cs="Arial"/>
                <w:sz w:val="16"/>
                <w:szCs w:val="16"/>
                <w:cs/>
              </w:rPr>
            </w:pPr>
            <w:r w:rsidRPr="00094E60">
              <w:rPr>
                <w:rFonts w:ascii="Arial" w:hAnsi="Arial" w:cs="Arial"/>
                <w:sz w:val="16"/>
                <w:szCs w:val="16"/>
                <w:cs/>
              </w:rPr>
              <w:t>624</w:t>
            </w:r>
            <w:r w:rsidRPr="00094E60">
              <w:rPr>
                <w:rFonts w:ascii="Arial" w:hAnsi="Arial" w:cs="Arial"/>
                <w:sz w:val="16"/>
                <w:szCs w:val="16"/>
              </w:rPr>
              <w:t>,</w:t>
            </w:r>
            <w:r w:rsidRPr="00094E60">
              <w:rPr>
                <w:rFonts w:ascii="Arial" w:hAnsi="Arial" w:cs="Arial"/>
                <w:sz w:val="16"/>
                <w:szCs w:val="16"/>
                <w:cs/>
              </w:rPr>
              <w:t>662</w:t>
            </w:r>
          </w:p>
        </w:tc>
        <w:tc>
          <w:tcPr>
            <w:tcW w:w="1224" w:type="dxa"/>
            <w:tcBorders>
              <w:bottom w:val="single" w:sz="4" w:space="0" w:color="auto"/>
            </w:tcBorders>
          </w:tcPr>
          <w:p w14:paraId="381B8DC4" w14:textId="355B5C30" w:rsidR="00B257CA" w:rsidRPr="00094E60" w:rsidRDefault="00B257CA" w:rsidP="00B257CA">
            <w:pPr>
              <w:tabs>
                <w:tab w:val="decimal" w:pos="1005"/>
              </w:tabs>
              <w:ind w:right="-72"/>
              <w:rPr>
                <w:rFonts w:ascii="Arial" w:hAnsi="Arial" w:cs="Arial"/>
                <w:sz w:val="16"/>
                <w:szCs w:val="16"/>
                <w:cs/>
              </w:rPr>
            </w:pPr>
            <w:r w:rsidRPr="00094E60">
              <w:rPr>
                <w:rFonts w:ascii="Arial" w:hAnsi="Arial" w:cs="Arial"/>
                <w:sz w:val="16"/>
                <w:szCs w:val="16"/>
                <w:cs/>
              </w:rPr>
              <w:t>178</w:t>
            </w:r>
            <w:r w:rsidRPr="00094E60">
              <w:rPr>
                <w:rFonts w:ascii="Arial" w:hAnsi="Arial" w:cs="Arial"/>
                <w:sz w:val="16"/>
                <w:szCs w:val="16"/>
              </w:rPr>
              <w:t>,</w:t>
            </w:r>
            <w:r w:rsidRPr="00094E60">
              <w:rPr>
                <w:rFonts w:ascii="Arial" w:hAnsi="Arial" w:cs="Arial"/>
                <w:sz w:val="16"/>
                <w:szCs w:val="16"/>
                <w:cs/>
              </w:rPr>
              <w:t>012</w:t>
            </w:r>
            <w:r w:rsidRPr="00094E60">
              <w:rPr>
                <w:rFonts w:ascii="Arial" w:hAnsi="Arial" w:cs="Arial"/>
                <w:sz w:val="16"/>
                <w:szCs w:val="16"/>
              </w:rPr>
              <w:t>,</w:t>
            </w:r>
            <w:r w:rsidRPr="00094E60">
              <w:rPr>
                <w:rFonts w:ascii="Arial" w:hAnsi="Arial" w:cs="Arial"/>
                <w:sz w:val="16"/>
                <w:szCs w:val="16"/>
                <w:cs/>
              </w:rPr>
              <w:t>364</w:t>
            </w:r>
          </w:p>
        </w:tc>
        <w:tc>
          <w:tcPr>
            <w:tcW w:w="1224" w:type="dxa"/>
            <w:tcBorders>
              <w:bottom w:val="single" w:sz="4" w:space="0" w:color="auto"/>
            </w:tcBorders>
          </w:tcPr>
          <w:p w14:paraId="141A69F4" w14:textId="626198BD" w:rsidR="00B257CA" w:rsidRPr="00094E60" w:rsidRDefault="00B257CA" w:rsidP="00B257CA">
            <w:pPr>
              <w:tabs>
                <w:tab w:val="decimal" w:pos="1005"/>
              </w:tabs>
              <w:ind w:right="-72"/>
              <w:rPr>
                <w:rFonts w:ascii="Arial" w:hAnsi="Arial" w:cs="Arial"/>
                <w:sz w:val="16"/>
                <w:szCs w:val="16"/>
                <w:cs/>
              </w:rPr>
            </w:pPr>
            <w:r w:rsidRPr="00094E60">
              <w:rPr>
                <w:rFonts w:ascii="Arial" w:hAnsi="Arial" w:cs="Arial"/>
                <w:sz w:val="16"/>
                <w:szCs w:val="16"/>
                <w:cs/>
              </w:rPr>
              <w:t>178</w:t>
            </w:r>
            <w:r w:rsidRPr="00094E60">
              <w:rPr>
                <w:rFonts w:ascii="Arial" w:hAnsi="Arial" w:cs="Arial"/>
                <w:sz w:val="16"/>
                <w:szCs w:val="16"/>
              </w:rPr>
              <w:t>,</w:t>
            </w:r>
            <w:r w:rsidRPr="00094E60">
              <w:rPr>
                <w:rFonts w:ascii="Arial" w:hAnsi="Arial" w:cs="Arial"/>
                <w:sz w:val="16"/>
                <w:szCs w:val="16"/>
                <w:cs/>
              </w:rPr>
              <w:t>637</w:t>
            </w:r>
            <w:r w:rsidRPr="00094E60">
              <w:rPr>
                <w:rFonts w:ascii="Arial" w:hAnsi="Arial" w:cs="Arial"/>
                <w:sz w:val="16"/>
                <w:szCs w:val="16"/>
              </w:rPr>
              <w:t>,</w:t>
            </w:r>
            <w:r w:rsidRPr="00094E60">
              <w:rPr>
                <w:rFonts w:ascii="Arial" w:hAnsi="Arial" w:cs="Arial"/>
                <w:sz w:val="16"/>
                <w:szCs w:val="16"/>
                <w:cs/>
              </w:rPr>
              <w:t>026</w:t>
            </w:r>
          </w:p>
        </w:tc>
      </w:tr>
      <w:tr w:rsidR="00B257CA" w:rsidRPr="00094E60" w14:paraId="684176F3" w14:textId="77777777" w:rsidTr="00427A64">
        <w:tc>
          <w:tcPr>
            <w:tcW w:w="2117" w:type="dxa"/>
          </w:tcPr>
          <w:p w14:paraId="6C4A8A51" w14:textId="77777777" w:rsidR="00B257CA" w:rsidRPr="00094E60" w:rsidRDefault="00B257CA" w:rsidP="00B257CA">
            <w:pPr>
              <w:ind w:left="-72" w:right="-18"/>
              <w:rPr>
                <w:rFonts w:ascii="Arial" w:hAnsi="Arial" w:cs="Arial"/>
                <w:sz w:val="16"/>
                <w:szCs w:val="16"/>
              </w:rPr>
            </w:pPr>
          </w:p>
        </w:tc>
        <w:tc>
          <w:tcPr>
            <w:tcW w:w="1224" w:type="dxa"/>
            <w:tcBorders>
              <w:top w:val="single" w:sz="4" w:space="0" w:color="auto"/>
            </w:tcBorders>
            <w:shd w:val="clear" w:color="auto" w:fill="FAFAFA"/>
          </w:tcPr>
          <w:p w14:paraId="02A937EC" w14:textId="77777777" w:rsidR="00B257CA" w:rsidRPr="00094E60" w:rsidRDefault="00B257CA" w:rsidP="00B257CA">
            <w:pPr>
              <w:tabs>
                <w:tab w:val="decimal" w:pos="1005"/>
              </w:tabs>
              <w:ind w:right="-72"/>
              <w:rPr>
                <w:rFonts w:ascii="Arial" w:hAnsi="Arial" w:cs="Arial"/>
                <w:sz w:val="16"/>
                <w:szCs w:val="16"/>
              </w:rPr>
            </w:pPr>
          </w:p>
        </w:tc>
        <w:tc>
          <w:tcPr>
            <w:tcW w:w="1224" w:type="dxa"/>
            <w:tcBorders>
              <w:top w:val="single" w:sz="4" w:space="0" w:color="auto"/>
            </w:tcBorders>
            <w:shd w:val="clear" w:color="auto" w:fill="FAFAFA"/>
          </w:tcPr>
          <w:p w14:paraId="30D2FAD4" w14:textId="77777777" w:rsidR="00B257CA" w:rsidRPr="00094E60" w:rsidRDefault="00B257CA" w:rsidP="00B257CA">
            <w:pPr>
              <w:tabs>
                <w:tab w:val="decimal" w:pos="1005"/>
              </w:tabs>
              <w:ind w:right="-72"/>
              <w:rPr>
                <w:rFonts w:ascii="Arial" w:hAnsi="Arial" w:cs="Arial"/>
                <w:spacing w:val="-8"/>
                <w:sz w:val="16"/>
                <w:szCs w:val="16"/>
              </w:rPr>
            </w:pPr>
          </w:p>
        </w:tc>
        <w:tc>
          <w:tcPr>
            <w:tcW w:w="1224" w:type="dxa"/>
            <w:tcBorders>
              <w:top w:val="single" w:sz="4" w:space="0" w:color="auto"/>
            </w:tcBorders>
            <w:shd w:val="clear" w:color="auto" w:fill="FAFAFA"/>
          </w:tcPr>
          <w:p w14:paraId="28ED634C" w14:textId="77777777" w:rsidR="00B257CA" w:rsidRPr="00094E60" w:rsidRDefault="00B257CA" w:rsidP="00B257CA">
            <w:pPr>
              <w:tabs>
                <w:tab w:val="decimal" w:pos="1005"/>
              </w:tabs>
              <w:ind w:right="-72"/>
              <w:rPr>
                <w:rFonts w:ascii="Arial" w:hAnsi="Arial" w:cs="Arial"/>
                <w:sz w:val="16"/>
                <w:szCs w:val="16"/>
              </w:rPr>
            </w:pPr>
          </w:p>
        </w:tc>
        <w:tc>
          <w:tcPr>
            <w:tcW w:w="1224" w:type="dxa"/>
            <w:tcBorders>
              <w:top w:val="single" w:sz="4" w:space="0" w:color="auto"/>
            </w:tcBorders>
          </w:tcPr>
          <w:p w14:paraId="360721A4" w14:textId="77777777" w:rsidR="00B257CA" w:rsidRPr="00094E60" w:rsidRDefault="00B257CA" w:rsidP="00B257CA">
            <w:pPr>
              <w:tabs>
                <w:tab w:val="decimal" w:pos="1005"/>
              </w:tabs>
              <w:ind w:right="-72"/>
              <w:rPr>
                <w:rFonts w:ascii="Arial" w:hAnsi="Arial" w:cs="Arial"/>
                <w:sz w:val="16"/>
                <w:szCs w:val="16"/>
              </w:rPr>
            </w:pPr>
          </w:p>
        </w:tc>
        <w:tc>
          <w:tcPr>
            <w:tcW w:w="1224" w:type="dxa"/>
            <w:tcBorders>
              <w:top w:val="single" w:sz="4" w:space="0" w:color="auto"/>
            </w:tcBorders>
          </w:tcPr>
          <w:p w14:paraId="4AA271E9" w14:textId="77777777" w:rsidR="00B257CA" w:rsidRPr="00094E60" w:rsidRDefault="00B257CA" w:rsidP="00B257CA">
            <w:pPr>
              <w:tabs>
                <w:tab w:val="decimal" w:pos="1005"/>
              </w:tabs>
              <w:ind w:right="-72"/>
              <w:rPr>
                <w:rFonts w:ascii="Arial" w:hAnsi="Arial" w:cs="Arial"/>
                <w:spacing w:val="-8"/>
                <w:sz w:val="16"/>
                <w:szCs w:val="16"/>
              </w:rPr>
            </w:pPr>
          </w:p>
        </w:tc>
        <w:tc>
          <w:tcPr>
            <w:tcW w:w="1224" w:type="dxa"/>
            <w:tcBorders>
              <w:top w:val="single" w:sz="4" w:space="0" w:color="auto"/>
            </w:tcBorders>
          </w:tcPr>
          <w:p w14:paraId="54F8CF9C" w14:textId="77777777" w:rsidR="00B257CA" w:rsidRPr="00094E60" w:rsidRDefault="00B257CA" w:rsidP="00B257CA">
            <w:pPr>
              <w:tabs>
                <w:tab w:val="decimal" w:pos="1005"/>
              </w:tabs>
              <w:ind w:right="-72"/>
              <w:rPr>
                <w:rFonts w:ascii="Arial" w:hAnsi="Arial" w:cs="Arial"/>
                <w:sz w:val="16"/>
                <w:szCs w:val="16"/>
              </w:rPr>
            </w:pPr>
          </w:p>
        </w:tc>
      </w:tr>
      <w:tr w:rsidR="00B257CA" w:rsidRPr="00094E60" w14:paraId="20DB4657" w14:textId="77777777" w:rsidTr="00427A64">
        <w:tc>
          <w:tcPr>
            <w:tcW w:w="2117" w:type="dxa"/>
          </w:tcPr>
          <w:p w14:paraId="327D3BF8" w14:textId="77777777" w:rsidR="00B257CA" w:rsidRPr="00094E60" w:rsidRDefault="00B257CA" w:rsidP="00B257CA">
            <w:pPr>
              <w:ind w:left="-72" w:right="-162"/>
              <w:rPr>
                <w:rFonts w:ascii="Arial" w:hAnsi="Arial" w:cs="Arial"/>
                <w:sz w:val="16"/>
                <w:szCs w:val="16"/>
                <w:cs/>
              </w:rPr>
            </w:pPr>
          </w:p>
        </w:tc>
        <w:tc>
          <w:tcPr>
            <w:tcW w:w="1224" w:type="dxa"/>
            <w:tcBorders>
              <w:bottom w:val="single" w:sz="4" w:space="0" w:color="auto"/>
            </w:tcBorders>
            <w:shd w:val="clear" w:color="auto" w:fill="FAFAFA"/>
          </w:tcPr>
          <w:p w14:paraId="09725DF5" w14:textId="27EFEB43"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4,710,763,907</w:t>
            </w:r>
          </w:p>
        </w:tc>
        <w:tc>
          <w:tcPr>
            <w:tcW w:w="1224" w:type="dxa"/>
            <w:tcBorders>
              <w:bottom w:val="single" w:sz="4" w:space="0" w:color="auto"/>
            </w:tcBorders>
            <w:shd w:val="clear" w:color="auto" w:fill="FAFAFA"/>
          </w:tcPr>
          <w:p w14:paraId="038B30B6" w14:textId="245EAEAC"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617,872,240</w:t>
            </w:r>
          </w:p>
        </w:tc>
        <w:tc>
          <w:tcPr>
            <w:tcW w:w="1224" w:type="dxa"/>
            <w:tcBorders>
              <w:bottom w:val="single" w:sz="4" w:space="0" w:color="auto"/>
            </w:tcBorders>
            <w:shd w:val="clear" w:color="auto" w:fill="FAFAFA"/>
          </w:tcPr>
          <w:p w14:paraId="0DD86C25" w14:textId="1DB83959" w:rsidR="00B257CA" w:rsidRPr="00094E60" w:rsidRDefault="00B257CA" w:rsidP="00B257CA">
            <w:pPr>
              <w:tabs>
                <w:tab w:val="decimal" w:pos="1005"/>
              </w:tabs>
              <w:ind w:right="-72"/>
              <w:rPr>
                <w:rFonts w:ascii="Arial" w:hAnsi="Arial" w:cs="Arial"/>
                <w:sz w:val="16"/>
                <w:szCs w:val="16"/>
              </w:rPr>
            </w:pPr>
            <w:r w:rsidRPr="00B257CA">
              <w:rPr>
                <w:rFonts w:ascii="Arial" w:hAnsi="Arial" w:cs="Arial"/>
                <w:sz w:val="16"/>
                <w:szCs w:val="16"/>
              </w:rPr>
              <w:t>5,328,636,147</w:t>
            </w:r>
          </w:p>
        </w:tc>
        <w:tc>
          <w:tcPr>
            <w:tcW w:w="1224" w:type="dxa"/>
            <w:tcBorders>
              <w:bottom w:val="single" w:sz="4" w:space="0" w:color="auto"/>
            </w:tcBorders>
          </w:tcPr>
          <w:p w14:paraId="42B9797E" w14:textId="4D5DA72A"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395</w:t>
            </w:r>
            <w:r w:rsidRPr="00094E60">
              <w:rPr>
                <w:rFonts w:ascii="Arial" w:hAnsi="Arial" w:cs="Arial"/>
                <w:sz w:val="16"/>
                <w:szCs w:val="16"/>
              </w:rPr>
              <w:t>,</w:t>
            </w:r>
            <w:r w:rsidRPr="00094E60">
              <w:rPr>
                <w:rFonts w:ascii="Arial" w:hAnsi="Arial" w:cs="Arial"/>
                <w:sz w:val="16"/>
                <w:szCs w:val="16"/>
                <w:cs/>
              </w:rPr>
              <w:t>708</w:t>
            </w:r>
            <w:r w:rsidRPr="00094E60">
              <w:rPr>
                <w:rFonts w:ascii="Arial" w:hAnsi="Arial" w:cs="Arial"/>
                <w:sz w:val="16"/>
                <w:szCs w:val="16"/>
              </w:rPr>
              <w:t>,</w:t>
            </w:r>
            <w:r w:rsidRPr="00094E60">
              <w:rPr>
                <w:rFonts w:ascii="Arial" w:hAnsi="Arial" w:cs="Arial"/>
                <w:sz w:val="16"/>
                <w:szCs w:val="16"/>
                <w:cs/>
              </w:rPr>
              <w:t>180</w:t>
            </w:r>
          </w:p>
        </w:tc>
        <w:tc>
          <w:tcPr>
            <w:tcW w:w="1224" w:type="dxa"/>
            <w:tcBorders>
              <w:bottom w:val="single" w:sz="4" w:space="0" w:color="auto"/>
            </w:tcBorders>
          </w:tcPr>
          <w:p w14:paraId="6076BD80" w14:textId="47D138AA"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369</w:t>
            </w:r>
            <w:r w:rsidRPr="00094E60">
              <w:rPr>
                <w:rFonts w:ascii="Arial" w:hAnsi="Arial" w:cs="Arial"/>
                <w:sz w:val="16"/>
                <w:szCs w:val="16"/>
              </w:rPr>
              <w:t>,</w:t>
            </w:r>
            <w:r w:rsidRPr="00094E60">
              <w:rPr>
                <w:rFonts w:ascii="Arial" w:hAnsi="Arial" w:cs="Arial"/>
                <w:sz w:val="16"/>
                <w:szCs w:val="16"/>
                <w:cs/>
              </w:rPr>
              <w:t>293</w:t>
            </w:r>
            <w:r w:rsidRPr="00094E60">
              <w:rPr>
                <w:rFonts w:ascii="Arial" w:hAnsi="Arial" w:cs="Arial"/>
                <w:sz w:val="16"/>
                <w:szCs w:val="16"/>
              </w:rPr>
              <w:t>,</w:t>
            </w:r>
            <w:r w:rsidRPr="00094E60">
              <w:rPr>
                <w:rFonts w:ascii="Arial" w:hAnsi="Arial" w:cs="Arial"/>
                <w:sz w:val="16"/>
                <w:szCs w:val="16"/>
                <w:cs/>
              </w:rPr>
              <w:t>324</w:t>
            </w:r>
          </w:p>
        </w:tc>
        <w:tc>
          <w:tcPr>
            <w:tcW w:w="1224" w:type="dxa"/>
            <w:tcBorders>
              <w:bottom w:val="single" w:sz="4" w:space="0" w:color="auto"/>
            </w:tcBorders>
          </w:tcPr>
          <w:p w14:paraId="4650B276" w14:textId="4832F2F2" w:rsidR="00B257CA" w:rsidRPr="00094E60" w:rsidRDefault="00B257CA" w:rsidP="00B257CA">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765</w:t>
            </w:r>
            <w:r w:rsidRPr="00094E60">
              <w:rPr>
                <w:rFonts w:ascii="Arial" w:hAnsi="Arial" w:cs="Arial"/>
                <w:sz w:val="16"/>
                <w:szCs w:val="16"/>
              </w:rPr>
              <w:t>,</w:t>
            </w:r>
            <w:r w:rsidRPr="00094E60">
              <w:rPr>
                <w:rFonts w:ascii="Arial" w:hAnsi="Arial" w:cs="Arial"/>
                <w:sz w:val="16"/>
                <w:szCs w:val="16"/>
                <w:cs/>
              </w:rPr>
              <w:t>001</w:t>
            </w:r>
            <w:r w:rsidRPr="00094E60">
              <w:rPr>
                <w:rFonts w:ascii="Arial" w:hAnsi="Arial" w:cs="Arial"/>
                <w:sz w:val="16"/>
                <w:szCs w:val="16"/>
              </w:rPr>
              <w:t>,</w:t>
            </w:r>
            <w:r w:rsidRPr="00094E60">
              <w:rPr>
                <w:rFonts w:ascii="Arial" w:hAnsi="Arial" w:cs="Arial"/>
                <w:sz w:val="16"/>
                <w:szCs w:val="16"/>
                <w:cs/>
              </w:rPr>
              <w:t>504</w:t>
            </w:r>
          </w:p>
        </w:tc>
      </w:tr>
    </w:tbl>
    <w:p w14:paraId="1726398C" w14:textId="77777777" w:rsidR="001C7A31" w:rsidRPr="00094E60" w:rsidRDefault="001C7A31" w:rsidP="001C7A31">
      <w:pPr>
        <w:ind w:left="540" w:hanging="540"/>
        <w:jc w:val="thaiDistribute"/>
        <w:rPr>
          <w:rFonts w:ascii="Arial" w:hAnsi="Arial" w:cs="Arial"/>
          <w:b/>
          <w:bCs/>
          <w:sz w:val="18"/>
          <w:szCs w:val="18"/>
        </w:rPr>
      </w:pPr>
    </w:p>
    <w:p w14:paraId="307A5D58" w14:textId="7E5C977B" w:rsidR="001C7A31" w:rsidRDefault="001C7A31" w:rsidP="001C7A31">
      <w:pPr>
        <w:ind w:left="540" w:hanging="540"/>
        <w:jc w:val="thaiDistribute"/>
        <w:rPr>
          <w:rFonts w:ascii="Arial" w:hAnsi="Arial" w:cs="Arial"/>
          <w:b/>
          <w:bCs/>
          <w:sz w:val="18"/>
          <w:szCs w:val="18"/>
        </w:rPr>
      </w:pPr>
    </w:p>
    <w:p w14:paraId="412C398D" w14:textId="58A8B767" w:rsidR="00BB0682" w:rsidRDefault="00BB0682" w:rsidP="001C7A31">
      <w:pPr>
        <w:ind w:left="540" w:hanging="540"/>
        <w:jc w:val="thaiDistribute"/>
        <w:rPr>
          <w:rFonts w:ascii="Arial" w:hAnsi="Arial" w:cs="Arial"/>
          <w:b/>
          <w:bCs/>
          <w:sz w:val="18"/>
          <w:szCs w:val="18"/>
        </w:rPr>
      </w:pPr>
    </w:p>
    <w:p w14:paraId="5B90DACF" w14:textId="5F2722B8" w:rsidR="00BB0682" w:rsidRDefault="00BB0682" w:rsidP="001C7A31">
      <w:pPr>
        <w:ind w:left="540" w:hanging="540"/>
        <w:jc w:val="thaiDistribute"/>
        <w:rPr>
          <w:rFonts w:ascii="Arial" w:hAnsi="Arial" w:cs="Arial"/>
          <w:b/>
          <w:bCs/>
          <w:sz w:val="18"/>
          <w:szCs w:val="18"/>
        </w:rPr>
      </w:pPr>
    </w:p>
    <w:p w14:paraId="7B6BDFC8" w14:textId="7474EDEB" w:rsidR="00BB0682" w:rsidRDefault="00BB0682" w:rsidP="001C7A31">
      <w:pPr>
        <w:ind w:left="540" w:hanging="540"/>
        <w:jc w:val="thaiDistribute"/>
        <w:rPr>
          <w:rFonts w:ascii="Arial" w:hAnsi="Arial" w:cs="Arial"/>
          <w:b/>
          <w:bCs/>
          <w:sz w:val="18"/>
          <w:szCs w:val="18"/>
        </w:rPr>
      </w:pPr>
    </w:p>
    <w:p w14:paraId="44D850B9" w14:textId="399DA8E4" w:rsidR="00BB0682" w:rsidRDefault="00BB0682" w:rsidP="001C7A31">
      <w:pPr>
        <w:ind w:left="540" w:hanging="540"/>
        <w:jc w:val="thaiDistribute"/>
        <w:rPr>
          <w:rFonts w:ascii="Arial" w:hAnsi="Arial" w:cs="Arial"/>
          <w:b/>
          <w:bCs/>
          <w:sz w:val="18"/>
          <w:szCs w:val="18"/>
        </w:rPr>
      </w:pPr>
    </w:p>
    <w:p w14:paraId="70650AF1" w14:textId="6F61B0C4" w:rsidR="00BB0682" w:rsidRDefault="00BB0682" w:rsidP="001C7A31">
      <w:pPr>
        <w:ind w:left="540" w:hanging="540"/>
        <w:jc w:val="thaiDistribute"/>
        <w:rPr>
          <w:rFonts w:ascii="Arial" w:hAnsi="Arial" w:cs="Arial"/>
          <w:b/>
          <w:bCs/>
          <w:sz w:val="18"/>
          <w:szCs w:val="18"/>
        </w:rPr>
      </w:pPr>
    </w:p>
    <w:p w14:paraId="11C73ABA" w14:textId="2324BE39" w:rsidR="00BB0682" w:rsidRDefault="00BB0682" w:rsidP="001C7A31">
      <w:pPr>
        <w:ind w:left="540" w:hanging="540"/>
        <w:jc w:val="thaiDistribute"/>
        <w:rPr>
          <w:rFonts w:ascii="Arial" w:hAnsi="Arial" w:cs="Arial"/>
          <w:b/>
          <w:bCs/>
          <w:sz w:val="18"/>
          <w:szCs w:val="18"/>
        </w:rPr>
      </w:pPr>
    </w:p>
    <w:p w14:paraId="53A26394" w14:textId="17D2FA90" w:rsidR="00BB0682" w:rsidRDefault="00BB0682" w:rsidP="001C7A31">
      <w:pPr>
        <w:ind w:left="540" w:hanging="540"/>
        <w:jc w:val="thaiDistribute"/>
        <w:rPr>
          <w:rFonts w:ascii="Arial" w:hAnsi="Arial" w:cs="Arial"/>
          <w:b/>
          <w:bCs/>
          <w:sz w:val="18"/>
          <w:szCs w:val="18"/>
        </w:rPr>
      </w:pPr>
    </w:p>
    <w:p w14:paraId="13E318F8" w14:textId="0A418D7B" w:rsidR="00BB0682" w:rsidRDefault="00BB0682" w:rsidP="001C7A31">
      <w:pPr>
        <w:ind w:left="540" w:hanging="540"/>
        <w:jc w:val="thaiDistribute"/>
        <w:rPr>
          <w:rFonts w:ascii="Arial" w:hAnsi="Arial" w:cs="Arial"/>
          <w:b/>
          <w:bCs/>
          <w:sz w:val="18"/>
          <w:szCs w:val="18"/>
        </w:rPr>
      </w:pPr>
    </w:p>
    <w:p w14:paraId="0FDD61AE" w14:textId="3AF91A51" w:rsidR="00BB0682" w:rsidRDefault="00BB0682" w:rsidP="001C7A31">
      <w:pPr>
        <w:ind w:left="540" w:hanging="540"/>
        <w:jc w:val="thaiDistribute"/>
        <w:rPr>
          <w:rFonts w:ascii="Arial" w:hAnsi="Arial" w:cs="Arial"/>
          <w:b/>
          <w:bCs/>
          <w:sz w:val="18"/>
          <w:szCs w:val="18"/>
        </w:rPr>
      </w:pPr>
    </w:p>
    <w:p w14:paraId="0173618F" w14:textId="42724D0B" w:rsidR="00BB0682" w:rsidRDefault="00BB0682" w:rsidP="001C7A31">
      <w:pPr>
        <w:ind w:left="540" w:hanging="540"/>
        <w:jc w:val="thaiDistribute"/>
        <w:rPr>
          <w:rFonts w:ascii="Arial" w:hAnsi="Arial" w:cs="Arial"/>
          <w:b/>
          <w:bCs/>
          <w:sz w:val="18"/>
          <w:szCs w:val="18"/>
        </w:rPr>
      </w:pPr>
    </w:p>
    <w:p w14:paraId="36026B46" w14:textId="15DA3E4A" w:rsidR="00BB0682" w:rsidRDefault="00BB0682" w:rsidP="001C7A31">
      <w:pPr>
        <w:ind w:left="540" w:hanging="540"/>
        <w:jc w:val="thaiDistribute"/>
        <w:rPr>
          <w:rFonts w:ascii="Arial" w:hAnsi="Arial" w:cs="Arial"/>
          <w:b/>
          <w:bCs/>
          <w:sz w:val="18"/>
          <w:szCs w:val="18"/>
        </w:rPr>
      </w:pPr>
    </w:p>
    <w:p w14:paraId="709458E6" w14:textId="06235C5B" w:rsidR="00BB0682" w:rsidRDefault="00BB0682" w:rsidP="001C7A31">
      <w:pPr>
        <w:ind w:left="540" w:hanging="540"/>
        <w:jc w:val="thaiDistribute"/>
        <w:rPr>
          <w:rFonts w:ascii="Arial" w:hAnsi="Arial" w:cs="Arial"/>
          <w:b/>
          <w:bCs/>
          <w:sz w:val="18"/>
          <w:szCs w:val="18"/>
        </w:rPr>
      </w:pPr>
    </w:p>
    <w:p w14:paraId="159AB8A6" w14:textId="6BAA6483" w:rsidR="00BB0682" w:rsidRDefault="00BB0682" w:rsidP="001C7A31">
      <w:pPr>
        <w:ind w:left="540" w:hanging="540"/>
        <w:jc w:val="thaiDistribute"/>
        <w:rPr>
          <w:rFonts w:ascii="Arial" w:hAnsi="Arial" w:cs="Arial"/>
          <w:b/>
          <w:bCs/>
          <w:sz w:val="18"/>
          <w:szCs w:val="18"/>
        </w:rPr>
      </w:pPr>
    </w:p>
    <w:p w14:paraId="02DED5E0" w14:textId="39BFB596" w:rsidR="00BB0682" w:rsidRDefault="00BB0682" w:rsidP="001C7A31">
      <w:pPr>
        <w:ind w:left="540" w:hanging="540"/>
        <w:jc w:val="thaiDistribute"/>
        <w:rPr>
          <w:rFonts w:ascii="Arial" w:hAnsi="Arial" w:cs="Arial"/>
          <w:b/>
          <w:bCs/>
          <w:sz w:val="18"/>
          <w:szCs w:val="18"/>
        </w:rPr>
      </w:pPr>
    </w:p>
    <w:p w14:paraId="0AA612B7" w14:textId="2028AB15" w:rsidR="00BB0682" w:rsidRDefault="00BB0682" w:rsidP="001C7A31">
      <w:pPr>
        <w:ind w:left="540" w:hanging="540"/>
        <w:jc w:val="thaiDistribute"/>
        <w:rPr>
          <w:rFonts w:ascii="Arial" w:hAnsi="Arial" w:cs="Arial"/>
          <w:b/>
          <w:bCs/>
          <w:sz w:val="18"/>
          <w:szCs w:val="18"/>
        </w:rPr>
      </w:pPr>
    </w:p>
    <w:p w14:paraId="53380BBC" w14:textId="28271399" w:rsidR="00BB0682" w:rsidRDefault="00BB0682" w:rsidP="001C7A31">
      <w:pPr>
        <w:ind w:left="540" w:hanging="540"/>
        <w:jc w:val="thaiDistribute"/>
        <w:rPr>
          <w:rFonts w:ascii="Arial" w:hAnsi="Arial" w:cs="Arial"/>
          <w:b/>
          <w:bCs/>
          <w:sz w:val="18"/>
          <w:szCs w:val="18"/>
        </w:rPr>
      </w:pPr>
    </w:p>
    <w:p w14:paraId="7E27A86C" w14:textId="6004C727" w:rsidR="00BB0682" w:rsidRDefault="00BB0682" w:rsidP="001C7A31">
      <w:pPr>
        <w:ind w:left="540" w:hanging="540"/>
        <w:jc w:val="thaiDistribute"/>
        <w:rPr>
          <w:rFonts w:ascii="Arial" w:hAnsi="Arial" w:cs="Arial"/>
          <w:b/>
          <w:bCs/>
          <w:sz w:val="18"/>
          <w:szCs w:val="18"/>
        </w:rPr>
      </w:pPr>
    </w:p>
    <w:p w14:paraId="32590999" w14:textId="77777777" w:rsidR="00BB0682" w:rsidRPr="00094E60" w:rsidRDefault="00BB0682" w:rsidP="001C7A31">
      <w:pPr>
        <w:ind w:left="540" w:hanging="540"/>
        <w:jc w:val="thaiDistribute"/>
        <w:rPr>
          <w:rFonts w:ascii="Arial" w:hAnsi="Arial" w:cs="Arial"/>
          <w:b/>
          <w:bCs/>
          <w:sz w:val="18"/>
          <w:szCs w:val="18"/>
          <w:cs/>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166BF226" w14:textId="77777777" w:rsidTr="00646FE7">
        <w:trPr>
          <w:trHeight w:val="386"/>
        </w:trPr>
        <w:tc>
          <w:tcPr>
            <w:tcW w:w="9461" w:type="dxa"/>
            <w:shd w:val="clear" w:color="auto" w:fill="FFA543"/>
            <w:vAlign w:val="center"/>
          </w:tcPr>
          <w:p w14:paraId="615BB642" w14:textId="4D767654"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4</w:t>
            </w:r>
            <w:r w:rsidR="006C7350">
              <w:rPr>
                <w:rFonts w:ascii="Arial" w:hAnsi="Arial" w:cs="Arial"/>
                <w:b/>
                <w:bCs/>
                <w:color w:val="FFFFFF"/>
                <w:sz w:val="18"/>
                <w:szCs w:val="18"/>
              </w:rPr>
              <w:t>6</w:t>
            </w:r>
            <w:r w:rsidRPr="00094E60">
              <w:rPr>
                <w:rFonts w:ascii="Arial" w:hAnsi="Arial" w:cs="Arial"/>
                <w:b/>
                <w:bCs/>
                <w:color w:val="FFFFFF"/>
                <w:sz w:val="18"/>
                <w:szCs w:val="18"/>
              </w:rPr>
              <w:tab/>
              <w:t>Subsequent events</w:t>
            </w:r>
          </w:p>
        </w:tc>
      </w:tr>
    </w:tbl>
    <w:p w14:paraId="15A0A42D" w14:textId="77777777" w:rsidR="00D82C5D" w:rsidRDefault="00D82C5D" w:rsidP="00D82C5D">
      <w:pPr>
        <w:tabs>
          <w:tab w:val="left" w:pos="540"/>
        </w:tabs>
        <w:ind w:left="540" w:hanging="540"/>
        <w:jc w:val="both"/>
        <w:rPr>
          <w:rFonts w:ascii="Arial" w:eastAsia="Arial" w:hAnsi="Arial" w:cstheme="minorBidi"/>
          <w:b/>
          <w:color w:val="CF4A02"/>
          <w:sz w:val="18"/>
          <w:szCs w:val="18"/>
        </w:rPr>
      </w:pPr>
    </w:p>
    <w:p w14:paraId="79BE6066" w14:textId="0C6B93B1" w:rsidR="00D82C5D" w:rsidRDefault="00D82C5D" w:rsidP="00D82C5D">
      <w:pP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rPr>
        <w:t>46.</w:t>
      </w:r>
      <w:r w:rsidR="008E163E">
        <w:rPr>
          <w:rFonts w:ascii="Arial" w:eastAsia="Arial" w:hAnsi="Arial" w:cs="Arial"/>
          <w:b/>
          <w:color w:val="CF4A02"/>
          <w:sz w:val="18"/>
          <w:szCs w:val="18"/>
        </w:rPr>
        <w:t>1</w:t>
      </w:r>
      <w:r>
        <w:rPr>
          <w:rFonts w:ascii="Arial" w:eastAsia="Arial" w:hAnsi="Arial" w:cs="Arial"/>
          <w:b/>
          <w:color w:val="CF4A02"/>
          <w:sz w:val="18"/>
          <w:szCs w:val="18"/>
        </w:rPr>
        <w:tab/>
        <w:t xml:space="preserve">Call for paid-up share capital  </w:t>
      </w:r>
    </w:p>
    <w:p w14:paraId="178514CE" w14:textId="4BE71351" w:rsidR="00D82C5D" w:rsidRDefault="00D82C5D" w:rsidP="00D82C5D">
      <w:pPr>
        <w:ind w:left="540"/>
        <w:jc w:val="both"/>
        <w:rPr>
          <w:rFonts w:ascii="Arial" w:eastAsia="Arial" w:hAnsi="Arial" w:cs="Arial"/>
          <w:sz w:val="18"/>
          <w:szCs w:val="18"/>
        </w:rPr>
      </w:pPr>
    </w:p>
    <w:tbl>
      <w:tblPr>
        <w:tblW w:w="8879" w:type="dxa"/>
        <w:tblInd w:w="67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19"/>
        <w:gridCol w:w="992"/>
        <w:gridCol w:w="1276"/>
        <w:gridCol w:w="1276"/>
        <w:gridCol w:w="1134"/>
        <w:gridCol w:w="1082"/>
      </w:tblGrid>
      <w:tr w:rsidR="00BB0682" w14:paraId="44D8B3FC" w14:textId="77777777" w:rsidTr="00547554">
        <w:trPr>
          <w:trHeight w:val="144"/>
        </w:trPr>
        <w:tc>
          <w:tcPr>
            <w:tcW w:w="3119" w:type="dxa"/>
            <w:tcBorders>
              <w:top w:val="single" w:sz="4" w:space="0" w:color="000000"/>
              <w:left w:val="single" w:sz="4" w:space="0" w:color="000000"/>
              <w:bottom w:val="single" w:sz="4" w:space="0" w:color="000000"/>
              <w:right w:val="single" w:sz="4" w:space="0" w:color="000000"/>
            </w:tcBorders>
            <w:vAlign w:val="bottom"/>
          </w:tcPr>
          <w:p w14:paraId="01523ADC" w14:textId="77777777" w:rsidR="007F72E1" w:rsidRDefault="007F72E1" w:rsidP="00404E52">
            <w:pPr>
              <w:tabs>
                <w:tab w:val="right" w:pos="4680"/>
                <w:tab w:val="right" w:pos="7020"/>
                <w:tab w:val="right" w:pos="9000"/>
              </w:tabs>
              <w:ind w:left="-29"/>
              <w:jc w:val="center"/>
              <w:rPr>
                <w:rFonts w:ascii="Arial" w:eastAsia="Arial" w:hAnsi="Arial" w:cs="Arial"/>
                <w:b/>
                <w:sz w:val="16"/>
                <w:szCs w:val="16"/>
              </w:rPr>
            </w:pPr>
          </w:p>
          <w:p w14:paraId="020384BF" w14:textId="178FC3AB" w:rsidR="00BB0682" w:rsidRDefault="00BB0682" w:rsidP="00404E52">
            <w:pPr>
              <w:tabs>
                <w:tab w:val="right" w:pos="4680"/>
                <w:tab w:val="right" w:pos="7020"/>
                <w:tab w:val="right" w:pos="9000"/>
              </w:tabs>
              <w:ind w:left="-29"/>
              <w:jc w:val="center"/>
              <w:rPr>
                <w:rFonts w:ascii="Arial" w:eastAsia="Arial" w:hAnsi="Arial" w:cs="Arial"/>
                <w:b/>
                <w:sz w:val="16"/>
                <w:szCs w:val="16"/>
              </w:rPr>
            </w:pPr>
            <w:r>
              <w:rPr>
                <w:rFonts w:ascii="Arial" w:eastAsia="Arial" w:hAnsi="Arial" w:cs="Arial"/>
                <w:b/>
                <w:sz w:val="16"/>
                <w:szCs w:val="16"/>
              </w:rPr>
              <w:t>Subsidiaries</w:t>
            </w:r>
          </w:p>
        </w:tc>
        <w:tc>
          <w:tcPr>
            <w:tcW w:w="992" w:type="dxa"/>
            <w:tcBorders>
              <w:top w:val="single" w:sz="4" w:space="0" w:color="000000"/>
              <w:left w:val="single" w:sz="4" w:space="0" w:color="000000"/>
              <w:bottom w:val="single" w:sz="4" w:space="0" w:color="000000"/>
              <w:right w:val="single" w:sz="4" w:space="0" w:color="000000"/>
            </w:tcBorders>
            <w:vAlign w:val="bottom"/>
          </w:tcPr>
          <w:p w14:paraId="5C083B66" w14:textId="7B4EB608" w:rsidR="00BB0682" w:rsidRDefault="00BB0682" w:rsidP="00404E52">
            <w:pPr>
              <w:tabs>
                <w:tab w:val="right" w:pos="4680"/>
                <w:tab w:val="right" w:pos="7020"/>
                <w:tab w:val="right" w:pos="9000"/>
              </w:tabs>
              <w:ind w:left="-29"/>
              <w:jc w:val="center"/>
              <w:rPr>
                <w:rFonts w:ascii="Arial" w:eastAsia="Arial" w:hAnsi="Arial" w:cs="Arial"/>
                <w:b/>
                <w:sz w:val="16"/>
                <w:szCs w:val="16"/>
              </w:rPr>
            </w:pPr>
            <w:r>
              <w:rPr>
                <w:rFonts w:ascii="Arial" w:eastAsia="Arial" w:hAnsi="Arial" w:cs="Arial"/>
                <w:b/>
                <w:sz w:val="16"/>
                <w:szCs w:val="16"/>
              </w:rPr>
              <w:t>No. of shares</w:t>
            </w:r>
          </w:p>
        </w:tc>
        <w:tc>
          <w:tcPr>
            <w:tcW w:w="1276" w:type="dxa"/>
            <w:tcBorders>
              <w:top w:val="single" w:sz="4" w:space="0" w:color="000000"/>
              <w:left w:val="single" w:sz="4" w:space="0" w:color="000000"/>
              <w:bottom w:val="single" w:sz="4" w:space="0" w:color="000000"/>
              <w:right w:val="single" w:sz="4" w:space="0" w:color="000000"/>
            </w:tcBorders>
            <w:vAlign w:val="bottom"/>
          </w:tcPr>
          <w:p w14:paraId="7C73271F" w14:textId="1E84A07D" w:rsidR="00BB0682" w:rsidRDefault="0075448E" w:rsidP="00404E52">
            <w:pPr>
              <w:ind w:left="-29"/>
              <w:jc w:val="center"/>
              <w:rPr>
                <w:rFonts w:ascii="Arial" w:eastAsia="Arial" w:hAnsi="Arial" w:cs="Arial"/>
                <w:b/>
                <w:sz w:val="16"/>
                <w:szCs w:val="16"/>
              </w:rPr>
            </w:pPr>
            <w:r>
              <w:rPr>
                <w:rFonts w:ascii="Arial Bold" w:eastAsia="Arial Bold" w:hAnsi="Arial Bold" w:cs="Arial Bold"/>
                <w:b/>
                <w:sz w:val="16"/>
                <w:szCs w:val="16"/>
              </w:rPr>
              <w:t>Share v</w:t>
            </w:r>
            <w:r w:rsidR="00BB0682">
              <w:rPr>
                <w:rFonts w:ascii="Arial Bold" w:eastAsia="Arial Bold" w:hAnsi="Arial Bold" w:cs="Arial Bold"/>
                <w:b/>
                <w:sz w:val="16"/>
                <w:szCs w:val="16"/>
              </w:rPr>
              <w:t>alue before called for paid-up</w:t>
            </w:r>
          </w:p>
        </w:tc>
        <w:tc>
          <w:tcPr>
            <w:tcW w:w="1276" w:type="dxa"/>
            <w:tcBorders>
              <w:top w:val="single" w:sz="4" w:space="0" w:color="000000"/>
              <w:left w:val="single" w:sz="4" w:space="0" w:color="000000"/>
              <w:bottom w:val="single" w:sz="4" w:space="0" w:color="000000"/>
              <w:right w:val="single" w:sz="4" w:space="0" w:color="000000"/>
            </w:tcBorders>
            <w:vAlign w:val="bottom"/>
          </w:tcPr>
          <w:p w14:paraId="3B1F442C" w14:textId="77777777" w:rsidR="00404E52" w:rsidRDefault="00BB0682" w:rsidP="00404E52">
            <w:pPr>
              <w:tabs>
                <w:tab w:val="right" w:pos="4680"/>
                <w:tab w:val="right" w:pos="7020"/>
                <w:tab w:val="right" w:pos="9000"/>
              </w:tabs>
              <w:ind w:left="-29"/>
              <w:jc w:val="center"/>
              <w:rPr>
                <w:rFonts w:ascii="Arial" w:eastAsia="Arial" w:hAnsi="Arial" w:cs="Arial"/>
                <w:b/>
                <w:sz w:val="16"/>
                <w:szCs w:val="16"/>
              </w:rPr>
            </w:pPr>
            <w:r>
              <w:rPr>
                <w:rFonts w:ascii="Arial" w:eastAsia="Arial" w:hAnsi="Arial" w:cs="Arial"/>
                <w:b/>
                <w:sz w:val="16"/>
                <w:szCs w:val="16"/>
              </w:rPr>
              <w:t xml:space="preserve">Called for paid-up </w:t>
            </w:r>
          </w:p>
          <w:p w14:paraId="68B0CF30" w14:textId="0B7C503F" w:rsidR="00BB0682" w:rsidRDefault="00BB0682" w:rsidP="00404E52">
            <w:pPr>
              <w:tabs>
                <w:tab w:val="right" w:pos="4680"/>
                <w:tab w:val="right" w:pos="7020"/>
                <w:tab w:val="right" w:pos="9000"/>
              </w:tabs>
              <w:ind w:left="-29"/>
              <w:jc w:val="center"/>
              <w:rPr>
                <w:rFonts w:ascii="Arial" w:eastAsia="Arial" w:hAnsi="Arial" w:cs="Arial"/>
                <w:b/>
                <w:sz w:val="16"/>
                <w:szCs w:val="16"/>
              </w:rPr>
            </w:pPr>
            <w:r>
              <w:rPr>
                <w:rFonts w:ascii="Arial" w:eastAsia="Arial" w:hAnsi="Arial" w:cs="Arial"/>
                <w:b/>
                <w:sz w:val="16"/>
                <w:szCs w:val="16"/>
              </w:rPr>
              <w:t>share capital</w:t>
            </w:r>
          </w:p>
        </w:tc>
        <w:tc>
          <w:tcPr>
            <w:tcW w:w="1134" w:type="dxa"/>
            <w:tcBorders>
              <w:top w:val="single" w:sz="4" w:space="0" w:color="000000"/>
              <w:left w:val="single" w:sz="4" w:space="0" w:color="000000"/>
              <w:bottom w:val="single" w:sz="4" w:space="0" w:color="000000"/>
              <w:right w:val="single" w:sz="4" w:space="0" w:color="000000"/>
            </w:tcBorders>
            <w:vAlign w:val="bottom"/>
          </w:tcPr>
          <w:p w14:paraId="1BB1CCE9" w14:textId="7B2E3A66" w:rsidR="00BB0682" w:rsidRDefault="0075448E" w:rsidP="00404E52">
            <w:pPr>
              <w:tabs>
                <w:tab w:val="right" w:pos="4680"/>
                <w:tab w:val="right" w:pos="7020"/>
                <w:tab w:val="right" w:pos="9000"/>
              </w:tabs>
              <w:ind w:left="-29"/>
              <w:jc w:val="center"/>
              <w:rPr>
                <w:rFonts w:ascii="Arial" w:eastAsia="Arial" w:hAnsi="Arial" w:cs="Arial"/>
                <w:b/>
                <w:sz w:val="16"/>
                <w:szCs w:val="16"/>
              </w:rPr>
            </w:pPr>
            <w:r>
              <w:rPr>
                <w:rFonts w:ascii="Arial Bold" w:eastAsia="Arial Bold" w:hAnsi="Arial Bold" w:cs="Arial Bold"/>
                <w:b/>
                <w:sz w:val="16"/>
                <w:szCs w:val="16"/>
              </w:rPr>
              <w:t>Share v</w:t>
            </w:r>
            <w:r w:rsidR="00BB0682">
              <w:rPr>
                <w:rFonts w:ascii="Arial Bold" w:eastAsia="Arial Bold" w:hAnsi="Arial Bold" w:cs="Arial Bold"/>
                <w:b/>
                <w:sz w:val="16"/>
                <w:szCs w:val="16"/>
              </w:rPr>
              <w:t>alue after called for paid-up</w:t>
            </w:r>
          </w:p>
        </w:tc>
        <w:tc>
          <w:tcPr>
            <w:tcW w:w="1082" w:type="dxa"/>
            <w:tcBorders>
              <w:top w:val="single" w:sz="4" w:space="0" w:color="000000"/>
              <w:left w:val="single" w:sz="4" w:space="0" w:color="000000"/>
              <w:bottom w:val="single" w:sz="4" w:space="0" w:color="000000"/>
              <w:right w:val="single" w:sz="4" w:space="0" w:color="000000"/>
            </w:tcBorders>
            <w:vAlign w:val="bottom"/>
          </w:tcPr>
          <w:p w14:paraId="0F0EC643" w14:textId="3F762A51" w:rsidR="00BB0682" w:rsidRDefault="00BB0682" w:rsidP="00404E52">
            <w:pPr>
              <w:tabs>
                <w:tab w:val="right" w:pos="4680"/>
                <w:tab w:val="right" w:pos="7020"/>
                <w:tab w:val="right" w:pos="9000"/>
              </w:tabs>
              <w:ind w:left="-29"/>
              <w:jc w:val="center"/>
              <w:rPr>
                <w:rFonts w:ascii="Arial" w:eastAsia="Arial" w:hAnsi="Arial" w:cs="Arial"/>
                <w:b/>
                <w:sz w:val="16"/>
                <w:szCs w:val="16"/>
              </w:rPr>
            </w:pPr>
            <w:r>
              <w:rPr>
                <w:rFonts w:ascii="Arial Bold" w:eastAsia="Arial Bold" w:hAnsi="Arial Bold" w:cs="Arial Bold"/>
                <w:b/>
                <w:sz w:val="16"/>
                <w:szCs w:val="16"/>
              </w:rPr>
              <w:t>Amount (Baht)</w:t>
            </w:r>
          </w:p>
        </w:tc>
      </w:tr>
      <w:tr w:rsidR="00BB0682" w14:paraId="33E8652B" w14:textId="77777777" w:rsidTr="00547554">
        <w:trPr>
          <w:trHeight w:val="144"/>
        </w:trPr>
        <w:tc>
          <w:tcPr>
            <w:tcW w:w="3119" w:type="dxa"/>
            <w:tcBorders>
              <w:top w:val="single" w:sz="4" w:space="0" w:color="000000"/>
              <w:left w:val="single" w:sz="4" w:space="0" w:color="000000"/>
              <w:bottom w:val="nil"/>
              <w:right w:val="single" w:sz="4" w:space="0" w:color="000000"/>
            </w:tcBorders>
          </w:tcPr>
          <w:p w14:paraId="487D9480" w14:textId="77777777" w:rsidR="00BB0682" w:rsidRDefault="00BB0682" w:rsidP="00BB0682">
            <w:pPr>
              <w:tabs>
                <w:tab w:val="right" w:pos="4680"/>
                <w:tab w:val="right" w:pos="7020"/>
                <w:tab w:val="right" w:pos="9000"/>
              </w:tabs>
              <w:ind w:left="-60"/>
              <w:rPr>
                <w:rFonts w:ascii="Arial" w:eastAsia="Arial" w:hAnsi="Arial" w:cs="Arial"/>
                <w:sz w:val="16"/>
                <w:szCs w:val="16"/>
              </w:rPr>
            </w:pPr>
          </w:p>
        </w:tc>
        <w:tc>
          <w:tcPr>
            <w:tcW w:w="992" w:type="dxa"/>
            <w:tcBorders>
              <w:top w:val="single" w:sz="4" w:space="0" w:color="000000"/>
              <w:left w:val="single" w:sz="4" w:space="0" w:color="000000"/>
              <w:bottom w:val="nil"/>
              <w:right w:val="single" w:sz="4" w:space="0" w:color="000000"/>
            </w:tcBorders>
          </w:tcPr>
          <w:p w14:paraId="14B6D70F"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276" w:type="dxa"/>
            <w:tcBorders>
              <w:top w:val="single" w:sz="4" w:space="0" w:color="000000"/>
              <w:left w:val="single" w:sz="4" w:space="0" w:color="000000"/>
              <w:bottom w:val="nil"/>
              <w:right w:val="single" w:sz="4" w:space="0" w:color="000000"/>
            </w:tcBorders>
          </w:tcPr>
          <w:p w14:paraId="456504C9" w14:textId="77777777" w:rsidR="00BB0682" w:rsidRDefault="00BB0682" w:rsidP="00BB0682">
            <w:pPr>
              <w:ind w:left="-29"/>
              <w:jc w:val="center"/>
              <w:rPr>
                <w:rFonts w:ascii="Arial" w:eastAsia="Arial" w:hAnsi="Arial" w:cs="Arial"/>
                <w:sz w:val="16"/>
                <w:szCs w:val="16"/>
              </w:rPr>
            </w:pPr>
          </w:p>
        </w:tc>
        <w:tc>
          <w:tcPr>
            <w:tcW w:w="1276" w:type="dxa"/>
            <w:tcBorders>
              <w:top w:val="single" w:sz="4" w:space="0" w:color="000000"/>
              <w:left w:val="single" w:sz="4" w:space="0" w:color="000000"/>
              <w:bottom w:val="nil"/>
              <w:right w:val="single" w:sz="4" w:space="0" w:color="000000"/>
            </w:tcBorders>
          </w:tcPr>
          <w:p w14:paraId="4F755E8C"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134" w:type="dxa"/>
            <w:tcBorders>
              <w:top w:val="single" w:sz="4" w:space="0" w:color="000000"/>
              <w:left w:val="single" w:sz="4" w:space="0" w:color="000000"/>
              <w:bottom w:val="nil"/>
              <w:right w:val="single" w:sz="4" w:space="0" w:color="000000"/>
            </w:tcBorders>
          </w:tcPr>
          <w:p w14:paraId="64B8FE4B"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082" w:type="dxa"/>
            <w:tcBorders>
              <w:top w:val="single" w:sz="4" w:space="0" w:color="000000"/>
              <w:left w:val="single" w:sz="4" w:space="0" w:color="000000"/>
              <w:bottom w:val="nil"/>
              <w:right w:val="single" w:sz="4" w:space="0" w:color="000000"/>
            </w:tcBorders>
          </w:tcPr>
          <w:p w14:paraId="2800707E"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r>
      <w:tr w:rsidR="00BB0682" w14:paraId="1B5F8479" w14:textId="77777777" w:rsidTr="00547554">
        <w:trPr>
          <w:trHeight w:val="144"/>
        </w:trPr>
        <w:tc>
          <w:tcPr>
            <w:tcW w:w="3119" w:type="dxa"/>
            <w:tcBorders>
              <w:top w:val="nil"/>
              <w:left w:val="single" w:sz="4" w:space="0" w:color="000000"/>
              <w:bottom w:val="nil"/>
              <w:right w:val="single" w:sz="4" w:space="0" w:color="000000"/>
            </w:tcBorders>
          </w:tcPr>
          <w:p w14:paraId="757E02D3" w14:textId="77777777" w:rsidR="00BB0682" w:rsidRPr="008E163E" w:rsidRDefault="00BB0682" w:rsidP="00BB0682">
            <w:pPr>
              <w:tabs>
                <w:tab w:val="right" w:pos="4680"/>
                <w:tab w:val="right" w:pos="7020"/>
                <w:tab w:val="right" w:pos="9000"/>
              </w:tabs>
              <w:ind w:left="-60"/>
              <w:rPr>
                <w:rFonts w:ascii="Arial" w:eastAsia="Arial" w:hAnsi="Arial" w:cs="Arial"/>
                <w:sz w:val="16"/>
                <w:szCs w:val="16"/>
                <w:u w:val="single"/>
              </w:rPr>
            </w:pPr>
            <w:r>
              <w:rPr>
                <w:rFonts w:ascii="Arial" w:eastAsia="Arial" w:hAnsi="Arial" w:cs="Arial"/>
                <w:sz w:val="16"/>
                <w:szCs w:val="16"/>
                <w:u w:val="single"/>
              </w:rPr>
              <w:t>Direct subsidiary</w:t>
            </w:r>
          </w:p>
        </w:tc>
        <w:tc>
          <w:tcPr>
            <w:tcW w:w="992" w:type="dxa"/>
            <w:tcBorders>
              <w:top w:val="nil"/>
              <w:left w:val="single" w:sz="4" w:space="0" w:color="000000"/>
              <w:bottom w:val="nil"/>
              <w:right w:val="single" w:sz="4" w:space="0" w:color="000000"/>
            </w:tcBorders>
          </w:tcPr>
          <w:p w14:paraId="7E3F618B"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608E0C4D" w14:textId="77777777" w:rsidR="00BB0682" w:rsidRDefault="00BB0682" w:rsidP="00BB0682">
            <w:pPr>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447ADB16"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134" w:type="dxa"/>
            <w:tcBorders>
              <w:top w:val="nil"/>
              <w:left w:val="single" w:sz="4" w:space="0" w:color="000000"/>
              <w:bottom w:val="nil"/>
              <w:right w:val="single" w:sz="4" w:space="0" w:color="000000"/>
            </w:tcBorders>
          </w:tcPr>
          <w:p w14:paraId="3833B129"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082" w:type="dxa"/>
            <w:tcBorders>
              <w:top w:val="nil"/>
              <w:left w:val="single" w:sz="4" w:space="0" w:color="000000"/>
              <w:bottom w:val="nil"/>
              <w:right w:val="single" w:sz="4" w:space="0" w:color="000000"/>
            </w:tcBorders>
          </w:tcPr>
          <w:p w14:paraId="32204764"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r>
      <w:tr w:rsidR="00BB0682" w14:paraId="06FFCB86" w14:textId="77777777" w:rsidTr="00547554">
        <w:trPr>
          <w:trHeight w:val="144"/>
        </w:trPr>
        <w:tc>
          <w:tcPr>
            <w:tcW w:w="3119" w:type="dxa"/>
            <w:tcBorders>
              <w:top w:val="nil"/>
              <w:left w:val="single" w:sz="4" w:space="0" w:color="000000"/>
              <w:bottom w:val="nil"/>
              <w:right w:val="single" w:sz="4" w:space="0" w:color="000000"/>
            </w:tcBorders>
          </w:tcPr>
          <w:p w14:paraId="08A36A84" w14:textId="3DDC6758" w:rsidR="00BB0682" w:rsidRDefault="00BB0682"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Asia Clean Energy</w:t>
            </w:r>
            <w:r w:rsidR="00547554">
              <w:rPr>
                <w:rFonts w:ascii="Arial" w:eastAsia="Arial" w:hAnsi="Arial" w:cs="Arial"/>
                <w:sz w:val="16"/>
                <w:szCs w:val="16"/>
              </w:rPr>
              <w:t xml:space="preserve"> </w:t>
            </w:r>
            <w:r>
              <w:rPr>
                <w:rFonts w:ascii="Arial" w:eastAsia="Arial" w:hAnsi="Arial" w:cs="Arial"/>
                <w:sz w:val="16"/>
                <w:szCs w:val="16"/>
              </w:rPr>
              <w:t>Company Limited</w:t>
            </w:r>
          </w:p>
        </w:tc>
        <w:tc>
          <w:tcPr>
            <w:tcW w:w="992" w:type="dxa"/>
            <w:tcBorders>
              <w:top w:val="nil"/>
              <w:left w:val="single" w:sz="4" w:space="0" w:color="000000"/>
              <w:bottom w:val="nil"/>
              <w:right w:val="single" w:sz="4" w:space="0" w:color="000000"/>
            </w:tcBorders>
          </w:tcPr>
          <w:p w14:paraId="4B7CF97A" w14:textId="68CA9375" w:rsidR="00BB0682" w:rsidRPr="00BB0682" w:rsidRDefault="00BB0682" w:rsidP="00BB0682">
            <w:pPr>
              <w:ind w:left="-29"/>
              <w:jc w:val="right"/>
              <w:rPr>
                <w:rFonts w:ascii="Arial" w:eastAsia="Arial" w:hAnsi="Arial" w:cs="Arial"/>
                <w:sz w:val="16"/>
                <w:szCs w:val="16"/>
              </w:rPr>
            </w:pPr>
            <w:r w:rsidRPr="00BB0682">
              <w:rPr>
                <w:rFonts w:ascii="Arial" w:eastAsia="Arial" w:hAnsi="Arial" w:cs="Arial"/>
                <w:sz w:val="16"/>
                <w:szCs w:val="16"/>
              </w:rPr>
              <w:t>50,000,000</w:t>
            </w:r>
          </w:p>
        </w:tc>
        <w:tc>
          <w:tcPr>
            <w:tcW w:w="1276" w:type="dxa"/>
            <w:tcBorders>
              <w:top w:val="nil"/>
              <w:left w:val="single" w:sz="4" w:space="0" w:color="000000"/>
              <w:bottom w:val="nil"/>
              <w:right w:val="single" w:sz="4" w:space="0" w:color="000000"/>
            </w:tcBorders>
          </w:tcPr>
          <w:p w14:paraId="147BA4A7" w14:textId="7F968956" w:rsidR="00BB0682" w:rsidRDefault="00BB0682" w:rsidP="00BB0682">
            <w:pPr>
              <w:ind w:left="-29"/>
              <w:jc w:val="center"/>
              <w:rPr>
                <w:rFonts w:ascii="Arial" w:eastAsia="Arial" w:hAnsi="Arial" w:cs="Arial"/>
                <w:sz w:val="16"/>
                <w:szCs w:val="16"/>
              </w:rPr>
            </w:pPr>
            <w:r w:rsidRPr="00BB0682">
              <w:rPr>
                <w:rFonts w:ascii="Arial" w:eastAsia="Arial" w:hAnsi="Arial" w:cs="Arial"/>
                <w:sz w:val="16"/>
                <w:szCs w:val="16"/>
              </w:rPr>
              <w:t>6.54</w:t>
            </w:r>
          </w:p>
        </w:tc>
        <w:tc>
          <w:tcPr>
            <w:tcW w:w="1276" w:type="dxa"/>
            <w:tcBorders>
              <w:top w:val="nil"/>
              <w:left w:val="single" w:sz="4" w:space="0" w:color="000000"/>
              <w:bottom w:val="nil"/>
              <w:right w:val="single" w:sz="4" w:space="0" w:color="000000"/>
            </w:tcBorders>
          </w:tcPr>
          <w:p w14:paraId="666848AC" w14:textId="52F56A81" w:rsidR="00BB0682" w:rsidRDefault="00BB0682" w:rsidP="00BB0682">
            <w:pPr>
              <w:ind w:left="-29"/>
              <w:jc w:val="center"/>
              <w:rPr>
                <w:rFonts w:ascii="Arial" w:eastAsia="Arial" w:hAnsi="Arial" w:cs="Arial"/>
                <w:sz w:val="16"/>
                <w:szCs w:val="16"/>
              </w:rPr>
            </w:pPr>
            <w:r w:rsidRPr="00BB0682">
              <w:rPr>
                <w:rFonts w:ascii="Arial" w:eastAsia="Arial" w:hAnsi="Arial" w:cs="Arial"/>
                <w:sz w:val="16"/>
                <w:szCs w:val="16"/>
              </w:rPr>
              <w:t>3.46</w:t>
            </w:r>
          </w:p>
        </w:tc>
        <w:tc>
          <w:tcPr>
            <w:tcW w:w="1134" w:type="dxa"/>
            <w:tcBorders>
              <w:top w:val="nil"/>
              <w:left w:val="single" w:sz="4" w:space="0" w:color="000000"/>
              <w:bottom w:val="nil"/>
              <w:right w:val="single" w:sz="4" w:space="0" w:color="000000"/>
            </w:tcBorders>
          </w:tcPr>
          <w:p w14:paraId="49B8DC8E" w14:textId="265C4705" w:rsidR="00BB0682" w:rsidRDefault="00BB0682" w:rsidP="00BB0682">
            <w:pPr>
              <w:ind w:left="-29"/>
              <w:jc w:val="center"/>
              <w:rPr>
                <w:rFonts w:ascii="Arial" w:eastAsia="Arial" w:hAnsi="Arial" w:cs="Arial"/>
                <w:sz w:val="16"/>
                <w:szCs w:val="16"/>
              </w:rPr>
            </w:pPr>
            <w:r w:rsidRPr="00BB0682">
              <w:rPr>
                <w:rFonts w:ascii="Arial" w:eastAsia="Arial" w:hAnsi="Arial" w:cs="Arial"/>
                <w:sz w:val="16"/>
                <w:szCs w:val="16"/>
              </w:rPr>
              <w:t>10.00</w:t>
            </w:r>
          </w:p>
        </w:tc>
        <w:tc>
          <w:tcPr>
            <w:tcW w:w="1082" w:type="dxa"/>
            <w:tcBorders>
              <w:top w:val="nil"/>
              <w:left w:val="single" w:sz="4" w:space="0" w:color="000000"/>
              <w:bottom w:val="nil"/>
              <w:right w:val="single" w:sz="4" w:space="0" w:color="000000"/>
            </w:tcBorders>
          </w:tcPr>
          <w:p w14:paraId="53F206E8" w14:textId="27DCDE8C" w:rsidR="00BB0682" w:rsidRDefault="00BB0682" w:rsidP="00BB0682">
            <w:pPr>
              <w:ind w:left="-29"/>
              <w:jc w:val="right"/>
              <w:rPr>
                <w:rFonts w:ascii="Arial" w:eastAsia="Arial" w:hAnsi="Arial" w:cs="Arial"/>
                <w:sz w:val="16"/>
                <w:szCs w:val="16"/>
              </w:rPr>
            </w:pPr>
            <w:r w:rsidRPr="00BB0682">
              <w:rPr>
                <w:rFonts w:ascii="Arial" w:eastAsia="Arial" w:hAnsi="Arial" w:cs="Arial"/>
                <w:sz w:val="16"/>
                <w:szCs w:val="16"/>
              </w:rPr>
              <w:t>173,000,000</w:t>
            </w:r>
          </w:p>
        </w:tc>
      </w:tr>
      <w:tr w:rsidR="00BB0682" w14:paraId="0AEC1591" w14:textId="77777777" w:rsidTr="00547554">
        <w:trPr>
          <w:trHeight w:val="144"/>
        </w:trPr>
        <w:tc>
          <w:tcPr>
            <w:tcW w:w="3119" w:type="dxa"/>
            <w:tcBorders>
              <w:top w:val="nil"/>
              <w:left w:val="single" w:sz="4" w:space="0" w:color="000000"/>
              <w:bottom w:val="nil"/>
              <w:right w:val="single" w:sz="4" w:space="0" w:color="000000"/>
            </w:tcBorders>
          </w:tcPr>
          <w:p w14:paraId="1E2F93F8" w14:textId="77777777" w:rsidR="00BB0682" w:rsidRDefault="00BB0682" w:rsidP="00BB0682">
            <w:pPr>
              <w:tabs>
                <w:tab w:val="right" w:pos="4680"/>
                <w:tab w:val="right" w:pos="7020"/>
                <w:tab w:val="right" w:pos="9000"/>
              </w:tabs>
              <w:ind w:left="-60"/>
              <w:rPr>
                <w:rFonts w:ascii="Arial" w:eastAsia="Arial" w:hAnsi="Arial" w:cs="Arial"/>
                <w:sz w:val="16"/>
                <w:szCs w:val="16"/>
              </w:rPr>
            </w:pPr>
          </w:p>
        </w:tc>
        <w:tc>
          <w:tcPr>
            <w:tcW w:w="992" w:type="dxa"/>
            <w:tcBorders>
              <w:top w:val="nil"/>
              <w:left w:val="single" w:sz="4" w:space="0" w:color="000000"/>
              <w:bottom w:val="nil"/>
              <w:right w:val="single" w:sz="4" w:space="0" w:color="000000"/>
            </w:tcBorders>
          </w:tcPr>
          <w:p w14:paraId="224C6517"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67CEEE95" w14:textId="77777777" w:rsidR="00BB0682" w:rsidRDefault="00BB0682" w:rsidP="00BB0682">
            <w:pPr>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08A3B20F"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134" w:type="dxa"/>
            <w:tcBorders>
              <w:top w:val="nil"/>
              <w:left w:val="single" w:sz="4" w:space="0" w:color="000000"/>
              <w:bottom w:val="nil"/>
              <w:right w:val="single" w:sz="4" w:space="0" w:color="000000"/>
            </w:tcBorders>
          </w:tcPr>
          <w:p w14:paraId="0AF29A75"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082" w:type="dxa"/>
            <w:tcBorders>
              <w:top w:val="nil"/>
              <w:left w:val="single" w:sz="4" w:space="0" w:color="000000"/>
              <w:bottom w:val="nil"/>
              <w:right w:val="single" w:sz="4" w:space="0" w:color="000000"/>
            </w:tcBorders>
          </w:tcPr>
          <w:p w14:paraId="181C260A" w14:textId="77777777" w:rsidR="00BB0682" w:rsidRDefault="00BB0682" w:rsidP="00BB0682">
            <w:pPr>
              <w:tabs>
                <w:tab w:val="right" w:pos="4680"/>
                <w:tab w:val="right" w:pos="7020"/>
                <w:tab w:val="right" w:pos="9000"/>
              </w:tabs>
              <w:ind w:left="-29"/>
              <w:jc w:val="right"/>
              <w:rPr>
                <w:rFonts w:ascii="Arial" w:eastAsia="Arial" w:hAnsi="Arial" w:cs="Arial"/>
                <w:sz w:val="16"/>
                <w:szCs w:val="16"/>
              </w:rPr>
            </w:pPr>
          </w:p>
        </w:tc>
      </w:tr>
      <w:tr w:rsidR="00BB0682" w14:paraId="295B50B6" w14:textId="77777777" w:rsidTr="00547554">
        <w:trPr>
          <w:trHeight w:val="144"/>
        </w:trPr>
        <w:tc>
          <w:tcPr>
            <w:tcW w:w="3119" w:type="dxa"/>
            <w:tcBorders>
              <w:top w:val="nil"/>
              <w:left w:val="single" w:sz="4" w:space="0" w:color="000000"/>
              <w:bottom w:val="nil"/>
              <w:right w:val="single" w:sz="4" w:space="0" w:color="000000"/>
            </w:tcBorders>
          </w:tcPr>
          <w:p w14:paraId="46CFFDB2" w14:textId="77777777" w:rsidR="0091035F" w:rsidRDefault="00547554" w:rsidP="00BB0682">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u w:val="single"/>
              </w:rPr>
              <w:t xml:space="preserve">Asia Clean Energy Company Limited’s </w:t>
            </w:r>
          </w:p>
          <w:p w14:paraId="1E041D8A" w14:textId="25C2E796" w:rsidR="00BB0682" w:rsidRPr="00547554" w:rsidRDefault="0091035F" w:rsidP="00BB0682">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 xml:space="preserve">   </w:t>
            </w:r>
            <w:r w:rsidR="00547554">
              <w:rPr>
                <w:rFonts w:ascii="Arial" w:eastAsia="Arial" w:hAnsi="Arial" w:cs="Arial"/>
                <w:sz w:val="16"/>
                <w:szCs w:val="16"/>
                <w:u w:val="single"/>
              </w:rPr>
              <w:t>subsidiaries</w:t>
            </w:r>
          </w:p>
        </w:tc>
        <w:tc>
          <w:tcPr>
            <w:tcW w:w="992" w:type="dxa"/>
            <w:tcBorders>
              <w:top w:val="nil"/>
              <w:left w:val="single" w:sz="4" w:space="0" w:color="000000"/>
              <w:bottom w:val="nil"/>
              <w:right w:val="single" w:sz="4" w:space="0" w:color="000000"/>
            </w:tcBorders>
          </w:tcPr>
          <w:p w14:paraId="1EEE0403"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2C1CA881" w14:textId="77777777" w:rsidR="00BB0682" w:rsidRDefault="00BB0682" w:rsidP="00BB0682">
            <w:pPr>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6279264B"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134" w:type="dxa"/>
            <w:tcBorders>
              <w:top w:val="nil"/>
              <w:left w:val="single" w:sz="4" w:space="0" w:color="000000"/>
              <w:bottom w:val="nil"/>
              <w:right w:val="single" w:sz="4" w:space="0" w:color="000000"/>
            </w:tcBorders>
          </w:tcPr>
          <w:p w14:paraId="5CBEE562"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082" w:type="dxa"/>
            <w:tcBorders>
              <w:top w:val="nil"/>
              <w:left w:val="single" w:sz="4" w:space="0" w:color="000000"/>
              <w:bottom w:val="nil"/>
              <w:right w:val="single" w:sz="4" w:space="0" w:color="000000"/>
            </w:tcBorders>
          </w:tcPr>
          <w:p w14:paraId="2272CE26" w14:textId="77777777" w:rsidR="00BB0682" w:rsidRDefault="00BB0682" w:rsidP="00BB0682">
            <w:pPr>
              <w:tabs>
                <w:tab w:val="right" w:pos="4680"/>
                <w:tab w:val="right" w:pos="7020"/>
                <w:tab w:val="right" w:pos="9000"/>
              </w:tabs>
              <w:ind w:left="-29"/>
              <w:jc w:val="right"/>
              <w:rPr>
                <w:rFonts w:ascii="Arial" w:eastAsia="Arial" w:hAnsi="Arial" w:cs="Arial"/>
                <w:sz w:val="16"/>
                <w:szCs w:val="16"/>
              </w:rPr>
            </w:pPr>
          </w:p>
        </w:tc>
      </w:tr>
      <w:tr w:rsidR="00B65B64" w14:paraId="354FFCB0" w14:textId="77777777" w:rsidTr="00547554">
        <w:trPr>
          <w:trHeight w:val="144"/>
        </w:trPr>
        <w:tc>
          <w:tcPr>
            <w:tcW w:w="3119" w:type="dxa"/>
            <w:tcBorders>
              <w:top w:val="nil"/>
              <w:left w:val="single" w:sz="4" w:space="0" w:color="000000"/>
              <w:bottom w:val="nil"/>
              <w:right w:val="single" w:sz="4" w:space="0" w:color="000000"/>
            </w:tcBorders>
          </w:tcPr>
          <w:p w14:paraId="7E9C8D22" w14:textId="04F85570" w:rsidR="00B65B64" w:rsidRPr="00547554" w:rsidRDefault="00B65B64" w:rsidP="00547554">
            <w:pPr>
              <w:tabs>
                <w:tab w:val="right" w:pos="4680"/>
                <w:tab w:val="right" w:pos="7020"/>
                <w:tab w:val="right" w:pos="9000"/>
              </w:tabs>
              <w:ind w:left="-60"/>
              <w:rPr>
                <w:rFonts w:ascii="Arial" w:eastAsia="Arial" w:hAnsi="Arial" w:cs="Arial"/>
                <w:spacing w:val="-2"/>
                <w:sz w:val="16"/>
                <w:szCs w:val="16"/>
              </w:rPr>
            </w:pPr>
            <w:r>
              <w:rPr>
                <w:rFonts w:ascii="Arial" w:eastAsia="Arial" w:hAnsi="Arial" w:cs="Arial"/>
                <w:spacing w:val="-2"/>
                <w:sz w:val="16"/>
                <w:szCs w:val="16"/>
              </w:rPr>
              <w:t xml:space="preserve">ACE Solar Company </w:t>
            </w:r>
            <w:r>
              <w:rPr>
                <w:rFonts w:ascii="Arial" w:eastAsia="Arial" w:hAnsi="Arial" w:cs="Arial"/>
                <w:sz w:val="16"/>
                <w:szCs w:val="16"/>
              </w:rPr>
              <w:t>Limited</w:t>
            </w:r>
          </w:p>
        </w:tc>
        <w:tc>
          <w:tcPr>
            <w:tcW w:w="992" w:type="dxa"/>
            <w:tcBorders>
              <w:top w:val="nil"/>
              <w:left w:val="single" w:sz="4" w:space="0" w:color="000000"/>
              <w:bottom w:val="nil"/>
              <w:right w:val="single" w:sz="4" w:space="0" w:color="000000"/>
            </w:tcBorders>
          </w:tcPr>
          <w:p w14:paraId="4D5A4829" w14:textId="099624E0" w:rsidR="00B65B64" w:rsidRDefault="00B65B64" w:rsidP="00B65B64">
            <w:pPr>
              <w:ind w:left="-29"/>
              <w:jc w:val="right"/>
              <w:rPr>
                <w:rFonts w:ascii="Arial" w:eastAsia="Arial" w:hAnsi="Arial" w:cs="Arial"/>
                <w:sz w:val="16"/>
                <w:szCs w:val="16"/>
              </w:rPr>
            </w:pPr>
            <w:r w:rsidRPr="00B65B64">
              <w:rPr>
                <w:rFonts w:ascii="Arial" w:eastAsia="Arial" w:hAnsi="Arial" w:cs="Arial"/>
                <w:sz w:val="16"/>
                <w:szCs w:val="16"/>
              </w:rPr>
              <w:t>6,000,000</w:t>
            </w:r>
          </w:p>
        </w:tc>
        <w:tc>
          <w:tcPr>
            <w:tcW w:w="1276" w:type="dxa"/>
            <w:tcBorders>
              <w:top w:val="nil"/>
              <w:left w:val="single" w:sz="4" w:space="0" w:color="000000"/>
              <w:bottom w:val="nil"/>
              <w:right w:val="single" w:sz="4" w:space="0" w:color="000000"/>
            </w:tcBorders>
          </w:tcPr>
          <w:p w14:paraId="1B8F35A6" w14:textId="12FAE6D9" w:rsidR="00B65B64" w:rsidRDefault="00B65B64" w:rsidP="00B65B64">
            <w:pPr>
              <w:ind w:left="-29"/>
              <w:jc w:val="center"/>
              <w:rPr>
                <w:rFonts w:ascii="Arial" w:eastAsia="Arial" w:hAnsi="Arial" w:cs="Arial"/>
                <w:sz w:val="16"/>
                <w:szCs w:val="16"/>
              </w:rPr>
            </w:pPr>
            <w:r w:rsidRPr="00B65B64">
              <w:rPr>
                <w:rFonts w:ascii="Arial" w:eastAsia="Arial" w:hAnsi="Arial" w:cs="Arial"/>
                <w:sz w:val="16"/>
                <w:szCs w:val="16"/>
              </w:rPr>
              <w:t>3.00</w:t>
            </w:r>
          </w:p>
        </w:tc>
        <w:tc>
          <w:tcPr>
            <w:tcW w:w="1276" w:type="dxa"/>
            <w:tcBorders>
              <w:top w:val="nil"/>
              <w:left w:val="single" w:sz="4" w:space="0" w:color="000000"/>
              <w:bottom w:val="nil"/>
              <w:right w:val="single" w:sz="4" w:space="0" w:color="000000"/>
            </w:tcBorders>
          </w:tcPr>
          <w:p w14:paraId="6009D23B" w14:textId="6D2CBBAC" w:rsidR="00B65B64" w:rsidRDefault="00B65B64" w:rsidP="00B65B64">
            <w:pPr>
              <w:tabs>
                <w:tab w:val="right" w:pos="4680"/>
                <w:tab w:val="right" w:pos="7020"/>
                <w:tab w:val="right" w:pos="9000"/>
              </w:tabs>
              <w:ind w:left="-29"/>
              <w:jc w:val="center"/>
              <w:rPr>
                <w:rFonts w:ascii="Arial" w:eastAsia="Arial" w:hAnsi="Arial" w:cs="Arial"/>
                <w:sz w:val="16"/>
                <w:szCs w:val="16"/>
              </w:rPr>
            </w:pPr>
            <w:r w:rsidRPr="00B65B64">
              <w:rPr>
                <w:rFonts w:ascii="Arial" w:eastAsia="Arial" w:hAnsi="Arial" w:cs="Arial"/>
                <w:sz w:val="16"/>
                <w:szCs w:val="16"/>
              </w:rPr>
              <w:t>0.17</w:t>
            </w:r>
          </w:p>
        </w:tc>
        <w:tc>
          <w:tcPr>
            <w:tcW w:w="1134" w:type="dxa"/>
            <w:tcBorders>
              <w:top w:val="nil"/>
              <w:left w:val="single" w:sz="4" w:space="0" w:color="000000"/>
              <w:bottom w:val="nil"/>
              <w:right w:val="single" w:sz="4" w:space="0" w:color="000000"/>
            </w:tcBorders>
          </w:tcPr>
          <w:p w14:paraId="73D312B9" w14:textId="7950FAD4" w:rsidR="00B65B64" w:rsidRDefault="00B65B64" w:rsidP="00B65B64">
            <w:pPr>
              <w:tabs>
                <w:tab w:val="right" w:pos="4680"/>
                <w:tab w:val="right" w:pos="7020"/>
                <w:tab w:val="right" w:pos="9000"/>
              </w:tabs>
              <w:ind w:left="-29"/>
              <w:jc w:val="center"/>
              <w:rPr>
                <w:rFonts w:ascii="Arial" w:eastAsia="Arial" w:hAnsi="Arial" w:cs="Arial"/>
                <w:sz w:val="16"/>
                <w:szCs w:val="16"/>
              </w:rPr>
            </w:pPr>
            <w:r w:rsidRPr="00B65B64">
              <w:rPr>
                <w:rFonts w:ascii="Arial" w:eastAsia="Arial" w:hAnsi="Arial" w:cs="Arial"/>
                <w:sz w:val="16"/>
                <w:szCs w:val="16"/>
              </w:rPr>
              <w:t>3.17</w:t>
            </w:r>
          </w:p>
        </w:tc>
        <w:tc>
          <w:tcPr>
            <w:tcW w:w="1082" w:type="dxa"/>
            <w:tcBorders>
              <w:top w:val="nil"/>
              <w:left w:val="single" w:sz="4" w:space="0" w:color="000000"/>
              <w:bottom w:val="nil"/>
              <w:right w:val="single" w:sz="4" w:space="0" w:color="000000"/>
            </w:tcBorders>
          </w:tcPr>
          <w:p w14:paraId="038235A0" w14:textId="2B44D921" w:rsidR="00B65B64" w:rsidRDefault="00B65B64" w:rsidP="00B65B64">
            <w:pPr>
              <w:tabs>
                <w:tab w:val="right" w:pos="4680"/>
                <w:tab w:val="right" w:pos="7020"/>
                <w:tab w:val="right" w:pos="9000"/>
              </w:tabs>
              <w:ind w:left="-29"/>
              <w:jc w:val="right"/>
              <w:rPr>
                <w:rFonts w:ascii="Arial" w:eastAsia="Arial" w:hAnsi="Arial" w:cs="Arial"/>
                <w:sz w:val="16"/>
                <w:szCs w:val="16"/>
              </w:rPr>
            </w:pPr>
            <w:r w:rsidRPr="00B65B64">
              <w:rPr>
                <w:rFonts w:ascii="Arial" w:eastAsia="Arial" w:hAnsi="Arial" w:cs="Arial"/>
                <w:sz w:val="16"/>
                <w:szCs w:val="16"/>
              </w:rPr>
              <w:t>1,020,000</w:t>
            </w:r>
          </w:p>
        </w:tc>
      </w:tr>
      <w:tr w:rsidR="00B65B64" w14:paraId="7F596F52" w14:textId="77777777" w:rsidTr="00547554">
        <w:trPr>
          <w:trHeight w:val="144"/>
        </w:trPr>
        <w:tc>
          <w:tcPr>
            <w:tcW w:w="3119" w:type="dxa"/>
            <w:tcBorders>
              <w:top w:val="nil"/>
              <w:left w:val="single" w:sz="4" w:space="0" w:color="000000"/>
              <w:bottom w:val="nil"/>
              <w:right w:val="single" w:sz="4" w:space="0" w:color="000000"/>
            </w:tcBorders>
            <w:vAlign w:val="bottom"/>
          </w:tcPr>
          <w:p w14:paraId="71ADAFC0" w14:textId="4AE0BD05" w:rsidR="00B65B64" w:rsidRPr="00547554" w:rsidRDefault="00B65B64"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Power Supply and</w:t>
            </w:r>
            <w:r w:rsidR="00547554">
              <w:rPr>
                <w:rFonts w:ascii="Arial" w:eastAsia="Arial" w:hAnsi="Arial" w:cs="Arial"/>
                <w:sz w:val="16"/>
                <w:szCs w:val="16"/>
              </w:rPr>
              <w:t xml:space="preserve"> </w:t>
            </w:r>
            <w:r w:rsidRPr="00B65B64">
              <w:rPr>
                <w:rFonts w:ascii="Arial" w:eastAsia="Arial" w:hAnsi="Arial" w:cs="Arial"/>
                <w:spacing w:val="-8"/>
                <w:sz w:val="16"/>
                <w:szCs w:val="16"/>
              </w:rPr>
              <w:t>Maintenance Service</w:t>
            </w:r>
          </w:p>
          <w:p w14:paraId="375A593C" w14:textId="6F1AD435" w:rsidR="00B65B64" w:rsidRDefault="00B65B64" w:rsidP="00B65B6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 xml:space="preserve">  </w:t>
            </w:r>
            <w:r w:rsidR="00547554">
              <w:rPr>
                <w:rFonts w:ascii="Arial" w:eastAsia="Arial" w:hAnsi="Arial" w:cs="Arial"/>
                <w:sz w:val="16"/>
                <w:szCs w:val="16"/>
              </w:rPr>
              <w:t xml:space="preserve"> </w:t>
            </w:r>
            <w:r>
              <w:rPr>
                <w:rFonts w:ascii="Arial" w:eastAsia="Arial" w:hAnsi="Arial" w:cs="Arial"/>
                <w:sz w:val="16"/>
                <w:szCs w:val="16"/>
              </w:rPr>
              <w:t>Company Limited</w:t>
            </w:r>
          </w:p>
        </w:tc>
        <w:tc>
          <w:tcPr>
            <w:tcW w:w="992" w:type="dxa"/>
            <w:tcBorders>
              <w:top w:val="nil"/>
              <w:left w:val="single" w:sz="4" w:space="0" w:color="000000"/>
              <w:bottom w:val="nil"/>
              <w:right w:val="single" w:sz="4" w:space="0" w:color="000000"/>
            </w:tcBorders>
          </w:tcPr>
          <w:p w14:paraId="3DF439CC" w14:textId="0C268A4F" w:rsidR="00B65B64" w:rsidRDefault="00B65B64" w:rsidP="00B65B64">
            <w:pPr>
              <w:ind w:left="-29"/>
              <w:jc w:val="right"/>
              <w:rPr>
                <w:rFonts w:ascii="Arial" w:eastAsia="Arial" w:hAnsi="Arial" w:cs="Arial"/>
                <w:sz w:val="16"/>
                <w:szCs w:val="16"/>
              </w:rPr>
            </w:pPr>
            <w:r w:rsidRPr="00B65B64">
              <w:rPr>
                <w:rFonts w:ascii="Arial" w:eastAsia="Arial" w:hAnsi="Arial" w:cs="Arial"/>
                <w:sz w:val="16"/>
                <w:szCs w:val="16"/>
              </w:rPr>
              <w:t>28,000,000</w:t>
            </w:r>
          </w:p>
        </w:tc>
        <w:tc>
          <w:tcPr>
            <w:tcW w:w="1276" w:type="dxa"/>
            <w:tcBorders>
              <w:top w:val="nil"/>
              <w:left w:val="single" w:sz="4" w:space="0" w:color="000000"/>
              <w:bottom w:val="nil"/>
              <w:right w:val="single" w:sz="4" w:space="0" w:color="000000"/>
            </w:tcBorders>
          </w:tcPr>
          <w:p w14:paraId="5D5A13FC" w14:textId="0B19D1F9" w:rsidR="00B65B64" w:rsidRDefault="00B65B64" w:rsidP="00B65B64">
            <w:pPr>
              <w:ind w:left="-29"/>
              <w:jc w:val="center"/>
              <w:rPr>
                <w:rFonts w:ascii="Arial" w:eastAsia="Arial" w:hAnsi="Arial" w:cs="Arial"/>
                <w:sz w:val="16"/>
                <w:szCs w:val="16"/>
              </w:rPr>
            </w:pPr>
            <w:r w:rsidRPr="00B65B64">
              <w:rPr>
                <w:rFonts w:ascii="Arial" w:eastAsia="Arial" w:hAnsi="Arial" w:cs="Arial"/>
                <w:sz w:val="16"/>
                <w:szCs w:val="16"/>
              </w:rPr>
              <w:t>4.80</w:t>
            </w:r>
          </w:p>
        </w:tc>
        <w:tc>
          <w:tcPr>
            <w:tcW w:w="1276" w:type="dxa"/>
            <w:tcBorders>
              <w:top w:val="nil"/>
              <w:left w:val="single" w:sz="4" w:space="0" w:color="000000"/>
              <w:bottom w:val="nil"/>
              <w:right w:val="single" w:sz="4" w:space="0" w:color="000000"/>
            </w:tcBorders>
          </w:tcPr>
          <w:p w14:paraId="63BD9252" w14:textId="1DF85727" w:rsidR="00B65B64" w:rsidRDefault="00B65B64" w:rsidP="00B65B64">
            <w:pPr>
              <w:ind w:left="-29"/>
              <w:jc w:val="center"/>
              <w:rPr>
                <w:rFonts w:ascii="Arial" w:eastAsia="Arial" w:hAnsi="Arial" w:cs="Arial"/>
                <w:sz w:val="16"/>
                <w:szCs w:val="16"/>
              </w:rPr>
            </w:pPr>
            <w:r w:rsidRPr="00B65B64">
              <w:rPr>
                <w:rFonts w:ascii="Arial" w:eastAsia="Arial" w:hAnsi="Arial" w:cs="Arial"/>
                <w:sz w:val="16"/>
                <w:szCs w:val="16"/>
              </w:rPr>
              <w:t>5.20</w:t>
            </w:r>
          </w:p>
        </w:tc>
        <w:tc>
          <w:tcPr>
            <w:tcW w:w="1134" w:type="dxa"/>
            <w:tcBorders>
              <w:top w:val="nil"/>
              <w:left w:val="single" w:sz="4" w:space="0" w:color="000000"/>
              <w:bottom w:val="nil"/>
              <w:right w:val="single" w:sz="4" w:space="0" w:color="000000"/>
            </w:tcBorders>
          </w:tcPr>
          <w:p w14:paraId="7AA34394" w14:textId="7FAC20B5" w:rsidR="00B65B64" w:rsidRPr="00B65B64" w:rsidRDefault="00B65B64" w:rsidP="00B65B64">
            <w:pPr>
              <w:ind w:left="-29"/>
              <w:jc w:val="center"/>
              <w:rPr>
                <w:rFonts w:ascii="Arial" w:eastAsia="Arial" w:hAnsi="Arial" w:cs="Arial"/>
                <w:sz w:val="16"/>
                <w:szCs w:val="16"/>
              </w:rPr>
            </w:pPr>
            <w:r w:rsidRPr="00B65B64">
              <w:rPr>
                <w:rFonts w:ascii="Arial" w:eastAsia="Arial" w:hAnsi="Arial" w:cs="Arial"/>
                <w:sz w:val="16"/>
                <w:szCs w:val="16"/>
              </w:rPr>
              <w:t>10.00</w:t>
            </w:r>
          </w:p>
        </w:tc>
        <w:tc>
          <w:tcPr>
            <w:tcW w:w="1082" w:type="dxa"/>
            <w:tcBorders>
              <w:top w:val="nil"/>
              <w:left w:val="single" w:sz="4" w:space="0" w:color="000000"/>
              <w:bottom w:val="nil"/>
              <w:right w:val="single" w:sz="4" w:space="0" w:color="000000"/>
            </w:tcBorders>
          </w:tcPr>
          <w:p w14:paraId="64648544" w14:textId="1D8BBE1E" w:rsidR="00B65B64" w:rsidRDefault="00B65B64" w:rsidP="00B65B64">
            <w:pPr>
              <w:ind w:left="-29"/>
              <w:jc w:val="right"/>
              <w:rPr>
                <w:rFonts w:ascii="Arial" w:eastAsia="Arial" w:hAnsi="Arial" w:cs="Arial"/>
                <w:sz w:val="16"/>
                <w:szCs w:val="16"/>
              </w:rPr>
            </w:pPr>
            <w:r w:rsidRPr="00B65B64">
              <w:rPr>
                <w:rFonts w:ascii="Arial" w:eastAsia="Arial" w:hAnsi="Arial" w:cs="Arial"/>
                <w:sz w:val="16"/>
                <w:szCs w:val="16"/>
              </w:rPr>
              <w:t>145,600,000</w:t>
            </w:r>
          </w:p>
        </w:tc>
      </w:tr>
      <w:tr w:rsidR="00547554" w14:paraId="5F5585B0" w14:textId="77777777" w:rsidTr="00547554">
        <w:trPr>
          <w:trHeight w:val="144"/>
        </w:trPr>
        <w:tc>
          <w:tcPr>
            <w:tcW w:w="3119" w:type="dxa"/>
            <w:tcBorders>
              <w:top w:val="nil"/>
              <w:left w:val="single" w:sz="4" w:space="0" w:color="000000"/>
              <w:bottom w:val="nil"/>
              <w:right w:val="single" w:sz="4" w:space="0" w:color="000000"/>
            </w:tcBorders>
            <w:vAlign w:val="bottom"/>
          </w:tcPr>
          <w:p w14:paraId="1CFFF6CC" w14:textId="77777777" w:rsidR="00547554" w:rsidRDefault="00547554"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 xml:space="preserve">Absolute Clean Engineering and Service   </w:t>
            </w:r>
          </w:p>
          <w:p w14:paraId="2F1CE6B1" w14:textId="4905380E" w:rsidR="00547554" w:rsidRDefault="00547554"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 xml:space="preserve">   Company Limited</w:t>
            </w:r>
          </w:p>
          <w:p w14:paraId="5AA7BB29" w14:textId="48B0549B" w:rsidR="00547554" w:rsidRDefault="00547554"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Bio Power Plant Company Limited</w:t>
            </w:r>
          </w:p>
        </w:tc>
        <w:tc>
          <w:tcPr>
            <w:tcW w:w="992" w:type="dxa"/>
            <w:tcBorders>
              <w:top w:val="nil"/>
              <w:left w:val="single" w:sz="4" w:space="0" w:color="000000"/>
              <w:bottom w:val="nil"/>
              <w:right w:val="single" w:sz="4" w:space="0" w:color="000000"/>
            </w:tcBorders>
          </w:tcPr>
          <w:p w14:paraId="0065B7D5" w14:textId="77777777" w:rsidR="00547554" w:rsidRDefault="00547554" w:rsidP="00B65B64">
            <w:pPr>
              <w:ind w:left="-29"/>
              <w:jc w:val="right"/>
              <w:rPr>
                <w:rFonts w:ascii="Arial" w:eastAsia="Arial" w:hAnsi="Arial" w:cs="Arial"/>
                <w:sz w:val="16"/>
                <w:szCs w:val="16"/>
              </w:rPr>
            </w:pPr>
            <w:r w:rsidRPr="00547554">
              <w:rPr>
                <w:rFonts w:ascii="Arial" w:eastAsia="Arial" w:hAnsi="Arial" w:cs="Arial"/>
                <w:sz w:val="16"/>
                <w:szCs w:val="16"/>
              </w:rPr>
              <w:t>1,700,000</w:t>
            </w:r>
          </w:p>
          <w:p w14:paraId="088FD21A" w14:textId="77777777" w:rsidR="00547554" w:rsidRDefault="00547554" w:rsidP="00B65B64">
            <w:pPr>
              <w:ind w:left="-29"/>
              <w:jc w:val="right"/>
              <w:rPr>
                <w:rFonts w:ascii="Arial" w:eastAsia="Arial" w:hAnsi="Arial" w:cs="Arial"/>
                <w:sz w:val="16"/>
                <w:szCs w:val="16"/>
              </w:rPr>
            </w:pPr>
          </w:p>
          <w:p w14:paraId="6FC3FB98" w14:textId="5498B4FB" w:rsidR="00547554" w:rsidRPr="00B65B64" w:rsidRDefault="00547554" w:rsidP="00B65B64">
            <w:pPr>
              <w:ind w:left="-29"/>
              <w:jc w:val="right"/>
              <w:rPr>
                <w:rFonts w:ascii="Arial" w:eastAsia="Arial" w:hAnsi="Arial" w:cs="Arial"/>
                <w:sz w:val="16"/>
                <w:szCs w:val="16"/>
              </w:rPr>
            </w:pPr>
            <w:r>
              <w:rPr>
                <w:rFonts w:ascii="Arial" w:eastAsia="Arial" w:hAnsi="Arial" w:cs="Arial"/>
                <w:sz w:val="16"/>
                <w:szCs w:val="16"/>
              </w:rPr>
              <w:t>23,000,000</w:t>
            </w:r>
          </w:p>
        </w:tc>
        <w:tc>
          <w:tcPr>
            <w:tcW w:w="1276" w:type="dxa"/>
            <w:tcBorders>
              <w:top w:val="nil"/>
              <w:left w:val="single" w:sz="4" w:space="0" w:color="000000"/>
              <w:bottom w:val="nil"/>
              <w:right w:val="single" w:sz="4" w:space="0" w:color="000000"/>
            </w:tcBorders>
          </w:tcPr>
          <w:p w14:paraId="3E99FF19" w14:textId="77777777" w:rsidR="00547554" w:rsidRDefault="00547554" w:rsidP="00B65B64">
            <w:pPr>
              <w:ind w:left="-29"/>
              <w:jc w:val="center"/>
              <w:rPr>
                <w:rFonts w:ascii="Arial" w:eastAsia="Arial" w:hAnsi="Arial" w:cs="Arial"/>
                <w:sz w:val="16"/>
                <w:szCs w:val="16"/>
              </w:rPr>
            </w:pPr>
            <w:r w:rsidRPr="00547554">
              <w:rPr>
                <w:rFonts w:ascii="Arial" w:eastAsia="Arial" w:hAnsi="Arial" w:cs="Arial"/>
                <w:sz w:val="16"/>
                <w:szCs w:val="16"/>
              </w:rPr>
              <w:t>79.76</w:t>
            </w:r>
          </w:p>
          <w:p w14:paraId="7DE2B633" w14:textId="77777777" w:rsidR="00547554" w:rsidRDefault="00547554" w:rsidP="00B65B64">
            <w:pPr>
              <w:ind w:left="-29"/>
              <w:jc w:val="center"/>
              <w:rPr>
                <w:rFonts w:ascii="Arial" w:eastAsia="Arial" w:hAnsi="Arial" w:cs="Arial"/>
                <w:sz w:val="16"/>
                <w:szCs w:val="16"/>
              </w:rPr>
            </w:pPr>
          </w:p>
          <w:p w14:paraId="4C97DF0B" w14:textId="41ADE9A3" w:rsidR="00547554" w:rsidRPr="00B65B64" w:rsidRDefault="00547554" w:rsidP="00B65B64">
            <w:pPr>
              <w:ind w:left="-29"/>
              <w:jc w:val="center"/>
              <w:rPr>
                <w:rFonts w:ascii="Arial" w:eastAsia="Arial" w:hAnsi="Arial" w:cs="Arial"/>
                <w:sz w:val="16"/>
                <w:szCs w:val="16"/>
              </w:rPr>
            </w:pPr>
            <w:r>
              <w:rPr>
                <w:rFonts w:ascii="Arial" w:eastAsia="Arial" w:hAnsi="Arial" w:cs="Arial"/>
                <w:sz w:val="16"/>
                <w:szCs w:val="16"/>
              </w:rPr>
              <w:t>2.50</w:t>
            </w:r>
          </w:p>
        </w:tc>
        <w:tc>
          <w:tcPr>
            <w:tcW w:w="1276" w:type="dxa"/>
            <w:tcBorders>
              <w:top w:val="nil"/>
              <w:left w:val="single" w:sz="4" w:space="0" w:color="000000"/>
              <w:bottom w:val="nil"/>
              <w:right w:val="single" w:sz="4" w:space="0" w:color="000000"/>
            </w:tcBorders>
          </w:tcPr>
          <w:p w14:paraId="4B25443E" w14:textId="77777777" w:rsidR="00547554" w:rsidRDefault="00547554" w:rsidP="00B65B64">
            <w:pPr>
              <w:ind w:left="-29"/>
              <w:jc w:val="center"/>
              <w:rPr>
                <w:rFonts w:ascii="Arial" w:eastAsia="Arial" w:hAnsi="Arial" w:cs="Arial"/>
                <w:sz w:val="16"/>
                <w:szCs w:val="16"/>
              </w:rPr>
            </w:pPr>
            <w:r w:rsidRPr="00547554">
              <w:rPr>
                <w:rFonts w:ascii="Arial" w:eastAsia="Arial" w:hAnsi="Arial" w:cs="Arial"/>
                <w:sz w:val="16"/>
                <w:szCs w:val="16"/>
              </w:rPr>
              <w:t>20.24</w:t>
            </w:r>
          </w:p>
          <w:p w14:paraId="7DB759A4" w14:textId="77777777" w:rsidR="00547554" w:rsidRDefault="00547554" w:rsidP="00B65B64">
            <w:pPr>
              <w:ind w:left="-29"/>
              <w:jc w:val="center"/>
              <w:rPr>
                <w:rFonts w:ascii="Arial" w:eastAsia="Arial" w:hAnsi="Arial" w:cs="Arial"/>
                <w:sz w:val="16"/>
                <w:szCs w:val="16"/>
              </w:rPr>
            </w:pPr>
          </w:p>
          <w:p w14:paraId="79548754" w14:textId="7A3723D9" w:rsidR="00547554" w:rsidRPr="00B65B64" w:rsidRDefault="00547554" w:rsidP="00B65B64">
            <w:pPr>
              <w:ind w:left="-29"/>
              <w:jc w:val="center"/>
              <w:rPr>
                <w:rFonts w:ascii="Arial" w:eastAsia="Arial" w:hAnsi="Arial" w:cs="Arial"/>
                <w:sz w:val="16"/>
                <w:szCs w:val="16"/>
              </w:rPr>
            </w:pPr>
            <w:r>
              <w:rPr>
                <w:rFonts w:ascii="Arial" w:eastAsia="Arial" w:hAnsi="Arial" w:cs="Arial"/>
                <w:sz w:val="16"/>
                <w:szCs w:val="16"/>
              </w:rPr>
              <w:t>2.05</w:t>
            </w:r>
          </w:p>
        </w:tc>
        <w:tc>
          <w:tcPr>
            <w:tcW w:w="1134" w:type="dxa"/>
            <w:tcBorders>
              <w:top w:val="nil"/>
              <w:left w:val="single" w:sz="4" w:space="0" w:color="000000"/>
              <w:bottom w:val="nil"/>
              <w:right w:val="single" w:sz="4" w:space="0" w:color="000000"/>
            </w:tcBorders>
          </w:tcPr>
          <w:p w14:paraId="01B96AFE" w14:textId="77777777" w:rsidR="00547554" w:rsidRDefault="00547554" w:rsidP="00B65B64">
            <w:pPr>
              <w:ind w:left="-29"/>
              <w:jc w:val="center"/>
              <w:rPr>
                <w:rFonts w:ascii="Arial" w:eastAsia="Arial" w:hAnsi="Arial" w:cs="Arial"/>
                <w:sz w:val="16"/>
                <w:szCs w:val="16"/>
              </w:rPr>
            </w:pPr>
            <w:r w:rsidRPr="00547554">
              <w:rPr>
                <w:rFonts w:ascii="Arial" w:eastAsia="Arial" w:hAnsi="Arial" w:cs="Arial"/>
                <w:sz w:val="16"/>
                <w:szCs w:val="16"/>
              </w:rPr>
              <w:t>100.00</w:t>
            </w:r>
          </w:p>
          <w:p w14:paraId="574EE059" w14:textId="77777777" w:rsidR="00547554" w:rsidRDefault="00547554" w:rsidP="00B65B64">
            <w:pPr>
              <w:ind w:left="-29"/>
              <w:jc w:val="center"/>
              <w:rPr>
                <w:rFonts w:ascii="Arial" w:eastAsia="Arial" w:hAnsi="Arial" w:cs="Arial"/>
                <w:sz w:val="16"/>
                <w:szCs w:val="16"/>
              </w:rPr>
            </w:pPr>
          </w:p>
          <w:p w14:paraId="3AD895A8" w14:textId="25755C50" w:rsidR="00547554" w:rsidRPr="00B65B64" w:rsidRDefault="00547554" w:rsidP="00B65B64">
            <w:pPr>
              <w:ind w:left="-29"/>
              <w:jc w:val="center"/>
              <w:rPr>
                <w:rFonts w:ascii="Arial" w:eastAsia="Arial" w:hAnsi="Arial" w:cs="Arial"/>
                <w:sz w:val="16"/>
                <w:szCs w:val="16"/>
              </w:rPr>
            </w:pPr>
            <w:r>
              <w:rPr>
                <w:rFonts w:ascii="Arial" w:eastAsia="Arial" w:hAnsi="Arial" w:cs="Arial"/>
                <w:sz w:val="16"/>
                <w:szCs w:val="16"/>
              </w:rPr>
              <w:t>4.55</w:t>
            </w:r>
          </w:p>
        </w:tc>
        <w:tc>
          <w:tcPr>
            <w:tcW w:w="1082" w:type="dxa"/>
            <w:tcBorders>
              <w:top w:val="nil"/>
              <w:left w:val="single" w:sz="4" w:space="0" w:color="000000"/>
              <w:bottom w:val="nil"/>
              <w:right w:val="single" w:sz="4" w:space="0" w:color="000000"/>
            </w:tcBorders>
          </w:tcPr>
          <w:p w14:paraId="5201FEDE" w14:textId="77777777" w:rsidR="00547554" w:rsidRDefault="00547554" w:rsidP="00B65B64">
            <w:pPr>
              <w:ind w:left="-29"/>
              <w:jc w:val="right"/>
              <w:rPr>
                <w:rFonts w:ascii="Arial" w:eastAsia="Arial" w:hAnsi="Arial" w:cs="Arial"/>
                <w:sz w:val="16"/>
                <w:szCs w:val="16"/>
              </w:rPr>
            </w:pPr>
            <w:r w:rsidRPr="00547554">
              <w:rPr>
                <w:rFonts w:ascii="Arial" w:eastAsia="Arial" w:hAnsi="Arial" w:cs="Arial"/>
                <w:sz w:val="16"/>
                <w:szCs w:val="16"/>
              </w:rPr>
              <w:t>34,408,000</w:t>
            </w:r>
          </w:p>
          <w:p w14:paraId="32005A5C" w14:textId="77777777" w:rsidR="00547554" w:rsidRDefault="00547554" w:rsidP="00B65B64">
            <w:pPr>
              <w:ind w:left="-29"/>
              <w:jc w:val="right"/>
              <w:rPr>
                <w:rFonts w:ascii="Arial" w:eastAsia="Arial" w:hAnsi="Arial" w:cs="Arial"/>
                <w:sz w:val="16"/>
                <w:szCs w:val="16"/>
              </w:rPr>
            </w:pPr>
          </w:p>
          <w:p w14:paraId="21F2167D" w14:textId="7B2DEC21" w:rsidR="00547554" w:rsidRPr="00B65B64" w:rsidRDefault="00547554" w:rsidP="00B65B64">
            <w:pPr>
              <w:ind w:left="-29"/>
              <w:jc w:val="right"/>
              <w:rPr>
                <w:rFonts w:ascii="Arial" w:eastAsia="Arial" w:hAnsi="Arial" w:cs="Arial"/>
                <w:sz w:val="16"/>
                <w:szCs w:val="16"/>
              </w:rPr>
            </w:pPr>
            <w:r w:rsidRPr="00547554">
              <w:rPr>
                <w:rFonts w:ascii="Arial" w:eastAsia="Arial" w:hAnsi="Arial" w:cs="Arial"/>
                <w:sz w:val="16"/>
                <w:szCs w:val="16"/>
              </w:rPr>
              <w:t>47,150,000</w:t>
            </w:r>
          </w:p>
        </w:tc>
      </w:tr>
      <w:tr w:rsidR="00547554" w14:paraId="1EEF7D93" w14:textId="77777777" w:rsidTr="00547554">
        <w:trPr>
          <w:trHeight w:val="144"/>
        </w:trPr>
        <w:tc>
          <w:tcPr>
            <w:tcW w:w="3119" w:type="dxa"/>
            <w:tcBorders>
              <w:top w:val="nil"/>
              <w:left w:val="single" w:sz="4" w:space="0" w:color="000000"/>
              <w:bottom w:val="nil"/>
              <w:right w:val="single" w:sz="4" w:space="0" w:color="000000"/>
            </w:tcBorders>
            <w:vAlign w:val="bottom"/>
          </w:tcPr>
          <w:p w14:paraId="552F470A" w14:textId="35E811EA" w:rsidR="00547554" w:rsidRDefault="00547554"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Alliance Clean Power Company Limited</w:t>
            </w:r>
          </w:p>
        </w:tc>
        <w:tc>
          <w:tcPr>
            <w:tcW w:w="992" w:type="dxa"/>
            <w:tcBorders>
              <w:top w:val="nil"/>
              <w:left w:val="single" w:sz="4" w:space="0" w:color="000000"/>
              <w:bottom w:val="nil"/>
              <w:right w:val="single" w:sz="4" w:space="0" w:color="000000"/>
            </w:tcBorders>
          </w:tcPr>
          <w:p w14:paraId="11C5223A" w14:textId="0D8457D9" w:rsidR="00547554" w:rsidRPr="00B65B64" w:rsidRDefault="00547554" w:rsidP="00B65B64">
            <w:pPr>
              <w:ind w:left="-29"/>
              <w:jc w:val="right"/>
              <w:rPr>
                <w:rFonts w:ascii="Arial" w:eastAsia="Arial" w:hAnsi="Arial" w:cs="Arial"/>
                <w:sz w:val="16"/>
                <w:szCs w:val="16"/>
              </w:rPr>
            </w:pPr>
            <w:r w:rsidRPr="00547554">
              <w:rPr>
                <w:rFonts w:ascii="Arial" w:eastAsia="Arial" w:hAnsi="Arial" w:cs="Arial"/>
                <w:sz w:val="16"/>
                <w:szCs w:val="16"/>
              </w:rPr>
              <w:t>55,000,000</w:t>
            </w:r>
          </w:p>
        </w:tc>
        <w:tc>
          <w:tcPr>
            <w:tcW w:w="1276" w:type="dxa"/>
            <w:tcBorders>
              <w:top w:val="nil"/>
              <w:left w:val="single" w:sz="4" w:space="0" w:color="000000"/>
              <w:bottom w:val="nil"/>
              <w:right w:val="single" w:sz="4" w:space="0" w:color="000000"/>
            </w:tcBorders>
          </w:tcPr>
          <w:p w14:paraId="52BECB82" w14:textId="5C6B4E71" w:rsidR="00547554" w:rsidRPr="00B65B64" w:rsidRDefault="00547554" w:rsidP="00B65B64">
            <w:pPr>
              <w:ind w:left="-29"/>
              <w:jc w:val="center"/>
              <w:rPr>
                <w:rFonts w:ascii="Arial" w:eastAsia="Arial" w:hAnsi="Arial" w:cs="Arial"/>
                <w:sz w:val="16"/>
                <w:szCs w:val="16"/>
              </w:rPr>
            </w:pPr>
            <w:r w:rsidRPr="00547554">
              <w:rPr>
                <w:rFonts w:ascii="Arial" w:eastAsia="Arial" w:hAnsi="Arial" w:cs="Arial"/>
                <w:sz w:val="16"/>
                <w:szCs w:val="16"/>
              </w:rPr>
              <w:t>4.14</w:t>
            </w:r>
          </w:p>
        </w:tc>
        <w:tc>
          <w:tcPr>
            <w:tcW w:w="1276" w:type="dxa"/>
            <w:tcBorders>
              <w:top w:val="nil"/>
              <w:left w:val="single" w:sz="4" w:space="0" w:color="000000"/>
              <w:bottom w:val="nil"/>
              <w:right w:val="single" w:sz="4" w:space="0" w:color="000000"/>
            </w:tcBorders>
          </w:tcPr>
          <w:p w14:paraId="7C921C28" w14:textId="24C8C720" w:rsidR="00547554" w:rsidRPr="00B65B64" w:rsidRDefault="00547554" w:rsidP="00B65B64">
            <w:pPr>
              <w:ind w:left="-29"/>
              <w:jc w:val="center"/>
              <w:rPr>
                <w:rFonts w:ascii="Arial" w:eastAsia="Arial" w:hAnsi="Arial" w:cs="Arial"/>
                <w:sz w:val="16"/>
                <w:szCs w:val="16"/>
              </w:rPr>
            </w:pPr>
            <w:r w:rsidRPr="00547554">
              <w:rPr>
                <w:rFonts w:ascii="Arial" w:eastAsia="Arial" w:hAnsi="Arial" w:cs="Arial"/>
                <w:sz w:val="16"/>
                <w:szCs w:val="16"/>
              </w:rPr>
              <w:t>0.58</w:t>
            </w:r>
          </w:p>
        </w:tc>
        <w:tc>
          <w:tcPr>
            <w:tcW w:w="1134" w:type="dxa"/>
            <w:tcBorders>
              <w:top w:val="nil"/>
              <w:left w:val="single" w:sz="4" w:space="0" w:color="000000"/>
              <w:bottom w:val="nil"/>
              <w:right w:val="single" w:sz="4" w:space="0" w:color="000000"/>
            </w:tcBorders>
          </w:tcPr>
          <w:p w14:paraId="0C4F13E2" w14:textId="73402FD3" w:rsidR="00547554" w:rsidRPr="00B65B64" w:rsidRDefault="00547554" w:rsidP="00B65B64">
            <w:pPr>
              <w:ind w:left="-29"/>
              <w:jc w:val="center"/>
              <w:rPr>
                <w:rFonts w:ascii="Arial" w:eastAsia="Arial" w:hAnsi="Arial" w:cs="Arial"/>
                <w:sz w:val="16"/>
                <w:szCs w:val="16"/>
              </w:rPr>
            </w:pPr>
            <w:r w:rsidRPr="00547554">
              <w:rPr>
                <w:rFonts w:ascii="Arial" w:eastAsia="Arial" w:hAnsi="Arial" w:cs="Arial"/>
                <w:sz w:val="16"/>
                <w:szCs w:val="16"/>
              </w:rPr>
              <w:t>4.72</w:t>
            </w:r>
          </w:p>
        </w:tc>
        <w:tc>
          <w:tcPr>
            <w:tcW w:w="1082" w:type="dxa"/>
            <w:tcBorders>
              <w:top w:val="nil"/>
              <w:left w:val="single" w:sz="4" w:space="0" w:color="000000"/>
              <w:bottom w:val="nil"/>
              <w:right w:val="single" w:sz="4" w:space="0" w:color="000000"/>
            </w:tcBorders>
          </w:tcPr>
          <w:p w14:paraId="50BA8790" w14:textId="32959842" w:rsidR="00547554" w:rsidRPr="00B65B64" w:rsidRDefault="00547554" w:rsidP="00B65B64">
            <w:pPr>
              <w:ind w:left="-29"/>
              <w:jc w:val="right"/>
              <w:rPr>
                <w:rFonts w:ascii="Arial" w:eastAsia="Arial" w:hAnsi="Arial" w:cs="Arial"/>
                <w:sz w:val="16"/>
                <w:szCs w:val="16"/>
              </w:rPr>
            </w:pPr>
            <w:r w:rsidRPr="00547554">
              <w:rPr>
                <w:rFonts w:ascii="Arial" w:eastAsia="Arial" w:hAnsi="Arial" w:cs="Arial"/>
                <w:sz w:val="16"/>
                <w:szCs w:val="16"/>
              </w:rPr>
              <w:t>31,900,000</w:t>
            </w:r>
          </w:p>
        </w:tc>
      </w:tr>
      <w:tr w:rsidR="00547554" w14:paraId="7111AAA6" w14:textId="77777777" w:rsidTr="00547554">
        <w:trPr>
          <w:trHeight w:val="144"/>
        </w:trPr>
        <w:tc>
          <w:tcPr>
            <w:tcW w:w="3119" w:type="dxa"/>
            <w:tcBorders>
              <w:top w:val="nil"/>
              <w:left w:val="single" w:sz="4" w:space="0" w:color="000000"/>
              <w:bottom w:val="nil"/>
              <w:right w:val="single" w:sz="4" w:space="0" w:color="000000"/>
            </w:tcBorders>
            <w:vAlign w:val="bottom"/>
          </w:tcPr>
          <w:p w14:paraId="625FEDA6" w14:textId="77777777" w:rsidR="00547554" w:rsidRDefault="00547554" w:rsidP="00B65B64">
            <w:pPr>
              <w:tabs>
                <w:tab w:val="right" w:pos="4680"/>
                <w:tab w:val="right" w:pos="7020"/>
                <w:tab w:val="right" w:pos="9000"/>
              </w:tabs>
              <w:ind w:left="-60"/>
              <w:rPr>
                <w:rFonts w:ascii="Arial" w:eastAsia="Arial" w:hAnsi="Arial" w:cs="Arial"/>
                <w:sz w:val="16"/>
                <w:szCs w:val="16"/>
              </w:rPr>
            </w:pPr>
          </w:p>
          <w:p w14:paraId="17F0FD74" w14:textId="77777777" w:rsidR="0091035F" w:rsidRDefault="00547554" w:rsidP="00547554">
            <w:pPr>
              <w:tabs>
                <w:tab w:val="right" w:pos="4680"/>
                <w:tab w:val="right" w:pos="7020"/>
                <w:tab w:val="right" w:pos="9000"/>
              </w:tabs>
              <w:ind w:left="-60"/>
              <w:rPr>
                <w:rFonts w:ascii="Arial" w:eastAsia="Arial" w:hAnsi="Arial" w:cs="Arial"/>
                <w:sz w:val="16"/>
                <w:szCs w:val="16"/>
                <w:u w:val="single"/>
              </w:rPr>
            </w:pPr>
            <w:r>
              <w:rPr>
                <w:rFonts w:ascii="Arial" w:eastAsia="Arial" w:hAnsi="Arial" w:cs="Arial"/>
                <w:sz w:val="16"/>
                <w:szCs w:val="16"/>
                <w:u w:val="single"/>
              </w:rPr>
              <w:t xml:space="preserve">Alliance Clean Power Company Limited’s </w:t>
            </w:r>
          </w:p>
          <w:p w14:paraId="44606F14" w14:textId="013B2829" w:rsidR="00547554" w:rsidRPr="00547554" w:rsidRDefault="0091035F"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 xml:space="preserve">   </w:t>
            </w:r>
            <w:r w:rsidR="00547554">
              <w:rPr>
                <w:rFonts w:ascii="Arial" w:eastAsia="Arial" w:hAnsi="Arial" w:cs="Arial"/>
                <w:sz w:val="16"/>
                <w:szCs w:val="16"/>
                <w:u w:val="single"/>
              </w:rPr>
              <w:t>subsidiar</w:t>
            </w:r>
            <w:r w:rsidR="00747B9D">
              <w:rPr>
                <w:rFonts w:ascii="Arial" w:eastAsia="Arial" w:hAnsi="Arial" w:cs="Arial"/>
                <w:sz w:val="16"/>
                <w:szCs w:val="16"/>
                <w:u w:val="single"/>
              </w:rPr>
              <w:t>y</w:t>
            </w:r>
          </w:p>
        </w:tc>
        <w:tc>
          <w:tcPr>
            <w:tcW w:w="992" w:type="dxa"/>
            <w:tcBorders>
              <w:top w:val="nil"/>
              <w:left w:val="single" w:sz="4" w:space="0" w:color="000000"/>
              <w:bottom w:val="nil"/>
              <w:right w:val="single" w:sz="4" w:space="0" w:color="000000"/>
            </w:tcBorders>
          </w:tcPr>
          <w:p w14:paraId="4292304D" w14:textId="77777777" w:rsidR="00547554" w:rsidRPr="00B65B64" w:rsidRDefault="00547554" w:rsidP="00B65B64">
            <w:pPr>
              <w:ind w:left="-29"/>
              <w:jc w:val="right"/>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7D53D23C" w14:textId="77777777" w:rsidR="00547554" w:rsidRPr="00B65B64" w:rsidRDefault="00547554" w:rsidP="00B65B64">
            <w:pPr>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13B546F4" w14:textId="77777777" w:rsidR="00547554" w:rsidRPr="00B65B64" w:rsidRDefault="00547554" w:rsidP="00B65B64">
            <w:pPr>
              <w:ind w:left="-29"/>
              <w:jc w:val="center"/>
              <w:rPr>
                <w:rFonts w:ascii="Arial" w:eastAsia="Arial" w:hAnsi="Arial" w:cs="Arial"/>
                <w:sz w:val="16"/>
                <w:szCs w:val="16"/>
              </w:rPr>
            </w:pPr>
          </w:p>
        </w:tc>
        <w:tc>
          <w:tcPr>
            <w:tcW w:w="1134" w:type="dxa"/>
            <w:tcBorders>
              <w:top w:val="nil"/>
              <w:left w:val="single" w:sz="4" w:space="0" w:color="000000"/>
              <w:bottom w:val="nil"/>
              <w:right w:val="single" w:sz="4" w:space="0" w:color="000000"/>
            </w:tcBorders>
          </w:tcPr>
          <w:p w14:paraId="2C6FBB8F" w14:textId="77777777" w:rsidR="00547554" w:rsidRPr="00B65B64" w:rsidRDefault="00547554" w:rsidP="00B65B64">
            <w:pPr>
              <w:ind w:left="-29"/>
              <w:jc w:val="center"/>
              <w:rPr>
                <w:rFonts w:ascii="Arial" w:eastAsia="Arial" w:hAnsi="Arial" w:cs="Arial"/>
                <w:sz w:val="16"/>
                <w:szCs w:val="16"/>
              </w:rPr>
            </w:pPr>
          </w:p>
        </w:tc>
        <w:tc>
          <w:tcPr>
            <w:tcW w:w="1082" w:type="dxa"/>
            <w:tcBorders>
              <w:top w:val="nil"/>
              <w:left w:val="single" w:sz="4" w:space="0" w:color="000000"/>
              <w:bottom w:val="nil"/>
              <w:right w:val="single" w:sz="4" w:space="0" w:color="000000"/>
            </w:tcBorders>
          </w:tcPr>
          <w:p w14:paraId="557B2A46" w14:textId="77777777" w:rsidR="00547554" w:rsidRPr="00B65B64" w:rsidRDefault="00547554" w:rsidP="00B65B64">
            <w:pPr>
              <w:ind w:left="-29"/>
              <w:jc w:val="right"/>
              <w:rPr>
                <w:rFonts w:ascii="Arial" w:eastAsia="Arial" w:hAnsi="Arial" w:cs="Arial"/>
                <w:sz w:val="16"/>
                <w:szCs w:val="16"/>
              </w:rPr>
            </w:pPr>
          </w:p>
        </w:tc>
      </w:tr>
      <w:tr w:rsidR="00547554" w14:paraId="55E360AE" w14:textId="77777777" w:rsidTr="00547554">
        <w:trPr>
          <w:trHeight w:val="144"/>
        </w:trPr>
        <w:tc>
          <w:tcPr>
            <w:tcW w:w="3119" w:type="dxa"/>
            <w:tcBorders>
              <w:top w:val="nil"/>
              <w:left w:val="single" w:sz="4" w:space="0" w:color="000000"/>
              <w:bottom w:val="nil"/>
              <w:right w:val="single" w:sz="4" w:space="0" w:color="000000"/>
            </w:tcBorders>
            <w:vAlign w:val="bottom"/>
          </w:tcPr>
          <w:p w14:paraId="4E6F7CDB" w14:textId="36A7EE33" w:rsidR="00547554" w:rsidRDefault="00547554" w:rsidP="00B65B6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National Clean Energy Company Limited</w:t>
            </w:r>
          </w:p>
        </w:tc>
        <w:tc>
          <w:tcPr>
            <w:tcW w:w="992" w:type="dxa"/>
            <w:tcBorders>
              <w:top w:val="nil"/>
              <w:left w:val="single" w:sz="4" w:space="0" w:color="000000"/>
              <w:bottom w:val="nil"/>
              <w:right w:val="single" w:sz="4" w:space="0" w:color="000000"/>
            </w:tcBorders>
          </w:tcPr>
          <w:p w14:paraId="2615B59A" w14:textId="4DEBA079" w:rsidR="00547554" w:rsidRPr="00B65B64" w:rsidRDefault="00547554" w:rsidP="00B65B64">
            <w:pPr>
              <w:ind w:left="-29"/>
              <w:jc w:val="right"/>
              <w:rPr>
                <w:rFonts w:ascii="Arial" w:eastAsia="Arial" w:hAnsi="Arial" w:cs="Arial"/>
                <w:sz w:val="16"/>
                <w:szCs w:val="16"/>
              </w:rPr>
            </w:pPr>
            <w:r w:rsidRPr="00547554">
              <w:rPr>
                <w:rFonts w:ascii="Arial" w:eastAsia="Arial" w:hAnsi="Arial" w:cs="Arial"/>
                <w:sz w:val="16"/>
                <w:szCs w:val="16"/>
              </w:rPr>
              <w:t>54,990,000</w:t>
            </w:r>
          </w:p>
        </w:tc>
        <w:tc>
          <w:tcPr>
            <w:tcW w:w="1276" w:type="dxa"/>
            <w:tcBorders>
              <w:top w:val="nil"/>
              <w:left w:val="single" w:sz="4" w:space="0" w:color="000000"/>
              <w:bottom w:val="nil"/>
              <w:right w:val="single" w:sz="4" w:space="0" w:color="000000"/>
            </w:tcBorders>
          </w:tcPr>
          <w:p w14:paraId="29E498D5" w14:textId="3493744B" w:rsidR="00547554" w:rsidRPr="00B65B64" w:rsidRDefault="00547554" w:rsidP="00B65B64">
            <w:pPr>
              <w:ind w:left="-29"/>
              <w:jc w:val="center"/>
              <w:rPr>
                <w:rFonts w:ascii="Arial" w:eastAsia="Arial" w:hAnsi="Arial" w:cs="Arial"/>
                <w:sz w:val="16"/>
                <w:szCs w:val="16"/>
              </w:rPr>
            </w:pPr>
            <w:r w:rsidRPr="00547554">
              <w:rPr>
                <w:rFonts w:ascii="Arial" w:eastAsia="Arial" w:hAnsi="Arial" w:cs="Arial"/>
                <w:sz w:val="16"/>
                <w:szCs w:val="16"/>
              </w:rPr>
              <w:t>2.50</w:t>
            </w:r>
          </w:p>
        </w:tc>
        <w:tc>
          <w:tcPr>
            <w:tcW w:w="1276" w:type="dxa"/>
            <w:tcBorders>
              <w:top w:val="nil"/>
              <w:left w:val="single" w:sz="4" w:space="0" w:color="000000"/>
              <w:bottom w:val="nil"/>
              <w:right w:val="single" w:sz="4" w:space="0" w:color="000000"/>
            </w:tcBorders>
          </w:tcPr>
          <w:p w14:paraId="41C7EC96" w14:textId="78E4F454" w:rsidR="00547554" w:rsidRPr="00B65B64" w:rsidRDefault="00547554" w:rsidP="00B65B64">
            <w:pPr>
              <w:ind w:left="-29"/>
              <w:jc w:val="center"/>
              <w:rPr>
                <w:rFonts w:ascii="Arial" w:eastAsia="Arial" w:hAnsi="Arial" w:cs="Arial"/>
                <w:sz w:val="16"/>
                <w:szCs w:val="16"/>
              </w:rPr>
            </w:pPr>
            <w:r w:rsidRPr="00547554">
              <w:rPr>
                <w:rFonts w:ascii="Arial" w:eastAsia="Arial" w:hAnsi="Arial" w:cs="Arial"/>
                <w:sz w:val="16"/>
                <w:szCs w:val="16"/>
              </w:rPr>
              <w:t>0.65</w:t>
            </w:r>
          </w:p>
        </w:tc>
        <w:tc>
          <w:tcPr>
            <w:tcW w:w="1134" w:type="dxa"/>
            <w:tcBorders>
              <w:top w:val="nil"/>
              <w:left w:val="single" w:sz="4" w:space="0" w:color="000000"/>
              <w:bottom w:val="nil"/>
              <w:right w:val="single" w:sz="4" w:space="0" w:color="000000"/>
            </w:tcBorders>
          </w:tcPr>
          <w:p w14:paraId="2DCBFBBA" w14:textId="2B41A936" w:rsidR="00547554" w:rsidRPr="00B65B64" w:rsidRDefault="00547554" w:rsidP="00B65B64">
            <w:pPr>
              <w:ind w:left="-29"/>
              <w:jc w:val="center"/>
              <w:rPr>
                <w:rFonts w:ascii="Arial" w:eastAsia="Arial" w:hAnsi="Arial" w:cs="Arial"/>
                <w:sz w:val="16"/>
                <w:szCs w:val="16"/>
              </w:rPr>
            </w:pPr>
            <w:r w:rsidRPr="00547554">
              <w:rPr>
                <w:rFonts w:ascii="Arial" w:eastAsia="Arial" w:hAnsi="Arial" w:cs="Arial"/>
                <w:sz w:val="16"/>
                <w:szCs w:val="16"/>
              </w:rPr>
              <w:t>3.15</w:t>
            </w:r>
          </w:p>
        </w:tc>
        <w:tc>
          <w:tcPr>
            <w:tcW w:w="1082" w:type="dxa"/>
            <w:tcBorders>
              <w:top w:val="nil"/>
              <w:left w:val="single" w:sz="4" w:space="0" w:color="000000"/>
              <w:bottom w:val="nil"/>
              <w:right w:val="single" w:sz="4" w:space="0" w:color="000000"/>
            </w:tcBorders>
          </w:tcPr>
          <w:p w14:paraId="0584E21F" w14:textId="4A50241A" w:rsidR="00547554" w:rsidRPr="00B65B64" w:rsidRDefault="00547554" w:rsidP="00B65B64">
            <w:pPr>
              <w:ind w:left="-29"/>
              <w:jc w:val="right"/>
              <w:rPr>
                <w:rFonts w:ascii="Arial" w:eastAsia="Arial" w:hAnsi="Arial" w:cs="Arial"/>
                <w:sz w:val="16"/>
                <w:szCs w:val="16"/>
              </w:rPr>
            </w:pPr>
            <w:r w:rsidRPr="00547554">
              <w:rPr>
                <w:rFonts w:ascii="Arial" w:eastAsia="Arial" w:hAnsi="Arial" w:cs="Arial"/>
                <w:sz w:val="16"/>
                <w:szCs w:val="16"/>
              </w:rPr>
              <w:t>35,743,500</w:t>
            </w:r>
          </w:p>
        </w:tc>
      </w:tr>
      <w:tr w:rsidR="00BB0682" w14:paraId="62B61A67" w14:textId="77777777" w:rsidTr="00547554">
        <w:trPr>
          <w:trHeight w:val="144"/>
        </w:trPr>
        <w:tc>
          <w:tcPr>
            <w:tcW w:w="3119" w:type="dxa"/>
            <w:tcBorders>
              <w:top w:val="nil"/>
              <w:left w:val="single" w:sz="4" w:space="0" w:color="000000"/>
              <w:bottom w:val="single" w:sz="4" w:space="0" w:color="000000"/>
              <w:right w:val="single" w:sz="4" w:space="0" w:color="000000"/>
            </w:tcBorders>
          </w:tcPr>
          <w:p w14:paraId="25109307" w14:textId="77777777" w:rsidR="00BB0682" w:rsidRDefault="00BB0682" w:rsidP="00BB0682">
            <w:pPr>
              <w:tabs>
                <w:tab w:val="right" w:pos="4680"/>
                <w:tab w:val="right" w:pos="7020"/>
                <w:tab w:val="right" w:pos="9000"/>
              </w:tabs>
              <w:ind w:left="-60"/>
              <w:rPr>
                <w:rFonts w:ascii="Arial" w:eastAsia="Arial" w:hAnsi="Arial" w:cs="Arial"/>
                <w:sz w:val="16"/>
                <w:szCs w:val="16"/>
              </w:rPr>
            </w:pPr>
          </w:p>
        </w:tc>
        <w:tc>
          <w:tcPr>
            <w:tcW w:w="992" w:type="dxa"/>
            <w:tcBorders>
              <w:top w:val="nil"/>
              <w:left w:val="single" w:sz="4" w:space="0" w:color="000000"/>
              <w:bottom w:val="single" w:sz="4" w:space="0" w:color="000000"/>
              <w:right w:val="single" w:sz="4" w:space="0" w:color="000000"/>
            </w:tcBorders>
          </w:tcPr>
          <w:p w14:paraId="07E53F4D"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single" w:sz="4" w:space="0" w:color="000000"/>
              <w:right w:val="single" w:sz="4" w:space="0" w:color="000000"/>
            </w:tcBorders>
          </w:tcPr>
          <w:p w14:paraId="00BA1297" w14:textId="77777777" w:rsidR="00BB0682" w:rsidRDefault="00BB0682" w:rsidP="00BB0682">
            <w:pPr>
              <w:ind w:left="-29" w:right="-110"/>
              <w:jc w:val="center"/>
              <w:rPr>
                <w:rFonts w:ascii="Arial" w:eastAsia="Arial" w:hAnsi="Arial" w:cs="Arial"/>
                <w:sz w:val="16"/>
                <w:szCs w:val="16"/>
              </w:rPr>
            </w:pPr>
          </w:p>
        </w:tc>
        <w:tc>
          <w:tcPr>
            <w:tcW w:w="1276" w:type="dxa"/>
            <w:tcBorders>
              <w:top w:val="nil"/>
              <w:left w:val="single" w:sz="4" w:space="0" w:color="000000"/>
              <w:bottom w:val="single" w:sz="4" w:space="0" w:color="000000"/>
              <w:right w:val="single" w:sz="4" w:space="0" w:color="000000"/>
            </w:tcBorders>
          </w:tcPr>
          <w:p w14:paraId="7D67E55F"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134" w:type="dxa"/>
            <w:tcBorders>
              <w:top w:val="nil"/>
              <w:left w:val="single" w:sz="4" w:space="0" w:color="000000"/>
              <w:bottom w:val="single" w:sz="4" w:space="0" w:color="000000"/>
              <w:right w:val="single" w:sz="4" w:space="0" w:color="000000"/>
            </w:tcBorders>
          </w:tcPr>
          <w:p w14:paraId="15D76866"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c>
          <w:tcPr>
            <w:tcW w:w="1082" w:type="dxa"/>
            <w:tcBorders>
              <w:top w:val="nil"/>
              <w:left w:val="single" w:sz="4" w:space="0" w:color="000000"/>
              <w:bottom w:val="single" w:sz="4" w:space="0" w:color="000000"/>
              <w:right w:val="single" w:sz="4" w:space="0" w:color="000000"/>
            </w:tcBorders>
          </w:tcPr>
          <w:p w14:paraId="03CCCBE1" w14:textId="77777777" w:rsidR="00BB0682" w:rsidRDefault="00BB0682" w:rsidP="00BB0682">
            <w:pPr>
              <w:tabs>
                <w:tab w:val="right" w:pos="4680"/>
                <w:tab w:val="right" w:pos="7020"/>
                <w:tab w:val="right" w:pos="9000"/>
              </w:tabs>
              <w:ind w:left="-29"/>
              <w:jc w:val="center"/>
              <w:rPr>
                <w:rFonts w:ascii="Arial" w:eastAsia="Arial" w:hAnsi="Arial" w:cs="Arial"/>
                <w:sz w:val="16"/>
                <w:szCs w:val="16"/>
              </w:rPr>
            </w:pPr>
          </w:p>
        </w:tc>
      </w:tr>
    </w:tbl>
    <w:p w14:paraId="321F145D" w14:textId="77777777" w:rsidR="00BB0682" w:rsidRPr="00BB0682" w:rsidRDefault="00BB0682" w:rsidP="00BB0682">
      <w:pPr>
        <w:rPr>
          <w:rFonts w:ascii="Arial" w:eastAsia="Arial" w:hAnsi="Arial" w:cstheme="minorBidi"/>
          <w:sz w:val="18"/>
          <w:szCs w:val="18"/>
        </w:rPr>
      </w:pPr>
    </w:p>
    <w:p w14:paraId="55F78040" w14:textId="7B62DF78" w:rsidR="00D82C5D" w:rsidRDefault="00D82C5D" w:rsidP="00D82C5D">
      <w:pP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rPr>
        <w:t>4</w:t>
      </w:r>
      <w:r w:rsidR="008E163E">
        <w:rPr>
          <w:rFonts w:ascii="Arial" w:eastAsia="Arial" w:hAnsi="Arial" w:cs="Arial"/>
          <w:b/>
          <w:color w:val="CF4A02"/>
          <w:sz w:val="18"/>
          <w:szCs w:val="18"/>
        </w:rPr>
        <w:t>6.2</w:t>
      </w:r>
      <w:r>
        <w:rPr>
          <w:rFonts w:ascii="Arial" w:eastAsia="Arial" w:hAnsi="Arial" w:cs="Arial"/>
          <w:b/>
          <w:color w:val="CF4A02"/>
          <w:sz w:val="18"/>
          <w:szCs w:val="18"/>
        </w:rPr>
        <w:tab/>
        <w:t xml:space="preserve">Dividend payment approved by the Board of Directors of the Company  </w:t>
      </w:r>
    </w:p>
    <w:p w14:paraId="1B240AA3" w14:textId="50B8D56C" w:rsidR="00DD481F" w:rsidRPr="002856BC" w:rsidRDefault="00DD481F" w:rsidP="00D82C5D">
      <w:pPr>
        <w:tabs>
          <w:tab w:val="left" w:pos="540"/>
        </w:tabs>
        <w:ind w:left="540" w:hanging="540"/>
        <w:jc w:val="both"/>
        <w:rPr>
          <w:rFonts w:ascii="Arial" w:eastAsia="Arial" w:hAnsi="Arial" w:cs="Arial"/>
          <w:b/>
          <w:color w:val="CF4A02"/>
          <w:sz w:val="18"/>
          <w:szCs w:val="18"/>
          <w:cs/>
        </w:rPr>
      </w:pPr>
    </w:p>
    <w:p w14:paraId="4178F3EA" w14:textId="7178A060" w:rsidR="00DD481F" w:rsidRPr="00DD481F" w:rsidRDefault="00DD481F" w:rsidP="00DD481F">
      <w:pPr>
        <w:ind w:firstLine="540"/>
        <w:jc w:val="thaiDistribute"/>
        <w:rPr>
          <w:rFonts w:ascii="Arial Bold" w:hAnsi="Arial Bold" w:cs="Arial"/>
          <w:spacing w:val="-4"/>
          <w:sz w:val="18"/>
          <w:szCs w:val="18"/>
          <w:u w:val="single"/>
        </w:rPr>
      </w:pPr>
      <w:r w:rsidRPr="00DD481F">
        <w:rPr>
          <w:rFonts w:ascii="Arial" w:hAnsi="Arial" w:cs="Arial"/>
          <w:sz w:val="18"/>
          <w:szCs w:val="18"/>
          <w:u w:val="single"/>
        </w:rPr>
        <w:t>Absolute Clean Energy Public Company Limited</w:t>
      </w:r>
    </w:p>
    <w:p w14:paraId="5571C287" w14:textId="08409F4C" w:rsidR="00DD481F" w:rsidRDefault="00DD481F" w:rsidP="00DD481F">
      <w:pPr>
        <w:tabs>
          <w:tab w:val="left" w:pos="540"/>
        </w:tabs>
        <w:jc w:val="thaiDistribute"/>
        <w:rPr>
          <w:rFonts w:ascii="Arial Bold" w:hAnsi="Arial Bold" w:cs="Arial"/>
          <w:spacing w:val="-4"/>
          <w:sz w:val="18"/>
          <w:szCs w:val="18"/>
        </w:rPr>
      </w:pPr>
    </w:p>
    <w:p w14:paraId="44E9F920" w14:textId="13FA2E9B" w:rsidR="00DD481F" w:rsidRDefault="00DD481F" w:rsidP="00DD481F">
      <w:pPr>
        <w:ind w:left="540"/>
        <w:jc w:val="thaiDistribute"/>
        <w:rPr>
          <w:rFonts w:ascii="Arial" w:hAnsi="Arial" w:cs="Arial"/>
          <w:sz w:val="18"/>
          <w:szCs w:val="18"/>
        </w:rPr>
      </w:pPr>
      <w:r w:rsidRPr="00DD481F">
        <w:rPr>
          <w:rFonts w:ascii="Arial" w:hAnsi="Arial" w:cs="Arial"/>
          <w:sz w:val="18"/>
          <w:szCs w:val="18"/>
        </w:rPr>
        <w:t>On 28</w:t>
      </w:r>
      <w:r>
        <w:rPr>
          <w:rFonts w:ascii="Arial" w:hAnsi="Arial" w:cs="Arial"/>
          <w:sz w:val="18"/>
          <w:szCs w:val="18"/>
        </w:rPr>
        <w:t xml:space="preserve"> February 2022, </w:t>
      </w:r>
      <w:r w:rsidRPr="00DD481F">
        <w:rPr>
          <w:rFonts w:ascii="Arial" w:hAnsi="Arial" w:cs="Arial"/>
          <w:sz w:val="18"/>
          <w:szCs w:val="18"/>
        </w:rPr>
        <w:t>at the Board of Directors’ Meeting of the Company, the Board of Directors approved a proposal to</w:t>
      </w:r>
      <w:r>
        <w:rPr>
          <w:rFonts w:ascii="Arial" w:hAnsi="Arial" w:cs="Arial"/>
          <w:sz w:val="18"/>
          <w:szCs w:val="18"/>
        </w:rPr>
        <w:t xml:space="preserve"> </w:t>
      </w:r>
      <w:r w:rsidRPr="00DD481F">
        <w:rPr>
          <w:rFonts w:ascii="Arial" w:hAnsi="Arial" w:cs="Arial"/>
          <w:sz w:val="18"/>
          <w:szCs w:val="18"/>
        </w:rPr>
        <w:t>Annual General Shareholders’ Meeting for the year 202</w:t>
      </w:r>
      <w:r>
        <w:rPr>
          <w:rFonts w:ascii="Arial" w:hAnsi="Arial" w:cs="Arial"/>
          <w:sz w:val="18"/>
          <w:szCs w:val="18"/>
        </w:rPr>
        <w:t>2</w:t>
      </w:r>
      <w:r w:rsidRPr="00DD481F">
        <w:rPr>
          <w:rFonts w:ascii="Arial" w:hAnsi="Arial" w:cs="Arial"/>
          <w:sz w:val="18"/>
          <w:szCs w:val="18"/>
        </w:rPr>
        <w:t xml:space="preserve"> to consider the payment of dividends at Baht </w:t>
      </w:r>
      <w:r w:rsidR="00476188">
        <w:rPr>
          <w:rFonts w:ascii="Arial" w:hAnsi="Arial" w:cs="Arial"/>
          <w:sz w:val="18"/>
          <w:szCs w:val="18"/>
        </w:rPr>
        <w:t>0.02</w:t>
      </w:r>
      <w:r w:rsidRPr="00DD481F">
        <w:rPr>
          <w:rFonts w:ascii="Arial" w:hAnsi="Arial" w:cs="Arial"/>
          <w:sz w:val="18"/>
          <w:szCs w:val="18"/>
        </w:rPr>
        <w:t xml:space="preserve"> per share to</w:t>
      </w:r>
      <w:r>
        <w:rPr>
          <w:rFonts w:ascii="Arial" w:hAnsi="Arial" w:cs="Arial"/>
          <w:sz w:val="18"/>
          <w:szCs w:val="18"/>
        </w:rPr>
        <w:t xml:space="preserve"> </w:t>
      </w:r>
      <w:r w:rsidRPr="00DD481F">
        <w:rPr>
          <w:rFonts w:ascii="Arial" w:hAnsi="Arial" w:cs="Arial"/>
          <w:sz w:val="18"/>
          <w:szCs w:val="18"/>
        </w:rPr>
        <w:t>the shareholders who are entitled to receive the dividend. The Company will propose the payment of dividend at the next</w:t>
      </w:r>
      <w:r>
        <w:rPr>
          <w:rFonts w:ascii="Arial" w:hAnsi="Arial" w:cs="Arial"/>
          <w:sz w:val="18"/>
          <w:szCs w:val="18"/>
        </w:rPr>
        <w:t xml:space="preserve"> </w:t>
      </w:r>
      <w:r w:rsidRPr="00DD481F">
        <w:rPr>
          <w:rFonts w:ascii="Arial" w:hAnsi="Arial" w:cs="Arial"/>
          <w:sz w:val="18"/>
          <w:szCs w:val="18"/>
        </w:rPr>
        <w:t>Annual General Shareholders’ Meeting of the Company.</w:t>
      </w:r>
    </w:p>
    <w:p w14:paraId="2F0D9337" w14:textId="36D5627F" w:rsidR="00DD481F" w:rsidRDefault="00DD481F" w:rsidP="00DD481F">
      <w:pPr>
        <w:tabs>
          <w:tab w:val="left" w:pos="540"/>
        </w:tabs>
        <w:jc w:val="thaiDistribute"/>
        <w:rPr>
          <w:rFonts w:ascii="Arial Bold" w:hAnsi="Arial Bold" w:cs="Arial"/>
          <w:spacing w:val="-4"/>
          <w:sz w:val="18"/>
          <w:szCs w:val="18"/>
        </w:rPr>
      </w:pPr>
      <w:r>
        <w:rPr>
          <w:rFonts w:ascii="Arial Bold" w:hAnsi="Arial Bold" w:cs="Arial"/>
          <w:spacing w:val="-4"/>
          <w:sz w:val="18"/>
          <w:szCs w:val="18"/>
        </w:rPr>
        <w:tab/>
      </w:r>
    </w:p>
    <w:p w14:paraId="194B30A6" w14:textId="51B54402" w:rsidR="00DD481F" w:rsidRPr="00DD481F" w:rsidRDefault="00DD481F" w:rsidP="00DD481F">
      <w:pPr>
        <w:ind w:firstLine="540"/>
        <w:jc w:val="thaiDistribute"/>
        <w:rPr>
          <w:rFonts w:ascii="Arial Bold" w:hAnsi="Arial Bold" w:cs="Arial"/>
          <w:spacing w:val="-4"/>
          <w:sz w:val="18"/>
          <w:szCs w:val="18"/>
        </w:rPr>
      </w:pPr>
      <w:r>
        <w:rPr>
          <w:rFonts w:ascii="Arial" w:hAnsi="Arial" w:cs="Arial"/>
          <w:sz w:val="18"/>
          <w:szCs w:val="18"/>
          <w:u w:val="single"/>
        </w:rPr>
        <w:t>Subsidiaries</w:t>
      </w:r>
    </w:p>
    <w:p w14:paraId="6C07B54B" w14:textId="77777777" w:rsidR="00D82C5D" w:rsidRDefault="00D82C5D" w:rsidP="00DD481F">
      <w:pPr>
        <w:jc w:val="both"/>
        <w:rPr>
          <w:rFonts w:ascii="Arial" w:eastAsia="Arial" w:hAnsi="Arial" w:cs="Arial"/>
          <w:sz w:val="18"/>
          <w:szCs w:val="18"/>
        </w:rPr>
      </w:pPr>
    </w:p>
    <w:tbl>
      <w:tblPr>
        <w:tblW w:w="8846" w:type="dxa"/>
        <w:tblInd w:w="67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835"/>
        <w:gridCol w:w="1985"/>
        <w:gridCol w:w="1276"/>
        <w:gridCol w:w="1275"/>
        <w:gridCol w:w="1475"/>
      </w:tblGrid>
      <w:tr w:rsidR="00547554" w14:paraId="1AE4D41B" w14:textId="77777777" w:rsidTr="00547554">
        <w:trPr>
          <w:trHeight w:val="143"/>
        </w:trPr>
        <w:tc>
          <w:tcPr>
            <w:tcW w:w="2835" w:type="dxa"/>
            <w:tcBorders>
              <w:top w:val="single" w:sz="4" w:space="0" w:color="000000"/>
              <w:left w:val="single" w:sz="4" w:space="0" w:color="000000"/>
              <w:bottom w:val="single" w:sz="4" w:space="0" w:color="000000"/>
              <w:right w:val="single" w:sz="4" w:space="0" w:color="000000"/>
            </w:tcBorders>
            <w:vAlign w:val="bottom"/>
          </w:tcPr>
          <w:p w14:paraId="7EC2ECD6" w14:textId="77777777" w:rsidR="00547554" w:rsidRDefault="00547554" w:rsidP="00404E52">
            <w:pPr>
              <w:tabs>
                <w:tab w:val="right" w:pos="4680"/>
                <w:tab w:val="right" w:pos="7020"/>
                <w:tab w:val="right" w:pos="9000"/>
              </w:tabs>
              <w:ind w:left="-29"/>
              <w:jc w:val="center"/>
              <w:rPr>
                <w:rFonts w:ascii="Arial" w:eastAsia="Arial" w:hAnsi="Arial" w:cs="Arial"/>
                <w:b/>
                <w:sz w:val="16"/>
                <w:szCs w:val="16"/>
              </w:rPr>
            </w:pPr>
          </w:p>
          <w:p w14:paraId="1704D1D8" w14:textId="77777777" w:rsidR="00547554" w:rsidRDefault="00547554" w:rsidP="00404E52">
            <w:pPr>
              <w:tabs>
                <w:tab w:val="right" w:pos="4680"/>
                <w:tab w:val="right" w:pos="7020"/>
                <w:tab w:val="right" w:pos="9000"/>
              </w:tabs>
              <w:ind w:left="-29"/>
              <w:jc w:val="center"/>
              <w:rPr>
                <w:rFonts w:ascii="Arial" w:eastAsia="Arial" w:hAnsi="Arial" w:cs="Arial"/>
                <w:b/>
                <w:sz w:val="16"/>
                <w:szCs w:val="16"/>
              </w:rPr>
            </w:pPr>
            <w:r>
              <w:rPr>
                <w:rFonts w:ascii="Arial" w:eastAsia="Arial" w:hAnsi="Arial" w:cs="Arial"/>
                <w:b/>
                <w:sz w:val="16"/>
                <w:szCs w:val="16"/>
              </w:rPr>
              <w:t>Subsidiaries</w:t>
            </w:r>
          </w:p>
        </w:tc>
        <w:tc>
          <w:tcPr>
            <w:tcW w:w="1985" w:type="dxa"/>
            <w:tcBorders>
              <w:top w:val="single" w:sz="4" w:space="0" w:color="000000"/>
              <w:left w:val="single" w:sz="4" w:space="0" w:color="000000"/>
              <w:bottom w:val="single" w:sz="4" w:space="0" w:color="000000"/>
              <w:right w:val="single" w:sz="4" w:space="0" w:color="000000"/>
            </w:tcBorders>
            <w:vAlign w:val="bottom"/>
          </w:tcPr>
          <w:p w14:paraId="2EF307F0" w14:textId="77777777" w:rsidR="00547554" w:rsidRDefault="00547554" w:rsidP="00404E52">
            <w:pPr>
              <w:tabs>
                <w:tab w:val="right" w:pos="4680"/>
                <w:tab w:val="right" w:pos="7020"/>
                <w:tab w:val="right" w:pos="9000"/>
              </w:tabs>
              <w:ind w:left="-29"/>
              <w:jc w:val="center"/>
              <w:rPr>
                <w:rFonts w:ascii="Arial" w:eastAsia="Arial" w:hAnsi="Arial" w:cs="Arial"/>
                <w:b/>
                <w:sz w:val="16"/>
                <w:szCs w:val="16"/>
              </w:rPr>
            </w:pPr>
            <w:r>
              <w:rPr>
                <w:rFonts w:ascii="Arial" w:eastAsia="Arial" w:hAnsi="Arial" w:cs="Arial"/>
                <w:b/>
                <w:sz w:val="16"/>
                <w:szCs w:val="16"/>
              </w:rPr>
              <w:t>Interim dividend payment from</w:t>
            </w:r>
          </w:p>
        </w:tc>
        <w:tc>
          <w:tcPr>
            <w:tcW w:w="1276" w:type="dxa"/>
            <w:tcBorders>
              <w:top w:val="single" w:sz="4" w:space="0" w:color="000000"/>
              <w:left w:val="single" w:sz="4" w:space="0" w:color="000000"/>
              <w:bottom w:val="single" w:sz="4" w:space="0" w:color="000000"/>
              <w:right w:val="single" w:sz="4" w:space="0" w:color="000000"/>
            </w:tcBorders>
            <w:vAlign w:val="bottom"/>
          </w:tcPr>
          <w:p w14:paraId="3C844C11" w14:textId="77777777" w:rsidR="00547554" w:rsidRDefault="00547554" w:rsidP="00404E52">
            <w:pPr>
              <w:ind w:left="-29"/>
              <w:jc w:val="center"/>
              <w:rPr>
                <w:rFonts w:ascii="Arial Bold" w:eastAsia="Arial Bold" w:hAnsi="Arial Bold" w:cs="Arial Bold"/>
                <w:b/>
                <w:sz w:val="16"/>
                <w:szCs w:val="16"/>
              </w:rPr>
            </w:pPr>
            <w:r>
              <w:rPr>
                <w:rFonts w:ascii="Arial Bold" w:eastAsia="Arial Bold" w:hAnsi="Arial Bold" w:cs="Arial Bold"/>
                <w:b/>
                <w:sz w:val="16"/>
                <w:szCs w:val="16"/>
              </w:rPr>
              <w:t>Dividend</w:t>
            </w:r>
          </w:p>
          <w:p w14:paraId="3A6705C3" w14:textId="77777777" w:rsidR="00547554" w:rsidRDefault="00547554" w:rsidP="00404E52">
            <w:pPr>
              <w:ind w:left="-29"/>
              <w:jc w:val="center"/>
              <w:rPr>
                <w:rFonts w:ascii="Arial" w:eastAsia="Arial" w:hAnsi="Arial" w:cs="Arial"/>
                <w:b/>
                <w:sz w:val="16"/>
                <w:szCs w:val="16"/>
              </w:rPr>
            </w:pPr>
            <w:r>
              <w:rPr>
                <w:rFonts w:ascii="Arial" w:eastAsia="Arial" w:hAnsi="Arial" w:cs="Arial"/>
                <w:b/>
                <w:sz w:val="16"/>
                <w:szCs w:val="16"/>
              </w:rPr>
              <w:t>(</w:t>
            </w:r>
            <w:r>
              <w:rPr>
                <w:rFonts w:ascii="Arial Bold" w:eastAsia="Arial Bold" w:hAnsi="Arial Bold" w:cs="Arial Bold"/>
                <w:b/>
                <w:sz w:val="16"/>
                <w:szCs w:val="16"/>
              </w:rPr>
              <w:t>Baht</w:t>
            </w:r>
            <w:r>
              <w:rPr>
                <w:rFonts w:ascii="Arial" w:eastAsia="Arial" w:hAnsi="Arial" w:cs="Arial"/>
                <w:b/>
                <w:sz w:val="16"/>
                <w:szCs w:val="16"/>
              </w:rPr>
              <w:t>/</w:t>
            </w:r>
            <w:r>
              <w:rPr>
                <w:rFonts w:ascii="Arial Bold" w:eastAsia="Arial Bold" w:hAnsi="Arial Bold" w:cs="Arial Bold"/>
                <w:b/>
                <w:sz w:val="16"/>
                <w:szCs w:val="16"/>
              </w:rPr>
              <w:t>Share</w:t>
            </w:r>
            <w:r>
              <w:rPr>
                <w:rFonts w:ascii="Arial" w:eastAsia="Arial" w:hAnsi="Arial" w:cs="Arial"/>
                <w:b/>
                <w:sz w:val="16"/>
                <w:szCs w:val="16"/>
              </w:rPr>
              <w:t>)</w:t>
            </w:r>
          </w:p>
        </w:tc>
        <w:tc>
          <w:tcPr>
            <w:tcW w:w="1275" w:type="dxa"/>
            <w:tcBorders>
              <w:top w:val="single" w:sz="4" w:space="0" w:color="000000"/>
              <w:left w:val="single" w:sz="4" w:space="0" w:color="000000"/>
              <w:bottom w:val="single" w:sz="4" w:space="0" w:color="000000"/>
              <w:right w:val="single" w:sz="4" w:space="0" w:color="000000"/>
            </w:tcBorders>
            <w:vAlign w:val="bottom"/>
          </w:tcPr>
          <w:p w14:paraId="1D54DEA9" w14:textId="77777777" w:rsidR="00547554" w:rsidRDefault="00547554" w:rsidP="00404E52">
            <w:pPr>
              <w:tabs>
                <w:tab w:val="right" w:pos="4680"/>
                <w:tab w:val="right" w:pos="7020"/>
                <w:tab w:val="right" w:pos="9000"/>
              </w:tabs>
              <w:ind w:left="-29"/>
              <w:jc w:val="center"/>
              <w:rPr>
                <w:rFonts w:ascii="Arial" w:eastAsia="Arial" w:hAnsi="Arial" w:cs="Arial"/>
                <w:b/>
                <w:sz w:val="16"/>
                <w:szCs w:val="16"/>
              </w:rPr>
            </w:pPr>
            <w:r>
              <w:rPr>
                <w:rFonts w:ascii="Arial Bold" w:eastAsia="Arial Bold" w:hAnsi="Arial Bold" w:cs="Arial Bold"/>
                <w:b/>
                <w:sz w:val="16"/>
                <w:szCs w:val="16"/>
              </w:rPr>
              <w:t xml:space="preserve">Total amount </w:t>
            </w:r>
            <w:r>
              <w:rPr>
                <w:rFonts w:ascii="Arial" w:eastAsia="Arial" w:hAnsi="Arial" w:cs="Arial"/>
                <w:b/>
                <w:sz w:val="16"/>
                <w:szCs w:val="16"/>
              </w:rPr>
              <w:t>(</w:t>
            </w:r>
            <w:r>
              <w:rPr>
                <w:rFonts w:ascii="Arial Bold" w:eastAsia="Arial Bold" w:hAnsi="Arial Bold" w:cs="Arial Bold"/>
                <w:b/>
                <w:sz w:val="16"/>
                <w:szCs w:val="16"/>
              </w:rPr>
              <w:t>Baht</w:t>
            </w:r>
            <w:r>
              <w:rPr>
                <w:rFonts w:ascii="Arial" w:eastAsia="Arial" w:hAnsi="Arial" w:cs="Arial"/>
                <w:b/>
                <w:sz w:val="16"/>
                <w:szCs w:val="16"/>
              </w:rPr>
              <w:t>)</w:t>
            </w:r>
          </w:p>
        </w:tc>
        <w:tc>
          <w:tcPr>
            <w:tcW w:w="1475" w:type="dxa"/>
            <w:tcBorders>
              <w:top w:val="single" w:sz="4" w:space="0" w:color="000000"/>
              <w:left w:val="single" w:sz="4" w:space="0" w:color="000000"/>
              <w:bottom w:val="single" w:sz="4" w:space="0" w:color="000000"/>
              <w:right w:val="single" w:sz="4" w:space="0" w:color="000000"/>
            </w:tcBorders>
            <w:vAlign w:val="bottom"/>
          </w:tcPr>
          <w:p w14:paraId="2E26A06A" w14:textId="77777777" w:rsidR="00547554" w:rsidRDefault="00547554" w:rsidP="00404E52">
            <w:pPr>
              <w:tabs>
                <w:tab w:val="right" w:pos="4680"/>
                <w:tab w:val="right" w:pos="7020"/>
                <w:tab w:val="right" w:pos="9000"/>
              </w:tabs>
              <w:ind w:left="-29"/>
              <w:jc w:val="center"/>
              <w:rPr>
                <w:rFonts w:ascii="Arial" w:eastAsia="Arial" w:hAnsi="Arial" w:cs="Arial"/>
                <w:b/>
                <w:sz w:val="16"/>
                <w:szCs w:val="16"/>
              </w:rPr>
            </w:pPr>
            <w:r>
              <w:rPr>
                <w:rFonts w:ascii="Arial Bold" w:eastAsia="Arial Bold" w:hAnsi="Arial Bold" w:cs="Arial Bold"/>
                <w:b/>
                <w:sz w:val="16"/>
                <w:szCs w:val="16"/>
              </w:rPr>
              <w:t xml:space="preserve">Appropriation of legal reserve </w:t>
            </w:r>
            <w:r>
              <w:rPr>
                <w:rFonts w:ascii="Arial" w:eastAsia="Arial" w:hAnsi="Arial" w:cs="Arial"/>
                <w:b/>
                <w:sz w:val="16"/>
                <w:szCs w:val="16"/>
              </w:rPr>
              <w:t>(</w:t>
            </w:r>
            <w:r>
              <w:rPr>
                <w:rFonts w:ascii="Arial Bold" w:eastAsia="Arial Bold" w:hAnsi="Arial Bold" w:cs="Arial Bold"/>
                <w:b/>
                <w:sz w:val="16"/>
                <w:szCs w:val="16"/>
              </w:rPr>
              <w:t>Baht</w:t>
            </w:r>
            <w:r>
              <w:rPr>
                <w:rFonts w:ascii="Arial" w:eastAsia="Arial" w:hAnsi="Arial" w:cs="Arial"/>
                <w:b/>
                <w:sz w:val="16"/>
                <w:szCs w:val="16"/>
              </w:rPr>
              <w:t>)</w:t>
            </w:r>
          </w:p>
        </w:tc>
      </w:tr>
      <w:tr w:rsidR="00547554" w14:paraId="5B796A2A" w14:textId="77777777" w:rsidTr="00547554">
        <w:trPr>
          <w:trHeight w:val="143"/>
        </w:trPr>
        <w:tc>
          <w:tcPr>
            <w:tcW w:w="2835" w:type="dxa"/>
            <w:tcBorders>
              <w:top w:val="single" w:sz="4" w:space="0" w:color="000000"/>
              <w:left w:val="single" w:sz="4" w:space="0" w:color="000000"/>
              <w:bottom w:val="nil"/>
              <w:right w:val="single" w:sz="4" w:space="0" w:color="000000"/>
            </w:tcBorders>
          </w:tcPr>
          <w:p w14:paraId="57A9E23B" w14:textId="77777777" w:rsidR="00547554" w:rsidRDefault="00547554" w:rsidP="00D82C5D">
            <w:pPr>
              <w:tabs>
                <w:tab w:val="right" w:pos="4680"/>
                <w:tab w:val="right" w:pos="7020"/>
                <w:tab w:val="right" w:pos="9000"/>
              </w:tabs>
              <w:ind w:left="-60"/>
              <w:rPr>
                <w:rFonts w:ascii="Arial" w:eastAsia="Arial" w:hAnsi="Arial" w:cs="Arial"/>
                <w:sz w:val="16"/>
                <w:szCs w:val="16"/>
              </w:rPr>
            </w:pPr>
          </w:p>
        </w:tc>
        <w:tc>
          <w:tcPr>
            <w:tcW w:w="1985" w:type="dxa"/>
            <w:tcBorders>
              <w:top w:val="single" w:sz="4" w:space="0" w:color="000000"/>
              <w:left w:val="single" w:sz="4" w:space="0" w:color="000000"/>
              <w:bottom w:val="nil"/>
              <w:right w:val="single" w:sz="4" w:space="0" w:color="000000"/>
            </w:tcBorders>
          </w:tcPr>
          <w:p w14:paraId="2B58C3C8"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c>
          <w:tcPr>
            <w:tcW w:w="1276" w:type="dxa"/>
            <w:tcBorders>
              <w:top w:val="single" w:sz="4" w:space="0" w:color="000000"/>
              <w:left w:val="single" w:sz="4" w:space="0" w:color="000000"/>
              <w:bottom w:val="nil"/>
              <w:right w:val="single" w:sz="4" w:space="0" w:color="000000"/>
            </w:tcBorders>
          </w:tcPr>
          <w:p w14:paraId="075B9B0A" w14:textId="77777777" w:rsidR="00547554" w:rsidRDefault="00547554" w:rsidP="00D82C5D">
            <w:pPr>
              <w:ind w:left="-29"/>
              <w:jc w:val="center"/>
              <w:rPr>
                <w:rFonts w:ascii="Arial" w:eastAsia="Arial" w:hAnsi="Arial" w:cs="Arial"/>
                <w:sz w:val="16"/>
                <w:szCs w:val="16"/>
              </w:rPr>
            </w:pPr>
          </w:p>
        </w:tc>
        <w:tc>
          <w:tcPr>
            <w:tcW w:w="1275" w:type="dxa"/>
            <w:tcBorders>
              <w:top w:val="single" w:sz="4" w:space="0" w:color="000000"/>
              <w:left w:val="single" w:sz="4" w:space="0" w:color="000000"/>
              <w:bottom w:val="nil"/>
              <w:right w:val="single" w:sz="4" w:space="0" w:color="000000"/>
            </w:tcBorders>
          </w:tcPr>
          <w:p w14:paraId="605777C4"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c>
          <w:tcPr>
            <w:tcW w:w="1475" w:type="dxa"/>
            <w:tcBorders>
              <w:top w:val="single" w:sz="4" w:space="0" w:color="000000"/>
              <w:left w:val="single" w:sz="4" w:space="0" w:color="000000"/>
              <w:bottom w:val="nil"/>
              <w:right w:val="single" w:sz="4" w:space="0" w:color="000000"/>
            </w:tcBorders>
          </w:tcPr>
          <w:p w14:paraId="42874BF2"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r>
      <w:tr w:rsidR="00547554" w14:paraId="23CE818B" w14:textId="77777777" w:rsidTr="00547554">
        <w:trPr>
          <w:trHeight w:val="143"/>
        </w:trPr>
        <w:tc>
          <w:tcPr>
            <w:tcW w:w="2835" w:type="dxa"/>
            <w:tcBorders>
              <w:top w:val="nil"/>
              <w:left w:val="single" w:sz="4" w:space="0" w:color="000000"/>
              <w:bottom w:val="nil"/>
              <w:right w:val="single" w:sz="4" w:space="0" w:color="000000"/>
            </w:tcBorders>
          </w:tcPr>
          <w:p w14:paraId="63239F35" w14:textId="6E4FBC22" w:rsidR="00547554" w:rsidRPr="008E163E" w:rsidRDefault="00547554" w:rsidP="00D82C5D">
            <w:pPr>
              <w:tabs>
                <w:tab w:val="right" w:pos="4680"/>
                <w:tab w:val="right" w:pos="7020"/>
                <w:tab w:val="right" w:pos="9000"/>
              </w:tabs>
              <w:ind w:left="-60"/>
              <w:rPr>
                <w:rFonts w:ascii="Arial" w:eastAsia="Arial" w:hAnsi="Arial" w:cs="Arial"/>
                <w:sz w:val="16"/>
                <w:szCs w:val="16"/>
                <w:u w:val="single"/>
              </w:rPr>
            </w:pPr>
            <w:r>
              <w:rPr>
                <w:rFonts w:ascii="Arial" w:eastAsia="Arial" w:hAnsi="Arial" w:cs="Arial"/>
                <w:sz w:val="16"/>
                <w:szCs w:val="16"/>
                <w:u w:val="single"/>
              </w:rPr>
              <w:t>Direct subsidiary</w:t>
            </w:r>
          </w:p>
        </w:tc>
        <w:tc>
          <w:tcPr>
            <w:tcW w:w="1985" w:type="dxa"/>
            <w:tcBorders>
              <w:top w:val="nil"/>
              <w:left w:val="single" w:sz="4" w:space="0" w:color="000000"/>
              <w:bottom w:val="nil"/>
              <w:right w:val="single" w:sz="4" w:space="0" w:color="000000"/>
            </w:tcBorders>
          </w:tcPr>
          <w:p w14:paraId="689FAF9F"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5121568E" w14:textId="77777777" w:rsidR="00547554" w:rsidRDefault="00547554" w:rsidP="00D82C5D">
            <w:pPr>
              <w:ind w:left="-29"/>
              <w:jc w:val="center"/>
              <w:rPr>
                <w:rFonts w:ascii="Arial" w:eastAsia="Arial" w:hAnsi="Arial" w:cs="Arial"/>
                <w:sz w:val="16"/>
                <w:szCs w:val="16"/>
              </w:rPr>
            </w:pPr>
          </w:p>
        </w:tc>
        <w:tc>
          <w:tcPr>
            <w:tcW w:w="1275" w:type="dxa"/>
            <w:tcBorders>
              <w:top w:val="nil"/>
              <w:left w:val="single" w:sz="4" w:space="0" w:color="000000"/>
              <w:bottom w:val="nil"/>
              <w:right w:val="single" w:sz="4" w:space="0" w:color="000000"/>
            </w:tcBorders>
          </w:tcPr>
          <w:p w14:paraId="07025FBA"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c>
          <w:tcPr>
            <w:tcW w:w="1475" w:type="dxa"/>
            <w:tcBorders>
              <w:top w:val="nil"/>
              <w:left w:val="single" w:sz="4" w:space="0" w:color="000000"/>
              <w:bottom w:val="nil"/>
              <w:right w:val="single" w:sz="4" w:space="0" w:color="000000"/>
            </w:tcBorders>
          </w:tcPr>
          <w:p w14:paraId="23919A05"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r>
      <w:tr w:rsidR="00547554" w14:paraId="061A2D6C" w14:textId="77777777" w:rsidTr="00547554">
        <w:trPr>
          <w:trHeight w:val="143"/>
        </w:trPr>
        <w:tc>
          <w:tcPr>
            <w:tcW w:w="2835" w:type="dxa"/>
            <w:tcBorders>
              <w:top w:val="nil"/>
              <w:left w:val="single" w:sz="4" w:space="0" w:color="000000"/>
              <w:bottom w:val="nil"/>
              <w:right w:val="single" w:sz="4" w:space="0" w:color="000000"/>
            </w:tcBorders>
          </w:tcPr>
          <w:p w14:paraId="76BB0708" w14:textId="2E7104C1" w:rsidR="00547554" w:rsidRDefault="00547554" w:rsidP="00547554">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rPr>
              <w:t>Asia Clean Energy Company Limited</w:t>
            </w:r>
          </w:p>
        </w:tc>
        <w:tc>
          <w:tcPr>
            <w:tcW w:w="1985" w:type="dxa"/>
            <w:tcBorders>
              <w:top w:val="nil"/>
              <w:left w:val="single" w:sz="4" w:space="0" w:color="000000"/>
              <w:bottom w:val="nil"/>
              <w:right w:val="single" w:sz="4" w:space="0" w:color="000000"/>
            </w:tcBorders>
          </w:tcPr>
          <w:p w14:paraId="76D6C590" w14:textId="77777777" w:rsidR="00C44536" w:rsidRDefault="00547554" w:rsidP="00C44536">
            <w:pPr>
              <w:tabs>
                <w:tab w:val="right" w:pos="4680"/>
                <w:tab w:val="right" w:pos="7020"/>
                <w:tab w:val="right" w:pos="9000"/>
              </w:tabs>
              <w:ind w:left="-29"/>
              <w:rPr>
                <w:rFonts w:ascii="Arial" w:eastAsia="Arial" w:hAnsi="Arial" w:cs="Arial"/>
                <w:spacing w:val="-4"/>
                <w:sz w:val="16"/>
                <w:szCs w:val="16"/>
              </w:rPr>
            </w:pPr>
            <w:r>
              <w:rPr>
                <w:rFonts w:ascii="Arial" w:eastAsia="Arial" w:hAnsi="Arial" w:cs="Arial"/>
                <w:sz w:val="16"/>
                <w:szCs w:val="16"/>
              </w:rPr>
              <w:t xml:space="preserve">Retained earnings as </w:t>
            </w:r>
            <w:r w:rsidRPr="008E163E">
              <w:rPr>
                <w:rFonts w:ascii="Arial" w:eastAsia="Arial" w:hAnsi="Arial" w:cs="Arial"/>
                <w:spacing w:val="-4"/>
                <w:sz w:val="16"/>
                <w:szCs w:val="16"/>
              </w:rPr>
              <w:t xml:space="preserve">at </w:t>
            </w:r>
            <w:r w:rsidR="00C44536">
              <w:rPr>
                <w:rFonts w:ascii="Arial" w:eastAsia="Arial" w:hAnsi="Arial" w:cs="Arial"/>
                <w:spacing w:val="-4"/>
                <w:sz w:val="16"/>
                <w:szCs w:val="16"/>
              </w:rPr>
              <w:t xml:space="preserve"> </w:t>
            </w:r>
          </w:p>
          <w:p w14:paraId="0009A5C3" w14:textId="3A956FB7" w:rsidR="00547554" w:rsidRPr="00C44536" w:rsidRDefault="00C44536" w:rsidP="00C44536">
            <w:pPr>
              <w:tabs>
                <w:tab w:val="right" w:pos="4680"/>
                <w:tab w:val="right" w:pos="7020"/>
                <w:tab w:val="right" w:pos="9000"/>
              </w:tabs>
              <w:ind w:left="-29"/>
              <w:rPr>
                <w:rFonts w:ascii="Arial" w:eastAsia="Arial" w:hAnsi="Arial" w:cs="Arial"/>
                <w:sz w:val="16"/>
                <w:szCs w:val="16"/>
              </w:rPr>
            </w:pPr>
            <w:r>
              <w:rPr>
                <w:rFonts w:ascii="Arial" w:eastAsia="Arial" w:hAnsi="Arial" w:cs="Arial"/>
                <w:spacing w:val="-4"/>
                <w:sz w:val="16"/>
                <w:szCs w:val="16"/>
              </w:rPr>
              <w:t xml:space="preserve">   </w:t>
            </w:r>
            <w:r w:rsidR="00547554" w:rsidRPr="008E163E">
              <w:rPr>
                <w:rFonts w:ascii="Arial" w:eastAsia="Arial" w:hAnsi="Arial" w:cs="Arial"/>
                <w:spacing w:val="-4"/>
                <w:sz w:val="16"/>
                <w:szCs w:val="16"/>
              </w:rPr>
              <w:t>31 December 202</w:t>
            </w:r>
            <w:r w:rsidR="00547554">
              <w:rPr>
                <w:rFonts w:ascii="Arial" w:eastAsia="Arial" w:hAnsi="Arial" w:cs="Arial"/>
                <w:spacing w:val="-4"/>
                <w:sz w:val="16"/>
                <w:szCs w:val="16"/>
              </w:rPr>
              <w:t>1</w:t>
            </w:r>
          </w:p>
        </w:tc>
        <w:tc>
          <w:tcPr>
            <w:tcW w:w="1276" w:type="dxa"/>
            <w:tcBorders>
              <w:top w:val="nil"/>
              <w:left w:val="single" w:sz="4" w:space="0" w:color="000000"/>
              <w:bottom w:val="nil"/>
              <w:right w:val="single" w:sz="4" w:space="0" w:color="000000"/>
            </w:tcBorders>
          </w:tcPr>
          <w:p w14:paraId="0D28D407" w14:textId="7FC4C649" w:rsidR="00547554" w:rsidRDefault="00547554" w:rsidP="00D82C5D">
            <w:pPr>
              <w:ind w:left="-29"/>
              <w:jc w:val="center"/>
              <w:rPr>
                <w:rFonts w:ascii="Arial" w:eastAsia="Arial" w:hAnsi="Arial" w:cs="Arial"/>
                <w:sz w:val="16"/>
                <w:szCs w:val="16"/>
              </w:rPr>
            </w:pPr>
            <w:r w:rsidRPr="00547554">
              <w:rPr>
                <w:rFonts w:ascii="Arial" w:eastAsia="Arial" w:hAnsi="Arial" w:cs="Arial"/>
                <w:sz w:val="16"/>
                <w:szCs w:val="16"/>
              </w:rPr>
              <w:t>1.77</w:t>
            </w:r>
          </w:p>
        </w:tc>
        <w:tc>
          <w:tcPr>
            <w:tcW w:w="1275" w:type="dxa"/>
            <w:tcBorders>
              <w:top w:val="nil"/>
              <w:left w:val="single" w:sz="4" w:space="0" w:color="000000"/>
              <w:bottom w:val="nil"/>
              <w:right w:val="single" w:sz="4" w:space="0" w:color="000000"/>
            </w:tcBorders>
          </w:tcPr>
          <w:p w14:paraId="725ACE22" w14:textId="6D3C0BCB" w:rsidR="00547554" w:rsidRDefault="00547554" w:rsidP="006A4944">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1,678,213,000</w:t>
            </w:r>
          </w:p>
        </w:tc>
        <w:tc>
          <w:tcPr>
            <w:tcW w:w="1475" w:type="dxa"/>
            <w:tcBorders>
              <w:top w:val="nil"/>
              <w:left w:val="single" w:sz="4" w:space="0" w:color="000000"/>
              <w:bottom w:val="nil"/>
              <w:right w:val="single" w:sz="4" w:space="0" w:color="000000"/>
            </w:tcBorders>
          </w:tcPr>
          <w:p w14:paraId="23B8DD9A" w14:textId="6C1B097D" w:rsidR="00547554" w:rsidRDefault="00547554" w:rsidP="008E163E">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171,700,000</w:t>
            </w:r>
          </w:p>
        </w:tc>
      </w:tr>
      <w:tr w:rsidR="00547554" w14:paraId="47C5EFF5" w14:textId="77777777" w:rsidTr="00547554">
        <w:trPr>
          <w:trHeight w:val="143"/>
        </w:trPr>
        <w:tc>
          <w:tcPr>
            <w:tcW w:w="2835" w:type="dxa"/>
            <w:tcBorders>
              <w:top w:val="nil"/>
              <w:left w:val="single" w:sz="4" w:space="0" w:color="000000"/>
              <w:bottom w:val="nil"/>
              <w:right w:val="single" w:sz="4" w:space="0" w:color="000000"/>
            </w:tcBorders>
          </w:tcPr>
          <w:p w14:paraId="426F0242" w14:textId="798AC20C" w:rsidR="00547554" w:rsidRDefault="00547554" w:rsidP="00D82C5D">
            <w:pPr>
              <w:tabs>
                <w:tab w:val="right" w:pos="4680"/>
                <w:tab w:val="right" w:pos="7020"/>
                <w:tab w:val="right" w:pos="9000"/>
              </w:tabs>
              <w:ind w:left="-60"/>
              <w:rPr>
                <w:rFonts w:ascii="Arial" w:eastAsia="Arial" w:hAnsi="Arial" w:cs="Arial"/>
                <w:sz w:val="16"/>
                <w:szCs w:val="16"/>
              </w:rPr>
            </w:pPr>
          </w:p>
        </w:tc>
        <w:tc>
          <w:tcPr>
            <w:tcW w:w="1985" w:type="dxa"/>
            <w:tcBorders>
              <w:top w:val="nil"/>
              <w:left w:val="single" w:sz="4" w:space="0" w:color="000000"/>
              <w:bottom w:val="nil"/>
              <w:right w:val="single" w:sz="4" w:space="0" w:color="000000"/>
            </w:tcBorders>
          </w:tcPr>
          <w:p w14:paraId="37B67C2A"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6EC61718" w14:textId="77777777" w:rsidR="00547554" w:rsidRDefault="00547554" w:rsidP="00D82C5D">
            <w:pPr>
              <w:ind w:left="-29"/>
              <w:jc w:val="center"/>
              <w:rPr>
                <w:rFonts w:ascii="Arial" w:eastAsia="Arial" w:hAnsi="Arial" w:cs="Arial"/>
                <w:sz w:val="16"/>
                <w:szCs w:val="16"/>
              </w:rPr>
            </w:pPr>
          </w:p>
        </w:tc>
        <w:tc>
          <w:tcPr>
            <w:tcW w:w="1275" w:type="dxa"/>
            <w:tcBorders>
              <w:top w:val="nil"/>
              <w:left w:val="single" w:sz="4" w:space="0" w:color="000000"/>
              <w:bottom w:val="nil"/>
              <w:right w:val="single" w:sz="4" w:space="0" w:color="000000"/>
            </w:tcBorders>
          </w:tcPr>
          <w:p w14:paraId="4070EAA1" w14:textId="77777777" w:rsidR="00547554" w:rsidRDefault="00547554" w:rsidP="006A4944">
            <w:pPr>
              <w:tabs>
                <w:tab w:val="right" w:pos="4680"/>
                <w:tab w:val="right" w:pos="7020"/>
                <w:tab w:val="right" w:pos="9000"/>
              </w:tabs>
              <w:ind w:left="-29"/>
              <w:jc w:val="right"/>
              <w:rPr>
                <w:rFonts w:ascii="Arial" w:eastAsia="Arial" w:hAnsi="Arial" w:cs="Arial"/>
                <w:sz w:val="16"/>
                <w:szCs w:val="16"/>
              </w:rPr>
            </w:pPr>
          </w:p>
        </w:tc>
        <w:tc>
          <w:tcPr>
            <w:tcW w:w="1475" w:type="dxa"/>
            <w:tcBorders>
              <w:top w:val="nil"/>
              <w:left w:val="single" w:sz="4" w:space="0" w:color="000000"/>
              <w:bottom w:val="nil"/>
              <w:right w:val="single" w:sz="4" w:space="0" w:color="000000"/>
            </w:tcBorders>
          </w:tcPr>
          <w:p w14:paraId="0194E29A" w14:textId="77777777" w:rsidR="00547554" w:rsidRDefault="00547554" w:rsidP="008E163E">
            <w:pPr>
              <w:tabs>
                <w:tab w:val="right" w:pos="4680"/>
                <w:tab w:val="right" w:pos="7020"/>
                <w:tab w:val="right" w:pos="9000"/>
              </w:tabs>
              <w:ind w:left="-29"/>
              <w:jc w:val="right"/>
              <w:rPr>
                <w:rFonts w:ascii="Arial" w:eastAsia="Arial" w:hAnsi="Arial" w:cs="Arial"/>
                <w:sz w:val="16"/>
                <w:szCs w:val="16"/>
              </w:rPr>
            </w:pPr>
          </w:p>
        </w:tc>
      </w:tr>
      <w:tr w:rsidR="00547554" w14:paraId="0C40B704" w14:textId="77777777" w:rsidTr="00547554">
        <w:trPr>
          <w:trHeight w:val="143"/>
        </w:trPr>
        <w:tc>
          <w:tcPr>
            <w:tcW w:w="2835" w:type="dxa"/>
            <w:tcBorders>
              <w:top w:val="nil"/>
              <w:left w:val="single" w:sz="4" w:space="0" w:color="000000"/>
              <w:bottom w:val="nil"/>
              <w:right w:val="single" w:sz="4" w:space="0" w:color="000000"/>
            </w:tcBorders>
          </w:tcPr>
          <w:p w14:paraId="5F07C1DD" w14:textId="186B25C5" w:rsidR="00547554" w:rsidRPr="008E163E" w:rsidRDefault="00547554" w:rsidP="008E163E">
            <w:pPr>
              <w:tabs>
                <w:tab w:val="right" w:pos="4680"/>
                <w:tab w:val="right" w:pos="7020"/>
                <w:tab w:val="right" w:pos="9000"/>
              </w:tabs>
              <w:ind w:left="-60"/>
              <w:rPr>
                <w:rFonts w:ascii="Arial" w:eastAsia="Arial" w:hAnsi="Arial" w:cs="Arial"/>
                <w:sz w:val="16"/>
                <w:szCs w:val="16"/>
              </w:rPr>
            </w:pPr>
            <w:r>
              <w:rPr>
                <w:rFonts w:ascii="Arial" w:eastAsia="Arial" w:hAnsi="Arial" w:cs="Arial"/>
                <w:sz w:val="16"/>
                <w:szCs w:val="16"/>
                <w:u w:val="single"/>
              </w:rPr>
              <w:t>Indirect subsidiar</w:t>
            </w:r>
            <w:r w:rsidR="00751E74">
              <w:rPr>
                <w:rFonts w:ascii="Arial" w:eastAsia="Arial" w:hAnsi="Arial" w:cs="Arial"/>
                <w:sz w:val="16"/>
                <w:szCs w:val="16"/>
                <w:u w:val="single"/>
              </w:rPr>
              <w:t>ies</w:t>
            </w:r>
          </w:p>
        </w:tc>
        <w:tc>
          <w:tcPr>
            <w:tcW w:w="1985" w:type="dxa"/>
            <w:tcBorders>
              <w:top w:val="nil"/>
              <w:left w:val="single" w:sz="4" w:space="0" w:color="000000"/>
              <w:bottom w:val="nil"/>
              <w:right w:val="single" w:sz="4" w:space="0" w:color="000000"/>
            </w:tcBorders>
          </w:tcPr>
          <w:p w14:paraId="47A530D9" w14:textId="77777777" w:rsidR="00547554" w:rsidRDefault="00547554" w:rsidP="00D82C5D">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nil"/>
              <w:right w:val="single" w:sz="4" w:space="0" w:color="000000"/>
            </w:tcBorders>
          </w:tcPr>
          <w:p w14:paraId="274FCE73" w14:textId="77777777" w:rsidR="00547554" w:rsidRDefault="00547554" w:rsidP="00D82C5D">
            <w:pPr>
              <w:ind w:left="-29"/>
              <w:jc w:val="center"/>
              <w:rPr>
                <w:rFonts w:ascii="Arial" w:eastAsia="Arial" w:hAnsi="Arial" w:cs="Arial"/>
                <w:sz w:val="16"/>
                <w:szCs w:val="16"/>
              </w:rPr>
            </w:pPr>
          </w:p>
        </w:tc>
        <w:tc>
          <w:tcPr>
            <w:tcW w:w="1275" w:type="dxa"/>
            <w:tcBorders>
              <w:top w:val="nil"/>
              <w:left w:val="single" w:sz="4" w:space="0" w:color="000000"/>
              <w:bottom w:val="nil"/>
              <w:right w:val="single" w:sz="4" w:space="0" w:color="000000"/>
            </w:tcBorders>
          </w:tcPr>
          <w:p w14:paraId="3BAFCE8B" w14:textId="77777777" w:rsidR="00547554" w:rsidRDefault="00547554" w:rsidP="006A4944">
            <w:pPr>
              <w:tabs>
                <w:tab w:val="right" w:pos="4680"/>
                <w:tab w:val="right" w:pos="7020"/>
                <w:tab w:val="right" w:pos="9000"/>
              </w:tabs>
              <w:ind w:left="-29"/>
              <w:jc w:val="right"/>
              <w:rPr>
                <w:rFonts w:ascii="Arial" w:eastAsia="Arial" w:hAnsi="Arial" w:cs="Arial"/>
                <w:sz w:val="16"/>
                <w:szCs w:val="16"/>
              </w:rPr>
            </w:pPr>
          </w:p>
        </w:tc>
        <w:tc>
          <w:tcPr>
            <w:tcW w:w="1475" w:type="dxa"/>
            <w:tcBorders>
              <w:top w:val="nil"/>
              <w:left w:val="single" w:sz="4" w:space="0" w:color="000000"/>
              <w:bottom w:val="nil"/>
              <w:right w:val="single" w:sz="4" w:space="0" w:color="000000"/>
            </w:tcBorders>
          </w:tcPr>
          <w:p w14:paraId="5211B45A" w14:textId="77777777" w:rsidR="00547554" w:rsidRDefault="00547554" w:rsidP="008E163E">
            <w:pPr>
              <w:tabs>
                <w:tab w:val="right" w:pos="4680"/>
                <w:tab w:val="right" w:pos="7020"/>
                <w:tab w:val="right" w:pos="9000"/>
              </w:tabs>
              <w:ind w:left="-29"/>
              <w:jc w:val="right"/>
              <w:rPr>
                <w:rFonts w:ascii="Arial" w:eastAsia="Arial" w:hAnsi="Arial" w:cs="Arial"/>
                <w:sz w:val="16"/>
                <w:szCs w:val="16"/>
              </w:rPr>
            </w:pPr>
          </w:p>
        </w:tc>
      </w:tr>
      <w:tr w:rsidR="00547554" w14:paraId="2A78D913" w14:textId="77777777" w:rsidTr="00547554">
        <w:trPr>
          <w:trHeight w:val="143"/>
        </w:trPr>
        <w:tc>
          <w:tcPr>
            <w:tcW w:w="2835" w:type="dxa"/>
            <w:tcBorders>
              <w:top w:val="nil"/>
              <w:left w:val="single" w:sz="4" w:space="0" w:color="000000"/>
              <w:bottom w:val="nil"/>
              <w:right w:val="single" w:sz="4" w:space="0" w:color="000000"/>
            </w:tcBorders>
          </w:tcPr>
          <w:p w14:paraId="55D3E7D6" w14:textId="0496F7DF" w:rsidR="00547554" w:rsidRPr="00547554" w:rsidRDefault="00547554" w:rsidP="00547554">
            <w:pPr>
              <w:tabs>
                <w:tab w:val="right" w:pos="4680"/>
                <w:tab w:val="right" w:pos="7020"/>
                <w:tab w:val="right" w:pos="9000"/>
              </w:tabs>
              <w:ind w:left="-60"/>
              <w:jc w:val="thaiDistribute"/>
              <w:rPr>
                <w:rFonts w:ascii="Arial" w:eastAsia="Arial" w:hAnsi="Arial" w:cs="Arial"/>
                <w:spacing w:val="-4"/>
                <w:sz w:val="16"/>
                <w:szCs w:val="16"/>
              </w:rPr>
            </w:pPr>
            <w:r w:rsidRPr="00547554">
              <w:rPr>
                <w:rFonts w:ascii="Arial" w:eastAsia="Arial" w:hAnsi="Arial" w:cs="Arial"/>
                <w:spacing w:val="-4"/>
                <w:sz w:val="16"/>
                <w:szCs w:val="16"/>
              </w:rPr>
              <w:t>Alliance Clean Power Company Limited</w:t>
            </w:r>
          </w:p>
        </w:tc>
        <w:tc>
          <w:tcPr>
            <w:tcW w:w="1985" w:type="dxa"/>
            <w:tcBorders>
              <w:top w:val="nil"/>
              <w:left w:val="single" w:sz="4" w:space="0" w:color="000000"/>
              <w:bottom w:val="nil"/>
              <w:right w:val="single" w:sz="4" w:space="0" w:color="000000"/>
            </w:tcBorders>
          </w:tcPr>
          <w:p w14:paraId="59D5D47F" w14:textId="77777777" w:rsidR="00C44536" w:rsidRDefault="00547554" w:rsidP="00C44536">
            <w:pPr>
              <w:tabs>
                <w:tab w:val="right" w:pos="4680"/>
                <w:tab w:val="right" w:pos="7020"/>
                <w:tab w:val="right" w:pos="9000"/>
              </w:tabs>
              <w:ind w:left="-29"/>
              <w:rPr>
                <w:rFonts w:ascii="Arial" w:eastAsia="Arial" w:hAnsi="Arial" w:cs="Arial"/>
                <w:spacing w:val="-4"/>
                <w:sz w:val="16"/>
                <w:szCs w:val="16"/>
              </w:rPr>
            </w:pPr>
            <w:r>
              <w:rPr>
                <w:rFonts w:ascii="Arial" w:eastAsia="Arial" w:hAnsi="Arial" w:cs="Arial"/>
                <w:sz w:val="16"/>
                <w:szCs w:val="16"/>
              </w:rPr>
              <w:t xml:space="preserve">Retained earnings as </w:t>
            </w:r>
            <w:r w:rsidRPr="008E163E">
              <w:rPr>
                <w:rFonts w:ascii="Arial" w:eastAsia="Arial" w:hAnsi="Arial" w:cs="Arial"/>
                <w:spacing w:val="-4"/>
                <w:sz w:val="16"/>
                <w:szCs w:val="16"/>
              </w:rPr>
              <w:t xml:space="preserve">at </w:t>
            </w:r>
          </w:p>
          <w:p w14:paraId="55D14650" w14:textId="314B0186" w:rsidR="00547554" w:rsidRDefault="00C44536" w:rsidP="00C44536">
            <w:pPr>
              <w:tabs>
                <w:tab w:val="right" w:pos="4680"/>
                <w:tab w:val="right" w:pos="7020"/>
                <w:tab w:val="right" w:pos="9000"/>
              </w:tabs>
              <w:ind w:left="-29"/>
              <w:rPr>
                <w:rFonts w:ascii="Arial" w:eastAsia="Arial" w:hAnsi="Arial" w:cs="Arial"/>
                <w:sz w:val="16"/>
                <w:szCs w:val="16"/>
              </w:rPr>
            </w:pPr>
            <w:r>
              <w:rPr>
                <w:rFonts w:ascii="Arial" w:eastAsia="Arial" w:hAnsi="Arial" w:cs="Arial"/>
                <w:spacing w:val="-4"/>
                <w:sz w:val="16"/>
                <w:szCs w:val="16"/>
              </w:rPr>
              <w:t xml:space="preserve">   </w:t>
            </w:r>
            <w:r w:rsidR="00547554" w:rsidRPr="008E163E">
              <w:rPr>
                <w:rFonts w:ascii="Arial" w:eastAsia="Arial" w:hAnsi="Arial" w:cs="Arial"/>
                <w:spacing w:val="-4"/>
                <w:sz w:val="16"/>
                <w:szCs w:val="16"/>
              </w:rPr>
              <w:t>3</w:t>
            </w:r>
            <w:r w:rsidR="00547554">
              <w:rPr>
                <w:rFonts w:ascii="Arial" w:eastAsia="Arial" w:hAnsi="Arial" w:cs="Arial"/>
                <w:spacing w:val="-4"/>
                <w:sz w:val="16"/>
                <w:szCs w:val="16"/>
              </w:rPr>
              <w:t>0</w:t>
            </w:r>
            <w:r w:rsidR="00547554" w:rsidRPr="008E163E">
              <w:rPr>
                <w:rFonts w:ascii="Arial" w:eastAsia="Arial" w:hAnsi="Arial" w:cs="Arial"/>
                <w:spacing w:val="-4"/>
                <w:sz w:val="16"/>
                <w:szCs w:val="16"/>
              </w:rPr>
              <w:t xml:space="preserve"> </w:t>
            </w:r>
            <w:r w:rsidR="00547554">
              <w:rPr>
                <w:rFonts w:ascii="Arial" w:eastAsia="Arial" w:hAnsi="Arial" w:cs="Arial"/>
                <w:spacing w:val="-4"/>
                <w:sz w:val="16"/>
                <w:szCs w:val="16"/>
              </w:rPr>
              <w:t>Novemb</w:t>
            </w:r>
            <w:r w:rsidR="00547554" w:rsidRPr="008E163E">
              <w:rPr>
                <w:rFonts w:ascii="Arial" w:eastAsia="Arial" w:hAnsi="Arial" w:cs="Arial"/>
                <w:spacing w:val="-4"/>
                <w:sz w:val="16"/>
                <w:szCs w:val="16"/>
              </w:rPr>
              <w:t>er 202</w:t>
            </w:r>
            <w:r w:rsidR="00547554">
              <w:rPr>
                <w:rFonts w:ascii="Arial" w:eastAsia="Arial" w:hAnsi="Arial" w:cs="Arial"/>
                <w:spacing w:val="-4"/>
                <w:sz w:val="16"/>
                <w:szCs w:val="16"/>
              </w:rPr>
              <w:t>1</w:t>
            </w:r>
          </w:p>
        </w:tc>
        <w:tc>
          <w:tcPr>
            <w:tcW w:w="1276" w:type="dxa"/>
            <w:tcBorders>
              <w:top w:val="nil"/>
              <w:left w:val="single" w:sz="4" w:space="0" w:color="000000"/>
              <w:bottom w:val="nil"/>
              <w:right w:val="single" w:sz="4" w:space="0" w:color="000000"/>
            </w:tcBorders>
          </w:tcPr>
          <w:p w14:paraId="41D142BE" w14:textId="4437380A" w:rsidR="00547554" w:rsidRDefault="00547554" w:rsidP="00CA5368">
            <w:pPr>
              <w:ind w:left="-29"/>
              <w:jc w:val="center"/>
              <w:rPr>
                <w:rFonts w:ascii="Arial" w:eastAsia="Arial" w:hAnsi="Arial" w:cs="Arial"/>
                <w:sz w:val="16"/>
                <w:szCs w:val="16"/>
              </w:rPr>
            </w:pPr>
            <w:r>
              <w:rPr>
                <w:rFonts w:ascii="Arial" w:eastAsia="Arial" w:hAnsi="Arial" w:cs="Arial"/>
                <w:sz w:val="16"/>
                <w:szCs w:val="16"/>
              </w:rPr>
              <w:t>0.11</w:t>
            </w:r>
          </w:p>
        </w:tc>
        <w:tc>
          <w:tcPr>
            <w:tcW w:w="1275" w:type="dxa"/>
            <w:tcBorders>
              <w:top w:val="nil"/>
              <w:left w:val="single" w:sz="4" w:space="0" w:color="000000"/>
              <w:bottom w:val="nil"/>
              <w:right w:val="single" w:sz="4" w:space="0" w:color="000000"/>
            </w:tcBorders>
          </w:tcPr>
          <w:p w14:paraId="02AE9F9E" w14:textId="4CF824AD" w:rsidR="00547554" w:rsidRDefault="00547554" w:rsidP="006A4944">
            <w:pPr>
              <w:tabs>
                <w:tab w:val="right" w:pos="4680"/>
                <w:tab w:val="right" w:pos="7020"/>
                <w:tab w:val="right" w:pos="9000"/>
              </w:tabs>
              <w:ind w:left="-29"/>
              <w:jc w:val="right"/>
              <w:rPr>
                <w:rFonts w:ascii="Arial" w:eastAsia="Arial" w:hAnsi="Arial" w:cs="Arial"/>
                <w:sz w:val="16"/>
                <w:szCs w:val="16"/>
              </w:rPr>
            </w:pPr>
            <w:r>
              <w:rPr>
                <w:rFonts w:ascii="Arial" w:eastAsia="Arial" w:hAnsi="Arial" w:cs="Arial"/>
                <w:sz w:val="16"/>
                <w:szCs w:val="16"/>
              </w:rPr>
              <w:t>26,374,700</w:t>
            </w:r>
          </w:p>
        </w:tc>
        <w:tc>
          <w:tcPr>
            <w:tcW w:w="1475" w:type="dxa"/>
            <w:tcBorders>
              <w:top w:val="nil"/>
              <w:left w:val="single" w:sz="4" w:space="0" w:color="000000"/>
              <w:bottom w:val="nil"/>
              <w:right w:val="single" w:sz="4" w:space="0" w:color="000000"/>
            </w:tcBorders>
          </w:tcPr>
          <w:p w14:paraId="0E77F183" w14:textId="34A79FD3" w:rsidR="00547554" w:rsidRDefault="00547554" w:rsidP="008E163E">
            <w:pPr>
              <w:tabs>
                <w:tab w:val="right" w:pos="4680"/>
                <w:tab w:val="right" w:pos="7020"/>
                <w:tab w:val="right" w:pos="9000"/>
              </w:tabs>
              <w:ind w:left="-29"/>
              <w:jc w:val="right"/>
              <w:rPr>
                <w:rFonts w:ascii="Arial" w:eastAsia="Arial" w:hAnsi="Arial" w:cs="Arial"/>
                <w:sz w:val="16"/>
                <w:szCs w:val="16"/>
              </w:rPr>
            </w:pPr>
            <w:r>
              <w:rPr>
                <w:rFonts w:ascii="Arial" w:eastAsia="Arial" w:hAnsi="Arial" w:cs="Arial"/>
                <w:sz w:val="16"/>
                <w:szCs w:val="16"/>
              </w:rPr>
              <w:t>6,470,000</w:t>
            </w:r>
          </w:p>
        </w:tc>
      </w:tr>
      <w:tr w:rsidR="00547554" w14:paraId="6E4919D9" w14:textId="77777777" w:rsidTr="00547554">
        <w:trPr>
          <w:trHeight w:val="143"/>
        </w:trPr>
        <w:tc>
          <w:tcPr>
            <w:tcW w:w="2835" w:type="dxa"/>
            <w:tcBorders>
              <w:top w:val="nil"/>
              <w:left w:val="single" w:sz="4" w:space="0" w:color="000000"/>
              <w:bottom w:val="nil"/>
              <w:right w:val="single" w:sz="4" w:space="0" w:color="000000"/>
            </w:tcBorders>
          </w:tcPr>
          <w:p w14:paraId="75EACB1D" w14:textId="0C81465B" w:rsidR="00547554" w:rsidRPr="00547554" w:rsidRDefault="00547554" w:rsidP="00547554">
            <w:pPr>
              <w:tabs>
                <w:tab w:val="right" w:pos="4680"/>
                <w:tab w:val="right" w:pos="7020"/>
                <w:tab w:val="right" w:pos="9000"/>
              </w:tabs>
              <w:ind w:left="-60"/>
              <w:jc w:val="thaiDistribute"/>
              <w:rPr>
                <w:rFonts w:ascii="Arial" w:eastAsia="Arial" w:hAnsi="Arial" w:cs="Arial"/>
                <w:spacing w:val="-6"/>
                <w:sz w:val="16"/>
                <w:szCs w:val="16"/>
              </w:rPr>
            </w:pPr>
            <w:r w:rsidRPr="00547554">
              <w:rPr>
                <w:rFonts w:ascii="Arial" w:eastAsia="Arial" w:hAnsi="Arial" w:cs="Arial"/>
                <w:spacing w:val="-6"/>
                <w:sz w:val="16"/>
                <w:szCs w:val="16"/>
              </w:rPr>
              <w:t>Advance Asia Energy Company Limited</w:t>
            </w:r>
          </w:p>
        </w:tc>
        <w:tc>
          <w:tcPr>
            <w:tcW w:w="1985" w:type="dxa"/>
            <w:tcBorders>
              <w:top w:val="nil"/>
              <w:left w:val="single" w:sz="4" w:space="0" w:color="000000"/>
              <w:bottom w:val="nil"/>
              <w:right w:val="single" w:sz="4" w:space="0" w:color="000000"/>
            </w:tcBorders>
          </w:tcPr>
          <w:p w14:paraId="467B6BCE" w14:textId="77777777" w:rsidR="00C44536" w:rsidRDefault="00547554" w:rsidP="00C44536">
            <w:pPr>
              <w:tabs>
                <w:tab w:val="right" w:pos="4680"/>
                <w:tab w:val="right" w:pos="7020"/>
                <w:tab w:val="right" w:pos="9000"/>
              </w:tabs>
              <w:ind w:left="-29"/>
              <w:rPr>
                <w:rFonts w:ascii="Arial" w:eastAsia="Arial" w:hAnsi="Arial" w:cs="Arial"/>
                <w:spacing w:val="-4"/>
                <w:sz w:val="16"/>
                <w:szCs w:val="16"/>
              </w:rPr>
            </w:pPr>
            <w:r>
              <w:rPr>
                <w:rFonts w:ascii="Arial" w:eastAsia="Arial" w:hAnsi="Arial" w:cs="Arial"/>
                <w:sz w:val="16"/>
                <w:szCs w:val="16"/>
              </w:rPr>
              <w:t xml:space="preserve">Retained earnings as </w:t>
            </w:r>
            <w:r w:rsidRPr="008E163E">
              <w:rPr>
                <w:rFonts w:ascii="Arial" w:eastAsia="Arial" w:hAnsi="Arial" w:cs="Arial"/>
                <w:spacing w:val="-4"/>
                <w:sz w:val="16"/>
                <w:szCs w:val="16"/>
              </w:rPr>
              <w:t xml:space="preserve">at </w:t>
            </w:r>
          </w:p>
          <w:p w14:paraId="4B7F0D79" w14:textId="1FA66038" w:rsidR="00547554" w:rsidRDefault="00C44536" w:rsidP="00C44536">
            <w:pPr>
              <w:tabs>
                <w:tab w:val="right" w:pos="4680"/>
                <w:tab w:val="right" w:pos="7020"/>
                <w:tab w:val="right" w:pos="9000"/>
              </w:tabs>
              <w:ind w:left="-29"/>
              <w:rPr>
                <w:rFonts w:ascii="Arial" w:eastAsia="Arial" w:hAnsi="Arial" w:cs="Arial"/>
                <w:sz w:val="16"/>
                <w:szCs w:val="16"/>
              </w:rPr>
            </w:pPr>
            <w:r>
              <w:rPr>
                <w:rFonts w:ascii="Arial" w:eastAsia="Arial" w:hAnsi="Arial" w:cs="Arial"/>
                <w:spacing w:val="-4"/>
                <w:sz w:val="16"/>
                <w:szCs w:val="16"/>
              </w:rPr>
              <w:t xml:space="preserve">   </w:t>
            </w:r>
            <w:r w:rsidR="00547554" w:rsidRPr="008E163E">
              <w:rPr>
                <w:rFonts w:ascii="Arial" w:eastAsia="Arial" w:hAnsi="Arial" w:cs="Arial"/>
                <w:spacing w:val="-4"/>
                <w:sz w:val="16"/>
                <w:szCs w:val="16"/>
              </w:rPr>
              <w:t>31 December 202</w:t>
            </w:r>
            <w:r w:rsidR="00547554">
              <w:rPr>
                <w:rFonts w:ascii="Arial" w:eastAsia="Arial" w:hAnsi="Arial" w:cs="Arial"/>
                <w:spacing w:val="-4"/>
                <w:sz w:val="16"/>
                <w:szCs w:val="16"/>
              </w:rPr>
              <w:t>1</w:t>
            </w:r>
          </w:p>
        </w:tc>
        <w:tc>
          <w:tcPr>
            <w:tcW w:w="1276" w:type="dxa"/>
            <w:tcBorders>
              <w:top w:val="nil"/>
              <w:left w:val="single" w:sz="4" w:space="0" w:color="000000"/>
              <w:bottom w:val="nil"/>
              <w:right w:val="single" w:sz="4" w:space="0" w:color="000000"/>
            </w:tcBorders>
          </w:tcPr>
          <w:p w14:paraId="6434B133" w14:textId="05A99A44" w:rsidR="00547554" w:rsidRDefault="00547554" w:rsidP="00CA5368">
            <w:pPr>
              <w:ind w:left="-29"/>
              <w:jc w:val="center"/>
              <w:rPr>
                <w:rFonts w:ascii="Arial" w:eastAsia="Arial" w:hAnsi="Arial" w:cs="Arial"/>
                <w:sz w:val="16"/>
                <w:szCs w:val="16"/>
              </w:rPr>
            </w:pPr>
            <w:r w:rsidRPr="00547554">
              <w:rPr>
                <w:rFonts w:ascii="Arial" w:eastAsia="Arial" w:hAnsi="Arial" w:cs="Arial"/>
                <w:sz w:val="16"/>
                <w:szCs w:val="16"/>
              </w:rPr>
              <w:t>0.19</w:t>
            </w:r>
          </w:p>
        </w:tc>
        <w:tc>
          <w:tcPr>
            <w:tcW w:w="1275" w:type="dxa"/>
            <w:tcBorders>
              <w:top w:val="nil"/>
              <w:left w:val="single" w:sz="4" w:space="0" w:color="000000"/>
              <w:bottom w:val="nil"/>
              <w:right w:val="single" w:sz="4" w:space="0" w:color="000000"/>
            </w:tcBorders>
          </w:tcPr>
          <w:p w14:paraId="547ECDFD" w14:textId="054C7F1F" w:rsidR="00547554" w:rsidRDefault="00547554" w:rsidP="006A4944">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10,262,280</w:t>
            </w:r>
          </w:p>
        </w:tc>
        <w:tc>
          <w:tcPr>
            <w:tcW w:w="1475" w:type="dxa"/>
            <w:tcBorders>
              <w:top w:val="nil"/>
              <w:left w:val="single" w:sz="4" w:space="0" w:color="000000"/>
              <w:bottom w:val="nil"/>
              <w:right w:val="single" w:sz="4" w:space="0" w:color="000000"/>
            </w:tcBorders>
          </w:tcPr>
          <w:p w14:paraId="1FB1424C" w14:textId="4C18269E" w:rsidR="00547554" w:rsidRDefault="00547554" w:rsidP="008E163E">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600,000</w:t>
            </w:r>
          </w:p>
        </w:tc>
      </w:tr>
      <w:tr w:rsidR="00547554" w14:paraId="484DCAC6" w14:textId="77777777" w:rsidTr="00547554">
        <w:trPr>
          <w:trHeight w:val="143"/>
        </w:trPr>
        <w:tc>
          <w:tcPr>
            <w:tcW w:w="2835" w:type="dxa"/>
            <w:tcBorders>
              <w:top w:val="nil"/>
              <w:left w:val="single" w:sz="4" w:space="0" w:color="000000"/>
              <w:bottom w:val="nil"/>
              <w:right w:val="single" w:sz="4" w:space="0" w:color="000000"/>
            </w:tcBorders>
          </w:tcPr>
          <w:p w14:paraId="6B9EF08A" w14:textId="33C96352" w:rsidR="00547554" w:rsidRPr="00547554" w:rsidRDefault="00547554" w:rsidP="00547554">
            <w:pPr>
              <w:tabs>
                <w:tab w:val="right" w:pos="4680"/>
                <w:tab w:val="right" w:pos="7020"/>
                <w:tab w:val="right" w:pos="9000"/>
              </w:tabs>
              <w:ind w:left="-60"/>
              <w:jc w:val="thaiDistribute"/>
              <w:rPr>
                <w:rFonts w:ascii="Arial" w:eastAsia="Arial" w:hAnsi="Arial" w:cs="Arial"/>
                <w:spacing w:val="-6"/>
                <w:sz w:val="16"/>
                <w:szCs w:val="16"/>
              </w:rPr>
            </w:pPr>
            <w:r>
              <w:rPr>
                <w:rFonts w:ascii="Arial" w:eastAsia="Arial" w:hAnsi="Arial" w:cs="Arial"/>
                <w:spacing w:val="-6"/>
                <w:sz w:val="16"/>
                <w:szCs w:val="16"/>
              </w:rPr>
              <w:t>Advance Bio Asia Company Limited</w:t>
            </w:r>
          </w:p>
        </w:tc>
        <w:tc>
          <w:tcPr>
            <w:tcW w:w="1985" w:type="dxa"/>
            <w:tcBorders>
              <w:top w:val="nil"/>
              <w:left w:val="single" w:sz="4" w:space="0" w:color="000000"/>
              <w:bottom w:val="nil"/>
              <w:right w:val="single" w:sz="4" w:space="0" w:color="000000"/>
            </w:tcBorders>
          </w:tcPr>
          <w:p w14:paraId="52BA07D0" w14:textId="77777777" w:rsidR="00C44536" w:rsidRDefault="00547554" w:rsidP="00C44536">
            <w:pPr>
              <w:tabs>
                <w:tab w:val="right" w:pos="4680"/>
                <w:tab w:val="right" w:pos="7020"/>
                <w:tab w:val="right" w:pos="9000"/>
              </w:tabs>
              <w:ind w:left="-29"/>
              <w:rPr>
                <w:rFonts w:ascii="Arial" w:eastAsia="Arial" w:hAnsi="Arial" w:cs="Arial"/>
                <w:spacing w:val="-4"/>
                <w:sz w:val="16"/>
                <w:szCs w:val="16"/>
              </w:rPr>
            </w:pPr>
            <w:r>
              <w:rPr>
                <w:rFonts w:ascii="Arial" w:eastAsia="Arial" w:hAnsi="Arial" w:cs="Arial"/>
                <w:sz w:val="16"/>
                <w:szCs w:val="16"/>
              </w:rPr>
              <w:t xml:space="preserve">Retained earnings as </w:t>
            </w:r>
            <w:r w:rsidRPr="008E163E">
              <w:rPr>
                <w:rFonts w:ascii="Arial" w:eastAsia="Arial" w:hAnsi="Arial" w:cs="Arial"/>
                <w:spacing w:val="-4"/>
                <w:sz w:val="16"/>
                <w:szCs w:val="16"/>
              </w:rPr>
              <w:t xml:space="preserve">at </w:t>
            </w:r>
          </w:p>
          <w:p w14:paraId="4B7EC130" w14:textId="232463C1" w:rsidR="00547554" w:rsidRDefault="00C44536" w:rsidP="00C44536">
            <w:pPr>
              <w:tabs>
                <w:tab w:val="right" w:pos="4680"/>
                <w:tab w:val="right" w:pos="7020"/>
                <w:tab w:val="right" w:pos="9000"/>
              </w:tabs>
              <w:ind w:left="-29"/>
              <w:rPr>
                <w:rFonts w:ascii="Arial" w:eastAsia="Arial" w:hAnsi="Arial" w:cs="Arial"/>
                <w:sz w:val="16"/>
                <w:szCs w:val="16"/>
              </w:rPr>
            </w:pPr>
            <w:r>
              <w:rPr>
                <w:rFonts w:ascii="Arial" w:eastAsia="Arial" w:hAnsi="Arial" w:cs="Arial"/>
                <w:spacing w:val="-4"/>
                <w:sz w:val="16"/>
                <w:szCs w:val="16"/>
              </w:rPr>
              <w:t xml:space="preserve">   </w:t>
            </w:r>
            <w:r w:rsidR="00547554" w:rsidRPr="008E163E">
              <w:rPr>
                <w:rFonts w:ascii="Arial" w:eastAsia="Arial" w:hAnsi="Arial" w:cs="Arial"/>
                <w:spacing w:val="-4"/>
                <w:sz w:val="16"/>
                <w:szCs w:val="16"/>
              </w:rPr>
              <w:t>31 December 202</w:t>
            </w:r>
            <w:r w:rsidR="00547554">
              <w:rPr>
                <w:rFonts w:ascii="Arial" w:eastAsia="Arial" w:hAnsi="Arial" w:cs="Arial"/>
                <w:spacing w:val="-4"/>
                <w:sz w:val="16"/>
                <w:szCs w:val="16"/>
              </w:rPr>
              <w:t>1</w:t>
            </w:r>
          </w:p>
        </w:tc>
        <w:tc>
          <w:tcPr>
            <w:tcW w:w="1276" w:type="dxa"/>
            <w:tcBorders>
              <w:top w:val="nil"/>
              <w:left w:val="single" w:sz="4" w:space="0" w:color="000000"/>
              <w:bottom w:val="nil"/>
              <w:right w:val="single" w:sz="4" w:space="0" w:color="000000"/>
            </w:tcBorders>
          </w:tcPr>
          <w:p w14:paraId="58C62D5F" w14:textId="505003CA" w:rsidR="00547554" w:rsidRPr="00547554" w:rsidRDefault="00547554" w:rsidP="00CA5368">
            <w:pPr>
              <w:ind w:left="-29"/>
              <w:jc w:val="center"/>
              <w:rPr>
                <w:rFonts w:ascii="Arial" w:eastAsia="Arial" w:hAnsi="Arial" w:cs="Arial"/>
                <w:sz w:val="16"/>
                <w:szCs w:val="16"/>
              </w:rPr>
            </w:pPr>
            <w:r>
              <w:rPr>
                <w:rFonts w:ascii="Arial" w:eastAsia="Arial" w:hAnsi="Arial" w:cs="Arial"/>
                <w:sz w:val="16"/>
                <w:szCs w:val="16"/>
              </w:rPr>
              <w:t>0.10</w:t>
            </w:r>
          </w:p>
        </w:tc>
        <w:tc>
          <w:tcPr>
            <w:tcW w:w="1275" w:type="dxa"/>
            <w:tcBorders>
              <w:top w:val="nil"/>
              <w:left w:val="single" w:sz="4" w:space="0" w:color="000000"/>
              <w:bottom w:val="nil"/>
              <w:right w:val="single" w:sz="4" w:space="0" w:color="000000"/>
            </w:tcBorders>
          </w:tcPr>
          <w:p w14:paraId="45C774AC" w14:textId="0E912240" w:rsidR="00547554" w:rsidRPr="00547554" w:rsidRDefault="00547554" w:rsidP="006A4944">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6,995,000</w:t>
            </w:r>
          </w:p>
        </w:tc>
        <w:tc>
          <w:tcPr>
            <w:tcW w:w="1475" w:type="dxa"/>
            <w:tcBorders>
              <w:top w:val="nil"/>
              <w:left w:val="single" w:sz="4" w:space="0" w:color="000000"/>
              <w:bottom w:val="nil"/>
              <w:right w:val="single" w:sz="4" w:space="0" w:color="000000"/>
            </w:tcBorders>
          </w:tcPr>
          <w:p w14:paraId="0FD3B830" w14:textId="7DFF7C1E" w:rsidR="00547554" w:rsidRPr="00547554" w:rsidRDefault="00547554" w:rsidP="008E163E">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400,000</w:t>
            </w:r>
          </w:p>
        </w:tc>
      </w:tr>
      <w:tr w:rsidR="00547554" w14:paraId="1BC9C55F" w14:textId="77777777" w:rsidTr="00547554">
        <w:trPr>
          <w:trHeight w:val="143"/>
        </w:trPr>
        <w:tc>
          <w:tcPr>
            <w:tcW w:w="2835" w:type="dxa"/>
            <w:tcBorders>
              <w:top w:val="nil"/>
              <w:left w:val="single" w:sz="4" w:space="0" w:color="000000"/>
              <w:bottom w:val="nil"/>
              <w:right w:val="single" w:sz="4" w:space="0" w:color="000000"/>
            </w:tcBorders>
          </w:tcPr>
          <w:p w14:paraId="747697C3" w14:textId="75637288" w:rsidR="00547554" w:rsidRDefault="00547554" w:rsidP="00547554">
            <w:pPr>
              <w:tabs>
                <w:tab w:val="right" w:pos="4680"/>
                <w:tab w:val="right" w:pos="7020"/>
                <w:tab w:val="right" w:pos="9000"/>
              </w:tabs>
              <w:ind w:left="-60"/>
              <w:jc w:val="thaiDistribute"/>
              <w:rPr>
                <w:rFonts w:ascii="Arial" w:eastAsia="Arial" w:hAnsi="Arial" w:cs="Arial"/>
                <w:spacing w:val="-6"/>
                <w:sz w:val="16"/>
                <w:szCs w:val="16"/>
              </w:rPr>
            </w:pPr>
            <w:r w:rsidRPr="00F221C7">
              <w:rPr>
                <w:rFonts w:ascii="Arial" w:eastAsia="Arial" w:hAnsi="Arial" w:cs="Arial"/>
                <w:spacing w:val="-6"/>
                <w:sz w:val="16"/>
                <w:szCs w:val="16"/>
              </w:rPr>
              <w:t xml:space="preserve">Advance </w:t>
            </w:r>
            <w:proofErr w:type="spellStart"/>
            <w:r w:rsidRPr="00F221C7">
              <w:rPr>
                <w:rFonts w:ascii="Arial" w:eastAsia="Arial" w:hAnsi="Arial" w:cs="Arial"/>
                <w:spacing w:val="-6"/>
                <w:sz w:val="16"/>
                <w:szCs w:val="16"/>
              </w:rPr>
              <w:t>Agro</w:t>
            </w:r>
            <w:proofErr w:type="spellEnd"/>
            <w:r w:rsidRPr="00F221C7">
              <w:rPr>
                <w:rFonts w:ascii="Arial" w:eastAsia="Arial" w:hAnsi="Arial" w:cs="Arial"/>
                <w:spacing w:val="-6"/>
                <w:sz w:val="16"/>
                <w:szCs w:val="16"/>
              </w:rPr>
              <w:t xml:space="preserve"> Asia Company Limited</w:t>
            </w:r>
          </w:p>
        </w:tc>
        <w:tc>
          <w:tcPr>
            <w:tcW w:w="1985" w:type="dxa"/>
            <w:tcBorders>
              <w:top w:val="nil"/>
              <w:left w:val="single" w:sz="4" w:space="0" w:color="000000"/>
              <w:bottom w:val="nil"/>
              <w:right w:val="single" w:sz="4" w:space="0" w:color="000000"/>
            </w:tcBorders>
          </w:tcPr>
          <w:p w14:paraId="2F0C40BD" w14:textId="77777777" w:rsidR="00C44536" w:rsidRDefault="00547554" w:rsidP="00C44536">
            <w:pPr>
              <w:tabs>
                <w:tab w:val="right" w:pos="4680"/>
                <w:tab w:val="right" w:pos="7020"/>
                <w:tab w:val="right" w:pos="9000"/>
              </w:tabs>
              <w:ind w:left="-29"/>
              <w:rPr>
                <w:rFonts w:ascii="Arial" w:eastAsia="Arial" w:hAnsi="Arial" w:cs="Arial"/>
                <w:spacing w:val="-4"/>
                <w:sz w:val="16"/>
                <w:szCs w:val="16"/>
              </w:rPr>
            </w:pPr>
            <w:r>
              <w:rPr>
                <w:rFonts w:ascii="Arial" w:eastAsia="Arial" w:hAnsi="Arial" w:cs="Arial"/>
                <w:sz w:val="16"/>
                <w:szCs w:val="16"/>
              </w:rPr>
              <w:t xml:space="preserve">Retained earnings as </w:t>
            </w:r>
            <w:r w:rsidRPr="008E163E">
              <w:rPr>
                <w:rFonts w:ascii="Arial" w:eastAsia="Arial" w:hAnsi="Arial" w:cs="Arial"/>
                <w:spacing w:val="-4"/>
                <w:sz w:val="16"/>
                <w:szCs w:val="16"/>
              </w:rPr>
              <w:t xml:space="preserve">at </w:t>
            </w:r>
          </w:p>
          <w:p w14:paraId="04A90177" w14:textId="2371A3CF" w:rsidR="00547554" w:rsidRDefault="00C44536" w:rsidP="00C44536">
            <w:pPr>
              <w:tabs>
                <w:tab w:val="right" w:pos="4680"/>
                <w:tab w:val="right" w:pos="7020"/>
                <w:tab w:val="right" w:pos="9000"/>
              </w:tabs>
              <w:ind w:left="-29"/>
              <w:rPr>
                <w:rFonts w:ascii="Arial" w:eastAsia="Arial" w:hAnsi="Arial" w:cs="Arial"/>
                <w:sz w:val="16"/>
                <w:szCs w:val="16"/>
              </w:rPr>
            </w:pPr>
            <w:r>
              <w:rPr>
                <w:rFonts w:ascii="Arial" w:eastAsia="Arial" w:hAnsi="Arial" w:cs="Arial"/>
                <w:spacing w:val="-4"/>
                <w:sz w:val="16"/>
                <w:szCs w:val="16"/>
              </w:rPr>
              <w:t xml:space="preserve">   </w:t>
            </w:r>
            <w:r w:rsidR="00547554" w:rsidRPr="008E163E">
              <w:rPr>
                <w:rFonts w:ascii="Arial" w:eastAsia="Arial" w:hAnsi="Arial" w:cs="Arial"/>
                <w:spacing w:val="-4"/>
                <w:sz w:val="16"/>
                <w:szCs w:val="16"/>
              </w:rPr>
              <w:t>3</w:t>
            </w:r>
            <w:r w:rsidR="00547554">
              <w:rPr>
                <w:rFonts w:ascii="Arial" w:eastAsia="Arial" w:hAnsi="Arial" w:cs="Arial"/>
                <w:spacing w:val="-4"/>
                <w:sz w:val="16"/>
                <w:szCs w:val="16"/>
              </w:rPr>
              <w:t>1</w:t>
            </w:r>
            <w:r w:rsidR="00547554" w:rsidRPr="008E163E">
              <w:rPr>
                <w:rFonts w:ascii="Arial" w:eastAsia="Arial" w:hAnsi="Arial" w:cs="Arial"/>
                <w:spacing w:val="-4"/>
                <w:sz w:val="16"/>
                <w:szCs w:val="16"/>
              </w:rPr>
              <w:t xml:space="preserve"> </w:t>
            </w:r>
            <w:r w:rsidR="00547554">
              <w:rPr>
                <w:rFonts w:ascii="Arial" w:eastAsia="Arial" w:hAnsi="Arial" w:cs="Arial"/>
                <w:spacing w:val="-4"/>
                <w:sz w:val="16"/>
                <w:szCs w:val="16"/>
              </w:rPr>
              <w:t>Decemb</w:t>
            </w:r>
            <w:r w:rsidR="00547554" w:rsidRPr="008E163E">
              <w:rPr>
                <w:rFonts w:ascii="Arial" w:eastAsia="Arial" w:hAnsi="Arial" w:cs="Arial"/>
                <w:spacing w:val="-4"/>
                <w:sz w:val="16"/>
                <w:szCs w:val="16"/>
              </w:rPr>
              <w:t>er 202</w:t>
            </w:r>
            <w:r w:rsidR="00547554">
              <w:rPr>
                <w:rFonts w:ascii="Arial" w:eastAsia="Arial" w:hAnsi="Arial" w:cs="Arial"/>
                <w:spacing w:val="-4"/>
                <w:sz w:val="16"/>
                <w:szCs w:val="16"/>
              </w:rPr>
              <w:t>1</w:t>
            </w:r>
          </w:p>
        </w:tc>
        <w:tc>
          <w:tcPr>
            <w:tcW w:w="1276" w:type="dxa"/>
            <w:tcBorders>
              <w:top w:val="nil"/>
              <w:left w:val="single" w:sz="4" w:space="0" w:color="000000"/>
              <w:bottom w:val="nil"/>
              <w:right w:val="single" w:sz="4" w:space="0" w:color="000000"/>
            </w:tcBorders>
          </w:tcPr>
          <w:p w14:paraId="62A9DBD0" w14:textId="4521D3BC" w:rsidR="00547554" w:rsidRDefault="00547554" w:rsidP="00547554">
            <w:pPr>
              <w:ind w:left="-29"/>
              <w:jc w:val="center"/>
              <w:rPr>
                <w:rFonts w:ascii="Arial" w:eastAsia="Arial" w:hAnsi="Arial" w:cs="Arial"/>
                <w:sz w:val="16"/>
                <w:szCs w:val="16"/>
              </w:rPr>
            </w:pPr>
            <w:r w:rsidRPr="00547554">
              <w:rPr>
                <w:rFonts w:ascii="Arial" w:eastAsia="Arial" w:hAnsi="Arial" w:cs="Arial"/>
                <w:sz w:val="16"/>
                <w:szCs w:val="16"/>
              </w:rPr>
              <w:t>0.50</w:t>
            </w:r>
          </w:p>
        </w:tc>
        <w:tc>
          <w:tcPr>
            <w:tcW w:w="1275" w:type="dxa"/>
            <w:tcBorders>
              <w:top w:val="nil"/>
              <w:left w:val="single" w:sz="4" w:space="0" w:color="000000"/>
              <w:bottom w:val="nil"/>
              <w:right w:val="single" w:sz="4" w:space="0" w:color="000000"/>
            </w:tcBorders>
          </w:tcPr>
          <w:p w14:paraId="2962B380" w14:textId="4BC51572" w:rsidR="00547554" w:rsidRPr="00547554" w:rsidRDefault="00547554" w:rsidP="006A4944">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75,000,000</w:t>
            </w:r>
          </w:p>
        </w:tc>
        <w:tc>
          <w:tcPr>
            <w:tcW w:w="1475" w:type="dxa"/>
            <w:tcBorders>
              <w:top w:val="nil"/>
              <w:left w:val="single" w:sz="4" w:space="0" w:color="000000"/>
              <w:bottom w:val="nil"/>
              <w:right w:val="single" w:sz="4" w:space="0" w:color="000000"/>
            </w:tcBorders>
          </w:tcPr>
          <w:p w14:paraId="4A8CEF6B" w14:textId="77319B4C" w:rsidR="00547554" w:rsidRPr="00547554" w:rsidRDefault="00547554" w:rsidP="00547554">
            <w:pPr>
              <w:tabs>
                <w:tab w:val="right" w:pos="4680"/>
                <w:tab w:val="right" w:pos="7020"/>
                <w:tab w:val="right" w:pos="9000"/>
              </w:tabs>
              <w:ind w:left="-29"/>
              <w:jc w:val="right"/>
              <w:rPr>
                <w:rFonts w:ascii="Arial" w:eastAsia="Arial" w:hAnsi="Arial" w:cs="Arial"/>
                <w:sz w:val="16"/>
                <w:szCs w:val="16"/>
              </w:rPr>
            </w:pPr>
            <w:r w:rsidRPr="00547554">
              <w:rPr>
                <w:rFonts w:ascii="Arial" w:eastAsia="Arial" w:hAnsi="Arial" w:cs="Arial"/>
                <w:sz w:val="16"/>
                <w:szCs w:val="16"/>
              </w:rPr>
              <w:t>4,000,000</w:t>
            </w:r>
          </w:p>
        </w:tc>
      </w:tr>
      <w:tr w:rsidR="00547554" w14:paraId="6F2BE2ED" w14:textId="77777777" w:rsidTr="00547554">
        <w:trPr>
          <w:trHeight w:val="143"/>
        </w:trPr>
        <w:tc>
          <w:tcPr>
            <w:tcW w:w="2835" w:type="dxa"/>
            <w:tcBorders>
              <w:top w:val="nil"/>
              <w:left w:val="single" w:sz="4" w:space="0" w:color="000000"/>
              <w:bottom w:val="single" w:sz="4" w:space="0" w:color="000000"/>
              <w:right w:val="single" w:sz="4" w:space="0" w:color="000000"/>
            </w:tcBorders>
          </w:tcPr>
          <w:p w14:paraId="7ACF3C56" w14:textId="77777777" w:rsidR="00547554" w:rsidRDefault="00547554" w:rsidP="00547554">
            <w:pPr>
              <w:tabs>
                <w:tab w:val="right" w:pos="4680"/>
                <w:tab w:val="right" w:pos="7020"/>
                <w:tab w:val="right" w:pos="9000"/>
              </w:tabs>
              <w:ind w:left="-60"/>
              <w:rPr>
                <w:rFonts w:ascii="Arial" w:eastAsia="Arial" w:hAnsi="Arial" w:cs="Arial"/>
                <w:sz w:val="16"/>
                <w:szCs w:val="16"/>
              </w:rPr>
            </w:pPr>
          </w:p>
        </w:tc>
        <w:tc>
          <w:tcPr>
            <w:tcW w:w="1985" w:type="dxa"/>
            <w:tcBorders>
              <w:top w:val="nil"/>
              <w:left w:val="single" w:sz="4" w:space="0" w:color="000000"/>
              <w:bottom w:val="single" w:sz="4" w:space="0" w:color="000000"/>
              <w:right w:val="single" w:sz="4" w:space="0" w:color="000000"/>
            </w:tcBorders>
          </w:tcPr>
          <w:p w14:paraId="7B4A9FC8" w14:textId="77777777" w:rsidR="00547554" w:rsidRDefault="00547554" w:rsidP="00547554">
            <w:pPr>
              <w:tabs>
                <w:tab w:val="right" w:pos="4680"/>
                <w:tab w:val="right" w:pos="7020"/>
                <w:tab w:val="right" w:pos="9000"/>
              </w:tabs>
              <w:ind w:left="-29"/>
              <w:jc w:val="center"/>
              <w:rPr>
                <w:rFonts w:ascii="Arial" w:eastAsia="Arial" w:hAnsi="Arial" w:cs="Arial"/>
                <w:sz w:val="16"/>
                <w:szCs w:val="16"/>
              </w:rPr>
            </w:pPr>
          </w:p>
        </w:tc>
        <w:tc>
          <w:tcPr>
            <w:tcW w:w="1276" w:type="dxa"/>
            <w:tcBorders>
              <w:top w:val="nil"/>
              <w:left w:val="single" w:sz="4" w:space="0" w:color="000000"/>
              <w:bottom w:val="single" w:sz="4" w:space="0" w:color="000000"/>
              <w:right w:val="single" w:sz="4" w:space="0" w:color="000000"/>
            </w:tcBorders>
          </w:tcPr>
          <w:p w14:paraId="78E0B543" w14:textId="77777777" w:rsidR="00547554" w:rsidRDefault="00547554" w:rsidP="00547554">
            <w:pPr>
              <w:ind w:left="-29" w:right="-110"/>
              <w:jc w:val="center"/>
              <w:rPr>
                <w:rFonts w:ascii="Arial" w:eastAsia="Arial" w:hAnsi="Arial" w:cs="Arial"/>
                <w:sz w:val="16"/>
                <w:szCs w:val="16"/>
              </w:rPr>
            </w:pPr>
          </w:p>
        </w:tc>
        <w:tc>
          <w:tcPr>
            <w:tcW w:w="1275" w:type="dxa"/>
            <w:tcBorders>
              <w:top w:val="nil"/>
              <w:left w:val="single" w:sz="4" w:space="0" w:color="000000"/>
              <w:bottom w:val="single" w:sz="4" w:space="0" w:color="000000"/>
              <w:right w:val="single" w:sz="4" w:space="0" w:color="000000"/>
            </w:tcBorders>
          </w:tcPr>
          <w:p w14:paraId="5F96C40C" w14:textId="77777777" w:rsidR="00547554" w:rsidRDefault="00547554" w:rsidP="00547554">
            <w:pPr>
              <w:tabs>
                <w:tab w:val="right" w:pos="4680"/>
                <w:tab w:val="right" w:pos="7020"/>
                <w:tab w:val="right" w:pos="9000"/>
              </w:tabs>
              <w:ind w:left="-29"/>
              <w:jc w:val="center"/>
              <w:rPr>
                <w:rFonts w:ascii="Arial" w:eastAsia="Arial" w:hAnsi="Arial" w:cs="Arial"/>
                <w:sz w:val="16"/>
                <w:szCs w:val="16"/>
              </w:rPr>
            </w:pPr>
          </w:p>
        </w:tc>
        <w:tc>
          <w:tcPr>
            <w:tcW w:w="1475" w:type="dxa"/>
            <w:tcBorders>
              <w:top w:val="nil"/>
              <w:left w:val="single" w:sz="4" w:space="0" w:color="000000"/>
              <w:bottom w:val="single" w:sz="4" w:space="0" w:color="000000"/>
              <w:right w:val="single" w:sz="4" w:space="0" w:color="000000"/>
            </w:tcBorders>
          </w:tcPr>
          <w:p w14:paraId="37B67ED1" w14:textId="77777777" w:rsidR="00547554" w:rsidRDefault="00547554" w:rsidP="00547554">
            <w:pPr>
              <w:tabs>
                <w:tab w:val="right" w:pos="4680"/>
                <w:tab w:val="right" w:pos="7020"/>
                <w:tab w:val="right" w:pos="9000"/>
              </w:tabs>
              <w:ind w:left="-29"/>
              <w:jc w:val="center"/>
              <w:rPr>
                <w:rFonts w:ascii="Arial" w:eastAsia="Arial" w:hAnsi="Arial" w:cs="Arial"/>
                <w:sz w:val="16"/>
                <w:szCs w:val="16"/>
              </w:rPr>
            </w:pPr>
          </w:p>
        </w:tc>
      </w:tr>
    </w:tbl>
    <w:p w14:paraId="01AD977C" w14:textId="77777777" w:rsidR="00D82C5D" w:rsidRDefault="00D82C5D" w:rsidP="00D82C5D">
      <w:pPr>
        <w:ind w:left="540"/>
        <w:jc w:val="both"/>
        <w:rPr>
          <w:rFonts w:ascii="Arial" w:eastAsia="Arial" w:hAnsi="Arial" w:cs="Arial"/>
          <w:sz w:val="18"/>
          <w:szCs w:val="18"/>
        </w:rPr>
      </w:pPr>
    </w:p>
    <w:p w14:paraId="46354C0F" w14:textId="77777777" w:rsidR="001C7A31" w:rsidRPr="00094E60" w:rsidRDefault="001C7A31" w:rsidP="00094E60">
      <w:pPr>
        <w:pStyle w:val="a"/>
        <w:ind w:right="0"/>
        <w:jc w:val="thaiDistribute"/>
        <w:rPr>
          <w:rFonts w:ascii="Arial" w:hAnsi="Arial" w:cs="Arial"/>
          <w:color w:val="auto"/>
          <w:sz w:val="18"/>
          <w:szCs w:val="18"/>
        </w:rPr>
      </w:pPr>
    </w:p>
    <w:sectPr w:rsidR="001C7A31" w:rsidRPr="00094E60" w:rsidSect="00057628">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4500A" w14:textId="77777777" w:rsidR="00A72439" w:rsidRDefault="00A72439">
      <w:r>
        <w:separator/>
      </w:r>
    </w:p>
  </w:endnote>
  <w:endnote w:type="continuationSeparator" w:id="0">
    <w:p w14:paraId="30493270" w14:textId="77777777" w:rsidR="00A72439" w:rsidRDefault="00A7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9B96D" w14:textId="77777777" w:rsidR="00A72439" w:rsidRPr="00FD7FB0" w:rsidRDefault="00A72439"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22</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5D1B0" w14:textId="77777777" w:rsidR="00A72439" w:rsidRPr="00FD7FB0" w:rsidRDefault="00A72439"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74</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D161B" w14:textId="77777777" w:rsidR="00A72439" w:rsidRDefault="00A72439">
      <w:r>
        <w:separator/>
      </w:r>
    </w:p>
  </w:footnote>
  <w:footnote w:type="continuationSeparator" w:id="0">
    <w:p w14:paraId="20849BFD" w14:textId="77777777" w:rsidR="00A72439" w:rsidRDefault="00A7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31B1D"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24142D4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351A05D6" w14:textId="2F0B9CA5"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2021</w:t>
    </w:r>
  </w:p>
  <w:p w14:paraId="48BA4330" w14:textId="77777777" w:rsidR="00A72439" w:rsidRPr="00FD7FB0" w:rsidRDefault="00A72439" w:rsidP="00D05CB8">
    <w:pPr>
      <w:ind w:right="29"/>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0A2F9"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D78E2A7" w14:textId="77777777" w:rsidR="00A72439" w:rsidRPr="00FD7FB0" w:rsidRDefault="00A72439"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19C0359" w14:textId="722BEA7B" w:rsidR="00A72439" w:rsidRPr="00FD7FB0" w:rsidRDefault="00A72439"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2021</w:t>
    </w:r>
  </w:p>
  <w:p w14:paraId="39394FA4" w14:textId="77777777" w:rsidR="00A72439" w:rsidRPr="00FD7FB0" w:rsidRDefault="00A72439"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86024"/>
    <w:multiLevelType w:val="hybridMultilevel"/>
    <w:tmpl w:val="BB24D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3310F2"/>
    <w:multiLevelType w:val="hybridMultilevel"/>
    <w:tmpl w:val="4E0A31B4"/>
    <w:lvl w:ilvl="0" w:tplc="6CBCC006">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6E47E0B"/>
    <w:multiLevelType w:val="multilevel"/>
    <w:tmpl w:val="79949E4C"/>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4"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5" w15:restartNumberingAfterBreak="0">
    <w:nsid w:val="0A5F1617"/>
    <w:multiLevelType w:val="hybridMultilevel"/>
    <w:tmpl w:val="BE4C205C"/>
    <w:lvl w:ilvl="0" w:tplc="92BA7A06">
      <w:start w:val="8"/>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4744C65"/>
    <w:multiLevelType w:val="hybridMultilevel"/>
    <w:tmpl w:val="8C5AD478"/>
    <w:lvl w:ilvl="0" w:tplc="040A38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8CE3B0E"/>
    <w:multiLevelType w:val="hybridMultilevel"/>
    <w:tmpl w:val="511E68CE"/>
    <w:lvl w:ilvl="0" w:tplc="832E0B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AE20289"/>
    <w:multiLevelType w:val="hybridMultilevel"/>
    <w:tmpl w:val="C8842A06"/>
    <w:lvl w:ilvl="0" w:tplc="5B5AE036">
      <w:start w:val="1"/>
      <w:numFmt w:val="lowerLetter"/>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F8734A0"/>
    <w:multiLevelType w:val="hybridMultilevel"/>
    <w:tmpl w:val="3A820A4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2C6A07B2"/>
    <w:multiLevelType w:val="hybridMultilevel"/>
    <w:tmpl w:val="239C7374"/>
    <w:lvl w:ilvl="0" w:tplc="E9DAD9E8">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 w15:restartNumberingAfterBreak="0">
    <w:nsid w:val="2CA457F4"/>
    <w:multiLevelType w:val="hybridMultilevel"/>
    <w:tmpl w:val="1E003DB8"/>
    <w:lvl w:ilvl="0" w:tplc="190086AA">
      <w:start w:val="1"/>
      <w:numFmt w:val="decimal"/>
      <w:lvlText w:val="%1)"/>
      <w:lvlJc w:val="left"/>
      <w:pPr>
        <w:ind w:left="360"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846ABD"/>
    <w:multiLevelType w:val="hybridMultilevel"/>
    <w:tmpl w:val="9424C578"/>
    <w:lvl w:ilvl="0" w:tplc="87B4A48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4527A3B"/>
    <w:multiLevelType w:val="hybridMultilevel"/>
    <w:tmpl w:val="258A80F0"/>
    <w:lvl w:ilvl="0" w:tplc="DEEA41F8">
      <w:numFmt w:val="bullet"/>
      <w:lvlText w:val="-"/>
      <w:lvlJc w:val="left"/>
      <w:pPr>
        <w:ind w:left="927" w:hanging="360"/>
      </w:pPr>
      <w:rPr>
        <w:rFonts w:ascii="Arial" w:eastAsia="Calibri" w:hAnsi="Arial" w:cs="Arial" w:hint="default"/>
      </w:rPr>
    </w:lvl>
    <w:lvl w:ilvl="1" w:tplc="04090003">
      <w:start w:val="1"/>
      <w:numFmt w:val="bullet"/>
      <w:lvlText w:val="o"/>
      <w:lvlJc w:val="left"/>
      <w:pPr>
        <w:ind w:left="542" w:hanging="360"/>
      </w:pPr>
      <w:rPr>
        <w:rFonts w:ascii="Courier New" w:hAnsi="Courier New" w:cs="Courier New" w:hint="default"/>
      </w:rPr>
    </w:lvl>
    <w:lvl w:ilvl="2" w:tplc="04090005" w:tentative="1">
      <w:start w:val="1"/>
      <w:numFmt w:val="bullet"/>
      <w:lvlText w:val=""/>
      <w:lvlJc w:val="left"/>
      <w:pPr>
        <w:ind w:left="1262" w:hanging="360"/>
      </w:pPr>
      <w:rPr>
        <w:rFonts w:ascii="Wingdings" w:hAnsi="Wingdings" w:hint="default"/>
      </w:rPr>
    </w:lvl>
    <w:lvl w:ilvl="3" w:tplc="04090001" w:tentative="1">
      <w:start w:val="1"/>
      <w:numFmt w:val="bullet"/>
      <w:lvlText w:val=""/>
      <w:lvlJc w:val="left"/>
      <w:pPr>
        <w:ind w:left="1982" w:hanging="360"/>
      </w:pPr>
      <w:rPr>
        <w:rFonts w:ascii="Symbol" w:hAnsi="Symbol" w:hint="default"/>
      </w:rPr>
    </w:lvl>
    <w:lvl w:ilvl="4" w:tplc="04090003" w:tentative="1">
      <w:start w:val="1"/>
      <w:numFmt w:val="bullet"/>
      <w:lvlText w:val="o"/>
      <w:lvlJc w:val="left"/>
      <w:pPr>
        <w:ind w:left="2702" w:hanging="360"/>
      </w:pPr>
      <w:rPr>
        <w:rFonts w:ascii="Courier New" w:hAnsi="Courier New" w:cs="Courier New" w:hint="default"/>
      </w:rPr>
    </w:lvl>
    <w:lvl w:ilvl="5" w:tplc="04090005" w:tentative="1">
      <w:start w:val="1"/>
      <w:numFmt w:val="bullet"/>
      <w:lvlText w:val=""/>
      <w:lvlJc w:val="left"/>
      <w:pPr>
        <w:ind w:left="3422" w:hanging="360"/>
      </w:pPr>
      <w:rPr>
        <w:rFonts w:ascii="Wingdings" w:hAnsi="Wingdings" w:hint="default"/>
      </w:rPr>
    </w:lvl>
    <w:lvl w:ilvl="6" w:tplc="04090001" w:tentative="1">
      <w:start w:val="1"/>
      <w:numFmt w:val="bullet"/>
      <w:lvlText w:val=""/>
      <w:lvlJc w:val="left"/>
      <w:pPr>
        <w:ind w:left="4142" w:hanging="360"/>
      </w:pPr>
      <w:rPr>
        <w:rFonts w:ascii="Symbol" w:hAnsi="Symbol" w:hint="default"/>
      </w:rPr>
    </w:lvl>
    <w:lvl w:ilvl="7" w:tplc="04090003" w:tentative="1">
      <w:start w:val="1"/>
      <w:numFmt w:val="bullet"/>
      <w:lvlText w:val="o"/>
      <w:lvlJc w:val="left"/>
      <w:pPr>
        <w:ind w:left="4862" w:hanging="360"/>
      </w:pPr>
      <w:rPr>
        <w:rFonts w:ascii="Courier New" w:hAnsi="Courier New" w:cs="Courier New" w:hint="default"/>
      </w:rPr>
    </w:lvl>
    <w:lvl w:ilvl="8" w:tplc="04090005" w:tentative="1">
      <w:start w:val="1"/>
      <w:numFmt w:val="bullet"/>
      <w:lvlText w:val=""/>
      <w:lvlJc w:val="left"/>
      <w:pPr>
        <w:ind w:left="5582" w:hanging="360"/>
      </w:pPr>
      <w:rPr>
        <w:rFonts w:ascii="Wingdings" w:hAnsi="Wingdings" w:hint="default"/>
      </w:rPr>
    </w:lvl>
  </w:abstractNum>
  <w:abstractNum w:abstractNumId="15" w15:restartNumberingAfterBreak="0">
    <w:nsid w:val="34A54C82"/>
    <w:multiLevelType w:val="hybridMultilevel"/>
    <w:tmpl w:val="ADA07A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344CBC"/>
    <w:multiLevelType w:val="hybridMultilevel"/>
    <w:tmpl w:val="80781804"/>
    <w:lvl w:ilvl="0" w:tplc="2940E06E">
      <w:start w:val="1"/>
      <w:numFmt w:val="lowerLetter"/>
      <w:lvlText w:val="%1)"/>
      <w:lvlJc w:val="left"/>
      <w:pPr>
        <w:ind w:left="1131" w:hanging="564"/>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66B77E4"/>
    <w:multiLevelType w:val="hybridMultilevel"/>
    <w:tmpl w:val="511E68CE"/>
    <w:lvl w:ilvl="0" w:tplc="832E0B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7B306CB"/>
    <w:multiLevelType w:val="hybridMultilevel"/>
    <w:tmpl w:val="F43EABA2"/>
    <w:lvl w:ilvl="0" w:tplc="832E2348">
      <w:start w:val="1"/>
      <w:numFmt w:val="lowerLetter"/>
      <w:lvlText w:val="%1)"/>
      <w:lvlJc w:val="left"/>
      <w:pPr>
        <w:ind w:left="1131" w:hanging="564"/>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1935D3A"/>
    <w:multiLevelType w:val="hybridMultilevel"/>
    <w:tmpl w:val="750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9741E2"/>
    <w:multiLevelType w:val="hybridMultilevel"/>
    <w:tmpl w:val="7AAE0188"/>
    <w:lvl w:ilvl="0" w:tplc="5B5AE036">
      <w:start w:val="1"/>
      <w:numFmt w:val="lowerLetter"/>
      <w:lvlText w:val="%1)"/>
      <w:lvlJc w:val="left"/>
      <w:pPr>
        <w:ind w:left="927" w:hanging="360"/>
      </w:pPr>
      <w:rPr>
        <w:rFonts w:hint="default"/>
      </w:rPr>
    </w:lvl>
    <w:lvl w:ilvl="1" w:tplc="24C28160">
      <w:numFmt w:val="bullet"/>
      <w:lvlText w:val="•"/>
      <w:lvlJc w:val="left"/>
      <w:pPr>
        <w:ind w:left="1647" w:hanging="360"/>
      </w:pPr>
      <w:rPr>
        <w:rFonts w:ascii="Arial" w:eastAsia="Times New Roman"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0631D"/>
    <w:multiLevelType w:val="hybridMultilevel"/>
    <w:tmpl w:val="4DE8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E91C93"/>
    <w:multiLevelType w:val="hybridMultilevel"/>
    <w:tmpl w:val="E7F44108"/>
    <w:lvl w:ilvl="0" w:tplc="CBE8380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8E5EF4"/>
    <w:multiLevelType w:val="hybridMultilevel"/>
    <w:tmpl w:val="21701BBC"/>
    <w:lvl w:ilvl="0" w:tplc="3DF433A8">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32A5D"/>
    <w:multiLevelType w:val="hybridMultilevel"/>
    <w:tmpl w:val="7022426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B424C96"/>
    <w:multiLevelType w:val="hybridMultilevel"/>
    <w:tmpl w:val="1E003DB8"/>
    <w:lvl w:ilvl="0" w:tplc="190086AA">
      <w:start w:val="1"/>
      <w:numFmt w:val="decimal"/>
      <w:lvlText w:val="%1)"/>
      <w:lvlJc w:val="left"/>
      <w:pPr>
        <w:ind w:left="1287"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1FE20A9"/>
    <w:multiLevelType w:val="hybridMultilevel"/>
    <w:tmpl w:val="6E76FF48"/>
    <w:lvl w:ilvl="0" w:tplc="08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7432035C"/>
    <w:multiLevelType w:val="hybridMultilevel"/>
    <w:tmpl w:val="E6A0409E"/>
    <w:lvl w:ilvl="0" w:tplc="3BC2EDD0">
      <w:start w:val="1"/>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76FF6D6E"/>
    <w:multiLevelType w:val="hybridMultilevel"/>
    <w:tmpl w:val="B260B09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786507BA"/>
    <w:multiLevelType w:val="hybridMultilevel"/>
    <w:tmpl w:val="A4D8A286"/>
    <w:lvl w:ilvl="0" w:tplc="898EAB5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EBA6DF0"/>
    <w:multiLevelType w:val="hybridMultilevel"/>
    <w:tmpl w:val="A3963C80"/>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7FAF208D"/>
    <w:multiLevelType w:val="hybridMultilevel"/>
    <w:tmpl w:val="B2169A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12"/>
  </w:num>
  <w:num w:numId="4">
    <w:abstractNumId w:val="4"/>
  </w:num>
  <w:num w:numId="5">
    <w:abstractNumId w:val="31"/>
  </w:num>
  <w:num w:numId="6">
    <w:abstractNumId w:val="5"/>
  </w:num>
  <w:num w:numId="7">
    <w:abstractNumId w:val="14"/>
  </w:num>
  <w:num w:numId="8">
    <w:abstractNumId w:val="29"/>
  </w:num>
  <w:num w:numId="9">
    <w:abstractNumId w:val="13"/>
  </w:num>
  <w:num w:numId="10">
    <w:abstractNumId w:val="11"/>
  </w:num>
  <w:num w:numId="11">
    <w:abstractNumId w:val="27"/>
  </w:num>
  <w:num w:numId="12">
    <w:abstractNumId w:val="19"/>
  </w:num>
  <w:num w:numId="13">
    <w:abstractNumId w:val="17"/>
  </w:num>
  <w:num w:numId="14">
    <w:abstractNumId w:val="6"/>
  </w:num>
  <w:num w:numId="15">
    <w:abstractNumId w:val="10"/>
  </w:num>
  <w:num w:numId="16">
    <w:abstractNumId w:val="2"/>
  </w:num>
  <w:num w:numId="17">
    <w:abstractNumId w:val="22"/>
  </w:num>
  <w:num w:numId="18">
    <w:abstractNumId w:val="21"/>
  </w:num>
  <w:num w:numId="19">
    <w:abstractNumId w:val="30"/>
  </w:num>
  <w:num w:numId="20">
    <w:abstractNumId w:val="16"/>
  </w:num>
  <w:num w:numId="21">
    <w:abstractNumId w:val="20"/>
  </w:num>
  <w:num w:numId="22">
    <w:abstractNumId w:val="24"/>
  </w:num>
  <w:num w:numId="23">
    <w:abstractNumId w:val="0"/>
  </w:num>
  <w:num w:numId="24">
    <w:abstractNumId w:val="7"/>
  </w:num>
  <w:num w:numId="25">
    <w:abstractNumId w:val="15"/>
  </w:num>
  <w:num w:numId="26">
    <w:abstractNumId w:val="23"/>
  </w:num>
  <w:num w:numId="27">
    <w:abstractNumId w:val="25"/>
  </w:num>
  <w:num w:numId="28">
    <w:abstractNumId w:val="9"/>
  </w:num>
  <w:num w:numId="29">
    <w:abstractNumId w:val="28"/>
  </w:num>
  <w:num w:numId="30">
    <w:abstractNumId w:val="32"/>
  </w:num>
  <w:num w:numId="31">
    <w:abstractNumId w:val="8"/>
  </w:num>
  <w:num w:numId="32">
    <w:abstractNumId w:val="18"/>
  </w:num>
  <w:num w:numId="33">
    <w:abstractNumId w:val="33"/>
  </w:num>
  <w:num w:numId="34">
    <w:abstractNumId w:val="1"/>
  </w:num>
  <w:num w:numId="3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129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1BEF"/>
    <w:rsid w:val="00001DEF"/>
    <w:rsid w:val="00002591"/>
    <w:rsid w:val="00002B5E"/>
    <w:rsid w:val="00002C62"/>
    <w:rsid w:val="00002F43"/>
    <w:rsid w:val="00002F9F"/>
    <w:rsid w:val="00002FAA"/>
    <w:rsid w:val="00003559"/>
    <w:rsid w:val="000035C6"/>
    <w:rsid w:val="00003A6F"/>
    <w:rsid w:val="00003D86"/>
    <w:rsid w:val="00004FDD"/>
    <w:rsid w:val="00004FFB"/>
    <w:rsid w:val="000053F4"/>
    <w:rsid w:val="00005AAF"/>
    <w:rsid w:val="00005B70"/>
    <w:rsid w:val="00005FBF"/>
    <w:rsid w:val="000062C8"/>
    <w:rsid w:val="00006BD6"/>
    <w:rsid w:val="00006ECB"/>
    <w:rsid w:val="00007102"/>
    <w:rsid w:val="0000726F"/>
    <w:rsid w:val="000077A4"/>
    <w:rsid w:val="00007848"/>
    <w:rsid w:val="00010A23"/>
    <w:rsid w:val="00010BE5"/>
    <w:rsid w:val="0001126A"/>
    <w:rsid w:val="0001128E"/>
    <w:rsid w:val="00011610"/>
    <w:rsid w:val="000116EA"/>
    <w:rsid w:val="00011733"/>
    <w:rsid w:val="000119BD"/>
    <w:rsid w:val="00011D91"/>
    <w:rsid w:val="0001215B"/>
    <w:rsid w:val="0001251A"/>
    <w:rsid w:val="00012561"/>
    <w:rsid w:val="000129CB"/>
    <w:rsid w:val="0001310E"/>
    <w:rsid w:val="00013393"/>
    <w:rsid w:val="00013A8D"/>
    <w:rsid w:val="00014062"/>
    <w:rsid w:val="00014ACB"/>
    <w:rsid w:val="000153A4"/>
    <w:rsid w:val="000154A2"/>
    <w:rsid w:val="0001564D"/>
    <w:rsid w:val="00015848"/>
    <w:rsid w:val="0001595F"/>
    <w:rsid w:val="00015C87"/>
    <w:rsid w:val="00015D9F"/>
    <w:rsid w:val="00016198"/>
    <w:rsid w:val="000162CF"/>
    <w:rsid w:val="000166D8"/>
    <w:rsid w:val="00016713"/>
    <w:rsid w:val="00016D99"/>
    <w:rsid w:val="00016EA6"/>
    <w:rsid w:val="00016F28"/>
    <w:rsid w:val="00017305"/>
    <w:rsid w:val="0001734A"/>
    <w:rsid w:val="00017429"/>
    <w:rsid w:val="000176FC"/>
    <w:rsid w:val="00017BBB"/>
    <w:rsid w:val="00017DCB"/>
    <w:rsid w:val="00017F99"/>
    <w:rsid w:val="00020141"/>
    <w:rsid w:val="0002033F"/>
    <w:rsid w:val="00021EAC"/>
    <w:rsid w:val="00021F32"/>
    <w:rsid w:val="00021FA6"/>
    <w:rsid w:val="00022DD9"/>
    <w:rsid w:val="00022E25"/>
    <w:rsid w:val="00023339"/>
    <w:rsid w:val="0002376A"/>
    <w:rsid w:val="00023C79"/>
    <w:rsid w:val="00023CB5"/>
    <w:rsid w:val="00023E81"/>
    <w:rsid w:val="00024139"/>
    <w:rsid w:val="0002428D"/>
    <w:rsid w:val="00024DC3"/>
    <w:rsid w:val="00024E6B"/>
    <w:rsid w:val="000250B4"/>
    <w:rsid w:val="00025669"/>
    <w:rsid w:val="00025A3B"/>
    <w:rsid w:val="00025C19"/>
    <w:rsid w:val="00025EF1"/>
    <w:rsid w:val="000265EF"/>
    <w:rsid w:val="0002686E"/>
    <w:rsid w:val="00026A56"/>
    <w:rsid w:val="00026B19"/>
    <w:rsid w:val="00026E00"/>
    <w:rsid w:val="00026FBE"/>
    <w:rsid w:val="00027187"/>
    <w:rsid w:val="00027275"/>
    <w:rsid w:val="00027738"/>
    <w:rsid w:val="000279D6"/>
    <w:rsid w:val="00027D92"/>
    <w:rsid w:val="00027EB0"/>
    <w:rsid w:val="00030C60"/>
    <w:rsid w:val="00030D8D"/>
    <w:rsid w:val="00030E3D"/>
    <w:rsid w:val="000311CB"/>
    <w:rsid w:val="000321A0"/>
    <w:rsid w:val="000329C3"/>
    <w:rsid w:val="00032C2A"/>
    <w:rsid w:val="00032D63"/>
    <w:rsid w:val="00032E6E"/>
    <w:rsid w:val="00032EA7"/>
    <w:rsid w:val="00033310"/>
    <w:rsid w:val="000333E9"/>
    <w:rsid w:val="000334EE"/>
    <w:rsid w:val="00033D3A"/>
    <w:rsid w:val="00033FEB"/>
    <w:rsid w:val="00034283"/>
    <w:rsid w:val="000343C8"/>
    <w:rsid w:val="000348D6"/>
    <w:rsid w:val="000348ED"/>
    <w:rsid w:val="00034F04"/>
    <w:rsid w:val="00035E50"/>
    <w:rsid w:val="00035E66"/>
    <w:rsid w:val="00036236"/>
    <w:rsid w:val="00036891"/>
    <w:rsid w:val="000372AB"/>
    <w:rsid w:val="00037708"/>
    <w:rsid w:val="00037DC8"/>
    <w:rsid w:val="00037E48"/>
    <w:rsid w:val="00037E4E"/>
    <w:rsid w:val="00040070"/>
    <w:rsid w:val="00040725"/>
    <w:rsid w:val="00040A59"/>
    <w:rsid w:val="00040DB2"/>
    <w:rsid w:val="00041223"/>
    <w:rsid w:val="00041443"/>
    <w:rsid w:val="00041BE3"/>
    <w:rsid w:val="00041EC4"/>
    <w:rsid w:val="00042033"/>
    <w:rsid w:val="0004209B"/>
    <w:rsid w:val="00042A46"/>
    <w:rsid w:val="00042B3C"/>
    <w:rsid w:val="000434C6"/>
    <w:rsid w:val="000436F4"/>
    <w:rsid w:val="00043BA6"/>
    <w:rsid w:val="00043C1D"/>
    <w:rsid w:val="00043C44"/>
    <w:rsid w:val="00043C58"/>
    <w:rsid w:val="00043F7C"/>
    <w:rsid w:val="00043F7F"/>
    <w:rsid w:val="00044045"/>
    <w:rsid w:val="000454DD"/>
    <w:rsid w:val="00045B2A"/>
    <w:rsid w:val="00045B48"/>
    <w:rsid w:val="000461E6"/>
    <w:rsid w:val="0004636B"/>
    <w:rsid w:val="00046487"/>
    <w:rsid w:val="000465C1"/>
    <w:rsid w:val="00046665"/>
    <w:rsid w:val="00046725"/>
    <w:rsid w:val="00046953"/>
    <w:rsid w:val="00046A3A"/>
    <w:rsid w:val="00046B19"/>
    <w:rsid w:val="00046FCD"/>
    <w:rsid w:val="0004737A"/>
    <w:rsid w:val="000476A9"/>
    <w:rsid w:val="00047927"/>
    <w:rsid w:val="00047930"/>
    <w:rsid w:val="00047D61"/>
    <w:rsid w:val="000501DA"/>
    <w:rsid w:val="00050659"/>
    <w:rsid w:val="00050B11"/>
    <w:rsid w:val="00050B50"/>
    <w:rsid w:val="00050F0F"/>
    <w:rsid w:val="00051080"/>
    <w:rsid w:val="000515C9"/>
    <w:rsid w:val="000518EF"/>
    <w:rsid w:val="00051FA1"/>
    <w:rsid w:val="00052BD5"/>
    <w:rsid w:val="00052D0C"/>
    <w:rsid w:val="000535B7"/>
    <w:rsid w:val="000538D9"/>
    <w:rsid w:val="00053C7D"/>
    <w:rsid w:val="00054086"/>
    <w:rsid w:val="000540FF"/>
    <w:rsid w:val="000542B7"/>
    <w:rsid w:val="00054352"/>
    <w:rsid w:val="00054A28"/>
    <w:rsid w:val="00054E30"/>
    <w:rsid w:val="00055189"/>
    <w:rsid w:val="0005535E"/>
    <w:rsid w:val="0005587A"/>
    <w:rsid w:val="00055A73"/>
    <w:rsid w:val="00055BEC"/>
    <w:rsid w:val="00055C5B"/>
    <w:rsid w:val="00055DD9"/>
    <w:rsid w:val="00055F33"/>
    <w:rsid w:val="00055FA3"/>
    <w:rsid w:val="000563CB"/>
    <w:rsid w:val="0005668C"/>
    <w:rsid w:val="00056B20"/>
    <w:rsid w:val="00056C50"/>
    <w:rsid w:val="00057053"/>
    <w:rsid w:val="0005706E"/>
    <w:rsid w:val="0005715C"/>
    <w:rsid w:val="000573FC"/>
    <w:rsid w:val="000575D2"/>
    <w:rsid w:val="00057628"/>
    <w:rsid w:val="000577E6"/>
    <w:rsid w:val="0005785D"/>
    <w:rsid w:val="00060388"/>
    <w:rsid w:val="00060FC2"/>
    <w:rsid w:val="000618FC"/>
    <w:rsid w:val="00061CA1"/>
    <w:rsid w:val="000621EE"/>
    <w:rsid w:val="00062318"/>
    <w:rsid w:val="0006253A"/>
    <w:rsid w:val="000626C0"/>
    <w:rsid w:val="00062BE2"/>
    <w:rsid w:val="00063955"/>
    <w:rsid w:val="000639BB"/>
    <w:rsid w:val="00063AE7"/>
    <w:rsid w:val="00063EE8"/>
    <w:rsid w:val="00064800"/>
    <w:rsid w:val="0006487D"/>
    <w:rsid w:val="00064A04"/>
    <w:rsid w:val="00064A2E"/>
    <w:rsid w:val="00064D2E"/>
    <w:rsid w:val="0006509C"/>
    <w:rsid w:val="000655DF"/>
    <w:rsid w:val="00065600"/>
    <w:rsid w:val="00065A46"/>
    <w:rsid w:val="00065B22"/>
    <w:rsid w:val="00065B5E"/>
    <w:rsid w:val="00065F70"/>
    <w:rsid w:val="000660D2"/>
    <w:rsid w:val="000661AE"/>
    <w:rsid w:val="000665EC"/>
    <w:rsid w:val="00066687"/>
    <w:rsid w:val="000666C6"/>
    <w:rsid w:val="000667D7"/>
    <w:rsid w:val="000668E7"/>
    <w:rsid w:val="00066F93"/>
    <w:rsid w:val="000671DD"/>
    <w:rsid w:val="000673AC"/>
    <w:rsid w:val="000677E7"/>
    <w:rsid w:val="00067BB5"/>
    <w:rsid w:val="000700C2"/>
    <w:rsid w:val="0007043A"/>
    <w:rsid w:val="00070A42"/>
    <w:rsid w:val="00070BF7"/>
    <w:rsid w:val="00070C64"/>
    <w:rsid w:val="00070DFE"/>
    <w:rsid w:val="00070E9C"/>
    <w:rsid w:val="00071152"/>
    <w:rsid w:val="0007154B"/>
    <w:rsid w:val="0007174B"/>
    <w:rsid w:val="00071901"/>
    <w:rsid w:val="00071921"/>
    <w:rsid w:val="00071D90"/>
    <w:rsid w:val="00071E54"/>
    <w:rsid w:val="00071FD6"/>
    <w:rsid w:val="0007206B"/>
    <w:rsid w:val="00072127"/>
    <w:rsid w:val="000722C9"/>
    <w:rsid w:val="00072544"/>
    <w:rsid w:val="00072546"/>
    <w:rsid w:val="0007354F"/>
    <w:rsid w:val="00073810"/>
    <w:rsid w:val="00073921"/>
    <w:rsid w:val="000739AC"/>
    <w:rsid w:val="00073AD9"/>
    <w:rsid w:val="00073B21"/>
    <w:rsid w:val="00073CB9"/>
    <w:rsid w:val="0007415A"/>
    <w:rsid w:val="000750FF"/>
    <w:rsid w:val="0007510C"/>
    <w:rsid w:val="0007578A"/>
    <w:rsid w:val="000759D5"/>
    <w:rsid w:val="00075B53"/>
    <w:rsid w:val="0007603B"/>
    <w:rsid w:val="0007639F"/>
    <w:rsid w:val="00076662"/>
    <w:rsid w:val="0007682C"/>
    <w:rsid w:val="00076857"/>
    <w:rsid w:val="000769BB"/>
    <w:rsid w:val="00076AB4"/>
    <w:rsid w:val="00076B86"/>
    <w:rsid w:val="00076BCB"/>
    <w:rsid w:val="00077CF4"/>
    <w:rsid w:val="00077EBC"/>
    <w:rsid w:val="00080569"/>
    <w:rsid w:val="000807F9"/>
    <w:rsid w:val="000809CF"/>
    <w:rsid w:val="00080ABC"/>
    <w:rsid w:val="000819A9"/>
    <w:rsid w:val="00081BEB"/>
    <w:rsid w:val="000822A1"/>
    <w:rsid w:val="000829E2"/>
    <w:rsid w:val="00082D4C"/>
    <w:rsid w:val="00082D73"/>
    <w:rsid w:val="00083052"/>
    <w:rsid w:val="00083191"/>
    <w:rsid w:val="00083293"/>
    <w:rsid w:val="000832B3"/>
    <w:rsid w:val="00083E8F"/>
    <w:rsid w:val="00084323"/>
    <w:rsid w:val="00084501"/>
    <w:rsid w:val="0008452A"/>
    <w:rsid w:val="00084916"/>
    <w:rsid w:val="00084997"/>
    <w:rsid w:val="00084A5B"/>
    <w:rsid w:val="00084B46"/>
    <w:rsid w:val="00084CC3"/>
    <w:rsid w:val="000852B6"/>
    <w:rsid w:val="00085965"/>
    <w:rsid w:val="0008598D"/>
    <w:rsid w:val="00085DAD"/>
    <w:rsid w:val="00085F81"/>
    <w:rsid w:val="00085F8A"/>
    <w:rsid w:val="000860A2"/>
    <w:rsid w:val="00086BCD"/>
    <w:rsid w:val="00086E59"/>
    <w:rsid w:val="0008715B"/>
    <w:rsid w:val="00087438"/>
    <w:rsid w:val="0008753B"/>
    <w:rsid w:val="0008771C"/>
    <w:rsid w:val="00087994"/>
    <w:rsid w:val="00087CD1"/>
    <w:rsid w:val="00087F4C"/>
    <w:rsid w:val="00090B64"/>
    <w:rsid w:val="00090BA4"/>
    <w:rsid w:val="00090EDF"/>
    <w:rsid w:val="00091077"/>
    <w:rsid w:val="00091152"/>
    <w:rsid w:val="000911A9"/>
    <w:rsid w:val="000911DF"/>
    <w:rsid w:val="00091344"/>
    <w:rsid w:val="00091672"/>
    <w:rsid w:val="00091A19"/>
    <w:rsid w:val="00091ABC"/>
    <w:rsid w:val="00091CFE"/>
    <w:rsid w:val="0009210C"/>
    <w:rsid w:val="000925CE"/>
    <w:rsid w:val="0009265C"/>
    <w:rsid w:val="00092890"/>
    <w:rsid w:val="000931F1"/>
    <w:rsid w:val="000932DD"/>
    <w:rsid w:val="000934F6"/>
    <w:rsid w:val="00093582"/>
    <w:rsid w:val="00093DC9"/>
    <w:rsid w:val="00093E34"/>
    <w:rsid w:val="00093FA1"/>
    <w:rsid w:val="00094773"/>
    <w:rsid w:val="00094E60"/>
    <w:rsid w:val="00094EB1"/>
    <w:rsid w:val="00094F25"/>
    <w:rsid w:val="0009502F"/>
    <w:rsid w:val="0009545C"/>
    <w:rsid w:val="000954AD"/>
    <w:rsid w:val="00095664"/>
    <w:rsid w:val="000956B6"/>
    <w:rsid w:val="00095A6E"/>
    <w:rsid w:val="00095AAD"/>
    <w:rsid w:val="00095B0B"/>
    <w:rsid w:val="00095D65"/>
    <w:rsid w:val="00095E20"/>
    <w:rsid w:val="000961CA"/>
    <w:rsid w:val="00096223"/>
    <w:rsid w:val="000965A4"/>
    <w:rsid w:val="000968BE"/>
    <w:rsid w:val="00096BB6"/>
    <w:rsid w:val="000976E1"/>
    <w:rsid w:val="00097785"/>
    <w:rsid w:val="00097864"/>
    <w:rsid w:val="000978DB"/>
    <w:rsid w:val="00097932"/>
    <w:rsid w:val="00097BBA"/>
    <w:rsid w:val="000A0285"/>
    <w:rsid w:val="000A0CBD"/>
    <w:rsid w:val="000A1202"/>
    <w:rsid w:val="000A12AC"/>
    <w:rsid w:val="000A157F"/>
    <w:rsid w:val="000A1F59"/>
    <w:rsid w:val="000A2016"/>
    <w:rsid w:val="000A22D7"/>
    <w:rsid w:val="000A254B"/>
    <w:rsid w:val="000A345F"/>
    <w:rsid w:val="000A3DEA"/>
    <w:rsid w:val="000A3F92"/>
    <w:rsid w:val="000A4774"/>
    <w:rsid w:val="000A4B93"/>
    <w:rsid w:val="000A4F60"/>
    <w:rsid w:val="000A51E0"/>
    <w:rsid w:val="000A5B85"/>
    <w:rsid w:val="000A5EC9"/>
    <w:rsid w:val="000A620F"/>
    <w:rsid w:val="000A6630"/>
    <w:rsid w:val="000A6A9F"/>
    <w:rsid w:val="000A6C0F"/>
    <w:rsid w:val="000A6C84"/>
    <w:rsid w:val="000A71DD"/>
    <w:rsid w:val="000A72F5"/>
    <w:rsid w:val="000A7333"/>
    <w:rsid w:val="000A73A2"/>
    <w:rsid w:val="000A78AE"/>
    <w:rsid w:val="000A7C0D"/>
    <w:rsid w:val="000B006B"/>
    <w:rsid w:val="000B02DC"/>
    <w:rsid w:val="000B05C0"/>
    <w:rsid w:val="000B0715"/>
    <w:rsid w:val="000B09A0"/>
    <w:rsid w:val="000B0B6A"/>
    <w:rsid w:val="000B11CC"/>
    <w:rsid w:val="000B1B0B"/>
    <w:rsid w:val="000B1B4D"/>
    <w:rsid w:val="000B1C0B"/>
    <w:rsid w:val="000B1CEA"/>
    <w:rsid w:val="000B21A1"/>
    <w:rsid w:val="000B22C6"/>
    <w:rsid w:val="000B2619"/>
    <w:rsid w:val="000B3004"/>
    <w:rsid w:val="000B31D2"/>
    <w:rsid w:val="000B3BF7"/>
    <w:rsid w:val="000B3D73"/>
    <w:rsid w:val="000B3F71"/>
    <w:rsid w:val="000B4046"/>
    <w:rsid w:val="000B4541"/>
    <w:rsid w:val="000B52D2"/>
    <w:rsid w:val="000B5859"/>
    <w:rsid w:val="000B5F61"/>
    <w:rsid w:val="000B62AD"/>
    <w:rsid w:val="000B68E8"/>
    <w:rsid w:val="000B72C6"/>
    <w:rsid w:val="000B7F77"/>
    <w:rsid w:val="000C00DF"/>
    <w:rsid w:val="000C0303"/>
    <w:rsid w:val="000C0329"/>
    <w:rsid w:val="000C04DF"/>
    <w:rsid w:val="000C062F"/>
    <w:rsid w:val="000C0788"/>
    <w:rsid w:val="000C0BB2"/>
    <w:rsid w:val="000C0BED"/>
    <w:rsid w:val="000C0C10"/>
    <w:rsid w:val="000C0F9E"/>
    <w:rsid w:val="000C146D"/>
    <w:rsid w:val="000C19D9"/>
    <w:rsid w:val="000C1B95"/>
    <w:rsid w:val="000C1BB2"/>
    <w:rsid w:val="000C1F5B"/>
    <w:rsid w:val="000C2425"/>
    <w:rsid w:val="000C2BFD"/>
    <w:rsid w:val="000C2C0C"/>
    <w:rsid w:val="000C2EC2"/>
    <w:rsid w:val="000C3443"/>
    <w:rsid w:val="000C35AA"/>
    <w:rsid w:val="000C37EA"/>
    <w:rsid w:val="000C38D5"/>
    <w:rsid w:val="000C3DF4"/>
    <w:rsid w:val="000C4124"/>
    <w:rsid w:val="000C41E1"/>
    <w:rsid w:val="000C4478"/>
    <w:rsid w:val="000C47A7"/>
    <w:rsid w:val="000C49F9"/>
    <w:rsid w:val="000C4B7A"/>
    <w:rsid w:val="000C4BFE"/>
    <w:rsid w:val="000C52C5"/>
    <w:rsid w:val="000C52CD"/>
    <w:rsid w:val="000C548B"/>
    <w:rsid w:val="000C5794"/>
    <w:rsid w:val="000C58AF"/>
    <w:rsid w:val="000C5B38"/>
    <w:rsid w:val="000C5F19"/>
    <w:rsid w:val="000C6459"/>
    <w:rsid w:val="000C66D1"/>
    <w:rsid w:val="000C67FD"/>
    <w:rsid w:val="000C6A6A"/>
    <w:rsid w:val="000C6AF1"/>
    <w:rsid w:val="000C6B1A"/>
    <w:rsid w:val="000C6FC0"/>
    <w:rsid w:val="000C7148"/>
    <w:rsid w:val="000C72E2"/>
    <w:rsid w:val="000C73BD"/>
    <w:rsid w:val="000C7459"/>
    <w:rsid w:val="000C770A"/>
    <w:rsid w:val="000C7E4B"/>
    <w:rsid w:val="000C7E57"/>
    <w:rsid w:val="000D0434"/>
    <w:rsid w:val="000D0CDF"/>
    <w:rsid w:val="000D10C2"/>
    <w:rsid w:val="000D11EB"/>
    <w:rsid w:val="000D169D"/>
    <w:rsid w:val="000D1DB4"/>
    <w:rsid w:val="000D207E"/>
    <w:rsid w:val="000D222E"/>
    <w:rsid w:val="000D2272"/>
    <w:rsid w:val="000D26C7"/>
    <w:rsid w:val="000D2AE5"/>
    <w:rsid w:val="000D2D4A"/>
    <w:rsid w:val="000D2E69"/>
    <w:rsid w:val="000D3017"/>
    <w:rsid w:val="000D30B1"/>
    <w:rsid w:val="000D3C4A"/>
    <w:rsid w:val="000D3CC0"/>
    <w:rsid w:val="000D40E6"/>
    <w:rsid w:val="000D419D"/>
    <w:rsid w:val="000D44C8"/>
    <w:rsid w:val="000D45FB"/>
    <w:rsid w:val="000D4777"/>
    <w:rsid w:val="000D4BAD"/>
    <w:rsid w:val="000D4D1C"/>
    <w:rsid w:val="000D51E0"/>
    <w:rsid w:val="000D54F0"/>
    <w:rsid w:val="000D5521"/>
    <w:rsid w:val="000D5CE6"/>
    <w:rsid w:val="000D6113"/>
    <w:rsid w:val="000D6509"/>
    <w:rsid w:val="000D6E87"/>
    <w:rsid w:val="000D7085"/>
    <w:rsid w:val="000D717F"/>
    <w:rsid w:val="000D7963"/>
    <w:rsid w:val="000D7D75"/>
    <w:rsid w:val="000D7F3C"/>
    <w:rsid w:val="000E00E3"/>
    <w:rsid w:val="000E06B9"/>
    <w:rsid w:val="000E0742"/>
    <w:rsid w:val="000E07CD"/>
    <w:rsid w:val="000E0C35"/>
    <w:rsid w:val="000E0D02"/>
    <w:rsid w:val="000E1159"/>
    <w:rsid w:val="000E1509"/>
    <w:rsid w:val="000E1528"/>
    <w:rsid w:val="000E160B"/>
    <w:rsid w:val="000E17D9"/>
    <w:rsid w:val="000E18DD"/>
    <w:rsid w:val="000E18E6"/>
    <w:rsid w:val="000E1967"/>
    <w:rsid w:val="000E2775"/>
    <w:rsid w:val="000E290E"/>
    <w:rsid w:val="000E33A1"/>
    <w:rsid w:val="000E3646"/>
    <w:rsid w:val="000E36CA"/>
    <w:rsid w:val="000E41DB"/>
    <w:rsid w:val="000E4269"/>
    <w:rsid w:val="000E495A"/>
    <w:rsid w:val="000E4A24"/>
    <w:rsid w:val="000E5579"/>
    <w:rsid w:val="000E5C58"/>
    <w:rsid w:val="000E613E"/>
    <w:rsid w:val="000E617D"/>
    <w:rsid w:val="000E61A5"/>
    <w:rsid w:val="000E69F5"/>
    <w:rsid w:val="000E7235"/>
    <w:rsid w:val="000E7553"/>
    <w:rsid w:val="000E7CC2"/>
    <w:rsid w:val="000E7FE0"/>
    <w:rsid w:val="000F06DA"/>
    <w:rsid w:val="000F0825"/>
    <w:rsid w:val="000F0929"/>
    <w:rsid w:val="000F0B85"/>
    <w:rsid w:val="000F0C76"/>
    <w:rsid w:val="000F0E42"/>
    <w:rsid w:val="000F142D"/>
    <w:rsid w:val="000F1552"/>
    <w:rsid w:val="000F15DC"/>
    <w:rsid w:val="000F1743"/>
    <w:rsid w:val="000F182A"/>
    <w:rsid w:val="000F1979"/>
    <w:rsid w:val="000F2332"/>
    <w:rsid w:val="000F2383"/>
    <w:rsid w:val="000F2620"/>
    <w:rsid w:val="000F275E"/>
    <w:rsid w:val="000F290E"/>
    <w:rsid w:val="000F3337"/>
    <w:rsid w:val="000F3427"/>
    <w:rsid w:val="000F34A4"/>
    <w:rsid w:val="000F36CF"/>
    <w:rsid w:val="000F382F"/>
    <w:rsid w:val="000F3ABE"/>
    <w:rsid w:val="000F3C88"/>
    <w:rsid w:val="000F3EC7"/>
    <w:rsid w:val="000F4069"/>
    <w:rsid w:val="000F4267"/>
    <w:rsid w:val="000F4426"/>
    <w:rsid w:val="000F4550"/>
    <w:rsid w:val="000F4A6B"/>
    <w:rsid w:val="000F4D1E"/>
    <w:rsid w:val="000F4F2E"/>
    <w:rsid w:val="000F52B2"/>
    <w:rsid w:val="000F55B7"/>
    <w:rsid w:val="000F55FB"/>
    <w:rsid w:val="000F5BCB"/>
    <w:rsid w:val="000F626B"/>
    <w:rsid w:val="000F6A0B"/>
    <w:rsid w:val="000F73D3"/>
    <w:rsid w:val="000F74E6"/>
    <w:rsid w:val="000F7D70"/>
    <w:rsid w:val="000F7F54"/>
    <w:rsid w:val="001000EF"/>
    <w:rsid w:val="001003BA"/>
    <w:rsid w:val="00100995"/>
    <w:rsid w:val="00100E1A"/>
    <w:rsid w:val="0010125A"/>
    <w:rsid w:val="00101867"/>
    <w:rsid w:val="0010188A"/>
    <w:rsid w:val="00101980"/>
    <w:rsid w:val="00101A39"/>
    <w:rsid w:val="00101AE9"/>
    <w:rsid w:val="00101CD0"/>
    <w:rsid w:val="00101F11"/>
    <w:rsid w:val="0010218E"/>
    <w:rsid w:val="0010243C"/>
    <w:rsid w:val="00102456"/>
    <w:rsid w:val="001024CC"/>
    <w:rsid w:val="00102ABB"/>
    <w:rsid w:val="00102CF1"/>
    <w:rsid w:val="00102FF2"/>
    <w:rsid w:val="00103BA4"/>
    <w:rsid w:val="00103BD1"/>
    <w:rsid w:val="00103DC5"/>
    <w:rsid w:val="00103FB0"/>
    <w:rsid w:val="001041FD"/>
    <w:rsid w:val="00104242"/>
    <w:rsid w:val="00104361"/>
    <w:rsid w:val="00104626"/>
    <w:rsid w:val="00104987"/>
    <w:rsid w:val="00104A50"/>
    <w:rsid w:val="001050C0"/>
    <w:rsid w:val="00105281"/>
    <w:rsid w:val="00105863"/>
    <w:rsid w:val="00105AC8"/>
    <w:rsid w:val="00106055"/>
    <w:rsid w:val="00106125"/>
    <w:rsid w:val="00106189"/>
    <w:rsid w:val="00106258"/>
    <w:rsid w:val="00107632"/>
    <w:rsid w:val="00107982"/>
    <w:rsid w:val="001079AB"/>
    <w:rsid w:val="00110287"/>
    <w:rsid w:val="0011059A"/>
    <w:rsid w:val="0011063A"/>
    <w:rsid w:val="00110687"/>
    <w:rsid w:val="00110A73"/>
    <w:rsid w:val="00110BE3"/>
    <w:rsid w:val="00111961"/>
    <w:rsid w:val="00111A75"/>
    <w:rsid w:val="00111D87"/>
    <w:rsid w:val="00112293"/>
    <w:rsid w:val="00112898"/>
    <w:rsid w:val="00112B1D"/>
    <w:rsid w:val="00112B6F"/>
    <w:rsid w:val="00112FD3"/>
    <w:rsid w:val="001131EF"/>
    <w:rsid w:val="001132BF"/>
    <w:rsid w:val="0011349C"/>
    <w:rsid w:val="0011392B"/>
    <w:rsid w:val="00113B0A"/>
    <w:rsid w:val="00113D00"/>
    <w:rsid w:val="00113F2C"/>
    <w:rsid w:val="0011464A"/>
    <w:rsid w:val="00114B42"/>
    <w:rsid w:val="00114DC3"/>
    <w:rsid w:val="00115390"/>
    <w:rsid w:val="001155CE"/>
    <w:rsid w:val="00115FDE"/>
    <w:rsid w:val="001161F9"/>
    <w:rsid w:val="001167D3"/>
    <w:rsid w:val="00116C1B"/>
    <w:rsid w:val="00117408"/>
    <w:rsid w:val="0011798C"/>
    <w:rsid w:val="00117E1D"/>
    <w:rsid w:val="00117FAD"/>
    <w:rsid w:val="00120832"/>
    <w:rsid w:val="00120844"/>
    <w:rsid w:val="00120C2C"/>
    <w:rsid w:val="00120F27"/>
    <w:rsid w:val="001217F2"/>
    <w:rsid w:val="00121CB6"/>
    <w:rsid w:val="00122126"/>
    <w:rsid w:val="001226D7"/>
    <w:rsid w:val="00122770"/>
    <w:rsid w:val="001227FB"/>
    <w:rsid w:val="00122D9A"/>
    <w:rsid w:val="00122EDC"/>
    <w:rsid w:val="001234E4"/>
    <w:rsid w:val="00123559"/>
    <w:rsid w:val="001237D5"/>
    <w:rsid w:val="00123C7D"/>
    <w:rsid w:val="00123EA5"/>
    <w:rsid w:val="00123FA0"/>
    <w:rsid w:val="001242CD"/>
    <w:rsid w:val="001248C9"/>
    <w:rsid w:val="00124A41"/>
    <w:rsid w:val="00124CF8"/>
    <w:rsid w:val="001253A7"/>
    <w:rsid w:val="001255C0"/>
    <w:rsid w:val="00125661"/>
    <w:rsid w:val="0012572E"/>
    <w:rsid w:val="00125BE4"/>
    <w:rsid w:val="00125C36"/>
    <w:rsid w:val="00126C0F"/>
    <w:rsid w:val="00126CAF"/>
    <w:rsid w:val="00127318"/>
    <w:rsid w:val="0012753E"/>
    <w:rsid w:val="00127A63"/>
    <w:rsid w:val="0013031B"/>
    <w:rsid w:val="0013060F"/>
    <w:rsid w:val="00130725"/>
    <w:rsid w:val="0013077C"/>
    <w:rsid w:val="0013078B"/>
    <w:rsid w:val="00130B44"/>
    <w:rsid w:val="00130BA8"/>
    <w:rsid w:val="001311FF"/>
    <w:rsid w:val="001313C9"/>
    <w:rsid w:val="00131861"/>
    <w:rsid w:val="00131910"/>
    <w:rsid w:val="00131A4A"/>
    <w:rsid w:val="00132922"/>
    <w:rsid w:val="00132C6E"/>
    <w:rsid w:val="00132E08"/>
    <w:rsid w:val="00132F29"/>
    <w:rsid w:val="00133207"/>
    <w:rsid w:val="00133227"/>
    <w:rsid w:val="00133D8F"/>
    <w:rsid w:val="00134182"/>
    <w:rsid w:val="00134330"/>
    <w:rsid w:val="00134591"/>
    <w:rsid w:val="00134B8C"/>
    <w:rsid w:val="00134CB1"/>
    <w:rsid w:val="001350A7"/>
    <w:rsid w:val="00135237"/>
    <w:rsid w:val="001352B4"/>
    <w:rsid w:val="001352CD"/>
    <w:rsid w:val="001356AB"/>
    <w:rsid w:val="00135710"/>
    <w:rsid w:val="00137678"/>
    <w:rsid w:val="001377BC"/>
    <w:rsid w:val="00137854"/>
    <w:rsid w:val="00137ED9"/>
    <w:rsid w:val="00140DF9"/>
    <w:rsid w:val="001415BB"/>
    <w:rsid w:val="00141C33"/>
    <w:rsid w:val="00141C69"/>
    <w:rsid w:val="00141F7E"/>
    <w:rsid w:val="00142743"/>
    <w:rsid w:val="00142874"/>
    <w:rsid w:val="00142E95"/>
    <w:rsid w:val="00143095"/>
    <w:rsid w:val="001432A0"/>
    <w:rsid w:val="00143305"/>
    <w:rsid w:val="0014338A"/>
    <w:rsid w:val="001439DC"/>
    <w:rsid w:val="001441BB"/>
    <w:rsid w:val="00144259"/>
    <w:rsid w:val="001444C0"/>
    <w:rsid w:val="00144C5E"/>
    <w:rsid w:val="00145557"/>
    <w:rsid w:val="0014555E"/>
    <w:rsid w:val="0014567C"/>
    <w:rsid w:val="00145952"/>
    <w:rsid w:val="00146826"/>
    <w:rsid w:val="00147101"/>
    <w:rsid w:val="0014765F"/>
    <w:rsid w:val="001476EA"/>
    <w:rsid w:val="0014774F"/>
    <w:rsid w:val="00147A40"/>
    <w:rsid w:val="00147EA1"/>
    <w:rsid w:val="001500F9"/>
    <w:rsid w:val="001503D1"/>
    <w:rsid w:val="00150709"/>
    <w:rsid w:val="00150AD6"/>
    <w:rsid w:val="00150AF2"/>
    <w:rsid w:val="001514A4"/>
    <w:rsid w:val="001517CA"/>
    <w:rsid w:val="00151C8E"/>
    <w:rsid w:val="00151E92"/>
    <w:rsid w:val="00152202"/>
    <w:rsid w:val="0015224B"/>
    <w:rsid w:val="00152461"/>
    <w:rsid w:val="00152995"/>
    <w:rsid w:val="00152F0F"/>
    <w:rsid w:val="001530B1"/>
    <w:rsid w:val="001532FA"/>
    <w:rsid w:val="00153EB1"/>
    <w:rsid w:val="00153FFC"/>
    <w:rsid w:val="00154133"/>
    <w:rsid w:val="001547F7"/>
    <w:rsid w:val="001548A7"/>
    <w:rsid w:val="00154A0C"/>
    <w:rsid w:val="00155A80"/>
    <w:rsid w:val="00156179"/>
    <w:rsid w:val="00156210"/>
    <w:rsid w:val="00156318"/>
    <w:rsid w:val="001564AB"/>
    <w:rsid w:val="001569F2"/>
    <w:rsid w:val="00156A90"/>
    <w:rsid w:val="00156EBA"/>
    <w:rsid w:val="00156F49"/>
    <w:rsid w:val="00157275"/>
    <w:rsid w:val="00157551"/>
    <w:rsid w:val="00157914"/>
    <w:rsid w:val="00157C58"/>
    <w:rsid w:val="00157DDE"/>
    <w:rsid w:val="00160261"/>
    <w:rsid w:val="0016039A"/>
    <w:rsid w:val="001604A8"/>
    <w:rsid w:val="00160614"/>
    <w:rsid w:val="001608A1"/>
    <w:rsid w:val="00160E73"/>
    <w:rsid w:val="00160EAE"/>
    <w:rsid w:val="00161521"/>
    <w:rsid w:val="001616BD"/>
    <w:rsid w:val="00161C71"/>
    <w:rsid w:val="00161DAF"/>
    <w:rsid w:val="00161DE6"/>
    <w:rsid w:val="001624C3"/>
    <w:rsid w:val="0016254B"/>
    <w:rsid w:val="00162579"/>
    <w:rsid w:val="00162C64"/>
    <w:rsid w:val="00162CC2"/>
    <w:rsid w:val="00163014"/>
    <w:rsid w:val="0016339F"/>
    <w:rsid w:val="00163707"/>
    <w:rsid w:val="00163969"/>
    <w:rsid w:val="00163A0B"/>
    <w:rsid w:val="00163BCF"/>
    <w:rsid w:val="00163BFF"/>
    <w:rsid w:val="001642EC"/>
    <w:rsid w:val="001648A2"/>
    <w:rsid w:val="00164A62"/>
    <w:rsid w:val="00164AC5"/>
    <w:rsid w:val="00164B7F"/>
    <w:rsid w:val="00164EEE"/>
    <w:rsid w:val="00165883"/>
    <w:rsid w:val="00165958"/>
    <w:rsid w:val="00165E71"/>
    <w:rsid w:val="00166051"/>
    <w:rsid w:val="0016620C"/>
    <w:rsid w:val="001662E6"/>
    <w:rsid w:val="0016681E"/>
    <w:rsid w:val="00166B14"/>
    <w:rsid w:val="00166DEC"/>
    <w:rsid w:val="00166E49"/>
    <w:rsid w:val="00166F14"/>
    <w:rsid w:val="0016774C"/>
    <w:rsid w:val="001679A6"/>
    <w:rsid w:val="001679E3"/>
    <w:rsid w:val="00167D63"/>
    <w:rsid w:val="0017014A"/>
    <w:rsid w:val="00170D44"/>
    <w:rsid w:val="00170E6D"/>
    <w:rsid w:val="0017116B"/>
    <w:rsid w:val="00171225"/>
    <w:rsid w:val="001712B2"/>
    <w:rsid w:val="0017131D"/>
    <w:rsid w:val="00172044"/>
    <w:rsid w:val="0017220B"/>
    <w:rsid w:val="001722C3"/>
    <w:rsid w:val="00172809"/>
    <w:rsid w:val="00172AC8"/>
    <w:rsid w:val="00172DC4"/>
    <w:rsid w:val="00172E9D"/>
    <w:rsid w:val="00172EC7"/>
    <w:rsid w:val="001733A8"/>
    <w:rsid w:val="0017341F"/>
    <w:rsid w:val="00173C27"/>
    <w:rsid w:val="00173C5C"/>
    <w:rsid w:val="00173EBE"/>
    <w:rsid w:val="00174020"/>
    <w:rsid w:val="0017442F"/>
    <w:rsid w:val="001744F2"/>
    <w:rsid w:val="0017466B"/>
    <w:rsid w:val="00174722"/>
    <w:rsid w:val="00174764"/>
    <w:rsid w:val="00174812"/>
    <w:rsid w:val="001749BF"/>
    <w:rsid w:val="00174EC8"/>
    <w:rsid w:val="00175600"/>
    <w:rsid w:val="00175694"/>
    <w:rsid w:val="001756D7"/>
    <w:rsid w:val="0017594C"/>
    <w:rsid w:val="00175A57"/>
    <w:rsid w:val="00175D08"/>
    <w:rsid w:val="00176006"/>
    <w:rsid w:val="0017642A"/>
    <w:rsid w:val="00176471"/>
    <w:rsid w:val="00176A98"/>
    <w:rsid w:val="00176C8D"/>
    <w:rsid w:val="00176EE7"/>
    <w:rsid w:val="00177465"/>
    <w:rsid w:val="001776AF"/>
    <w:rsid w:val="00177B74"/>
    <w:rsid w:val="00177EB5"/>
    <w:rsid w:val="00177F61"/>
    <w:rsid w:val="001804DA"/>
    <w:rsid w:val="00180F55"/>
    <w:rsid w:val="001815AA"/>
    <w:rsid w:val="001816A5"/>
    <w:rsid w:val="0018198C"/>
    <w:rsid w:val="00181EA9"/>
    <w:rsid w:val="00182068"/>
    <w:rsid w:val="001820E8"/>
    <w:rsid w:val="0018259E"/>
    <w:rsid w:val="001825D3"/>
    <w:rsid w:val="001829F5"/>
    <w:rsid w:val="00182B53"/>
    <w:rsid w:val="0018352F"/>
    <w:rsid w:val="00183A39"/>
    <w:rsid w:val="00183AC6"/>
    <w:rsid w:val="00183C62"/>
    <w:rsid w:val="00184029"/>
    <w:rsid w:val="00184312"/>
    <w:rsid w:val="001843E3"/>
    <w:rsid w:val="001849E4"/>
    <w:rsid w:val="00185449"/>
    <w:rsid w:val="00185831"/>
    <w:rsid w:val="00185A48"/>
    <w:rsid w:val="00186514"/>
    <w:rsid w:val="00186691"/>
    <w:rsid w:val="001870FA"/>
    <w:rsid w:val="00187493"/>
    <w:rsid w:val="0018759E"/>
    <w:rsid w:val="001875B2"/>
    <w:rsid w:val="00187C9D"/>
    <w:rsid w:val="00190886"/>
    <w:rsid w:val="00190A51"/>
    <w:rsid w:val="00190D11"/>
    <w:rsid w:val="00191026"/>
    <w:rsid w:val="00191400"/>
    <w:rsid w:val="001915F0"/>
    <w:rsid w:val="00191733"/>
    <w:rsid w:val="001920E7"/>
    <w:rsid w:val="001924A1"/>
    <w:rsid w:val="00192CFA"/>
    <w:rsid w:val="00192DFC"/>
    <w:rsid w:val="001935D7"/>
    <w:rsid w:val="0019363E"/>
    <w:rsid w:val="001936AA"/>
    <w:rsid w:val="00193C24"/>
    <w:rsid w:val="00194CFD"/>
    <w:rsid w:val="00194EEC"/>
    <w:rsid w:val="0019548D"/>
    <w:rsid w:val="00195E4A"/>
    <w:rsid w:val="00195EA4"/>
    <w:rsid w:val="001965A8"/>
    <w:rsid w:val="00196620"/>
    <w:rsid w:val="00196622"/>
    <w:rsid w:val="00196954"/>
    <w:rsid w:val="00196BD2"/>
    <w:rsid w:val="0019779B"/>
    <w:rsid w:val="00197D0C"/>
    <w:rsid w:val="001A0223"/>
    <w:rsid w:val="001A0277"/>
    <w:rsid w:val="001A0330"/>
    <w:rsid w:val="001A06A0"/>
    <w:rsid w:val="001A0878"/>
    <w:rsid w:val="001A0A0C"/>
    <w:rsid w:val="001A0DCC"/>
    <w:rsid w:val="001A0E04"/>
    <w:rsid w:val="001A100E"/>
    <w:rsid w:val="001A15AA"/>
    <w:rsid w:val="001A1BE9"/>
    <w:rsid w:val="001A1D2A"/>
    <w:rsid w:val="001A1D3C"/>
    <w:rsid w:val="001A201E"/>
    <w:rsid w:val="001A2164"/>
    <w:rsid w:val="001A24B7"/>
    <w:rsid w:val="001A254E"/>
    <w:rsid w:val="001A2786"/>
    <w:rsid w:val="001A281A"/>
    <w:rsid w:val="001A2C0C"/>
    <w:rsid w:val="001A2C10"/>
    <w:rsid w:val="001A2D72"/>
    <w:rsid w:val="001A3590"/>
    <w:rsid w:val="001A3664"/>
    <w:rsid w:val="001A3BBC"/>
    <w:rsid w:val="001A44AA"/>
    <w:rsid w:val="001A486C"/>
    <w:rsid w:val="001A49EB"/>
    <w:rsid w:val="001A4AC2"/>
    <w:rsid w:val="001A5051"/>
    <w:rsid w:val="001A58E4"/>
    <w:rsid w:val="001A5968"/>
    <w:rsid w:val="001A5AC7"/>
    <w:rsid w:val="001A5CFD"/>
    <w:rsid w:val="001A6B0F"/>
    <w:rsid w:val="001A7187"/>
    <w:rsid w:val="001A72BE"/>
    <w:rsid w:val="001A7909"/>
    <w:rsid w:val="001A7CA8"/>
    <w:rsid w:val="001B0150"/>
    <w:rsid w:val="001B0454"/>
    <w:rsid w:val="001B0A80"/>
    <w:rsid w:val="001B0AC6"/>
    <w:rsid w:val="001B0D44"/>
    <w:rsid w:val="001B10E4"/>
    <w:rsid w:val="001B1192"/>
    <w:rsid w:val="001B14E9"/>
    <w:rsid w:val="001B19A2"/>
    <w:rsid w:val="001B1DC8"/>
    <w:rsid w:val="001B1E71"/>
    <w:rsid w:val="001B21FF"/>
    <w:rsid w:val="001B2275"/>
    <w:rsid w:val="001B23FA"/>
    <w:rsid w:val="001B24A2"/>
    <w:rsid w:val="001B24D7"/>
    <w:rsid w:val="001B24F0"/>
    <w:rsid w:val="001B2667"/>
    <w:rsid w:val="001B29FD"/>
    <w:rsid w:val="001B2A3A"/>
    <w:rsid w:val="001B2E6E"/>
    <w:rsid w:val="001B35A4"/>
    <w:rsid w:val="001B364E"/>
    <w:rsid w:val="001B3BB4"/>
    <w:rsid w:val="001B3BF9"/>
    <w:rsid w:val="001B413B"/>
    <w:rsid w:val="001B5403"/>
    <w:rsid w:val="001B5704"/>
    <w:rsid w:val="001B5EEC"/>
    <w:rsid w:val="001B60E5"/>
    <w:rsid w:val="001B63F3"/>
    <w:rsid w:val="001B6802"/>
    <w:rsid w:val="001B6AB2"/>
    <w:rsid w:val="001B6F6F"/>
    <w:rsid w:val="001B72E5"/>
    <w:rsid w:val="001B74B0"/>
    <w:rsid w:val="001B7549"/>
    <w:rsid w:val="001B76BF"/>
    <w:rsid w:val="001B7965"/>
    <w:rsid w:val="001B7BE2"/>
    <w:rsid w:val="001B7C53"/>
    <w:rsid w:val="001C0995"/>
    <w:rsid w:val="001C11C1"/>
    <w:rsid w:val="001C18D9"/>
    <w:rsid w:val="001C1AA9"/>
    <w:rsid w:val="001C1AB9"/>
    <w:rsid w:val="001C1C96"/>
    <w:rsid w:val="001C2139"/>
    <w:rsid w:val="001C223B"/>
    <w:rsid w:val="001C22A7"/>
    <w:rsid w:val="001C23AF"/>
    <w:rsid w:val="001C2CC2"/>
    <w:rsid w:val="001C3256"/>
    <w:rsid w:val="001C339A"/>
    <w:rsid w:val="001C34D5"/>
    <w:rsid w:val="001C3824"/>
    <w:rsid w:val="001C395F"/>
    <w:rsid w:val="001C3BDD"/>
    <w:rsid w:val="001C41DF"/>
    <w:rsid w:val="001C435B"/>
    <w:rsid w:val="001C45ED"/>
    <w:rsid w:val="001C46D6"/>
    <w:rsid w:val="001C48C0"/>
    <w:rsid w:val="001C50E0"/>
    <w:rsid w:val="001C5580"/>
    <w:rsid w:val="001C67F6"/>
    <w:rsid w:val="001C738F"/>
    <w:rsid w:val="001C7701"/>
    <w:rsid w:val="001C788A"/>
    <w:rsid w:val="001C7A31"/>
    <w:rsid w:val="001D015D"/>
    <w:rsid w:val="001D024C"/>
    <w:rsid w:val="001D030E"/>
    <w:rsid w:val="001D0CCF"/>
    <w:rsid w:val="001D0E8C"/>
    <w:rsid w:val="001D1068"/>
    <w:rsid w:val="001D10B9"/>
    <w:rsid w:val="001D128E"/>
    <w:rsid w:val="001D20DD"/>
    <w:rsid w:val="001D229A"/>
    <w:rsid w:val="001D2423"/>
    <w:rsid w:val="001D28B3"/>
    <w:rsid w:val="001D2D41"/>
    <w:rsid w:val="001D2D89"/>
    <w:rsid w:val="001D344F"/>
    <w:rsid w:val="001D34A4"/>
    <w:rsid w:val="001D3CB5"/>
    <w:rsid w:val="001D4D35"/>
    <w:rsid w:val="001D5067"/>
    <w:rsid w:val="001D5549"/>
    <w:rsid w:val="001D55F0"/>
    <w:rsid w:val="001D5ECA"/>
    <w:rsid w:val="001D6018"/>
    <w:rsid w:val="001D6063"/>
    <w:rsid w:val="001D6179"/>
    <w:rsid w:val="001D67DB"/>
    <w:rsid w:val="001D69D2"/>
    <w:rsid w:val="001D6B91"/>
    <w:rsid w:val="001D6BB4"/>
    <w:rsid w:val="001D6BC3"/>
    <w:rsid w:val="001D74B1"/>
    <w:rsid w:val="001D75F1"/>
    <w:rsid w:val="001D77A1"/>
    <w:rsid w:val="001D7AA9"/>
    <w:rsid w:val="001D7BAF"/>
    <w:rsid w:val="001E0099"/>
    <w:rsid w:val="001E0284"/>
    <w:rsid w:val="001E06D3"/>
    <w:rsid w:val="001E0715"/>
    <w:rsid w:val="001E0DF0"/>
    <w:rsid w:val="001E1154"/>
    <w:rsid w:val="001E11ED"/>
    <w:rsid w:val="001E12C4"/>
    <w:rsid w:val="001E13B2"/>
    <w:rsid w:val="001E158D"/>
    <w:rsid w:val="001E16B4"/>
    <w:rsid w:val="001E1904"/>
    <w:rsid w:val="001E1E75"/>
    <w:rsid w:val="001E1F44"/>
    <w:rsid w:val="001E2205"/>
    <w:rsid w:val="001E2248"/>
    <w:rsid w:val="001E2AE5"/>
    <w:rsid w:val="001E394E"/>
    <w:rsid w:val="001E3D2A"/>
    <w:rsid w:val="001E3F92"/>
    <w:rsid w:val="001E49B6"/>
    <w:rsid w:val="001E4BBB"/>
    <w:rsid w:val="001E5A25"/>
    <w:rsid w:val="001E5A36"/>
    <w:rsid w:val="001E5F13"/>
    <w:rsid w:val="001E5FF9"/>
    <w:rsid w:val="001E61FA"/>
    <w:rsid w:val="001E6504"/>
    <w:rsid w:val="001E65E8"/>
    <w:rsid w:val="001E7B71"/>
    <w:rsid w:val="001E7D48"/>
    <w:rsid w:val="001E7DB2"/>
    <w:rsid w:val="001E7EA3"/>
    <w:rsid w:val="001E7F5C"/>
    <w:rsid w:val="001F00AC"/>
    <w:rsid w:val="001F0435"/>
    <w:rsid w:val="001F0510"/>
    <w:rsid w:val="001F09FF"/>
    <w:rsid w:val="001F0F22"/>
    <w:rsid w:val="001F15F5"/>
    <w:rsid w:val="001F18DE"/>
    <w:rsid w:val="001F1F14"/>
    <w:rsid w:val="001F2250"/>
    <w:rsid w:val="001F2627"/>
    <w:rsid w:val="001F28C5"/>
    <w:rsid w:val="001F2B7E"/>
    <w:rsid w:val="001F2F97"/>
    <w:rsid w:val="001F30A8"/>
    <w:rsid w:val="001F3369"/>
    <w:rsid w:val="001F3B6D"/>
    <w:rsid w:val="001F48B5"/>
    <w:rsid w:val="001F4B1E"/>
    <w:rsid w:val="001F4C49"/>
    <w:rsid w:val="001F4C72"/>
    <w:rsid w:val="001F4EC5"/>
    <w:rsid w:val="001F55D7"/>
    <w:rsid w:val="001F5916"/>
    <w:rsid w:val="001F5979"/>
    <w:rsid w:val="001F5C77"/>
    <w:rsid w:val="001F644F"/>
    <w:rsid w:val="001F660C"/>
    <w:rsid w:val="001F67B9"/>
    <w:rsid w:val="001F6926"/>
    <w:rsid w:val="001F6A73"/>
    <w:rsid w:val="001F6C37"/>
    <w:rsid w:val="001F71D3"/>
    <w:rsid w:val="001F71D5"/>
    <w:rsid w:val="001F72A2"/>
    <w:rsid w:val="001F74C6"/>
    <w:rsid w:val="001F75FB"/>
    <w:rsid w:val="001F7E67"/>
    <w:rsid w:val="00200251"/>
    <w:rsid w:val="0020071E"/>
    <w:rsid w:val="002012B3"/>
    <w:rsid w:val="00201487"/>
    <w:rsid w:val="002014E0"/>
    <w:rsid w:val="002017E0"/>
    <w:rsid w:val="00201B7A"/>
    <w:rsid w:val="00201D90"/>
    <w:rsid w:val="002023F0"/>
    <w:rsid w:val="002024DE"/>
    <w:rsid w:val="00202F4A"/>
    <w:rsid w:val="00203520"/>
    <w:rsid w:val="00203747"/>
    <w:rsid w:val="00203D04"/>
    <w:rsid w:val="00203D2A"/>
    <w:rsid w:val="00203F53"/>
    <w:rsid w:val="0020418C"/>
    <w:rsid w:val="00204388"/>
    <w:rsid w:val="00204450"/>
    <w:rsid w:val="0020489B"/>
    <w:rsid w:val="00204B4E"/>
    <w:rsid w:val="00204BE9"/>
    <w:rsid w:val="00204EA8"/>
    <w:rsid w:val="0020553F"/>
    <w:rsid w:val="00205C3E"/>
    <w:rsid w:val="00205FC5"/>
    <w:rsid w:val="002062B9"/>
    <w:rsid w:val="00206D56"/>
    <w:rsid w:val="00206D92"/>
    <w:rsid w:val="002071D9"/>
    <w:rsid w:val="002079CB"/>
    <w:rsid w:val="00207D57"/>
    <w:rsid w:val="00207D64"/>
    <w:rsid w:val="002100CE"/>
    <w:rsid w:val="0021020D"/>
    <w:rsid w:val="00210A37"/>
    <w:rsid w:val="00210B78"/>
    <w:rsid w:val="00211153"/>
    <w:rsid w:val="00211811"/>
    <w:rsid w:val="00211BF0"/>
    <w:rsid w:val="00212067"/>
    <w:rsid w:val="00212809"/>
    <w:rsid w:val="00212867"/>
    <w:rsid w:val="00212AF5"/>
    <w:rsid w:val="00212FF0"/>
    <w:rsid w:val="002136D6"/>
    <w:rsid w:val="002139E7"/>
    <w:rsid w:val="00213B37"/>
    <w:rsid w:val="00213EBB"/>
    <w:rsid w:val="00213FEF"/>
    <w:rsid w:val="00214051"/>
    <w:rsid w:val="0021500F"/>
    <w:rsid w:val="002151C4"/>
    <w:rsid w:val="0021534B"/>
    <w:rsid w:val="00215399"/>
    <w:rsid w:val="0021541C"/>
    <w:rsid w:val="002157C4"/>
    <w:rsid w:val="00215CFE"/>
    <w:rsid w:val="00215F70"/>
    <w:rsid w:val="0021632D"/>
    <w:rsid w:val="002163AA"/>
    <w:rsid w:val="00216A5B"/>
    <w:rsid w:val="00216CCB"/>
    <w:rsid w:val="00216E98"/>
    <w:rsid w:val="00217203"/>
    <w:rsid w:val="002172BC"/>
    <w:rsid w:val="002172F5"/>
    <w:rsid w:val="00217B53"/>
    <w:rsid w:val="00217C7E"/>
    <w:rsid w:val="00217DC7"/>
    <w:rsid w:val="0022003F"/>
    <w:rsid w:val="0022014F"/>
    <w:rsid w:val="00220678"/>
    <w:rsid w:val="002209AD"/>
    <w:rsid w:val="002210B9"/>
    <w:rsid w:val="00221184"/>
    <w:rsid w:val="00221584"/>
    <w:rsid w:val="002215F4"/>
    <w:rsid w:val="00221811"/>
    <w:rsid w:val="002218BE"/>
    <w:rsid w:val="00221A0D"/>
    <w:rsid w:val="00221C39"/>
    <w:rsid w:val="00222099"/>
    <w:rsid w:val="0022250A"/>
    <w:rsid w:val="00222532"/>
    <w:rsid w:val="00222B1E"/>
    <w:rsid w:val="00222D0F"/>
    <w:rsid w:val="00222DE5"/>
    <w:rsid w:val="00223167"/>
    <w:rsid w:val="00223672"/>
    <w:rsid w:val="002237FB"/>
    <w:rsid w:val="00223B9C"/>
    <w:rsid w:val="00224313"/>
    <w:rsid w:val="00224405"/>
    <w:rsid w:val="0022477A"/>
    <w:rsid w:val="00224CBC"/>
    <w:rsid w:val="00224E96"/>
    <w:rsid w:val="002251D8"/>
    <w:rsid w:val="002254DF"/>
    <w:rsid w:val="0022571D"/>
    <w:rsid w:val="0022580F"/>
    <w:rsid w:val="00225E48"/>
    <w:rsid w:val="002260CE"/>
    <w:rsid w:val="00226219"/>
    <w:rsid w:val="0022635A"/>
    <w:rsid w:val="0022643A"/>
    <w:rsid w:val="00226B52"/>
    <w:rsid w:val="00227181"/>
    <w:rsid w:val="00227312"/>
    <w:rsid w:val="002273C8"/>
    <w:rsid w:val="002274D8"/>
    <w:rsid w:val="00227524"/>
    <w:rsid w:val="00227892"/>
    <w:rsid w:val="00227AFB"/>
    <w:rsid w:val="00227C61"/>
    <w:rsid w:val="00227F1F"/>
    <w:rsid w:val="0023026C"/>
    <w:rsid w:val="002305F2"/>
    <w:rsid w:val="00230665"/>
    <w:rsid w:val="00230744"/>
    <w:rsid w:val="00230962"/>
    <w:rsid w:val="00230CD4"/>
    <w:rsid w:val="002313F0"/>
    <w:rsid w:val="00231490"/>
    <w:rsid w:val="002316A3"/>
    <w:rsid w:val="002318D3"/>
    <w:rsid w:val="00231CCC"/>
    <w:rsid w:val="00231D3C"/>
    <w:rsid w:val="002320E8"/>
    <w:rsid w:val="0023211F"/>
    <w:rsid w:val="002325D7"/>
    <w:rsid w:val="00232E48"/>
    <w:rsid w:val="00233002"/>
    <w:rsid w:val="0023365E"/>
    <w:rsid w:val="00233776"/>
    <w:rsid w:val="00234663"/>
    <w:rsid w:val="00234831"/>
    <w:rsid w:val="00234A07"/>
    <w:rsid w:val="00235230"/>
    <w:rsid w:val="002352DA"/>
    <w:rsid w:val="00235470"/>
    <w:rsid w:val="0023591D"/>
    <w:rsid w:val="00235D17"/>
    <w:rsid w:val="0023628E"/>
    <w:rsid w:val="00236379"/>
    <w:rsid w:val="0023645E"/>
    <w:rsid w:val="00236661"/>
    <w:rsid w:val="00236C28"/>
    <w:rsid w:val="002371C1"/>
    <w:rsid w:val="002377BA"/>
    <w:rsid w:val="00237906"/>
    <w:rsid w:val="00237AE8"/>
    <w:rsid w:val="00237B8E"/>
    <w:rsid w:val="00237DAC"/>
    <w:rsid w:val="00240157"/>
    <w:rsid w:val="00240221"/>
    <w:rsid w:val="00240580"/>
    <w:rsid w:val="002405B6"/>
    <w:rsid w:val="00240EAB"/>
    <w:rsid w:val="002415E6"/>
    <w:rsid w:val="00241888"/>
    <w:rsid w:val="002419C4"/>
    <w:rsid w:val="00241B6E"/>
    <w:rsid w:val="00241BBD"/>
    <w:rsid w:val="00242112"/>
    <w:rsid w:val="00242453"/>
    <w:rsid w:val="00243026"/>
    <w:rsid w:val="00243174"/>
    <w:rsid w:val="00243C38"/>
    <w:rsid w:val="002441D2"/>
    <w:rsid w:val="002443F2"/>
    <w:rsid w:val="00244466"/>
    <w:rsid w:val="00244538"/>
    <w:rsid w:val="0024457C"/>
    <w:rsid w:val="00244921"/>
    <w:rsid w:val="002449EF"/>
    <w:rsid w:val="00244A42"/>
    <w:rsid w:val="00244E21"/>
    <w:rsid w:val="00245488"/>
    <w:rsid w:val="00245994"/>
    <w:rsid w:val="00245B8E"/>
    <w:rsid w:val="00245BE8"/>
    <w:rsid w:val="002465A1"/>
    <w:rsid w:val="00246ACC"/>
    <w:rsid w:val="00247270"/>
    <w:rsid w:val="002474C4"/>
    <w:rsid w:val="002477FE"/>
    <w:rsid w:val="00247EF3"/>
    <w:rsid w:val="002503B2"/>
    <w:rsid w:val="002509D0"/>
    <w:rsid w:val="00250D14"/>
    <w:rsid w:val="00250E76"/>
    <w:rsid w:val="00250EF0"/>
    <w:rsid w:val="0025141B"/>
    <w:rsid w:val="002516D2"/>
    <w:rsid w:val="002526D6"/>
    <w:rsid w:val="002527FB"/>
    <w:rsid w:val="0025299E"/>
    <w:rsid w:val="00252AE0"/>
    <w:rsid w:val="00252C3C"/>
    <w:rsid w:val="00252D78"/>
    <w:rsid w:val="00252E99"/>
    <w:rsid w:val="00253504"/>
    <w:rsid w:val="002540A1"/>
    <w:rsid w:val="00254699"/>
    <w:rsid w:val="00254913"/>
    <w:rsid w:val="00254940"/>
    <w:rsid w:val="00254C1F"/>
    <w:rsid w:val="00254F5C"/>
    <w:rsid w:val="00255278"/>
    <w:rsid w:val="00255373"/>
    <w:rsid w:val="00255562"/>
    <w:rsid w:val="00255864"/>
    <w:rsid w:val="002559BF"/>
    <w:rsid w:val="00256498"/>
    <w:rsid w:val="00256705"/>
    <w:rsid w:val="002568FF"/>
    <w:rsid w:val="0025703C"/>
    <w:rsid w:val="002570D7"/>
    <w:rsid w:val="00257138"/>
    <w:rsid w:val="00257162"/>
    <w:rsid w:val="002572C5"/>
    <w:rsid w:val="00260156"/>
    <w:rsid w:val="00260284"/>
    <w:rsid w:val="0026042D"/>
    <w:rsid w:val="0026042E"/>
    <w:rsid w:val="00260A10"/>
    <w:rsid w:val="00260DE8"/>
    <w:rsid w:val="00261ECD"/>
    <w:rsid w:val="00261F6B"/>
    <w:rsid w:val="00262096"/>
    <w:rsid w:val="00262296"/>
    <w:rsid w:val="00262781"/>
    <w:rsid w:val="00262B0A"/>
    <w:rsid w:val="00262C5F"/>
    <w:rsid w:val="0026323E"/>
    <w:rsid w:val="0026370B"/>
    <w:rsid w:val="00263E3B"/>
    <w:rsid w:val="0026410D"/>
    <w:rsid w:val="002642F7"/>
    <w:rsid w:val="0026475B"/>
    <w:rsid w:val="002648DE"/>
    <w:rsid w:val="0026493B"/>
    <w:rsid w:val="00264A30"/>
    <w:rsid w:val="00264B60"/>
    <w:rsid w:val="00264C9B"/>
    <w:rsid w:val="00264F49"/>
    <w:rsid w:val="00265070"/>
    <w:rsid w:val="002655F4"/>
    <w:rsid w:val="00265810"/>
    <w:rsid w:val="00265C24"/>
    <w:rsid w:val="0026676A"/>
    <w:rsid w:val="002668FD"/>
    <w:rsid w:val="00266D1B"/>
    <w:rsid w:val="00266D57"/>
    <w:rsid w:val="002670D7"/>
    <w:rsid w:val="002671DC"/>
    <w:rsid w:val="00267329"/>
    <w:rsid w:val="0026736C"/>
    <w:rsid w:val="0026747D"/>
    <w:rsid w:val="00270189"/>
    <w:rsid w:val="002704F9"/>
    <w:rsid w:val="002706F1"/>
    <w:rsid w:val="00270C7E"/>
    <w:rsid w:val="002713AF"/>
    <w:rsid w:val="0027147A"/>
    <w:rsid w:val="00271662"/>
    <w:rsid w:val="00271688"/>
    <w:rsid w:val="00271795"/>
    <w:rsid w:val="0027194D"/>
    <w:rsid w:val="002719C8"/>
    <w:rsid w:val="00272090"/>
    <w:rsid w:val="0027213B"/>
    <w:rsid w:val="00272B42"/>
    <w:rsid w:val="00272D86"/>
    <w:rsid w:val="00272E6E"/>
    <w:rsid w:val="00273371"/>
    <w:rsid w:val="00273689"/>
    <w:rsid w:val="0027378B"/>
    <w:rsid w:val="0027396B"/>
    <w:rsid w:val="00273E67"/>
    <w:rsid w:val="00274255"/>
    <w:rsid w:val="00274264"/>
    <w:rsid w:val="00274C6E"/>
    <w:rsid w:val="00274EA3"/>
    <w:rsid w:val="00275A12"/>
    <w:rsid w:val="00276531"/>
    <w:rsid w:val="002765FF"/>
    <w:rsid w:val="00276CE3"/>
    <w:rsid w:val="00276DA8"/>
    <w:rsid w:val="0027790A"/>
    <w:rsid w:val="00277C9E"/>
    <w:rsid w:val="00277F6B"/>
    <w:rsid w:val="0028012F"/>
    <w:rsid w:val="0028098C"/>
    <w:rsid w:val="00281433"/>
    <w:rsid w:val="0028167B"/>
    <w:rsid w:val="002817B1"/>
    <w:rsid w:val="002818B5"/>
    <w:rsid w:val="0028196D"/>
    <w:rsid w:val="00281DEE"/>
    <w:rsid w:val="00282186"/>
    <w:rsid w:val="0028242C"/>
    <w:rsid w:val="002826DC"/>
    <w:rsid w:val="002834CC"/>
    <w:rsid w:val="002835ED"/>
    <w:rsid w:val="002839A4"/>
    <w:rsid w:val="00283A1A"/>
    <w:rsid w:val="00283B9D"/>
    <w:rsid w:val="00283BDF"/>
    <w:rsid w:val="00283EEB"/>
    <w:rsid w:val="00283F3A"/>
    <w:rsid w:val="002845B0"/>
    <w:rsid w:val="00284761"/>
    <w:rsid w:val="00285192"/>
    <w:rsid w:val="002854B8"/>
    <w:rsid w:val="002855F4"/>
    <w:rsid w:val="002856BC"/>
    <w:rsid w:val="0028572F"/>
    <w:rsid w:val="00285808"/>
    <w:rsid w:val="0028585C"/>
    <w:rsid w:val="00286063"/>
    <w:rsid w:val="0028645A"/>
    <w:rsid w:val="002869BE"/>
    <w:rsid w:val="00286A32"/>
    <w:rsid w:val="00286F30"/>
    <w:rsid w:val="00287698"/>
    <w:rsid w:val="002879D7"/>
    <w:rsid w:val="002909B4"/>
    <w:rsid w:val="00290CE3"/>
    <w:rsid w:val="00290D54"/>
    <w:rsid w:val="00290EDB"/>
    <w:rsid w:val="00291224"/>
    <w:rsid w:val="00291595"/>
    <w:rsid w:val="0029167A"/>
    <w:rsid w:val="002916C5"/>
    <w:rsid w:val="0029171F"/>
    <w:rsid w:val="00291B1B"/>
    <w:rsid w:val="00291B39"/>
    <w:rsid w:val="00291FCE"/>
    <w:rsid w:val="002929B1"/>
    <w:rsid w:val="00292CBD"/>
    <w:rsid w:val="00292CFA"/>
    <w:rsid w:val="00293348"/>
    <w:rsid w:val="002933A8"/>
    <w:rsid w:val="002934C7"/>
    <w:rsid w:val="00293512"/>
    <w:rsid w:val="0029377D"/>
    <w:rsid w:val="00293789"/>
    <w:rsid w:val="00293856"/>
    <w:rsid w:val="0029392B"/>
    <w:rsid w:val="00293BF4"/>
    <w:rsid w:val="002941B0"/>
    <w:rsid w:val="00294381"/>
    <w:rsid w:val="002945A5"/>
    <w:rsid w:val="00294806"/>
    <w:rsid w:val="00294834"/>
    <w:rsid w:val="002949D3"/>
    <w:rsid w:val="00294B0C"/>
    <w:rsid w:val="00294D61"/>
    <w:rsid w:val="00294D9F"/>
    <w:rsid w:val="002950A9"/>
    <w:rsid w:val="0029519E"/>
    <w:rsid w:val="00295863"/>
    <w:rsid w:val="002962BC"/>
    <w:rsid w:val="002962C5"/>
    <w:rsid w:val="002966D4"/>
    <w:rsid w:val="00296708"/>
    <w:rsid w:val="00296746"/>
    <w:rsid w:val="002968BD"/>
    <w:rsid w:val="00296FA1"/>
    <w:rsid w:val="002977A8"/>
    <w:rsid w:val="00297A54"/>
    <w:rsid w:val="00297CED"/>
    <w:rsid w:val="00297F0B"/>
    <w:rsid w:val="002A006B"/>
    <w:rsid w:val="002A05DB"/>
    <w:rsid w:val="002A0725"/>
    <w:rsid w:val="002A07CE"/>
    <w:rsid w:val="002A0DD1"/>
    <w:rsid w:val="002A189B"/>
    <w:rsid w:val="002A1B61"/>
    <w:rsid w:val="002A1E43"/>
    <w:rsid w:val="002A2006"/>
    <w:rsid w:val="002A2306"/>
    <w:rsid w:val="002A231E"/>
    <w:rsid w:val="002A2664"/>
    <w:rsid w:val="002A292B"/>
    <w:rsid w:val="002A293E"/>
    <w:rsid w:val="002A321F"/>
    <w:rsid w:val="002A344F"/>
    <w:rsid w:val="002A35B5"/>
    <w:rsid w:val="002A3716"/>
    <w:rsid w:val="002A3A4C"/>
    <w:rsid w:val="002A3B2A"/>
    <w:rsid w:val="002A3D31"/>
    <w:rsid w:val="002A3D7D"/>
    <w:rsid w:val="002A438C"/>
    <w:rsid w:val="002A50E3"/>
    <w:rsid w:val="002A5852"/>
    <w:rsid w:val="002A5BC7"/>
    <w:rsid w:val="002A5E16"/>
    <w:rsid w:val="002A6554"/>
    <w:rsid w:val="002A6870"/>
    <w:rsid w:val="002A68AB"/>
    <w:rsid w:val="002A6DD3"/>
    <w:rsid w:val="002A720A"/>
    <w:rsid w:val="002A7375"/>
    <w:rsid w:val="002A75A7"/>
    <w:rsid w:val="002A7612"/>
    <w:rsid w:val="002A7929"/>
    <w:rsid w:val="002A7A00"/>
    <w:rsid w:val="002A7D11"/>
    <w:rsid w:val="002B0465"/>
    <w:rsid w:val="002B0861"/>
    <w:rsid w:val="002B1166"/>
    <w:rsid w:val="002B1A02"/>
    <w:rsid w:val="002B21AC"/>
    <w:rsid w:val="002B238E"/>
    <w:rsid w:val="002B239E"/>
    <w:rsid w:val="002B269F"/>
    <w:rsid w:val="002B2C62"/>
    <w:rsid w:val="002B301D"/>
    <w:rsid w:val="002B3397"/>
    <w:rsid w:val="002B38A2"/>
    <w:rsid w:val="002B3AF7"/>
    <w:rsid w:val="002B3DEF"/>
    <w:rsid w:val="002B42AD"/>
    <w:rsid w:val="002B4417"/>
    <w:rsid w:val="002B44EE"/>
    <w:rsid w:val="002B4667"/>
    <w:rsid w:val="002B4B5F"/>
    <w:rsid w:val="002B4BF0"/>
    <w:rsid w:val="002B4F02"/>
    <w:rsid w:val="002B4FE7"/>
    <w:rsid w:val="002B531F"/>
    <w:rsid w:val="002B5740"/>
    <w:rsid w:val="002B6361"/>
    <w:rsid w:val="002B66B7"/>
    <w:rsid w:val="002B66F9"/>
    <w:rsid w:val="002B68F9"/>
    <w:rsid w:val="002B6A89"/>
    <w:rsid w:val="002B6BD0"/>
    <w:rsid w:val="002B6C09"/>
    <w:rsid w:val="002B79CD"/>
    <w:rsid w:val="002B7FC1"/>
    <w:rsid w:val="002C0058"/>
    <w:rsid w:val="002C01E5"/>
    <w:rsid w:val="002C022E"/>
    <w:rsid w:val="002C0398"/>
    <w:rsid w:val="002C0516"/>
    <w:rsid w:val="002C0646"/>
    <w:rsid w:val="002C0B03"/>
    <w:rsid w:val="002C0C01"/>
    <w:rsid w:val="002C11D2"/>
    <w:rsid w:val="002C1ACF"/>
    <w:rsid w:val="002C28A0"/>
    <w:rsid w:val="002C3059"/>
    <w:rsid w:val="002C37AF"/>
    <w:rsid w:val="002C3824"/>
    <w:rsid w:val="002C3975"/>
    <w:rsid w:val="002C3A35"/>
    <w:rsid w:val="002C3E72"/>
    <w:rsid w:val="002C44C0"/>
    <w:rsid w:val="002C455C"/>
    <w:rsid w:val="002C4968"/>
    <w:rsid w:val="002C49BF"/>
    <w:rsid w:val="002C4DFE"/>
    <w:rsid w:val="002C4F14"/>
    <w:rsid w:val="002C5135"/>
    <w:rsid w:val="002C5383"/>
    <w:rsid w:val="002C66B7"/>
    <w:rsid w:val="002C695D"/>
    <w:rsid w:val="002C6CA3"/>
    <w:rsid w:val="002C6F85"/>
    <w:rsid w:val="002C730F"/>
    <w:rsid w:val="002C7503"/>
    <w:rsid w:val="002C78F2"/>
    <w:rsid w:val="002C7B3A"/>
    <w:rsid w:val="002D0584"/>
    <w:rsid w:val="002D05C2"/>
    <w:rsid w:val="002D074F"/>
    <w:rsid w:val="002D0BDB"/>
    <w:rsid w:val="002D0DF4"/>
    <w:rsid w:val="002D1799"/>
    <w:rsid w:val="002D19E4"/>
    <w:rsid w:val="002D1C3A"/>
    <w:rsid w:val="002D1DC7"/>
    <w:rsid w:val="002D2268"/>
    <w:rsid w:val="002D26F7"/>
    <w:rsid w:val="002D274C"/>
    <w:rsid w:val="002D2B92"/>
    <w:rsid w:val="002D2D64"/>
    <w:rsid w:val="002D3236"/>
    <w:rsid w:val="002D34D5"/>
    <w:rsid w:val="002D35E4"/>
    <w:rsid w:val="002D3A88"/>
    <w:rsid w:val="002D46F2"/>
    <w:rsid w:val="002D47A3"/>
    <w:rsid w:val="002D5602"/>
    <w:rsid w:val="002D56D4"/>
    <w:rsid w:val="002D581C"/>
    <w:rsid w:val="002D5FFF"/>
    <w:rsid w:val="002D63E9"/>
    <w:rsid w:val="002D6450"/>
    <w:rsid w:val="002D667E"/>
    <w:rsid w:val="002D6A75"/>
    <w:rsid w:val="002D6E6F"/>
    <w:rsid w:val="002D74A4"/>
    <w:rsid w:val="002D7FF5"/>
    <w:rsid w:val="002E093C"/>
    <w:rsid w:val="002E0A95"/>
    <w:rsid w:val="002E0B72"/>
    <w:rsid w:val="002E13B8"/>
    <w:rsid w:val="002E16B1"/>
    <w:rsid w:val="002E16BB"/>
    <w:rsid w:val="002E21F5"/>
    <w:rsid w:val="002E2212"/>
    <w:rsid w:val="002E280B"/>
    <w:rsid w:val="002E3004"/>
    <w:rsid w:val="002E333F"/>
    <w:rsid w:val="002E389F"/>
    <w:rsid w:val="002E3D05"/>
    <w:rsid w:val="002E459B"/>
    <w:rsid w:val="002E47A7"/>
    <w:rsid w:val="002E4E66"/>
    <w:rsid w:val="002E4F85"/>
    <w:rsid w:val="002E50D0"/>
    <w:rsid w:val="002E51CF"/>
    <w:rsid w:val="002E5313"/>
    <w:rsid w:val="002E534B"/>
    <w:rsid w:val="002E546B"/>
    <w:rsid w:val="002E5986"/>
    <w:rsid w:val="002E59DB"/>
    <w:rsid w:val="002E5AAD"/>
    <w:rsid w:val="002E64AD"/>
    <w:rsid w:val="002E6504"/>
    <w:rsid w:val="002E6513"/>
    <w:rsid w:val="002E66A9"/>
    <w:rsid w:val="002E6749"/>
    <w:rsid w:val="002E67A8"/>
    <w:rsid w:val="002E68F1"/>
    <w:rsid w:val="002E6A0C"/>
    <w:rsid w:val="002E7323"/>
    <w:rsid w:val="002E76EB"/>
    <w:rsid w:val="002E7F21"/>
    <w:rsid w:val="002E7F69"/>
    <w:rsid w:val="002F008A"/>
    <w:rsid w:val="002F01E9"/>
    <w:rsid w:val="002F06D1"/>
    <w:rsid w:val="002F06FE"/>
    <w:rsid w:val="002F0BF4"/>
    <w:rsid w:val="002F0F99"/>
    <w:rsid w:val="002F122F"/>
    <w:rsid w:val="002F1408"/>
    <w:rsid w:val="002F20B4"/>
    <w:rsid w:val="002F2213"/>
    <w:rsid w:val="002F25A9"/>
    <w:rsid w:val="002F293D"/>
    <w:rsid w:val="002F29BA"/>
    <w:rsid w:val="002F3101"/>
    <w:rsid w:val="002F317E"/>
    <w:rsid w:val="002F31EC"/>
    <w:rsid w:val="002F355F"/>
    <w:rsid w:val="002F3B2C"/>
    <w:rsid w:val="002F3FBA"/>
    <w:rsid w:val="002F40CB"/>
    <w:rsid w:val="002F40F7"/>
    <w:rsid w:val="002F40FA"/>
    <w:rsid w:val="002F47F3"/>
    <w:rsid w:val="002F48F2"/>
    <w:rsid w:val="002F4BE2"/>
    <w:rsid w:val="002F5487"/>
    <w:rsid w:val="002F5539"/>
    <w:rsid w:val="002F570E"/>
    <w:rsid w:val="002F5CA5"/>
    <w:rsid w:val="002F5CED"/>
    <w:rsid w:val="002F5F32"/>
    <w:rsid w:val="002F6397"/>
    <w:rsid w:val="002F6554"/>
    <w:rsid w:val="002F67C8"/>
    <w:rsid w:val="002F69CA"/>
    <w:rsid w:val="002F6C54"/>
    <w:rsid w:val="002F6D9D"/>
    <w:rsid w:val="002F716D"/>
    <w:rsid w:val="00300C89"/>
    <w:rsid w:val="00300D4B"/>
    <w:rsid w:val="0030171D"/>
    <w:rsid w:val="00301A03"/>
    <w:rsid w:val="00301B83"/>
    <w:rsid w:val="00301E93"/>
    <w:rsid w:val="00301F4E"/>
    <w:rsid w:val="00302384"/>
    <w:rsid w:val="00302764"/>
    <w:rsid w:val="00302FC9"/>
    <w:rsid w:val="00303140"/>
    <w:rsid w:val="0030345D"/>
    <w:rsid w:val="00303627"/>
    <w:rsid w:val="00303A27"/>
    <w:rsid w:val="00303D56"/>
    <w:rsid w:val="00303E3A"/>
    <w:rsid w:val="0030436A"/>
    <w:rsid w:val="0030442E"/>
    <w:rsid w:val="003046D3"/>
    <w:rsid w:val="00304BC5"/>
    <w:rsid w:val="00304FD4"/>
    <w:rsid w:val="00305384"/>
    <w:rsid w:val="00305408"/>
    <w:rsid w:val="003054E9"/>
    <w:rsid w:val="00305B98"/>
    <w:rsid w:val="00305E08"/>
    <w:rsid w:val="00306896"/>
    <w:rsid w:val="00306E8B"/>
    <w:rsid w:val="00307156"/>
    <w:rsid w:val="00307583"/>
    <w:rsid w:val="003078F1"/>
    <w:rsid w:val="00307ED2"/>
    <w:rsid w:val="00310A6B"/>
    <w:rsid w:val="003111B7"/>
    <w:rsid w:val="003112D7"/>
    <w:rsid w:val="003115DC"/>
    <w:rsid w:val="0031198A"/>
    <w:rsid w:val="00311A71"/>
    <w:rsid w:val="00311E68"/>
    <w:rsid w:val="0031202D"/>
    <w:rsid w:val="0031251A"/>
    <w:rsid w:val="003125F2"/>
    <w:rsid w:val="00312794"/>
    <w:rsid w:val="003127B7"/>
    <w:rsid w:val="00312A5C"/>
    <w:rsid w:val="00312B34"/>
    <w:rsid w:val="00312BAE"/>
    <w:rsid w:val="00312EF8"/>
    <w:rsid w:val="00312F01"/>
    <w:rsid w:val="003133AC"/>
    <w:rsid w:val="0031354D"/>
    <w:rsid w:val="0031386D"/>
    <w:rsid w:val="00313A4E"/>
    <w:rsid w:val="00314064"/>
    <w:rsid w:val="00314256"/>
    <w:rsid w:val="00314291"/>
    <w:rsid w:val="0031463E"/>
    <w:rsid w:val="003147AF"/>
    <w:rsid w:val="003147B2"/>
    <w:rsid w:val="003147D9"/>
    <w:rsid w:val="00314F4F"/>
    <w:rsid w:val="00314FFF"/>
    <w:rsid w:val="003159AA"/>
    <w:rsid w:val="00315B43"/>
    <w:rsid w:val="00315CA5"/>
    <w:rsid w:val="00315D3C"/>
    <w:rsid w:val="00315DD9"/>
    <w:rsid w:val="00316B7C"/>
    <w:rsid w:val="00316F04"/>
    <w:rsid w:val="003174CD"/>
    <w:rsid w:val="00317B3D"/>
    <w:rsid w:val="00317D34"/>
    <w:rsid w:val="00320172"/>
    <w:rsid w:val="003204E6"/>
    <w:rsid w:val="003206DF"/>
    <w:rsid w:val="00320C25"/>
    <w:rsid w:val="003212BF"/>
    <w:rsid w:val="003216C3"/>
    <w:rsid w:val="003219B1"/>
    <w:rsid w:val="00322192"/>
    <w:rsid w:val="00322384"/>
    <w:rsid w:val="003223B1"/>
    <w:rsid w:val="003226E8"/>
    <w:rsid w:val="003227AA"/>
    <w:rsid w:val="0032284D"/>
    <w:rsid w:val="0032318C"/>
    <w:rsid w:val="00323228"/>
    <w:rsid w:val="003233C9"/>
    <w:rsid w:val="00323476"/>
    <w:rsid w:val="00323AE4"/>
    <w:rsid w:val="00323AE7"/>
    <w:rsid w:val="00323EAB"/>
    <w:rsid w:val="00323EBB"/>
    <w:rsid w:val="00323F0F"/>
    <w:rsid w:val="00324100"/>
    <w:rsid w:val="0032412F"/>
    <w:rsid w:val="00324749"/>
    <w:rsid w:val="00324772"/>
    <w:rsid w:val="00324773"/>
    <w:rsid w:val="00324A16"/>
    <w:rsid w:val="00324AB3"/>
    <w:rsid w:val="00324BD9"/>
    <w:rsid w:val="00324EAE"/>
    <w:rsid w:val="00325867"/>
    <w:rsid w:val="003259A7"/>
    <w:rsid w:val="003259BB"/>
    <w:rsid w:val="00325A16"/>
    <w:rsid w:val="003260D9"/>
    <w:rsid w:val="00326F2C"/>
    <w:rsid w:val="00327573"/>
    <w:rsid w:val="003276B7"/>
    <w:rsid w:val="00327AAF"/>
    <w:rsid w:val="00327F2E"/>
    <w:rsid w:val="00330115"/>
    <w:rsid w:val="00330879"/>
    <w:rsid w:val="00330904"/>
    <w:rsid w:val="00330972"/>
    <w:rsid w:val="0033098C"/>
    <w:rsid w:val="003312C3"/>
    <w:rsid w:val="00331487"/>
    <w:rsid w:val="003314CD"/>
    <w:rsid w:val="003314DB"/>
    <w:rsid w:val="003315B4"/>
    <w:rsid w:val="00331B1D"/>
    <w:rsid w:val="003320FD"/>
    <w:rsid w:val="003322F8"/>
    <w:rsid w:val="00332585"/>
    <w:rsid w:val="003325C3"/>
    <w:rsid w:val="00332EB4"/>
    <w:rsid w:val="00333875"/>
    <w:rsid w:val="00333A31"/>
    <w:rsid w:val="0033420E"/>
    <w:rsid w:val="003347BE"/>
    <w:rsid w:val="003349B6"/>
    <w:rsid w:val="00334B81"/>
    <w:rsid w:val="00334C1F"/>
    <w:rsid w:val="00335215"/>
    <w:rsid w:val="0033571D"/>
    <w:rsid w:val="003358C9"/>
    <w:rsid w:val="003358EB"/>
    <w:rsid w:val="00335C7F"/>
    <w:rsid w:val="00335DC1"/>
    <w:rsid w:val="00336036"/>
    <w:rsid w:val="0033612B"/>
    <w:rsid w:val="003368FE"/>
    <w:rsid w:val="003369AF"/>
    <w:rsid w:val="00336C59"/>
    <w:rsid w:val="0033700F"/>
    <w:rsid w:val="00337A28"/>
    <w:rsid w:val="00337A9A"/>
    <w:rsid w:val="00337DF4"/>
    <w:rsid w:val="00340320"/>
    <w:rsid w:val="00340415"/>
    <w:rsid w:val="003405D3"/>
    <w:rsid w:val="00340610"/>
    <w:rsid w:val="00341291"/>
    <w:rsid w:val="0034166A"/>
    <w:rsid w:val="00341714"/>
    <w:rsid w:val="00341954"/>
    <w:rsid w:val="00341C9D"/>
    <w:rsid w:val="00341FDD"/>
    <w:rsid w:val="0034211C"/>
    <w:rsid w:val="00342380"/>
    <w:rsid w:val="00342C52"/>
    <w:rsid w:val="00342CA5"/>
    <w:rsid w:val="0034324C"/>
    <w:rsid w:val="00343352"/>
    <w:rsid w:val="0034342A"/>
    <w:rsid w:val="0034361A"/>
    <w:rsid w:val="00343865"/>
    <w:rsid w:val="00343B36"/>
    <w:rsid w:val="00343E70"/>
    <w:rsid w:val="00343F1B"/>
    <w:rsid w:val="00343F86"/>
    <w:rsid w:val="00343FC8"/>
    <w:rsid w:val="0034404C"/>
    <w:rsid w:val="00344400"/>
    <w:rsid w:val="00344413"/>
    <w:rsid w:val="003447CA"/>
    <w:rsid w:val="00344979"/>
    <w:rsid w:val="00345507"/>
    <w:rsid w:val="00345538"/>
    <w:rsid w:val="003459C8"/>
    <w:rsid w:val="00345A20"/>
    <w:rsid w:val="00345A7D"/>
    <w:rsid w:val="00345B73"/>
    <w:rsid w:val="00345CF0"/>
    <w:rsid w:val="00345D94"/>
    <w:rsid w:val="00345E70"/>
    <w:rsid w:val="003462D3"/>
    <w:rsid w:val="003463DE"/>
    <w:rsid w:val="003463E2"/>
    <w:rsid w:val="00346A06"/>
    <w:rsid w:val="00346C4A"/>
    <w:rsid w:val="00347900"/>
    <w:rsid w:val="0034795C"/>
    <w:rsid w:val="00347A55"/>
    <w:rsid w:val="00347BCB"/>
    <w:rsid w:val="00347CB4"/>
    <w:rsid w:val="00347D4B"/>
    <w:rsid w:val="00347F68"/>
    <w:rsid w:val="0035041C"/>
    <w:rsid w:val="0035052B"/>
    <w:rsid w:val="003505C7"/>
    <w:rsid w:val="00351116"/>
    <w:rsid w:val="00351659"/>
    <w:rsid w:val="00351B3B"/>
    <w:rsid w:val="00351E59"/>
    <w:rsid w:val="00351F09"/>
    <w:rsid w:val="003524AD"/>
    <w:rsid w:val="00352584"/>
    <w:rsid w:val="003525DA"/>
    <w:rsid w:val="00352680"/>
    <w:rsid w:val="003526D6"/>
    <w:rsid w:val="003528F4"/>
    <w:rsid w:val="00352B56"/>
    <w:rsid w:val="00353268"/>
    <w:rsid w:val="0035327D"/>
    <w:rsid w:val="00353509"/>
    <w:rsid w:val="003536AF"/>
    <w:rsid w:val="00353ECB"/>
    <w:rsid w:val="003541F7"/>
    <w:rsid w:val="0035429C"/>
    <w:rsid w:val="0035471E"/>
    <w:rsid w:val="00354842"/>
    <w:rsid w:val="0035490B"/>
    <w:rsid w:val="00354A11"/>
    <w:rsid w:val="00354AB9"/>
    <w:rsid w:val="00354F31"/>
    <w:rsid w:val="0035517E"/>
    <w:rsid w:val="0035527A"/>
    <w:rsid w:val="0035532A"/>
    <w:rsid w:val="0035538F"/>
    <w:rsid w:val="00355DEC"/>
    <w:rsid w:val="00356051"/>
    <w:rsid w:val="00356251"/>
    <w:rsid w:val="00356571"/>
    <w:rsid w:val="00356886"/>
    <w:rsid w:val="0035703E"/>
    <w:rsid w:val="003571CF"/>
    <w:rsid w:val="003572CE"/>
    <w:rsid w:val="00357EDC"/>
    <w:rsid w:val="00360098"/>
    <w:rsid w:val="00360301"/>
    <w:rsid w:val="003608F8"/>
    <w:rsid w:val="00360BB6"/>
    <w:rsid w:val="00360D32"/>
    <w:rsid w:val="003610FC"/>
    <w:rsid w:val="003611D4"/>
    <w:rsid w:val="003611FD"/>
    <w:rsid w:val="00361240"/>
    <w:rsid w:val="003612A6"/>
    <w:rsid w:val="00361398"/>
    <w:rsid w:val="003617DB"/>
    <w:rsid w:val="00361A52"/>
    <w:rsid w:val="00361A83"/>
    <w:rsid w:val="00361C3C"/>
    <w:rsid w:val="00361CC3"/>
    <w:rsid w:val="00362432"/>
    <w:rsid w:val="0036293D"/>
    <w:rsid w:val="00362958"/>
    <w:rsid w:val="003629F5"/>
    <w:rsid w:val="00362ED0"/>
    <w:rsid w:val="00363351"/>
    <w:rsid w:val="0036335E"/>
    <w:rsid w:val="00363451"/>
    <w:rsid w:val="00363807"/>
    <w:rsid w:val="00363E60"/>
    <w:rsid w:val="00363FDF"/>
    <w:rsid w:val="00364C7E"/>
    <w:rsid w:val="00364DB2"/>
    <w:rsid w:val="00365F4A"/>
    <w:rsid w:val="003660E2"/>
    <w:rsid w:val="00366319"/>
    <w:rsid w:val="003664E6"/>
    <w:rsid w:val="00366A87"/>
    <w:rsid w:val="00366B14"/>
    <w:rsid w:val="00366C63"/>
    <w:rsid w:val="0036735B"/>
    <w:rsid w:val="00370302"/>
    <w:rsid w:val="0037037C"/>
    <w:rsid w:val="003705E0"/>
    <w:rsid w:val="003706E1"/>
    <w:rsid w:val="003708AD"/>
    <w:rsid w:val="00370C8F"/>
    <w:rsid w:val="00370D7C"/>
    <w:rsid w:val="003711DB"/>
    <w:rsid w:val="0037142E"/>
    <w:rsid w:val="00371790"/>
    <w:rsid w:val="0037179B"/>
    <w:rsid w:val="0037214D"/>
    <w:rsid w:val="003721DA"/>
    <w:rsid w:val="003723D4"/>
    <w:rsid w:val="00372546"/>
    <w:rsid w:val="003725B4"/>
    <w:rsid w:val="00372764"/>
    <w:rsid w:val="00372914"/>
    <w:rsid w:val="00372944"/>
    <w:rsid w:val="00372971"/>
    <w:rsid w:val="003729F2"/>
    <w:rsid w:val="00372A59"/>
    <w:rsid w:val="0037311F"/>
    <w:rsid w:val="003737A7"/>
    <w:rsid w:val="00373DE2"/>
    <w:rsid w:val="00374012"/>
    <w:rsid w:val="003740F4"/>
    <w:rsid w:val="0037445E"/>
    <w:rsid w:val="00375843"/>
    <w:rsid w:val="0037591D"/>
    <w:rsid w:val="003759BE"/>
    <w:rsid w:val="00375EDC"/>
    <w:rsid w:val="003762C0"/>
    <w:rsid w:val="003762C8"/>
    <w:rsid w:val="003765AB"/>
    <w:rsid w:val="00376A83"/>
    <w:rsid w:val="00376D9F"/>
    <w:rsid w:val="00376FA8"/>
    <w:rsid w:val="00377184"/>
    <w:rsid w:val="00377695"/>
    <w:rsid w:val="00377812"/>
    <w:rsid w:val="00377B55"/>
    <w:rsid w:val="00377BB4"/>
    <w:rsid w:val="00377DB4"/>
    <w:rsid w:val="00377E91"/>
    <w:rsid w:val="003807B5"/>
    <w:rsid w:val="00380B17"/>
    <w:rsid w:val="00380BFC"/>
    <w:rsid w:val="00380C05"/>
    <w:rsid w:val="00380ED1"/>
    <w:rsid w:val="00381428"/>
    <w:rsid w:val="003816EC"/>
    <w:rsid w:val="00381BDF"/>
    <w:rsid w:val="00381DBC"/>
    <w:rsid w:val="00381EF9"/>
    <w:rsid w:val="003822A6"/>
    <w:rsid w:val="003824CE"/>
    <w:rsid w:val="00382668"/>
    <w:rsid w:val="00382901"/>
    <w:rsid w:val="00382A18"/>
    <w:rsid w:val="00382A51"/>
    <w:rsid w:val="00382C52"/>
    <w:rsid w:val="0038329E"/>
    <w:rsid w:val="00383367"/>
    <w:rsid w:val="0038354B"/>
    <w:rsid w:val="003838CA"/>
    <w:rsid w:val="00383E87"/>
    <w:rsid w:val="00383F8A"/>
    <w:rsid w:val="00384119"/>
    <w:rsid w:val="003841D4"/>
    <w:rsid w:val="003848BB"/>
    <w:rsid w:val="00384B8B"/>
    <w:rsid w:val="00384D38"/>
    <w:rsid w:val="00384F08"/>
    <w:rsid w:val="003853A1"/>
    <w:rsid w:val="003854F2"/>
    <w:rsid w:val="00385860"/>
    <w:rsid w:val="00385C85"/>
    <w:rsid w:val="00385ECC"/>
    <w:rsid w:val="003860FA"/>
    <w:rsid w:val="00386211"/>
    <w:rsid w:val="003869C0"/>
    <w:rsid w:val="00386DA2"/>
    <w:rsid w:val="00386E5E"/>
    <w:rsid w:val="00387E6A"/>
    <w:rsid w:val="00387FDE"/>
    <w:rsid w:val="0039004C"/>
    <w:rsid w:val="003906F3"/>
    <w:rsid w:val="00390759"/>
    <w:rsid w:val="00390B27"/>
    <w:rsid w:val="00390F35"/>
    <w:rsid w:val="00391008"/>
    <w:rsid w:val="003912B2"/>
    <w:rsid w:val="00391801"/>
    <w:rsid w:val="0039275B"/>
    <w:rsid w:val="003929A4"/>
    <w:rsid w:val="00392B4B"/>
    <w:rsid w:val="00392BDE"/>
    <w:rsid w:val="00393037"/>
    <w:rsid w:val="00393A32"/>
    <w:rsid w:val="00393BD2"/>
    <w:rsid w:val="00393C8B"/>
    <w:rsid w:val="00393CF6"/>
    <w:rsid w:val="00393D1F"/>
    <w:rsid w:val="003943BB"/>
    <w:rsid w:val="003947D6"/>
    <w:rsid w:val="00394F3B"/>
    <w:rsid w:val="00395234"/>
    <w:rsid w:val="003952A6"/>
    <w:rsid w:val="00395483"/>
    <w:rsid w:val="003954D6"/>
    <w:rsid w:val="00395CFD"/>
    <w:rsid w:val="00396195"/>
    <w:rsid w:val="0039621E"/>
    <w:rsid w:val="003963E7"/>
    <w:rsid w:val="00396EB6"/>
    <w:rsid w:val="00396F6A"/>
    <w:rsid w:val="00397072"/>
    <w:rsid w:val="0039722A"/>
    <w:rsid w:val="003972EA"/>
    <w:rsid w:val="003976E8"/>
    <w:rsid w:val="00397BB9"/>
    <w:rsid w:val="003A0E61"/>
    <w:rsid w:val="003A1854"/>
    <w:rsid w:val="003A1BD1"/>
    <w:rsid w:val="003A1CF8"/>
    <w:rsid w:val="003A2192"/>
    <w:rsid w:val="003A2418"/>
    <w:rsid w:val="003A25F3"/>
    <w:rsid w:val="003A2647"/>
    <w:rsid w:val="003A26A0"/>
    <w:rsid w:val="003A281A"/>
    <w:rsid w:val="003A2A20"/>
    <w:rsid w:val="003A2EF0"/>
    <w:rsid w:val="003A2F82"/>
    <w:rsid w:val="003A34C9"/>
    <w:rsid w:val="003A3A62"/>
    <w:rsid w:val="003A3AB6"/>
    <w:rsid w:val="003A3AC7"/>
    <w:rsid w:val="003A3E29"/>
    <w:rsid w:val="003A41FC"/>
    <w:rsid w:val="003A45B0"/>
    <w:rsid w:val="003A467F"/>
    <w:rsid w:val="003A5270"/>
    <w:rsid w:val="003A539F"/>
    <w:rsid w:val="003A58CB"/>
    <w:rsid w:val="003A594A"/>
    <w:rsid w:val="003A5CC3"/>
    <w:rsid w:val="003A630B"/>
    <w:rsid w:val="003A6749"/>
    <w:rsid w:val="003A6A7A"/>
    <w:rsid w:val="003A70CE"/>
    <w:rsid w:val="003A7239"/>
    <w:rsid w:val="003A770A"/>
    <w:rsid w:val="003A7B74"/>
    <w:rsid w:val="003B0446"/>
    <w:rsid w:val="003B0463"/>
    <w:rsid w:val="003B05A8"/>
    <w:rsid w:val="003B066D"/>
    <w:rsid w:val="003B0685"/>
    <w:rsid w:val="003B07F2"/>
    <w:rsid w:val="003B0CA4"/>
    <w:rsid w:val="003B129D"/>
    <w:rsid w:val="003B12DF"/>
    <w:rsid w:val="003B1351"/>
    <w:rsid w:val="003B1807"/>
    <w:rsid w:val="003B1A90"/>
    <w:rsid w:val="003B1CD3"/>
    <w:rsid w:val="003B235E"/>
    <w:rsid w:val="003B2F63"/>
    <w:rsid w:val="003B3127"/>
    <w:rsid w:val="003B31C7"/>
    <w:rsid w:val="003B39FA"/>
    <w:rsid w:val="003B3BB5"/>
    <w:rsid w:val="003B3ED3"/>
    <w:rsid w:val="003B4207"/>
    <w:rsid w:val="003B431C"/>
    <w:rsid w:val="003B435E"/>
    <w:rsid w:val="003B4F19"/>
    <w:rsid w:val="003B5205"/>
    <w:rsid w:val="003B5251"/>
    <w:rsid w:val="003B52B3"/>
    <w:rsid w:val="003B5588"/>
    <w:rsid w:val="003B59CF"/>
    <w:rsid w:val="003B5A18"/>
    <w:rsid w:val="003B5E56"/>
    <w:rsid w:val="003B5E96"/>
    <w:rsid w:val="003B605C"/>
    <w:rsid w:val="003B6237"/>
    <w:rsid w:val="003B651C"/>
    <w:rsid w:val="003B6619"/>
    <w:rsid w:val="003B68DA"/>
    <w:rsid w:val="003B6C06"/>
    <w:rsid w:val="003B6C1E"/>
    <w:rsid w:val="003B6D9A"/>
    <w:rsid w:val="003B6ED5"/>
    <w:rsid w:val="003B716F"/>
    <w:rsid w:val="003B7EE2"/>
    <w:rsid w:val="003C060F"/>
    <w:rsid w:val="003C06B0"/>
    <w:rsid w:val="003C06BC"/>
    <w:rsid w:val="003C095C"/>
    <w:rsid w:val="003C0A21"/>
    <w:rsid w:val="003C100A"/>
    <w:rsid w:val="003C1185"/>
    <w:rsid w:val="003C1901"/>
    <w:rsid w:val="003C20A4"/>
    <w:rsid w:val="003C20FA"/>
    <w:rsid w:val="003C2107"/>
    <w:rsid w:val="003C24E5"/>
    <w:rsid w:val="003C293A"/>
    <w:rsid w:val="003C2BCA"/>
    <w:rsid w:val="003C2FAE"/>
    <w:rsid w:val="003C3C6B"/>
    <w:rsid w:val="003C3F33"/>
    <w:rsid w:val="003C40DE"/>
    <w:rsid w:val="003C4106"/>
    <w:rsid w:val="003C43E6"/>
    <w:rsid w:val="003C46D9"/>
    <w:rsid w:val="003C47C0"/>
    <w:rsid w:val="003C4BE4"/>
    <w:rsid w:val="003C4F29"/>
    <w:rsid w:val="003C5559"/>
    <w:rsid w:val="003C55AA"/>
    <w:rsid w:val="003C5606"/>
    <w:rsid w:val="003C5C57"/>
    <w:rsid w:val="003C64A6"/>
    <w:rsid w:val="003C6619"/>
    <w:rsid w:val="003C67C2"/>
    <w:rsid w:val="003C67C8"/>
    <w:rsid w:val="003C727D"/>
    <w:rsid w:val="003C7921"/>
    <w:rsid w:val="003C7A53"/>
    <w:rsid w:val="003C7A6F"/>
    <w:rsid w:val="003D08AF"/>
    <w:rsid w:val="003D0B57"/>
    <w:rsid w:val="003D0BEA"/>
    <w:rsid w:val="003D1107"/>
    <w:rsid w:val="003D114B"/>
    <w:rsid w:val="003D1406"/>
    <w:rsid w:val="003D14D5"/>
    <w:rsid w:val="003D1772"/>
    <w:rsid w:val="003D1AEF"/>
    <w:rsid w:val="003D1C1E"/>
    <w:rsid w:val="003D1D2C"/>
    <w:rsid w:val="003D2E5B"/>
    <w:rsid w:val="003D31E6"/>
    <w:rsid w:val="003D33BD"/>
    <w:rsid w:val="003D3641"/>
    <w:rsid w:val="003D3896"/>
    <w:rsid w:val="003D3CAD"/>
    <w:rsid w:val="003D3E40"/>
    <w:rsid w:val="003D4069"/>
    <w:rsid w:val="003D4EAA"/>
    <w:rsid w:val="003D5433"/>
    <w:rsid w:val="003D56A7"/>
    <w:rsid w:val="003D585A"/>
    <w:rsid w:val="003D5FC6"/>
    <w:rsid w:val="003D5FEF"/>
    <w:rsid w:val="003D64E4"/>
    <w:rsid w:val="003D6CF9"/>
    <w:rsid w:val="003E015E"/>
    <w:rsid w:val="003E0195"/>
    <w:rsid w:val="003E02C3"/>
    <w:rsid w:val="003E0386"/>
    <w:rsid w:val="003E0491"/>
    <w:rsid w:val="003E09FC"/>
    <w:rsid w:val="003E18CD"/>
    <w:rsid w:val="003E20DD"/>
    <w:rsid w:val="003E2422"/>
    <w:rsid w:val="003E26B0"/>
    <w:rsid w:val="003E2A5D"/>
    <w:rsid w:val="003E2D48"/>
    <w:rsid w:val="003E2F91"/>
    <w:rsid w:val="003E38B7"/>
    <w:rsid w:val="003E3CA7"/>
    <w:rsid w:val="003E3F27"/>
    <w:rsid w:val="003E415E"/>
    <w:rsid w:val="003E42CA"/>
    <w:rsid w:val="003E4565"/>
    <w:rsid w:val="003E47C1"/>
    <w:rsid w:val="003E48BC"/>
    <w:rsid w:val="003E4A6B"/>
    <w:rsid w:val="003E4F0D"/>
    <w:rsid w:val="003E5048"/>
    <w:rsid w:val="003E5154"/>
    <w:rsid w:val="003E534F"/>
    <w:rsid w:val="003E53D8"/>
    <w:rsid w:val="003E59A9"/>
    <w:rsid w:val="003E5AF8"/>
    <w:rsid w:val="003E6270"/>
    <w:rsid w:val="003E6390"/>
    <w:rsid w:val="003E65D5"/>
    <w:rsid w:val="003E6802"/>
    <w:rsid w:val="003E6AE5"/>
    <w:rsid w:val="003E6C9A"/>
    <w:rsid w:val="003E7583"/>
    <w:rsid w:val="003E796E"/>
    <w:rsid w:val="003E7A74"/>
    <w:rsid w:val="003E7C16"/>
    <w:rsid w:val="003E7EEB"/>
    <w:rsid w:val="003E7FC6"/>
    <w:rsid w:val="003F0000"/>
    <w:rsid w:val="003F10B3"/>
    <w:rsid w:val="003F1357"/>
    <w:rsid w:val="003F1634"/>
    <w:rsid w:val="003F169E"/>
    <w:rsid w:val="003F17BC"/>
    <w:rsid w:val="003F1A87"/>
    <w:rsid w:val="003F1BD5"/>
    <w:rsid w:val="003F1C8F"/>
    <w:rsid w:val="003F1D32"/>
    <w:rsid w:val="003F2244"/>
    <w:rsid w:val="003F24FA"/>
    <w:rsid w:val="003F27F7"/>
    <w:rsid w:val="003F2803"/>
    <w:rsid w:val="003F314B"/>
    <w:rsid w:val="003F3B6E"/>
    <w:rsid w:val="003F3FEB"/>
    <w:rsid w:val="003F4077"/>
    <w:rsid w:val="003F407D"/>
    <w:rsid w:val="003F4434"/>
    <w:rsid w:val="003F4526"/>
    <w:rsid w:val="003F46B1"/>
    <w:rsid w:val="003F4BC1"/>
    <w:rsid w:val="003F549B"/>
    <w:rsid w:val="003F5E8A"/>
    <w:rsid w:val="003F617C"/>
    <w:rsid w:val="003F6252"/>
    <w:rsid w:val="003F6494"/>
    <w:rsid w:val="003F67A8"/>
    <w:rsid w:val="003F6841"/>
    <w:rsid w:val="003F69D3"/>
    <w:rsid w:val="003F7CE8"/>
    <w:rsid w:val="003F7D67"/>
    <w:rsid w:val="003F7DC0"/>
    <w:rsid w:val="004001C5"/>
    <w:rsid w:val="00400441"/>
    <w:rsid w:val="004004A8"/>
    <w:rsid w:val="00400BAA"/>
    <w:rsid w:val="00400BEB"/>
    <w:rsid w:val="004012E7"/>
    <w:rsid w:val="00401A8C"/>
    <w:rsid w:val="00401F08"/>
    <w:rsid w:val="00401F7A"/>
    <w:rsid w:val="004022F6"/>
    <w:rsid w:val="0040242B"/>
    <w:rsid w:val="00402662"/>
    <w:rsid w:val="00402A8F"/>
    <w:rsid w:val="00402D94"/>
    <w:rsid w:val="0040341C"/>
    <w:rsid w:val="00403747"/>
    <w:rsid w:val="00403C70"/>
    <w:rsid w:val="00403E04"/>
    <w:rsid w:val="004041C2"/>
    <w:rsid w:val="004041EC"/>
    <w:rsid w:val="00404458"/>
    <w:rsid w:val="004048E5"/>
    <w:rsid w:val="00404B25"/>
    <w:rsid w:val="00404E52"/>
    <w:rsid w:val="0040588B"/>
    <w:rsid w:val="00405A50"/>
    <w:rsid w:val="00406500"/>
    <w:rsid w:val="0040658F"/>
    <w:rsid w:val="004067E2"/>
    <w:rsid w:val="00406A29"/>
    <w:rsid w:val="00406A68"/>
    <w:rsid w:val="00406C7F"/>
    <w:rsid w:val="00406EB4"/>
    <w:rsid w:val="00406EFE"/>
    <w:rsid w:val="00407137"/>
    <w:rsid w:val="004075BC"/>
    <w:rsid w:val="004077B7"/>
    <w:rsid w:val="004079C7"/>
    <w:rsid w:val="00407A96"/>
    <w:rsid w:val="00407DE9"/>
    <w:rsid w:val="00407EB4"/>
    <w:rsid w:val="00410152"/>
    <w:rsid w:val="004102DA"/>
    <w:rsid w:val="004105EC"/>
    <w:rsid w:val="00410640"/>
    <w:rsid w:val="004118A9"/>
    <w:rsid w:val="0041193D"/>
    <w:rsid w:val="00411D81"/>
    <w:rsid w:val="00411DFA"/>
    <w:rsid w:val="00411E4F"/>
    <w:rsid w:val="00411F45"/>
    <w:rsid w:val="00411F8D"/>
    <w:rsid w:val="00412023"/>
    <w:rsid w:val="00412055"/>
    <w:rsid w:val="00412250"/>
    <w:rsid w:val="00412399"/>
    <w:rsid w:val="004134EA"/>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6F34"/>
    <w:rsid w:val="00417060"/>
    <w:rsid w:val="00417808"/>
    <w:rsid w:val="0042013E"/>
    <w:rsid w:val="004205FE"/>
    <w:rsid w:val="0042069C"/>
    <w:rsid w:val="004209AA"/>
    <w:rsid w:val="00420ECE"/>
    <w:rsid w:val="004211CE"/>
    <w:rsid w:val="00421451"/>
    <w:rsid w:val="004215C3"/>
    <w:rsid w:val="004217C0"/>
    <w:rsid w:val="0042195D"/>
    <w:rsid w:val="00421E7E"/>
    <w:rsid w:val="00421ED9"/>
    <w:rsid w:val="004223BD"/>
    <w:rsid w:val="00422707"/>
    <w:rsid w:val="00422DC9"/>
    <w:rsid w:val="00422EE8"/>
    <w:rsid w:val="004231F2"/>
    <w:rsid w:val="004239AE"/>
    <w:rsid w:val="004239C4"/>
    <w:rsid w:val="00424014"/>
    <w:rsid w:val="004241F4"/>
    <w:rsid w:val="004244E8"/>
    <w:rsid w:val="0042475C"/>
    <w:rsid w:val="0042489F"/>
    <w:rsid w:val="00424AB3"/>
    <w:rsid w:val="00424C80"/>
    <w:rsid w:val="00424DD1"/>
    <w:rsid w:val="00424E5A"/>
    <w:rsid w:val="0042511F"/>
    <w:rsid w:val="00425228"/>
    <w:rsid w:val="0042568A"/>
    <w:rsid w:val="00425B6C"/>
    <w:rsid w:val="00425DA5"/>
    <w:rsid w:val="004262CE"/>
    <w:rsid w:val="00426327"/>
    <w:rsid w:val="0042638A"/>
    <w:rsid w:val="00426535"/>
    <w:rsid w:val="00426559"/>
    <w:rsid w:val="0042686C"/>
    <w:rsid w:val="0042695F"/>
    <w:rsid w:val="00426ADD"/>
    <w:rsid w:val="00426D97"/>
    <w:rsid w:val="00426DB8"/>
    <w:rsid w:val="00426ECA"/>
    <w:rsid w:val="00426F70"/>
    <w:rsid w:val="00427111"/>
    <w:rsid w:val="00427199"/>
    <w:rsid w:val="0042757C"/>
    <w:rsid w:val="004277E6"/>
    <w:rsid w:val="00427A64"/>
    <w:rsid w:val="00427B3B"/>
    <w:rsid w:val="00430181"/>
    <w:rsid w:val="0043056A"/>
    <w:rsid w:val="0043094B"/>
    <w:rsid w:val="00430A54"/>
    <w:rsid w:val="00430AF9"/>
    <w:rsid w:val="00430DDA"/>
    <w:rsid w:val="0043157C"/>
    <w:rsid w:val="0043191E"/>
    <w:rsid w:val="00431A11"/>
    <w:rsid w:val="00431F48"/>
    <w:rsid w:val="0043207D"/>
    <w:rsid w:val="00432725"/>
    <w:rsid w:val="00432C43"/>
    <w:rsid w:val="00433696"/>
    <w:rsid w:val="00433722"/>
    <w:rsid w:val="00433892"/>
    <w:rsid w:val="00433D4A"/>
    <w:rsid w:val="004345D5"/>
    <w:rsid w:val="00434623"/>
    <w:rsid w:val="00434A44"/>
    <w:rsid w:val="00434AF6"/>
    <w:rsid w:val="00434D29"/>
    <w:rsid w:val="00434DBB"/>
    <w:rsid w:val="00435134"/>
    <w:rsid w:val="00435AD6"/>
    <w:rsid w:val="00435BC4"/>
    <w:rsid w:val="00435CEA"/>
    <w:rsid w:val="00435F5E"/>
    <w:rsid w:val="00436B7A"/>
    <w:rsid w:val="00437219"/>
    <w:rsid w:val="004374BD"/>
    <w:rsid w:val="00437CF8"/>
    <w:rsid w:val="00437CF9"/>
    <w:rsid w:val="00437E90"/>
    <w:rsid w:val="004405BD"/>
    <w:rsid w:val="004405FB"/>
    <w:rsid w:val="0044063B"/>
    <w:rsid w:val="0044065A"/>
    <w:rsid w:val="00440956"/>
    <w:rsid w:val="00440DEC"/>
    <w:rsid w:val="00440FA3"/>
    <w:rsid w:val="00440FBE"/>
    <w:rsid w:val="004412D5"/>
    <w:rsid w:val="00441C33"/>
    <w:rsid w:val="00441E6C"/>
    <w:rsid w:val="0044234E"/>
    <w:rsid w:val="00442A46"/>
    <w:rsid w:val="00442B90"/>
    <w:rsid w:val="00442C9F"/>
    <w:rsid w:val="00442FFE"/>
    <w:rsid w:val="00443905"/>
    <w:rsid w:val="00443928"/>
    <w:rsid w:val="004439C7"/>
    <w:rsid w:val="00443B4F"/>
    <w:rsid w:val="00443C51"/>
    <w:rsid w:val="00443C5D"/>
    <w:rsid w:val="00443E6E"/>
    <w:rsid w:val="0044454E"/>
    <w:rsid w:val="00444857"/>
    <w:rsid w:val="004448C0"/>
    <w:rsid w:val="00444971"/>
    <w:rsid w:val="00444E5D"/>
    <w:rsid w:val="004453CC"/>
    <w:rsid w:val="004456CB"/>
    <w:rsid w:val="00445A51"/>
    <w:rsid w:val="00445BFA"/>
    <w:rsid w:val="00445F66"/>
    <w:rsid w:val="0044625A"/>
    <w:rsid w:val="00446326"/>
    <w:rsid w:val="00446589"/>
    <w:rsid w:val="00446A10"/>
    <w:rsid w:val="00446C16"/>
    <w:rsid w:val="00446D2A"/>
    <w:rsid w:val="0044722E"/>
    <w:rsid w:val="0044727E"/>
    <w:rsid w:val="0044747F"/>
    <w:rsid w:val="00447729"/>
    <w:rsid w:val="0044797D"/>
    <w:rsid w:val="00447C22"/>
    <w:rsid w:val="00447ECF"/>
    <w:rsid w:val="00447ED6"/>
    <w:rsid w:val="004501F3"/>
    <w:rsid w:val="00450496"/>
    <w:rsid w:val="00450524"/>
    <w:rsid w:val="004514E2"/>
    <w:rsid w:val="00451555"/>
    <w:rsid w:val="004515FA"/>
    <w:rsid w:val="004517B1"/>
    <w:rsid w:val="00451FFB"/>
    <w:rsid w:val="004524EE"/>
    <w:rsid w:val="0045265A"/>
    <w:rsid w:val="0045268B"/>
    <w:rsid w:val="00452B7D"/>
    <w:rsid w:val="00452D34"/>
    <w:rsid w:val="00452F55"/>
    <w:rsid w:val="004532F4"/>
    <w:rsid w:val="004537F7"/>
    <w:rsid w:val="00453F65"/>
    <w:rsid w:val="004543DD"/>
    <w:rsid w:val="004543E0"/>
    <w:rsid w:val="00454C02"/>
    <w:rsid w:val="00454C10"/>
    <w:rsid w:val="00454D80"/>
    <w:rsid w:val="00455190"/>
    <w:rsid w:val="004552F9"/>
    <w:rsid w:val="00455302"/>
    <w:rsid w:val="00455B9B"/>
    <w:rsid w:val="00456372"/>
    <w:rsid w:val="0045647A"/>
    <w:rsid w:val="004564DF"/>
    <w:rsid w:val="00456D70"/>
    <w:rsid w:val="00456E26"/>
    <w:rsid w:val="00456E3A"/>
    <w:rsid w:val="00456EBE"/>
    <w:rsid w:val="0045718D"/>
    <w:rsid w:val="00457674"/>
    <w:rsid w:val="00457E91"/>
    <w:rsid w:val="00457F54"/>
    <w:rsid w:val="00460020"/>
    <w:rsid w:val="004601C4"/>
    <w:rsid w:val="004604C4"/>
    <w:rsid w:val="00460597"/>
    <w:rsid w:val="00460773"/>
    <w:rsid w:val="00460CD0"/>
    <w:rsid w:val="00460F64"/>
    <w:rsid w:val="0046106C"/>
    <w:rsid w:val="00461277"/>
    <w:rsid w:val="00461304"/>
    <w:rsid w:val="00461323"/>
    <w:rsid w:val="004615F6"/>
    <w:rsid w:val="00461CCF"/>
    <w:rsid w:val="00461ED2"/>
    <w:rsid w:val="00462118"/>
    <w:rsid w:val="00462ABC"/>
    <w:rsid w:val="00462C4C"/>
    <w:rsid w:val="00462F88"/>
    <w:rsid w:val="00462FD8"/>
    <w:rsid w:val="0046301D"/>
    <w:rsid w:val="00463159"/>
    <w:rsid w:val="00463498"/>
    <w:rsid w:val="0046372E"/>
    <w:rsid w:val="00463A41"/>
    <w:rsid w:val="00463C19"/>
    <w:rsid w:val="00463D03"/>
    <w:rsid w:val="0046412D"/>
    <w:rsid w:val="004642B3"/>
    <w:rsid w:val="00464314"/>
    <w:rsid w:val="004643B5"/>
    <w:rsid w:val="0046440E"/>
    <w:rsid w:val="00464CA2"/>
    <w:rsid w:val="00464D22"/>
    <w:rsid w:val="004657BA"/>
    <w:rsid w:val="00465946"/>
    <w:rsid w:val="00465950"/>
    <w:rsid w:val="00465AE1"/>
    <w:rsid w:val="00465E70"/>
    <w:rsid w:val="00465F43"/>
    <w:rsid w:val="0046636D"/>
    <w:rsid w:val="004668E1"/>
    <w:rsid w:val="00466C83"/>
    <w:rsid w:val="00466CEB"/>
    <w:rsid w:val="004679E5"/>
    <w:rsid w:val="00467B8D"/>
    <w:rsid w:val="00467C7E"/>
    <w:rsid w:val="00467DA6"/>
    <w:rsid w:val="004702A1"/>
    <w:rsid w:val="00470310"/>
    <w:rsid w:val="004706DF"/>
    <w:rsid w:val="00471038"/>
    <w:rsid w:val="00471B87"/>
    <w:rsid w:val="00471C10"/>
    <w:rsid w:val="00471D45"/>
    <w:rsid w:val="00471FF1"/>
    <w:rsid w:val="0047237A"/>
    <w:rsid w:val="00472477"/>
    <w:rsid w:val="004726D9"/>
    <w:rsid w:val="004728DE"/>
    <w:rsid w:val="00472BA4"/>
    <w:rsid w:val="00472BD0"/>
    <w:rsid w:val="00472D71"/>
    <w:rsid w:val="00472DFD"/>
    <w:rsid w:val="004733D2"/>
    <w:rsid w:val="00473D79"/>
    <w:rsid w:val="00473D92"/>
    <w:rsid w:val="00474166"/>
    <w:rsid w:val="004745AB"/>
    <w:rsid w:val="00474838"/>
    <w:rsid w:val="00474874"/>
    <w:rsid w:val="004748F9"/>
    <w:rsid w:val="00474CDE"/>
    <w:rsid w:val="004752D2"/>
    <w:rsid w:val="004753C2"/>
    <w:rsid w:val="00475693"/>
    <w:rsid w:val="00475AFE"/>
    <w:rsid w:val="00475C04"/>
    <w:rsid w:val="00475F2C"/>
    <w:rsid w:val="00475F79"/>
    <w:rsid w:val="00476188"/>
    <w:rsid w:val="004766A2"/>
    <w:rsid w:val="00476AF0"/>
    <w:rsid w:val="00477472"/>
    <w:rsid w:val="00477662"/>
    <w:rsid w:val="00477668"/>
    <w:rsid w:val="004778CB"/>
    <w:rsid w:val="0047798B"/>
    <w:rsid w:val="00477B67"/>
    <w:rsid w:val="00480292"/>
    <w:rsid w:val="00480579"/>
    <w:rsid w:val="004805FA"/>
    <w:rsid w:val="00480AE8"/>
    <w:rsid w:val="004813A3"/>
    <w:rsid w:val="00481889"/>
    <w:rsid w:val="00481AB4"/>
    <w:rsid w:val="0048240B"/>
    <w:rsid w:val="0048242F"/>
    <w:rsid w:val="0048254C"/>
    <w:rsid w:val="0048270D"/>
    <w:rsid w:val="00482C87"/>
    <w:rsid w:val="00482FC9"/>
    <w:rsid w:val="004831E4"/>
    <w:rsid w:val="00483824"/>
    <w:rsid w:val="00483831"/>
    <w:rsid w:val="00483F48"/>
    <w:rsid w:val="0048406F"/>
    <w:rsid w:val="00484867"/>
    <w:rsid w:val="004849B6"/>
    <w:rsid w:val="00484B1E"/>
    <w:rsid w:val="00484F75"/>
    <w:rsid w:val="004853ED"/>
    <w:rsid w:val="00485C2C"/>
    <w:rsid w:val="00485D9F"/>
    <w:rsid w:val="00485E96"/>
    <w:rsid w:val="0048621A"/>
    <w:rsid w:val="004866B0"/>
    <w:rsid w:val="00486899"/>
    <w:rsid w:val="00486E48"/>
    <w:rsid w:val="00487239"/>
    <w:rsid w:val="00487F34"/>
    <w:rsid w:val="00487F3B"/>
    <w:rsid w:val="00487F96"/>
    <w:rsid w:val="00490101"/>
    <w:rsid w:val="00490382"/>
    <w:rsid w:val="0049040A"/>
    <w:rsid w:val="004909D5"/>
    <w:rsid w:val="00490E91"/>
    <w:rsid w:val="00490F34"/>
    <w:rsid w:val="00490F98"/>
    <w:rsid w:val="0049136F"/>
    <w:rsid w:val="00491667"/>
    <w:rsid w:val="00491B1B"/>
    <w:rsid w:val="00492359"/>
    <w:rsid w:val="0049255D"/>
    <w:rsid w:val="00492E9B"/>
    <w:rsid w:val="00492F9D"/>
    <w:rsid w:val="00492FE0"/>
    <w:rsid w:val="00493109"/>
    <w:rsid w:val="004931CA"/>
    <w:rsid w:val="00493290"/>
    <w:rsid w:val="00493998"/>
    <w:rsid w:val="00493A60"/>
    <w:rsid w:val="00493EBD"/>
    <w:rsid w:val="00493F38"/>
    <w:rsid w:val="00493F6A"/>
    <w:rsid w:val="00494297"/>
    <w:rsid w:val="004942C6"/>
    <w:rsid w:val="004947F0"/>
    <w:rsid w:val="00494EF4"/>
    <w:rsid w:val="004951C5"/>
    <w:rsid w:val="0049546C"/>
    <w:rsid w:val="004955A4"/>
    <w:rsid w:val="00495700"/>
    <w:rsid w:val="0049587C"/>
    <w:rsid w:val="00495B11"/>
    <w:rsid w:val="00495BD1"/>
    <w:rsid w:val="00495FE2"/>
    <w:rsid w:val="0049653A"/>
    <w:rsid w:val="00496573"/>
    <w:rsid w:val="00496962"/>
    <w:rsid w:val="0049730E"/>
    <w:rsid w:val="00497409"/>
    <w:rsid w:val="00497DF6"/>
    <w:rsid w:val="00497FCC"/>
    <w:rsid w:val="004A005C"/>
    <w:rsid w:val="004A02BE"/>
    <w:rsid w:val="004A07DF"/>
    <w:rsid w:val="004A0BE7"/>
    <w:rsid w:val="004A0FAB"/>
    <w:rsid w:val="004A1019"/>
    <w:rsid w:val="004A1165"/>
    <w:rsid w:val="004A180B"/>
    <w:rsid w:val="004A1A18"/>
    <w:rsid w:val="004A1E13"/>
    <w:rsid w:val="004A254A"/>
    <w:rsid w:val="004A290F"/>
    <w:rsid w:val="004A2A65"/>
    <w:rsid w:val="004A2B13"/>
    <w:rsid w:val="004A31C8"/>
    <w:rsid w:val="004A33C1"/>
    <w:rsid w:val="004A3499"/>
    <w:rsid w:val="004A3615"/>
    <w:rsid w:val="004A3854"/>
    <w:rsid w:val="004A3B0F"/>
    <w:rsid w:val="004A3F7B"/>
    <w:rsid w:val="004A432C"/>
    <w:rsid w:val="004A4528"/>
    <w:rsid w:val="004A46CB"/>
    <w:rsid w:val="004A475A"/>
    <w:rsid w:val="004A4C04"/>
    <w:rsid w:val="004A4CD4"/>
    <w:rsid w:val="004A593F"/>
    <w:rsid w:val="004A5E99"/>
    <w:rsid w:val="004A601B"/>
    <w:rsid w:val="004A6632"/>
    <w:rsid w:val="004A7831"/>
    <w:rsid w:val="004A7B77"/>
    <w:rsid w:val="004A7EFD"/>
    <w:rsid w:val="004A7F70"/>
    <w:rsid w:val="004B0159"/>
    <w:rsid w:val="004B039B"/>
    <w:rsid w:val="004B04A8"/>
    <w:rsid w:val="004B1025"/>
    <w:rsid w:val="004B11D8"/>
    <w:rsid w:val="004B1265"/>
    <w:rsid w:val="004B137B"/>
    <w:rsid w:val="004B1BDE"/>
    <w:rsid w:val="004B1E50"/>
    <w:rsid w:val="004B263D"/>
    <w:rsid w:val="004B2714"/>
    <w:rsid w:val="004B28A0"/>
    <w:rsid w:val="004B2CA5"/>
    <w:rsid w:val="004B2D1E"/>
    <w:rsid w:val="004B3140"/>
    <w:rsid w:val="004B38F4"/>
    <w:rsid w:val="004B3BEC"/>
    <w:rsid w:val="004B3E03"/>
    <w:rsid w:val="004B442C"/>
    <w:rsid w:val="004B4918"/>
    <w:rsid w:val="004B4932"/>
    <w:rsid w:val="004B4A46"/>
    <w:rsid w:val="004B4B88"/>
    <w:rsid w:val="004B4C34"/>
    <w:rsid w:val="004B5151"/>
    <w:rsid w:val="004B53F2"/>
    <w:rsid w:val="004B5602"/>
    <w:rsid w:val="004B5CF0"/>
    <w:rsid w:val="004B5CFD"/>
    <w:rsid w:val="004B6484"/>
    <w:rsid w:val="004B6648"/>
    <w:rsid w:val="004B6669"/>
    <w:rsid w:val="004B67FB"/>
    <w:rsid w:val="004B6B16"/>
    <w:rsid w:val="004B6C2C"/>
    <w:rsid w:val="004B6E2F"/>
    <w:rsid w:val="004B6E82"/>
    <w:rsid w:val="004B7413"/>
    <w:rsid w:val="004B7593"/>
    <w:rsid w:val="004B7650"/>
    <w:rsid w:val="004B7852"/>
    <w:rsid w:val="004B7957"/>
    <w:rsid w:val="004C02FA"/>
    <w:rsid w:val="004C0577"/>
    <w:rsid w:val="004C0579"/>
    <w:rsid w:val="004C085B"/>
    <w:rsid w:val="004C08E0"/>
    <w:rsid w:val="004C08FB"/>
    <w:rsid w:val="004C092B"/>
    <w:rsid w:val="004C0BA4"/>
    <w:rsid w:val="004C0D67"/>
    <w:rsid w:val="004C0DCC"/>
    <w:rsid w:val="004C10F3"/>
    <w:rsid w:val="004C112B"/>
    <w:rsid w:val="004C1146"/>
    <w:rsid w:val="004C17FD"/>
    <w:rsid w:val="004C1F27"/>
    <w:rsid w:val="004C2832"/>
    <w:rsid w:val="004C2B6E"/>
    <w:rsid w:val="004C2D84"/>
    <w:rsid w:val="004C3075"/>
    <w:rsid w:val="004C31B2"/>
    <w:rsid w:val="004C3525"/>
    <w:rsid w:val="004C3944"/>
    <w:rsid w:val="004C3C25"/>
    <w:rsid w:val="004C40BE"/>
    <w:rsid w:val="004C4164"/>
    <w:rsid w:val="004C451D"/>
    <w:rsid w:val="004C45C0"/>
    <w:rsid w:val="004C45C2"/>
    <w:rsid w:val="004C505B"/>
    <w:rsid w:val="004C50FF"/>
    <w:rsid w:val="004C51AF"/>
    <w:rsid w:val="004C57D2"/>
    <w:rsid w:val="004C5A31"/>
    <w:rsid w:val="004C5BCB"/>
    <w:rsid w:val="004C5E7B"/>
    <w:rsid w:val="004C5F33"/>
    <w:rsid w:val="004C60F6"/>
    <w:rsid w:val="004C68F9"/>
    <w:rsid w:val="004C6B7C"/>
    <w:rsid w:val="004C6BB3"/>
    <w:rsid w:val="004C6BB7"/>
    <w:rsid w:val="004C7177"/>
    <w:rsid w:val="004C7296"/>
    <w:rsid w:val="004C72F3"/>
    <w:rsid w:val="004C78F8"/>
    <w:rsid w:val="004C7E27"/>
    <w:rsid w:val="004D011F"/>
    <w:rsid w:val="004D04DE"/>
    <w:rsid w:val="004D0BCC"/>
    <w:rsid w:val="004D0D87"/>
    <w:rsid w:val="004D128E"/>
    <w:rsid w:val="004D14A7"/>
    <w:rsid w:val="004D14EE"/>
    <w:rsid w:val="004D19E9"/>
    <w:rsid w:val="004D228B"/>
    <w:rsid w:val="004D22BD"/>
    <w:rsid w:val="004D2312"/>
    <w:rsid w:val="004D2421"/>
    <w:rsid w:val="004D270F"/>
    <w:rsid w:val="004D28F3"/>
    <w:rsid w:val="004D29CC"/>
    <w:rsid w:val="004D2AC8"/>
    <w:rsid w:val="004D2D67"/>
    <w:rsid w:val="004D371B"/>
    <w:rsid w:val="004D37F0"/>
    <w:rsid w:val="004D3896"/>
    <w:rsid w:val="004D3984"/>
    <w:rsid w:val="004D3C50"/>
    <w:rsid w:val="004D3C99"/>
    <w:rsid w:val="004D3CBF"/>
    <w:rsid w:val="004D47CB"/>
    <w:rsid w:val="004D4B00"/>
    <w:rsid w:val="004D4C09"/>
    <w:rsid w:val="004D4C5D"/>
    <w:rsid w:val="004D4DF8"/>
    <w:rsid w:val="004D5232"/>
    <w:rsid w:val="004D5463"/>
    <w:rsid w:val="004D559E"/>
    <w:rsid w:val="004D5C7F"/>
    <w:rsid w:val="004D617C"/>
    <w:rsid w:val="004D6343"/>
    <w:rsid w:val="004D68E9"/>
    <w:rsid w:val="004D6C5D"/>
    <w:rsid w:val="004D6F5C"/>
    <w:rsid w:val="004D75B2"/>
    <w:rsid w:val="004D7814"/>
    <w:rsid w:val="004D78FC"/>
    <w:rsid w:val="004D7FDD"/>
    <w:rsid w:val="004E050E"/>
    <w:rsid w:val="004E0D22"/>
    <w:rsid w:val="004E1135"/>
    <w:rsid w:val="004E133C"/>
    <w:rsid w:val="004E1405"/>
    <w:rsid w:val="004E1542"/>
    <w:rsid w:val="004E155B"/>
    <w:rsid w:val="004E1C19"/>
    <w:rsid w:val="004E1C40"/>
    <w:rsid w:val="004E1C48"/>
    <w:rsid w:val="004E27E3"/>
    <w:rsid w:val="004E2937"/>
    <w:rsid w:val="004E3081"/>
    <w:rsid w:val="004E3370"/>
    <w:rsid w:val="004E391F"/>
    <w:rsid w:val="004E39E4"/>
    <w:rsid w:val="004E39F2"/>
    <w:rsid w:val="004E3B47"/>
    <w:rsid w:val="004E3BCD"/>
    <w:rsid w:val="004E409C"/>
    <w:rsid w:val="004E40D1"/>
    <w:rsid w:val="004E4FAA"/>
    <w:rsid w:val="004E5305"/>
    <w:rsid w:val="004E55C1"/>
    <w:rsid w:val="004E5B23"/>
    <w:rsid w:val="004E64BD"/>
    <w:rsid w:val="004E677B"/>
    <w:rsid w:val="004E681B"/>
    <w:rsid w:val="004E6907"/>
    <w:rsid w:val="004E6C91"/>
    <w:rsid w:val="004E73A7"/>
    <w:rsid w:val="004E75E5"/>
    <w:rsid w:val="004E798D"/>
    <w:rsid w:val="004F03FD"/>
    <w:rsid w:val="004F04E2"/>
    <w:rsid w:val="004F05ED"/>
    <w:rsid w:val="004F0B19"/>
    <w:rsid w:val="004F0BF8"/>
    <w:rsid w:val="004F0E8D"/>
    <w:rsid w:val="004F0F9D"/>
    <w:rsid w:val="004F1107"/>
    <w:rsid w:val="004F1319"/>
    <w:rsid w:val="004F1356"/>
    <w:rsid w:val="004F1425"/>
    <w:rsid w:val="004F19FA"/>
    <w:rsid w:val="004F20D8"/>
    <w:rsid w:val="004F2D40"/>
    <w:rsid w:val="004F30D0"/>
    <w:rsid w:val="004F30F7"/>
    <w:rsid w:val="004F37E4"/>
    <w:rsid w:val="004F3972"/>
    <w:rsid w:val="004F39E5"/>
    <w:rsid w:val="004F3F6F"/>
    <w:rsid w:val="004F415D"/>
    <w:rsid w:val="004F42C2"/>
    <w:rsid w:val="004F43BA"/>
    <w:rsid w:val="004F4A1E"/>
    <w:rsid w:val="004F4A31"/>
    <w:rsid w:val="004F4A4E"/>
    <w:rsid w:val="004F4A54"/>
    <w:rsid w:val="004F4FDB"/>
    <w:rsid w:val="004F531D"/>
    <w:rsid w:val="004F55F1"/>
    <w:rsid w:val="004F59F7"/>
    <w:rsid w:val="004F5F85"/>
    <w:rsid w:val="004F5FEA"/>
    <w:rsid w:val="004F6CF3"/>
    <w:rsid w:val="004F6F37"/>
    <w:rsid w:val="004F7585"/>
    <w:rsid w:val="004F776F"/>
    <w:rsid w:val="004F7B1B"/>
    <w:rsid w:val="005004D1"/>
    <w:rsid w:val="00500D13"/>
    <w:rsid w:val="005012E9"/>
    <w:rsid w:val="0050176C"/>
    <w:rsid w:val="00501CE3"/>
    <w:rsid w:val="00501E6F"/>
    <w:rsid w:val="00501EC9"/>
    <w:rsid w:val="00502233"/>
    <w:rsid w:val="00502797"/>
    <w:rsid w:val="0050286B"/>
    <w:rsid w:val="005028FE"/>
    <w:rsid w:val="00502B1B"/>
    <w:rsid w:val="00502B22"/>
    <w:rsid w:val="00502C01"/>
    <w:rsid w:val="00502F28"/>
    <w:rsid w:val="0050304B"/>
    <w:rsid w:val="00503927"/>
    <w:rsid w:val="005040CE"/>
    <w:rsid w:val="005044C0"/>
    <w:rsid w:val="00504798"/>
    <w:rsid w:val="00504A2B"/>
    <w:rsid w:val="00504E13"/>
    <w:rsid w:val="00504E1E"/>
    <w:rsid w:val="00504FE8"/>
    <w:rsid w:val="00505239"/>
    <w:rsid w:val="0050569D"/>
    <w:rsid w:val="005058F6"/>
    <w:rsid w:val="00505C5B"/>
    <w:rsid w:val="005062C3"/>
    <w:rsid w:val="00506650"/>
    <w:rsid w:val="0050698F"/>
    <w:rsid w:val="00506F08"/>
    <w:rsid w:val="00506F42"/>
    <w:rsid w:val="00506F56"/>
    <w:rsid w:val="00507594"/>
    <w:rsid w:val="005079F0"/>
    <w:rsid w:val="00507AA8"/>
    <w:rsid w:val="00507CEE"/>
    <w:rsid w:val="00507F47"/>
    <w:rsid w:val="0051002E"/>
    <w:rsid w:val="00510113"/>
    <w:rsid w:val="005102A6"/>
    <w:rsid w:val="00510B9C"/>
    <w:rsid w:val="00510E58"/>
    <w:rsid w:val="005111C6"/>
    <w:rsid w:val="00511604"/>
    <w:rsid w:val="00511893"/>
    <w:rsid w:val="00511C86"/>
    <w:rsid w:val="0051223B"/>
    <w:rsid w:val="005124FC"/>
    <w:rsid w:val="0051251C"/>
    <w:rsid w:val="0051274C"/>
    <w:rsid w:val="00512B02"/>
    <w:rsid w:val="005131C1"/>
    <w:rsid w:val="0051327E"/>
    <w:rsid w:val="00513A41"/>
    <w:rsid w:val="00513FB9"/>
    <w:rsid w:val="00514183"/>
    <w:rsid w:val="005142A1"/>
    <w:rsid w:val="005142C5"/>
    <w:rsid w:val="00514676"/>
    <w:rsid w:val="00514A93"/>
    <w:rsid w:val="005150A0"/>
    <w:rsid w:val="0051520F"/>
    <w:rsid w:val="0051541E"/>
    <w:rsid w:val="0051544E"/>
    <w:rsid w:val="0051579C"/>
    <w:rsid w:val="00515AB1"/>
    <w:rsid w:val="00515B64"/>
    <w:rsid w:val="00515CE4"/>
    <w:rsid w:val="00515DCB"/>
    <w:rsid w:val="0051605D"/>
    <w:rsid w:val="0051614F"/>
    <w:rsid w:val="005162FF"/>
    <w:rsid w:val="0051637B"/>
    <w:rsid w:val="00516419"/>
    <w:rsid w:val="005166A8"/>
    <w:rsid w:val="00516910"/>
    <w:rsid w:val="00516BB8"/>
    <w:rsid w:val="00516D68"/>
    <w:rsid w:val="00516DBD"/>
    <w:rsid w:val="00516E2D"/>
    <w:rsid w:val="00516F7F"/>
    <w:rsid w:val="0051771E"/>
    <w:rsid w:val="0051772C"/>
    <w:rsid w:val="00517882"/>
    <w:rsid w:val="005179EE"/>
    <w:rsid w:val="00517B92"/>
    <w:rsid w:val="00520649"/>
    <w:rsid w:val="00520A96"/>
    <w:rsid w:val="00520B07"/>
    <w:rsid w:val="00521520"/>
    <w:rsid w:val="005217A9"/>
    <w:rsid w:val="005218B8"/>
    <w:rsid w:val="005218EA"/>
    <w:rsid w:val="00521D0E"/>
    <w:rsid w:val="00521D95"/>
    <w:rsid w:val="005220B0"/>
    <w:rsid w:val="0052215C"/>
    <w:rsid w:val="00522164"/>
    <w:rsid w:val="0052232F"/>
    <w:rsid w:val="005229CC"/>
    <w:rsid w:val="0052319A"/>
    <w:rsid w:val="00523696"/>
    <w:rsid w:val="005237D3"/>
    <w:rsid w:val="00523C17"/>
    <w:rsid w:val="00523E1B"/>
    <w:rsid w:val="00524BBB"/>
    <w:rsid w:val="00524D07"/>
    <w:rsid w:val="00524DA7"/>
    <w:rsid w:val="0052536C"/>
    <w:rsid w:val="005254E3"/>
    <w:rsid w:val="0052559C"/>
    <w:rsid w:val="005259A4"/>
    <w:rsid w:val="00525A7B"/>
    <w:rsid w:val="00525BED"/>
    <w:rsid w:val="005260DA"/>
    <w:rsid w:val="00526468"/>
    <w:rsid w:val="005265C5"/>
    <w:rsid w:val="005265FD"/>
    <w:rsid w:val="00526C1F"/>
    <w:rsid w:val="00526DDD"/>
    <w:rsid w:val="00526E7D"/>
    <w:rsid w:val="00526EB3"/>
    <w:rsid w:val="005272BF"/>
    <w:rsid w:val="00527454"/>
    <w:rsid w:val="005274B6"/>
    <w:rsid w:val="00527653"/>
    <w:rsid w:val="005276E3"/>
    <w:rsid w:val="00527725"/>
    <w:rsid w:val="00527CC5"/>
    <w:rsid w:val="00527E1D"/>
    <w:rsid w:val="005305CE"/>
    <w:rsid w:val="00530B2B"/>
    <w:rsid w:val="00530BE0"/>
    <w:rsid w:val="00530F4E"/>
    <w:rsid w:val="0053106F"/>
    <w:rsid w:val="0053135E"/>
    <w:rsid w:val="00531B23"/>
    <w:rsid w:val="00531BB6"/>
    <w:rsid w:val="00531FA2"/>
    <w:rsid w:val="0053209E"/>
    <w:rsid w:val="00532348"/>
    <w:rsid w:val="005325F2"/>
    <w:rsid w:val="00532965"/>
    <w:rsid w:val="00532A27"/>
    <w:rsid w:val="00532B57"/>
    <w:rsid w:val="00532B89"/>
    <w:rsid w:val="00532BC1"/>
    <w:rsid w:val="00532CC8"/>
    <w:rsid w:val="005339F5"/>
    <w:rsid w:val="00533CF0"/>
    <w:rsid w:val="00533CF8"/>
    <w:rsid w:val="00533D69"/>
    <w:rsid w:val="00533F5C"/>
    <w:rsid w:val="00533F6D"/>
    <w:rsid w:val="00534397"/>
    <w:rsid w:val="005347C3"/>
    <w:rsid w:val="005349F3"/>
    <w:rsid w:val="0053517C"/>
    <w:rsid w:val="00535464"/>
    <w:rsid w:val="00535533"/>
    <w:rsid w:val="005355FC"/>
    <w:rsid w:val="0053573D"/>
    <w:rsid w:val="00535C77"/>
    <w:rsid w:val="00535ED8"/>
    <w:rsid w:val="0053608E"/>
    <w:rsid w:val="00536096"/>
    <w:rsid w:val="005360E5"/>
    <w:rsid w:val="0053617C"/>
    <w:rsid w:val="00537166"/>
    <w:rsid w:val="005371CD"/>
    <w:rsid w:val="00537577"/>
    <w:rsid w:val="005378FE"/>
    <w:rsid w:val="00537904"/>
    <w:rsid w:val="0053798F"/>
    <w:rsid w:val="00537B19"/>
    <w:rsid w:val="00537CFB"/>
    <w:rsid w:val="00537EF1"/>
    <w:rsid w:val="00537F4E"/>
    <w:rsid w:val="00540781"/>
    <w:rsid w:val="005407B1"/>
    <w:rsid w:val="005410AC"/>
    <w:rsid w:val="0054117A"/>
    <w:rsid w:val="005419D3"/>
    <w:rsid w:val="00541CD6"/>
    <w:rsid w:val="00541E62"/>
    <w:rsid w:val="00541F28"/>
    <w:rsid w:val="005420E5"/>
    <w:rsid w:val="00542990"/>
    <w:rsid w:val="00542A0C"/>
    <w:rsid w:val="00542D5D"/>
    <w:rsid w:val="005432C2"/>
    <w:rsid w:val="00543662"/>
    <w:rsid w:val="00543E97"/>
    <w:rsid w:val="00543F9C"/>
    <w:rsid w:val="00543FA4"/>
    <w:rsid w:val="005446A1"/>
    <w:rsid w:val="0054486D"/>
    <w:rsid w:val="005448D9"/>
    <w:rsid w:val="00544B15"/>
    <w:rsid w:val="00544D04"/>
    <w:rsid w:val="00545107"/>
    <w:rsid w:val="00545666"/>
    <w:rsid w:val="005458FD"/>
    <w:rsid w:val="00545A49"/>
    <w:rsid w:val="00545DC2"/>
    <w:rsid w:val="00545EE1"/>
    <w:rsid w:val="00546C8E"/>
    <w:rsid w:val="00546F15"/>
    <w:rsid w:val="0054718A"/>
    <w:rsid w:val="00547322"/>
    <w:rsid w:val="00547554"/>
    <w:rsid w:val="00547583"/>
    <w:rsid w:val="00547AE0"/>
    <w:rsid w:val="00547BA4"/>
    <w:rsid w:val="00547D45"/>
    <w:rsid w:val="00547F59"/>
    <w:rsid w:val="00550291"/>
    <w:rsid w:val="0055073E"/>
    <w:rsid w:val="00550D0D"/>
    <w:rsid w:val="00550EB9"/>
    <w:rsid w:val="005510CC"/>
    <w:rsid w:val="00551683"/>
    <w:rsid w:val="005517DF"/>
    <w:rsid w:val="00551B1B"/>
    <w:rsid w:val="00551E7D"/>
    <w:rsid w:val="005523E9"/>
    <w:rsid w:val="00552500"/>
    <w:rsid w:val="00552608"/>
    <w:rsid w:val="0055297C"/>
    <w:rsid w:val="0055317A"/>
    <w:rsid w:val="005533C5"/>
    <w:rsid w:val="00553A8F"/>
    <w:rsid w:val="00553CBD"/>
    <w:rsid w:val="00553D0E"/>
    <w:rsid w:val="00554187"/>
    <w:rsid w:val="00554392"/>
    <w:rsid w:val="00554538"/>
    <w:rsid w:val="005545C7"/>
    <w:rsid w:val="0055461A"/>
    <w:rsid w:val="00554917"/>
    <w:rsid w:val="00554925"/>
    <w:rsid w:val="00554940"/>
    <w:rsid w:val="00554B0F"/>
    <w:rsid w:val="0055541B"/>
    <w:rsid w:val="0055542F"/>
    <w:rsid w:val="0055598E"/>
    <w:rsid w:val="005564BE"/>
    <w:rsid w:val="00556748"/>
    <w:rsid w:val="005567C4"/>
    <w:rsid w:val="00556961"/>
    <w:rsid w:val="00556D06"/>
    <w:rsid w:val="005572DE"/>
    <w:rsid w:val="00557B42"/>
    <w:rsid w:val="00557BD0"/>
    <w:rsid w:val="00557D53"/>
    <w:rsid w:val="00557EC5"/>
    <w:rsid w:val="0056036D"/>
    <w:rsid w:val="005606A9"/>
    <w:rsid w:val="005607AF"/>
    <w:rsid w:val="00560824"/>
    <w:rsid w:val="0056091D"/>
    <w:rsid w:val="00560D18"/>
    <w:rsid w:val="00561414"/>
    <w:rsid w:val="005616F6"/>
    <w:rsid w:val="005619CB"/>
    <w:rsid w:val="00561FCD"/>
    <w:rsid w:val="005622E6"/>
    <w:rsid w:val="00562647"/>
    <w:rsid w:val="005628D6"/>
    <w:rsid w:val="00562CF3"/>
    <w:rsid w:val="00562D88"/>
    <w:rsid w:val="005634C0"/>
    <w:rsid w:val="005638BD"/>
    <w:rsid w:val="00563ADD"/>
    <w:rsid w:val="00563DB8"/>
    <w:rsid w:val="00563F88"/>
    <w:rsid w:val="0056493B"/>
    <w:rsid w:val="00564BD3"/>
    <w:rsid w:val="00564F78"/>
    <w:rsid w:val="0056501D"/>
    <w:rsid w:val="00565141"/>
    <w:rsid w:val="005651F6"/>
    <w:rsid w:val="005657F8"/>
    <w:rsid w:val="00565FD8"/>
    <w:rsid w:val="005660AE"/>
    <w:rsid w:val="0056614E"/>
    <w:rsid w:val="0056625C"/>
    <w:rsid w:val="005662D6"/>
    <w:rsid w:val="0056647F"/>
    <w:rsid w:val="005665B6"/>
    <w:rsid w:val="005667AC"/>
    <w:rsid w:val="005667EC"/>
    <w:rsid w:val="005668EF"/>
    <w:rsid w:val="0056693A"/>
    <w:rsid w:val="00566AD6"/>
    <w:rsid w:val="00566B3F"/>
    <w:rsid w:val="00566C61"/>
    <w:rsid w:val="00566FC6"/>
    <w:rsid w:val="00567783"/>
    <w:rsid w:val="00567E8B"/>
    <w:rsid w:val="00567FE5"/>
    <w:rsid w:val="005705B5"/>
    <w:rsid w:val="005706C7"/>
    <w:rsid w:val="00570A0A"/>
    <w:rsid w:val="00570B8F"/>
    <w:rsid w:val="00570D57"/>
    <w:rsid w:val="0057109A"/>
    <w:rsid w:val="005714DB"/>
    <w:rsid w:val="00571599"/>
    <w:rsid w:val="00571659"/>
    <w:rsid w:val="00571C26"/>
    <w:rsid w:val="00571CDE"/>
    <w:rsid w:val="00571D44"/>
    <w:rsid w:val="00571DD3"/>
    <w:rsid w:val="005720D7"/>
    <w:rsid w:val="0057283D"/>
    <w:rsid w:val="00572A8B"/>
    <w:rsid w:val="00572DF3"/>
    <w:rsid w:val="00572F61"/>
    <w:rsid w:val="0057301A"/>
    <w:rsid w:val="0057334A"/>
    <w:rsid w:val="0057334D"/>
    <w:rsid w:val="0057385D"/>
    <w:rsid w:val="00573AF8"/>
    <w:rsid w:val="00573CD6"/>
    <w:rsid w:val="00574213"/>
    <w:rsid w:val="005742FD"/>
    <w:rsid w:val="00574390"/>
    <w:rsid w:val="005749B5"/>
    <w:rsid w:val="00574DE1"/>
    <w:rsid w:val="005750B8"/>
    <w:rsid w:val="005752B4"/>
    <w:rsid w:val="0057531E"/>
    <w:rsid w:val="00575324"/>
    <w:rsid w:val="00575C90"/>
    <w:rsid w:val="00575F43"/>
    <w:rsid w:val="00576354"/>
    <w:rsid w:val="00576444"/>
    <w:rsid w:val="005768F5"/>
    <w:rsid w:val="005769B7"/>
    <w:rsid w:val="005769C5"/>
    <w:rsid w:val="00576A94"/>
    <w:rsid w:val="00576AF7"/>
    <w:rsid w:val="00576FC7"/>
    <w:rsid w:val="00576FD7"/>
    <w:rsid w:val="0057719D"/>
    <w:rsid w:val="00577273"/>
    <w:rsid w:val="0057777B"/>
    <w:rsid w:val="005777C0"/>
    <w:rsid w:val="00577994"/>
    <w:rsid w:val="00577FCA"/>
    <w:rsid w:val="00580ABE"/>
    <w:rsid w:val="00580EC9"/>
    <w:rsid w:val="005810AC"/>
    <w:rsid w:val="00581427"/>
    <w:rsid w:val="0058154F"/>
    <w:rsid w:val="0058199A"/>
    <w:rsid w:val="00581CAE"/>
    <w:rsid w:val="005821B8"/>
    <w:rsid w:val="005821EA"/>
    <w:rsid w:val="00582689"/>
    <w:rsid w:val="00583497"/>
    <w:rsid w:val="00583C62"/>
    <w:rsid w:val="00583D27"/>
    <w:rsid w:val="00583FFA"/>
    <w:rsid w:val="00584171"/>
    <w:rsid w:val="005843AA"/>
    <w:rsid w:val="00584742"/>
    <w:rsid w:val="005848D9"/>
    <w:rsid w:val="00584923"/>
    <w:rsid w:val="0058503D"/>
    <w:rsid w:val="0058510F"/>
    <w:rsid w:val="005852A6"/>
    <w:rsid w:val="0058536C"/>
    <w:rsid w:val="00585441"/>
    <w:rsid w:val="00585BB2"/>
    <w:rsid w:val="00585D27"/>
    <w:rsid w:val="00585DF2"/>
    <w:rsid w:val="00585EEA"/>
    <w:rsid w:val="005863C4"/>
    <w:rsid w:val="00586BA8"/>
    <w:rsid w:val="00586D10"/>
    <w:rsid w:val="00587015"/>
    <w:rsid w:val="005872D6"/>
    <w:rsid w:val="00587714"/>
    <w:rsid w:val="0058774A"/>
    <w:rsid w:val="00587A0C"/>
    <w:rsid w:val="00587CA1"/>
    <w:rsid w:val="00587D0E"/>
    <w:rsid w:val="00587D9B"/>
    <w:rsid w:val="00590512"/>
    <w:rsid w:val="0059051D"/>
    <w:rsid w:val="005908D4"/>
    <w:rsid w:val="00590E22"/>
    <w:rsid w:val="00590F45"/>
    <w:rsid w:val="00591274"/>
    <w:rsid w:val="005914AF"/>
    <w:rsid w:val="00591732"/>
    <w:rsid w:val="0059180F"/>
    <w:rsid w:val="005918CB"/>
    <w:rsid w:val="00591BA9"/>
    <w:rsid w:val="005920C5"/>
    <w:rsid w:val="005920DC"/>
    <w:rsid w:val="005924B0"/>
    <w:rsid w:val="00592727"/>
    <w:rsid w:val="00592873"/>
    <w:rsid w:val="00592D4E"/>
    <w:rsid w:val="00593259"/>
    <w:rsid w:val="00593D84"/>
    <w:rsid w:val="00593DD0"/>
    <w:rsid w:val="00593E20"/>
    <w:rsid w:val="0059462F"/>
    <w:rsid w:val="00594AB4"/>
    <w:rsid w:val="00594ABA"/>
    <w:rsid w:val="00595217"/>
    <w:rsid w:val="005952FB"/>
    <w:rsid w:val="00595435"/>
    <w:rsid w:val="00595556"/>
    <w:rsid w:val="00595719"/>
    <w:rsid w:val="00595D3C"/>
    <w:rsid w:val="005962A0"/>
    <w:rsid w:val="0059667F"/>
    <w:rsid w:val="00596893"/>
    <w:rsid w:val="00596D1C"/>
    <w:rsid w:val="00596E14"/>
    <w:rsid w:val="005970EE"/>
    <w:rsid w:val="005976D2"/>
    <w:rsid w:val="005977DC"/>
    <w:rsid w:val="00597AAF"/>
    <w:rsid w:val="00597BBB"/>
    <w:rsid w:val="00597F5C"/>
    <w:rsid w:val="00597FA7"/>
    <w:rsid w:val="005A0AF3"/>
    <w:rsid w:val="005A0C09"/>
    <w:rsid w:val="005A0CC3"/>
    <w:rsid w:val="005A1236"/>
    <w:rsid w:val="005A1A12"/>
    <w:rsid w:val="005A218E"/>
    <w:rsid w:val="005A23E8"/>
    <w:rsid w:val="005A248C"/>
    <w:rsid w:val="005A2518"/>
    <w:rsid w:val="005A2A29"/>
    <w:rsid w:val="005A3612"/>
    <w:rsid w:val="005A39AC"/>
    <w:rsid w:val="005A4536"/>
    <w:rsid w:val="005A45D4"/>
    <w:rsid w:val="005A45E3"/>
    <w:rsid w:val="005A4D5F"/>
    <w:rsid w:val="005A5795"/>
    <w:rsid w:val="005A584F"/>
    <w:rsid w:val="005A5B67"/>
    <w:rsid w:val="005A6186"/>
    <w:rsid w:val="005A6232"/>
    <w:rsid w:val="005A629A"/>
    <w:rsid w:val="005A62DF"/>
    <w:rsid w:val="005A6391"/>
    <w:rsid w:val="005A697C"/>
    <w:rsid w:val="005A6A9D"/>
    <w:rsid w:val="005A6B42"/>
    <w:rsid w:val="005A771F"/>
    <w:rsid w:val="005A7E61"/>
    <w:rsid w:val="005B0083"/>
    <w:rsid w:val="005B008E"/>
    <w:rsid w:val="005B00AF"/>
    <w:rsid w:val="005B0713"/>
    <w:rsid w:val="005B0F62"/>
    <w:rsid w:val="005B0FC1"/>
    <w:rsid w:val="005B1248"/>
    <w:rsid w:val="005B14C7"/>
    <w:rsid w:val="005B1838"/>
    <w:rsid w:val="005B194C"/>
    <w:rsid w:val="005B1A8D"/>
    <w:rsid w:val="005B1A91"/>
    <w:rsid w:val="005B1B93"/>
    <w:rsid w:val="005B1CDA"/>
    <w:rsid w:val="005B1FBE"/>
    <w:rsid w:val="005B214E"/>
    <w:rsid w:val="005B2219"/>
    <w:rsid w:val="005B251E"/>
    <w:rsid w:val="005B29F4"/>
    <w:rsid w:val="005B2F48"/>
    <w:rsid w:val="005B33A2"/>
    <w:rsid w:val="005B33DB"/>
    <w:rsid w:val="005B3692"/>
    <w:rsid w:val="005B36CB"/>
    <w:rsid w:val="005B3B40"/>
    <w:rsid w:val="005B3C9F"/>
    <w:rsid w:val="005B3DEE"/>
    <w:rsid w:val="005B3F4A"/>
    <w:rsid w:val="005B41E9"/>
    <w:rsid w:val="005B48F4"/>
    <w:rsid w:val="005B49C2"/>
    <w:rsid w:val="005B4A14"/>
    <w:rsid w:val="005B4DCA"/>
    <w:rsid w:val="005B4FD3"/>
    <w:rsid w:val="005B5496"/>
    <w:rsid w:val="005B5B42"/>
    <w:rsid w:val="005B5B7F"/>
    <w:rsid w:val="005B5BF2"/>
    <w:rsid w:val="005B6061"/>
    <w:rsid w:val="005B641B"/>
    <w:rsid w:val="005B671B"/>
    <w:rsid w:val="005B6FCA"/>
    <w:rsid w:val="005B7319"/>
    <w:rsid w:val="005B763D"/>
    <w:rsid w:val="005B7678"/>
    <w:rsid w:val="005B7EBD"/>
    <w:rsid w:val="005C016D"/>
    <w:rsid w:val="005C0221"/>
    <w:rsid w:val="005C02A6"/>
    <w:rsid w:val="005C066D"/>
    <w:rsid w:val="005C090F"/>
    <w:rsid w:val="005C0AED"/>
    <w:rsid w:val="005C156E"/>
    <w:rsid w:val="005C17C3"/>
    <w:rsid w:val="005C1E88"/>
    <w:rsid w:val="005C1FE7"/>
    <w:rsid w:val="005C2C8E"/>
    <w:rsid w:val="005C2E4D"/>
    <w:rsid w:val="005C2E5E"/>
    <w:rsid w:val="005C2ED9"/>
    <w:rsid w:val="005C2F73"/>
    <w:rsid w:val="005C309C"/>
    <w:rsid w:val="005C3570"/>
    <w:rsid w:val="005C3577"/>
    <w:rsid w:val="005C37F1"/>
    <w:rsid w:val="005C3870"/>
    <w:rsid w:val="005C3926"/>
    <w:rsid w:val="005C3F64"/>
    <w:rsid w:val="005C51B8"/>
    <w:rsid w:val="005C596B"/>
    <w:rsid w:val="005C5C65"/>
    <w:rsid w:val="005C5DF8"/>
    <w:rsid w:val="005C6A0B"/>
    <w:rsid w:val="005C6E31"/>
    <w:rsid w:val="005C714B"/>
    <w:rsid w:val="005C7F78"/>
    <w:rsid w:val="005D0742"/>
    <w:rsid w:val="005D0C58"/>
    <w:rsid w:val="005D1204"/>
    <w:rsid w:val="005D1BFD"/>
    <w:rsid w:val="005D1E45"/>
    <w:rsid w:val="005D1EE9"/>
    <w:rsid w:val="005D237C"/>
    <w:rsid w:val="005D25EB"/>
    <w:rsid w:val="005D275C"/>
    <w:rsid w:val="005D29D8"/>
    <w:rsid w:val="005D2F26"/>
    <w:rsid w:val="005D2F5A"/>
    <w:rsid w:val="005D310C"/>
    <w:rsid w:val="005D3501"/>
    <w:rsid w:val="005D37A3"/>
    <w:rsid w:val="005D384D"/>
    <w:rsid w:val="005D398F"/>
    <w:rsid w:val="005D3A86"/>
    <w:rsid w:val="005D3B3D"/>
    <w:rsid w:val="005D41B4"/>
    <w:rsid w:val="005D473B"/>
    <w:rsid w:val="005D474D"/>
    <w:rsid w:val="005D4BBE"/>
    <w:rsid w:val="005D4CD0"/>
    <w:rsid w:val="005D4D91"/>
    <w:rsid w:val="005D4DD4"/>
    <w:rsid w:val="005D4E3D"/>
    <w:rsid w:val="005D4F44"/>
    <w:rsid w:val="005D59DC"/>
    <w:rsid w:val="005D5A91"/>
    <w:rsid w:val="005D5AF8"/>
    <w:rsid w:val="005D5F42"/>
    <w:rsid w:val="005D5F7E"/>
    <w:rsid w:val="005D639D"/>
    <w:rsid w:val="005D65FF"/>
    <w:rsid w:val="005D72A9"/>
    <w:rsid w:val="005D7519"/>
    <w:rsid w:val="005D7699"/>
    <w:rsid w:val="005D772E"/>
    <w:rsid w:val="005D7B2B"/>
    <w:rsid w:val="005D7BF4"/>
    <w:rsid w:val="005D7CAA"/>
    <w:rsid w:val="005E0152"/>
    <w:rsid w:val="005E02F2"/>
    <w:rsid w:val="005E0462"/>
    <w:rsid w:val="005E0FD9"/>
    <w:rsid w:val="005E10FC"/>
    <w:rsid w:val="005E11AE"/>
    <w:rsid w:val="005E1B6B"/>
    <w:rsid w:val="005E1B8F"/>
    <w:rsid w:val="005E1C35"/>
    <w:rsid w:val="005E1E36"/>
    <w:rsid w:val="005E1F1B"/>
    <w:rsid w:val="005E2187"/>
    <w:rsid w:val="005E2B45"/>
    <w:rsid w:val="005E2BF8"/>
    <w:rsid w:val="005E2FFF"/>
    <w:rsid w:val="005E318B"/>
    <w:rsid w:val="005E35C6"/>
    <w:rsid w:val="005E3E01"/>
    <w:rsid w:val="005E3E77"/>
    <w:rsid w:val="005E42FF"/>
    <w:rsid w:val="005E44C0"/>
    <w:rsid w:val="005E4807"/>
    <w:rsid w:val="005E4C06"/>
    <w:rsid w:val="005E5512"/>
    <w:rsid w:val="005E5CAA"/>
    <w:rsid w:val="005E5EE0"/>
    <w:rsid w:val="005E5F56"/>
    <w:rsid w:val="005E604F"/>
    <w:rsid w:val="005E62CA"/>
    <w:rsid w:val="005E68DB"/>
    <w:rsid w:val="005E6939"/>
    <w:rsid w:val="005E694E"/>
    <w:rsid w:val="005E6C9A"/>
    <w:rsid w:val="005E7934"/>
    <w:rsid w:val="005E7C4B"/>
    <w:rsid w:val="005F0180"/>
    <w:rsid w:val="005F03A2"/>
    <w:rsid w:val="005F0D6F"/>
    <w:rsid w:val="005F1A57"/>
    <w:rsid w:val="005F1AEF"/>
    <w:rsid w:val="005F1B34"/>
    <w:rsid w:val="005F1FD7"/>
    <w:rsid w:val="005F20EC"/>
    <w:rsid w:val="005F231A"/>
    <w:rsid w:val="005F24D4"/>
    <w:rsid w:val="005F2629"/>
    <w:rsid w:val="005F36C5"/>
    <w:rsid w:val="005F36CE"/>
    <w:rsid w:val="005F37DC"/>
    <w:rsid w:val="005F39D5"/>
    <w:rsid w:val="005F3A5E"/>
    <w:rsid w:val="005F3CAF"/>
    <w:rsid w:val="005F3F5C"/>
    <w:rsid w:val="005F4C49"/>
    <w:rsid w:val="005F4F26"/>
    <w:rsid w:val="005F5495"/>
    <w:rsid w:val="005F5549"/>
    <w:rsid w:val="005F55B7"/>
    <w:rsid w:val="005F5E3E"/>
    <w:rsid w:val="005F643D"/>
    <w:rsid w:val="005F650E"/>
    <w:rsid w:val="005F6620"/>
    <w:rsid w:val="005F6A4F"/>
    <w:rsid w:val="005F6B41"/>
    <w:rsid w:val="005F6B76"/>
    <w:rsid w:val="005F6B7B"/>
    <w:rsid w:val="005F6C15"/>
    <w:rsid w:val="005F6E78"/>
    <w:rsid w:val="005F6ECE"/>
    <w:rsid w:val="005F7224"/>
    <w:rsid w:val="005F74F6"/>
    <w:rsid w:val="005F79FD"/>
    <w:rsid w:val="005F7A0E"/>
    <w:rsid w:val="006004C0"/>
    <w:rsid w:val="00600737"/>
    <w:rsid w:val="006009AE"/>
    <w:rsid w:val="00600AB1"/>
    <w:rsid w:val="00600C41"/>
    <w:rsid w:val="00600C76"/>
    <w:rsid w:val="006010E7"/>
    <w:rsid w:val="00601EA9"/>
    <w:rsid w:val="0060208E"/>
    <w:rsid w:val="006024E3"/>
    <w:rsid w:val="006028D9"/>
    <w:rsid w:val="00602EAF"/>
    <w:rsid w:val="006032A1"/>
    <w:rsid w:val="006032AE"/>
    <w:rsid w:val="00603322"/>
    <w:rsid w:val="006035F7"/>
    <w:rsid w:val="006047C7"/>
    <w:rsid w:val="00604918"/>
    <w:rsid w:val="00604BF0"/>
    <w:rsid w:val="00604C4F"/>
    <w:rsid w:val="00605153"/>
    <w:rsid w:val="00605259"/>
    <w:rsid w:val="00605494"/>
    <w:rsid w:val="00605715"/>
    <w:rsid w:val="00605A43"/>
    <w:rsid w:val="00605A7E"/>
    <w:rsid w:val="00605C80"/>
    <w:rsid w:val="00605E4B"/>
    <w:rsid w:val="00605F86"/>
    <w:rsid w:val="006063F6"/>
    <w:rsid w:val="006065CC"/>
    <w:rsid w:val="00606609"/>
    <w:rsid w:val="00606803"/>
    <w:rsid w:val="00606951"/>
    <w:rsid w:val="00606A28"/>
    <w:rsid w:val="00606EA1"/>
    <w:rsid w:val="00607062"/>
    <w:rsid w:val="00607586"/>
    <w:rsid w:val="006079C4"/>
    <w:rsid w:val="00607A0F"/>
    <w:rsid w:val="00607DCC"/>
    <w:rsid w:val="00610073"/>
    <w:rsid w:val="006102B7"/>
    <w:rsid w:val="00610458"/>
    <w:rsid w:val="006104FD"/>
    <w:rsid w:val="006105DA"/>
    <w:rsid w:val="006109AB"/>
    <w:rsid w:val="00610A35"/>
    <w:rsid w:val="00610F11"/>
    <w:rsid w:val="006112CE"/>
    <w:rsid w:val="006115F1"/>
    <w:rsid w:val="00611AC8"/>
    <w:rsid w:val="00611B56"/>
    <w:rsid w:val="00612016"/>
    <w:rsid w:val="006120F4"/>
    <w:rsid w:val="00612139"/>
    <w:rsid w:val="00612413"/>
    <w:rsid w:val="006126DF"/>
    <w:rsid w:val="00612A2E"/>
    <w:rsid w:val="00612D4D"/>
    <w:rsid w:val="00612DCD"/>
    <w:rsid w:val="00613186"/>
    <w:rsid w:val="0061453E"/>
    <w:rsid w:val="006147B6"/>
    <w:rsid w:val="00614BA1"/>
    <w:rsid w:val="00614E91"/>
    <w:rsid w:val="0061509B"/>
    <w:rsid w:val="00615826"/>
    <w:rsid w:val="0061590F"/>
    <w:rsid w:val="00615AB5"/>
    <w:rsid w:val="00615DF0"/>
    <w:rsid w:val="00616230"/>
    <w:rsid w:val="006162F6"/>
    <w:rsid w:val="006169FB"/>
    <w:rsid w:val="00616D29"/>
    <w:rsid w:val="00616E07"/>
    <w:rsid w:val="006170C4"/>
    <w:rsid w:val="00617288"/>
    <w:rsid w:val="006173B7"/>
    <w:rsid w:val="00620109"/>
    <w:rsid w:val="00620A17"/>
    <w:rsid w:val="00620A2F"/>
    <w:rsid w:val="00620CB2"/>
    <w:rsid w:val="00620DD5"/>
    <w:rsid w:val="00620FA1"/>
    <w:rsid w:val="00621005"/>
    <w:rsid w:val="006210EF"/>
    <w:rsid w:val="006210F4"/>
    <w:rsid w:val="00621195"/>
    <w:rsid w:val="0062125E"/>
    <w:rsid w:val="006212A5"/>
    <w:rsid w:val="006212D3"/>
    <w:rsid w:val="00621783"/>
    <w:rsid w:val="00621C97"/>
    <w:rsid w:val="00621ED6"/>
    <w:rsid w:val="006223D2"/>
    <w:rsid w:val="006228C9"/>
    <w:rsid w:val="00622CC9"/>
    <w:rsid w:val="00622D40"/>
    <w:rsid w:val="0062327E"/>
    <w:rsid w:val="00623404"/>
    <w:rsid w:val="00623458"/>
    <w:rsid w:val="0062373A"/>
    <w:rsid w:val="0062383D"/>
    <w:rsid w:val="00623C95"/>
    <w:rsid w:val="00623EED"/>
    <w:rsid w:val="006242D0"/>
    <w:rsid w:val="006245A5"/>
    <w:rsid w:val="006245E3"/>
    <w:rsid w:val="00624F6E"/>
    <w:rsid w:val="006256C1"/>
    <w:rsid w:val="0062579F"/>
    <w:rsid w:val="00625B29"/>
    <w:rsid w:val="00625E38"/>
    <w:rsid w:val="00625E5A"/>
    <w:rsid w:val="00625FE9"/>
    <w:rsid w:val="00626A6D"/>
    <w:rsid w:val="00626A90"/>
    <w:rsid w:val="00626B29"/>
    <w:rsid w:val="00626C8F"/>
    <w:rsid w:val="00626D8B"/>
    <w:rsid w:val="00626F2A"/>
    <w:rsid w:val="006273AC"/>
    <w:rsid w:val="00627AEE"/>
    <w:rsid w:val="0063040E"/>
    <w:rsid w:val="00630BB3"/>
    <w:rsid w:val="00630FA3"/>
    <w:rsid w:val="0063119A"/>
    <w:rsid w:val="00631556"/>
    <w:rsid w:val="006316AD"/>
    <w:rsid w:val="0063175C"/>
    <w:rsid w:val="00631EAD"/>
    <w:rsid w:val="00631FA6"/>
    <w:rsid w:val="00632770"/>
    <w:rsid w:val="006327AB"/>
    <w:rsid w:val="006329D6"/>
    <w:rsid w:val="00633151"/>
    <w:rsid w:val="00633293"/>
    <w:rsid w:val="006332B9"/>
    <w:rsid w:val="00634001"/>
    <w:rsid w:val="00634036"/>
    <w:rsid w:val="0063476A"/>
    <w:rsid w:val="006347D8"/>
    <w:rsid w:val="006348BC"/>
    <w:rsid w:val="006349B8"/>
    <w:rsid w:val="006349F0"/>
    <w:rsid w:val="00634ECC"/>
    <w:rsid w:val="0063504C"/>
    <w:rsid w:val="006356BC"/>
    <w:rsid w:val="00635892"/>
    <w:rsid w:val="00635AD1"/>
    <w:rsid w:val="00635EE0"/>
    <w:rsid w:val="00636160"/>
    <w:rsid w:val="00636ACA"/>
    <w:rsid w:val="00636B97"/>
    <w:rsid w:val="00636D68"/>
    <w:rsid w:val="00636DCA"/>
    <w:rsid w:val="00636F0B"/>
    <w:rsid w:val="0063751B"/>
    <w:rsid w:val="0063768C"/>
    <w:rsid w:val="00637A67"/>
    <w:rsid w:val="00637B74"/>
    <w:rsid w:val="00637E6F"/>
    <w:rsid w:val="00640191"/>
    <w:rsid w:val="00640AE0"/>
    <w:rsid w:val="00640C3A"/>
    <w:rsid w:val="00640EE6"/>
    <w:rsid w:val="0064107C"/>
    <w:rsid w:val="0064125B"/>
    <w:rsid w:val="00641A9C"/>
    <w:rsid w:val="00641C18"/>
    <w:rsid w:val="00642001"/>
    <w:rsid w:val="0064259B"/>
    <w:rsid w:val="006426FF"/>
    <w:rsid w:val="006430DF"/>
    <w:rsid w:val="00643C48"/>
    <w:rsid w:val="0064410E"/>
    <w:rsid w:val="006458AD"/>
    <w:rsid w:val="00645A9A"/>
    <w:rsid w:val="00645AAE"/>
    <w:rsid w:val="006460E9"/>
    <w:rsid w:val="00646717"/>
    <w:rsid w:val="00646910"/>
    <w:rsid w:val="00646C3F"/>
    <w:rsid w:val="00646C75"/>
    <w:rsid w:val="00646FE7"/>
    <w:rsid w:val="0064733B"/>
    <w:rsid w:val="00647474"/>
    <w:rsid w:val="0064775A"/>
    <w:rsid w:val="00647B4C"/>
    <w:rsid w:val="00647EAA"/>
    <w:rsid w:val="006500C7"/>
    <w:rsid w:val="006507F9"/>
    <w:rsid w:val="0065095E"/>
    <w:rsid w:val="00650BF2"/>
    <w:rsid w:val="00650D71"/>
    <w:rsid w:val="006513BF"/>
    <w:rsid w:val="006513F8"/>
    <w:rsid w:val="00651AE2"/>
    <w:rsid w:val="00651C08"/>
    <w:rsid w:val="0065237E"/>
    <w:rsid w:val="0065272A"/>
    <w:rsid w:val="00652B87"/>
    <w:rsid w:val="00652BDE"/>
    <w:rsid w:val="00652F14"/>
    <w:rsid w:val="00652FC8"/>
    <w:rsid w:val="0065304A"/>
    <w:rsid w:val="0065313E"/>
    <w:rsid w:val="00653938"/>
    <w:rsid w:val="00653998"/>
    <w:rsid w:val="00653C0E"/>
    <w:rsid w:val="0065410F"/>
    <w:rsid w:val="00654346"/>
    <w:rsid w:val="006547F5"/>
    <w:rsid w:val="0065489A"/>
    <w:rsid w:val="0065501C"/>
    <w:rsid w:val="00655154"/>
    <w:rsid w:val="0065520D"/>
    <w:rsid w:val="006558EF"/>
    <w:rsid w:val="00655E25"/>
    <w:rsid w:val="006564A8"/>
    <w:rsid w:val="00656697"/>
    <w:rsid w:val="00656840"/>
    <w:rsid w:val="00656B58"/>
    <w:rsid w:val="00656F1B"/>
    <w:rsid w:val="00657455"/>
    <w:rsid w:val="00657A0A"/>
    <w:rsid w:val="00657AF3"/>
    <w:rsid w:val="006600F6"/>
    <w:rsid w:val="006602C0"/>
    <w:rsid w:val="0066050F"/>
    <w:rsid w:val="00660642"/>
    <w:rsid w:val="0066070C"/>
    <w:rsid w:val="00660718"/>
    <w:rsid w:val="0066081D"/>
    <w:rsid w:val="0066090C"/>
    <w:rsid w:val="00660A7F"/>
    <w:rsid w:val="00661216"/>
    <w:rsid w:val="006612C2"/>
    <w:rsid w:val="006613DF"/>
    <w:rsid w:val="0066173E"/>
    <w:rsid w:val="0066193E"/>
    <w:rsid w:val="00661D43"/>
    <w:rsid w:val="0066200F"/>
    <w:rsid w:val="006627E8"/>
    <w:rsid w:val="006629DD"/>
    <w:rsid w:val="00663655"/>
    <w:rsid w:val="0066382D"/>
    <w:rsid w:val="006639B4"/>
    <w:rsid w:val="0066428C"/>
    <w:rsid w:val="00664B4F"/>
    <w:rsid w:val="00664E36"/>
    <w:rsid w:val="006652FA"/>
    <w:rsid w:val="0066546F"/>
    <w:rsid w:val="0066547F"/>
    <w:rsid w:val="0066563D"/>
    <w:rsid w:val="0066566F"/>
    <w:rsid w:val="00665F39"/>
    <w:rsid w:val="00666003"/>
    <w:rsid w:val="006663B7"/>
    <w:rsid w:val="006663D2"/>
    <w:rsid w:val="00666D27"/>
    <w:rsid w:val="00666DE1"/>
    <w:rsid w:val="0066755A"/>
    <w:rsid w:val="006676C5"/>
    <w:rsid w:val="006679F4"/>
    <w:rsid w:val="00667FD6"/>
    <w:rsid w:val="00670389"/>
    <w:rsid w:val="0067086C"/>
    <w:rsid w:val="00670BCC"/>
    <w:rsid w:val="00670BDE"/>
    <w:rsid w:val="00670FAC"/>
    <w:rsid w:val="006711FC"/>
    <w:rsid w:val="00672019"/>
    <w:rsid w:val="0067298D"/>
    <w:rsid w:val="00672AB1"/>
    <w:rsid w:val="00673016"/>
    <w:rsid w:val="0067301A"/>
    <w:rsid w:val="00673124"/>
    <w:rsid w:val="0067323F"/>
    <w:rsid w:val="00673261"/>
    <w:rsid w:val="00673409"/>
    <w:rsid w:val="00673542"/>
    <w:rsid w:val="00673AD1"/>
    <w:rsid w:val="00673DC8"/>
    <w:rsid w:val="00673DF4"/>
    <w:rsid w:val="00674689"/>
    <w:rsid w:val="0067472D"/>
    <w:rsid w:val="006747E6"/>
    <w:rsid w:val="006754BE"/>
    <w:rsid w:val="0067589C"/>
    <w:rsid w:val="00675B9E"/>
    <w:rsid w:val="00675C6D"/>
    <w:rsid w:val="00675CA5"/>
    <w:rsid w:val="00676511"/>
    <w:rsid w:val="0067655C"/>
    <w:rsid w:val="00676BF1"/>
    <w:rsid w:val="00676C62"/>
    <w:rsid w:val="00676F1A"/>
    <w:rsid w:val="006773DF"/>
    <w:rsid w:val="00677853"/>
    <w:rsid w:val="006779CD"/>
    <w:rsid w:val="00677D97"/>
    <w:rsid w:val="006800D6"/>
    <w:rsid w:val="006801F6"/>
    <w:rsid w:val="006802C0"/>
    <w:rsid w:val="0068049E"/>
    <w:rsid w:val="006808B8"/>
    <w:rsid w:val="00680E61"/>
    <w:rsid w:val="006810B6"/>
    <w:rsid w:val="006814BE"/>
    <w:rsid w:val="0068154F"/>
    <w:rsid w:val="00681851"/>
    <w:rsid w:val="00681933"/>
    <w:rsid w:val="00681F17"/>
    <w:rsid w:val="00681FF7"/>
    <w:rsid w:val="00682283"/>
    <w:rsid w:val="00682701"/>
    <w:rsid w:val="006829E5"/>
    <w:rsid w:val="00682C88"/>
    <w:rsid w:val="006845FA"/>
    <w:rsid w:val="00684E17"/>
    <w:rsid w:val="006854C4"/>
    <w:rsid w:val="00685858"/>
    <w:rsid w:val="00686062"/>
    <w:rsid w:val="00686398"/>
    <w:rsid w:val="0068651A"/>
    <w:rsid w:val="006871D0"/>
    <w:rsid w:val="006875D6"/>
    <w:rsid w:val="00687955"/>
    <w:rsid w:val="006879EB"/>
    <w:rsid w:val="00687BAA"/>
    <w:rsid w:val="00687BFB"/>
    <w:rsid w:val="00687CEB"/>
    <w:rsid w:val="00687D88"/>
    <w:rsid w:val="00687E22"/>
    <w:rsid w:val="0069090B"/>
    <w:rsid w:val="00690CF5"/>
    <w:rsid w:val="0069103F"/>
    <w:rsid w:val="00691874"/>
    <w:rsid w:val="006918F2"/>
    <w:rsid w:val="00691BE4"/>
    <w:rsid w:val="006927A8"/>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558"/>
    <w:rsid w:val="006956B0"/>
    <w:rsid w:val="00695752"/>
    <w:rsid w:val="0069587D"/>
    <w:rsid w:val="00695D40"/>
    <w:rsid w:val="00696807"/>
    <w:rsid w:val="006971EF"/>
    <w:rsid w:val="00697248"/>
    <w:rsid w:val="006972EA"/>
    <w:rsid w:val="006977D6"/>
    <w:rsid w:val="00697A53"/>
    <w:rsid w:val="00697D5D"/>
    <w:rsid w:val="006A0186"/>
    <w:rsid w:val="006A03C0"/>
    <w:rsid w:val="006A047A"/>
    <w:rsid w:val="006A0510"/>
    <w:rsid w:val="006A0B4E"/>
    <w:rsid w:val="006A0DF9"/>
    <w:rsid w:val="006A0F52"/>
    <w:rsid w:val="006A0FB6"/>
    <w:rsid w:val="006A165E"/>
    <w:rsid w:val="006A1D1B"/>
    <w:rsid w:val="006A1D64"/>
    <w:rsid w:val="006A1FCF"/>
    <w:rsid w:val="006A20BB"/>
    <w:rsid w:val="006A2199"/>
    <w:rsid w:val="006A26FD"/>
    <w:rsid w:val="006A2BD4"/>
    <w:rsid w:val="006A33D2"/>
    <w:rsid w:val="006A386F"/>
    <w:rsid w:val="006A3B67"/>
    <w:rsid w:val="006A46F3"/>
    <w:rsid w:val="006A4940"/>
    <w:rsid w:val="006A4944"/>
    <w:rsid w:val="006A51C0"/>
    <w:rsid w:val="006A565B"/>
    <w:rsid w:val="006A5810"/>
    <w:rsid w:val="006A5ED2"/>
    <w:rsid w:val="006A5EF9"/>
    <w:rsid w:val="006A6494"/>
    <w:rsid w:val="006A68F0"/>
    <w:rsid w:val="006A6B89"/>
    <w:rsid w:val="006A6E31"/>
    <w:rsid w:val="006A7421"/>
    <w:rsid w:val="006A7B80"/>
    <w:rsid w:val="006A7C23"/>
    <w:rsid w:val="006A7D1D"/>
    <w:rsid w:val="006B00B0"/>
    <w:rsid w:val="006B0341"/>
    <w:rsid w:val="006B0551"/>
    <w:rsid w:val="006B08BF"/>
    <w:rsid w:val="006B0D62"/>
    <w:rsid w:val="006B1160"/>
    <w:rsid w:val="006B1231"/>
    <w:rsid w:val="006B1259"/>
    <w:rsid w:val="006B142E"/>
    <w:rsid w:val="006B1AF8"/>
    <w:rsid w:val="006B1D8F"/>
    <w:rsid w:val="006B227D"/>
    <w:rsid w:val="006B26D6"/>
    <w:rsid w:val="006B2B84"/>
    <w:rsid w:val="006B2CCD"/>
    <w:rsid w:val="006B30C8"/>
    <w:rsid w:val="006B314A"/>
    <w:rsid w:val="006B315F"/>
    <w:rsid w:val="006B317C"/>
    <w:rsid w:val="006B31D6"/>
    <w:rsid w:val="006B3278"/>
    <w:rsid w:val="006B3402"/>
    <w:rsid w:val="006B3974"/>
    <w:rsid w:val="006B3EED"/>
    <w:rsid w:val="006B4184"/>
    <w:rsid w:val="006B43B9"/>
    <w:rsid w:val="006B43C0"/>
    <w:rsid w:val="006B43CC"/>
    <w:rsid w:val="006B4534"/>
    <w:rsid w:val="006B4569"/>
    <w:rsid w:val="006B48EE"/>
    <w:rsid w:val="006B492C"/>
    <w:rsid w:val="006B49D4"/>
    <w:rsid w:val="006B4D16"/>
    <w:rsid w:val="006B4E8E"/>
    <w:rsid w:val="006B5496"/>
    <w:rsid w:val="006B5860"/>
    <w:rsid w:val="006B5AA8"/>
    <w:rsid w:val="006B5FEA"/>
    <w:rsid w:val="006B61F5"/>
    <w:rsid w:val="006B6767"/>
    <w:rsid w:val="006B72ED"/>
    <w:rsid w:val="006B7BB4"/>
    <w:rsid w:val="006B7C40"/>
    <w:rsid w:val="006B7F7D"/>
    <w:rsid w:val="006C033B"/>
    <w:rsid w:val="006C0434"/>
    <w:rsid w:val="006C06D5"/>
    <w:rsid w:val="006C0964"/>
    <w:rsid w:val="006C0A4D"/>
    <w:rsid w:val="006C0B2A"/>
    <w:rsid w:val="006C0F52"/>
    <w:rsid w:val="006C197F"/>
    <w:rsid w:val="006C1A83"/>
    <w:rsid w:val="006C1FBB"/>
    <w:rsid w:val="006C2308"/>
    <w:rsid w:val="006C233A"/>
    <w:rsid w:val="006C254D"/>
    <w:rsid w:val="006C2A12"/>
    <w:rsid w:val="006C2ABE"/>
    <w:rsid w:val="006C2B84"/>
    <w:rsid w:val="006C3676"/>
    <w:rsid w:val="006C3977"/>
    <w:rsid w:val="006C3D5F"/>
    <w:rsid w:val="006C4022"/>
    <w:rsid w:val="006C47EA"/>
    <w:rsid w:val="006C4C4D"/>
    <w:rsid w:val="006C4D11"/>
    <w:rsid w:val="006C4F28"/>
    <w:rsid w:val="006C54CB"/>
    <w:rsid w:val="006C588F"/>
    <w:rsid w:val="006C6445"/>
    <w:rsid w:val="006C6752"/>
    <w:rsid w:val="006C6872"/>
    <w:rsid w:val="006C6945"/>
    <w:rsid w:val="006C6A5E"/>
    <w:rsid w:val="006C72BD"/>
    <w:rsid w:val="006C7350"/>
    <w:rsid w:val="006C7557"/>
    <w:rsid w:val="006C768C"/>
    <w:rsid w:val="006C7F31"/>
    <w:rsid w:val="006C7FCE"/>
    <w:rsid w:val="006D014F"/>
    <w:rsid w:val="006D08F5"/>
    <w:rsid w:val="006D1325"/>
    <w:rsid w:val="006D1499"/>
    <w:rsid w:val="006D16D4"/>
    <w:rsid w:val="006D1A8F"/>
    <w:rsid w:val="006D1EDE"/>
    <w:rsid w:val="006D1F4E"/>
    <w:rsid w:val="006D201F"/>
    <w:rsid w:val="006D25B8"/>
    <w:rsid w:val="006D25F1"/>
    <w:rsid w:val="006D26D7"/>
    <w:rsid w:val="006D296D"/>
    <w:rsid w:val="006D2B6E"/>
    <w:rsid w:val="006D31F7"/>
    <w:rsid w:val="006D3810"/>
    <w:rsid w:val="006D3996"/>
    <w:rsid w:val="006D39A9"/>
    <w:rsid w:val="006D3A49"/>
    <w:rsid w:val="006D402B"/>
    <w:rsid w:val="006D40C6"/>
    <w:rsid w:val="006D440F"/>
    <w:rsid w:val="006D4BDE"/>
    <w:rsid w:val="006D4D45"/>
    <w:rsid w:val="006D4F29"/>
    <w:rsid w:val="006D5626"/>
    <w:rsid w:val="006D572F"/>
    <w:rsid w:val="006D5908"/>
    <w:rsid w:val="006D5B86"/>
    <w:rsid w:val="006D5D9F"/>
    <w:rsid w:val="006D5E8D"/>
    <w:rsid w:val="006D6A8C"/>
    <w:rsid w:val="006D6D97"/>
    <w:rsid w:val="006D7004"/>
    <w:rsid w:val="006D707F"/>
    <w:rsid w:val="006E0124"/>
    <w:rsid w:val="006E0377"/>
    <w:rsid w:val="006E06BF"/>
    <w:rsid w:val="006E08A0"/>
    <w:rsid w:val="006E156D"/>
    <w:rsid w:val="006E198F"/>
    <w:rsid w:val="006E20F1"/>
    <w:rsid w:val="006E24EC"/>
    <w:rsid w:val="006E2B08"/>
    <w:rsid w:val="006E30E2"/>
    <w:rsid w:val="006E3332"/>
    <w:rsid w:val="006E3477"/>
    <w:rsid w:val="006E3578"/>
    <w:rsid w:val="006E3E7D"/>
    <w:rsid w:val="006E425A"/>
    <w:rsid w:val="006E441E"/>
    <w:rsid w:val="006E466C"/>
    <w:rsid w:val="006E4865"/>
    <w:rsid w:val="006E4CA7"/>
    <w:rsid w:val="006E69AB"/>
    <w:rsid w:val="006E6D94"/>
    <w:rsid w:val="006E6DD7"/>
    <w:rsid w:val="006E6DF0"/>
    <w:rsid w:val="006E6F8E"/>
    <w:rsid w:val="006E7105"/>
    <w:rsid w:val="006E7499"/>
    <w:rsid w:val="006E75EB"/>
    <w:rsid w:val="006E7821"/>
    <w:rsid w:val="006E78FA"/>
    <w:rsid w:val="006E7DB1"/>
    <w:rsid w:val="006F02D4"/>
    <w:rsid w:val="006F08CB"/>
    <w:rsid w:val="006F0BB9"/>
    <w:rsid w:val="006F10AD"/>
    <w:rsid w:val="006F1344"/>
    <w:rsid w:val="006F1AB2"/>
    <w:rsid w:val="006F1B0C"/>
    <w:rsid w:val="006F1BC2"/>
    <w:rsid w:val="006F1C4E"/>
    <w:rsid w:val="006F2545"/>
    <w:rsid w:val="006F25D9"/>
    <w:rsid w:val="006F288D"/>
    <w:rsid w:val="006F2890"/>
    <w:rsid w:val="006F373D"/>
    <w:rsid w:val="006F3AB9"/>
    <w:rsid w:val="006F3EBC"/>
    <w:rsid w:val="006F3F59"/>
    <w:rsid w:val="006F44ED"/>
    <w:rsid w:val="006F464D"/>
    <w:rsid w:val="006F539C"/>
    <w:rsid w:val="006F571E"/>
    <w:rsid w:val="006F572D"/>
    <w:rsid w:val="006F5923"/>
    <w:rsid w:val="006F5999"/>
    <w:rsid w:val="006F5A1F"/>
    <w:rsid w:val="006F6107"/>
    <w:rsid w:val="006F622A"/>
    <w:rsid w:val="006F63F6"/>
    <w:rsid w:val="006F6BB4"/>
    <w:rsid w:val="006F6E1C"/>
    <w:rsid w:val="006F6EE3"/>
    <w:rsid w:val="006F6F2F"/>
    <w:rsid w:val="006F7168"/>
    <w:rsid w:val="006F78B2"/>
    <w:rsid w:val="006F7AC2"/>
    <w:rsid w:val="006F7C45"/>
    <w:rsid w:val="00700344"/>
    <w:rsid w:val="00700435"/>
    <w:rsid w:val="00700911"/>
    <w:rsid w:val="00700C17"/>
    <w:rsid w:val="00700C4D"/>
    <w:rsid w:val="00700C9A"/>
    <w:rsid w:val="00700CA6"/>
    <w:rsid w:val="00700D27"/>
    <w:rsid w:val="00700D6C"/>
    <w:rsid w:val="00700DF9"/>
    <w:rsid w:val="0070104C"/>
    <w:rsid w:val="00701274"/>
    <w:rsid w:val="0070140B"/>
    <w:rsid w:val="00701FED"/>
    <w:rsid w:val="007021C1"/>
    <w:rsid w:val="00702681"/>
    <w:rsid w:val="00702814"/>
    <w:rsid w:val="00702929"/>
    <w:rsid w:val="00702B96"/>
    <w:rsid w:val="00702C17"/>
    <w:rsid w:val="00703541"/>
    <w:rsid w:val="0070386D"/>
    <w:rsid w:val="007043D2"/>
    <w:rsid w:val="00704407"/>
    <w:rsid w:val="0070464E"/>
    <w:rsid w:val="00704913"/>
    <w:rsid w:val="00704AC6"/>
    <w:rsid w:val="00704D67"/>
    <w:rsid w:val="00704EAC"/>
    <w:rsid w:val="00705192"/>
    <w:rsid w:val="0070524B"/>
    <w:rsid w:val="007052FF"/>
    <w:rsid w:val="0070534E"/>
    <w:rsid w:val="007053DC"/>
    <w:rsid w:val="007056E8"/>
    <w:rsid w:val="0070587E"/>
    <w:rsid w:val="00705A9B"/>
    <w:rsid w:val="00705D92"/>
    <w:rsid w:val="007061F9"/>
    <w:rsid w:val="00706300"/>
    <w:rsid w:val="0070690E"/>
    <w:rsid w:val="00706C58"/>
    <w:rsid w:val="00706D12"/>
    <w:rsid w:val="00707183"/>
    <w:rsid w:val="007073EE"/>
    <w:rsid w:val="00707406"/>
    <w:rsid w:val="0070745E"/>
    <w:rsid w:val="00707AC7"/>
    <w:rsid w:val="00707EB0"/>
    <w:rsid w:val="00707FDE"/>
    <w:rsid w:val="007100E8"/>
    <w:rsid w:val="007102D6"/>
    <w:rsid w:val="00710359"/>
    <w:rsid w:val="00710476"/>
    <w:rsid w:val="00710D8B"/>
    <w:rsid w:val="00711560"/>
    <w:rsid w:val="00711579"/>
    <w:rsid w:val="007115D9"/>
    <w:rsid w:val="00711D4F"/>
    <w:rsid w:val="00711E94"/>
    <w:rsid w:val="00711FAF"/>
    <w:rsid w:val="00712341"/>
    <w:rsid w:val="00712976"/>
    <w:rsid w:val="00712B02"/>
    <w:rsid w:val="00712E43"/>
    <w:rsid w:val="00713261"/>
    <w:rsid w:val="00713480"/>
    <w:rsid w:val="00713505"/>
    <w:rsid w:val="007136DA"/>
    <w:rsid w:val="0071381D"/>
    <w:rsid w:val="00713D74"/>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EE4"/>
    <w:rsid w:val="007160EB"/>
    <w:rsid w:val="007161D2"/>
    <w:rsid w:val="00716508"/>
    <w:rsid w:val="00716713"/>
    <w:rsid w:val="00716EA7"/>
    <w:rsid w:val="00716F69"/>
    <w:rsid w:val="00717204"/>
    <w:rsid w:val="00717413"/>
    <w:rsid w:val="00717658"/>
    <w:rsid w:val="007176CA"/>
    <w:rsid w:val="00717A40"/>
    <w:rsid w:val="00717FF9"/>
    <w:rsid w:val="00720763"/>
    <w:rsid w:val="007209EB"/>
    <w:rsid w:val="00720B31"/>
    <w:rsid w:val="00720DA9"/>
    <w:rsid w:val="00721860"/>
    <w:rsid w:val="00721909"/>
    <w:rsid w:val="0072190B"/>
    <w:rsid w:val="0072236B"/>
    <w:rsid w:val="007224A2"/>
    <w:rsid w:val="00722696"/>
    <w:rsid w:val="00723257"/>
    <w:rsid w:val="007232D8"/>
    <w:rsid w:val="007237C8"/>
    <w:rsid w:val="00723BA9"/>
    <w:rsid w:val="00724938"/>
    <w:rsid w:val="0072493F"/>
    <w:rsid w:val="00724956"/>
    <w:rsid w:val="007251BB"/>
    <w:rsid w:val="007252B0"/>
    <w:rsid w:val="00725607"/>
    <w:rsid w:val="007259C4"/>
    <w:rsid w:val="00725CB0"/>
    <w:rsid w:val="00725EDF"/>
    <w:rsid w:val="0072650D"/>
    <w:rsid w:val="00727038"/>
    <w:rsid w:val="00727256"/>
    <w:rsid w:val="00727617"/>
    <w:rsid w:val="00727783"/>
    <w:rsid w:val="007279BD"/>
    <w:rsid w:val="00727A02"/>
    <w:rsid w:val="00727E19"/>
    <w:rsid w:val="0073010F"/>
    <w:rsid w:val="007306DE"/>
    <w:rsid w:val="0073077A"/>
    <w:rsid w:val="00730C81"/>
    <w:rsid w:val="00730EBE"/>
    <w:rsid w:val="0073115C"/>
    <w:rsid w:val="00731262"/>
    <w:rsid w:val="0073156E"/>
    <w:rsid w:val="0073160A"/>
    <w:rsid w:val="0073188F"/>
    <w:rsid w:val="00732143"/>
    <w:rsid w:val="0073228F"/>
    <w:rsid w:val="00732519"/>
    <w:rsid w:val="007325E6"/>
    <w:rsid w:val="007329EF"/>
    <w:rsid w:val="00732F79"/>
    <w:rsid w:val="007331DE"/>
    <w:rsid w:val="007335E6"/>
    <w:rsid w:val="0073360B"/>
    <w:rsid w:val="00734078"/>
    <w:rsid w:val="0073419D"/>
    <w:rsid w:val="00734382"/>
    <w:rsid w:val="00734E20"/>
    <w:rsid w:val="00734E97"/>
    <w:rsid w:val="007352BC"/>
    <w:rsid w:val="00735380"/>
    <w:rsid w:val="007363CB"/>
    <w:rsid w:val="00736608"/>
    <w:rsid w:val="00736672"/>
    <w:rsid w:val="00736E99"/>
    <w:rsid w:val="007371D2"/>
    <w:rsid w:val="0073727B"/>
    <w:rsid w:val="0073747C"/>
    <w:rsid w:val="00737B2A"/>
    <w:rsid w:val="00740B59"/>
    <w:rsid w:val="00740BF0"/>
    <w:rsid w:val="00740DAB"/>
    <w:rsid w:val="007414AB"/>
    <w:rsid w:val="007427AC"/>
    <w:rsid w:val="007428FE"/>
    <w:rsid w:val="0074298B"/>
    <w:rsid w:val="00742B54"/>
    <w:rsid w:val="00743388"/>
    <w:rsid w:val="0074351B"/>
    <w:rsid w:val="00743A00"/>
    <w:rsid w:val="00743D16"/>
    <w:rsid w:val="00743E17"/>
    <w:rsid w:val="00743E24"/>
    <w:rsid w:val="00744528"/>
    <w:rsid w:val="007446AB"/>
    <w:rsid w:val="007449B5"/>
    <w:rsid w:val="00744A68"/>
    <w:rsid w:val="00744D04"/>
    <w:rsid w:val="007451A8"/>
    <w:rsid w:val="00745310"/>
    <w:rsid w:val="00745510"/>
    <w:rsid w:val="00745A60"/>
    <w:rsid w:val="00745AF9"/>
    <w:rsid w:val="00745E33"/>
    <w:rsid w:val="007465C6"/>
    <w:rsid w:val="00746620"/>
    <w:rsid w:val="00746C1A"/>
    <w:rsid w:val="007474D9"/>
    <w:rsid w:val="00747A9F"/>
    <w:rsid w:val="00747B9D"/>
    <w:rsid w:val="00747D6E"/>
    <w:rsid w:val="00747FD1"/>
    <w:rsid w:val="00750329"/>
    <w:rsid w:val="0075063A"/>
    <w:rsid w:val="00750903"/>
    <w:rsid w:val="007510A0"/>
    <w:rsid w:val="007511E6"/>
    <w:rsid w:val="00751263"/>
    <w:rsid w:val="0075126C"/>
    <w:rsid w:val="00751E74"/>
    <w:rsid w:val="00752114"/>
    <w:rsid w:val="00752152"/>
    <w:rsid w:val="007524B0"/>
    <w:rsid w:val="00752929"/>
    <w:rsid w:val="0075324F"/>
    <w:rsid w:val="007535D6"/>
    <w:rsid w:val="0075371E"/>
    <w:rsid w:val="00753A26"/>
    <w:rsid w:val="00753B1A"/>
    <w:rsid w:val="007542DA"/>
    <w:rsid w:val="0075448E"/>
    <w:rsid w:val="00754B73"/>
    <w:rsid w:val="00755305"/>
    <w:rsid w:val="00755453"/>
    <w:rsid w:val="0075556F"/>
    <w:rsid w:val="00755763"/>
    <w:rsid w:val="007560B5"/>
    <w:rsid w:val="00756C4F"/>
    <w:rsid w:val="00756F36"/>
    <w:rsid w:val="00756F86"/>
    <w:rsid w:val="007575C5"/>
    <w:rsid w:val="00760B1D"/>
    <w:rsid w:val="00760B6D"/>
    <w:rsid w:val="00760DD9"/>
    <w:rsid w:val="00760E3E"/>
    <w:rsid w:val="00760FB8"/>
    <w:rsid w:val="0076119B"/>
    <w:rsid w:val="007614A8"/>
    <w:rsid w:val="007618AA"/>
    <w:rsid w:val="00761C44"/>
    <w:rsid w:val="00761E81"/>
    <w:rsid w:val="00761FBA"/>
    <w:rsid w:val="00762574"/>
    <w:rsid w:val="007630D6"/>
    <w:rsid w:val="00763642"/>
    <w:rsid w:val="00763813"/>
    <w:rsid w:val="00764371"/>
    <w:rsid w:val="00764463"/>
    <w:rsid w:val="00764DF7"/>
    <w:rsid w:val="00765073"/>
    <w:rsid w:val="00765264"/>
    <w:rsid w:val="00765434"/>
    <w:rsid w:val="007658D3"/>
    <w:rsid w:val="007659FF"/>
    <w:rsid w:val="00765ADB"/>
    <w:rsid w:val="00765D5D"/>
    <w:rsid w:val="0076630E"/>
    <w:rsid w:val="00766370"/>
    <w:rsid w:val="007666C5"/>
    <w:rsid w:val="0076673E"/>
    <w:rsid w:val="00766D1C"/>
    <w:rsid w:val="007671EB"/>
    <w:rsid w:val="007673AD"/>
    <w:rsid w:val="00767B98"/>
    <w:rsid w:val="0077018E"/>
    <w:rsid w:val="00770250"/>
    <w:rsid w:val="007705D5"/>
    <w:rsid w:val="00770D08"/>
    <w:rsid w:val="00770E57"/>
    <w:rsid w:val="007710A5"/>
    <w:rsid w:val="00771239"/>
    <w:rsid w:val="007719A3"/>
    <w:rsid w:val="007721FE"/>
    <w:rsid w:val="007726E6"/>
    <w:rsid w:val="007729B7"/>
    <w:rsid w:val="0077302B"/>
    <w:rsid w:val="0077303F"/>
    <w:rsid w:val="00773266"/>
    <w:rsid w:val="007737C8"/>
    <w:rsid w:val="0077393F"/>
    <w:rsid w:val="00773A5E"/>
    <w:rsid w:val="00773F8E"/>
    <w:rsid w:val="00774C08"/>
    <w:rsid w:val="0077553C"/>
    <w:rsid w:val="00775AF0"/>
    <w:rsid w:val="00775DEE"/>
    <w:rsid w:val="00775F08"/>
    <w:rsid w:val="0077642E"/>
    <w:rsid w:val="00776723"/>
    <w:rsid w:val="00777198"/>
    <w:rsid w:val="0077740F"/>
    <w:rsid w:val="007778F8"/>
    <w:rsid w:val="00777A35"/>
    <w:rsid w:val="00777DB2"/>
    <w:rsid w:val="0078013C"/>
    <w:rsid w:val="007801BE"/>
    <w:rsid w:val="00780228"/>
    <w:rsid w:val="007812F2"/>
    <w:rsid w:val="00781411"/>
    <w:rsid w:val="00781D63"/>
    <w:rsid w:val="00781FAB"/>
    <w:rsid w:val="00781FD1"/>
    <w:rsid w:val="007821CA"/>
    <w:rsid w:val="0078274C"/>
    <w:rsid w:val="00782762"/>
    <w:rsid w:val="0078296E"/>
    <w:rsid w:val="007832BB"/>
    <w:rsid w:val="007834EE"/>
    <w:rsid w:val="00783C75"/>
    <w:rsid w:val="00784A52"/>
    <w:rsid w:val="00785444"/>
    <w:rsid w:val="007858C2"/>
    <w:rsid w:val="00786485"/>
    <w:rsid w:val="00786A23"/>
    <w:rsid w:val="00786D74"/>
    <w:rsid w:val="00786F34"/>
    <w:rsid w:val="00786FB3"/>
    <w:rsid w:val="0078732E"/>
    <w:rsid w:val="00787596"/>
    <w:rsid w:val="0078765C"/>
    <w:rsid w:val="00787862"/>
    <w:rsid w:val="00787A0F"/>
    <w:rsid w:val="00790202"/>
    <w:rsid w:val="007904F8"/>
    <w:rsid w:val="00790796"/>
    <w:rsid w:val="007909A5"/>
    <w:rsid w:val="00790E51"/>
    <w:rsid w:val="00791029"/>
    <w:rsid w:val="00791B90"/>
    <w:rsid w:val="00791BE2"/>
    <w:rsid w:val="00791FBE"/>
    <w:rsid w:val="007920E2"/>
    <w:rsid w:val="00792349"/>
    <w:rsid w:val="0079234D"/>
    <w:rsid w:val="007928CA"/>
    <w:rsid w:val="00792FE9"/>
    <w:rsid w:val="007930A1"/>
    <w:rsid w:val="00793493"/>
    <w:rsid w:val="00793CEF"/>
    <w:rsid w:val="00793DB0"/>
    <w:rsid w:val="0079412F"/>
    <w:rsid w:val="007942C1"/>
    <w:rsid w:val="007947D9"/>
    <w:rsid w:val="00794AB5"/>
    <w:rsid w:val="00794DA9"/>
    <w:rsid w:val="00795725"/>
    <w:rsid w:val="007959F5"/>
    <w:rsid w:val="00796057"/>
    <w:rsid w:val="007966EE"/>
    <w:rsid w:val="007967FA"/>
    <w:rsid w:val="00796974"/>
    <w:rsid w:val="00796CF6"/>
    <w:rsid w:val="00797273"/>
    <w:rsid w:val="00797301"/>
    <w:rsid w:val="007974A5"/>
    <w:rsid w:val="00797634"/>
    <w:rsid w:val="007979CA"/>
    <w:rsid w:val="007A01C4"/>
    <w:rsid w:val="007A041A"/>
    <w:rsid w:val="007A04CA"/>
    <w:rsid w:val="007A1592"/>
    <w:rsid w:val="007A15B0"/>
    <w:rsid w:val="007A1930"/>
    <w:rsid w:val="007A1C0E"/>
    <w:rsid w:val="007A2AB7"/>
    <w:rsid w:val="007A2AF1"/>
    <w:rsid w:val="007A2C61"/>
    <w:rsid w:val="007A3C49"/>
    <w:rsid w:val="007A426A"/>
    <w:rsid w:val="007A437C"/>
    <w:rsid w:val="007A4983"/>
    <w:rsid w:val="007A4DDD"/>
    <w:rsid w:val="007A5204"/>
    <w:rsid w:val="007A535A"/>
    <w:rsid w:val="007A5418"/>
    <w:rsid w:val="007A5625"/>
    <w:rsid w:val="007A5A7F"/>
    <w:rsid w:val="007A5B2E"/>
    <w:rsid w:val="007A5B5D"/>
    <w:rsid w:val="007A5DD9"/>
    <w:rsid w:val="007A5DE8"/>
    <w:rsid w:val="007A6752"/>
    <w:rsid w:val="007A67D5"/>
    <w:rsid w:val="007A6A4F"/>
    <w:rsid w:val="007A6C0C"/>
    <w:rsid w:val="007A7248"/>
    <w:rsid w:val="007A731C"/>
    <w:rsid w:val="007A7608"/>
    <w:rsid w:val="007A77A3"/>
    <w:rsid w:val="007A7C5A"/>
    <w:rsid w:val="007B03A9"/>
    <w:rsid w:val="007B095F"/>
    <w:rsid w:val="007B0B76"/>
    <w:rsid w:val="007B1334"/>
    <w:rsid w:val="007B1500"/>
    <w:rsid w:val="007B1564"/>
    <w:rsid w:val="007B1820"/>
    <w:rsid w:val="007B18A3"/>
    <w:rsid w:val="007B1B25"/>
    <w:rsid w:val="007B2308"/>
    <w:rsid w:val="007B2460"/>
    <w:rsid w:val="007B26A4"/>
    <w:rsid w:val="007B2731"/>
    <w:rsid w:val="007B2CCC"/>
    <w:rsid w:val="007B2F3E"/>
    <w:rsid w:val="007B30AF"/>
    <w:rsid w:val="007B323A"/>
    <w:rsid w:val="007B3343"/>
    <w:rsid w:val="007B33DD"/>
    <w:rsid w:val="007B3689"/>
    <w:rsid w:val="007B3CC6"/>
    <w:rsid w:val="007B4042"/>
    <w:rsid w:val="007B4B5E"/>
    <w:rsid w:val="007B4E39"/>
    <w:rsid w:val="007B5255"/>
    <w:rsid w:val="007B5DA9"/>
    <w:rsid w:val="007B5ED3"/>
    <w:rsid w:val="007B643D"/>
    <w:rsid w:val="007B6597"/>
    <w:rsid w:val="007B68B9"/>
    <w:rsid w:val="007B6BB5"/>
    <w:rsid w:val="007B71F8"/>
    <w:rsid w:val="007B726F"/>
    <w:rsid w:val="007B727A"/>
    <w:rsid w:val="007B75BF"/>
    <w:rsid w:val="007B77AE"/>
    <w:rsid w:val="007B7E40"/>
    <w:rsid w:val="007B7EBB"/>
    <w:rsid w:val="007B7F4D"/>
    <w:rsid w:val="007C005C"/>
    <w:rsid w:val="007C01DD"/>
    <w:rsid w:val="007C0CE7"/>
    <w:rsid w:val="007C0EB9"/>
    <w:rsid w:val="007C0ECB"/>
    <w:rsid w:val="007C103A"/>
    <w:rsid w:val="007C11B0"/>
    <w:rsid w:val="007C1267"/>
    <w:rsid w:val="007C1844"/>
    <w:rsid w:val="007C1BA8"/>
    <w:rsid w:val="007C20F5"/>
    <w:rsid w:val="007C25C9"/>
    <w:rsid w:val="007C2C3F"/>
    <w:rsid w:val="007C3120"/>
    <w:rsid w:val="007C3DF8"/>
    <w:rsid w:val="007C3F32"/>
    <w:rsid w:val="007C4347"/>
    <w:rsid w:val="007C4500"/>
    <w:rsid w:val="007C4909"/>
    <w:rsid w:val="007C4A89"/>
    <w:rsid w:val="007C4D1B"/>
    <w:rsid w:val="007C4D73"/>
    <w:rsid w:val="007C4D81"/>
    <w:rsid w:val="007C52E5"/>
    <w:rsid w:val="007C5364"/>
    <w:rsid w:val="007C5834"/>
    <w:rsid w:val="007C5B65"/>
    <w:rsid w:val="007C5D8F"/>
    <w:rsid w:val="007C6373"/>
    <w:rsid w:val="007C63CC"/>
    <w:rsid w:val="007C6989"/>
    <w:rsid w:val="007C6C91"/>
    <w:rsid w:val="007C7144"/>
    <w:rsid w:val="007C7166"/>
    <w:rsid w:val="007C729A"/>
    <w:rsid w:val="007C73CC"/>
    <w:rsid w:val="007C7802"/>
    <w:rsid w:val="007C7B73"/>
    <w:rsid w:val="007D00D6"/>
    <w:rsid w:val="007D0575"/>
    <w:rsid w:val="007D05C4"/>
    <w:rsid w:val="007D0B37"/>
    <w:rsid w:val="007D0DEE"/>
    <w:rsid w:val="007D1070"/>
    <w:rsid w:val="007D1499"/>
    <w:rsid w:val="007D19B1"/>
    <w:rsid w:val="007D23ED"/>
    <w:rsid w:val="007D2AC4"/>
    <w:rsid w:val="007D2DB8"/>
    <w:rsid w:val="007D34F3"/>
    <w:rsid w:val="007D372E"/>
    <w:rsid w:val="007D393E"/>
    <w:rsid w:val="007D3A42"/>
    <w:rsid w:val="007D3B80"/>
    <w:rsid w:val="007D3BB2"/>
    <w:rsid w:val="007D46C2"/>
    <w:rsid w:val="007D4AC6"/>
    <w:rsid w:val="007D526D"/>
    <w:rsid w:val="007D54DB"/>
    <w:rsid w:val="007D5575"/>
    <w:rsid w:val="007D5B87"/>
    <w:rsid w:val="007D6409"/>
    <w:rsid w:val="007D6540"/>
    <w:rsid w:val="007D6CC1"/>
    <w:rsid w:val="007D71F8"/>
    <w:rsid w:val="007D74EB"/>
    <w:rsid w:val="007D7769"/>
    <w:rsid w:val="007D79B4"/>
    <w:rsid w:val="007D7CF5"/>
    <w:rsid w:val="007E02B3"/>
    <w:rsid w:val="007E0BBE"/>
    <w:rsid w:val="007E0BE1"/>
    <w:rsid w:val="007E0FFB"/>
    <w:rsid w:val="007E14E0"/>
    <w:rsid w:val="007E172D"/>
    <w:rsid w:val="007E180D"/>
    <w:rsid w:val="007E1D2F"/>
    <w:rsid w:val="007E1D96"/>
    <w:rsid w:val="007E1E7B"/>
    <w:rsid w:val="007E2114"/>
    <w:rsid w:val="007E23BC"/>
    <w:rsid w:val="007E23D9"/>
    <w:rsid w:val="007E2493"/>
    <w:rsid w:val="007E2BDB"/>
    <w:rsid w:val="007E2D52"/>
    <w:rsid w:val="007E341C"/>
    <w:rsid w:val="007E3614"/>
    <w:rsid w:val="007E3EEC"/>
    <w:rsid w:val="007E3FAC"/>
    <w:rsid w:val="007E4CD5"/>
    <w:rsid w:val="007E4FF1"/>
    <w:rsid w:val="007E5209"/>
    <w:rsid w:val="007E53B7"/>
    <w:rsid w:val="007E5718"/>
    <w:rsid w:val="007E5A9C"/>
    <w:rsid w:val="007E5DE7"/>
    <w:rsid w:val="007E5EC4"/>
    <w:rsid w:val="007E5F08"/>
    <w:rsid w:val="007E605D"/>
    <w:rsid w:val="007E60A1"/>
    <w:rsid w:val="007E60B5"/>
    <w:rsid w:val="007E6280"/>
    <w:rsid w:val="007E69DE"/>
    <w:rsid w:val="007E6D48"/>
    <w:rsid w:val="007E77E8"/>
    <w:rsid w:val="007E79F0"/>
    <w:rsid w:val="007E7A22"/>
    <w:rsid w:val="007F044B"/>
    <w:rsid w:val="007F0607"/>
    <w:rsid w:val="007F0848"/>
    <w:rsid w:val="007F0A0F"/>
    <w:rsid w:val="007F0C43"/>
    <w:rsid w:val="007F162F"/>
    <w:rsid w:val="007F1AA9"/>
    <w:rsid w:val="007F1EA5"/>
    <w:rsid w:val="007F231B"/>
    <w:rsid w:val="007F2771"/>
    <w:rsid w:val="007F28C2"/>
    <w:rsid w:val="007F3326"/>
    <w:rsid w:val="007F340A"/>
    <w:rsid w:val="007F38E9"/>
    <w:rsid w:val="007F392C"/>
    <w:rsid w:val="007F3BBF"/>
    <w:rsid w:val="007F4379"/>
    <w:rsid w:val="007F4839"/>
    <w:rsid w:val="007F48F3"/>
    <w:rsid w:val="007F4B28"/>
    <w:rsid w:val="007F50BD"/>
    <w:rsid w:val="007F59E8"/>
    <w:rsid w:val="007F602C"/>
    <w:rsid w:val="007F65DB"/>
    <w:rsid w:val="007F6804"/>
    <w:rsid w:val="007F6EB7"/>
    <w:rsid w:val="007F7211"/>
    <w:rsid w:val="007F72E1"/>
    <w:rsid w:val="007F79A9"/>
    <w:rsid w:val="007F7AC2"/>
    <w:rsid w:val="007F7AFF"/>
    <w:rsid w:val="008003D2"/>
    <w:rsid w:val="008005F6"/>
    <w:rsid w:val="00800770"/>
    <w:rsid w:val="008009A5"/>
    <w:rsid w:val="008009C6"/>
    <w:rsid w:val="00800B07"/>
    <w:rsid w:val="00800C05"/>
    <w:rsid w:val="00800FCC"/>
    <w:rsid w:val="0080103F"/>
    <w:rsid w:val="008014A3"/>
    <w:rsid w:val="0080153F"/>
    <w:rsid w:val="00801830"/>
    <w:rsid w:val="00801BBD"/>
    <w:rsid w:val="00801FB0"/>
    <w:rsid w:val="00802086"/>
    <w:rsid w:val="0080226F"/>
    <w:rsid w:val="00802365"/>
    <w:rsid w:val="0080318C"/>
    <w:rsid w:val="008034BD"/>
    <w:rsid w:val="00803C3C"/>
    <w:rsid w:val="00803D1A"/>
    <w:rsid w:val="00803DB7"/>
    <w:rsid w:val="00804288"/>
    <w:rsid w:val="00804369"/>
    <w:rsid w:val="008047A1"/>
    <w:rsid w:val="00804882"/>
    <w:rsid w:val="0080497E"/>
    <w:rsid w:val="00805182"/>
    <w:rsid w:val="008052B1"/>
    <w:rsid w:val="0080543B"/>
    <w:rsid w:val="0080546B"/>
    <w:rsid w:val="0080548C"/>
    <w:rsid w:val="00805516"/>
    <w:rsid w:val="00805612"/>
    <w:rsid w:val="0080573D"/>
    <w:rsid w:val="00806612"/>
    <w:rsid w:val="0080669B"/>
    <w:rsid w:val="00806A06"/>
    <w:rsid w:val="00806BCF"/>
    <w:rsid w:val="00806CC7"/>
    <w:rsid w:val="008078C5"/>
    <w:rsid w:val="00807BC4"/>
    <w:rsid w:val="00807CF4"/>
    <w:rsid w:val="008100CA"/>
    <w:rsid w:val="0081015A"/>
    <w:rsid w:val="00810460"/>
    <w:rsid w:val="00810A46"/>
    <w:rsid w:val="00810F1B"/>
    <w:rsid w:val="008117A5"/>
    <w:rsid w:val="00811A79"/>
    <w:rsid w:val="00811AA5"/>
    <w:rsid w:val="00811CF5"/>
    <w:rsid w:val="00811ED5"/>
    <w:rsid w:val="00811FDD"/>
    <w:rsid w:val="00812A5B"/>
    <w:rsid w:val="00812B03"/>
    <w:rsid w:val="00812C9B"/>
    <w:rsid w:val="00812CCE"/>
    <w:rsid w:val="00812E35"/>
    <w:rsid w:val="00812F0C"/>
    <w:rsid w:val="0081317A"/>
    <w:rsid w:val="00813957"/>
    <w:rsid w:val="00813AEC"/>
    <w:rsid w:val="008147DF"/>
    <w:rsid w:val="00814B95"/>
    <w:rsid w:val="00814C20"/>
    <w:rsid w:val="00814C8A"/>
    <w:rsid w:val="008157B8"/>
    <w:rsid w:val="008157BB"/>
    <w:rsid w:val="00815C4F"/>
    <w:rsid w:val="00815CE2"/>
    <w:rsid w:val="00816A3A"/>
    <w:rsid w:val="0081705B"/>
    <w:rsid w:val="00817108"/>
    <w:rsid w:val="0081727F"/>
    <w:rsid w:val="008175D1"/>
    <w:rsid w:val="00817BB9"/>
    <w:rsid w:val="00817DA3"/>
    <w:rsid w:val="00820155"/>
    <w:rsid w:val="0082181A"/>
    <w:rsid w:val="008218AE"/>
    <w:rsid w:val="008218E1"/>
    <w:rsid w:val="00821C2E"/>
    <w:rsid w:val="00821E6A"/>
    <w:rsid w:val="00822372"/>
    <w:rsid w:val="00822656"/>
    <w:rsid w:val="00823096"/>
    <w:rsid w:val="008230C1"/>
    <w:rsid w:val="00823354"/>
    <w:rsid w:val="00823988"/>
    <w:rsid w:val="00823CB7"/>
    <w:rsid w:val="00823D21"/>
    <w:rsid w:val="00823DAC"/>
    <w:rsid w:val="00823F8D"/>
    <w:rsid w:val="00824512"/>
    <w:rsid w:val="008246A3"/>
    <w:rsid w:val="008246F8"/>
    <w:rsid w:val="008248F3"/>
    <w:rsid w:val="00824D2F"/>
    <w:rsid w:val="00824E6F"/>
    <w:rsid w:val="00824EE1"/>
    <w:rsid w:val="00825184"/>
    <w:rsid w:val="0082528B"/>
    <w:rsid w:val="008254CF"/>
    <w:rsid w:val="00825853"/>
    <w:rsid w:val="00825ACC"/>
    <w:rsid w:val="00825B54"/>
    <w:rsid w:val="00825E87"/>
    <w:rsid w:val="0082610F"/>
    <w:rsid w:val="0082633B"/>
    <w:rsid w:val="0082674C"/>
    <w:rsid w:val="0082718A"/>
    <w:rsid w:val="008273F0"/>
    <w:rsid w:val="00827841"/>
    <w:rsid w:val="008279D0"/>
    <w:rsid w:val="00827A7B"/>
    <w:rsid w:val="00827C4D"/>
    <w:rsid w:val="00830670"/>
    <w:rsid w:val="00830ACB"/>
    <w:rsid w:val="00830AF9"/>
    <w:rsid w:val="00830BAD"/>
    <w:rsid w:val="00831060"/>
    <w:rsid w:val="0083154D"/>
    <w:rsid w:val="00831736"/>
    <w:rsid w:val="00831754"/>
    <w:rsid w:val="00831A81"/>
    <w:rsid w:val="00831A8F"/>
    <w:rsid w:val="00831F7F"/>
    <w:rsid w:val="00832180"/>
    <w:rsid w:val="008327FE"/>
    <w:rsid w:val="008328FE"/>
    <w:rsid w:val="00832E4E"/>
    <w:rsid w:val="008330B4"/>
    <w:rsid w:val="00833378"/>
    <w:rsid w:val="00833738"/>
    <w:rsid w:val="0083391B"/>
    <w:rsid w:val="008339D8"/>
    <w:rsid w:val="00833BE5"/>
    <w:rsid w:val="00834210"/>
    <w:rsid w:val="0083438C"/>
    <w:rsid w:val="0083506E"/>
    <w:rsid w:val="008350C6"/>
    <w:rsid w:val="00835320"/>
    <w:rsid w:val="00835CEF"/>
    <w:rsid w:val="00836372"/>
    <w:rsid w:val="008364BB"/>
    <w:rsid w:val="00837054"/>
    <w:rsid w:val="00837689"/>
    <w:rsid w:val="008379F9"/>
    <w:rsid w:val="00837E76"/>
    <w:rsid w:val="00840052"/>
    <w:rsid w:val="008402B0"/>
    <w:rsid w:val="008402F8"/>
    <w:rsid w:val="00840BE9"/>
    <w:rsid w:val="00840CC9"/>
    <w:rsid w:val="008414B2"/>
    <w:rsid w:val="008417C9"/>
    <w:rsid w:val="00841C60"/>
    <w:rsid w:val="00841D35"/>
    <w:rsid w:val="00841E8D"/>
    <w:rsid w:val="0084201A"/>
    <w:rsid w:val="00842190"/>
    <w:rsid w:val="008424B6"/>
    <w:rsid w:val="008424D2"/>
    <w:rsid w:val="008426DD"/>
    <w:rsid w:val="008427F2"/>
    <w:rsid w:val="00842C74"/>
    <w:rsid w:val="00842DC4"/>
    <w:rsid w:val="008436C9"/>
    <w:rsid w:val="008436F5"/>
    <w:rsid w:val="008438A3"/>
    <w:rsid w:val="00843DA8"/>
    <w:rsid w:val="008445B4"/>
    <w:rsid w:val="008446FF"/>
    <w:rsid w:val="00844ACD"/>
    <w:rsid w:val="00844B1E"/>
    <w:rsid w:val="00844C9A"/>
    <w:rsid w:val="00844CEE"/>
    <w:rsid w:val="0084539E"/>
    <w:rsid w:val="008455C5"/>
    <w:rsid w:val="00845A4C"/>
    <w:rsid w:val="00845A99"/>
    <w:rsid w:val="00845EC8"/>
    <w:rsid w:val="00846057"/>
    <w:rsid w:val="00846774"/>
    <w:rsid w:val="00846A21"/>
    <w:rsid w:val="00847671"/>
    <w:rsid w:val="0084784D"/>
    <w:rsid w:val="008479CC"/>
    <w:rsid w:val="00847BE2"/>
    <w:rsid w:val="0085002D"/>
    <w:rsid w:val="0085048E"/>
    <w:rsid w:val="00850580"/>
    <w:rsid w:val="0085097D"/>
    <w:rsid w:val="00850F6A"/>
    <w:rsid w:val="0085102F"/>
    <w:rsid w:val="008510FE"/>
    <w:rsid w:val="00851166"/>
    <w:rsid w:val="0085126D"/>
    <w:rsid w:val="008515BD"/>
    <w:rsid w:val="0085173D"/>
    <w:rsid w:val="0085192B"/>
    <w:rsid w:val="0085209E"/>
    <w:rsid w:val="00852633"/>
    <w:rsid w:val="00852D44"/>
    <w:rsid w:val="00852E2D"/>
    <w:rsid w:val="00853074"/>
    <w:rsid w:val="00853080"/>
    <w:rsid w:val="0085386A"/>
    <w:rsid w:val="00853CC9"/>
    <w:rsid w:val="00853E3F"/>
    <w:rsid w:val="00854293"/>
    <w:rsid w:val="00854467"/>
    <w:rsid w:val="00854470"/>
    <w:rsid w:val="00854C0D"/>
    <w:rsid w:val="00854C42"/>
    <w:rsid w:val="00854E99"/>
    <w:rsid w:val="00854F90"/>
    <w:rsid w:val="008552AA"/>
    <w:rsid w:val="00855B0D"/>
    <w:rsid w:val="00855F6A"/>
    <w:rsid w:val="00856204"/>
    <w:rsid w:val="0085647F"/>
    <w:rsid w:val="008564B7"/>
    <w:rsid w:val="00856847"/>
    <w:rsid w:val="00857015"/>
    <w:rsid w:val="00857230"/>
    <w:rsid w:val="00857369"/>
    <w:rsid w:val="00857390"/>
    <w:rsid w:val="00857580"/>
    <w:rsid w:val="00857767"/>
    <w:rsid w:val="008577FD"/>
    <w:rsid w:val="00857ADB"/>
    <w:rsid w:val="00857B59"/>
    <w:rsid w:val="00857CA0"/>
    <w:rsid w:val="0086016A"/>
    <w:rsid w:val="00860359"/>
    <w:rsid w:val="0086041D"/>
    <w:rsid w:val="008613BE"/>
    <w:rsid w:val="008613D9"/>
    <w:rsid w:val="00861AA9"/>
    <w:rsid w:val="00862ACA"/>
    <w:rsid w:val="00862DDF"/>
    <w:rsid w:val="00863134"/>
    <w:rsid w:val="0086336F"/>
    <w:rsid w:val="00863543"/>
    <w:rsid w:val="0086395C"/>
    <w:rsid w:val="00864B25"/>
    <w:rsid w:val="00864F05"/>
    <w:rsid w:val="00864F6C"/>
    <w:rsid w:val="00865220"/>
    <w:rsid w:val="0086547F"/>
    <w:rsid w:val="00865961"/>
    <w:rsid w:val="00865985"/>
    <w:rsid w:val="0086616B"/>
    <w:rsid w:val="008663BD"/>
    <w:rsid w:val="00866713"/>
    <w:rsid w:val="00866C44"/>
    <w:rsid w:val="00866C79"/>
    <w:rsid w:val="0086707B"/>
    <w:rsid w:val="008671E6"/>
    <w:rsid w:val="00867ABA"/>
    <w:rsid w:val="00867F17"/>
    <w:rsid w:val="00870104"/>
    <w:rsid w:val="00870602"/>
    <w:rsid w:val="00870B3F"/>
    <w:rsid w:val="00870B48"/>
    <w:rsid w:val="00870B9B"/>
    <w:rsid w:val="00870DC3"/>
    <w:rsid w:val="008723B7"/>
    <w:rsid w:val="008724A6"/>
    <w:rsid w:val="008733D4"/>
    <w:rsid w:val="0087379D"/>
    <w:rsid w:val="00873A2A"/>
    <w:rsid w:val="0087406A"/>
    <w:rsid w:val="00874519"/>
    <w:rsid w:val="00874C0C"/>
    <w:rsid w:val="00874EC1"/>
    <w:rsid w:val="00875136"/>
    <w:rsid w:val="008755E0"/>
    <w:rsid w:val="00875941"/>
    <w:rsid w:val="00875A05"/>
    <w:rsid w:val="00875E70"/>
    <w:rsid w:val="00875E97"/>
    <w:rsid w:val="00875ED5"/>
    <w:rsid w:val="0087612C"/>
    <w:rsid w:val="008766C5"/>
    <w:rsid w:val="00876844"/>
    <w:rsid w:val="008768FE"/>
    <w:rsid w:val="00876A7B"/>
    <w:rsid w:val="00876A9E"/>
    <w:rsid w:val="00876BA1"/>
    <w:rsid w:val="00876CB2"/>
    <w:rsid w:val="00876DDC"/>
    <w:rsid w:val="008771F6"/>
    <w:rsid w:val="00877360"/>
    <w:rsid w:val="0087747D"/>
    <w:rsid w:val="008775DF"/>
    <w:rsid w:val="008775F0"/>
    <w:rsid w:val="00877A14"/>
    <w:rsid w:val="00877A23"/>
    <w:rsid w:val="00877C4A"/>
    <w:rsid w:val="008800FE"/>
    <w:rsid w:val="008807BB"/>
    <w:rsid w:val="00880A3A"/>
    <w:rsid w:val="00880D3E"/>
    <w:rsid w:val="00881678"/>
    <w:rsid w:val="00881BEB"/>
    <w:rsid w:val="008821F7"/>
    <w:rsid w:val="0088225F"/>
    <w:rsid w:val="00882353"/>
    <w:rsid w:val="008827A1"/>
    <w:rsid w:val="00882864"/>
    <w:rsid w:val="00882C73"/>
    <w:rsid w:val="00882C7D"/>
    <w:rsid w:val="00882EEF"/>
    <w:rsid w:val="0088323B"/>
    <w:rsid w:val="0088324D"/>
    <w:rsid w:val="00883784"/>
    <w:rsid w:val="0088432C"/>
    <w:rsid w:val="00884429"/>
    <w:rsid w:val="00884452"/>
    <w:rsid w:val="008849B2"/>
    <w:rsid w:val="00884CBC"/>
    <w:rsid w:val="00884E03"/>
    <w:rsid w:val="00884E20"/>
    <w:rsid w:val="0088517C"/>
    <w:rsid w:val="00885612"/>
    <w:rsid w:val="00885675"/>
    <w:rsid w:val="0088572E"/>
    <w:rsid w:val="008857BB"/>
    <w:rsid w:val="00885897"/>
    <w:rsid w:val="00885938"/>
    <w:rsid w:val="00886894"/>
    <w:rsid w:val="008868BE"/>
    <w:rsid w:val="0088692A"/>
    <w:rsid w:val="00886A5B"/>
    <w:rsid w:val="00886AFE"/>
    <w:rsid w:val="00886F21"/>
    <w:rsid w:val="008872AC"/>
    <w:rsid w:val="00887545"/>
    <w:rsid w:val="0088754E"/>
    <w:rsid w:val="008876D1"/>
    <w:rsid w:val="0088796C"/>
    <w:rsid w:val="00887AD3"/>
    <w:rsid w:val="00890146"/>
    <w:rsid w:val="008901B3"/>
    <w:rsid w:val="0089072E"/>
    <w:rsid w:val="00890A12"/>
    <w:rsid w:val="00890C02"/>
    <w:rsid w:val="00891759"/>
    <w:rsid w:val="00891B5E"/>
    <w:rsid w:val="00891EC2"/>
    <w:rsid w:val="00892347"/>
    <w:rsid w:val="008926A1"/>
    <w:rsid w:val="00892877"/>
    <w:rsid w:val="00892AB9"/>
    <w:rsid w:val="0089378F"/>
    <w:rsid w:val="008938AA"/>
    <w:rsid w:val="00893E4B"/>
    <w:rsid w:val="00894124"/>
    <w:rsid w:val="00894490"/>
    <w:rsid w:val="00894B4D"/>
    <w:rsid w:val="008952D7"/>
    <w:rsid w:val="0089535B"/>
    <w:rsid w:val="00895490"/>
    <w:rsid w:val="0089551F"/>
    <w:rsid w:val="00895BD8"/>
    <w:rsid w:val="00895C4E"/>
    <w:rsid w:val="00895DD4"/>
    <w:rsid w:val="00895E12"/>
    <w:rsid w:val="00895FE1"/>
    <w:rsid w:val="00896530"/>
    <w:rsid w:val="008969A0"/>
    <w:rsid w:val="00896B35"/>
    <w:rsid w:val="00896C03"/>
    <w:rsid w:val="00896C24"/>
    <w:rsid w:val="00897685"/>
    <w:rsid w:val="00897710"/>
    <w:rsid w:val="008978FB"/>
    <w:rsid w:val="00897ABF"/>
    <w:rsid w:val="008A01C7"/>
    <w:rsid w:val="008A0340"/>
    <w:rsid w:val="008A0386"/>
    <w:rsid w:val="008A05B6"/>
    <w:rsid w:val="008A0613"/>
    <w:rsid w:val="008A0915"/>
    <w:rsid w:val="008A0A1D"/>
    <w:rsid w:val="008A1701"/>
    <w:rsid w:val="008A17FA"/>
    <w:rsid w:val="008A18A3"/>
    <w:rsid w:val="008A1944"/>
    <w:rsid w:val="008A1995"/>
    <w:rsid w:val="008A20A6"/>
    <w:rsid w:val="008A249D"/>
    <w:rsid w:val="008A29E6"/>
    <w:rsid w:val="008A2A96"/>
    <w:rsid w:val="008A2C28"/>
    <w:rsid w:val="008A2CE2"/>
    <w:rsid w:val="008A2EE2"/>
    <w:rsid w:val="008A2F2E"/>
    <w:rsid w:val="008A3092"/>
    <w:rsid w:val="008A3295"/>
    <w:rsid w:val="008A3335"/>
    <w:rsid w:val="008A3A32"/>
    <w:rsid w:val="008A3D0E"/>
    <w:rsid w:val="008A4076"/>
    <w:rsid w:val="008A436A"/>
    <w:rsid w:val="008A4B42"/>
    <w:rsid w:val="008A4C12"/>
    <w:rsid w:val="008A50B8"/>
    <w:rsid w:val="008A59CF"/>
    <w:rsid w:val="008A5A48"/>
    <w:rsid w:val="008A5BB4"/>
    <w:rsid w:val="008A5EA7"/>
    <w:rsid w:val="008A6125"/>
    <w:rsid w:val="008A6990"/>
    <w:rsid w:val="008A73F3"/>
    <w:rsid w:val="008A77A8"/>
    <w:rsid w:val="008A7AC2"/>
    <w:rsid w:val="008A7B0D"/>
    <w:rsid w:val="008A7C1E"/>
    <w:rsid w:val="008A7C5C"/>
    <w:rsid w:val="008A7D4B"/>
    <w:rsid w:val="008B024A"/>
    <w:rsid w:val="008B0340"/>
    <w:rsid w:val="008B06AA"/>
    <w:rsid w:val="008B0A9C"/>
    <w:rsid w:val="008B0CC4"/>
    <w:rsid w:val="008B1331"/>
    <w:rsid w:val="008B15CB"/>
    <w:rsid w:val="008B1CB8"/>
    <w:rsid w:val="008B1CDE"/>
    <w:rsid w:val="008B22C2"/>
    <w:rsid w:val="008B2427"/>
    <w:rsid w:val="008B2736"/>
    <w:rsid w:val="008B2979"/>
    <w:rsid w:val="008B2E7E"/>
    <w:rsid w:val="008B344A"/>
    <w:rsid w:val="008B3572"/>
    <w:rsid w:val="008B380F"/>
    <w:rsid w:val="008B3E2E"/>
    <w:rsid w:val="008B3E81"/>
    <w:rsid w:val="008B4176"/>
    <w:rsid w:val="008B41E3"/>
    <w:rsid w:val="008B42C7"/>
    <w:rsid w:val="008B4672"/>
    <w:rsid w:val="008B49B9"/>
    <w:rsid w:val="008B4B9E"/>
    <w:rsid w:val="008B4D08"/>
    <w:rsid w:val="008B4E52"/>
    <w:rsid w:val="008B4F91"/>
    <w:rsid w:val="008B5365"/>
    <w:rsid w:val="008B5607"/>
    <w:rsid w:val="008B5941"/>
    <w:rsid w:val="008B5B96"/>
    <w:rsid w:val="008B5D89"/>
    <w:rsid w:val="008B670B"/>
    <w:rsid w:val="008B678A"/>
    <w:rsid w:val="008B6B4E"/>
    <w:rsid w:val="008B6DA4"/>
    <w:rsid w:val="008B710C"/>
    <w:rsid w:val="008B7133"/>
    <w:rsid w:val="008B7E9A"/>
    <w:rsid w:val="008C041E"/>
    <w:rsid w:val="008C04CC"/>
    <w:rsid w:val="008C0555"/>
    <w:rsid w:val="008C055B"/>
    <w:rsid w:val="008C08A6"/>
    <w:rsid w:val="008C0A17"/>
    <w:rsid w:val="008C0AEC"/>
    <w:rsid w:val="008C0D86"/>
    <w:rsid w:val="008C0F80"/>
    <w:rsid w:val="008C0FD0"/>
    <w:rsid w:val="008C1275"/>
    <w:rsid w:val="008C19CA"/>
    <w:rsid w:val="008C2422"/>
    <w:rsid w:val="008C2516"/>
    <w:rsid w:val="008C25D2"/>
    <w:rsid w:val="008C28B3"/>
    <w:rsid w:val="008C2EEA"/>
    <w:rsid w:val="008C3052"/>
    <w:rsid w:val="008C3516"/>
    <w:rsid w:val="008C3D68"/>
    <w:rsid w:val="008C3E37"/>
    <w:rsid w:val="008C429A"/>
    <w:rsid w:val="008C45A5"/>
    <w:rsid w:val="008C4849"/>
    <w:rsid w:val="008C4915"/>
    <w:rsid w:val="008C5086"/>
    <w:rsid w:val="008C5414"/>
    <w:rsid w:val="008C5A82"/>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62E"/>
    <w:rsid w:val="008D0728"/>
    <w:rsid w:val="008D08F7"/>
    <w:rsid w:val="008D09A5"/>
    <w:rsid w:val="008D0BE2"/>
    <w:rsid w:val="008D0C10"/>
    <w:rsid w:val="008D0C63"/>
    <w:rsid w:val="008D108D"/>
    <w:rsid w:val="008D1127"/>
    <w:rsid w:val="008D192F"/>
    <w:rsid w:val="008D1D84"/>
    <w:rsid w:val="008D1E17"/>
    <w:rsid w:val="008D20C4"/>
    <w:rsid w:val="008D2459"/>
    <w:rsid w:val="008D258C"/>
    <w:rsid w:val="008D25DA"/>
    <w:rsid w:val="008D26E8"/>
    <w:rsid w:val="008D31F1"/>
    <w:rsid w:val="008D3395"/>
    <w:rsid w:val="008D33B8"/>
    <w:rsid w:val="008D379B"/>
    <w:rsid w:val="008D39E6"/>
    <w:rsid w:val="008D3F37"/>
    <w:rsid w:val="008D3F58"/>
    <w:rsid w:val="008D4347"/>
    <w:rsid w:val="008D4494"/>
    <w:rsid w:val="008D465D"/>
    <w:rsid w:val="008D4711"/>
    <w:rsid w:val="008D4803"/>
    <w:rsid w:val="008D486A"/>
    <w:rsid w:val="008D4C41"/>
    <w:rsid w:val="008D4D87"/>
    <w:rsid w:val="008D4EAF"/>
    <w:rsid w:val="008D50AC"/>
    <w:rsid w:val="008D55A0"/>
    <w:rsid w:val="008D5DD6"/>
    <w:rsid w:val="008D5E96"/>
    <w:rsid w:val="008D5EA3"/>
    <w:rsid w:val="008D6C6E"/>
    <w:rsid w:val="008D6E69"/>
    <w:rsid w:val="008D73DF"/>
    <w:rsid w:val="008D76C3"/>
    <w:rsid w:val="008D77FB"/>
    <w:rsid w:val="008D7935"/>
    <w:rsid w:val="008D7BB5"/>
    <w:rsid w:val="008D7E76"/>
    <w:rsid w:val="008D7FAD"/>
    <w:rsid w:val="008E00E0"/>
    <w:rsid w:val="008E0A7A"/>
    <w:rsid w:val="008E0ED7"/>
    <w:rsid w:val="008E122F"/>
    <w:rsid w:val="008E1497"/>
    <w:rsid w:val="008E15B6"/>
    <w:rsid w:val="008E163E"/>
    <w:rsid w:val="008E168A"/>
    <w:rsid w:val="008E19DF"/>
    <w:rsid w:val="008E1C14"/>
    <w:rsid w:val="008E1EEE"/>
    <w:rsid w:val="008E22F1"/>
    <w:rsid w:val="008E2A84"/>
    <w:rsid w:val="008E2D48"/>
    <w:rsid w:val="008E37F5"/>
    <w:rsid w:val="008E42CC"/>
    <w:rsid w:val="008E4341"/>
    <w:rsid w:val="008E47FB"/>
    <w:rsid w:val="008E48F2"/>
    <w:rsid w:val="008E4B16"/>
    <w:rsid w:val="008E544A"/>
    <w:rsid w:val="008E5D17"/>
    <w:rsid w:val="008E5F47"/>
    <w:rsid w:val="008E66F2"/>
    <w:rsid w:val="008E682D"/>
    <w:rsid w:val="008E68ED"/>
    <w:rsid w:val="008E6E94"/>
    <w:rsid w:val="008E7B29"/>
    <w:rsid w:val="008E7E44"/>
    <w:rsid w:val="008F0465"/>
    <w:rsid w:val="008F0468"/>
    <w:rsid w:val="008F052C"/>
    <w:rsid w:val="008F0A8F"/>
    <w:rsid w:val="008F0AC4"/>
    <w:rsid w:val="008F0B1E"/>
    <w:rsid w:val="008F0D1F"/>
    <w:rsid w:val="008F11FE"/>
    <w:rsid w:val="008F13CE"/>
    <w:rsid w:val="008F16C7"/>
    <w:rsid w:val="008F2153"/>
    <w:rsid w:val="008F28E2"/>
    <w:rsid w:val="008F2B82"/>
    <w:rsid w:val="008F2CF6"/>
    <w:rsid w:val="008F2D15"/>
    <w:rsid w:val="008F3026"/>
    <w:rsid w:val="008F3143"/>
    <w:rsid w:val="008F31A4"/>
    <w:rsid w:val="008F3765"/>
    <w:rsid w:val="008F381F"/>
    <w:rsid w:val="008F3A3C"/>
    <w:rsid w:val="008F3AA3"/>
    <w:rsid w:val="008F4491"/>
    <w:rsid w:val="008F45DE"/>
    <w:rsid w:val="008F4BF2"/>
    <w:rsid w:val="008F5660"/>
    <w:rsid w:val="008F5EEC"/>
    <w:rsid w:val="008F606E"/>
    <w:rsid w:val="008F6913"/>
    <w:rsid w:val="008F6E42"/>
    <w:rsid w:val="008F70C3"/>
    <w:rsid w:val="008F723A"/>
    <w:rsid w:val="008F729C"/>
    <w:rsid w:val="008F7638"/>
    <w:rsid w:val="008F771C"/>
    <w:rsid w:val="008F7D51"/>
    <w:rsid w:val="008F7E7F"/>
    <w:rsid w:val="008F7FDB"/>
    <w:rsid w:val="0090043D"/>
    <w:rsid w:val="009004E6"/>
    <w:rsid w:val="009017C5"/>
    <w:rsid w:val="00901955"/>
    <w:rsid w:val="00901A37"/>
    <w:rsid w:val="00901A56"/>
    <w:rsid w:val="00901CFC"/>
    <w:rsid w:val="00901ED4"/>
    <w:rsid w:val="00902179"/>
    <w:rsid w:val="009025DA"/>
    <w:rsid w:val="00902709"/>
    <w:rsid w:val="009028A6"/>
    <w:rsid w:val="009028DB"/>
    <w:rsid w:val="00902AAE"/>
    <w:rsid w:val="0090328C"/>
    <w:rsid w:val="00903598"/>
    <w:rsid w:val="00903910"/>
    <w:rsid w:val="00903F48"/>
    <w:rsid w:val="009041AA"/>
    <w:rsid w:val="009042DE"/>
    <w:rsid w:val="00904325"/>
    <w:rsid w:val="00904A86"/>
    <w:rsid w:val="00904C6E"/>
    <w:rsid w:val="00904F80"/>
    <w:rsid w:val="009050CF"/>
    <w:rsid w:val="0090512E"/>
    <w:rsid w:val="00905304"/>
    <w:rsid w:val="0090535F"/>
    <w:rsid w:val="00905606"/>
    <w:rsid w:val="009056CA"/>
    <w:rsid w:val="00905CF1"/>
    <w:rsid w:val="00905D5A"/>
    <w:rsid w:val="00905EFB"/>
    <w:rsid w:val="009064D0"/>
    <w:rsid w:val="009064DE"/>
    <w:rsid w:val="00906642"/>
    <w:rsid w:val="00906A28"/>
    <w:rsid w:val="00906C20"/>
    <w:rsid w:val="00906CD3"/>
    <w:rsid w:val="00906D72"/>
    <w:rsid w:val="00906EFE"/>
    <w:rsid w:val="009075D9"/>
    <w:rsid w:val="00910206"/>
    <w:rsid w:val="00910321"/>
    <w:rsid w:val="0091035F"/>
    <w:rsid w:val="0091083D"/>
    <w:rsid w:val="00910EC8"/>
    <w:rsid w:val="009111F0"/>
    <w:rsid w:val="00911294"/>
    <w:rsid w:val="00911E34"/>
    <w:rsid w:val="0091250B"/>
    <w:rsid w:val="0091293E"/>
    <w:rsid w:val="00912A8E"/>
    <w:rsid w:val="00912C3E"/>
    <w:rsid w:val="009139AA"/>
    <w:rsid w:val="00914312"/>
    <w:rsid w:val="0091465C"/>
    <w:rsid w:val="00914C91"/>
    <w:rsid w:val="0091508D"/>
    <w:rsid w:val="0091525C"/>
    <w:rsid w:val="00915403"/>
    <w:rsid w:val="009155BE"/>
    <w:rsid w:val="00915763"/>
    <w:rsid w:val="00915B5D"/>
    <w:rsid w:val="00915D82"/>
    <w:rsid w:val="00916038"/>
    <w:rsid w:val="009161E5"/>
    <w:rsid w:val="0091629F"/>
    <w:rsid w:val="00916728"/>
    <w:rsid w:val="00917389"/>
    <w:rsid w:val="00917806"/>
    <w:rsid w:val="00917909"/>
    <w:rsid w:val="009179E7"/>
    <w:rsid w:val="00917EBD"/>
    <w:rsid w:val="0092015F"/>
    <w:rsid w:val="009201AB"/>
    <w:rsid w:val="009201B8"/>
    <w:rsid w:val="0092024C"/>
    <w:rsid w:val="00920AE3"/>
    <w:rsid w:val="00920B5D"/>
    <w:rsid w:val="00921D7D"/>
    <w:rsid w:val="009221E3"/>
    <w:rsid w:val="009222F4"/>
    <w:rsid w:val="00922365"/>
    <w:rsid w:val="009229A0"/>
    <w:rsid w:val="00922C03"/>
    <w:rsid w:val="00923079"/>
    <w:rsid w:val="009230A6"/>
    <w:rsid w:val="0092319D"/>
    <w:rsid w:val="00923228"/>
    <w:rsid w:val="009232D8"/>
    <w:rsid w:val="009234F8"/>
    <w:rsid w:val="00924053"/>
    <w:rsid w:val="009240C5"/>
    <w:rsid w:val="00924D67"/>
    <w:rsid w:val="00925041"/>
    <w:rsid w:val="00925142"/>
    <w:rsid w:val="009256AD"/>
    <w:rsid w:val="00925F49"/>
    <w:rsid w:val="009260FA"/>
    <w:rsid w:val="00926295"/>
    <w:rsid w:val="00926567"/>
    <w:rsid w:val="00926674"/>
    <w:rsid w:val="009269D4"/>
    <w:rsid w:val="00926BDC"/>
    <w:rsid w:val="00926F72"/>
    <w:rsid w:val="00926FA0"/>
    <w:rsid w:val="009272A9"/>
    <w:rsid w:val="0092747E"/>
    <w:rsid w:val="00927583"/>
    <w:rsid w:val="00927A03"/>
    <w:rsid w:val="00927C1C"/>
    <w:rsid w:val="00927D40"/>
    <w:rsid w:val="00927F04"/>
    <w:rsid w:val="00930410"/>
    <w:rsid w:val="009305DE"/>
    <w:rsid w:val="009307B9"/>
    <w:rsid w:val="00930A76"/>
    <w:rsid w:val="00930D66"/>
    <w:rsid w:val="0093109C"/>
    <w:rsid w:val="0093129E"/>
    <w:rsid w:val="009313EE"/>
    <w:rsid w:val="00931459"/>
    <w:rsid w:val="0093162A"/>
    <w:rsid w:val="00932107"/>
    <w:rsid w:val="00932128"/>
    <w:rsid w:val="0093228B"/>
    <w:rsid w:val="009324BD"/>
    <w:rsid w:val="00932761"/>
    <w:rsid w:val="00932B31"/>
    <w:rsid w:val="00932C63"/>
    <w:rsid w:val="00932D0A"/>
    <w:rsid w:val="0093316A"/>
    <w:rsid w:val="0093371C"/>
    <w:rsid w:val="00933C19"/>
    <w:rsid w:val="009340CD"/>
    <w:rsid w:val="00934353"/>
    <w:rsid w:val="0093471C"/>
    <w:rsid w:val="00935121"/>
    <w:rsid w:val="009351DB"/>
    <w:rsid w:val="0093574E"/>
    <w:rsid w:val="0093580E"/>
    <w:rsid w:val="009358D7"/>
    <w:rsid w:val="00935B4C"/>
    <w:rsid w:val="00936124"/>
    <w:rsid w:val="00936269"/>
    <w:rsid w:val="00936D8B"/>
    <w:rsid w:val="00937066"/>
    <w:rsid w:val="009376D5"/>
    <w:rsid w:val="00937A6F"/>
    <w:rsid w:val="009400BF"/>
    <w:rsid w:val="00940467"/>
    <w:rsid w:val="00940764"/>
    <w:rsid w:val="00940867"/>
    <w:rsid w:val="00940ADD"/>
    <w:rsid w:val="00940C0D"/>
    <w:rsid w:val="00940CE9"/>
    <w:rsid w:val="00940E9F"/>
    <w:rsid w:val="00940F08"/>
    <w:rsid w:val="00941046"/>
    <w:rsid w:val="009411D3"/>
    <w:rsid w:val="0094127F"/>
    <w:rsid w:val="009412D8"/>
    <w:rsid w:val="009414EA"/>
    <w:rsid w:val="0094188E"/>
    <w:rsid w:val="00941BB1"/>
    <w:rsid w:val="00941D9D"/>
    <w:rsid w:val="0094201B"/>
    <w:rsid w:val="009420DF"/>
    <w:rsid w:val="00942108"/>
    <w:rsid w:val="009422DB"/>
    <w:rsid w:val="00942724"/>
    <w:rsid w:val="00942801"/>
    <w:rsid w:val="00942B43"/>
    <w:rsid w:val="00942B59"/>
    <w:rsid w:val="00942D28"/>
    <w:rsid w:val="00942F4A"/>
    <w:rsid w:val="009430F8"/>
    <w:rsid w:val="0094327D"/>
    <w:rsid w:val="00943B47"/>
    <w:rsid w:val="00943EC7"/>
    <w:rsid w:val="009440AD"/>
    <w:rsid w:val="00944311"/>
    <w:rsid w:val="0094449C"/>
    <w:rsid w:val="009445B1"/>
    <w:rsid w:val="00944B79"/>
    <w:rsid w:val="00944CEC"/>
    <w:rsid w:val="00944D9B"/>
    <w:rsid w:val="00945481"/>
    <w:rsid w:val="00945793"/>
    <w:rsid w:val="00945943"/>
    <w:rsid w:val="00945B0E"/>
    <w:rsid w:val="00946FC4"/>
    <w:rsid w:val="009471A5"/>
    <w:rsid w:val="009474D4"/>
    <w:rsid w:val="009477EF"/>
    <w:rsid w:val="0094787F"/>
    <w:rsid w:val="00950231"/>
    <w:rsid w:val="0095053D"/>
    <w:rsid w:val="009507D9"/>
    <w:rsid w:val="00950839"/>
    <w:rsid w:val="00950AE8"/>
    <w:rsid w:val="00950E27"/>
    <w:rsid w:val="009510EE"/>
    <w:rsid w:val="009511F4"/>
    <w:rsid w:val="0095169C"/>
    <w:rsid w:val="00951B11"/>
    <w:rsid w:val="0095240E"/>
    <w:rsid w:val="009527AD"/>
    <w:rsid w:val="00952A22"/>
    <w:rsid w:val="00953509"/>
    <w:rsid w:val="0095352D"/>
    <w:rsid w:val="00953E78"/>
    <w:rsid w:val="0095404A"/>
    <w:rsid w:val="009540EC"/>
    <w:rsid w:val="009541C6"/>
    <w:rsid w:val="0095427A"/>
    <w:rsid w:val="00954496"/>
    <w:rsid w:val="00954F4D"/>
    <w:rsid w:val="00955033"/>
    <w:rsid w:val="00955309"/>
    <w:rsid w:val="00955839"/>
    <w:rsid w:val="00955A35"/>
    <w:rsid w:val="00955D75"/>
    <w:rsid w:val="00956681"/>
    <w:rsid w:val="0095681F"/>
    <w:rsid w:val="009569C1"/>
    <w:rsid w:val="00956AB8"/>
    <w:rsid w:val="00956C36"/>
    <w:rsid w:val="00956C9D"/>
    <w:rsid w:val="0096016F"/>
    <w:rsid w:val="00960BE5"/>
    <w:rsid w:val="00960C52"/>
    <w:rsid w:val="00960EE8"/>
    <w:rsid w:val="009612F3"/>
    <w:rsid w:val="00961349"/>
    <w:rsid w:val="0096138A"/>
    <w:rsid w:val="00961503"/>
    <w:rsid w:val="009618DA"/>
    <w:rsid w:val="00961B17"/>
    <w:rsid w:val="00962243"/>
    <w:rsid w:val="00962279"/>
    <w:rsid w:val="00962320"/>
    <w:rsid w:val="009623DD"/>
    <w:rsid w:val="00962785"/>
    <w:rsid w:val="0096280D"/>
    <w:rsid w:val="00962B17"/>
    <w:rsid w:val="00962F41"/>
    <w:rsid w:val="0096327D"/>
    <w:rsid w:val="009633E3"/>
    <w:rsid w:val="009634C4"/>
    <w:rsid w:val="00963BC9"/>
    <w:rsid w:val="00963EA3"/>
    <w:rsid w:val="00964072"/>
    <w:rsid w:val="009643F7"/>
    <w:rsid w:val="00964BDA"/>
    <w:rsid w:val="00964EAC"/>
    <w:rsid w:val="00964EFD"/>
    <w:rsid w:val="00965834"/>
    <w:rsid w:val="00965C82"/>
    <w:rsid w:val="00965E2A"/>
    <w:rsid w:val="00965FBC"/>
    <w:rsid w:val="00966498"/>
    <w:rsid w:val="00966AFE"/>
    <w:rsid w:val="009672D5"/>
    <w:rsid w:val="00967366"/>
    <w:rsid w:val="00967471"/>
    <w:rsid w:val="00967AA7"/>
    <w:rsid w:val="00967BA6"/>
    <w:rsid w:val="00967BAA"/>
    <w:rsid w:val="00967D33"/>
    <w:rsid w:val="00967FB8"/>
    <w:rsid w:val="00970379"/>
    <w:rsid w:val="0097073D"/>
    <w:rsid w:val="00970A07"/>
    <w:rsid w:val="0097111C"/>
    <w:rsid w:val="009717E3"/>
    <w:rsid w:val="009717F2"/>
    <w:rsid w:val="00971C3D"/>
    <w:rsid w:val="0097243D"/>
    <w:rsid w:val="00972B7C"/>
    <w:rsid w:val="00972EA7"/>
    <w:rsid w:val="00972F5B"/>
    <w:rsid w:val="00972F97"/>
    <w:rsid w:val="00972FBB"/>
    <w:rsid w:val="00973014"/>
    <w:rsid w:val="009731E4"/>
    <w:rsid w:val="009732B2"/>
    <w:rsid w:val="009736E0"/>
    <w:rsid w:val="00973900"/>
    <w:rsid w:val="00973ACD"/>
    <w:rsid w:val="00973D3F"/>
    <w:rsid w:val="00973DCB"/>
    <w:rsid w:val="00974462"/>
    <w:rsid w:val="00974470"/>
    <w:rsid w:val="00974600"/>
    <w:rsid w:val="00974F38"/>
    <w:rsid w:val="0097540C"/>
    <w:rsid w:val="00975541"/>
    <w:rsid w:val="009757E2"/>
    <w:rsid w:val="00975A69"/>
    <w:rsid w:val="00975BB8"/>
    <w:rsid w:val="00975BCE"/>
    <w:rsid w:val="009766C8"/>
    <w:rsid w:val="00976D8A"/>
    <w:rsid w:val="00977183"/>
    <w:rsid w:val="009773C0"/>
    <w:rsid w:val="00977726"/>
    <w:rsid w:val="00977CB1"/>
    <w:rsid w:val="009802F8"/>
    <w:rsid w:val="0098030B"/>
    <w:rsid w:val="0098036E"/>
    <w:rsid w:val="009803A0"/>
    <w:rsid w:val="009803D9"/>
    <w:rsid w:val="0098054D"/>
    <w:rsid w:val="00980788"/>
    <w:rsid w:val="00980AFB"/>
    <w:rsid w:val="00980B30"/>
    <w:rsid w:val="00980C75"/>
    <w:rsid w:val="00980D88"/>
    <w:rsid w:val="0098162B"/>
    <w:rsid w:val="00981EC1"/>
    <w:rsid w:val="00981F3A"/>
    <w:rsid w:val="00981FE5"/>
    <w:rsid w:val="00982058"/>
    <w:rsid w:val="009821C3"/>
    <w:rsid w:val="0098222D"/>
    <w:rsid w:val="00982703"/>
    <w:rsid w:val="00982789"/>
    <w:rsid w:val="009827DA"/>
    <w:rsid w:val="00983EA2"/>
    <w:rsid w:val="009845F7"/>
    <w:rsid w:val="00984F1B"/>
    <w:rsid w:val="00985350"/>
    <w:rsid w:val="00985A28"/>
    <w:rsid w:val="00986095"/>
    <w:rsid w:val="009860AD"/>
    <w:rsid w:val="00986347"/>
    <w:rsid w:val="0098664A"/>
    <w:rsid w:val="00986929"/>
    <w:rsid w:val="009869CF"/>
    <w:rsid w:val="00986A26"/>
    <w:rsid w:val="00986AB9"/>
    <w:rsid w:val="00986B26"/>
    <w:rsid w:val="00987314"/>
    <w:rsid w:val="009873C8"/>
    <w:rsid w:val="00987542"/>
    <w:rsid w:val="0098756B"/>
    <w:rsid w:val="00987BCA"/>
    <w:rsid w:val="00987CB9"/>
    <w:rsid w:val="00987D77"/>
    <w:rsid w:val="00987E46"/>
    <w:rsid w:val="0099066D"/>
    <w:rsid w:val="00990E80"/>
    <w:rsid w:val="00990E89"/>
    <w:rsid w:val="00991335"/>
    <w:rsid w:val="009913D3"/>
    <w:rsid w:val="009915FD"/>
    <w:rsid w:val="009916AB"/>
    <w:rsid w:val="0099185B"/>
    <w:rsid w:val="00992510"/>
    <w:rsid w:val="009925F5"/>
    <w:rsid w:val="0099320A"/>
    <w:rsid w:val="00993360"/>
    <w:rsid w:val="00993793"/>
    <w:rsid w:val="00993A28"/>
    <w:rsid w:val="00993E00"/>
    <w:rsid w:val="00993E57"/>
    <w:rsid w:val="0099472F"/>
    <w:rsid w:val="00994ABA"/>
    <w:rsid w:val="00994CC1"/>
    <w:rsid w:val="00994D18"/>
    <w:rsid w:val="00994E61"/>
    <w:rsid w:val="0099536F"/>
    <w:rsid w:val="00995516"/>
    <w:rsid w:val="00995E0F"/>
    <w:rsid w:val="00995E63"/>
    <w:rsid w:val="00995ED7"/>
    <w:rsid w:val="00995EE2"/>
    <w:rsid w:val="0099618B"/>
    <w:rsid w:val="0099628B"/>
    <w:rsid w:val="00996862"/>
    <w:rsid w:val="009968C4"/>
    <w:rsid w:val="009968CD"/>
    <w:rsid w:val="0099692E"/>
    <w:rsid w:val="00996B1A"/>
    <w:rsid w:val="009976B3"/>
    <w:rsid w:val="00997820"/>
    <w:rsid w:val="00997D46"/>
    <w:rsid w:val="009A0871"/>
    <w:rsid w:val="009A0B68"/>
    <w:rsid w:val="009A0C98"/>
    <w:rsid w:val="009A0D8A"/>
    <w:rsid w:val="009A0FD2"/>
    <w:rsid w:val="009A0FD7"/>
    <w:rsid w:val="009A1071"/>
    <w:rsid w:val="009A11D6"/>
    <w:rsid w:val="009A127C"/>
    <w:rsid w:val="009A1578"/>
    <w:rsid w:val="009A15F3"/>
    <w:rsid w:val="009A1DF2"/>
    <w:rsid w:val="009A2855"/>
    <w:rsid w:val="009A2B29"/>
    <w:rsid w:val="009A2CC5"/>
    <w:rsid w:val="009A3216"/>
    <w:rsid w:val="009A33E4"/>
    <w:rsid w:val="009A3808"/>
    <w:rsid w:val="009A3A17"/>
    <w:rsid w:val="009A3A4F"/>
    <w:rsid w:val="009A3A55"/>
    <w:rsid w:val="009A3ADD"/>
    <w:rsid w:val="009A3B88"/>
    <w:rsid w:val="009A408D"/>
    <w:rsid w:val="009A43AC"/>
    <w:rsid w:val="009A44DB"/>
    <w:rsid w:val="009A4971"/>
    <w:rsid w:val="009A499C"/>
    <w:rsid w:val="009A53D3"/>
    <w:rsid w:val="009A54E0"/>
    <w:rsid w:val="009A554C"/>
    <w:rsid w:val="009A5BD6"/>
    <w:rsid w:val="009A5F9B"/>
    <w:rsid w:val="009A62BF"/>
    <w:rsid w:val="009A6385"/>
    <w:rsid w:val="009A6529"/>
    <w:rsid w:val="009A6708"/>
    <w:rsid w:val="009A6BC2"/>
    <w:rsid w:val="009A6CCD"/>
    <w:rsid w:val="009A6E28"/>
    <w:rsid w:val="009A7152"/>
    <w:rsid w:val="009A74FE"/>
    <w:rsid w:val="009A778F"/>
    <w:rsid w:val="009A7D6B"/>
    <w:rsid w:val="009B0154"/>
    <w:rsid w:val="009B02BB"/>
    <w:rsid w:val="009B0980"/>
    <w:rsid w:val="009B0AF6"/>
    <w:rsid w:val="009B0B0B"/>
    <w:rsid w:val="009B0B8E"/>
    <w:rsid w:val="009B1705"/>
    <w:rsid w:val="009B24AB"/>
    <w:rsid w:val="009B25BB"/>
    <w:rsid w:val="009B2A4F"/>
    <w:rsid w:val="009B2CEF"/>
    <w:rsid w:val="009B2E71"/>
    <w:rsid w:val="009B3109"/>
    <w:rsid w:val="009B3556"/>
    <w:rsid w:val="009B36EB"/>
    <w:rsid w:val="009B3860"/>
    <w:rsid w:val="009B38D5"/>
    <w:rsid w:val="009B3AFD"/>
    <w:rsid w:val="009B3C06"/>
    <w:rsid w:val="009B3F29"/>
    <w:rsid w:val="009B3F39"/>
    <w:rsid w:val="009B4CC0"/>
    <w:rsid w:val="009B4EDD"/>
    <w:rsid w:val="009B50C6"/>
    <w:rsid w:val="009B535D"/>
    <w:rsid w:val="009B58FE"/>
    <w:rsid w:val="009B5C4F"/>
    <w:rsid w:val="009B5C78"/>
    <w:rsid w:val="009B5D75"/>
    <w:rsid w:val="009B5E77"/>
    <w:rsid w:val="009B6975"/>
    <w:rsid w:val="009B6D58"/>
    <w:rsid w:val="009B7145"/>
    <w:rsid w:val="009B71C9"/>
    <w:rsid w:val="009B7297"/>
    <w:rsid w:val="009B7A71"/>
    <w:rsid w:val="009C04F9"/>
    <w:rsid w:val="009C0C96"/>
    <w:rsid w:val="009C147A"/>
    <w:rsid w:val="009C15DE"/>
    <w:rsid w:val="009C19FE"/>
    <w:rsid w:val="009C1AB8"/>
    <w:rsid w:val="009C2238"/>
    <w:rsid w:val="009C2368"/>
    <w:rsid w:val="009C2EEB"/>
    <w:rsid w:val="009C30B7"/>
    <w:rsid w:val="009C32A9"/>
    <w:rsid w:val="009C346F"/>
    <w:rsid w:val="009C372B"/>
    <w:rsid w:val="009C375F"/>
    <w:rsid w:val="009C37D8"/>
    <w:rsid w:val="009C3D9C"/>
    <w:rsid w:val="009C3EA7"/>
    <w:rsid w:val="009C4547"/>
    <w:rsid w:val="009C4859"/>
    <w:rsid w:val="009C5692"/>
    <w:rsid w:val="009C58E6"/>
    <w:rsid w:val="009C5F24"/>
    <w:rsid w:val="009C6238"/>
    <w:rsid w:val="009C64BF"/>
    <w:rsid w:val="009C6A94"/>
    <w:rsid w:val="009C6AEE"/>
    <w:rsid w:val="009C7407"/>
    <w:rsid w:val="009C76C0"/>
    <w:rsid w:val="009C79F7"/>
    <w:rsid w:val="009C7E3D"/>
    <w:rsid w:val="009D009A"/>
    <w:rsid w:val="009D03C8"/>
    <w:rsid w:val="009D070C"/>
    <w:rsid w:val="009D09B4"/>
    <w:rsid w:val="009D0A66"/>
    <w:rsid w:val="009D0B88"/>
    <w:rsid w:val="009D1282"/>
    <w:rsid w:val="009D1336"/>
    <w:rsid w:val="009D157E"/>
    <w:rsid w:val="009D1771"/>
    <w:rsid w:val="009D1A81"/>
    <w:rsid w:val="009D1BB8"/>
    <w:rsid w:val="009D1DAE"/>
    <w:rsid w:val="009D1FBA"/>
    <w:rsid w:val="009D2AF3"/>
    <w:rsid w:val="009D2B72"/>
    <w:rsid w:val="009D33D6"/>
    <w:rsid w:val="009D340F"/>
    <w:rsid w:val="009D34CF"/>
    <w:rsid w:val="009D37BC"/>
    <w:rsid w:val="009D51FC"/>
    <w:rsid w:val="009D6096"/>
    <w:rsid w:val="009D627D"/>
    <w:rsid w:val="009D62F5"/>
    <w:rsid w:val="009D6346"/>
    <w:rsid w:val="009D648D"/>
    <w:rsid w:val="009D663D"/>
    <w:rsid w:val="009D6646"/>
    <w:rsid w:val="009D6B5F"/>
    <w:rsid w:val="009D6DED"/>
    <w:rsid w:val="009D6EAE"/>
    <w:rsid w:val="009D6F0A"/>
    <w:rsid w:val="009D7379"/>
    <w:rsid w:val="009D73BF"/>
    <w:rsid w:val="009D7412"/>
    <w:rsid w:val="009D74B9"/>
    <w:rsid w:val="009D77F5"/>
    <w:rsid w:val="009D793A"/>
    <w:rsid w:val="009D7A75"/>
    <w:rsid w:val="009D7F5F"/>
    <w:rsid w:val="009E039D"/>
    <w:rsid w:val="009E04BD"/>
    <w:rsid w:val="009E07D6"/>
    <w:rsid w:val="009E0912"/>
    <w:rsid w:val="009E107A"/>
    <w:rsid w:val="009E10C7"/>
    <w:rsid w:val="009E11C3"/>
    <w:rsid w:val="009E14ED"/>
    <w:rsid w:val="009E1A76"/>
    <w:rsid w:val="009E2151"/>
    <w:rsid w:val="009E26E3"/>
    <w:rsid w:val="009E286A"/>
    <w:rsid w:val="009E2A01"/>
    <w:rsid w:val="009E2A81"/>
    <w:rsid w:val="009E2B45"/>
    <w:rsid w:val="009E2E25"/>
    <w:rsid w:val="009E36F7"/>
    <w:rsid w:val="009E3758"/>
    <w:rsid w:val="009E3789"/>
    <w:rsid w:val="009E39B2"/>
    <w:rsid w:val="009E3C16"/>
    <w:rsid w:val="009E3D52"/>
    <w:rsid w:val="009E3F8B"/>
    <w:rsid w:val="009E40C1"/>
    <w:rsid w:val="009E40F0"/>
    <w:rsid w:val="009E418A"/>
    <w:rsid w:val="009E423C"/>
    <w:rsid w:val="009E4572"/>
    <w:rsid w:val="009E5852"/>
    <w:rsid w:val="009E58CB"/>
    <w:rsid w:val="009E622B"/>
    <w:rsid w:val="009E635A"/>
    <w:rsid w:val="009E6685"/>
    <w:rsid w:val="009E696C"/>
    <w:rsid w:val="009E6BED"/>
    <w:rsid w:val="009E6E48"/>
    <w:rsid w:val="009E7146"/>
    <w:rsid w:val="009E7288"/>
    <w:rsid w:val="009E7B82"/>
    <w:rsid w:val="009F0276"/>
    <w:rsid w:val="009F045B"/>
    <w:rsid w:val="009F04E1"/>
    <w:rsid w:val="009F05BC"/>
    <w:rsid w:val="009F135F"/>
    <w:rsid w:val="009F1374"/>
    <w:rsid w:val="009F13A7"/>
    <w:rsid w:val="009F1A06"/>
    <w:rsid w:val="009F1C67"/>
    <w:rsid w:val="009F1D0E"/>
    <w:rsid w:val="009F206C"/>
    <w:rsid w:val="009F2C23"/>
    <w:rsid w:val="009F2C2E"/>
    <w:rsid w:val="009F327C"/>
    <w:rsid w:val="009F374A"/>
    <w:rsid w:val="009F3838"/>
    <w:rsid w:val="009F3E91"/>
    <w:rsid w:val="009F3EDC"/>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2B1"/>
    <w:rsid w:val="009F790F"/>
    <w:rsid w:val="009F7EFB"/>
    <w:rsid w:val="00A0012C"/>
    <w:rsid w:val="00A0035C"/>
    <w:rsid w:val="00A00619"/>
    <w:rsid w:val="00A008A6"/>
    <w:rsid w:val="00A00BD9"/>
    <w:rsid w:val="00A00FFA"/>
    <w:rsid w:val="00A01747"/>
    <w:rsid w:val="00A01A06"/>
    <w:rsid w:val="00A01AE0"/>
    <w:rsid w:val="00A01CD4"/>
    <w:rsid w:val="00A01F28"/>
    <w:rsid w:val="00A02489"/>
    <w:rsid w:val="00A025F1"/>
    <w:rsid w:val="00A02810"/>
    <w:rsid w:val="00A02B3A"/>
    <w:rsid w:val="00A0330C"/>
    <w:rsid w:val="00A0334A"/>
    <w:rsid w:val="00A03425"/>
    <w:rsid w:val="00A03C68"/>
    <w:rsid w:val="00A03E69"/>
    <w:rsid w:val="00A03E6D"/>
    <w:rsid w:val="00A03F83"/>
    <w:rsid w:val="00A041CD"/>
    <w:rsid w:val="00A041D8"/>
    <w:rsid w:val="00A04276"/>
    <w:rsid w:val="00A0433A"/>
    <w:rsid w:val="00A0468C"/>
    <w:rsid w:val="00A0486C"/>
    <w:rsid w:val="00A04F04"/>
    <w:rsid w:val="00A053CF"/>
    <w:rsid w:val="00A0569C"/>
    <w:rsid w:val="00A05A79"/>
    <w:rsid w:val="00A05B49"/>
    <w:rsid w:val="00A06478"/>
    <w:rsid w:val="00A07454"/>
    <w:rsid w:val="00A07570"/>
    <w:rsid w:val="00A0758B"/>
    <w:rsid w:val="00A07D6C"/>
    <w:rsid w:val="00A1074D"/>
    <w:rsid w:val="00A107CE"/>
    <w:rsid w:val="00A10972"/>
    <w:rsid w:val="00A10A85"/>
    <w:rsid w:val="00A10D68"/>
    <w:rsid w:val="00A10ED7"/>
    <w:rsid w:val="00A112A9"/>
    <w:rsid w:val="00A11CC5"/>
    <w:rsid w:val="00A123F3"/>
    <w:rsid w:val="00A12888"/>
    <w:rsid w:val="00A129E6"/>
    <w:rsid w:val="00A130EE"/>
    <w:rsid w:val="00A1336C"/>
    <w:rsid w:val="00A133AF"/>
    <w:rsid w:val="00A133B6"/>
    <w:rsid w:val="00A134E3"/>
    <w:rsid w:val="00A136E3"/>
    <w:rsid w:val="00A13924"/>
    <w:rsid w:val="00A13C90"/>
    <w:rsid w:val="00A13E03"/>
    <w:rsid w:val="00A1409D"/>
    <w:rsid w:val="00A14192"/>
    <w:rsid w:val="00A1444B"/>
    <w:rsid w:val="00A14CCC"/>
    <w:rsid w:val="00A14DAF"/>
    <w:rsid w:val="00A14F18"/>
    <w:rsid w:val="00A15015"/>
    <w:rsid w:val="00A150E6"/>
    <w:rsid w:val="00A15536"/>
    <w:rsid w:val="00A1553D"/>
    <w:rsid w:val="00A15806"/>
    <w:rsid w:val="00A15850"/>
    <w:rsid w:val="00A15989"/>
    <w:rsid w:val="00A15D25"/>
    <w:rsid w:val="00A15DE8"/>
    <w:rsid w:val="00A15EB0"/>
    <w:rsid w:val="00A164E5"/>
    <w:rsid w:val="00A166AB"/>
    <w:rsid w:val="00A1672C"/>
    <w:rsid w:val="00A16E83"/>
    <w:rsid w:val="00A175E9"/>
    <w:rsid w:val="00A1789C"/>
    <w:rsid w:val="00A205D3"/>
    <w:rsid w:val="00A206F6"/>
    <w:rsid w:val="00A20B8F"/>
    <w:rsid w:val="00A20E72"/>
    <w:rsid w:val="00A21A8F"/>
    <w:rsid w:val="00A21E17"/>
    <w:rsid w:val="00A22294"/>
    <w:rsid w:val="00A2232C"/>
    <w:rsid w:val="00A22ACF"/>
    <w:rsid w:val="00A22AF7"/>
    <w:rsid w:val="00A22BC6"/>
    <w:rsid w:val="00A23282"/>
    <w:rsid w:val="00A232D7"/>
    <w:rsid w:val="00A23E2A"/>
    <w:rsid w:val="00A24604"/>
    <w:rsid w:val="00A24CE5"/>
    <w:rsid w:val="00A25A92"/>
    <w:rsid w:val="00A2643E"/>
    <w:rsid w:val="00A264E1"/>
    <w:rsid w:val="00A26C07"/>
    <w:rsid w:val="00A26E46"/>
    <w:rsid w:val="00A2716B"/>
    <w:rsid w:val="00A274F9"/>
    <w:rsid w:val="00A27600"/>
    <w:rsid w:val="00A27937"/>
    <w:rsid w:val="00A30AEC"/>
    <w:rsid w:val="00A30FFD"/>
    <w:rsid w:val="00A31273"/>
    <w:rsid w:val="00A3129C"/>
    <w:rsid w:val="00A314A3"/>
    <w:rsid w:val="00A31726"/>
    <w:rsid w:val="00A318A6"/>
    <w:rsid w:val="00A31A77"/>
    <w:rsid w:val="00A326FE"/>
    <w:rsid w:val="00A32BFD"/>
    <w:rsid w:val="00A32CDB"/>
    <w:rsid w:val="00A32CE5"/>
    <w:rsid w:val="00A32E59"/>
    <w:rsid w:val="00A32FA4"/>
    <w:rsid w:val="00A3318B"/>
    <w:rsid w:val="00A33517"/>
    <w:rsid w:val="00A338AA"/>
    <w:rsid w:val="00A338C2"/>
    <w:rsid w:val="00A33F86"/>
    <w:rsid w:val="00A340AA"/>
    <w:rsid w:val="00A343D0"/>
    <w:rsid w:val="00A34713"/>
    <w:rsid w:val="00A350FD"/>
    <w:rsid w:val="00A35284"/>
    <w:rsid w:val="00A357A5"/>
    <w:rsid w:val="00A35DD7"/>
    <w:rsid w:val="00A35FA3"/>
    <w:rsid w:val="00A3647A"/>
    <w:rsid w:val="00A36873"/>
    <w:rsid w:val="00A368A4"/>
    <w:rsid w:val="00A36AFD"/>
    <w:rsid w:val="00A36C6B"/>
    <w:rsid w:val="00A3701C"/>
    <w:rsid w:val="00A370F1"/>
    <w:rsid w:val="00A3732A"/>
    <w:rsid w:val="00A375C3"/>
    <w:rsid w:val="00A37ADA"/>
    <w:rsid w:val="00A37E5D"/>
    <w:rsid w:val="00A37F69"/>
    <w:rsid w:val="00A40154"/>
    <w:rsid w:val="00A40692"/>
    <w:rsid w:val="00A40943"/>
    <w:rsid w:val="00A413C7"/>
    <w:rsid w:val="00A414A7"/>
    <w:rsid w:val="00A4162A"/>
    <w:rsid w:val="00A41DCD"/>
    <w:rsid w:val="00A4230F"/>
    <w:rsid w:val="00A42678"/>
    <w:rsid w:val="00A42B13"/>
    <w:rsid w:val="00A43061"/>
    <w:rsid w:val="00A43F8F"/>
    <w:rsid w:val="00A441B2"/>
    <w:rsid w:val="00A44469"/>
    <w:rsid w:val="00A44725"/>
    <w:rsid w:val="00A447AD"/>
    <w:rsid w:val="00A44BA0"/>
    <w:rsid w:val="00A44DCA"/>
    <w:rsid w:val="00A44E15"/>
    <w:rsid w:val="00A44EE8"/>
    <w:rsid w:val="00A452D3"/>
    <w:rsid w:val="00A4538F"/>
    <w:rsid w:val="00A454D0"/>
    <w:rsid w:val="00A4556B"/>
    <w:rsid w:val="00A456EA"/>
    <w:rsid w:val="00A45CF9"/>
    <w:rsid w:val="00A46221"/>
    <w:rsid w:val="00A4632B"/>
    <w:rsid w:val="00A463DD"/>
    <w:rsid w:val="00A465C6"/>
    <w:rsid w:val="00A4697F"/>
    <w:rsid w:val="00A46A59"/>
    <w:rsid w:val="00A46B0F"/>
    <w:rsid w:val="00A46BCD"/>
    <w:rsid w:val="00A46C69"/>
    <w:rsid w:val="00A46F3F"/>
    <w:rsid w:val="00A47055"/>
    <w:rsid w:val="00A47081"/>
    <w:rsid w:val="00A470AB"/>
    <w:rsid w:val="00A47188"/>
    <w:rsid w:val="00A473FC"/>
    <w:rsid w:val="00A477DA"/>
    <w:rsid w:val="00A50BEB"/>
    <w:rsid w:val="00A511BC"/>
    <w:rsid w:val="00A51304"/>
    <w:rsid w:val="00A51EE1"/>
    <w:rsid w:val="00A52329"/>
    <w:rsid w:val="00A527D2"/>
    <w:rsid w:val="00A527E3"/>
    <w:rsid w:val="00A52A87"/>
    <w:rsid w:val="00A52C59"/>
    <w:rsid w:val="00A52CE2"/>
    <w:rsid w:val="00A53086"/>
    <w:rsid w:val="00A532B5"/>
    <w:rsid w:val="00A53665"/>
    <w:rsid w:val="00A539F2"/>
    <w:rsid w:val="00A53CC5"/>
    <w:rsid w:val="00A53CEE"/>
    <w:rsid w:val="00A53E7A"/>
    <w:rsid w:val="00A53EF7"/>
    <w:rsid w:val="00A540E0"/>
    <w:rsid w:val="00A54544"/>
    <w:rsid w:val="00A54697"/>
    <w:rsid w:val="00A54AF4"/>
    <w:rsid w:val="00A55368"/>
    <w:rsid w:val="00A55595"/>
    <w:rsid w:val="00A5591E"/>
    <w:rsid w:val="00A55AB1"/>
    <w:rsid w:val="00A55D7D"/>
    <w:rsid w:val="00A560DA"/>
    <w:rsid w:val="00A56920"/>
    <w:rsid w:val="00A572FC"/>
    <w:rsid w:val="00A6093E"/>
    <w:rsid w:val="00A60C1D"/>
    <w:rsid w:val="00A611A2"/>
    <w:rsid w:val="00A61DE5"/>
    <w:rsid w:val="00A61E0F"/>
    <w:rsid w:val="00A61F09"/>
    <w:rsid w:val="00A6235E"/>
    <w:rsid w:val="00A624BF"/>
    <w:rsid w:val="00A62AE6"/>
    <w:rsid w:val="00A62E87"/>
    <w:rsid w:val="00A62F19"/>
    <w:rsid w:val="00A639D2"/>
    <w:rsid w:val="00A64134"/>
    <w:rsid w:val="00A64889"/>
    <w:rsid w:val="00A649EB"/>
    <w:rsid w:val="00A64CE8"/>
    <w:rsid w:val="00A64DB0"/>
    <w:rsid w:val="00A65035"/>
    <w:rsid w:val="00A653E8"/>
    <w:rsid w:val="00A655CA"/>
    <w:rsid w:val="00A65CCC"/>
    <w:rsid w:val="00A65D36"/>
    <w:rsid w:val="00A65EC3"/>
    <w:rsid w:val="00A65EED"/>
    <w:rsid w:val="00A65FEF"/>
    <w:rsid w:val="00A6643F"/>
    <w:rsid w:val="00A671EA"/>
    <w:rsid w:val="00A678D0"/>
    <w:rsid w:val="00A67A66"/>
    <w:rsid w:val="00A67C3F"/>
    <w:rsid w:val="00A67CBB"/>
    <w:rsid w:val="00A67D69"/>
    <w:rsid w:val="00A700DE"/>
    <w:rsid w:val="00A7013F"/>
    <w:rsid w:val="00A702F8"/>
    <w:rsid w:val="00A703E2"/>
    <w:rsid w:val="00A70E5F"/>
    <w:rsid w:val="00A70F6A"/>
    <w:rsid w:val="00A7112C"/>
    <w:rsid w:val="00A712C7"/>
    <w:rsid w:val="00A71831"/>
    <w:rsid w:val="00A718D3"/>
    <w:rsid w:val="00A71990"/>
    <w:rsid w:val="00A71A29"/>
    <w:rsid w:val="00A71E60"/>
    <w:rsid w:val="00A71F82"/>
    <w:rsid w:val="00A72439"/>
    <w:rsid w:val="00A733A9"/>
    <w:rsid w:val="00A733C6"/>
    <w:rsid w:val="00A7358E"/>
    <w:rsid w:val="00A7361D"/>
    <w:rsid w:val="00A73D08"/>
    <w:rsid w:val="00A74059"/>
    <w:rsid w:val="00A7405D"/>
    <w:rsid w:val="00A7421D"/>
    <w:rsid w:val="00A74306"/>
    <w:rsid w:val="00A744A1"/>
    <w:rsid w:val="00A74A3A"/>
    <w:rsid w:val="00A74A63"/>
    <w:rsid w:val="00A74D0C"/>
    <w:rsid w:val="00A7519B"/>
    <w:rsid w:val="00A751A9"/>
    <w:rsid w:val="00A75335"/>
    <w:rsid w:val="00A75742"/>
    <w:rsid w:val="00A758D2"/>
    <w:rsid w:val="00A75C2C"/>
    <w:rsid w:val="00A75EB0"/>
    <w:rsid w:val="00A75FB4"/>
    <w:rsid w:val="00A760A0"/>
    <w:rsid w:val="00A76223"/>
    <w:rsid w:val="00A76399"/>
    <w:rsid w:val="00A76E16"/>
    <w:rsid w:val="00A76F96"/>
    <w:rsid w:val="00A772D4"/>
    <w:rsid w:val="00A777E6"/>
    <w:rsid w:val="00A77A60"/>
    <w:rsid w:val="00A8009B"/>
    <w:rsid w:val="00A8026C"/>
    <w:rsid w:val="00A80502"/>
    <w:rsid w:val="00A80CC4"/>
    <w:rsid w:val="00A80DD1"/>
    <w:rsid w:val="00A80DDE"/>
    <w:rsid w:val="00A812EA"/>
    <w:rsid w:val="00A81718"/>
    <w:rsid w:val="00A8171E"/>
    <w:rsid w:val="00A81D00"/>
    <w:rsid w:val="00A820B4"/>
    <w:rsid w:val="00A823CA"/>
    <w:rsid w:val="00A82A21"/>
    <w:rsid w:val="00A82AD1"/>
    <w:rsid w:val="00A82E30"/>
    <w:rsid w:val="00A830CE"/>
    <w:rsid w:val="00A83109"/>
    <w:rsid w:val="00A83150"/>
    <w:rsid w:val="00A83193"/>
    <w:rsid w:val="00A83EB3"/>
    <w:rsid w:val="00A84058"/>
    <w:rsid w:val="00A84300"/>
    <w:rsid w:val="00A844E1"/>
    <w:rsid w:val="00A84779"/>
    <w:rsid w:val="00A84AB0"/>
    <w:rsid w:val="00A84F34"/>
    <w:rsid w:val="00A85096"/>
    <w:rsid w:val="00A85201"/>
    <w:rsid w:val="00A852D0"/>
    <w:rsid w:val="00A855F3"/>
    <w:rsid w:val="00A856CA"/>
    <w:rsid w:val="00A85829"/>
    <w:rsid w:val="00A859A3"/>
    <w:rsid w:val="00A85C59"/>
    <w:rsid w:val="00A85FC5"/>
    <w:rsid w:val="00A86122"/>
    <w:rsid w:val="00A863F8"/>
    <w:rsid w:val="00A8640F"/>
    <w:rsid w:val="00A86977"/>
    <w:rsid w:val="00A86CDE"/>
    <w:rsid w:val="00A87548"/>
    <w:rsid w:val="00A879E9"/>
    <w:rsid w:val="00A87F7E"/>
    <w:rsid w:val="00A87FA2"/>
    <w:rsid w:val="00A90324"/>
    <w:rsid w:val="00A905EB"/>
    <w:rsid w:val="00A90839"/>
    <w:rsid w:val="00A9098C"/>
    <w:rsid w:val="00A90FF5"/>
    <w:rsid w:val="00A9162C"/>
    <w:rsid w:val="00A9184F"/>
    <w:rsid w:val="00A91966"/>
    <w:rsid w:val="00A91A8B"/>
    <w:rsid w:val="00A91D86"/>
    <w:rsid w:val="00A9216E"/>
    <w:rsid w:val="00A9290E"/>
    <w:rsid w:val="00A92919"/>
    <w:rsid w:val="00A92A46"/>
    <w:rsid w:val="00A92DC5"/>
    <w:rsid w:val="00A92F92"/>
    <w:rsid w:val="00A93016"/>
    <w:rsid w:val="00A930B3"/>
    <w:rsid w:val="00A9314F"/>
    <w:rsid w:val="00A931D2"/>
    <w:rsid w:val="00A93326"/>
    <w:rsid w:val="00A93DD9"/>
    <w:rsid w:val="00A93E3F"/>
    <w:rsid w:val="00A93E63"/>
    <w:rsid w:val="00A9414A"/>
    <w:rsid w:val="00A94174"/>
    <w:rsid w:val="00A94395"/>
    <w:rsid w:val="00A9473A"/>
    <w:rsid w:val="00A9477B"/>
    <w:rsid w:val="00A948F1"/>
    <w:rsid w:val="00A94AB4"/>
    <w:rsid w:val="00A9511C"/>
    <w:rsid w:val="00A952F9"/>
    <w:rsid w:val="00A95397"/>
    <w:rsid w:val="00A95B8F"/>
    <w:rsid w:val="00A95D32"/>
    <w:rsid w:val="00A95DBB"/>
    <w:rsid w:val="00A96373"/>
    <w:rsid w:val="00A965B8"/>
    <w:rsid w:val="00A96935"/>
    <w:rsid w:val="00A96D99"/>
    <w:rsid w:val="00A96FB3"/>
    <w:rsid w:val="00A97160"/>
    <w:rsid w:val="00A9747E"/>
    <w:rsid w:val="00A97646"/>
    <w:rsid w:val="00A978F7"/>
    <w:rsid w:val="00A97F5B"/>
    <w:rsid w:val="00AA009E"/>
    <w:rsid w:val="00AA0142"/>
    <w:rsid w:val="00AA08FF"/>
    <w:rsid w:val="00AA10E5"/>
    <w:rsid w:val="00AA1491"/>
    <w:rsid w:val="00AA1624"/>
    <w:rsid w:val="00AA16FA"/>
    <w:rsid w:val="00AA1B24"/>
    <w:rsid w:val="00AA1B75"/>
    <w:rsid w:val="00AA1D23"/>
    <w:rsid w:val="00AA1D71"/>
    <w:rsid w:val="00AA2236"/>
    <w:rsid w:val="00AA2408"/>
    <w:rsid w:val="00AA2732"/>
    <w:rsid w:val="00AA28F3"/>
    <w:rsid w:val="00AA2984"/>
    <w:rsid w:val="00AA3371"/>
    <w:rsid w:val="00AA348E"/>
    <w:rsid w:val="00AA35D7"/>
    <w:rsid w:val="00AA39F9"/>
    <w:rsid w:val="00AA3B43"/>
    <w:rsid w:val="00AA3E38"/>
    <w:rsid w:val="00AA4137"/>
    <w:rsid w:val="00AA4818"/>
    <w:rsid w:val="00AA48E4"/>
    <w:rsid w:val="00AA49A5"/>
    <w:rsid w:val="00AA509F"/>
    <w:rsid w:val="00AA52C4"/>
    <w:rsid w:val="00AA52CC"/>
    <w:rsid w:val="00AA5A61"/>
    <w:rsid w:val="00AA6210"/>
    <w:rsid w:val="00AA6302"/>
    <w:rsid w:val="00AA6328"/>
    <w:rsid w:val="00AA6544"/>
    <w:rsid w:val="00AA658C"/>
    <w:rsid w:val="00AA66D3"/>
    <w:rsid w:val="00AA676E"/>
    <w:rsid w:val="00AA68CD"/>
    <w:rsid w:val="00AA6AED"/>
    <w:rsid w:val="00AA7170"/>
    <w:rsid w:val="00AA7347"/>
    <w:rsid w:val="00AA73E5"/>
    <w:rsid w:val="00AA7740"/>
    <w:rsid w:val="00AA7A95"/>
    <w:rsid w:val="00AA7CCE"/>
    <w:rsid w:val="00AB06EF"/>
    <w:rsid w:val="00AB07E9"/>
    <w:rsid w:val="00AB0B8A"/>
    <w:rsid w:val="00AB0D3C"/>
    <w:rsid w:val="00AB1144"/>
    <w:rsid w:val="00AB1F47"/>
    <w:rsid w:val="00AB208B"/>
    <w:rsid w:val="00AB23B1"/>
    <w:rsid w:val="00AB2C19"/>
    <w:rsid w:val="00AB3069"/>
    <w:rsid w:val="00AB31F2"/>
    <w:rsid w:val="00AB321B"/>
    <w:rsid w:val="00AB341E"/>
    <w:rsid w:val="00AB3A01"/>
    <w:rsid w:val="00AB3B47"/>
    <w:rsid w:val="00AB3E4A"/>
    <w:rsid w:val="00AB3FFD"/>
    <w:rsid w:val="00AB43A0"/>
    <w:rsid w:val="00AB45D6"/>
    <w:rsid w:val="00AB4922"/>
    <w:rsid w:val="00AB493D"/>
    <w:rsid w:val="00AB4B14"/>
    <w:rsid w:val="00AB50D9"/>
    <w:rsid w:val="00AB57C9"/>
    <w:rsid w:val="00AB58C7"/>
    <w:rsid w:val="00AB598A"/>
    <w:rsid w:val="00AB5A39"/>
    <w:rsid w:val="00AB63DF"/>
    <w:rsid w:val="00AB6A06"/>
    <w:rsid w:val="00AB6A35"/>
    <w:rsid w:val="00AB6A41"/>
    <w:rsid w:val="00AB6A78"/>
    <w:rsid w:val="00AB6EA8"/>
    <w:rsid w:val="00AB7020"/>
    <w:rsid w:val="00AB742E"/>
    <w:rsid w:val="00AB74E9"/>
    <w:rsid w:val="00AB75D3"/>
    <w:rsid w:val="00AB76AB"/>
    <w:rsid w:val="00AB7B5A"/>
    <w:rsid w:val="00AB7B8E"/>
    <w:rsid w:val="00AC0166"/>
    <w:rsid w:val="00AC08B9"/>
    <w:rsid w:val="00AC0F34"/>
    <w:rsid w:val="00AC1064"/>
    <w:rsid w:val="00AC1113"/>
    <w:rsid w:val="00AC11F6"/>
    <w:rsid w:val="00AC137A"/>
    <w:rsid w:val="00AC14CE"/>
    <w:rsid w:val="00AC1516"/>
    <w:rsid w:val="00AC1E4C"/>
    <w:rsid w:val="00AC1E5A"/>
    <w:rsid w:val="00AC1EBF"/>
    <w:rsid w:val="00AC20FF"/>
    <w:rsid w:val="00AC2307"/>
    <w:rsid w:val="00AC2672"/>
    <w:rsid w:val="00AC28FB"/>
    <w:rsid w:val="00AC2C87"/>
    <w:rsid w:val="00AC2D95"/>
    <w:rsid w:val="00AC2F0A"/>
    <w:rsid w:val="00AC319B"/>
    <w:rsid w:val="00AC355C"/>
    <w:rsid w:val="00AC3619"/>
    <w:rsid w:val="00AC3831"/>
    <w:rsid w:val="00AC3F9C"/>
    <w:rsid w:val="00AC43AD"/>
    <w:rsid w:val="00AC491B"/>
    <w:rsid w:val="00AC4C78"/>
    <w:rsid w:val="00AC4E31"/>
    <w:rsid w:val="00AC543E"/>
    <w:rsid w:val="00AC5AF3"/>
    <w:rsid w:val="00AC5E5E"/>
    <w:rsid w:val="00AC5F4B"/>
    <w:rsid w:val="00AC6143"/>
    <w:rsid w:val="00AC63AE"/>
    <w:rsid w:val="00AC73AF"/>
    <w:rsid w:val="00AC764D"/>
    <w:rsid w:val="00AC76D8"/>
    <w:rsid w:val="00AC798A"/>
    <w:rsid w:val="00AC7C8E"/>
    <w:rsid w:val="00AC7E11"/>
    <w:rsid w:val="00AC7F50"/>
    <w:rsid w:val="00AD0616"/>
    <w:rsid w:val="00AD0A33"/>
    <w:rsid w:val="00AD0C02"/>
    <w:rsid w:val="00AD0D2A"/>
    <w:rsid w:val="00AD158D"/>
    <w:rsid w:val="00AD1C2A"/>
    <w:rsid w:val="00AD215F"/>
    <w:rsid w:val="00AD2289"/>
    <w:rsid w:val="00AD26FD"/>
    <w:rsid w:val="00AD27C8"/>
    <w:rsid w:val="00AD29FC"/>
    <w:rsid w:val="00AD2F70"/>
    <w:rsid w:val="00AD3291"/>
    <w:rsid w:val="00AD3713"/>
    <w:rsid w:val="00AD3993"/>
    <w:rsid w:val="00AD3A1A"/>
    <w:rsid w:val="00AD3AC0"/>
    <w:rsid w:val="00AD3CFA"/>
    <w:rsid w:val="00AD3DA5"/>
    <w:rsid w:val="00AD403B"/>
    <w:rsid w:val="00AD4191"/>
    <w:rsid w:val="00AD447C"/>
    <w:rsid w:val="00AD44B8"/>
    <w:rsid w:val="00AD4F77"/>
    <w:rsid w:val="00AD5356"/>
    <w:rsid w:val="00AD5CAC"/>
    <w:rsid w:val="00AD5D7D"/>
    <w:rsid w:val="00AD62A2"/>
    <w:rsid w:val="00AD6872"/>
    <w:rsid w:val="00AD690F"/>
    <w:rsid w:val="00AD6981"/>
    <w:rsid w:val="00AD6E58"/>
    <w:rsid w:val="00AD6EFD"/>
    <w:rsid w:val="00AD6FA8"/>
    <w:rsid w:val="00AD747A"/>
    <w:rsid w:val="00AD7527"/>
    <w:rsid w:val="00AD7959"/>
    <w:rsid w:val="00AD7D97"/>
    <w:rsid w:val="00AE0273"/>
    <w:rsid w:val="00AE0C4A"/>
    <w:rsid w:val="00AE0C9A"/>
    <w:rsid w:val="00AE0E07"/>
    <w:rsid w:val="00AE12BC"/>
    <w:rsid w:val="00AE1AE2"/>
    <w:rsid w:val="00AE1D34"/>
    <w:rsid w:val="00AE1D88"/>
    <w:rsid w:val="00AE24EC"/>
    <w:rsid w:val="00AE2528"/>
    <w:rsid w:val="00AE2596"/>
    <w:rsid w:val="00AE26AC"/>
    <w:rsid w:val="00AE26F8"/>
    <w:rsid w:val="00AE2C32"/>
    <w:rsid w:val="00AE38F1"/>
    <w:rsid w:val="00AE3E95"/>
    <w:rsid w:val="00AE4227"/>
    <w:rsid w:val="00AE4286"/>
    <w:rsid w:val="00AE46D3"/>
    <w:rsid w:val="00AE4B5B"/>
    <w:rsid w:val="00AE4F9D"/>
    <w:rsid w:val="00AE50AB"/>
    <w:rsid w:val="00AE52B7"/>
    <w:rsid w:val="00AE52DA"/>
    <w:rsid w:val="00AE538A"/>
    <w:rsid w:val="00AE571B"/>
    <w:rsid w:val="00AE587A"/>
    <w:rsid w:val="00AE5938"/>
    <w:rsid w:val="00AE6614"/>
    <w:rsid w:val="00AE6654"/>
    <w:rsid w:val="00AE6A60"/>
    <w:rsid w:val="00AE6E67"/>
    <w:rsid w:val="00AE6EEA"/>
    <w:rsid w:val="00AE7179"/>
    <w:rsid w:val="00AE7435"/>
    <w:rsid w:val="00AE74C8"/>
    <w:rsid w:val="00AE751C"/>
    <w:rsid w:val="00AE75AF"/>
    <w:rsid w:val="00AE7658"/>
    <w:rsid w:val="00AF086E"/>
    <w:rsid w:val="00AF0ADD"/>
    <w:rsid w:val="00AF10BC"/>
    <w:rsid w:val="00AF1787"/>
    <w:rsid w:val="00AF1910"/>
    <w:rsid w:val="00AF1B50"/>
    <w:rsid w:val="00AF1EF0"/>
    <w:rsid w:val="00AF206F"/>
    <w:rsid w:val="00AF20AE"/>
    <w:rsid w:val="00AF2357"/>
    <w:rsid w:val="00AF238E"/>
    <w:rsid w:val="00AF29B2"/>
    <w:rsid w:val="00AF2EDB"/>
    <w:rsid w:val="00AF3504"/>
    <w:rsid w:val="00AF365F"/>
    <w:rsid w:val="00AF36CB"/>
    <w:rsid w:val="00AF3893"/>
    <w:rsid w:val="00AF3897"/>
    <w:rsid w:val="00AF3937"/>
    <w:rsid w:val="00AF461D"/>
    <w:rsid w:val="00AF4692"/>
    <w:rsid w:val="00AF46C1"/>
    <w:rsid w:val="00AF4AAD"/>
    <w:rsid w:val="00AF4C9B"/>
    <w:rsid w:val="00AF5741"/>
    <w:rsid w:val="00AF587A"/>
    <w:rsid w:val="00AF5A7C"/>
    <w:rsid w:val="00AF5E28"/>
    <w:rsid w:val="00AF6304"/>
    <w:rsid w:val="00AF76E3"/>
    <w:rsid w:val="00AF7A61"/>
    <w:rsid w:val="00AF7B1E"/>
    <w:rsid w:val="00AF7BBD"/>
    <w:rsid w:val="00AF7ED2"/>
    <w:rsid w:val="00AF7F2A"/>
    <w:rsid w:val="00B006DC"/>
    <w:rsid w:val="00B008B5"/>
    <w:rsid w:val="00B00E8B"/>
    <w:rsid w:val="00B011A6"/>
    <w:rsid w:val="00B01593"/>
    <w:rsid w:val="00B02083"/>
    <w:rsid w:val="00B02188"/>
    <w:rsid w:val="00B02A4C"/>
    <w:rsid w:val="00B02AF2"/>
    <w:rsid w:val="00B033B6"/>
    <w:rsid w:val="00B03CF1"/>
    <w:rsid w:val="00B03D8F"/>
    <w:rsid w:val="00B03E39"/>
    <w:rsid w:val="00B03F68"/>
    <w:rsid w:val="00B040A4"/>
    <w:rsid w:val="00B04B68"/>
    <w:rsid w:val="00B050C8"/>
    <w:rsid w:val="00B05134"/>
    <w:rsid w:val="00B054BC"/>
    <w:rsid w:val="00B057E0"/>
    <w:rsid w:val="00B05CD4"/>
    <w:rsid w:val="00B05F04"/>
    <w:rsid w:val="00B063C8"/>
    <w:rsid w:val="00B06831"/>
    <w:rsid w:val="00B06E07"/>
    <w:rsid w:val="00B07152"/>
    <w:rsid w:val="00B071B3"/>
    <w:rsid w:val="00B071EF"/>
    <w:rsid w:val="00B07304"/>
    <w:rsid w:val="00B078CC"/>
    <w:rsid w:val="00B07982"/>
    <w:rsid w:val="00B1017D"/>
    <w:rsid w:val="00B101CB"/>
    <w:rsid w:val="00B10270"/>
    <w:rsid w:val="00B106CE"/>
    <w:rsid w:val="00B10705"/>
    <w:rsid w:val="00B10A28"/>
    <w:rsid w:val="00B10D6F"/>
    <w:rsid w:val="00B11052"/>
    <w:rsid w:val="00B11AB3"/>
    <w:rsid w:val="00B120DA"/>
    <w:rsid w:val="00B12707"/>
    <w:rsid w:val="00B12860"/>
    <w:rsid w:val="00B12928"/>
    <w:rsid w:val="00B1295B"/>
    <w:rsid w:val="00B12CE5"/>
    <w:rsid w:val="00B1325A"/>
    <w:rsid w:val="00B13751"/>
    <w:rsid w:val="00B13918"/>
    <w:rsid w:val="00B13A65"/>
    <w:rsid w:val="00B13AF1"/>
    <w:rsid w:val="00B13DF1"/>
    <w:rsid w:val="00B14095"/>
    <w:rsid w:val="00B143BF"/>
    <w:rsid w:val="00B14669"/>
    <w:rsid w:val="00B1467E"/>
    <w:rsid w:val="00B1470B"/>
    <w:rsid w:val="00B148B9"/>
    <w:rsid w:val="00B14B78"/>
    <w:rsid w:val="00B14EAC"/>
    <w:rsid w:val="00B15A91"/>
    <w:rsid w:val="00B163B5"/>
    <w:rsid w:val="00B164D3"/>
    <w:rsid w:val="00B16502"/>
    <w:rsid w:val="00B16DBB"/>
    <w:rsid w:val="00B17736"/>
    <w:rsid w:val="00B17AB2"/>
    <w:rsid w:val="00B17BB8"/>
    <w:rsid w:val="00B2066E"/>
    <w:rsid w:val="00B2073E"/>
    <w:rsid w:val="00B20846"/>
    <w:rsid w:val="00B209B1"/>
    <w:rsid w:val="00B20B11"/>
    <w:rsid w:val="00B20C96"/>
    <w:rsid w:val="00B20EB2"/>
    <w:rsid w:val="00B217B6"/>
    <w:rsid w:val="00B219E6"/>
    <w:rsid w:val="00B21B4A"/>
    <w:rsid w:val="00B22141"/>
    <w:rsid w:val="00B22884"/>
    <w:rsid w:val="00B228BA"/>
    <w:rsid w:val="00B22A25"/>
    <w:rsid w:val="00B22CBE"/>
    <w:rsid w:val="00B23050"/>
    <w:rsid w:val="00B23142"/>
    <w:rsid w:val="00B2317E"/>
    <w:rsid w:val="00B236FF"/>
    <w:rsid w:val="00B23C76"/>
    <w:rsid w:val="00B23CDE"/>
    <w:rsid w:val="00B23DAF"/>
    <w:rsid w:val="00B23EC6"/>
    <w:rsid w:val="00B23FF3"/>
    <w:rsid w:val="00B241F2"/>
    <w:rsid w:val="00B24400"/>
    <w:rsid w:val="00B24C96"/>
    <w:rsid w:val="00B24D0D"/>
    <w:rsid w:val="00B24D16"/>
    <w:rsid w:val="00B2540F"/>
    <w:rsid w:val="00B254DE"/>
    <w:rsid w:val="00B25513"/>
    <w:rsid w:val="00B255F2"/>
    <w:rsid w:val="00B25643"/>
    <w:rsid w:val="00B257CA"/>
    <w:rsid w:val="00B25919"/>
    <w:rsid w:val="00B25991"/>
    <w:rsid w:val="00B25CB5"/>
    <w:rsid w:val="00B25DAF"/>
    <w:rsid w:val="00B25EA2"/>
    <w:rsid w:val="00B25EBD"/>
    <w:rsid w:val="00B26209"/>
    <w:rsid w:val="00B2683C"/>
    <w:rsid w:val="00B26D7C"/>
    <w:rsid w:val="00B26EE4"/>
    <w:rsid w:val="00B273B6"/>
    <w:rsid w:val="00B273BE"/>
    <w:rsid w:val="00B2744C"/>
    <w:rsid w:val="00B27460"/>
    <w:rsid w:val="00B27640"/>
    <w:rsid w:val="00B2769A"/>
    <w:rsid w:val="00B279BB"/>
    <w:rsid w:val="00B27A1E"/>
    <w:rsid w:val="00B27BA8"/>
    <w:rsid w:val="00B27C88"/>
    <w:rsid w:val="00B27E4C"/>
    <w:rsid w:val="00B301BB"/>
    <w:rsid w:val="00B301C8"/>
    <w:rsid w:val="00B30376"/>
    <w:rsid w:val="00B303AC"/>
    <w:rsid w:val="00B30408"/>
    <w:rsid w:val="00B3094F"/>
    <w:rsid w:val="00B30F71"/>
    <w:rsid w:val="00B3143F"/>
    <w:rsid w:val="00B31969"/>
    <w:rsid w:val="00B32253"/>
    <w:rsid w:val="00B32692"/>
    <w:rsid w:val="00B327B4"/>
    <w:rsid w:val="00B3286A"/>
    <w:rsid w:val="00B32C7D"/>
    <w:rsid w:val="00B32EC1"/>
    <w:rsid w:val="00B33095"/>
    <w:rsid w:val="00B33973"/>
    <w:rsid w:val="00B33D6A"/>
    <w:rsid w:val="00B33FD5"/>
    <w:rsid w:val="00B3466E"/>
    <w:rsid w:val="00B348E3"/>
    <w:rsid w:val="00B34DE1"/>
    <w:rsid w:val="00B34E69"/>
    <w:rsid w:val="00B350F9"/>
    <w:rsid w:val="00B35126"/>
    <w:rsid w:val="00B35265"/>
    <w:rsid w:val="00B3531D"/>
    <w:rsid w:val="00B355A4"/>
    <w:rsid w:val="00B35BD0"/>
    <w:rsid w:val="00B35D6E"/>
    <w:rsid w:val="00B35DFA"/>
    <w:rsid w:val="00B35FFD"/>
    <w:rsid w:val="00B36095"/>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7B3"/>
    <w:rsid w:val="00B4196F"/>
    <w:rsid w:val="00B41CA5"/>
    <w:rsid w:val="00B41DDB"/>
    <w:rsid w:val="00B41FA7"/>
    <w:rsid w:val="00B42823"/>
    <w:rsid w:val="00B4283E"/>
    <w:rsid w:val="00B42A75"/>
    <w:rsid w:val="00B42D51"/>
    <w:rsid w:val="00B42F98"/>
    <w:rsid w:val="00B43076"/>
    <w:rsid w:val="00B43565"/>
    <w:rsid w:val="00B43BD1"/>
    <w:rsid w:val="00B43EF8"/>
    <w:rsid w:val="00B443A9"/>
    <w:rsid w:val="00B44460"/>
    <w:rsid w:val="00B44692"/>
    <w:rsid w:val="00B448AA"/>
    <w:rsid w:val="00B4496C"/>
    <w:rsid w:val="00B449DD"/>
    <w:rsid w:val="00B44CEF"/>
    <w:rsid w:val="00B451CF"/>
    <w:rsid w:val="00B459B5"/>
    <w:rsid w:val="00B45AB8"/>
    <w:rsid w:val="00B45B52"/>
    <w:rsid w:val="00B45EAB"/>
    <w:rsid w:val="00B45ED0"/>
    <w:rsid w:val="00B461C9"/>
    <w:rsid w:val="00B469FA"/>
    <w:rsid w:val="00B46A1D"/>
    <w:rsid w:val="00B46D59"/>
    <w:rsid w:val="00B473E9"/>
    <w:rsid w:val="00B47DFB"/>
    <w:rsid w:val="00B47F28"/>
    <w:rsid w:val="00B50500"/>
    <w:rsid w:val="00B50764"/>
    <w:rsid w:val="00B508C8"/>
    <w:rsid w:val="00B50D94"/>
    <w:rsid w:val="00B50F89"/>
    <w:rsid w:val="00B512CC"/>
    <w:rsid w:val="00B514C8"/>
    <w:rsid w:val="00B51BDF"/>
    <w:rsid w:val="00B51CB6"/>
    <w:rsid w:val="00B51F41"/>
    <w:rsid w:val="00B52220"/>
    <w:rsid w:val="00B523EA"/>
    <w:rsid w:val="00B52606"/>
    <w:rsid w:val="00B526F4"/>
    <w:rsid w:val="00B5272C"/>
    <w:rsid w:val="00B52AA0"/>
    <w:rsid w:val="00B52C77"/>
    <w:rsid w:val="00B53CEE"/>
    <w:rsid w:val="00B53CF1"/>
    <w:rsid w:val="00B53D1A"/>
    <w:rsid w:val="00B53FF1"/>
    <w:rsid w:val="00B54048"/>
    <w:rsid w:val="00B5443D"/>
    <w:rsid w:val="00B54492"/>
    <w:rsid w:val="00B54783"/>
    <w:rsid w:val="00B54F2C"/>
    <w:rsid w:val="00B553B2"/>
    <w:rsid w:val="00B55607"/>
    <w:rsid w:val="00B556CA"/>
    <w:rsid w:val="00B55D08"/>
    <w:rsid w:val="00B55FA9"/>
    <w:rsid w:val="00B56E09"/>
    <w:rsid w:val="00B56E8E"/>
    <w:rsid w:val="00B57140"/>
    <w:rsid w:val="00B57339"/>
    <w:rsid w:val="00B6060E"/>
    <w:rsid w:val="00B6079A"/>
    <w:rsid w:val="00B60F20"/>
    <w:rsid w:val="00B61022"/>
    <w:rsid w:val="00B610F8"/>
    <w:rsid w:val="00B61F58"/>
    <w:rsid w:val="00B621F3"/>
    <w:rsid w:val="00B629A9"/>
    <w:rsid w:val="00B62A62"/>
    <w:rsid w:val="00B62C39"/>
    <w:rsid w:val="00B62F3B"/>
    <w:rsid w:val="00B63022"/>
    <w:rsid w:val="00B635D9"/>
    <w:rsid w:val="00B63787"/>
    <w:rsid w:val="00B63ACD"/>
    <w:rsid w:val="00B63CBB"/>
    <w:rsid w:val="00B63F89"/>
    <w:rsid w:val="00B63FB2"/>
    <w:rsid w:val="00B64331"/>
    <w:rsid w:val="00B644A0"/>
    <w:rsid w:val="00B649E4"/>
    <w:rsid w:val="00B64ACB"/>
    <w:rsid w:val="00B64B64"/>
    <w:rsid w:val="00B64BB4"/>
    <w:rsid w:val="00B6549D"/>
    <w:rsid w:val="00B65B64"/>
    <w:rsid w:val="00B65C6F"/>
    <w:rsid w:val="00B65D2A"/>
    <w:rsid w:val="00B6626A"/>
    <w:rsid w:val="00B66576"/>
    <w:rsid w:val="00B6665D"/>
    <w:rsid w:val="00B6687D"/>
    <w:rsid w:val="00B669CC"/>
    <w:rsid w:val="00B66A02"/>
    <w:rsid w:val="00B6700D"/>
    <w:rsid w:val="00B6701C"/>
    <w:rsid w:val="00B672B3"/>
    <w:rsid w:val="00B672E6"/>
    <w:rsid w:val="00B67723"/>
    <w:rsid w:val="00B6788E"/>
    <w:rsid w:val="00B67ABF"/>
    <w:rsid w:val="00B67B08"/>
    <w:rsid w:val="00B67BAE"/>
    <w:rsid w:val="00B67E94"/>
    <w:rsid w:val="00B7067B"/>
    <w:rsid w:val="00B7088A"/>
    <w:rsid w:val="00B709A1"/>
    <w:rsid w:val="00B70A86"/>
    <w:rsid w:val="00B70FEB"/>
    <w:rsid w:val="00B710B6"/>
    <w:rsid w:val="00B710D1"/>
    <w:rsid w:val="00B7138C"/>
    <w:rsid w:val="00B715B7"/>
    <w:rsid w:val="00B724A2"/>
    <w:rsid w:val="00B725A8"/>
    <w:rsid w:val="00B72667"/>
    <w:rsid w:val="00B72754"/>
    <w:rsid w:val="00B7378C"/>
    <w:rsid w:val="00B744D2"/>
    <w:rsid w:val="00B74BBF"/>
    <w:rsid w:val="00B74CC8"/>
    <w:rsid w:val="00B750E4"/>
    <w:rsid w:val="00B75865"/>
    <w:rsid w:val="00B75BA8"/>
    <w:rsid w:val="00B76031"/>
    <w:rsid w:val="00B76108"/>
    <w:rsid w:val="00B7647D"/>
    <w:rsid w:val="00B764B6"/>
    <w:rsid w:val="00B76C44"/>
    <w:rsid w:val="00B76CF0"/>
    <w:rsid w:val="00B76D1D"/>
    <w:rsid w:val="00B76D95"/>
    <w:rsid w:val="00B76EB2"/>
    <w:rsid w:val="00B77321"/>
    <w:rsid w:val="00B775D9"/>
    <w:rsid w:val="00B776D1"/>
    <w:rsid w:val="00B778E9"/>
    <w:rsid w:val="00B779EF"/>
    <w:rsid w:val="00B77A77"/>
    <w:rsid w:val="00B77C04"/>
    <w:rsid w:val="00B77D3E"/>
    <w:rsid w:val="00B77DE3"/>
    <w:rsid w:val="00B80278"/>
    <w:rsid w:val="00B802AA"/>
    <w:rsid w:val="00B803C3"/>
    <w:rsid w:val="00B807B8"/>
    <w:rsid w:val="00B80A71"/>
    <w:rsid w:val="00B80A8D"/>
    <w:rsid w:val="00B80C62"/>
    <w:rsid w:val="00B80FE1"/>
    <w:rsid w:val="00B81121"/>
    <w:rsid w:val="00B81155"/>
    <w:rsid w:val="00B8115E"/>
    <w:rsid w:val="00B81221"/>
    <w:rsid w:val="00B81C6F"/>
    <w:rsid w:val="00B81E49"/>
    <w:rsid w:val="00B820A8"/>
    <w:rsid w:val="00B8224D"/>
    <w:rsid w:val="00B82302"/>
    <w:rsid w:val="00B82618"/>
    <w:rsid w:val="00B826BF"/>
    <w:rsid w:val="00B8279A"/>
    <w:rsid w:val="00B8283F"/>
    <w:rsid w:val="00B82A10"/>
    <w:rsid w:val="00B82E55"/>
    <w:rsid w:val="00B8303F"/>
    <w:rsid w:val="00B83701"/>
    <w:rsid w:val="00B83CBE"/>
    <w:rsid w:val="00B84085"/>
    <w:rsid w:val="00B840BE"/>
    <w:rsid w:val="00B840F5"/>
    <w:rsid w:val="00B847F9"/>
    <w:rsid w:val="00B84802"/>
    <w:rsid w:val="00B84B1B"/>
    <w:rsid w:val="00B84E4A"/>
    <w:rsid w:val="00B8503A"/>
    <w:rsid w:val="00B85199"/>
    <w:rsid w:val="00B858A5"/>
    <w:rsid w:val="00B858F7"/>
    <w:rsid w:val="00B85EA4"/>
    <w:rsid w:val="00B866E0"/>
    <w:rsid w:val="00B868A3"/>
    <w:rsid w:val="00B86C97"/>
    <w:rsid w:val="00B872D8"/>
    <w:rsid w:val="00B8745E"/>
    <w:rsid w:val="00B875FF"/>
    <w:rsid w:val="00B87C8C"/>
    <w:rsid w:val="00B87E50"/>
    <w:rsid w:val="00B87F25"/>
    <w:rsid w:val="00B87FD5"/>
    <w:rsid w:val="00B900F8"/>
    <w:rsid w:val="00B905E4"/>
    <w:rsid w:val="00B90A48"/>
    <w:rsid w:val="00B90C96"/>
    <w:rsid w:val="00B90CBB"/>
    <w:rsid w:val="00B91F0F"/>
    <w:rsid w:val="00B927D6"/>
    <w:rsid w:val="00B92B0F"/>
    <w:rsid w:val="00B930DF"/>
    <w:rsid w:val="00B93120"/>
    <w:rsid w:val="00B93650"/>
    <w:rsid w:val="00B93900"/>
    <w:rsid w:val="00B93C55"/>
    <w:rsid w:val="00B93D94"/>
    <w:rsid w:val="00B93FDA"/>
    <w:rsid w:val="00B943BA"/>
    <w:rsid w:val="00B94921"/>
    <w:rsid w:val="00B94C03"/>
    <w:rsid w:val="00B950A3"/>
    <w:rsid w:val="00B950D8"/>
    <w:rsid w:val="00B9588D"/>
    <w:rsid w:val="00B95CBC"/>
    <w:rsid w:val="00B960A9"/>
    <w:rsid w:val="00B96240"/>
    <w:rsid w:val="00B96AC0"/>
    <w:rsid w:val="00B96EDF"/>
    <w:rsid w:val="00B96EEA"/>
    <w:rsid w:val="00B96F35"/>
    <w:rsid w:val="00B9706C"/>
    <w:rsid w:val="00B9713D"/>
    <w:rsid w:val="00B97659"/>
    <w:rsid w:val="00B9779F"/>
    <w:rsid w:val="00B97A8D"/>
    <w:rsid w:val="00B97CF3"/>
    <w:rsid w:val="00B97E7E"/>
    <w:rsid w:val="00BA0435"/>
    <w:rsid w:val="00BA08B9"/>
    <w:rsid w:val="00BA092F"/>
    <w:rsid w:val="00BA0B85"/>
    <w:rsid w:val="00BA14A5"/>
    <w:rsid w:val="00BA2584"/>
    <w:rsid w:val="00BA26D6"/>
    <w:rsid w:val="00BA27E3"/>
    <w:rsid w:val="00BA2E50"/>
    <w:rsid w:val="00BA2EF5"/>
    <w:rsid w:val="00BA3059"/>
    <w:rsid w:val="00BA31F3"/>
    <w:rsid w:val="00BA32CD"/>
    <w:rsid w:val="00BA3530"/>
    <w:rsid w:val="00BA3A82"/>
    <w:rsid w:val="00BA3DDB"/>
    <w:rsid w:val="00BA403C"/>
    <w:rsid w:val="00BA41C9"/>
    <w:rsid w:val="00BA4CA2"/>
    <w:rsid w:val="00BA4DF4"/>
    <w:rsid w:val="00BA5834"/>
    <w:rsid w:val="00BA586C"/>
    <w:rsid w:val="00BA5D70"/>
    <w:rsid w:val="00BA5D9C"/>
    <w:rsid w:val="00BA6BDD"/>
    <w:rsid w:val="00BA6C61"/>
    <w:rsid w:val="00BA6D3C"/>
    <w:rsid w:val="00BA7251"/>
    <w:rsid w:val="00BA734E"/>
    <w:rsid w:val="00BA78F0"/>
    <w:rsid w:val="00BA7B39"/>
    <w:rsid w:val="00BA7DB9"/>
    <w:rsid w:val="00BB0039"/>
    <w:rsid w:val="00BB00D5"/>
    <w:rsid w:val="00BB0290"/>
    <w:rsid w:val="00BB02C5"/>
    <w:rsid w:val="00BB0451"/>
    <w:rsid w:val="00BB0682"/>
    <w:rsid w:val="00BB0780"/>
    <w:rsid w:val="00BB07E8"/>
    <w:rsid w:val="00BB0876"/>
    <w:rsid w:val="00BB0A37"/>
    <w:rsid w:val="00BB0C54"/>
    <w:rsid w:val="00BB165E"/>
    <w:rsid w:val="00BB182C"/>
    <w:rsid w:val="00BB1860"/>
    <w:rsid w:val="00BB19A4"/>
    <w:rsid w:val="00BB1CF2"/>
    <w:rsid w:val="00BB1D08"/>
    <w:rsid w:val="00BB20B1"/>
    <w:rsid w:val="00BB2806"/>
    <w:rsid w:val="00BB2BAD"/>
    <w:rsid w:val="00BB2F1B"/>
    <w:rsid w:val="00BB3523"/>
    <w:rsid w:val="00BB356D"/>
    <w:rsid w:val="00BB3969"/>
    <w:rsid w:val="00BB3DD2"/>
    <w:rsid w:val="00BB4247"/>
    <w:rsid w:val="00BB4BDB"/>
    <w:rsid w:val="00BB51EC"/>
    <w:rsid w:val="00BB5917"/>
    <w:rsid w:val="00BB5B5E"/>
    <w:rsid w:val="00BB5CC9"/>
    <w:rsid w:val="00BB5D17"/>
    <w:rsid w:val="00BB5EEA"/>
    <w:rsid w:val="00BB6067"/>
    <w:rsid w:val="00BB6220"/>
    <w:rsid w:val="00BB6512"/>
    <w:rsid w:val="00BB6545"/>
    <w:rsid w:val="00BB6554"/>
    <w:rsid w:val="00BB68AE"/>
    <w:rsid w:val="00BB6E47"/>
    <w:rsid w:val="00BB71AD"/>
    <w:rsid w:val="00BB7613"/>
    <w:rsid w:val="00BB768A"/>
    <w:rsid w:val="00BB76A1"/>
    <w:rsid w:val="00BB772F"/>
    <w:rsid w:val="00BB7BDE"/>
    <w:rsid w:val="00BB7C86"/>
    <w:rsid w:val="00BC01A7"/>
    <w:rsid w:val="00BC02DA"/>
    <w:rsid w:val="00BC0736"/>
    <w:rsid w:val="00BC09C2"/>
    <w:rsid w:val="00BC0EFE"/>
    <w:rsid w:val="00BC12AB"/>
    <w:rsid w:val="00BC1848"/>
    <w:rsid w:val="00BC199B"/>
    <w:rsid w:val="00BC1B23"/>
    <w:rsid w:val="00BC1FB0"/>
    <w:rsid w:val="00BC1FFB"/>
    <w:rsid w:val="00BC2011"/>
    <w:rsid w:val="00BC21C2"/>
    <w:rsid w:val="00BC24DD"/>
    <w:rsid w:val="00BC25A5"/>
    <w:rsid w:val="00BC26A5"/>
    <w:rsid w:val="00BC26CB"/>
    <w:rsid w:val="00BC2AD5"/>
    <w:rsid w:val="00BC2B0C"/>
    <w:rsid w:val="00BC2D89"/>
    <w:rsid w:val="00BC2F5D"/>
    <w:rsid w:val="00BC35A7"/>
    <w:rsid w:val="00BC40A7"/>
    <w:rsid w:val="00BC4380"/>
    <w:rsid w:val="00BC47C2"/>
    <w:rsid w:val="00BC52BB"/>
    <w:rsid w:val="00BC52FC"/>
    <w:rsid w:val="00BC5632"/>
    <w:rsid w:val="00BC5720"/>
    <w:rsid w:val="00BC573E"/>
    <w:rsid w:val="00BC59FC"/>
    <w:rsid w:val="00BC5AC9"/>
    <w:rsid w:val="00BC5ED9"/>
    <w:rsid w:val="00BC601C"/>
    <w:rsid w:val="00BC6069"/>
    <w:rsid w:val="00BC61AB"/>
    <w:rsid w:val="00BC62EB"/>
    <w:rsid w:val="00BC666C"/>
    <w:rsid w:val="00BC67AA"/>
    <w:rsid w:val="00BC7837"/>
    <w:rsid w:val="00BD0233"/>
    <w:rsid w:val="00BD054D"/>
    <w:rsid w:val="00BD0E5F"/>
    <w:rsid w:val="00BD1038"/>
    <w:rsid w:val="00BD1210"/>
    <w:rsid w:val="00BD1213"/>
    <w:rsid w:val="00BD16FA"/>
    <w:rsid w:val="00BD23C6"/>
    <w:rsid w:val="00BD2729"/>
    <w:rsid w:val="00BD2762"/>
    <w:rsid w:val="00BD2A91"/>
    <w:rsid w:val="00BD2E38"/>
    <w:rsid w:val="00BD2EDC"/>
    <w:rsid w:val="00BD3A67"/>
    <w:rsid w:val="00BD4051"/>
    <w:rsid w:val="00BD45F4"/>
    <w:rsid w:val="00BD4E71"/>
    <w:rsid w:val="00BD4F68"/>
    <w:rsid w:val="00BD4FD1"/>
    <w:rsid w:val="00BD611A"/>
    <w:rsid w:val="00BD62EF"/>
    <w:rsid w:val="00BD64F2"/>
    <w:rsid w:val="00BD66FB"/>
    <w:rsid w:val="00BD68AA"/>
    <w:rsid w:val="00BD746C"/>
    <w:rsid w:val="00BD7726"/>
    <w:rsid w:val="00BD77BD"/>
    <w:rsid w:val="00BD7B54"/>
    <w:rsid w:val="00BD7DF7"/>
    <w:rsid w:val="00BE00EF"/>
    <w:rsid w:val="00BE05D9"/>
    <w:rsid w:val="00BE0F48"/>
    <w:rsid w:val="00BE11DB"/>
    <w:rsid w:val="00BE132F"/>
    <w:rsid w:val="00BE1411"/>
    <w:rsid w:val="00BE2021"/>
    <w:rsid w:val="00BE229B"/>
    <w:rsid w:val="00BE24A5"/>
    <w:rsid w:val="00BE2E49"/>
    <w:rsid w:val="00BE2FAE"/>
    <w:rsid w:val="00BE304B"/>
    <w:rsid w:val="00BE3511"/>
    <w:rsid w:val="00BE3C8C"/>
    <w:rsid w:val="00BE3E08"/>
    <w:rsid w:val="00BE3E3A"/>
    <w:rsid w:val="00BE3E63"/>
    <w:rsid w:val="00BE41EC"/>
    <w:rsid w:val="00BE424D"/>
    <w:rsid w:val="00BE4958"/>
    <w:rsid w:val="00BE4E2C"/>
    <w:rsid w:val="00BE4EFE"/>
    <w:rsid w:val="00BE4F0B"/>
    <w:rsid w:val="00BE5526"/>
    <w:rsid w:val="00BE58D8"/>
    <w:rsid w:val="00BE59DC"/>
    <w:rsid w:val="00BE5B6C"/>
    <w:rsid w:val="00BE62E2"/>
    <w:rsid w:val="00BE62F2"/>
    <w:rsid w:val="00BE63F6"/>
    <w:rsid w:val="00BE6A3E"/>
    <w:rsid w:val="00BE6D8E"/>
    <w:rsid w:val="00BE6EA7"/>
    <w:rsid w:val="00BE6F7D"/>
    <w:rsid w:val="00BE7740"/>
    <w:rsid w:val="00BE79B4"/>
    <w:rsid w:val="00BF02EF"/>
    <w:rsid w:val="00BF05DC"/>
    <w:rsid w:val="00BF08DB"/>
    <w:rsid w:val="00BF0A22"/>
    <w:rsid w:val="00BF0E8A"/>
    <w:rsid w:val="00BF11E5"/>
    <w:rsid w:val="00BF13AA"/>
    <w:rsid w:val="00BF1659"/>
    <w:rsid w:val="00BF1DA0"/>
    <w:rsid w:val="00BF1F4D"/>
    <w:rsid w:val="00BF21C3"/>
    <w:rsid w:val="00BF24C4"/>
    <w:rsid w:val="00BF2536"/>
    <w:rsid w:val="00BF291B"/>
    <w:rsid w:val="00BF29CF"/>
    <w:rsid w:val="00BF2E5A"/>
    <w:rsid w:val="00BF2EBC"/>
    <w:rsid w:val="00BF3295"/>
    <w:rsid w:val="00BF336F"/>
    <w:rsid w:val="00BF34BB"/>
    <w:rsid w:val="00BF384E"/>
    <w:rsid w:val="00BF38A8"/>
    <w:rsid w:val="00BF435D"/>
    <w:rsid w:val="00BF44BA"/>
    <w:rsid w:val="00BF4A08"/>
    <w:rsid w:val="00BF4BE4"/>
    <w:rsid w:val="00BF4CCF"/>
    <w:rsid w:val="00BF4FEC"/>
    <w:rsid w:val="00BF5006"/>
    <w:rsid w:val="00BF53F2"/>
    <w:rsid w:val="00BF5518"/>
    <w:rsid w:val="00BF552D"/>
    <w:rsid w:val="00BF58B0"/>
    <w:rsid w:val="00BF6CCE"/>
    <w:rsid w:val="00BF6EB1"/>
    <w:rsid w:val="00BF7132"/>
    <w:rsid w:val="00BF7175"/>
    <w:rsid w:val="00BF74D3"/>
    <w:rsid w:val="00BF770B"/>
    <w:rsid w:val="00BF7B20"/>
    <w:rsid w:val="00BF7D52"/>
    <w:rsid w:val="00C00364"/>
    <w:rsid w:val="00C00507"/>
    <w:rsid w:val="00C005E7"/>
    <w:rsid w:val="00C009C4"/>
    <w:rsid w:val="00C00D42"/>
    <w:rsid w:val="00C00DE7"/>
    <w:rsid w:val="00C00E12"/>
    <w:rsid w:val="00C0119D"/>
    <w:rsid w:val="00C01723"/>
    <w:rsid w:val="00C018DB"/>
    <w:rsid w:val="00C01912"/>
    <w:rsid w:val="00C019B9"/>
    <w:rsid w:val="00C01C1C"/>
    <w:rsid w:val="00C01DB1"/>
    <w:rsid w:val="00C01E07"/>
    <w:rsid w:val="00C01F1E"/>
    <w:rsid w:val="00C01F9D"/>
    <w:rsid w:val="00C02952"/>
    <w:rsid w:val="00C029DC"/>
    <w:rsid w:val="00C02A8B"/>
    <w:rsid w:val="00C02DC6"/>
    <w:rsid w:val="00C02EE9"/>
    <w:rsid w:val="00C02FEA"/>
    <w:rsid w:val="00C038B1"/>
    <w:rsid w:val="00C0420E"/>
    <w:rsid w:val="00C04900"/>
    <w:rsid w:val="00C04A3D"/>
    <w:rsid w:val="00C04C19"/>
    <w:rsid w:val="00C05041"/>
    <w:rsid w:val="00C05155"/>
    <w:rsid w:val="00C05232"/>
    <w:rsid w:val="00C05369"/>
    <w:rsid w:val="00C05498"/>
    <w:rsid w:val="00C058BE"/>
    <w:rsid w:val="00C06288"/>
    <w:rsid w:val="00C06326"/>
    <w:rsid w:val="00C0663B"/>
    <w:rsid w:val="00C068A8"/>
    <w:rsid w:val="00C06ACE"/>
    <w:rsid w:val="00C0709A"/>
    <w:rsid w:val="00C07309"/>
    <w:rsid w:val="00C074D8"/>
    <w:rsid w:val="00C076DD"/>
    <w:rsid w:val="00C07C99"/>
    <w:rsid w:val="00C07E8A"/>
    <w:rsid w:val="00C07F46"/>
    <w:rsid w:val="00C1024D"/>
    <w:rsid w:val="00C10794"/>
    <w:rsid w:val="00C10ED1"/>
    <w:rsid w:val="00C10F1B"/>
    <w:rsid w:val="00C10FE4"/>
    <w:rsid w:val="00C11246"/>
    <w:rsid w:val="00C113CE"/>
    <w:rsid w:val="00C114A3"/>
    <w:rsid w:val="00C11621"/>
    <w:rsid w:val="00C116C5"/>
    <w:rsid w:val="00C1192A"/>
    <w:rsid w:val="00C11C0D"/>
    <w:rsid w:val="00C11C81"/>
    <w:rsid w:val="00C11D5D"/>
    <w:rsid w:val="00C11F3A"/>
    <w:rsid w:val="00C12163"/>
    <w:rsid w:val="00C1270D"/>
    <w:rsid w:val="00C12B6E"/>
    <w:rsid w:val="00C133F1"/>
    <w:rsid w:val="00C13867"/>
    <w:rsid w:val="00C13A57"/>
    <w:rsid w:val="00C13F82"/>
    <w:rsid w:val="00C14085"/>
    <w:rsid w:val="00C14A1F"/>
    <w:rsid w:val="00C15470"/>
    <w:rsid w:val="00C156D8"/>
    <w:rsid w:val="00C15822"/>
    <w:rsid w:val="00C15A4C"/>
    <w:rsid w:val="00C15C88"/>
    <w:rsid w:val="00C15E3D"/>
    <w:rsid w:val="00C16003"/>
    <w:rsid w:val="00C16370"/>
    <w:rsid w:val="00C16985"/>
    <w:rsid w:val="00C169F5"/>
    <w:rsid w:val="00C16A6D"/>
    <w:rsid w:val="00C16CD9"/>
    <w:rsid w:val="00C171DE"/>
    <w:rsid w:val="00C17281"/>
    <w:rsid w:val="00C172E6"/>
    <w:rsid w:val="00C17B36"/>
    <w:rsid w:val="00C17D72"/>
    <w:rsid w:val="00C2020B"/>
    <w:rsid w:val="00C202DF"/>
    <w:rsid w:val="00C202E5"/>
    <w:rsid w:val="00C20313"/>
    <w:rsid w:val="00C20615"/>
    <w:rsid w:val="00C2072D"/>
    <w:rsid w:val="00C2092D"/>
    <w:rsid w:val="00C20CDE"/>
    <w:rsid w:val="00C20CE9"/>
    <w:rsid w:val="00C20CEF"/>
    <w:rsid w:val="00C20DA9"/>
    <w:rsid w:val="00C20E71"/>
    <w:rsid w:val="00C21238"/>
    <w:rsid w:val="00C21A01"/>
    <w:rsid w:val="00C21DC6"/>
    <w:rsid w:val="00C21F8F"/>
    <w:rsid w:val="00C226DC"/>
    <w:rsid w:val="00C227D9"/>
    <w:rsid w:val="00C22E79"/>
    <w:rsid w:val="00C236C6"/>
    <w:rsid w:val="00C236E2"/>
    <w:rsid w:val="00C23ADB"/>
    <w:rsid w:val="00C23C3A"/>
    <w:rsid w:val="00C23D44"/>
    <w:rsid w:val="00C23E55"/>
    <w:rsid w:val="00C24277"/>
    <w:rsid w:val="00C249ED"/>
    <w:rsid w:val="00C253DA"/>
    <w:rsid w:val="00C256AD"/>
    <w:rsid w:val="00C25C1B"/>
    <w:rsid w:val="00C26661"/>
    <w:rsid w:val="00C26787"/>
    <w:rsid w:val="00C26BB9"/>
    <w:rsid w:val="00C27286"/>
    <w:rsid w:val="00C274AF"/>
    <w:rsid w:val="00C2750C"/>
    <w:rsid w:val="00C27A6C"/>
    <w:rsid w:val="00C27D02"/>
    <w:rsid w:val="00C30946"/>
    <w:rsid w:val="00C30DE4"/>
    <w:rsid w:val="00C3108D"/>
    <w:rsid w:val="00C3198A"/>
    <w:rsid w:val="00C31B21"/>
    <w:rsid w:val="00C31C26"/>
    <w:rsid w:val="00C32426"/>
    <w:rsid w:val="00C327A2"/>
    <w:rsid w:val="00C32CA4"/>
    <w:rsid w:val="00C32F89"/>
    <w:rsid w:val="00C335E2"/>
    <w:rsid w:val="00C33A2C"/>
    <w:rsid w:val="00C341E0"/>
    <w:rsid w:val="00C3423A"/>
    <w:rsid w:val="00C342C6"/>
    <w:rsid w:val="00C34CDE"/>
    <w:rsid w:val="00C34E76"/>
    <w:rsid w:val="00C3536C"/>
    <w:rsid w:val="00C35EFD"/>
    <w:rsid w:val="00C36316"/>
    <w:rsid w:val="00C36512"/>
    <w:rsid w:val="00C36DC3"/>
    <w:rsid w:val="00C36ECF"/>
    <w:rsid w:val="00C36FF4"/>
    <w:rsid w:val="00C3754F"/>
    <w:rsid w:val="00C37645"/>
    <w:rsid w:val="00C37A29"/>
    <w:rsid w:val="00C37B89"/>
    <w:rsid w:val="00C409B1"/>
    <w:rsid w:val="00C40A81"/>
    <w:rsid w:val="00C40D04"/>
    <w:rsid w:val="00C413D1"/>
    <w:rsid w:val="00C414F6"/>
    <w:rsid w:val="00C41BF3"/>
    <w:rsid w:val="00C41D76"/>
    <w:rsid w:val="00C41F2B"/>
    <w:rsid w:val="00C42009"/>
    <w:rsid w:val="00C426BD"/>
    <w:rsid w:val="00C42A68"/>
    <w:rsid w:val="00C42D29"/>
    <w:rsid w:val="00C43503"/>
    <w:rsid w:val="00C43C4F"/>
    <w:rsid w:val="00C43F5E"/>
    <w:rsid w:val="00C44536"/>
    <w:rsid w:val="00C4493A"/>
    <w:rsid w:val="00C449D4"/>
    <w:rsid w:val="00C452B1"/>
    <w:rsid w:val="00C4557B"/>
    <w:rsid w:val="00C4577B"/>
    <w:rsid w:val="00C458C4"/>
    <w:rsid w:val="00C45F6F"/>
    <w:rsid w:val="00C45FF7"/>
    <w:rsid w:val="00C462D2"/>
    <w:rsid w:val="00C467BB"/>
    <w:rsid w:val="00C46A94"/>
    <w:rsid w:val="00C46D2F"/>
    <w:rsid w:val="00C46D89"/>
    <w:rsid w:val="00C46F71"/>
    <w:rsid w:val="00C46F77"/>
    <w:rsid w:val="00C472F1"/>
    <w:rsid w:val="00C47399"/>
    <w:rsid w:val="00C479B8"/>
    <w:rsid w:val="00C47E91"/>
    <w:rsid w:val="00C501BB"/>
    <w:rsid w:val="00C5052D"/>
    <w:rsid w:val="00C50857"/>
    <w:rsid w:val="00C508F5"/>
    <w:rsid w:val="00C50AEB"/>
    <w:rsid w:val="00C50CE5"/>
    <w:rsid w:val="00C51194"/>
    <w:rsid w:val="00C514F4"/>
    <w:rsid w:val="00C51800"/>
    <w:rsid w:val="00C5208A"/>
    <w:rsid w:val="00C5237F"/>
    <w:rsid w:val="00C52494"/>
    <w:rsid w:val="00C527F1"/>
    <w:rsid w:val="00C52933"/>
    <w:rsid w:val="00C52A53"/>
    <w:rsid w:val="00C52BE0"/>
    <w:rsid w:val="00C52E9B"/>
    <w:rsid w:val="00C5392F"/>
    <w:rsid w:val="00C53B38"/>
    <w:rsid w:val="00C53F96"/>
    <w:rsid w:val="00C53FBA"/>
    <w:rsid w:val="00C541CD"/>
    <w:rsid w:val="00C54212"/>
    <w:rsid w:val="00C543AA"/>
    <w:rsid w:val="00C5523C"/>
    <w:rsid w:val="00C557D0"/>
    <w:rsid w:val="00C55D6C"/>
    <w:rsid w:val="00C55E63"/>
    <w:rsid w:val="00C55F02"/>
    <w:rsid w:val="00C55F87"/>
    <w:rsid w:val="00C55FA6"/>
    <w:rsid w:val="00C5603C"/>
    <w:rsid w:val="00C560B0"/>
    <w:rsid w:val="00C5655D"/>
    <w:rsid w:val="00C56947"/>
    <w:rsid w:val="00C56BA5"/>
    <w:rsid w:val="00C56C64"/>
    <w:rsid w:val="00C56CB0"/>
    <w:rsid w:val="00C56EC6"/>
    <w:rsid w:val="00C57200"/>
    <w:rsid w:val="00C578DB"/>
    <w:rsid w:val="00C57CB7"/>
    <w:rsid w:val="00C57CE7"/>
    <w:rsid w:val="00C60214"/>
    <w:rsid w:val="00C60331"/>
    <w:rsid w:val="00C606D7"/>
    <w:rsid w:val="00C611EA"/>
    <w:rsid w:val="00C6143B"/>
    <w:rsid w:val="00C614BC"/>
    <w:rsid w:val="00C61668"/>
    <w:rsid w:val="00C61A3D"/>
    <w:rsid w:val="00C62041"/>
    <w:rsid w:val="00C62835"/>
    <w:rsid w:val="00C62929"/>
    <w:rsid w:val="00C6299E"/>
    <w:rsid w:val="00C62EFF"/>
    <w:rsid w:val="00C62FB0"/>
    <w:rsid w:val="00C6359B"/>
    <w:rsid w:val="00C635F1"/>
    <w:rsid w:val="00C637DE"/>
    <w:rsid w:val="00C63934"/>
    <w:rsid w:val="00C645F4"/>
    <w:rsid w:val="00C64C12"/>
    <w:rsid w:val="00C64EE1"/>
    <w:rsid w:val="00C651E5"/>
    <w:rsid w:val="00C655B7"/>
    <w:rsid w:val="00C6583D"/>
    <w:rsid w:val="00C65D36"/>
    <w:rsid w:val="00C65F53"/>
    <w:rsid w:val="00C662E9"/>
    <w:rsid w:val="00C664D5"/>
    <w:rsid w:val="00C6661B"/>
    <w:rsid w:val="00C6682D"/>
    <w:rsid w:val="00C66CE2"/>
    <w:rsid w:val="00C67004"/>
    <w:rsid w:val="00C67556"/>
    <w:rsid w:val="00C6759F"/>
    <w:rsid w:val="00C67949"/>
    <w:rsid w:val="00C67CF1"/>
    <w:rsid w:val="00C67E16"/>
    <w:rsid w:val="00C700A6"/>
    <w:rsid w:val="00C702FB"/>
    <w:rsid w:val="00C704B5"/>
    <w:rsid w:val="00C7096E"/>
    <w:rsid w:val="00C709A1"/>
    <w:rsid w:val="00C70FB0"/>
    <w:rsid w:val="00C7121D"/>
    <w:rsid w:val="00C712A1"/>
    <w:rsid w:val="00C712B7"/>
    <w:rsid w:val="00C712BC"/>
    <w:rsid w:val="00C71302"/>
    <w:rsid w:val="00C71846"/>
    <w:rsid w:val="00C71984"/>
    <w:rsid w:val="00C71CA9"/>
    <w:rsid w:val="00C71DE5"/>
    <w:rsid w:val="00C721B4"/>
    <w:rsid w:val="00C723F6"/>
    <w:rsid w:val="00C724C2"/>
    <w:rsid w:val="00C7255F"/>
    <w:rsid w:val="00C72F20"/>
    <w:rsid w:val="00C73086"/>
    <w:rsid w:val="00C7308F"/>
    <w:rsid w:val="00C73C84"/>
    <w:rsid w:val="00C742E4"/>
    <w:rsid w:val="00C74420"/>
    <w:rsid w:val="00C7483A"/>
    <w:rsid w:val="00C74ED1"/>
    <w:rsid w:val="00C754FF"/>
    <w:rsid w:val="00C7568A"/>
    <w:rsid w:val="00C75788"/>
    <w:rsid w:val="00C75DF2"/>
    <w:rsid w:val="00C76902"/>
    <w:rsid w:val="00C76DD1"/>
    <w:rsid w:val="00C770B7"/>
    <w:rsid w:val="00C7718C"/>
    <w:rsid w:val="00C7770B"/>
    <w:rsid w:val="00C779D6"/>
    <w:rsid w:val="00C77AE2"/>
    <w:rsid w:val="00C77DED"/>
    <w:rsid w:val="00C800AA"/>
    <w:rsid w:val="00C8027B"/>
    <w:rsid w:val="00C8030B"/>
    <w:rsid w:val="00C8084C"/>
    <w:rsid w:val="00C80B16"/>
    <w:rsid w:val="00C80B1F"/>
    <w:rsid w:val="00C80EAF"/>
    <w:rsid w:val="00C81C3B"/>
    <w:rsid w:val="00C81E73"/>
    <w:rsid w:val="00C82353"/>
    <w:rsid w:val="00C8273E"/>
    <w:rsid w:val="00C82AD6"/>
    <w:rsid w:val="00C82E3D"/>
    <w:rsid w:val="00C8333A"/>
    <w:rsid w:val="00C836E4"/>
    <w:rsid w:val="00C838C0"/>
    <w:rsid w:val="00C8394F"/>
    <w:rsid w:val="00C83D47"/>
    <w:rsid w:val="00C83FEE"/>
    <w:rsid w:val="00C846BE"/>
    <w:rsid w:val="00C846F7"/>
    <w:rsid w:val="00C8488A"/>
    <w:rsid w:val="00C84A0D"/>
    <w:rsid w:val="00C84D80"/>
    <w:rsid w:val="00C85117"/>
    <w:rsid w:val="00C853E5"/>
    <w:rsid w:val="00C8577D"/>
    <w:rsid w:val="00C86011"/>
    <w:rsid w:val="00C8612E"/>
    <w:rsid w:val="00C86194"/>
    <w:rsid w:val="00C86304"/>
    <w:rsid w:val="00C865B1"/>
    <w:rsid w:val="00C86B04"/>
    <w:rsid w:val="00C87254"/>
    <w:rsid w:val="00C87712"/>
    <w:rsid w:val="00C87F14"/>
    <w:rsid w:val="00C87F5A"/>
    <w:rsid w:val="00C87FC4"/>
    <w:rsid w:val="00C90673"/>
    <w:rsid w:val="00C906B1"/>
    <w:rsid w:val="00C90FCE"/>
    <w:rsid w:val="00C910B3"/>
    <w:rsid w:val="00C915F2"/>
    <w:rsid w:val="00C91790"/>
    <w:rsid w:val="00C9179B"/>
    <w:rsid w:val="00C9189A"/>
    <w:rsid w:val="00C91DCB"/>
    <w:rsid w:val="00C92150"/>
    <w:rsid w:val="00C92445"/>
    <w:rsid w:val="00C92C4E"/>
    <w:rsid w:val="00C92D5C"/>
    <w:rsid w:val="00C92DE5"/>
    <w:rsid w:val="00C93375"/>
    <w:rsid w:val="00C937A0"/>
    <w:rsid w:val="00C93E0C"/>
    <w:rsid w:val="00C941F9"/>
    <w:rsid w:val="00C9433B"/>
    <w:rsid w:val="00C94640"/>
    <w:rsid w:val="00C94906"/>
    <w:rsid w:val="00C94DCA"/>
    <w:rsid w:val="00C94EB0"/>
    <w:rsid w:val="00C9535A"/>
    <w:rsid w:val="00C95382"/>
    <w:rsid w:val="00C95504"/>
    <w:rsid w:val="00C95C09"/>
    <w:rsid w:val="00C95E31"/>
    <w:rsid w:val="00C95F13"/>
    <w:rsid w:val="00C96745"/>
    <w:rsid w:val="00C96930"/>
    <w:rsid w:val="00C969DB"/>
    <w:rsid w:val="00C96D8A"/>
    <w:rsid w:val="00C96D9E"/>
    <w:rsid w:val="00C976D8"/>
    <w:rsid w:val="00C977AD"/>
    <w:rsid w:val="00C97C0A"/>
    <w:rsid w:val="00C97F2A"/>
    <w:rsid w:val="00CA005A"/>
    <w:rsid w:val="00CA015C"/>
    <w:rsid w:val="00CA06E2"/>
    <w:rsid w:val="00CA08A7"/>
    <w:rsid w:val="00CA093F"/>
    <w:rsid w:val="00CA1A05"/>
    <w:rsid w:val="00CA2031"/>
    <w:rsid w:val="00CA204D"/>
    <w:rsid w:val="00CA208A"/>
    <w:rsid w:val="00CA22A9"/>
    <w:rsid w:val="00CA22C6"/>
    <w:rsid w:val="00CA2C13"/>
    <w:rsid w:val="00CA2D3C"/>
    <w:rsid w:val="00CA2E9D"/>
    <w:rsid w:val="00CA3470"/>
    <w:rsid w:val="00CA3C96"/>
    <w:rsid w:val="00CA3F0D"/>
    <w:rsid w:val="00CA51D0"/>
    <w:rsid w:val="00CA5368"/>
    <w:rsid w:val="00CA5795"/>
    <w:rsid w:val="00CA5870"/>
    <w:rsid w:val="00CA5BC7"/>
    <w:rsid w:val="00CA5C5D"/>
    <w:rsid w:val="00CA5D58"/>
    <w:rsid w:val="00CA60B9"/>
    <w:rsid w:val="00CA60E7"/>
    <w:rsid w:val="00CA610C"/>
    <w:rsid w:val="00CA63CE"/>
    <w:rsid w:val="00CA695F"/>
    <w:rsid w:val="00CA699D"/>
    <w:rsid w:val="00CA6D80"/>
    <w:rsid w:val="00CA712C"/>
    <w:rsid w:val="00CA7166"/>
    <w:rsid w:val="00CA71CA"/>
    <w:rsid w:val="00CA7D6F"/>
    <w:rsid w:val="00CB01F7"/>
    <w:rsid w:val="00CB042D"/>
    <w:rsid w:val="00CB0668"/>
    <w:rsid w:val="00CB0A14"/>
    <w:rsid w:val="00CB0FEA"/>
    <w:rsid w:val="00CB15FE"/>
    <w:rsid w:val="00CB1619"/>
    <w:rsid w:val="00CB2268"/>
    <w:rsid w:val="00CB252B"/>
    <w:rsid w:val="00CB2568"/>
    <w:rsid w:val="00CB2710"/>
    <w:rsid w:val="00CB2C7D"/>
    <w:rsid w:val="00CB2CCD"/>
    <w:rsid w:val="00CB32BB"/>
    <w:rsid w:val="00CB33E4"/>
    <w:rsid w:val="00CB364F"/>
    <w:rsid w:val="00CB36AC"/>
    <w:rsid w:val="00CB3941"/>
    <w:rsid w:val="00CB3AC9"/>
    <w:rsid w:val="00CB3C14"/>
    <w:rsid w:val="00CB424F"/>
    <w:rsid w:val="00CB42BC"/>
    <w:rsid w:val="00CB4310"/>
    <w:rsid w:val="00CB4581"/>
    <w:rsid w:val="00CB51B8"/>
    <w:rsid w:val="00CB571C"/>
    <w:rsid w:val="00CB57DA"/>
    <w:rsid w:val="00CB59AA"/>
    <w:rsid w:val="00CB5D1A"/>
    <w:rsid w:val="00CB5EBE"/>
    <w:rsid w:val="00CB64C0"/>
    <w:rsid w:val="00CB710C"/>
    <w:rsid w:val="00CB71BA"/>
    <w:rsid w:val="00CB7AB0"/>
    <w:rsid w:val="00CB7ADA"/>
    <w:rsid w:val="00CB7ECD"/>
    <w:rsid w:val="00CB7F6F"/>
    <w:rsid w:val="00CC00CA"/>
    <w:rsid w:val="00CC050C"/>
    <w:rsid w:val="00CC064E"/>
    <w:rsid w:val="00CC0704"/>
    <w:rsid w:val="00CC0928"/>
    <w:rsid w:val="00CC0E74"/>
    <w:rsid w:val="00CC18A3"/>
    <w:rsid w:val="00CC1AAF"/>
    <w:rsid w:val="00CC283C"/>
    <w:rsid w:val="00CC2FBE"/>
    <w:rsid w:val="00CC361E"/>
    <w:rsid w:val="00CC47AE"/>
    <w:rsid w:val="00CC4943"/>
    <w:rsid w:val="00CC4E5F"/>
    <w:rsid w:val="00CC51AD"/>
    <w:rsid w:val="00CC527C"/>
    <w:rsid w:val="00CC5596"/>
    <w:rsid w:val="00CC55FA"/>
    <w:rsid w:val="00CC5820"/>
    <w:rsid w:val="00CC582F"/>
    <w:rsid w:val="00CC5ACA"/>
    <w:rsid w:val="00CC5D45"/>
    <w:rsid w:val="00CC620B"/>
    <w:rsid w:val="00CC6631"/>
    <w:rsid w:val="00CC6CCF"/>
    <w:rsid w:val="00CC7A8D"/>
    <w:rsid w:val="00CD0149"/>
    <w:rsid w:val="00CD0A4C"/>
    <w:rsid w:val="00CD0CEB"/>
    <w:rsid w:val="00CD1479"/>
    <w:rsid w:val="00CD16C0"/>
    <w:rsid w:val="00CD170C"/>
    <w:rsid w:val="00CD1723"/>
    <w:rsid w:val="00CD2622"/>
    <w:rsid w:val="00CD28AC"/>
    <w:rsid w:val="00CD2B8C"/>
    <w:rsid w:val="00CD2CE1"/>
    <w:rsid w:val="00CD339B"/>
    <w:rsid w:val="00CD3821"/>
    <w:rsid w:val="00CD3DCA"/>
    <w:rsid w:val="00CD4298"/>
    <w:rsid w:val="00CD458D"/>
    <w:rsid w:val="00CD48E6"/>
    <w:rsid w:val="00CD4B16"/>
    <w:rsid w:val="00CD549A"/>
    <w:rsid w:val="00CD58F2"/>
    <w:rsid w:val="00CD5CF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963"/>
    <w:rsid w:val="00CE1E4B"/>
    <w:rsid w:val="00CE26CB"/>
    <w:rsid w:val="00CE26EF"/>
    <w:rsid w:val="00CE2728"/>
    <w:rsid w:val="00CE2A96"/>
    <w:rsid w:val="00CE2C1B"/>
    <w:rsid w:val="00CE2CD3"/>
    <w:rsid w:val="00CE2E4A"/>
    <w:rsid w:val="00CE303E"/>
    <w:rsid w:val="00CE30D9"/>
    <w:rsid w:val="00CE3213"/>
    <w:rsid w:val="00CE3490"/>
    <w:rsid w:val="00CE36F4"/>
    <w:rsid w:val="00CE37C0"/>
    <w:rsid w:val="00CE37C2"/>
    <w:rsid w:val="00CE3A14"/>
    <w:rsid w:val="00CE3F6D"/>
    <w:rsid w:val="00CE49CD"/>
    <w:rsid w:val="00CE56B4"/>
    <w:rsid w:val="00CE5BA8"/>
    <w:rsid w:val="00CE63AF"/>
    <w:rsid w:val="00CE6F6D"/>
    <w:rsid w:val="00CE7938"/>
    <w:rsid w:val="00CE7D5E"/>
    <w:rsid w:val="00CF0749"/>
    <w:rsid w:val="00CF0E16"/>
    <w:rsid w:val="00CF0E3B"/>
    <w:rsid w:val="00CF14C3"/>
    <w:rsid w:val="00CF1DD8"/>
    <w:rsid w:val="00CF1E95"/>
    <w:rsid w:val="00CF234D"/>
    <w:rsid w:val="00CF2F2F"/>
    <w:rsid w:val="00CF30DD"/>
    <w:rsid w:val="00CF333B"/>
    <w:rsid w:val="00CF3965"/>
    <w:rsid w:val="00CF3D62"/>
    <w:rsid w:val="00CF3D94"/>
    <w:rsid w:val="00CF3DEA"/>
    <w:rsid w:val="00CF4438"/>
    <w:rsid w:val="00CF46D3"/>
    <w:rsid w:val="00CF484D"/>
    <w:rsid w:val="00CF4DAF"/>
    <w:rsid w:val="00CF5710"/>
    <w:rsid w:val="00CF57D9"/>
    <w:rsid w:val="00CF57EF"/>
    <w:rsid w:val="00CF5842"/>
    <w:rsid w:val="00CF597D"/>
    <w:rsid w:val="00CF5AE1"/>
    <w:rsid w:val="00CF5C0D"/>
    <w:rsid w:val="00CF5EF7"/>
    <w:rsid w:val="00CF6669"/>
    <w:rsid w:val="00CF672A"/>
    <w:rsid w:val="00CF68A6"/>
    <w:rsid w:val="00CF6964"/>
    <w:rsid w:val="00CF6B45"/>
    <w:rsid w:val="00CF6D99"/>
    <w:rsid w:val="00CF7689"/>
    <w:rsid w:val="00CF7BA1"/>
    <w:rsid w:val="00CF7C0D"/>
    <w:rsid w:val="00CF7EE8"/>
    <w:rsid w:val="00D003C5"/>
    <w:rsid w:val="00D00886"/>
    <w:rsid w:val="00D009C4"/>
    <w:rsid w:val="00D00B26"/>
    <w:rsid w:val="00D00FAF"/>
    <w:rsid w:val="00D013A1"/>
    <w:rsid w:val="00D0154E"/>
    <w:rsid w:val="00D01754"/>
    <w:rsid w:val="00D017C5"/>
    <w:rsid w:val="00D021AB"/>
    <w:rsid w:val="00D025E2"/>
    <w:rsid w:val="00D0268A"/>
    <w:rsid w:val="00D033A9"/>
    <w:rsid w:val="00D03470"/>
    <w:rsid w:val="00D03ACB"/>
    <w:rsid w:val="00D03B00"/>
    <w:rsid w:val="00D03B71"/>
    <w:rsid w:val="00D03BB7"/>
    <w:rsid w:val="00D03D8C"/>
    <w:rsid w:val="00D040BA"/>
    <w:rsid w:val="00D042CC"/>
    <w:rsid w:val="00D044DA"/>
    <w:rsid w:val="00D0485B"/>
    <w:rsid w:val="00D0496E"/>
    <w:rsid w:val="00D04B9D"/>
    <w:rsid w:val="00D04F38"/>
    <w:rsid w:val="00D052CB"/>
    <w:rsid w:val="00D05CB8"/>
    <w:rsid w:val="00D05D06"/>
    <w:rsid w:val="00D0610D"/>
    <w:rsid w:val="00D0623E"/>
    <w:rsid w:val="00D06455"/>
    <w:rsid w:val="00D064EA"/>
    <w:rsid w:val="00D06545"/>
    <w:rsid w:val="00D06F1B"/>
    <w:rsid w:val="00D0709C"/>
    <w:rsid w:val="00D0764F"/>
    <w:rsid w:val="00D079EF"/>
    <w:rsid w:val="00D07B72"/>
    <w:rsid w:val="00D07E30"/>
    <w:rsid w:val="00D10422"/>
    <w:rsid w:val="00D1081B"/>
    <w:rsid w:val="00D10A1A"/>
    <w:rsid w:val="00D10F2D"/>
    <w:rsid w:val="00D110DE"/>
    <w:rsid w:val="00D112B3"/>
    <w:rsid w:val="00D11947"/>
    <w:rsid w:val="00D1197B"/>
    <w:rsid w:val="00D11BEF"/>
    <w:rsid w:val="00D11D02"/>
    <w:rsid w:val="00D1210D"/>
    <w:rsid w:val="00D12637"/>
    <w:rsid w:val="00D1288C"/>
    <w:rsid w:val="00D12A9D"/>
    <w:rsid w:val="00D12F5F"/>
    <w:rsid w:val="00D13710"/>
    <w:rsid w:val="00D13A70"/>
    <w:rsid w:val="00D13BD6"/>
    <w:rsid w:val="00D14145"/>
    <w:rsid w:val="00D14203"/>
    <w:rsid w:val="00D14762"/>
    <w:rsid w:val="00D148FC"/>
    <w:rsid w:val="00D14976"/>
    <w:rsid w:val="00D14A7C"/>
    <w:rsid w:val="00D14AA8"/>
    <w:rsid w:val="00D14B2B"/>
    <w:rsid w:val="00D15361"/>
    <w:rsid w:val="00D157D4"/>
    <w:rsid w:val="00D157E9"/>
    <w:rsid w:val="00D15B42"/>
    <w:rsid w:val="00D16427"/>
    <w:rsid w:val="00D16AF9"/>
    <w:rsid w:val="00D16B85"/>
    <w:rsid w:val="00D16F90"/>
    <w:rsid w:val="00D17698"/>
    <w:rsid w:val="00D177CF"/>
    <w:rsid w:val="00D17BA9"/>
    <w:rsid w:val="00D17C58"/>
    <w:rsid w:val="00D2026E"/>
    <w:rsid w:val="00D207A7"/>
    <w:rsid w:val="00D208E7"/>
    <w:rsid w:val="00D2092A"/>
    <w:rsid w:val="00D2096B"/>
    <w:rsid w:val="00D209AC"/>
    <w:rsid w:val="00D20AFE"/>
    <w:rsid w:val="00D2107C"/>
    <w:rsid w:val="00D21390"/>
    <w:rsid w:val="00D215CC"/>
    <w:rsid w:val="00D2180D"/>
    <w:rsid w:val="00D21A75"/>
    <w:rsid w:val="00D21B02"/>
    <w:rsid w:val="00D22562"/>
    <w:rsid w:val="00D22C75"/>
    <w:rsid w:val="00D22E55"/>
    <w:rsid w:val="00D22EB3"/>
    <w:rsid w:val="00D231A1"/>
    <w:rsid w:val="00D234E8"/>
    <w:rsid w:val="00D23C0E"/>
    <w:rsid w:val="00D23E2F"/>
    <w:rsid w:val="00D23E73"/>
    <w:rsid w:val="00D23EF5"/>
    <w:rsid w:val="00D23F20"/>
    <w:rsid w:val="00D24360"/>
    <w:rsid w:val="00D243FD"/>
    <w:rsid w:val="00D247F8"/>
    <w:rsid w:val="00D2499D"/>
    <w:rsid w:val="00D252B2"/>
    <w:rsid w:val="00D254EB"/>
    <w:rsid w:val="00D260BF"/>
    <w:rsid w:val="00D260F8"/>
    <w:rsid w:val="00D2663F"/>
    <w:rsid w:val="00D26691"/>
    <w:rsid w:val="00D266A9"/>
    <w:rsid w:val="00D2676F"/>
    <w:rsid w:val="00D26A69"/>
    <w:rsid w:val="00D27364"/>
    <w:rsid w:val="00D27491"/>
    <w:rsid w:val="00D27544"/>
    <w:rsid w:val="00D27809"/>
    <w:rsid w:val="00D278A6"/>
    <w:rsid w:val="00D279EC"/>
    <w:rsid w:val="00D27C4B"/>
    <w:rsid w:val="00D27E76"/>
    <w:rsid w:val="00D304AA"/>
    <w:rsid w:val="00D30CE3"/>
    <w:rsid w:val="00D30D82"/>
    <w:rsid w:val="00D30EBC"/>
    <w:rsid w:val="00D3105C"/>
    <w:rsid w:val="00D3135E"/>
    <w:rsid w:val="00D3139B"/>
    <w:rsid w:val="00D316AA"/>
    <w:rsid w:val="00D317B3"/>
    <w:rsid w:val="00D3191C"/>
    <w:rsid w:val="00D31A61"/>
    <w:rsid w:val="00D31BB2"/>
    <w:rsid w:val="00D31F9D"/>
    <w:rsid w:val="00D320F9"/>
    <w:rsid w:val="00D3219C"/>
    <w:rsid w:val="00D322E7"/>
    <w:rsid w:val="00D32722"/>
    <w:rsid w:val="00D32741"/>
    <w:rsid w:val="00D3286D"/>
    <w:rsid w:val="00D32BF2"/>
    <w:rsid w:val="00D33B1E"/>
    <w:rsid w:val="00D33F3E"/>
    <w:rsid w:val="00D3417D"/>
    <w:rsid w:val="00D34698"/>
    <w:rsid w:val="00D34F3D"/>
    <w:rsid w:val="00D34F9C"/>
    <w:rsid w:val="00D3586F"/>
    <w:rsid w:val="00D358C8"/>
    <w:rsid w:val="00D35CA5"/>
    <w:rsid w:val="00D35E73"/>
    <w:rsid w:val="00D35F53"/>
    <w:rsid w:val="00D366D4"/>
    <w:rsid w:val="00D367A9"/>
    <w:rsid w:val="00D36C1E"/>
    <w:rsid w:val="00D37DFC"/>
    <w:rsid w:val="00D37E15"/>
    <w:rsid w:val="00D37E2A"/>
    <w:rsid w:val="00D403E6"/>
    <w:rsid w:val="00D40448"/>
    <w:rsid w:val="00D40C59"/>
    <w:rsid w:val="00D40DB4"/>
    <w:rsid w:val="00D41081"/>
    <w:rsid w:val="00D413CE"/>
    <w:rsid w:val="00D418AD"/>
    <w:rsid w:val="00D41F3C"/>
    <w:rsid w:val="00D42A94"/>
    <w:rsid w:val="00D42B49"/>
    <w:rsid w:val="00D42D86"/>
    <w:rsid w:val="00D4323B"/>
    <w:rsid w:val="00D43568"/>
    <w:rsid w:val="00D4410F"/>
    <w:rsid w:val="00D446D7"/>
    <w:rsid w:val="00D44B02"/>
    <w:rsid w:val="00D451E1"/>
    <w:rsid w:val="00D453AC"/>
    <w:rsid w:val="00D4563F"/>
    <w:rsid w:val="00D45CB8"/>
    <w:rsid w:val="00D463A7"/>
    <w:rsid w:val="00D46996"/>
    <w:rsid w:val="00D46A7E"/>
    <w:rsid w:val="00D47891"/>
    <w:rsid w:val="00D501C7"/>
    <w:rsid w:val="00D50434"/>
    <w:rsid w:val="00D505E4"/>
    <w:rsid w:val="00D506C3"/>
    <w:rsid w:val="00D509E8"/>
    <w:rsid w:val="00D50F01"/>
    <w:rsid w:val="00D5151A"/>
    <w:rsid w:val="00D5157C"/>
    <w:rsid w:val="00D5174D"/>
    <w:rsid w:val="00D5191D"/>
    <w:rsid w:val="00D51A45"/>
    <w:rsid w:val="00D52162"/>
    <w:rsid w:val="00D523C0"/>
    <w:rsid w:val="00D52E7E"/>
    <w:rsid w:val="00D53273"/>
    <w:rsid w:val="00D533BB"/>
    <w:rsid w:val="00D536FA"/>
    <w:rsid w:val="00D53768"/>
    <w:rsid w:val="00D53B1A"/>
    <w:rsid w:val="00D53BE1"/>
    <w:rsid w:val="00D53BF8"/>
    <w:rsid w:val="00D53D19"/>
    <w:rsid w:val="00D53DB3"/>
    <w:rsid w:val="00D53DBB"/>
    <w:rsid w:val="00D53E79"/>
    <w:rsid w:val="00D541A1"/>
    <w:rsid w:val="00D5435C"/>
    <w:rsid w:val="00D5455E"/>
    <w:rsid w:val="00D546E4"/>
    <w:rsid w:val="00D54777"/>
    <w:rsid w:val="00D54862"/>
    <w:rsid w:val="00D54FE3"/>
    <w:rsid w:val="00D553D1"/>
    <w:rsid w:val="00D55467"/>
    <w:rsid w:val="00D55767"/>
    <w:rsid w:val="00D55851"/>
    <w:rsid w:val="00D5667E"/>
    <w:rsid w:val="00D566A9"/>
    <w:rsid w:val="00D56766"/>
    <w:rsid w:val="00D56C81"/>
    <w:rsid w:val="00D57949"/>
    <w:rsid w:val="00D57A39"/>
    <w:rsid w:val="00D57BAD"/>
    <w:rsid w:val="00D57E55"/>
    <w:rsid w:val="00D57FE3"/>
    <w:rsid w:val="00D601F1"/>
    <w:rsid w:val="00D602F9"/>
    <w:rsid w:val="00D607C0"/>
    <w:rsid w:val="00D6089F"/>
    <w:rsid w:val="00D61BF8"/>
    <w:rsid w:val="00D6203A"/>
    <w:rsid w:val="00D620DC"/>
    <w:rsid w:val="00D62567"/>
    <w:rsid w:val="00D626BF"/>
    <w:rsid w:val="00D6284C"/>
    <w:rsid w:val="00D6288B"/>
    <w:rsid w:val="00D629FD"/>
    <w:rsid w:val="00D63403"/>
    <w:rsid w:val="00D63ABA"/>
    <w:rsid w:val="00D63B4F"/>
    <w:rsid w:val="00D63BDD"/>
    <w:rsid w:val="00D63BEC"/>
    <w:rsid w:val="00D63CA5"/>
    <w:rsid w:val="00D64706"/>
    <w:rsid w:val="00D64D3A"/>
    <w:rsid w:val="00D66347"/>
    <w:rsid w:val="00D66525"/>
    <w:rsid w:val="00D66664"/>
    <w:rsid w:val="00D669CA"/>
    <w:rsid w:val="00D67119"/>
    <w:rsid w:val="00D6748F"/>
    <w:rsid w:val="00D67711"/>
    <w:rsid w:val="00D67BB0"/>
    <w:rsid w:val="00D70526"/>
    <w:rsid w:val="00D70BB8"/>
    <w:rsid w:val="00D711FB"/>
    <w:rsid w:val="00D7120E"/>
    <w:rsid w:val="00D713FE"/>
    <w:rsid w:val="00D7149B"/>
    <w:rsid w:val="00D71D1D"/>
    <w:rsid w:val="00D71D5F"/>
    <w:rsid w:val="00D71E0C"/>
    <w:rsid w:val="00D72492"/>
    <w:rsid w:val="00D724CB"/>
    <w:rsid w:val="00D724F9"/>
    <w:rsid w:val="00D72556"/>
    <w:rsid w:val="00D7288F"/>
    <w:rsid w:val="00D72AFA"/>
    <w:rsid w:val="00D72BD4"/>
    <w:rsid w:val="00D72EA4"/>
    <w:rsid w:val="00D72F36"/>
    <w:rsid w:val="00D7339B"/>
    <w:rsid w:val="00D7391F"/>
    <w:rsid w:val="00D73C3A"/>
    <w:rsid w:val="00D73C3E"/>
    <w:rsid w:val="00D73C6F"/>
    <w:rsid w:val="00D7462D"/>
    <w:rsid w:val="00D74EFA"/>
    <w:rsid w:val="00D74F7C"/>
    <w:rsid w:val="00D75037"/>
    <w:rsid w:val="00D751A8"/>
    <w:rsid w:val="00D753DA"/>
    <w:rsid w:val="00D755A6"/>
    <w:rsid w:val="00D756AF"/>
    <w:rsid w:val="00D75A29"/>
    <w:rsid w:val="00D75DAB"/>
    <w:rsid w:val="00D7609D"/>
    <w:rsid w:val="00D76806"/>
    <w:rsid w:val="00D76B5D"/>
    <w:rsid w:val="00D77236"/>
    <w:rsid w:val="00D77BD2"/>
    <w:rsid w:val="00D77C6E"/>
    <w:rsid w:val="00D77E00"/>
    <w:rsid w:val="00D80A49"/>
    <w:rsid w:val="00D80B02"/>
    <w:rsid w:val="00D8111F"/>
    <w:rsid w:val="00D814CE"/>
    <w:rsid w:val="00D816CA"/>
    <w:rsid w:val="00D81762"/>
    <w:rsid w:val="00D82002"/>
    <w:rsid w:val="00D82C5D"/>
    <w:rsid w:val="00D82E42"/>
    <w:rsid w:val="00D8323C"/>
    <w:rsid w:val="00D8335D"/>
    <w:rsid w:val="00D83503"/>
    <w:rsid w:val="00D83A87"/>
    <w:rsid w:val="00D83BA2"/>
    <w:rsid w:val="00D842B4"/>
    <w:rsid w:val="00D842E1"/>
    <w:rsid w:val="00D84325"/>
    <w:rsid w:val="00D843A3"/>
    <w:rsid w:val="00D84584"/>
    <w:rsid w:val="00D84677"/>
    <w:rsid w:val="00D8471A"/>
    <w:rsid w:val="00D847D7"/>
    <w:rsid w:val="00D848F0"/>
    <w:rsid w:val="00D84ACB"/>
    <w:rsid w:val="00D84C3A"/>
    <w:rsid w:val="00D8544A"/>
    <w:rsid w:val="00D85487"/>
    <w:rsid w:val="00D8551D"/>
    <w:rsid w:val="00D85580"/>
    <w:rsid w:val="00D8580F"/>
    <w:rsid w:val="00D8586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66F"/>
    <w:rsid w:val="00D90771"/>
    <w:rsid w:val="00D90780"/>
    <w:rsid w:val="00D90AA6"/>
    <w:rsid w:val="00D90D5A"/>
    <w:rsid w:val="00D914F1"/>
    <w:rsid w:val="00D915EC"/>
    <w:rsid w:val="00D91619"/>
    <w:rsid w:val="00D91AE2"/>
    <w:rsid w:val="00D91D7D"/>
    <w:rsid w:val="00D91F2C"/>
    <w:rsid w:val="00D921C1"/>
    <w:rsid w:val="00D9247E"/>
    <w:rsid w:val="00D92777"/>
    <w:rsid w:val="00D92D6D"/>
    <w:rsid w:val="00D93082"/>
    <w:rsid w:val="00D936F1"/>
    <w:rsid w:val="00D9375C"/>
    <w:rsid w:val="00D93BE3"/>
    <w:rsid w:val="00D93D21"/>
    <w:rsid w:val="00D93E5F"/>
    <w:rsid w:val="00D93F02"/>
    <w:rsid w:val="00D94E91"/>
    <w:rsid w:val="00D95037"/>
    <w:rsid w:val="00D95084"/>
    <w:rsid w:val="00D95396"/>
    <w:rsid w:val="00D95C08"/>
    <w:rsid w:val="00D960D5"/>
    <w:rsid w:val="00D9691B"/>
    <w:rsid w:val="00D96980"/>
    <w:rsid w:val="00D96A9B"/>
    <w:rsid w:val="00D96BBE"/>
    <w:rsid w:val="00D96E27"/>
    <w:rsid w:val="00D9703E"/>
    <w:rsid w:val="00D972AA"/>
    <w:rsid w:val="00D97797"/>
    <w:rsid w:val="00DA0C08"/>
    <w:rsid w:val="00DA0CD5"/>
    <w:rsid w:val="00DA0E2C"/>
    <w:rsid w:val="00DA1094"/>
    <w:rsid w:val="00DA11C9"/>
    <w:rsid w:val="00DA122D"/>
    <w:rsid w:val="00DA18B6"/>
    <w:rsid w:val="00DA18DE"/>
    <w:rsid w:val="00DA1D7F"/>
    <w:rsid w:val="00DA2965"/>
    <w:rsid w:val="00DA2A59"/>
    <w:rsid w:val="00DA2FBB"/>
    <w:rsid w:val="00DA3831"/>
    <w:rsid w:val="00DA38DB"/>
    <w:rsid w:val="00DA3928"/>
    <w:rsid w:val="00DA3E1B"/>
    <w:rsid w:val="00DA4190"/>
    <w:rsid w:val="00DA4606"/>
    <w:rsid w:val="00DA47EB"/>
    <w:rsid w:val="00DA485C"/>
    <w:rsid w:val="00DA48E7"/>
    <w:rsid w:val="00DA54CC"/>
    <w:rsid w:val="00DA54DD"/>
    <w:rsid w:val="00DA559A"/>
    <w:rsid w:val="00DA55A7"/>
    <w:rsid w:val="00DA57B1"/>
    <w:rsid w:val="00DA5A0B"/>
    <w:rsid w:val="00DA5E0D"/>
    <w:rsid w:val="00DA5EBC"/>
    <w:rsid w:val="00DA6003"/>
    <w:rsid w:val="00DA60B5"/>
    <w:rsid w:val="00DA62B2"/>
    <w:rsid w:val="00DA62BF"/>
    <w:rsid w:val="00DA6695"/>
    <w:rsid w:val="00DA66F3"/>
    <w:rsid w:val="00DA6BCD"/>
    <w:rsid w:val="00DA6F4A"/>
    <w:rsid w:val="00DA7BBF"/>
    <w:rsid w:val="00DA7D93"/>
    <w:rsid w:val="00DB068C"/>
    <w:rsid w:val="00DB06BB"/>
    <w:rsid w:val="00DB06CD"/>
    <w:rsid w:val="00DB09B8"/>
    <w:rsid w:val="00DB1190"/>
    <w:rsid w:val="00DB12BD"/>
    <w:rsid w:val="00DB12CB"/>
    <w:rsid w:val="00DB15BB"/>
    <w:rsid w:val="00DB1D84"/>
    <w:rsid w:val="00DB1F5B"/>
    <w:rsid w:val="00DB22AB"/>
    <w:rsid w:val="00DB27C3"/>
    <w:rsid w:val="00DB2C92"/>
    <w:rsid w:val="00DB2CDE"/>
    <w:rsid w:val="00DB3071"/>
    <w:rsid w:val="00DB31DC"/>
    <w:rsid w:val="00DB35C9"/>
    <w:rsid w:val="00DB3AC0"/>
    <w:rsid w:val="00DB3B74"/>
    <w:rsid w:val="00DB432C"/>
    <w:rsid w:val="00DB45CC"/>
    <w:rsid w:val="00DB493D"/>
    <w:rsid w:val="00DB4C3D"/>
    <w:rsid w:val="00DB50D8"/>
    <w:rsid w:val="00DB5224"/>
    <w:rsid w:val="00DB549E"/>
    <w:rsid w:val="00DB5996"/>
    <w:rsid w:val="00DB5F50"/>
    <w:rsid w:val="00DB60CE"/>
    <w:rsid w:val="00DB61DD"/>
    <w:rsid w:val="00DB6361"/>
    <w:rsid w:val="00DB6664"/>
    <w:rsid w:val="00DB6827"/>
    <w:rsid w:val="00DB6897"/>
    <w:rsid w:val="00DB704B"/>
    <w:rsid w:val="00DB706F"/>
    <w:rsid w:val="00DB710F"/>
    <w:rsid w:val="00DB7778"/>
    <w:rsid w:val="00DB7EB7"/>
    <w:rsid w:val="00DB7EE4"/>
    <w:rsid w:val="00DB7FEF"/>
    <w:rsid w:val="00DC04B8"/>
    <w:rsid w:val="00DC0B27"/>
    <w:rsid w:val="00DC1217"/>
    <w:rsid w:val="00DC168D"/>
    <w:rsid w:val="00DC17A8"/>
    <w:rsid w:val="00DC18CC"/>
    <w:rsid w:val="00DC19C7"/>
    <w:rsid w:val="00DC2284"/>
    <w:rsid w:val="00DC24B2"/>
    <w:rsid w:val="00DC2625"/>
    <w:rsid w:val="00DC273B"/>
    <w:rsid w:val="00DC2997"/>
    <w:rsid w:val="00DC3682"/>
    <w:rsid w:val="00DC37DF"/>
    <w:rsid w:val="00DC3D8E"/>
    <w:rsid w:val="00DC3F0C"/>
    <w:rsid w:val="00DC3F9C"/>
    <w:rsid w:val="00DC3FDF"/>
    <w:rsid w:val="00DC4142"/>
    <w:rsid w:val="00DC46CE"/>
    <w:rsid w:val="00DC4AD8"/>
    <w:rsid w:val="00DC4E0D"/>
    <w:rsid w:val="00DC5696"/>
    <w:rsid w:val="00DC56C9"/>
    <w:rsid w:val="00DC5962"/>
    <w:rsid w:val="00DC5990"/>
    <w:rsid w:val="00DC5B57"/>
    <w:rsid w:val="00DC5E2A"/>
    <w:rsid w:val="00DC63A0"/>
    <w:rsid w:val="00DC6C96"/>
    <w:rsid w:val="00DC754D"/>
    <w:rsid w:val="00DC7641"/>
    <w:rsid w:val="00DC7A2F"/>
    <w:rsid w:val="00DC7BEF"/>
    <w:rsid w:val="00DC7E0D"/>
    <w:rsid w:val="00DD050B"/>
    <w:rsid w:val="00DD0742"/>
    <w:rsid w:val="00DD07A4"/>
    <w:rsid w:val="00DD0A53"/>
    <w:rsid w:val="00DD0D29"/>
    <w:rsid w:val="00DD128F"/>
    <w:rsid w:val="00DD1441"/>
    <w:rsid w:val="00DD1AF6"/>
    <w:rsid w:val="00DD1D1A"/>
    <w:rsid w:val="00DD1F23"/>
    <w:rsid w:val="00DD2217"/>
    <w:rsid w:val="00DD2238"/>
    <w:rsid w:val="00DD2BAE"/>
    <w:rsid w:val="00DD2D4A"/>
    <w:rsid w:val="00DD2E40"/>
    <w:rsid w:val="00DD3084"/>
    <w:rsid w:val="00DD3248"/>
    <w:rsid w:val="00DD3574"/>
    <w:rsid w:val="00DD36D3"/>
    <w:rsid w:val="00DD36FE"/>
    <w:rsid w:val="00DD388D"/>
    <w:rsid w:val="00DD3A0B"/>
    <w:rsid w:val="00DD3BE5"/>
    <w:rsid w:val="00DD4405"/>
    <w:rsid w:val="00DD4516"/>
    <w:rsid w:val="00DD481F"/>
    <w:rsid w:val="00DD4B6F"/>
    <w:rsid w:val="00DD4CFA"/>
    <w:rsid w:val="00DD4DEB"/>
    <w:rsid w:val="00DD56CE"/>
    <w:rsid w:val="00DD57C4"/>
    <w:rsid w:val="00DD5908"/>
    <w:rsid w:val="00DD5946"/>
    <w:rsid w:val="00DD5DC1"/>
    <w:rsid w:val="00DD5F13"/>
    <w:rsid w:val="00DD66D5"/>
    <w:rsid w:val="00DD6703"/>
    <w:rsid w:val="00DD67B1"/>
    <w:rsid w:val="00DD6861"/>
    <w:rsid w:val="00DD6AE8"/>
    <w:rsid w:val="00DD7067"/>
    <w:rsid w:val="00DD7197"/>
    <w:rsid w:val="00DD7A49"/>
    <w:rsid w:val="00DD7B81"/>
    <w:rsid w:val="00DE016B"/>
    <w:rsid w:val="00DE0A94"/>
    <w:rsid w:val="00DE0C48"/>
    <w:rsid w:val="00DE0FC2"/>
    <w:rsid w:val="00DE13E6"/>
    <w:rsid w:val="00DE19B0"/>
    <w:rsid w:val="00DE1A6E"/>
    <w:rsid w:val="00DE1A84"/>
    <w:rsid w:val="00DE1B6B"/>
    <w:rsid w:val="00DE1D29"/>
    <w:rsid w:val="00DE2016"/>
    <w:rsid w:val="00DE2440"/>
    <w:rsid w:val="00DE2825"/>
    <w:rsid w:val="00DE2E52"/>
    <w:rsid w:val="00DE303D"/>
    <w:rsid w:val="00DE30E8"/>
    <w:rsid w:val="00DE320A"/>
    <w:rsid w:val="00DE3250"/>
    <w:rsid w:val="00DE3362"/>
    <w:rsid w:val="00DE352C"/>
    <w:rsid w:val="00DE39AE"/>
    <w:rsid w:val="00DE3A2E"/>
    <w:rsid w:val="00DE3FE7"/>
    <w:rsid w:val="00DE4762"/>
    <w:rsid w:val="00DE47F1"/>
    <w:rsid w:val="00DE4A7B"/>
    <w:rsid w:val="00DE4EB3"/>
    <w:rsid w:val="00DE5066"/>
    <w:rsid w:val="00DE530D"/>
    <w:rsid w:val="00DE59A5"/>
    <w:rsid w:val="00DE5D49"/>
    <w:rsid w:val="00DE6B1E"/>
    <w:rsid w:val="00DE6B4A"/>
    <w:rsid w:val="00DE7565"/>
    <w:rsid w:val="00DE779B"/>
    <w:rsid w:val="00DE7C79"/>
    <w:rsid w:val="00DE7E4A"/>
    <w:rsid w:val="00DF018A"/>
    <w:rsid w:val="00DF02CA"/>
    <w:rsid w:val="00DF04F4"/>
    <w:rsid w:val="00DF0548"/>
    <w:rsid w:val="00DF1187"/>
    <w:rsid w:val="00DF11BC"/>
    <w:rsid w:val="00DF1383"/>
    <w:rsid w:val="00DF1455"/>
    <w:rsid w:val="00DF2514"/>
    <w:rsid w:val="00DF26F1"/>
    <w:rsid w:val="00DF27A5"/>
    <w:rsid w:val="00DF2D59"/>
    <w:rsid w:val="00DF336E"/>
    <w:rsid w:val="00DF3612"/>
    <w:rsid w:val="00DF3847"/>
    <w:rsid w:val="00DF3962"/>
    <w:rsid w:val="00DF3972"/>
    <w:rsid w:val="00DF3A20"/>
    <w:rsid w:val="00DF410D"/>
    <w:rsid w:val="00DF43CC"/>
    <w:rsid w:val="00DF4578"/>
    <w:rsid w:val="00DF4742"/>
    <w:rsid w:val="00DF4C4E"/>
    <w:rsid w:val="00DF4C61"/>
    <w:rsid w:val="00DF4FAB"/>
    <w:rsid w:val="00DF509B"/>
    <w:rsid w:val="00DF531D"/>
    <w:rsid w:val="00DF56C4"/>
    <w:rsid w:val="00DF5759"/>
    <w:rsid w:val="00DF580A"/>
    <w:rsid w:val="00DF598E"/>
    <w:rsid w:val="00DF62C2"/>
    <w:rsid w:val="00DF63B0"/>
    <w:rsid w:val="00DF63B6"/>
    <w:rsid w:val="00DF6486"/>
    <w:rsid w:val="00DF65CC"/>
    <w:rsid w:val="00DF6D2F"/>
    <w:rsid w:val="00DF715C"/>
    <w:rsid w:val="00DF7179"/>
    <w:rsid w:val="00DF75C7"/>
    <w:rsid w:val="00DF78BF"/>
    <w:rsid w:val="00DF7AC2"/>
    <w:rsid w:val="00DF7D7A"/>
    <w:rsid w:val="00E00913"/>
    <w:rsid w:val="00E00C17"/>
    <w:rsid w:val="00E00D36"/>
    <w:rsid w:val="00E011DE"/>
    <w:rsid w:val="00E01204"/>
    <w:rsid w:val="00E012A6"/>
    <w:rsid w:val="00E012DD"/>
    <w:rsid w:val="00E01562"/>
    <w:rsid w:val="00E015C4"/>
    <w:rsid w:val="00E015E9"/>
    <w:rsid w:val="00E01632"/>
    <w:rsid w:val="00E01702"/>
    <w:rsid w:val="00E01744"/>
    <w:rsid w:val="00E01902"/>
    <w:rsid w:val="00E01D3E"/>
    <w:rsid w:val="00E01D57"/>
    <w:rsid w:val="00E0277E"/>
    <w:rsid w:val="00E02D4C"/>
    <w:rsid w:val="00E031E5"/>
    <w:rsid w:val="00E03318"/>
    <w:rsid w:val="00E033E0"/>
    <w:rsid w:val="00E03624"/>
    <w:rsid w:val="00E0380F"/>
    <w:rsid w:val="00E03A7B"/>
    <w:rsid w:val="00E03FA2"/>
    <w:rsid w:val="00E040EE"/>
    <w:rsid w:val="00E0454A"/>
    <w:rsid w:val="00E049E7"/>
    <w:rsid w:val="00E04BB1"/>
    <w:rsid w:val="00E0514A"/>
    <w:rsid w:val="00E051EC"/>
    <w:rsid w:val="00E05212"/>
    <w:rsid w:val="00E056FD"/>
    <w:rsid w:val="00E0571C"/>
    <w:rsid w:val="00E0606C"/>
    <w:rsid w:val="00E065BB"/>
    <w:rsid w:val="00E065E1"/>
    <w:rsid w:val="00E066C3"/>
    <w:rsid w:val="00E068B3"/>
    <w:rsid w:val="00E06E47"/>
    <w:rsid w:val="00E06FF3"/>
    <w:rsid w:val="00E07011"/>
    <w:rsid w:val="00E071C5"/>
    <w:rsid w:val="00E0722A"/>
    <w:rsid w:val="00E07902"/>
    <w:rsid w:val="00E07B9C"/>
    <w:rsid w:val="00E07CEE"/>
    <w:rsid w:val="00E100BB"/>
    <w:rsid w:val="00E1014B"/>
    <w:rsid w:val="00E105F2"/>
    <w:rsid w:val="00E10771"/>
    <w:rsid w:val="00E10CE6"/>
    <w:rsid w:val="00E1123F"/>
    <w:rsid w:val="00E1195F"/>
    <w:rsid w:val="00E11F2F"/>
    <w:rsid w:val="00E12076"/>
    <w:rsid w:val="00E128F2"/>
    <w:rsid w:val="00E12BB1"/>
    <w:rsid w:val="00E1301B"/>
    <w:rsid w:val="00E13540"/>
    <w:rsid w:val="00E138F4"/>
    <w:rsid w:val="00E13903"/>
    <w:rsid w:val="00E13B96"/>
    <w:rsid w:val="00E13BA5"/>
    <w:rsid w:val="00E13C99"/>
    <w:rsid w:val="00E13CE4"/>
    <w:rsid w:val="00E13DAA"/>
    <w:rsid w:val="00E14071"/>
    <w:rsid w:val="00E140E6"/>
    <w:rsid w:val="00E14342"/>
    <w:rsid w:val="00E14445"/>
    <w:rsid w:val="00E14531"/>
    <w:rsid w:val="00E1467F"/>
    <w:rsid w:val="00E146D9"/>
    <w:rsid w:val="00E14A54"/>
    <w:rsid w:val="00E14B8B"/>
    <w:rsid w:val="00E14E3D"/>
    <w:rsid w:val="00E14E8D"/>
    <w:rsid w:val="00E1551F"/>
    <w:rsid w:val="00E156F6"/>
    <w:rsid w:val="00E15878"/>
    <w:rsid w:val="00E159B3"/>
    <w:rsid w:val="00E15C7B"/>
    <w:rsid w:val="00E15F71"/>
    <w:rsid w:val="00E16629"/>
    <w:rsid w:val="00E169C0"/>
    <w:rsid w:val="00E16BBA"/>
    <w:rsid w:val="00E16EE9"/>
    <w:rsid w:val="00E17038"/>
    <w:rsid w:val="00E1727F"/>
    <w:rsid w:val="00E173A7"/>
    <w:rsid w:val="00E17782"/>
    <w:rsid w:val="00E17965"/>
    <w:rsid w:val="00E179C5"/>
    <w:rsid w:val="00E17BA1"/>
    <w:rsid w:val="00E2038A"/>
    <w:rsid w:val="00E20634"/>
    <w:rsid w:val="00E206DB"/>
    <w:rsid w:val="00E207BF"/>
    <w:rsid w:val="00E20845"/>
    <w:rsid w:val="00E20A7C"/>
    <w:rsid w:val="00E21111"/>
    <w:rsid w:val="00E2124C"/>
    <w:rsid w:val="00E21415"/>
    <w:rsid w:val="00E21690"/>
    <w:rsid w:val="00E2186A"/>
    <w:rsid w:val="00E218B5"/>
    <w:rsid w:val="00E22038"/>
    <w:rsid w:val="00E22534"/>
    <w:rsid w:val="00E227CF"/>
    <w:rsid w:val="00E22F9B"/>
    <w:rsid w:val="00E22FCA"/>
    <w:rsid w:val="00E23601"/>
    <w:rsid w:val="00E2365E"/>
    <w:rsid w:val="00E2374F"/>
    <w:rsid w:val="00E23AC2"/>
    <w:rsid w:val="00E23E2E"/>
    <w:rsid w:val="00E23FDB"/>
    <w:rsid w:val="00E2409B"/>
    <w:rsid w:val="00E24172"/>
    <w:rsid w:val="00E24236"/>
    <w:rsid w:val="00E24C1B"/>
    <w:rsid w:val="00E24CB1"/>
    <w:rsid w:val="00E24E84"/>
    <w:rsid w:val="00E25056"/>
    <w:rsid w:val="00E2505D"/>
    <w:rsid w:val="00E250A4"/>
    <w:rsid w:val="00E250F4"/>
    <w:rsid w:val="00E252B3"/>
    <w:rsid w:val="00E254ED"/>
    <w:rsid w:val="00E25685"/>
    <w:rsid w:val="00E25C37"/>
    <w:rsid w:val="00E25E51"/>
    <w:rsid w:val="00E260F8"/>
    <w:rsid w:val="00E2636D"/>
    <w:rsid w:val="00E26509"/>
    <w:rsid w:val="00E2653A"/>
    <w:rsid w:val="00E268B0"/>
    <w:rsid w:val="00E26B12"/>
    <w:rsid w:val="00E2727A"/>
    <w:rsid w:val="00E27402"/>
    <w:rsid w:val="00E2750F"/>
    <w:rsid w:val="00E27A92"/>
    <w:rsid w:val="00E27B7B"/>
    <w:rsid w:val="00E30250"/>
    <w:rsid w:val="00E3033E"/>
    <w:rsid w:val="00E30671"/>
    <w:rsid w:val="00E30AB9"/>
    <w:rsid w:val="00E30B03"/>
    <w:rsid w:val="00E30CF2"/>
    <w:rsid w:val="00E30EBD"/>
    <w:rsid w:val="00E3115A"/>
    <w:rsid w:val="00E31794"/>
    <w:rsid w:val="00E31F8C"/>
    <w:rsid w:val="00E324F5"/>
    <w:rsid w:val="00E32962"/>
    <w:rsid w:val="00E32CF4"/>
    <w:rsid w:val="00E32DA0"/>
    <w:rsid w:val="00E33019"/>
    <w:rsid w:val="00E3301E"/>
    <w:rsid w:val="00E33304"/>
    <w:rsid w:val="00E3360C"/>
    <w:rsid w:val="00E337BE"/>
    <w:rsid w:val="00E33A9A"/>
    <w:rsid w:val="00E33E3E"/>
    <w:rsid w:val="00E34158"/>
    <w:rsid w:val="00E34175"/>
    <w:rsid w:val="00E342BF"/>
    <w:rsid w:val="00E342E9"/>
    <w:rsid w:val="00E3443A"/>
    <w:rsid w:val="00E344B1"/>
    <w:rsid w:val="00E349B2"/>
    <w:rsid w:val="00E34CAB"/>
    <w:rsid w:val="00E350F8"/>
    <w:rsid w:val="00E3535D"/>
    <w:rsid w:val="00E356C2"/>
    <w:rsid w:val="00E359F4"/>
    <w:rsid w:val="00E3635F"/>
    <w:rsid w:val="00E36594"/>
    <w:rsid w:val="00E36C77"/>
    <w:rsid w:val="00E36FA1"/>
    <w:rsid w:val="00E37558"/>
    <w:rsid w:val="00E37801"/>
    <w:rsid w:val="00E37D50"/>
    <w:rsid w:val="00E411E7"/>
    <w:rsid w:val="00E41D9A"/>
    <w:rsid w:val="00E42706"/>
    <w:rsid w:val="00E429A3"/>
    <w:rsid w:val="00E430C1"/>
    <w:rsid w:val="00E43CEE"/>
    <w:rsid w:val="00E43CFC"/>
    <w:rsid w:val="00E43D7C"/>
    <w:rsid w:val="00E440AE"/>
    <w:rsid w:val="00E440FD"/>
    <w:rsid w:val="00E4495F"/>
    <w:rsid w:val="00E44CA3"/>
    <w:rsid w:val="00E453B4"/>
    <w:rsid w:val="00E45B27"/>
    <w:rsid w:val="00E4636E"/>
    <w:rsid w:val="00E463C2"/>
    <w:rsid w:val="00E4646F"/>
    <w:rsid w:val="00E465D9"/>
    <w:rsid w:val="00E4690F"/>
    <w:rsid w:val="00E46BD4"/>
    <w:rsid w:val="00E46E4F"/>
    <w:rsid w:val="00E47161"/>
    <w:rsid w:val="00E477F1"/>
    <w:rsid w:val="00E47EFF"/>
    <w:rsid w:val="00E47FD4"/>
    <w:rsid w:val="00E5009E"/>
    <w:rsid w:val="00E50471"/>
    <w:rsid w:val="00E505C1"/>
    <w:rsid w:val="00E50839"/>
    <w:rsid w:val="00E50924"/>
    <w:rsid w:val="00E50C7C"/>
    <w:rsid w:val="00E50CBF"/>
    <w:rsid w:val="00E51839"/>
    <w:rsid w:val="00E51CC2"/>
    <w:rsid w:val="00E52A8E"/>
    <w:rsid w:val="00E52C0D"/>
    <w:rsid w:val="00E52D0A"/>
    <w:rsid w:val="00E52EEE"/>
    <w:rsid w:val="00E52F1A"/>
    <w:rsid w:val="00E52F92"/>
    <w:rsid w:val="00E53622"/>
    <w:rsid w:val="00E53973"/>
    <w:rsid w:val="00E53EE7"/>
    <w:rsid w:val="00E5413C"/>
    <w:rsid w:val="00E5426A"/>
    <w:rsid w:val="00E543F2"/>
    <w:rsid w:val="00E5479F"/>
    <w:rsid w:val="00E5487F"/>
    <w:rsid w:val="00E548BD"/>
    <w:rsid w:val="00E548DF"/>
    <w:rsid w:val="00E54A40"/>
    <w:rsid w:val="00E54B7E"/>
    <w:rsid w:val="00E54EB5"/>
    <w:rsid w:val="00E5515E"/>
    <w:rsid w:val="00E55509"/>
    <w:rsid w:val="00E557A9"/>
    <w:rsid w:val="00E55EA4"/>
    <w:rsid w:val="00E5651C"/>
    <w:rsid w:val="00E56B1B"/>
    <w:rsid w:val="00E57200"/>
    <w:rsid w:val="00E57275"/>
    <w:rsid w:val="00E57490"/>
    <w:rsid w:val="00E57571"/>
    <w:rsid w:val="00E57857"/>
    <w:rsid w:val="00E578B4"/>
    <w:rsid w:val="00E579E3"/>
    <w:rsid w:val="00E57B93"/>
    <w:rsid w:val="00E57C75"/>
    <w:rsid w:val="00E57DED"/>
    <w:rsid w:val="00E600B6"/>
    <w:rsid w:val="00E601BB"/>
    <w:rsid w:val="00E6051A"/>
    <w:rsid w:val="00E6082C"/>
    <w:rsid w:val="00E61C85"/>
    <w:rsid w:val="00E62311"/>
    <w:rsid w:val="00E627BE"/>
    <w:rsid w:val="00E629A9"/>
    <w:rsid w:val="00E62A3A"/>
    <w:rsid w:val="00E62ACD"/>
    <w:rsid w:val="00E62B79"/>
    <w:rsid w:val="00E62B92"/>
    <w:rsid w:val="00E6309D"/>
    <w:rsid w:val="00E63148"/>
    <w:rsid w:val="00E63329"/>
    <w:rsid w:val="00E64138"/>
    <w:rsid w:val="00E641BD"/>
    <w:rsid w:val="00E6432D"/>
    <w:rsid w:val="00E6442E"/>
    <w:rsid w:val="00E644C6"/>
    <w:rsid w:val="00E64724"/>
    <w:rsid w:val="00E64808"/>
    <w:rsid w:val="00E64817"/>
    <w:rsid w:val="00E649B5"/>
    <w:rsid w:val="00E649D3"/>
    <w:rsid w:val="00E64B5F"/>
    <w:rsid w:val="00E64C8D"/>
    <w:rsid w:val="00E652C9"/>
    <w:rsid w:val="00E652D9"/>
    <w:rsid w:val="00E653FD"/>
    <w:rsid w:val="00E65777"/>
    <w:rsid w:val="00E658CD"/>
    <w:rsid w:val="00E65AED"/>
    <w:rsid w:val="00E65C77"/>
    <w:rsid w:val="00E665AA"/>
    <w:rsid w:val="00E665EE"/>
    <w:rsid w:val="00E66C09"/>
    <w:rsid w:val="00E66E40"/>
    <w:rsid w:val="00E670DF"/>
    <w:rsid w:val="00E6740E"/>
    <w:rsid w:val="00E674FA"/>
    <w:rsid w:val="00E67756"/>
    <w:rsid w:val="00E678D0"/>
    <w:rsid w:val="00E67AE6"/>
    <w:rsid w:val="00E67AF7"/>
    <w:rsid w:val="00E70183"/>
    <w:rsid w:val="00E70222"/>
    <w:rsid w:val="00E70E26"/>
    <w:rsid w:val="00E7107D"/>
    <w:rsid w:val="00E713DD"/>
    <w:rsid w:val="00E716F2"/>
    <w:rsid w:val="00E71941"/>
    <w:rsid w:val="00E71B86"/>
    <w:rsid w:val="00E71BBE"/>
    <w:rsid w:val="00E72C2A"/>
    <w:rsid w:val="00E72F33"/>
    <w:rsid w:val="00E7314F"/>
    <w:rsid w:val="00E732C6"/>
    <w:rsid w:val="00E733D1"/>
    <w:rsid w:val="00E733F9"/>
    <w:rsid w:val="00E736A1"/>
    <w:rsid w:val="00E73E66"/>
    <w:rsid w:val="00E73EED"/>
    <w:rsid w:val="00E74460"/>
    <w:rsid w:val="00E74495"/>
    <w:rsid w:val="00E74DF5"/>
    <w:rsid w:val="00E75823"/>
    <w:rsid w:val="00E75AD1"/>
    <w:rsid w:val="00E768B0"/>
    <w:rsid w:val="00E76C0E"/>
    <w:rsid w:val="00E76D7B"/>
    <w:rsid w:val="00E77121"/>
    <w:rsid w:val="00E771B8"/>
    <w:rsid w:val="00E771DF"/>
    <w:rsid w:val="00E77725"/>
    <w:rsid w:val="00E777F2"/>
    <w:rsid w:val="00E80355"/>
    <w:rsid w:val="00E80358"/>
    <w:rsid w:val="00E804A6"/>
    <w:rsid w:val="00E80A17"/>
    <w:rsid w:val="00E80B5A"/>
    <w:rsid w:val="00E80B7F"/>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A7E"/>
    <w:rsid w:val="00E84F39"/>
    <w:rsid w:val="00E8589C"/>
    <w:rsid w:val="00E85B14"/>
    <w:rsid w:val="00E85B77"/>
    <w:rsid w:val="00E860FC"/>
    <w:rsid w:val="00E863EF"/>
    <w:rsid w:val="00E8677F"/>
    <w:rsid w:val="00E868F2"/>
    <w:rsid w:val="00E8691E"/>
    <w:rsid w:val="00E869CF"/>
    <w:rsid w:val="00E873A2"/>
    <w:rsid w:val="00E87414"/>
    <w:rsid w:val="00E877F4"/>
    <w:rsid w:val="00E8781A"/>
    <w:rsid w:val="00E87B45"/>
    <w:rsid w:val="00E90033"/>
    <w:rsid w:val="00E904CE"/>
    <w:rsid w:val="00E904E4"/>
    <w:rsid w:val="00E90C00"/>
    <w:rsid w:val="00E914B3"/>
    <w:rsid w:val="00E915C8"/>
    <w:rsid w:val="00E919E4"/>
    <w:rsid w:val="00E921A9"/>
    <w:rsid w:val="00E9253A"/>
    <w:rsid w:val="00E93238"/>
    <w:rsid w:val="00E93245"/>
    <w:rsid w:val="00E93F85"/>
    <w:rsid w:val="00E94034"/>
    <w:rsid w:val="00E9413E"/>
    <w:rsid w:val="00E942D7"/>
    <w:rsid w:val="00E948CA"/>
    <w:rsid w:val="00E94967"/>
    <w:rsid w:val="00E9497F"/>
    <w:rsid w:val="00E94B04"/>
    <w:rsid w:val="00E94F82"/>
    <w:rsid w:val="00E9502C"/>
    <w:rsid w:val="00E950C0"/>
    <w:rsid w:val="00E95171"/>
    <w:rsid w:val="00E958B1"/>
    <w:rsid w:val="00E95DDD"/>
    <w:rsid w:val="00E960AF"/>
    <w:rsid w:val="00E964D4"/>
    <w:rsid w:val="00E9680B"/>
    <w:rsid w:val="00E96826"/>
    <w:rsid w:val="00E96BB7"/>
    <w:rsid w:val="00E96F4F"/>
    <w:rsid w:val="00E97084"/>
    <w:rsid w:val="00E97378"/>
    <w:rsid w:val="00E97622"/>
    <w:rsid w:val="00E97AD1"/>
    <w:rsid w:val="00E97BB2"/>
    <w:rsid w:val="00E97F8F"/>
    <w:rsid w:val="00EA0054"/>
    <w:rsid w:val="00EA0BD1"/>
    <w:rsid w:val="00EA0E0D"/>
    <w:rsid w:val="00EA0E19"/>
    <w:rsid w:val="00EA116B"/>
    <w:rsid w:val="00EA1447"/>
    <w:rsid w:val="00EA174B"/>
    <w:rsid w:val="00EA17E8"/>
    <w:rsid w:val="00EA1A8F"/>
    <w:rsid w:val="00EA1DC8"/>
    <w:rsid w:val="00EA1F78"/>
    <w:rsid w:val="00EA2384"/>
    <w:rsid w:val="00EA2858"/>
    <w:rsid w:val="00EA2899"/>
    <w:rsid w:val="00EA2FFF"/>
    <w:rsid w:val="00EA3095"/>
    <w:rsid w:val="00EA3693"/>
    <w:rsid w:val="00EA3779"/>
    <w:rsid w:val="00EA3FCE"/>
    <w:rsid w:val="00EA5506"/>
    <w:rsid w:val="00EA5AC4"/>
    <w:rsid w:val="00EA5C4F"/>
    <w:rsid w:val="00EA5D0B"/>
    <w:rsid w:val="00EA602B"/>
    <w:rsid w:val="00EA625A"/>
    <w:rsid w:val="00EA639F"/>
    <w:rsid w:val="00EA63F2"/>
    <w:rsid w:val="00EA65BE"/>
    <w:rsid w:val="00EA6769"/>
    <w:rsid w:val="00EA67AC"/>
    <w:rsid w:val="00EA6A92"/>
    <w:rsid w:val="00EA6C19"/>
    <w:rsid w:val="00EA6CB3"/>
    <w:rsid w:val="00EA6ED7"/>
    <w:rsid w:val="00EA7F17"/>
    <w:rsid w:val="00EB0214"/>
    <w:rsid w:val="00EB03A0"/>
    <w:rsid w:val="00EB046E"/>
    <w:rsid w:val="00EB086A"/>
    <w:rsid w:val="00EB089C"/>
    <w:rsid w:val="00EB0A3F"/>
    <w:rsid w:val="00EB0AEE"/>
    <w:rsid w:val="00EB0B4E"/>
    <w:rsid w:val="00EB0B95"/>
    <w:rsid w:val="00EB143D"/>
    <w:rsid w:val="00EB1651"/>
    <w:rsid w:val="00EB1845"/>
    <w:rsid w:val="00EB189D"/>
    <w:rsid w:val="00EB1D3F"/>
    <w:rsid w:val="00EB1D47"/>
    <w:rsid w:val="00EB2476"/>
    <w:rsid w:val="00EB24FD"/>
    <w:rsid w:val="00EB27C7"/>
    <w:rsid w:val="00EB2C1A"/>
    <w:rsid w:val="00EB3107"/>
    <w:rsid w:val="00EB39C2"/>
    <w:rsid w:val="00EB3B19"/>
    <w:rsid w:val="00EB3BA3"/>
    <w:rsid w:val="00EB4876"/>
    <w:rsid w:val="00EB4AFF"/>
    <w:rsid w:val="00EB4D68"/>
    <w:rsid w:val="00EB4E24"/>
    <w:rsid w:val="00EB50A8"/>
    <w:rsid w:val="00EB5545"/>
    <w:rsid w:val="00EB5D31"/>
    <w:rsid w:val="00EB6068"/>
    <w:rsid w:val="00EB6133"/>
    <w:rsid w:val="00EB61EF"/>
    <w:rsid w:val="00EB6625"/>
    <w:rsid w:val="00EB6C9B"/>
    <w:rsid w:val="00EB6F90"/>
    <w:rsid w:val="00EB725F"/>
    <w:rsid w:val="00EB7AA0"/>
    <w:rsid w:val="00EB7C6F"/>
    <w:rsid w:val="00EB7DA4"/>
    <w:rsid w:val="00EB7DD9"/>
    <w:rsid w:val="00EC0926"/>
    <w:rsid w:val="00EC09A3"/>
    <w:rsid w:val="00EC0E6D"/>
    <w:rsid w:val="00EC0FE8"/>
    <w:rsid w:val="00EC181B"/>
    <w:rsid w:val="00EC1ABA"/>
    <w:rsid w:val="00EC1D5F"/>
    <w:rsid w:val="00EC1ED6"/>
    <w:rsid w:val="00EC2034"/>
    <w:rsid w:val="00EC3516"/>
    <w:rsid w:val="00EC3627"/>
    <w:rsid w:val="00EC367B"/>
    <w:rsid w:val="00EC37B5"/>
    <w:rsid w:val="00EC3F9E"/>
    <w:rsid w:val="00EC42F2"/>
    <w:rsid w:val="00EC44E0"/>
    <w:rsid w:val="00EC4620"/>
    <w:rsid w:val="00EC4EDB"/>
    <w:rsid w:val="00EC503B"/>
    <w:rsid w:val="00EC515B"/>
    <w:rsid w:val="00EC57E7"/>
    <w:rsid w:val="00EC61DC"/>
    <w:rsid w:val="00EC669D"/>
    <w:rsid w:val="00EC6961"/>
    <w:rsid w:val="00EC6A5C"/>
    <w:rsid w:val="00EC6BA4"/>
    <w:rsid w:val="00EC6CD7"/>
    <w:rsid w:val="00EC6DDB"/>
    <w:rsid w:val="00EC72E9"/>
    <w:rsid w:val="00EC73EF"/>
    <w:rsid w:val="00EC74F6"/>
    <w:rsid w:val="00EC78CF"/>
    <w:rsid w:val="00EC7C8E"/>
    <w:rsid w:val="00EC7CCB"/>
    <w:rsid w:val="00ED00EB"/>
    <w:rsid w:val="00ED0514"/>
    <w:rsid w:val="00ED0710"/>
    <w:rsid w:val="00ED13FB"/>
    <w:rsid w:val="00ED17F8"/>
    <w:rsid w:val="00ED1E81"/>
    <w:rsid w:val="00ED2222"/>
    <w:rsid w:val="00ED24B8"/>
    <w:rsid w:val="00ED39FA"/>
    <w:rsid w:val="00ED3B70"/>
    <w:rsid w:val="00ED3EB8"/>
    <w:rsid w:val="00ED3FB2"/>
    <w:rsid w:val="00ED4227"/>
    <w:rsid w:val="00ED454B"/>
    <w:rsid w:val="00ED4600"/>
    <w:rsid w:val="00ED46A0"/>
    <w:rsid w:val="00ED49E0"/>
    <w:rsid w:val="00ED49E6"/>
    <w:rsid w:val="00ED4E15"/>
    <w:rsid w:val="00ED5019"/>
    <w:rsid w:val="00ED51AF"/>
    <w:rsid w:val="00ED52DA"/>
    <w:rsid w:val="00ED5699"/>
    <w:rsid w:val="00ED5782"/>
    <w:rsid w:val="00ED58BC"/>
    <w:rsid w:val="00ED597C"/>
    <w:rsid w:val="00ED5A3D"/>
    <w:rsid w:val="00ED5C3B"/>
    <w:rsid w:val="00ED5D9B"/>
    <w:rsid w:val="00ED5DC7"/>
    <w:rsid w:val="00ED6153"/>
    <w:rsid w:val="00ED61A7"/>
    <w:rsid w:val="00ED6230"/>
    <w:rsid w:val="00ED68E6"/>
    <w:rsid w:val="00ED6C19"/>
    <w:rsid w:val="00ED751D"/>
    <w:rsid w:val="00ED76F3"/>
    <w:rsid w:val="00ED78CE"/>
    <w:rsid w:val="00ED7E88"/>
    <w:rsid w:val="00EE0060"/>
    <w:rsid w:val="00EE014F"/>
    <w:rsid w:val="00EE075F"/>
    <w:rsid w:val="00EE13E5"/>
    <w:rsid w:val="00EE1563"/>
    <w:rsid w:val="00EE16A1"/>
    <w:rsid w:val="00EE1C5D"/>
    <w:rsid w:val="00EE1D47"/>
    <w:rsid w:val="00EE20D7"/>
    <w:rsid w:val="00EE2F84"/>
    <w:rsid w:val="00EE3496"/>
    <w:rsid w:val="00EE362F"/>
    <w:rsid w:val="00EE40CF"/>
    <w:rsid w:val="00EE443C"/>
    <w:rsid w:val="00EE4657"/>
    <w:rsid w:val="00EE4AA2"/>
    <w:rsid w:val="00EE5039"/>
    <w:rsid w:val="00EE5329"/>
    <w:rsid w:val="00EE533D"/>
    <w:rsid w:val="00EE5AE7"/>
    <w:rsid w:val="00EE5EA8"/>
    <w:rsid w:val="00EE5EED"/>
    <w:rsid w:val="00EE60C7"/>
    <w:rsid w:val="00EE65AA"/>
    <w:rsid w:val="00EE65E0"/>
    <w:rsid w:val="00EE6C51"/>
    <w:rsid w:val="00EE6EC0"/>
    <w:rsid w:val="00EE70B3"/>
    <w:rsid w:val="00EE715A"/>
    <w:rsid w:val="00EE71D0"/>
    <w:rsid w:val="00EE73E6"/>
    <w:rsid w:val="00EE7486"/>
    <w:rsid w:val="00EE7990"/>
    <w:rsid w:val="00EE7A93"/>
    <w:rsid w:val="00EF029F"/>
    <w:rsid w:val="00EF0486"/>
    <w:rsid w:val="00EF0608"/>
    <w:rsid w:val="00EF06CD"/>
    <w:rsid w:val="00EF092B"/>
    <w:rsid w:val="00EF0F51"/>
    <w:rsid w:val="00EF107F"/>
    <w:rsid w:val="00EF117F"/>
    <w:rsid w:val="00EF1785"/>
    <w:rsid w:val="00EF1AB3"/>
    <w:rsid w:val="00EF1B08"/>
    <w:rsid w:val="00EF1C3B"/>
    <w:rsid w:val="00EF24C0"/>
    <w:rsid w:val="00EF2834"/>
    <w:rsid w:val="00EF2872"/>
    <w:rsid w:val="00EF28BC"/>
    <w:rsid w:val="00EF2FBE"/>
    <w:rsid w:val="00EF398E"/>
    <w:rsid w:val="00EF39F1"/>
    <w:rsid w:val="00EF3D30"/>
    <w:rsid w:val="00EF407C"/>
    <w:rsid w:val="00EF414F"/>
    <w:rsid w:val="00EF4471"/>
    <w:rsid w:val="00EF4589"/>
    <w:rsid w:val="00EF51FF"/>
    <w:rsid w:val="00EF53A9"/>
    <w:rsid w:val="00EF5540"/>
    <w:rsid w:val="00EF55A3"/>
    <w:rsid w:val="00EF6118"/>
    <w:rsid w:val="00EF64F2"/>
    <w:rsid w:val="00EF6735"/>
    <w:rsid w:val="00EF6A2D"/>
    <w:rsid w:val="00EF6AAC"/>
    <w:rsid w:val="00EF6B2A"/>
    <w:rsid w:val="00EF6D0A"/>
    <w:rsid w:val="00EF7222"/>
    <w:rsid w:val="00EF788E"/>
    <w:rsid w:val="00F005F9"/>
    <w:rsid w:val="00F008DD"/>
    <w:rsid w:val="00F009AC"/>
    <w:rsid w:val="00F00B58"/>
    <w:rsid w:val="00F01275"/>
    <w:rsid w:val="00F01778"/>
    <w:rsid w:val="00F01840"/>
    <w:rsid w:val="00F01976"/>
    <w:rsid w:val="00F01A56"/>
    <w:rsid w:val="00F01E42"/>
    <w:rsid w:val="00F02303"/>
    <w:rsid w:val="00F023D8"/>
    <w:rsid w:val="00F025ED"/>
    <w:rsid w:val="00F02705"/>
    <w:rsid w:val="00F027C9"/>
    <w:rsid w:val="00F02B0C"/>
    <w:rsid w:val="00F02F0B"/>
    <w:rsid w:val="00F03DCD"/>
    <w:rsid w:val="00F043DB"/>
    <w:rsid w:val="00F04581"/>
    <w:rsid w:val="00F04749"/>
    <w:rsid w:val="00F0474A"/>
    <w:rsid w:val="00F058EF"/>
    <w:rsid w:val="00F06060"/>
    <w:rsid w:val="00F064A5"/>
    <w:rsid w:val="00F069FE"/>
    <w:rsid w:val="00F06E53"/>
    <w:rsid w:val="00F07377"/>
    <w:rsid w:val="00F078DE"/>
    <w:rsid w:val="00F07A76"/>
    <w:rsid w:val="00F07C8C"/>
    <w:rsid w:val="00F07E5F"/>
    <w:rsid w:val="00F07F48"/>
    <w:rsid w:val="00F104FD"/>
    <w:rsid w:val="00F105E2"/>
    <w:rsid w:val="00F1075D"/>
    <w:rsid w:val="00F10917"/>
    <w:rsid w:val="00F10E0D"/>
    <w:rsid w:val="00F11370"/>
    <w:rsid w:val="00F117B4"/>
    <w:rsid w:val="00F1180D"/>
    <w:rsid w:val="00F11992"/>
    <w:rsid w:val="00F119AC"/>
    <w:rsid w:val="00F11A53"/>
    <w:rsid w:val="00F11AEF"/>
    <w:rsid w:val="00F11E27"/>
    <w:rsid w:val="00F11F01"/>
    <w:rsid w:val="00F122AE"/>
    <w:rsid w:val="00F1251A"/>
    <w:rsid w:val="00F12A94"/>
    <w:rsid w:val="00F12D26"/>
    <w:rsid w:val="00F13087"/>
    <w:rsid w:val="00F139A3"/>
    <w:rsid w:val="00F1440B"/>
    <w:rsid w:val="00F14851"/>
    <w:rsid w:val="00F151B0"/>
    <w:rsid w:val="00F157D0"/>
    <w:rsid w:val="00F157EF"/>
    <w:rsid w:val="00F158D2"/>
    <w:rsid w:val="00F15CED"/>
    <w:rsid w:val="00F16383"/>
    <w:rsid w:val="00F163ED"/>
    <w:rsid w:val="00F16696"/>
    <w:rsid w:val="00F16844"/>
    <w:rsid w:val="00F16ACD"/>
    <w:rsid w:val="00F16B73"/>
    <w:rsid w:val="00F178B8"/>
    <w:rsid w:val="00F178FB"/>
    <w:rsid w:val="00F17EF3"/>
    <w:rsid w:val="00F17FFA"/>
    <w:rsid w:val="00F20330"/>
    <w:rsid w:val="00F205FA"/>
    <w:rsid w:val="00F20C99"/>
    <w:rsid w:val="00F214E2"/>
    <w:rsid w:val="00F215EC"/>
    <w:rsid w:val="00F21620"/>
    <w:rsid w:val="00F21A8F"/>
    <w:rsid w:val="00F21ABE"/>
    <w:rsid w:val="00F22025"/>
    <w:rsid w:val="00F221C7"/>
    <w:rsid w:val="00F22A1F"/>
    <w:rsid w:val="00F22AED"/>
    <w:rsid w:val="00F22E40"/>
    <w:rsid w:val="00F23169"/>
    <w:rsid w:val="00F2352D"/>
    <w:rsid w:val="00F23549"/>
    <w:rsid w:val="00F2409C"/>
    <w:rsid w:val="00F24E36"/>
    <w:rsid w:val="00F24E9E"/>
    <w:rsid w:val="00F2561F"/>
    <w:rsid w:val="00F25818"/>
    <w:rsid w:val="00F25824"/>
    <w:rsid w:val="00F25827"/>
    <w:rsid w:val="00F25C6E"/>
    <w:rsid w:val="00F269FD"/>
    <w:rsid w:val="00F26BF1"/>
    <w:rsid w:val="00F26D82"/>
    <w:rsid w:val="00F26ED6"/>
    <w:rsid w:val="00F26F12"/>
    <w:rsid w:val="00F26F68"/>
    <w:rsid w:val="00F2740B"/>
    <w:rsid w:val="00F27737"/>
    <w:rsid w:val="00F279FE"/>
    <w:rsid w:val="00F27B90"/>
    <w:rsid w:val="00F27F06"/>
    <w:rsid w:val="00F30032"/>
    <w:rsid w:val="00F304A2"/>
    <w:rsid w:val="00F3078E"/>
    <w:rsid w:val="00F307D3"/>
    <w:rsid w:val="00F30A74"/>
    <w:rsid w:val="00F30FA3"/>
    <w:rsid w:val="00F31424"/>
    <w:rsid w:val="00F3175E"/>
    <w:rsid w:val="00F31CE9"/>
    <w:rsid w:val="00F31D8E"/>
    <w:rsid w:val="00F326C5"/>
    <w:rsid w:val="00F32832"/>
    <w:rsid w:val="00F32F82"/>
    <w:rsid w:val="00F3312B"/>
    <w:rsid w:val="00F3360C"/>
    <w:rsid w:val="00F33B1A"/>
    <w:rsid w:val="00F34126"/>
    <w:rsid w:val="00F34768"/>
    <w:rsid w:val="00F34B19"/>
    <w:rsid w:val="00F34B4C"/>
    <w:rsid w:val="00F34C44"/>
    <w:rsid w:val="00F34FB6"/>
    <w:rsid w:val="00F352DF"/>
    <w:rsid w:val="00F35CD4"/>
    <w:rsid w:val="00F35FDE"/>
    <w:rsid w:val="00F3652D"/>
    <w:rsid w:val="00F36678"/>
    <w:rsid w:val="00F367EE"/>
    <w:rsid w:val="00F3685B"/>
    <w:rsid w:val="00F3685E"/>
    <w:rsid w:val="00F36865"/>
    <w:rsid w:val="00F37139"/>
    <w:rsid w:val="00F37259"/>
    <w:rsid w:val="00F37476"/>
    <w:rsid w:val="00F37D16"/>
    <w:rsid w:val="00F37D4C"/>
    <w:rsid w:val="00F37EF6"/>
    <w:rsid w:val="00F37FAF"/>
    <w:rsid w:val="00F37FC1"/>
    <w:rsid w:val="00F40275"/>
    <w:rsid w:val="00F40837"/>
    <w:rsid w:val="00F40D4A"/>
    <w:rsid w:val="00F4103F"/>
    <w:rsid w:val="00F41492"/>
    <w:rsid w:val="00F414D5"/>
    <w:rsid w:val="00F416EF"/>
    <w:rsid w:val="00F41A5F"/>
    <w:rsid w:val="00F41AC4"/>
    <w:rsid w:val="00F41C1C"/>
    <w:rsid w:val="00F41FD7"/>
    <w:rsid w:val="00F4224D"/>
    <w:rsid w:val="00F427C0"/>
    <w:rsid w:val="00F42A23"/>
    <w:rsid w:val="00F42F88"/>
    <w:rsid w:val="00F435D2"/>
    <w:rsid w:val="00F435D9"/>
    <w:rsid w:val="00F43F6B"/>
    <w:rsid w:val="00F4406C"/>
    <w:rsid w:val="00F440D0"/>
    <w:rsid w:val="00F44300"/>
    <w:rsid w:val="00F44B46"/>
    <w:rsid w:val="00F44BE2"/>
    <w:rsid w:val="00F44D75"/>
    <w:rsid w:val="00F450D6"/>
    <w:rsid w:val="00F450E5"/>
    <w:rsid w:val="00F4527C"/>
    <w:rsid w:val="00F453C3"/>
    <w:rsid w:val="00F454E5"/>
    <w:rsid w:val="00F4564A"/>
    <w:rsid w:val="00F45790"/>
    <w:rsid w:val="00F459BF"/>
    <w:rsid w:val="00F45AD6"/>
    <w:rsid w:val="00F460E8"/>
    <w:rsid w:val="00F466E3"/>
    <w:rsid w:val="00F467BD"/>
    <w:rsid w:val="00F468CB"/>
    <w:rsid w:val="00F46A6E"/>
    <w:rsid w:val="00F46B92"/>
    <w:rsid w:val="00F46F26"/>
    <w:rsid w:val="00F475EE"/>
    <w:rsid w:val="00F47621"/>
    <w:rsid w:val="00F47CA6"/>
    <w:rsid w:val="00F47D33"/>
    <w:rsid w:val="00F47E5A"/>
    <w:rsid w:val="00F47F61"/>
    <w:rsid w:val="00F47FBA"/>
    <w:rsid w:val="00F50020"/>
    <w:rsid w:val="00F50622"/>
    <w:rsid w:val="00F50875"/>
    <w:rsid w:val="00F5089A"/>
    <w:rsid w:val="00F50E3B"/>
    <w:rsid w:val="00F50F47"/>
    <w:rsid w:val="00F5102A"/>
    <w:rsid w:val="00F512D6"/>
    <w:rsid w:val="00F51348"/>
    <w:rsid w:val="00F51762"/>
    <w:rsid w:val="00F51979"/>
    <w:rsid w:val="00F51BBE"/>
    <w:rsid w:val="00F521AF"/>
    <w:rsid w:val="00F52430"/>
    <w:rsid w:val="00F5291A"/>
    <w:rsid w:val="00F53016"/>
    <w:rsid w:val="00F53607"/>
    <w:rsid w:val="00F536E7"/>
    <w:rsid w:val="00F53BE7"/>
    <w:rsid w:val="00F53E18"/>
    <w:rsid w:val="00F541CD"/>
    <w:rsid w:val="00F543E2"/>
    <w:rsid w:val="00F54402"/>
    <w:rsid w:val="00F54524"/>
    <w:rsid w:val="00F54797"/>
    <w:rsid w:val="00F548A9"/>
    <w:rsid w:val="00F54AA0"/>
    <w:rsid w:val="00F551AC"/>
    <w:rsid w:val="00F553FC"/>
    <w:rsid w:val="00F555F0"/>
    <w:rsid w:val="00F55A99"/>
    <w:rsid w:val="00F55AAB"/>
    <w:rsid w:val="00F55CB7"/>
    <w:rsid w:val="00F55CDE"/>
    <w:rsid w:val="00F55F04"/>
    <w:rsid w:val="00F56C0E"/>
    <w:rsid w:val="00F57165"/>
    <w:rsid w:val="00F57E9E"/>
    <w:rsid w:val="00F601A0"/>
    <w:rsid w:val="00F607EE"/>
    <w:rsid w:val="00F6129D"/>
    <w:rsid w:val="00F614D0"/>
    <w:rsid w:val="00F6155A"/>
    <w:rsid w:val="00F61701"/>
    <w:rsid w:val="00F6188D"/>
    <w:rsid w:val="00F618D4"/>
    <w:rsid w:val="00F61A72"/>
    <w:rsid w:val="00F61D23"/>
    <w:rsid w:val="00F61D69"/>
    <w:rsid w:val="00F628C7"/>
    <w:rsid w:val="00F62A2B"/>
    <w:rsid w:val="00F62AC8"/>
    <w:rsid w:val="00F62BF1"/>
    <w:rsid w:val="00F63AE6"/>
    <w:rsid w:val="00F63D1D"/>
    <w:rsid w:val="00F64011"/>
    <w:rsid w:val="00F64173"/>
    <w:rsid w:val="00F64D29"/>
    <w:rsid w:val="00F64DA6"/>
    <w:rsid w:val="00F64F6F"/>
    <w:rsid w:val="00F655C7"/>
    <w:rsid w:val="00F66258"/>
    <w:rsid w:val="00F667AC"/>
    <w:rsid w:val="00F669A3"/>
    <w:rsid w:val="00F66EAD"/>
    <w:rsid w:val="00F673D3"/>
    <w:rsid w:val="00F67924"/>
    <w:rsid w:val="00F67A93"/>
    <w:rsid w:val="00F67B97"/>
    <w:rsid w:val="00F67FAB"/>
    <w:rsid w:val="00F7026F"/>
    <w:rsid w:val="00F70333"/>
    <w:rsid w:val="00F70435"/>
    <w:rsid w:val="00F7049A"/>
    <w:rsid w:val="00F70517"/>
    <w:rsid w:val="00F7092E"/>
    <w:rsid w:val="00F70BC4"/>
    <w:rsid w:val="00F71372"/>
    <w:rsid w:val="00F71A80"/>
    <w:rsid w:val="00F71B7D"/>
    <w:rsid w:val="00F71EA4"/>
    <w:rsid w:val="00F72627"/>
    <w:rsid w:val="00F727F4"/>
    <w:rsid w:val="00F72BF4"/>
    <w:rsid w:val="00F72F66"/>
    <w:rsid w:val="00F73101"/>
    <w:rsid w:val="00F73606"/>
    <w:rsid w:val="00F73DE3"/>
    <w:rsid w:val="00F7400A"/>
    <w:rsid w:val="00F74149"/>
    <w:rsid w:val="00F744E0"/>
    <w:rsid w:val="00F746DA"/>
    <w:rsid w:val="00F7491C"/>
    <w:rsid w:val="00F749C7"/>
    <w:rsid w:val="00F74C61"/>
    <w:rsid w:val="00F7511F"/>
    <w:rsid w:val="00F75579"/>
    <w:rsid w:val="00F759EC"/>
    <w:rsid w:val="00F75B57"/>
    <w:rsid w:val="00F76619"/>
    <w:rsid w:val="00F76A0D"/>
    <w:rsid w:val="00F76BF2"/>
    <w:rsid w:val="00F76EEC"/>
    <w:rsid w:val="00F76FCD"/>
    <w:rsid w:val="00F7745D"/>
    <w:rsid w:val="00F779B5"/>
    <w:rsid w:val="00F77D2C"/>
    <w:rsid w:val="00F8016C"/>
    <w:rsid w:val="00F80318"/>
    <w:rsid w:val="00F8068D"/>
    <w:rsid w:val="00F8078F"/>
    <w:rsid w:val="00F807BF"/>
    <w:rsid w:val="00F807E5"/>
    <w:rsid w:val="00F80977"/>
    <w:rsid w:val="00F80D4D"/>
    <w:rsid w:val="00F81345"/>
    <w:rsid w:val="00F81539"/>
    <w:rsid w:val="00F81883"/>
    <w:rsid w:val="00F81FF3"/>
    <w:rsid w:val="00F8272B"/>
    <w:rsid w:val="00F828CC"/>
    <w:rsid w:val="00F829FB"/>
    <w:rsid w:val="00F830B8"/>
    <w:rsid w:val="00F8336D"/>
    <w:rsid w:val="00F834AF"/>
    <w:rsid w:val="00F83918"/>
    <w:rsid w:val="00F84097"/>
    <w:rsid w:val="00F840C8"/>
    <w:rsid w:val="00F84937"/>
    <w:rsid w:val="00F84B6D"/>
    <w:rsid w:val="00F84C06"/>
    <w:rsid w:val="00F84DA0"/>
    <w:rsid w:val="00F84EA4"/>
    <w:rsid w:val="00F85038"/>
    <w:rsid w:val="00F8525F"/>
    <w:rsid w:val="00F858A1"/>
    <w:rsid w:val="00F85972"/>
    <w:rsid w:val="00F85AEE"/>
    <w:rsid w:val="00F85B45"/>
    <w:rsid w:val="00F85BA4"/>
    <w:rsid w:val="00F85C7A"/>
    <w:rsid w:val="00F85C95"/>
    <w:rsid w:val="00F85D77"/>
    <w:rsid w:val="00F86A84"/>
    <w:rsid w:val="00F86E44"/>
    <w:rsid w:val="00F8721F"/>
    <w:rsid w:val="00F87483"/>
    <w:rsid w:val="00F87817"/>
    <w:rsid w:val="00F8790A"/>
    <w:rsid w:val="00F902AB"/>
    <w:rsid w:val="00F907F3"/>
    <w:rsid w:val="00F90878"/>
    <w:rsid w:val="00F90A04"/>
    <w:rsid w:val="00F90C09"/>
    <w:rsid w:val="00F90D90"/>
    <w:rsid w:val="00F9118C"/>
    <w:rsid w:val="00F91397"/>
    <w:rsid w:val="00F914C1"/>
    <w:rsid w:val="00F91BFC"/>
    <w:rsid w:val="00F91D8C"/>
    <w:rsid w:val="00F92030"/>
    <w:rsid w:val="00F924D6"/>
    <w:rsid w:val="00F9250B"/>
    <w:rsid w:val="00F925D5"/>
    <w:rsid w:val="00F9290B"/>
    <w:rsid w:val="00F92AA2"/>
    <w:rsid w:val="00F92B49"/>
    <w:rsid w:val="00F92EAE"/>
    <w:rsid w:val="00F92FAB"/>
    <w:rsid w:val="00F92FE0"/>
    <w:rsid w:val="00F932C6"/>
    <w:rsid w:val="00F934CC"/>
    <w:rsid w:val="00F936AA"/>
    <w:rsid w:val="00F93D00"/>
    <w:rsid w:val="00F93F03"/>
    <w:rsid w:val="00F94377"/>
    <w:rsid w:val="00F945A0"/>
    <w:rsid w:val="00F94A75"/>
    <w:rsid w:val="00F94B4A"/>
    <w:rsid w:val="00F94CC3"/>
    <w:rsid w:val="00F94E74"/>
    <w:rsid w:val="00F95543"/>
    <w:rsid w:val="00F958B8"/>
    <w:rsid w:val="00F95AA9"/>
    <w:rsid w:val="00F95E06"/>
    <w:rsid w:val="00F95EFC"/>
    <w:rsid w:val="00F9636E"/>
    <w:rsid w:val="00F964DD"/>
    <w:rsid w:val="00F965AC"/>
    <w:rsid w:val="00F966F9"/>
    <w:rsid w:val="00F96F7B"/>
    <w:rsid w:val="00F97001"/>
    <w:rsid w:val="00F97159"/>
    <w:rsid w:val="00F977BB"/>
    <w:rsid w:val="00F97B17"/>
    <w:rsid w:val="00F97B38"/>
    <w:rsid w:val="00F97BA4"/>
    <w:rsid w:val="00F97E57"/>
    <w:rsid w:val="00F97F79"/>
    <w:rsid w:val="00FA05F0"/>
    <w:rsid w:val="00FA0E17"/>
    <w:rsid w:val="00FA109B"/>
    <w:rsid w:val="00FA1239"/>
    <w:rsid w:val="00FA13EA"/>
    <w:rsid w:val="00FA16FA"/>
    <w:rsid w:val="00FA18BA"/>
    <w:rsid w:val="00FA19D0"/>
    <w:rsid w:val="00FA1A49"/>
    <w:rsid w:val="00FA1C38"/>
    <w:rsid w:val="00FA1C59"/>
    <w:rsid w:val="00FA2280"/>
    <w:rsid w:val="00FA272F"/>
    <w:rsid w:val="00FA2809"/>
    <w:rsid w:val="00FA29CF"/>
    <w:rsid w:val="00FA2A71"/>
    <w:rsid w:val="00FA2EB0"/>
    <w:rsid w:val="00FA3024"/>
    <w:rsid w:val="00FA317A"/>
    <w:rsid w:val="00FA354D"/>
    <w:rsid w:val="00FA3679"/>
    <w:rsid w:val="00FA39E6"/>
    <w:rsid w:val="00FA3E32"/>
    <w:rsid w:val="00FA3E3B"/>
    <w:rsid w:val="00FA4041"/>
    <w:rsid w:val="00FA406D"/>
    <w:rsid w:val="00FA4B7D"/>
    <w:rsid w:val="00FA5193"/>
    <w:rsid w:val="00FA51E6"/>
    <w:rsid w:val="00FA53A3"/>
    <w:rsid w:val="00FA551B"/>
    <w:rsid w:val="00FA56AD"/>
    <w:rsid w:val="00FA5B3B"/>
    <w:rsid w:val="00FA5CCD"/>
    <w:rsid w:val="00FA5D55"/>
    <w:rsid w:val="00FA5EA7"/>
    <w:rsid w:val="00FA608A"/>
    <w:rsid w:val="00FA6508"/>
    <w:rsid w:val="00FA689C"/>
    <w:rsid w:val="00FA72EE"/>
    <w:rsid w:val="00FA731D"/>
    <w:rsid w:val="00FA73BB"/>
    <w:rsid w:val="00FA73E7"/>
    <w:rsid w:val="00FA754A"/>
    <w:rsid w:val="00FA7605"/>
    <w:rsid w:val="00FA7616"/>
    <w:rsid w:val="00FA769E"/>
    <w:rsid w:val="00FA7774"/>
    <w:rsid w:val="00FA77A7"/>
    <w:rsid w:val="00FA7B7A"/>
    <w:rsid w:val="00FA7FD4"/>
    <w:rsid w:val="00FB03DE"/>
    <w:rsid w:val="00FB07E8"/>
    <w:rsid w:val="00FB0805"/>
    <w:rsid w:val="00FB0A4A"/>
    <w:rsid w:val="00FB0D6F"/>
    <w:rsid w:val="00FB0F6F"/>
    <w:rsid w:val="00FB13E2"/>
    <w:rsid w:val="00FB14E0"/>
    <w:rsid w:val="00FB1ABC"/>
    <w:rsid w:val="00FB201A"/>
    <w:rsid w:val="00FB2496"/>
    <w:rsid w:val="00FB2658"/>
    <w:rsid w:val="00FB2784"/>
    <w:rsid w:val="00FB29AA"/>
    <w:rsid w:val="00FB2A54"/>
    <w:rsid w:val="00FB32C3"/>
    <w:rsid w:val="00FB346A"/>
    <w:rsid w:val="00FB3C02"/>
    <w:rsid w:val="00FB3C9D"/>
    <w:rsid w:val="00FB443C"/>
    <w:rsid w:val="00FB446B"/>
    <w:rsid w:val="00FB4E27"/>
    <w:rsid w:val="00FB5144"/>
    <w:rsid w:val="00FB5358"/>
    <w:rsid w:val="00FB538E"/>
    <w:rsid w:val="00FB5570"/>
    <w:rsid w:val="00FB582A"/>
    <w:rsid w:val="00FB58DF"/>
    <w:rsid w:val="00FB5E0D"/>
    <w:rsid w:val="00FB6171"/>
    <w:rsid w:val="00FB6BAE"/>
    <w:rsid w:val="00FB6BFE"/>
    <w:rsid w:val="00FB6C40"/>
    <w:rsid w:val="00FB6FAA"/>
    <w:rsid w:val="00FB7357"/>
    <w:rsid w:val="00FB7A5D"/>
    <w:rsid w:val="00FC003F"/>
    <w:rsid w:val="00FC071D"/>
    <w:rsid w:val="00FC088F"/>
    <w:rsid w:val="00FC0ADD"/>
    <w:rsid w:val="00FC0E31"/>
    <w:rsid w:val="00FC11BD"/>
    <w:rsid w:val="00FC1480"/>
    <w:rsid w:val="00FC1C2D"/>
    <w:rsid w:val="00FC1CE4"/>
    <w:rsid w:val="00FC1EBD"/>
    <w:rsid w:val="00FC20F4"/>
    <w:rsid w:val="00FC23D4"/>
    <w:rsid w:val="00FC28AC"/>
    <w:rsid w:val="00FC2C58"/>
    <w:rsid w:val="00FC3177"/>
    <w:rsid w:val="00FC33D0"/>
    <w:rsid w:val="00FC374F"/>
    <w:rsid w:val="00FC39F8"/>
    <w:rsid w:val="00FC3A74"/>
    <w:rsid w:val="00FC3C26"/>
    <w:rsid w:val="00FC3D1E"/>
    <w:rsid w:val="00FC415A"/>
    <w:rsid w:val="00FC4484"/>
    <w:rsid w:val="00FC49CB"/>
    <w:rsid w:val="00FC4EE2"/>
    <w:rsid w:val="00FC609C"/>
    <w:rsid w:val="00FC64F5"/>
    <w:rsid w:val="00FC65ED"/>
    <w:rsid w:val="00FC67FB"/>
    <w:rsid w:val="00FC6BA2"/>
    <w:rsid w:val="00FC7290"/>
    <w:rsid w:val="00FC72A3"/>
    <w:rsid w:val="00FC74A7"/>
    <w:rsid w:val="00FC786C"/>
    <w:rsid w:val="00FC7CF3"/>
    <w:rsid w:val="00FC7FF3"/>
    <w:rsid w:val="00FD01CB"/>
    <w:rsid w:val="00FD022F"/>
    <w:rsid w:val="00FD032D"/>
    <w:rsid w:val="00FD0740"/>
    <w:rsid w:val="00FD0973"/>
    <w:rsid w:val="00FD0A5F"/>
    <w:rsid w:val="00FD0B55"/>
    <w:rsid w:val="00FD0C8D"/>
    <w:rsid w:val="00FD11C2"/>
    <w:rsid w:val="00FD1532"/>
    <w:rsid w:val="00FD18DC"/>
    <w:rsid w:val="00FD1A33"/>
    <w:rsid w:val="00FD1AB3"/>
    <w:rsid w:val="00FD2623"/>
    <w:rsid w:val="00FD290E"/>
    <w:rsid w:val="00FD2956"/>
    <w:rsid w:val="00FD2C0D"/>
    <w:rsid w:val="00FD2EA9"/>
    <w:rsid w:val="00FD304C"/>
    <w:rsid w:val="00FD3246"/>
    <w:rsid w:val="00FD3505"/>
    <w:rsid w:val="00FD3765"/>
    <w:rsid w:val="00FD37F9"/>
    <w:rsid w:val="00FD3B27"/>
    <w:rsid w:val="00FD4338"/>
    <w:rsid w:val="00FD4497"/>
    <w:rsid w:val="00FD470F"/>
    <w:rsid w:val="00FD4ACB"/>
    <w:rsid w:val="00FD4C48"/>
    <w:rsid w:val="00FD4F98"/>
    <w:rsid w:val="00FD5446"/>
    <w:rsid w:val="00FD5657"/>
    <w:rsid w:val="00FD5771"/>
    <w:rsid w:val="00FD61EB"/>
    <w:rsid w:val="00FD669A"/>
    <w:rsid w:val="00FD680A"/>
    <w:rsid w:val="00FD69CB"/>
    <w:rsid w:val="00FD6AFD"/>
    <w:rsid w:val="00FD6B7D"/>
    <w:rsid w:val="00FD6ECC"/>
    <w:rsid w:val="00FD7235"/>
    <w:rsid w:val="00FD7429"/>
    <w:rsid w:val="00FD746A"/>
    <w:rsid w:val="00FD7825"/>
    <w:rsid w:val="00FD7FB0"/>
    <w:rsid w:val="00FE0052"/>
    <w:rsid w:val="00FE0130"/>
    <w:rsid w:val="00FE07AC"/>
    <w:rsid w:val="00FE09F1"/>
    <w:rsid w:val="00FE0BB6"/>
    <w:rsid w:val="00FE0EC9"/>
    <w:rsid w:val="00FE0F2E"/>
    <w:rsid w:val="00FE0F8C"/>
    <w:rsid w:val="00FE1752"/>
    <w:rsid w:val="00FE19A8"/>
    <w:rsid w:val="00FE1F75"/>
    <w:rsid w:val="00FE2091"/>
    <w:rsid w:val="00FE2356"/>
    <w:rsid w:val="00FE2595"/>
    <w:rsid w:val="00FE2996"/>
    <w:rsid w:val="00FE2AC2"/>
    <w:rsid w:val="00FE2F3A"/>
    <w:rsid w:val="00FE3023"/>
    <w:rsid w:val="00FE3754"/>
    <w:rsid w:val="00FE3775"/>
    <w:rsid w:val="00FE39B0"/>
    <w:rsid w:val="00FE39FE"/>
    <w:rsid w:val="00FE3E2C"/>
    <w:rsid w:val="00FE3E70"/>
    <w:rsid w:val="00FE431A"/>
    <w:rsid w:val="00FE4403"/>
    <w:rsid w:val="00FE4566"/>
    <w:rsid w:val="00FE478D"/>
    <w:rsid w:val="00FE4888"/>
    <w:rsid w:val="00FE4DBA"/>
    <w:rsid w:val="00FE4EBF"/>
    <w:rsid w:val="00FE546B"/>
    <w:rsid w:val="00FE55AE"/>
    <w:rsid w:val="00FE582C"/>
    <w:rsid w:val="00FE5BAA"/>
    <w:rsid w:val="00FE5BB5"/>
    <w:rsid w:val="00FE5CE4"/>
    <w:rsid w:val="00FE5D3C"/>
    <w:rsid w:val="00FE5E06"/>
    <w:rsid w:val="00FE62AA"/>
    <w:rsid w:val="00FE63C0"/>
    <w:rsid w:val="00FE6DD9"/>
    <w:rsid w:val="00FE70F5"/>
    <w:rsid w:val="00FE717D"/>
    <w:rsid w:val="00FE7AC7"/>
    <w:rsid w:val="00FE7B44"/>
    <w:rsid w:val="00FF015C"/>
    <w:rsid w:val="00FF04D3"/>
    <w:rsid w:val="00FF0DCD"/>
    <w:rsid w:val="00FF0E15"/>
    <w:rsid w:val="00FF114B"/>
    <w:rsid w:val="00FF1430"/>
    <w:rsid w:val="00FF1511"/>
    <w:rsid w:val="00FF1517"/>
    <w:rsid w:val="00FF1C24"/>
    <w:rsid w:val="00FF1C4F"/>
    <w:rsid w:val="00FF1CE1"/>
    <w:rsid w:val="00FF1CEF"/>
    <w:rsid w:val="00FF2361"/>
    <w:rsid w:val="00FF25D7"/>
    <w:rsid w:val="00FF2CAC"/>
    <w:rsid w:val="00FF2EE9"/>
    <w:rsid w:val="00FF2F11"/>
    <w:rsid w:val="00FF3048"/>
    <w:rsid w:val="00FF33DD"/>
    <w:rsid w:val="00FF34F7"/>
    <w:rsid w:val="00FF3660"/>
    <w:rsid w:val="00FF3FB5"/>
    <w:rsid w:val="00FF422F"/>
    <w:rsid w:val="00FF4776"/>
    <w:rsid w:val="00FF498A"/>
    <w:rsid w:val="00FF4E0A"/>
    <w:rsid w:val="00FF4E4B"/>
    <w:rsid w:val="00FF5449"/>
    <w:rsid w:val="00FF552D"/>
    <w:rsid w:val="00FF579E"/>
    <w:rsid w:val="00FF671D"/>
    <w:rsid w:val="00FF6B7E"/>
    <w:rsid w:val="00FF7097"/>
    <w:rsid w:val="00FF7190"/>
    <w:rsid w:val="00FF724B"/>
    <w:rsid w:val="00FF7B9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4:docId w14:val="3A257763"/>
  <w15:chartTrackingRefBased/>
  <w15:docId w15:val="{8869060D-BEDE-4DDD-A50D-3EFE26D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0F4"/>
    <w:rPr>
      <w:rFonts w:ascii="Times New Roman" w:hAnsi="Times New Roman" w:cs="Times New Roman"/>
      <w:sz w:val="24"/>
      <w:szCs w:val="24"/>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3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eastAsia="en-US"/>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lang w:val="en-US" w:eastAsia="en-US"/>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lang w:val="en-US" w:eastAsia="en-US"/>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 w:type="paragraph" w:customStyle="1" w:styleId="qowt-stl-normal">
    <w:name w:val="qowt-stl-normal"/>
    <w:basedOn w:val="Normal"/>
    <w:rsid w:val="00812E35"/>
    <w:pPr>
      <w:spacing w:before="100" w:beforeAutospacing="1" w:after="100" w:afterAutospacing="1"/>
    </w:pPr>
    <w:rPr>
      <w:lang w:val="en-US" w:eastAsia="en-US"/>
    </w:rPr>
  </w:style>
  <w:style w:type="paragraph" w:customStyle="1" w:styleId="qowt-stl-normalweb">
    <w:name w:val="qowt-stl-normalweb"/>
    <w:basedOn w:val="Normal"/>
    <w:rsid w:val="00812E35"/>
    <w:pPr>
      <w:spacing w:before="100" w:beforeAutospacing="1" w:after="100" w:afterAutospacing="1"/>
    </w:pPr>
    <w:rPr>
      <w:lang w:val="en-US" w:eastAsia="en-US"/>
    </w:rPr>
  </w:style>
  <w:style w:type="character" w:customStyle="1" w:styleId="qowt-font3-arial">
    <w:name w:val="qowt-font3-arial"/>
    <w:rsid w:val="00812E35"/>
  </w:style>
  <w:style w:type="paragraph" w:customStyle="1" w:styleId="qowt-li-4579125070">
    <w:name w:val="qowt-li-457912507_0"/>
    <w:basedOn w:val="Normal"/>
    <w:rsid w:val="00812E35"/>
    <w:pPr>
      <w:spacing w:before="100" w:beforeAutospacing="1" w:after="100" w:afterAutospacing="1"/>
    </w:pPr>
    <w:rPr>
      <w:lang w:val="en-US" w:eastAsia="en-US"/>
    </w:rPr>
  </w:style>
  <w:style w:type="paragraph" w:customStyle="1" w:styleId="qowt-stl-heading1">
    <w:name w:val="qowt-stl-heading1"/>
    <w:basedOn w:val="Normal"/>
    <w:rsid w:val="00812E35"/>
    <w:pPr>
      <w:spacing w:before="100" w:beforeAutospacing="1" w:after="100" w:afterAutospacing="1"/>
    </w:pPr>
    <w:rPr>
      <w:lang w:val="en-US" w:eastAsia="en-US"/>
    </w:rPr>
  </w:style>
  <w:style w:type="character" w:customStyle="1" w:styleId="qowt-font1-arial">
    <w:name w:val="qowt-font1-arial"/>
    <w:rsid w:val="00812E35"/>
  </w:style>
  <w:style w:type="table" w:customStyle="1" w:styleId="PwCTableText">
    <w:name w:val="PwC Table Text"/>
    <w:basedOn w:val="TableNormal"/>
    <w:uiPriority w:val="99"/>
    <w:qFormat/>
    <w:rsid w:val="005B00AF"/>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B301D"/>
    <w:rPr>
      <w:rFonts w:cs="Angsana New"/>
      <w:sz w:val="20"/>
      <w:szCs w:val="25"/>
    </w:rPr>
  </w:style>
  <w:style w:type="character" w:customStyle="1" w:styleId="EndnoteTextChar">
    <w:name w:val="Endnote Text Char"/>
    <w:basedOn w:val="DefaultParagraphFont"/>
    <w:link w:val="EndnoteText"/>
    <w:rsid w:val="002B301D"/>
    <w:rPr>
      <w:rFonts w:ascii="Times New Roman" w:hAnsi="Times New Roman"/>
      <w:szCs w:val="25"/>
    </w:rPr>
  </w:style>
  <w:style w:type="character" w:styleId="EndnoteReference">
    <w:name w:val="endnote reference"/>
    <w:basedOn w:val="DefaultParagraphFont"/>
    <w:rsid w:val="002B3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32271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834221">
      <w:bodyDiv w:val="1"/>
      <w:marLeft w:val="0"/>
      <w:marRight w:val="0"/>
      <w:marTop w:val="0"/>
      <w:marBottom w:val="0"/>
      <w:divBdr>
        <w:top w:val="none" w:sz="0" w:space="0" w:color="auto"/>
        <w:left w:val="none" w:sz="0" w:space="0" w:color="auto"/>
        <w:bottom w:val="none" w:sz="0" w:space="0" w:color="auto"/>
        <w:right w:val="none" w:sz="0" w:space="0" w:color="auto"/>
      </w:divBdr>
    </w:div>
    <w:div w:id="154536048">
      <w:bodyDiv w:val="1"/>
      <w:marLeft w:val="0"/>
      <w:marRight w:val="0"/>
      <w:marTop w:val="0"/>
      <w:marBottom w:val="0"/>
      <w:divBdr>
        <w:top w:val="none" w:sz="0" w:space="0" w:color="auto"/>
        <w:left w:val="none" w:sz="0" w:space="0" w:color="auto"/>
        <w:bottom w:val="none" w:sz="0" w:space="0" w:color="auto"/>
        <w:right w:val="none" w:sz="0" w:space="0" w:color="auto"/>
      </w:divBdr>
    </w:div>
    <w:div w:id="160237088">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0959464">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71001852">
      <w:bodyDiv w:val="1"/>
      <w:marLeft w:val="0"/>
      <w:marRight w:val="0"/>
      <w:marTop w:val="0"/>
      <w:marBottom w:val="0"/>
      <w:divBdr>
        <w:top w:val="none" w:sz="0" w:space="0" w:color="auto"/>
        <w:left w:val="none" w:sz="0" w:space="0" w:color="auto"/>
        <w:bottom w:val="none" w:sz="0" w:space="0" w:color="auto"/>
        <w:right w:val="none" w:sz="0" w:space="0" w:color="auto"/>
      </w:divBdr>
    </w:div>
    <w:div w:id="392312795">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0758635">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588249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23710314">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2610633">
      <w:bodyDiv w:val="1"/>
      <w:marLeft w:val="0"/>
      <w:marRight w:val="0"/>
      <w:marTop w:val="0"/>
      <w:marBottom w:val="0"/>
      <w:divBdr>
        <w:top w:val="none" w:sz="0" w:space="0" w:color="auto"/>
        <w:left w:val="none" w:sz="0" w:space="0" w:color="auto"/>
        <w:bottom w:val="none" w:sz="0" w:space="0" w:color="auto"/>
        <w:right w:val="none" w:sz="0" w:space="0" w:color="auto"/>
      </w:divBdr>
    </w:div>
    <w:div w:id="704208889">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2614721">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219886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4724251">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6184081">
      <w:bodyDiv w:val="1"/>
      <w:marLeft w:val="0"/>
      <w:marRight w:val="0"/>
      <w:marTop w:val="0"/>
      <w:marBottom w:val="0"/>
      <w:divBdr>
        <w:top w:val="none" w:sz="0" w:space="0" w:color="auto"/>
        <w:left w:val="none" w:sz="0" w:space="0" w:color="auto"/>
        <w:bottom w:val="none" w:sz="0" w:space="0" w:color="auto"/>
        <w:right w:val="none" w:sz="0" w:space="0" w:color="auto"/>
      </w:divBdr>
    </w:div>
    <w:div w:id="1241018384">
      <w:bodyDiv w:val="1"/>
      <w:marLeft w:val="0"/>
      <w:marRight w:val="0"/>
      <w:marTop w:val="0"/>
      <w:marBottom w:val="0"/>
      <w:divBdr>
        <w:top w:val="none" w:sz="0" w:space="0" w:color="auto"/>
        <w:left w:val="none" w:sz="0" w:space="0" w:color="auto"/>
        <w:bottom w:val="none" w:sz="0" w:space="0" w:color="auto"/>
        <w:right w:val="none" w:sz="0" w:space="0" w:color="auto"/>
      </w:divBdr>
    </w:div>
    <w:div w:id="1249386340">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6328916">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78842745">
      <w:bodyDiv w:val="1"/>
      <w:marLeft w:val="0"/>
      <w:marRight w:val="0"/>
      <w:marTop w:val="0"/>
      <w:marBottom w:val="0"/>
      <w:divBdr>
        <w:top w:val="none" w:sz="0" w:space="0" w:color="auto"/>
        <w:left w:val="none" w:sz="0" w:space="0" w:color="auto"/>
        <w:bottom w:val="none" w:sz="0" w:space="0" w:color="auto"/>
        <w:right w:val="none" w:sz="0" w:space="0" w:color="auto"/>
      </w:divBdr>
    </w:div>
    <w:div w:id="1690637620">
      <w:bodyDiv w:val="1"/>
      <w:marLeft w:val="0"/>
      <w:marRight w:val="0"/>
      <w:marTop w:val="0"/>
      <w:marBottom w:val="0"/>
      <w:divBdr>
        <w:top w:val="none" w:sz="0" w:space="0" w:color="auto"/>
        <w:left w:val="none" w:sz="0" w:space="0" w:color="auto"/>
        <w:bottom w:val="none" w:sz="0" w:space="0" w:color="auto"/>
        <w:right w:val="none" w:sz="0" w:space="0" w:color="auto"/>
      </w:divBdr>
    </w:div>
    <w:div w:id="1701777171">
      <w:bodyDiv w:val="1"/>
      <w:marLeft w:val="0"/>
      <w:marRight w:val="0"/>
      <w:marTop w:val="0"/>
      <w:marBottom w:val="0"/>
      <w:divBdr>
        <w:top w:val="none" w:sz="0" w:space="0" w:color="auto"/>
        <w:left w:val="none" w:sz="0" w:space="0" w:color="auto"/>
        <w:bottom w:val="none" w:sz="0" w:space="0" w:color="auto"/>
        <w:right w:val="none" w:sz="0" w:space="0" w:color="auto"/>
      </w:divBdr>
    </w:div>
    <w:div w:id="1705131844">
      <w:bodyDiv w:val="1"/>
      <w:marLeft w:val="0"/>
      <w:marRight w:val="0"/>
      <w:marTop w:val="0"/>
      <w:marBottom w:val="0"/>
      <w:divBdr>
        <w:top w:val="none" w:sz="0" w:space="0" w:color="auto"/>
        <w:left w:val="none" w:sz="0" w:space="0" w:color="auto"/>
        <w:bottom w:val="none" w:sz="0" w:space="0" w:color="auto"/>
        <w:right w:val="none" w:sz="0" w:space="0" w:color="auto"/>
      </w:divBdr>
    </w:div>
    <w:div w:id="1709600194">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7094509">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01727773">
      <w:bodyDiv w:val="1"/>
      <w:marLeft w:val="0"/>
      <w:marRight w:val="0"/>
      <w:marTop w:val="0"/>
      <w:marBottom w:val="0"/>
      <w:divBdr>
        <w:top w:val="none" w:sz="0" w:space="0" w:color="auto"/>
        <w:left w:val="none" w:sz="0" w:space="0" w:color="auto"/>
        <w:bottom w:val="none" w:sz="0" w:space="0" w:color="auto"/>
        <w:right w:val="none" w:sz="0" w:space="0" w:color="auto"/>
      </w:divBdr>
    </w:div>
    <w:div w:id="1804075026">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6171217">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8106371">
      <w:bodyDiv w:val="1"/>
      <w:marLeft w:val="0"/>
      <w:marRight w:val="0"/>
      <w:marTop w:val="0"/>
      <w:marBottom w:val="0"/>
      <w:divBdr>
        <w:top w:val="none" w:sz="0" w:space="0" w:color="auto"/>
        <w:left w:val="none" w:sz="0" w:space="0" w:color="auto"/>
        <w:bottom w:val="none" w:sz="0" w:space="0" w:color="auto"/>
        <w:right w:val="none" w:sz="0" w:space="0" w:color="auto"/>
      </w:divBdr>
    </w:div>
    <w:div w:id="1882277878">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027289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2615149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F894-67AB-4E7E-BFEA-965DCF80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3453</TotalTime>
  <Pages>87</Pages>
  <Words>36648</Words>
  <Characters>208894</Characters>
  <Application>Microsoft Office Word</Application>
  <DocSecurity>0</DocSecurity>
  <Lines>1740</Lines>
  <Paragraphs>490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245052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 (TH)</cp:lastModifiedBy>
  <cp:revision>822</cp:revision>
  <cp:lastPrinted>2022-02-28T10:07:00Z</cp:lastPrinted>
  <dcterms:created xsi:type="dcterms:W3CDTF">2021-02-11T04:25:00Z</dcterms:created>
  <dcterms:modified xsi:type="dcterms:W3CDTF">2022-02-28T10:09:00Z</dcterms:modified>
</cp:coreProperties>
</file>